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96030443"/>
        <w:docPartObj>
          <w:docPartGallery w:val="Cover Pages"/>
          <w:docPartUnique/>
        </w:docPartObj>
      </w:sdtPr>
      <w:sdtEndPr/>
      <w:sdtContent>
        <w:p w14:paraId="3F89652A" w14:textId="07F9D78F" w:rsidR="007B7D3E" w:rsidRDefault="007B7D3E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4FAE024" wp14:editId="77757D6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1694FA3" w14:textId="5B32C663" w:rsidR="007B7D3E" w:rsidRDefault="00C60BAD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4FAE024" id="Groupe 2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1694FA3" w14:textId="5B32C663" w:rsidR="007B7D3E" w:rsidRDefault="00C60BAD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15988D9" wp14:editId="12E3ED5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D8F8BF" w14:textId="654C77E3" w:rsidR="007B7D3E" w:rsidRDefault="00756994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b/>
                                    <w:color w:val="0E2841" w:themeColor="text2"/>
                                    <w:sz w:val="28"/>
                                    <w:szCs w:val="28"/>
                                    <w:lang w:bidi="fr-FR"/>
                                  </w:rPr>
                                  <w:t>FAYARD Gautier</w:t>
                                </w:r>
                                <w:r>
                                  <w:rPr>
                                    <w:rFonts w:eastAsiaTheme="minorEastAsia"/>
                                    <w:b/>
                                    <w:color w:val="0E2841" w:themeColor="text2"/>
                                    <w:sz w:val="28"/>
                                    <w:lang w:bidi="fr-FR"/>
                                  </w:rPr>
                                  <w:br/>
                                </w:r>
                                <w:r>
                                  <w:rPr>
                                    <w:rFonts w:eastAsiaTheme="minorEastAsia"/>
                                    <w:b/>
                                    <w:color w:val="0E2841" w:themeColor="text2"/>
                                    <w:sz w:val="28"/>
                                    <w:szCs w:val="28"/>
                                    <w:lang w:bidi="fr-FR"/>
                                  </w:rPr>
                                  <w:t>CINAR  Kamil</w:t>
                                </w:r>
                                <w:r>
                                  <w:rPr>
                                    <w:rFonts w:eastAsiaTheme="minorEastAsia"/>
                                    <w:b/>
                                    <w:color w:val="0E2841" w:themeColor="text2"/>
                                    <w:sz w:val="28"/>
                                    <w:lang w:bidi="fr-FR"/>
                                  </w:rPr>
                                  <w:br/>
                                </w:r>
                                <w:r>
                                  <w:rPr>
                                    <w:rFonts w:eastAsiaTheme="minorEastAsia"/>
                                    <w:b/>
                                    <w:color w:val="0E2841" w:themeColor="text2"/>
                                    <w:sz w:val="28"/>
                                    <w:szCs w:val="28"/>
                                    <w:lang w:bidi="fr-FR"/>
                                  </w:rPr>
                                  <w:t>ALLIX Hugo</w:t>
                                </w: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02FF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5988D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19D8F8BF" w14:textId="654C77E3" w:rsidR="007B7D3E" w:rsidRDefault="00756994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Theme="minorEastAsia"/>
                              <w:b/>
                              <w:color w:val="0E2841" w:themeColor="text2"/>
                              <w:sz w:val="28"/>
                              <w:szCs w:val="28"/>
                              <w:lang w:bidi="fr-FR"/>
                            </w:rPr>
                            <w:t>FAYARD Gautier</w:t>
                          </w:r>
                          <w:r>
                            <w:rPr>
                              <w:rFonts w:eastAsiaTheme="minorEastAsia"/>
                              <w:b/>
                              <w:color w:val="0E2841" w:themeColor="text2"/>
                              <w:sz w:val="28"/>
                              <w:lang w:bidi="fr-FR"/>
                            </w:rPr>
                            <w:br/>
                          </w:r>
                          <w:r>
                            <w:rPr>
                              <w:rFonts w:eastAsiaTheme="minorEastAsia"/>
                              <w:b/>
                              <w:color w:val="0E2841" w:themeColor="text2"/>
                              <w:sz w:val="28"/>
                              <w:szCs w:val="28"/>
                              <w:lang w:bidi="fr-FR"/>
                            </w:rPr>
                            <w:t>CINAR  Kamil</w:t>
                          </w:r>
                          <w:r>
                            <w:rPr>
                              <w:rFonts w:eastAsiaTheme="minorEastAsia"/>
                              <w:b/>
                              <w:color w:val="0E2841" w:themeColor="text2"/>
                              <w:sz w:val="28"/>
                              <w:lang w:bidi="fr-FR"/>
                            </w:rPr>
                            <w:br/>
                          </w:r>
                          <w:r>
                            <w:rPr>
                              <w:rFonts w:eastAsiaTheme="minorEastAsia"/>
                              <w:b/>
                              <w:color w:val="0E2841" w:themeColor="text2"/>
                              <w:sz w:val="28"/>
                              <w:szCs w:val="28"/>
                              <w:lang w:bidi="fr-FR"/>
                            </w:rPr>
                            <w:t>ALLIX Hugo</w:t>
                          </w: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02FF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5C49594" w14:textId="5F2286D3" w:rsidR="007B7D3E" w:rsidRDefault="00C60BAD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26"/>
              <w:szCs w:val="26"/>
            </w:rPr>
          </w:pPr>
          <w:r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4A9B3BFF" wp14:editId="67DE2DBE">
                <wp:simplePos x="0" y="0"/>
                <wp:positionH relativeFrom="margin">
                  <wp:posOffset>-361950</wp:posOffset>
                </wp:positionH>
                <wp:positionV relativeFrom="paragraph">
                  <wp:posOffset>762000</wp:posOffset>
                </wp:positionV>
                <wp:extent cx="1474470" cy="619125"/>
                <wp:effectExtent l="0" t="0" r="0" b="0"/>
                <wp:wrapThrough wrapText="bothSides">
                  <wp:wrapPolygon edited="0">
                    <wp:start x="2512" y="1329"/>
                    <wp:lineTo x="1674" y="4652"/>
                    <wp:lineTo x="1395" y="13292"/>
                    <wp:lineTo x="2791" y="19938"/>
                    <wp:lineTo x="5581" y="19938"/>
                    <wp:lineTo x="15349" y="18609"/>
                    <wp:lineTo x="20093" y="16615"/>
                    <wp:lineTo x="20093" y="6646"/>
                    <wp:lineTo x="17302" y="3988"/>
                    <wp:lineTo x="5860" y="1329"/>
                    <wp:lineTo x="2512" y="1329"/>
                  </wp:wrapPolygon>
                </wp:wrapThrough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447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A478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D14C380" wp14:editId="5821012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2019300"/>
                    <wp:effectExtent l="0" t="0" r="7620" b="0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2019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Toc197675253"/>
                              <w:p w14:paraId="21B4E515" w14:textId="51A663C8" w:rsidR="007B7D3E" w:rsidRDefault="00D26D6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Style w:val="Titre2Car"/>
                                      <w:rFonts w:ascii="Arial" w:hAnsi="Arial" w:cs="Arial"/>
                                      <w:b/>
                                      <w:bCs/>
                                      <w:color w:val="0E2841" w:themeColor="text2"/>
                                      <w:sz w:val="72"/>
                                      <w:szCs w:val="52"/>
                                      <w:shd w:val="clear" w:color="auto" w:fill="FFFFFF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Titre2Car"/>
                                    </w:rPr>
                                  </w:sdtEndPr>
                                  <w:sdtContent>
                                    <w:r w:rsidR="002F09ED" w:rsidRPr="002F09ED">
                                      <w:rPr>
                                        <w:rStyle w:val="Titre2Car"/>
                                        <w:rFonts w:ascii="Arial" w:hAnsi="Arial" w:cs="Arial"/>
                                        <w:b/>
                                        <w:bCs/>
                                        <w:color w:val="0E2841" w:themeColor="text2"/>
                                        <w:sz w:val="72"/>
                                        <w:szCs w:val="52"/>
                                        <w:shd w:val="clear" w:color="auto" w:fill="FFFFFF"/>
                                      </w:rPr>
                                      <w:t>Rapport SAE 2.04</w:t>
                                    </w:r>
                                  </w:sdtContent>
                                </w:sdt>
                                <w:bookmarkEnd w:id="0"/>
                              </w:p>
                              <w:p w14:paraId="33C52574" w14:textId="4E73EC27" w:rsidR="007B7D3E" w:rsidRDefault="00D26D6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EastAsia"/>
                                      <w:b/>
                                      <w:color w:val="0E2841" w:themeColor="text2"/>
                                      <w:sz w:val="28"/>
                                      <w:lang w:bidi="fr-FR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02FF4">
                                      <w:rPr>
                                        <w:rFonts w:eastAsiaTheme="minorEastAsia"/>
                                        <w:b/>
                                        <w:color w:val="0E2841" w:themeColor="text2"/>
                                        <w:sz w:val="28"/>
                                        <w:lang w:bidi="fr-FR"/>
                                      </w:rPr>
                                      <w:t>Script SQL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14C380" id="Zone de texte 1" o:spid="_x0000_s1056" type="#_x0000_t202" style="position:absolute;margin-left:0;margin-top:0;width:4in;height:159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" filled="f" stroked="f" strokeweight=".5pt">
                    <v:textbox inset="0,0,0,0">
                      <w:txbxContent>
                        <w:bookmarkStart w:id="1" w:name="_Toc197675253"/>
                        <w:p w14:paraId="21B4E515" w14:textId="51A663C8" w:rsidR="007B7D3E" w:rsidRDefault="00D26D6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Style w:val="Titre2Car"/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72"/>
                                <w:szCs w:val="52"/>
                                <w:shd w:val="clear" w:color="auto" w:fill="FFFFFF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Style w:val="Titre2Car"/>
                              </w:rPr>
                            </w:sdtEndPr>
                            <w:sdtContent>
                              <w:r w:rsidR="002F09ED" w:rsidRPr="002F09ED">
                                <w:rPr>
                                  <w:rStyle w:val="Titre2Car"/>
                                  <w:rFonts w:ascii="Arial" w:hAnsi="Arial" w:cs="Arial"/>
                                  <w:b/>
                                  <w:bCs/>
                                  <w:color w:val="0E2841" w:themeColor="text2"/>
                                  <w:sz w:val="72"/>
                                  <w:szCs w:val="52"/>
                                  <w:shd w:val="clear" w:color="auto" w:fill="FFFFFF"/>
                                </w:rPr>
                                <w:t>Rapport SAE 2.04</w:t>
                              </w:r>
                            </w:sdtContent>
                          </w:sdt>
                          <w:bookmarkEnd w:id="1"/>
                        </w:p>
                        <w:p w14:paraId="33C52574" w14:textId="4E73EC27" w:rsidR="007B7D3E" w:rsidRDefault="00D26D6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eastAsiaTheme="minorEastAsia"/>
                                <w:b/>
                                <w:color w:val="0E2841" w:themeColor="text2"/>
                                <w:sz w:val="28"/>
                                <w:lang w:bidi="fr-FR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02FF4">
                                <w:rPr>
                                  <w:rFonts w:eastAsiaTheme="minorEastAsia"/>
                                  <w:b/>
                                  <w:color w:val="0E2841" w:themeColor="text2"/>
                                  <w:sz w:val="28"/>
                                  <w:lang w:bidi="fr-FR"/>
                                </w:rPr>
                                <w:t>Script SQL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B7D3E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383095387"/>
        <w:docPartObj>
          <w:docPartGallery w:val="Table of Contents"/>
          <w:docPartUnique/>
        </w:docPartObj>
      </w:sdtPr>
      <w:sdtEndPr>
        <w:rPr>
          <w:b/>
          <w:bCs/>
          <w:sz w:val="18"/>
          <w:szCs w:val="18"/>
        </w:rPr>
      </w:sdtEndPr>
      <w:sdtContent>
        <w:p w14:paraId="445E84C4" w14:textId="11BF57BF" w:rsidR="007B7D3E" w:rsidRDefault="007B7D3E">
          <w:pPr>
            <w:pStyle w:val="En-ttedetabledesmatires"/>
          </w:pPr>
          <w:r>
            <w:t>Table des matières</w:t>
          </w:r>
        </w:p>
        <w:p w14:paraId="5E4166B8" w14:textId="2D3E61FC" w:rsidR="00C55B8B" w:rsidRDefault="007B7D3E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fr-FR"/>
            </w:rPr>
          </w:pPr>
          <w:r w:rsidRPr="007B7D3E">
            <w:rPr>
              <w:sz w:val="18"/>
              <w:szCs w:val="18"/>
            </w:rPr>
            <w:fldChar w:fldCharType="begin"/>
          </w:r>
          <w:r w:rsidRPr="007B7D3E">
            <w:rPr>
              <w:sz w:val="18"/>
              <w:szCs w:val="18"/>
            </w:rPr>
            <w:instrText xml:space="preserve"> TOC \o "1-3" \h \z \u </w:instrText>
          </w:r>
          <w:r w:rsidRPr="007B7D3E">
            <w:rPr>
              <w:sz w:val="18"/>
              <w:szCs w:val="18"/>
            </w:rPr>
            <w:fldChar w:fldCharType="separate"/>
          </w:r>
          <w:hyperlink r:id="rId12" w:anchor="_Toc197675253" w:history="1">
            <w:r w:rsidR="00C55B8B" w:rsidRPr="000551B9">
              <w:rPr>
                <w:rStyle w:val="Lienhypertexte"/>
                <w:rFonts w:ascii="Arial" w:hAnsi="Arial" w:cs="Arial"/>
                <w:b/>
                <w:bCs/>
                <w:noProof/>
                <w:shd w:val="clear" w:color="auto" w:fill="FFFFFF"/>
              </w:rPr>
              <w:t>Rapport SAE 2.04</w:t>
            </w:r>
            <w:r w:rsidR="00C55B8B">
              <w:rPr>
                <w:noProof/>
                <w:webHidden/>
              </w:rPr>
              <w:tab/>
            </w:r>
            <w:r w:rsidR="00C55B8B">
              <w:rPr>
                <w:noProof/>
                <w:webHidden/>
              </w:rPr>
              <w:fldChar w:fldCharType="begin"/>
            </w:r>
            <w:r w:rsidR="00C55B8B">
              <w:rPr>
                <w:noProof/>
                <w:webHidden/>
              </w:rPr>
              <w:instrText xml:space="preserve"> PAGEREF _Toc197675253 \h </w:instrText>
            </w:r>
            <w:r w:rsidR="00C55B8B">
              <w:rPr>
                <w:noProof/>
                <w:webHidden/>
              </w:rPr>
            </w:r>
            <w:r w:rsidR="00C55B8B">
              <w:rPr>
                <w:noProof/>
                <w:webHidden/>
              </w:rPr>
              <w:fldChar w:fldCharType="separate"/>
            </w:r>
            <w:r w:rsidR="00C55B8B">
              <w:rPr>
                <w:noProof/>
                <w:webHidden/>
              </w:rPr>
              <w:t>0</w:t>
            </w:r>
            <w:r w:rsidR="00C55B8B">
              <w:rPr>
                <w:noProof/>
                <w:webHidden/>
              </w:rPr>
              <w:fldChar w:fldCharType="end"/>
            </w:r>
          </w:hyperlink>
        </w:p>
        <w:p w14:paraId="0E0E88C6" w14:textId="165A9EB3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4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Les personnes qui n’ont pas de date de fin d’affectation à une salle.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_Toc197675254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2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EA1C4EE" w14:textId="231C4843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5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2.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Tous les équipements pour chaque projet pour lesquelles il n’y a pas de taux d’exploitation enregistré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_Toc197675255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3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0CD6B8" w14:textId="1181EE32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6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3.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nombre de jours d’affectation moyen, minimum, maximum, et la somme des jours pour un type de salle donné.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_Toc197675256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4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A963F24" w14:textId="6E15FB76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7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4.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La ou les publications qui ont sollicités le plus grand nombre de personne interne au laboratoire.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_Toc197675257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4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10109F0" w14:textId="15FC54BE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8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5.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A partir de la durée prévisionnelle d’un projet, récupérez l’équipement qui a eu la plus grande exploitation (durée prévisionnelle projet * taux d’exploitation équipement).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_Toc197675258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4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E72F6C" w14:textId="511EBA55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59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6.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L’affectation à une salle la plus faible parmi toutes les personnes.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_Toc197675259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5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313505F" w14:textId="0F742ABD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0" w:history="1">
            <w:r w:rsidR="00C55B8B" w:rsidRPr="00C55B8B">
              <w:rPr>
                <w:rStyle w:val="Lienhypertexte"/>
                <w:rFonts w:eastAsia="Aptos"/>
                <w:noProof/>
                <w:sz w:val="16"/>
                <w:szCs w:val="16"/>
              </w:rPr>
              <w:t>7.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rFonts w:eastAsia="Aptos"/>
                <w:noProof/>
                <w:sz w:val="16"/>
                <w:szCs w:val="16"/>
              </w:rPr>
              <w:t>Le projet qui a eu le temps d’attente le plus long (entre la date de dépôt et la date de début) par guichet de financement.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_Toc197675260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5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6FF3C60" w14:textId="58AC3FC1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1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8.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Pour un type de publication, le plus grand nombre d’équipements exploité dans un projet.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_Toc197675261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6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8BC3659" w14:textId="3DE36A26" w:rsidR="00C55B8B" w:rsidRPr="00C55B8B" w:rsidRDefault="00D26D67">
          <w:pPr>
            <w:pStyle w:val="TM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2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9.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statut de contrat et le type de contrat avec le plus grand nombre d’étape RH.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_Toc197675262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6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77DB765" w14:textId="3254B482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3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10.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Les personnes qui ont eu plus que 30 étapes RH. (Vous pourrez choisir une autre borne en fonction de votre jeu de données.)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_Toc197675263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7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CF166F9" w14:textId="7E3C8097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4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11.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nombre de statut RH possédant un nombre de procédure RH supérieur à 8.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_Toc197675264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8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4082AA8" w14:textId="638486E2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5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12.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Les projets dont le taux d’exploitation moyen (tous équipements confondus) est supérieur à 30%, en affichant une information supplémentaire : - « Entre « 30 et 35 % », - « Entre 35 et 40 % », - « &gt;40% » (Vous pourrez choisir une autre borne en fonction de votre jeu de données.)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_Toc197675265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9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85964D1" w14:textId="52312F22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6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13.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nombre de personne impliqué (avec un rôle) dans les projets utilisant un type d’équipement donné.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_Toc197675266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10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87D9473" w14:textId="0BA6EF86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7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14.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classement des projets en fonction du nombre de leurs publications pour un guichet de financement donné.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_Toc197675267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11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4B4B042" w14:textId="1730913A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8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15.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classement des types de salles accueillant le plus grand nombre d’équipements différents.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_Toc197675268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11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2DA9B75" w14:textId="5F7E8C8D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69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16.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 nombre d’étapes RH par projet sur la durée de toute la base. En fonction de ce nombre, afficher un message qui indique si ce nombre est important ou non : - Si ce nombre est &lt; 1000, afficher « Nombre de charges administratives important », - Si ce nombre est compris entre 1000 et 2000, afficher « Nombre de charges administratives très important », - Sinon afficher « Potentiel de syndrome d'épuisement professionnel » (Vous pourrez choisir une autre borne en fonction de votre jeu de données.)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_Toc197675269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12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78ABC48" w14:textId="23575B3C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70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17.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Les 3 personnes ayant les plus faibles durées de travail effective (date de fin – date de début). (Vous pourrez choisir une autre borne en fonction de votre jeu de données.)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_Toc197675270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13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065FBC3" w14:textId="7DD12165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71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18.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Pour chaque personne, le nombre d’étoiles de publication cumulé, minimale, moyen et maximal.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_Toc197675271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14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3782701" w14:textId="73B0F8B6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72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19.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Pour chaque contrat RH, obtenir le nombre total d’étapes RH qui ont été réalisé, et le nombre d'étapes RH correspondant bien au statut du contrat (c'est-à-dire les étapes qui suivent une procédure RH attendue pour ce statut).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_Toc197675272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15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37D2FED" w14:textId="529F882C" w:rsidR="00C55B8B" w:rsidRPr="00C55B8B" w:rsidRDefault="00D26D67">
          <w:pPr>
            <w:pStyle w:val="TM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16"/>
              <w:szCs w:val="16"/>
              <w:lang w:eastAsia="fr-FR"/>
            </w:rPr>
          </w:pPr>
          <w:hyperlink w:anchor="_Toc197675273" w:history="1">
            <w:r w:rsidR="00C55B8B" w:rsidRPr="00C55B8B">
              <w:rPr>
                <w:rStyle w:val="Lienhypertexte"/>
                <w:noProof/>
                <w:sz w:val="16"/>
                <w:szCs w:val="16"/>
              </w:rPr>
              <w:t>20.</w:t>
            </w:r>
            <w:r w:rsidR="00C55B8B" w:rsidRPr="00C55B8B">
              <w:rPr>
                <w:rFonts w:eastAsiaTheme="minorEastAsia"/>
                <w:noProof/>
                <w:sz w:val="16"/>
                <w:szCs w:val="16"/>
                <w:lang w:eastAsia="fr-FR"/>
              </w:rPr>
              <w:tab/>
            </w:r>
            <w:r w:rsidR="00C55B8B" w:rsidRPr="00C55B8B">
              <w:rPr>
                <w:rStyle w:val="Lienhypertexte"/>
                <w:noProof/>
                <w:sz w:val="16"/>
                <w:szCs w:val="16"/>
              </w:rPr>
              <w:t>Les statuts qui sont liés à tous les contrats. (S’il n’y a pas de résultat, ajoutez le produit cartésien correspondant.</w:t>
            </w:r>
            <w:r w:rsidR="00C55B8B" w:rsidRPr="00C55B8B">
              <w:rPr>
                <w:noProof/>
                <w:webHidden/>
                <w:sz w:val="16"/>
                <w:szCs w:val="16"/>
              </w:rPr>
              <w:tab/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begin"/>
            </w:r>
            <w:r w:rsidR="00C55B8B" w:rsidRPr="00C55B8B">
              <w:rPr>
                <w:noProof/>
                <w:webHidden/>
                <w:sz w:val="16"/>
                <w:szCs w:val="16"/>
              </w:rPr>
              <w:instrText xml:space="preserve"> PAGEREF _Toc197675273 \h </w:instrText>
            </w:r>
            <w:r w:rsidR="00C55B8B" w:rsidRPr="00C55B8B">
              <w:rPr>
                <w:noProof/>
                <w:webHidden/>
                <w:sz w:val="16"/>
                <w:szCs w:val="16"/>
              </w:rPr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55B8B" w:rsidRPr="00C55B8B">
              <w:rPr>
                <w:noProof/>
                <w:webHidden/>
                <w:sz w:val="16"/>
                <w:szCs w:val="16"/>
              </w:rPr>
              <w:t>15</w:t>
            </w:r>
            <w:r w:rsidR="00C55B8B" w:rsidRPr="00C55B8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91825C5" w14:textId="44A461CD" w:rsidR="007B7D3E" w:rsidRDefault="007B7D3E">
          <w:r w:rsidRPr="007B7D3E">
            <w:rPr>
              <w:b/>
              <w:bCs/>
              <w:sz w:val="18"/>
              <w:szCs w:val="18"/>
            </w:rPr>
            <w:fldChar w:fldCharType="end"/>
          </w:r>
        </w:p>
      </w:sdtContent>
    </w:sdt>
    <w:p w14:paraId="48D6C7B7" w14:textId="77777777" w:rsidR="007B7D3E" w:rsidRPr="007B7D3E" w:rsidRDefault="007B7D3E" w:rsidP="007B7D3E"/>
    <w:p w14:paraId="3D3AEF70" w14:textId="77777777" w:rsidR="007B7D3E" w:rsidRDefault="007B7D3E" w:rsidP="007B7D3E"/>
    <w:p w14:paraId="2C8F3544" w14:textId="77777777" w:rsidR="007B7D3E" w:rsidRDefault="007B7D3E" w:rsidP="007B7D3E"/>
    <w:p w14:paraId="4926A7B8" w14:textId="77777777" w:rsidR="007B7D3E" w:rsidRDefault="007B7D3E" w:rsidP="007B7D3E">
      <w:pPr>
        <w:pStyle w:val="Titre2"/>
      </w:pPr>
    </w:p>
    <w:p w14:paraId="7EDDEEF0" w14:textId="77777777" w:rsidR="007B7D3E" w:rsidRDefault="007B7D3E" w:rsidP="007B7D3E"/>
    <w:p w14:paraId="256D6B3C" w14:textId="77777777" w:rsidR="001507F9" w:rsidRDefault="001507F9" w:rsidP="007B7D3E"/>
    <w:p w14:paraId="2F67E294" w14:textId="77777777" w:rsidR="001507F9" w:rsidRPr="007B7D3E" w:rsidRDefault="001507F9" w:rsidP="007B7D3E"/>
    <w:p w14:paraId="6F58554C" w14:textId="1EBE8F6A" w:rsidR="55EB201C" w:rsidRDefault="26989405" w:rsidP="00F3081A">
      <w:pPr>
        <w:pStyle w:val="Titre2"/>
        <w:numPr>
          <w:ilvl w:val="0"/>
          <w:numId w:val="9"/>
        </w:numPr>
      </w:pPr>
      <w:bookmarkStart w:id="2" w:name="_Toc197675254"/>
      <w:r>
        <w:lastRenderedPageBreak/>
        <w:t>Les personnes qui n’ont pas de date de fin d’affectation à une salle.</w:t>
      </w:r>
      <w:bookmarkEnd w:id="2"/>
    </w:p>
    <w:p w14:paraId="2C763447" w14:textId="77777777" w:rsidR="005E4014" w:rsidRPr="005E4014" w:rsidRDefault="005E4014" w:rsidP="005E4014"/>
    <w:p w14:paraId="391E9138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p.numpersonne, nom from public.personne p</w:t>
      </w:r>
    </w:p>
    <w:p w14:paraId="64B5D753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affecter af on p.numpersonne = af.numpersonne</w:t>
      </w:r>
    </w:p>
    <w:p w14:paraId="420C0383" w14:textId="7A8A3497" w:rsidR="0568B123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datefin is null</w:t>
      </w:r>
    </w:p>
    <w:p w14:paraId="23107480" w14:textId="77777777" w:rsidR="00D26D67" w:rsidRPr="00D26D67" w:rsidRDefault="00D26D67" w:rsidP="001E5C38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7F06751E" w14:textId="42DAD4D8" w:rsidR="00797935" w:rsidRDefault="00F14925" w:rsidP="60DCD97F">
      <w:pPr>
        <w:pStyle w:val="Sansinterligne"/>
      </w:pPr>
      <w:r>
        <w:rPr>
          <w:noProof/>
        </w:rPr>
        <w:drawing>
          <wp:inline distT="0" distB="0" distL="0" distR="0" wp14:anchorId="602439D5" wp14:editId="68CB98A3">
            <wp:extent cx="2800350" cy="34290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C4A5" w14:textId="77777777" w:rsidR="009F7B85" w:rsidRDefault="009F7B85" w:rsidP="60DCD97F">
      <w:pPr>
        <w:pStyle w:val="Sansinterligne"/>
      </w:pPr>
    </w:p>
    <w:p w14:paraId="41C8437B" w14:textId="3C436C10" w:rsidR="0568B123" w:rsidRDefault="0568B123" w:rsidP="60DCD97F">
      <w:pPr>
        <w:pStyle w:val="Sansinterligne"/>
      </w:pPr>
    </w:p>
    <w:p w14:paraId="0AA37A93" w14:textId="18EDF426" w:rsidR="26989405" w:rsidRDefault="26989405" w:rsidP="00F3081A">
      <w:pPr>
        <w:pStyle w:val="Titre2"/>
        <w:numPr>
          <w:ilvl w:val="0"/>
          <w:numId w:val="9"/>
        </w:numPr>
      </w:pPr>
      <w:bookmarkStart w:id="3" w:name="_Toc197675255"/>
      <w:r w:rsidRPr="60DCD97F">
        <w:t>Tous les équipements pour chaque projet pour lesquelles il n’y a pas de taux d’exploitation enregistré</w:t>
      </w:r>
      <w:bookmarkEnd w:id="3"/>
    </w:p>
    <w:p w14:paraId="00A42651" w14:textId="77777777" w:rsidR="005E4014" w:rsidRPr="005E4014" w:rsidRDefault="005E4014" w:rsidP="005E4014"/>
    <w:p w14:paraId="19E99E11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pr.numprojet, nomprojet, eq.numequipement, eq.nomequipement from public.projet pr</w:t>
      </w:r>
    </w:p>
    <w:p w14:paraId="3261C3C6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Join exploiter ex on pr.numprojet = ex.numprojet </w:t>
      </w:r>
    </w:p>
    <w:p w14:paraId="6BA05559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equipement eq on ex.numequipement = eq.numequipement</w:t>
      </w:r>
    </w:p>
    <w:p w14:paraId="4A51DD78" w14:textId="00F7300C" w:rsidR="00E6622E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tauxExploitation is null</w:t>
      </w:r>
    </w:p>
    <w:p w14:paraId="36A07706" w14:textId="520577F5" w:rsidR="00E6622E" w:rsidRDefault="00E6622E" w:rsidP="60DCD97F">
      <w:pPr>
        <w:pStyle w:val="Sansinterligne"/>
      </w:pPr>
      <w:r>
        <w:rPr>
          <w:noProof/>
        </w:rPr>
        <w:lastRenderedPageBreak/>
        <w:drawing>
          <wp:inline distT="0" distB="0" distL="0" distR="0" wp14:anchorId="36D7E253" wp14:editId="5448B998">
            <wp:extent cx="5495925" cy="2640796"/>
            <wp:effectExtent l="0" t="0" r="0" b="762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271" cy="26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52FA" w14:textId="77777777" w:rsidR="009F7B85" w:rsidRDefault="009F7B85" w:rsidP="60DCD97F">
      <w:pPr>
        <w:pStyle w:val="Sansinterligne"/>
      </w:pPr>
    </w:p>
    <w:p w14:paraId="088F4E23" w14:textId="3A1DEC8F" w:rsidR="0568B123" w:rsidRDefault="0568B123" w:rsidP="60DCD97F">
      <w:pPr>
        <w:pStyle w:val="Sansinterligne"/>
      </w:pPr>
    </w:p>
    <w:p w14:paraId="7C44C031" w14:textId="6999D7CF" w:rsidR="79ED5D53" w:rsidRDefault="79ED5D53" w:rsidP="00F3081A">
      <w:pPr>
        <w:pStyle w:val="Titre2"/>
        <w:numPr>
          <w:ilvl w:val="0"/>
          <w:numId w:val="9"/>
        </w:numPr>
      </w:pPr>
      <w:bookmarkStart w:id="4" w:name="_Toc197675256"/>
      <w:r w:rsidRPr="60DCD97F">
        <w:t>Le nombre de jours d’affectation moyen, minimum, maximum, et la somme des jours pour un type de salle donné.</w:t>
      </w:r>
      <w:bookmarkEnd w:id="4"/>
    </w:p>
    <w:p w14:paraId="6384BE1A" w14:textId="77777777" w:rsidR="005E4014" w:rsidRPr="005E4014" w:rsidRDefault="005E4014" w:rsidP="005E4014"/>
    <w:p w14:paraId="45983322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Round(avg(dateFin- datedebut),0) as moyenne, Max(datefin-datedebut) as maximum, Min(datefin-datedebut) as minimum, sum(dateFin-dateDebut)as somme from public.affecter af</w:t>
      </w:r>
    </w:p>
    <w:p w14:paraId="7AEE7451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salle sa on af.numsalle = sa.numsalle</w:t>
      </w:r>
    </w:p>
    <w:p w14:paraId="28F146E1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typesalle ts on sa.numtypesalle = ts.numtypesalle</w:t>
      </w:r>
    </w:p>
    <w:p w14:paraId="275121C9" w14:textId="74557C8C" w:rsidR="00682332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Libelletypesalle = 'Technique'</w:t>
      </w:r>
    </w:p>
    <w:p w14:paraId="0E980F28" w14:textId="77777777" w:rsidR="00D26D67" w:rsidRPr="00D26D67" w:rsidRDefault="00D26D67" w:rsidP="001E5C38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2FF70BB5" w14:textId="211B53EF" w:rsidR="00682332" w:rsidRDefault="00682332" w:rsidP="60DCD97F">
      <w:pPr>
        <w:pStyle w:val="Sansinterligne"/>
      </w:pPr>
      <w:r>
        <w:rPr>
          <w:noProof/>
        </w:rPr>
        <w:drawing>
          <wp:inline distT="0" distB="0" distL="0" distR="0" wp14:anchorId="306FC454" wp14:editId="4ACB8F73">
            <wp:extent cx="3495675" cy="647700"/>
            <wp:effectExtent l="0" t="0" r="952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5983" w14:textId="77777777" w:rsidR="009F7B85" w:rsidRDefault="009F7B85" w:rsidP="60DCD97F">
      <w:pPr>
        <w:pStyle w:val="Sansinterligne"/>
      </w:pPr>
    </w:p>
    <w:p w14:paraId="4773DE20" w14:textId="59CA4E36" w:rsidR="60DCD97F" w:rsidRDefault="60DCD97F" w:rsidP="60DCD97F">
      <w:pPr>
        <w:pStyle w:val="Sansinterligne"/>
      </w:pPr>
    </w:p>
    <w:p w14:paraId="674C90C8" w14:textId="6DE2E3C5" w:rsidR="41E00077" w:rsidRDefault="41E00077" w:rsidP="00F3081A">
      <w:pPr>
        <w:pStyle w:val="Titre2"/>
        <w:numPr>
          <w:ilvl w:val="0"/>
          <w:numId w:val="9"/>
        </w:numPr>
      </w:pPr>
      <w:bookmarkStart w:id="5" w:name="_Toc197675257"/>
      <w:r w:rsidRPr="60DCD97F">
        <w:t>La ou les publications qui ont sollicités le plus grand nombre de personne interne au laboratoire.</w:t>
      </w:r>
      <w:bookmarkEnd w:id="5"/>
    </w:p>
    <w:p w14:paraId="54D212FD" w14:textId="77777777" w:rsidR="005E4014" w:rsidRPr="005E4014" w:rsidRDefault="005E4014" w:rsidP="005E4014"/>
    <w:p w14:paraId="5D645064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pu.*, SUM(co.numPersonne) AS totalPersonnes FROM public.publication pu</w:t>
      </w:r>
    </w:p>
    <w:p w14:paraId="6C6CF5E6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contribuer co ON pu.numPublication = co.numPublication</w:t>
      </w:r>
    </w:p>
    <w:p w14:paraId="2B227623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pu.numPublication</w:t>
      </w:r>
    </w:p>
    <w:p w14:paraId="641AE0AC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SUM(co.numPersonne) = (SELECT MAX(totalPersonnes)FROM (</w:t>
      </w:r>
    </w:p>
    <w:p w14:paraId="762A1D05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SUM(co.numPersonne) AS totalPersonnes FROM publication pu</w:t>
      </w:r>
    </w:p>
    <w:p w14:paraId="48A8304B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contribuer co ON pu.numPublication = co.numPublication</w:t>
      </w:r>
    </w:p>
    <w:p w14:paraId="797E10C0" w14:textId="77777777" w:rsid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pu.numPublication) AS sous_requete);</w:t>
      </w:r>
    </w:p>
    <w:p w14:paraId="55DB95CC" w14:textId="28BD193D" w:rsidR="00252CE7" w:rsidRPr="00D26D67" w:rsidRDefault="00252CE7" w:rsidP="001E5C38">
      <w:pPr>
        <w:pStyle w:val="Sansinterligne"/>
        <w:rPr>
          <w:rFonts w:ascii="Courier New" w:eastAsia="Aptos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19B471AC" wp14:editId="0D078EFC">
            <wp:extent cx="5731510" cy="1602740"/>
            <wp:effectExtent l="0" t="0" r="254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18C2" w14:textId="77777777" w:rsidR="009F7B85" w:rsidRDefault="009F7B85" w:rsidP="60DCD97F">
      <w:pPr>
        <w:pStyle w:val="Sansinterligne"/>
        <w:rPr>
          <w:rFonts w:ascii="Aptos" w:eastAsia="Aptos" w:hAnsi="Aptos" w:cs="Aptos"/>
        </w:rPr>
      </w:pPr>
    </w:p>
    <w:p w14:paraId="2DA85243" w14:textId="53990F37" w:rsidR="60DCD97F" w:rsidRDefault="60DCD97F" w:rsidP="60DCD97F">
      <w:pPr>
        <w:pStyle w:val="Sansinterligne"/>
      </w:pPr>
    </w:p>
    <w:p w14:paraId="374B6016" w14:textId="0B7EBA68" w:rsidR="5CC06E06" w:rsidRDefault="5CC06E06" w:rsidP="00F3081A">
      <w:pPr>
        <w:pStyle w:val="Titre2"/>
        <w:numPr>
          <w:ilvl w:val="0"/>
          <w:numId w:val="9"/>
        </w:numPr>
      </w:pPr>
      <w:bookmarkStart w:id="6" w:name="_Toc197675258"/>
      <w:r w:rsidRPr="60DCD97F">
        <w:t>A partir de la durée prévisionnelle d’un projet, récupérez l’équipement qui a eu la plus grande exploitation (durée prévisionnelle projet * taux d’exploitation équipement).</w:t>
      </w:r>
      <w:bookmarkEnd w:id="6"/>
      <w:r>
        <w:tab/>
      </w:r>
    </w:p>
    <w:p w14:paraId="37077E77" w14:textId="77777777" w:rsidR="005E4014" w:rsidRPr="005E4014" w:rsidRDefault="005E4014" w:rsidP="005E4014"/>
    <w:p w14:paraId="76A34507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SELECT eq.*, (p.dureePrevisionnelle * e.tauxExploitation) AS exploitationTotale FROM public.exploiter e </w:t>
      </w:r>
    </w:p>
    <w:p w14:paraId="709C0D69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JOIN projet p ON e.numProjet = p.numProjet </w:t>
      </w:r>
    </w:p>
    <w:p w14:paraId="2DBB5654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JOIN equipement eq ON e.numEquipement = eq.numEquipement </w:t>
      </w:r>
    </w:p>
    <w:p w14:paraId="06EB9EA0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WHERE (p.dureePrevisionnelle * e.tauxExploitation) = ( SELECT MAX(p.dureePrevisionnelle * e.tauxExploitation)FROM exploiter e </w:t>
      </w:r>
    </w:p>
    <w:p w14:paraId="7492B7F8" w14:textId="47632DE7" w:rsidR="60DCD97F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projet p ON e.numProjet = p.numProjet);</w:t>
      </w:r>
    </w:p>
    <w:p w14:paraId="42E4D374" w14:textId="77777777" w:rsidR="00D26D67" w:rsidRPr="00D26D67" w:rsidRDefault="00D26D67" w:rsidP="001E5C38">
      <w:pPr>
        <w:pStyle w:val="Sansinterligne"/>
        <w:rPr>
          <w:rFonts w:ascii="Courier New" w:eastAsia="Aptos" w:hAnsi="Courier New" w:cs="Courier New"/>
          <w:sz w:val="22"/>
          <w:szCs w:val="22"/>
        </w:rPr>
      </w:pPr>
    </w:p>
    <w:p w14:paraId="45E50F13" w14:textId="09426C0E" w:rsidR="60DCD97F" w:rsidRDefault="004A2D1E" w:rsidP="60DCD97F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437FA06" wp14:editId="060EA6AC">
            <wp:extent cx="5731510" cy="477520"/>
            <wp:effectExtent l="0" t="0" r="254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5864" w14:textId="54B52EBA" w:rsidR="60DCD97F" w:rsidRDefault="60DCD97F" w:rsidP="60DCD97F">
      <w:pPr>
        <w:rPr>
          <w:rFonts w:ascii="Aptos" w:eastAsia="Aptos" w:hAnsi="Aptos" w:cs="Aptos"/>
        </w:rPr>
      </w:pPr>
    </w:p>
    <w:p w14:paraId="436CFBE9" w14:textId="0A7F77B4" w:rsidR="30AF43FF" w:rsidRDefault="30AF43FF" w:rsidP="00F3081A">
      <w:pPr>
        <w:pStyle w:val="Titre2"/>
        <w:numPr>
          <w:ilvl w:val="0"/>
          <w:numId w:val="9"/>
        </w:numPr>
      </w:pPr>
      <w:bookmarkStart w:id="7" w:name="_Toc197675259"/>
      <w:r w:rsidRPr="60DCD97F">
        <w:t>L’affectation à une salle la plus faible parmi toutes les personnes.</w:t>
      </w:r>
      <w:bookmarkEnd w:id="7"/>
    </w:p>
    <w:p w14:paraId="3E2332BC" w14:textId="77777777" w:rsidR="005E4014" w:rsidRPr="005E4014" w:rsidRDefault="005E4014" w:rsidP="005E4014"/>
    <w:p w14:paraId="1B4963A4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a.*, p.Nom, p.Prenom, s.IdSalle,(a.DateFin - a.DateDebut) AS duree_affectation FROM public.Affecter a</w:t>
      </w:r>
    </w:p>
    <w:p w14:paraId="6980567A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Personne p ON a.NumPersonne = p.NumPersonne</w:t>
      </w:r>
    </w:p>
    <w:p w14:paraId="7B828698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Salle s ON a.NumSalle = s.NumSalle</w:t>
      </w:r>
    </w:p>
    <w:p w14:paraId="59727439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(a.DateFin - a.DateDebut) = (SELECT MIN(DateFin - DateDebut)FROM Affecter</w:t>
      </w:r>
    </w:p>
    <w:p w14:paraId="46AC84A1" w14:textId="77777777" w:rsid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DateFin IS NOT NULL AND DateDebut IS NOT NULL);</w:t>
      </w:r>
    </w:p>
    <w:p w14:paraId="08C79293" w14:textId="25998402" w:rsidR="00183A9E" w:rsidRPr="00D26D67" w:rsidRDefault="00183A9E" w:rsidP="001E5C38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5A941C57" w14:textId="35C61545" w:rsidR="60DCD97F" w:rsidRDefault="60DCD97F" w:rsidP="60DCD97F">
      <w:pPr>
        <w:pStyle w:val="Sansinterligne"/>
      </w:pPr>
    </w:p>
    <w:p w14:paraId="4D20DB5F" w14:textId="4B7D6B32" w:rsidR="00183A9E" w:rsidRDefault="00D26D67" w:rsidP="60DCD97F">
      <w:pPr>
        <w:pStyle w:val="Sansinterligne"/>
      </w:pPr>
      <w:r w:rsidRPr="00D26D6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258644A4" wp14:editId="7201BAAB">
            <wp:extent cx="5731510" cy="511810"/>
            <wp:effectExtent l="0" t="0" r="2540" b="254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7B47" w14:textId="41E820FC" w:rsidR="33BF107B" w:rsidRDefault="33BF107B" w:rsidP="00B21185">
      <w:pPr>
        <w:pStyle w:val="Titre2"/>
        <w:numPr>
          <w:ilvl w:val="0"/>
          <w:numId w:val="9"/>
        </w:numPr>
        <w:rPr>
          <w:rFonts w:eastAsia="Aptos"/>
        </w:rPr>
      </w:pPr>
      <w:bookmarkStart w:id="8" w:name="_Toc197675260"/>
      <w:r w:rsidRPr="60DCD97F">
        <w:rPr>
          <w:rFonts w:eastAsia="Aptos"/>
        </w:rPr>
        <w:lastRenderedPageBreak/>
        <w:t>Le projet qui a eu le temps d’attente le plus long (entre la date de dépôt et la date de début) par guichet de financement.</w:t>
      </w:r>
      <w:bookmarkEnd w:id="8"/>
    </w:p>
    <w:p w14:paraId="66C066CE" w14:textId="77777777" w:rsidR="005E4014" w:rsidRPr="005E4014" w:rsidRDefault="005E4014" w:rsidP="005E4014"/>
    <w:p w14:paraId="672A1440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p1.* FROM public.Projet p1</w:t>
      </w:r>
    </w:p>
    <w:p w14:paraId="5457CD97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(DateDebutProjet - DateDepotGuichet) = (SELECT MAX(DateDebutProjet - DateDepotGuichet) FROM Projet p2</w:t>
      </w:r>
    </w:p>
    <w:p w14:paraId="4776FABD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p2.NumGuichetFinancement = p1.NumGuichetFinancement)</w:t>
      </w:r>
    </w:p>
    <w:p w14:paraId="41DB6F52" w14:textId="369C70B5" w:rsidR="008A3655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p1.NumGuichetFinancement;</w:t>
      </w:r>
    </w:p>
    <w:p w14:paraId="2A9CA027" w14:textId="77777777" w:rsidR="00D26D67" w:rsidRPr="00D26D67" w:rsidRDefault="00D26D67" w:rsidP="001E5C38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56267976" w14:textId="4CD115B7" w:rsidR="008A3655" w:rsidRDefault="008A3655" w:rsidP="60DCD97F">
      <w:pPr>
        <w:pStyle w:val="Sansinterligne"/>
      </w:pPr>
      <w:r>
        <w:rPr>
          <w:noProof/>
        </w:rPr>
        <w:drawing>
          <wp:inline distT="0" distB="0" distL="0" distR="0" wp14:anchorId="0C3AF0D7" wp14:editId="4E6B92DE">
            <wp:extent cx="5731510" cy="1427480"/>
            <wp:effectExtent l="0" t="0" r="2540" b="127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7F42" w14:textId="13338E20" w:rsidR="66EA7B31" w:rsidRDefault="66EA7B31" w:rsidP="66EA7B31">
      <w:pPr>
        <w:rPr>
          <w:rFonts w:ascii="Aptos" w:eastAsia="Aptos" w:hAnsi="Aptos" w:cs="Aptos"/>
        </w:rPr>
      </w:pPr>
    </w:p>
    <w:p w14:paraId="4173B0BA" w14:textId="0F24C7DB" w:rsidR="7798BF67" w:rsidRDefault="75C40AF1" w:rsidP="00B21185">
      <w:pPr>
        <w:pStyle w:val="Titre2"/>
        <w:numPr>
          <w:ilvl w:val="0"/>
          <w:numId w:val="9"/>
        </w:numPr>
      </w:pPr>
      <w:bookmarkStart w:id="9" w:name="_Toc197675261"/>
      <w:r w:rsidRPr="66EA7B31">
        <w:t>Pour un type de publication, le plus grand nombre d’équipements exploité dans un projet.</w:t>
      </w:r>
      <w:bookmarkEnd w:id="9"/>
    </w:p>
    <w:p w14:paraId="4E84F52B" w14:textId="77777777" w:rsidR="005E4014" w:rsidRPr="005E4014" w:rsidRDefault="005E4014" w:rsidP="005E4014"/>
    <w:p w14:paraId="0FCF41D0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tp.LibellyTypePublication, p.NumProjet, COUNT(e.NumEquipement) AS NbEquipements</w:t>
      </w:r>
    </w:p>
    <w:p w14:paraId="1D1C73E0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public.TypePublication tp</w:t>
      </w:r>
    </w:p>
    <w:p w14:paraId="67960B66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Publication pub ON tp.NumTypePublication = pub.NumPublication</w:t>
      </w:r>
    </w:p>
    <w:p w14:paraId="02403CA6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Projet p ON pub.NumProjet = p.NumProjet</w:t>
      </w:r>
    </w:p>
    <w:p w14:paraId="756351B1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Exploiter e ON p.NumProjet = e.NumProjet</w:t>
      </w:r>
    </w:p>
    <w:p w14:paraId="7E41E5A4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tp.LibellyTypePublication, p.NumProjet</w:t>
      </w:r>
    </w:p>
    <w:p w14:paraId="4113BC8A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COUNT(e.NumEquipement) = (</w:t>
      </w:r>
    </w:p>
    <w:p w14:paraId="2D34CCA1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SELECT MAX(NbEquipements)</w:t>
      </w:r>
    </w:p>
    <w:p w14:paraId="5D9B15CD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FROM (</w:t>
      </w:r>
    </w:p>
    <w:p w14:paraId="21A04718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SELECT COUNT(e2.NumEquipement) AS NbEquipements</w:t>
      </w:r>
    </w:p>
    <w:p w14:paraId="1CD43398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FROM TypePublication tp2</w:t>
      </w:r>
    </w:p>
    <w:p w14:paraId="13CC19D3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JOIN Publication pub2 ON tp2.NumTypePublication = pub2.NumPublication</w:t>
      </w:r>
    </w:p>
    <w:p w14:paraId="180771B2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JOIN Projet p2 ON pub2.NumProjet = p2.NumProjet</w:t>
      </w:r>
    </w:p>
    <w:p w14:paraId="70A17C6C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JOIN Exploiter e2 ON p2.NumProjet = e2.NumProjet</w:t>
      </w:r>
    </w:p>
    <w:p w14:paraId="7E2F355D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GROUP BY tp2.LibellyTypePublication, p2.NumProjet</w:t>
      </w:r>
    </w:p>
    <w:p w14:paraId="741F33FB" w14:textId="77777777" w:rsidR="001E5C38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) </w:t>
      </w:r>
    </w:p>
    <w:p w14:paraId="689F1B81" w14:textId="22D5AAA0" w:rsidR="005E4014" w:rsidRPr="00D26D67" w:rsidRDefault="001E5C38" w:rsidP="001E5C38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);</w:t>
      </w:r>
    </w:p>
    <w:p w14:paraId="500309CE" w14:textId="44C75C4D" w:rsidR="009F7B85" w:rsidRDefault="001E5C38" w:rsidP="00264D00">
      <w:pPr>
        <w:jc w:val="both"/>
      </w:pPr>
      <w:r>
        <w:rPr>
          <w:noProof/>
        </w:rPr>
        <w:drawing>
          <wp:inline distT="0" distB="0" distL="0" distR="0" wp14:anchorId="2F2CC147" wp14:editId="62FF8952">
            <wp:extent cx="3800475" cy="638175"/>
            <wp:effectExtent l="0" t="0" r="9525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6B86" w14:textId="177AC56F" w:rsidR="005E4014" w:rsidRPr="005E4014" w:rsidRDefault="00CE1AD6" w:rsidP="00B21185">
      <w:pPr>
        <w:pStyle w:val="Titre2"/>
        <w:numPr>
          <w:ilvl w:val="0"/>
          <w:numId w:val="9"/>
        </w:numPr>
      </w:pPr>
      <w:bookmarkStart w:id="10" w:name="_Toc197675262"/>
      <w:r w:rsidRPr="00CE1AD6">
        <w:lastRenderedPageBreak/>
        <w:t>Le statut de contrat et le type de contrat avec le plus grand nombre d’étape RH.</w:t>
      </w:r>
      <w:bookmarkEnd w:id="10"/>
    </w:p>
    <w:p w14:paraId="729C86DF" w14:textId="1B080E66" w:rsidR="60DCD97F" w:rsidRDefault="60DCD97F" w:rsidP="60DCD97F">
      <w:pPr>
        <w:pStyle w:val="Sansinterligne"/>
      </w:pPr>
    </w:p>
    <w:p w14:paraId="3F2EBD15" w14:textId="6FD417A8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sc.LibelleStatutContrat, tc.LibelleTypeContrat, COUNT(e.NumEtapeRH) AS NbEtapes</w:t>
      </w:r>
    </w:p>
    <w:p w14:paraId="7F18B175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public.ContratRH c</w:t>
      </w:r>
    </w:p>
    <w:p w14:paraId="715CC5BE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StatutContrat sc ON c.NumStatutContrat = sc.NumStatutContrat</w:t>
      </w:r>
    </w:p>
    <w:p w14:paraId="0F1B0E20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TypeContrat tc ON c.NumTypeContrat = tc.NumTypeContrat</w:t>
      </w:r>
    </w:p>
    <w:p w14:paraId="1BF99E18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EtapeRH e ON c.NumContratRH = e.NumContratRH</w:t>
      </w:r>
    </w:p>
    <w:p w14:paraId="5232C899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sc.LibelleStatutContrat, tc.LibelleTypeContrat</w:t>
      </w:r>
    </w:p>
    <w:p w14:paraId="0146732C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COUNT(e.NumEtapeRH) = (</w:t>
      </w:r>
    </w:p>
    <w:p w14:paraId="06BD0D72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SELECT MAX(NbEtapes)</w:t>
      </w:r>
    </w:p>
    <w:p w14:paraId="1DB97335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FROM (</w:t>
      </w:r>
    </w:p>
    <w:p w14:paraId="6E857E59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SELECT COUNT(e2.NumEtapeRH) AS NbEtapes</w:t>
      </w:r>
    </w:p>
    <w:p w14:paraId="124D0679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FROM ContratRH c2</w:t>
      </w:r>
    </w:p>
    <w:p w14:paraId="2FFDFBA4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JOIN EtapeRH e2 ON c2.NumContratRH = e2.NumContratRH</w:t>
      </w:r>
    </w:p>
    <w:p w14:paraId="3DAB9872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GROUP BY c2.NumStatutContrat, c2.NumTypeContrat</w:t>
      </w:r>
    </w:p>
    <w:p w14:paraId="7B042D65" w14:textId="77777777" w:rsidR="001E5C38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)</w:t>
      </w:r>
    </w:p>
    <w:p w14:paraId="18FA0051" w14:textId="00388A99" w:rsidR="00B21185" w:rsidRPr="00D26D67" w:rsidRDefault="001E5C38" w:rsidP="00D26D67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);</w:t>
      </w:r>
    </w:p>
    <w:p w14:paraId="65B401F4" w14:textId="725F1C4F" w:rsidR="009F7B85" w:rsidRDefault="001E5C38" w:rsidP="00264D00">
      <w:pPr>
        <w:pStyle w:val="Sansinterligne"/>
        <w:jc w:val="both"/>
      </w:pPr>
      <w:r>
        <w:rPr>
          <w:noProof/>
        </w:rPr>
        <w:drawing>
          <wp:inline distT="0" distB="0" distL="0" distR="0" wp14:anchorId="45CE079F" wp14:editId="0C074198">
            <wp:extent cx="4095750" cy="6477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D567" w14:textId="6A864370" w:rsidR="006C6191" w:rsidRDefault="00893B9B" w:rsidP="00B21185">
      <w:pPr>
        <w:pStyle w:val="Titre2"/>
        <w:numPr>
          <w:ilvl w:val="0"/>
          <w:numId w:val="9"/>
        </w:numPr>
      </w:pPr>
      <w:bookmarkStart w:id="11" w:name="_Toc197675263"/>
      <w:r w:rsidRPr="00893B9B">
        <w:t>Les personnes qui ont eu plus que 30 étapes RH. (Vous pourrez choisir une autre borne en fonction de votre jeu de données.)</w:t>
      </w:r>
      <w:bookmarkEnd w:id="11"/>
    </w:p>
    <w:p w14:paraId="61880CEB" w14:textId="77777777" w:rsidR="00F961E3" w:rsidRDefault="00F961E3" w:rsidP="00F961E3">
      <w:pPr>
        <w:pStyle w:val="Paragraphedeliste"/>
        <w:ind w:left="1068"/>
      </w:pPr>
    </w:p>
    <w:p w14:paraId="02D8627F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p.Nom, p.Prenom, COUNT(e.NumEtapeRH) AS NbEtapes</w:t>
      </w:r>
    </w:p>
    <w:p w14:paraId="42475610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public.EtapeRH e</w:t>
      </w:r>
    </w:p>
    <w:p w14:paraId="45BD78EF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ContratRH c ON e.NumContratRH = c.NumContratRH</w:t>
      </w:r>
    </w:p>
    <w:p w14:paraId="10D5407E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Personne p ON c.NumPersonne = p.NumPersonne</w:t>
      </w:r>
    </w:p>
    <w:p w14:paraId="6017E92E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p.NumPersonne, p.Nom, p.Prenom</w:t>
      </w:r>
    </w:p>
    <w:p w14:paraId="0649BBCA" w14:textId="77777777" w:rsidR="008E286A" w:rsidRPr="00D26D67" w:rsidRDefault="008E286A" w:rsidP="008E286A">
      <w:pPr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COUNT(e.NumEtapeRH) &gt; 30;</w:t>
      </w:r>
    </w:p>
    <w:p w14:paraId="6D46FEF6" w14:textId="50E5430A" w:rsidR="00C16CD4" w:rsidRDefault="00C16CD4" w:rsidP="008E286A">
      <w:r>
        <w:rPr>
          <w:noProof/>
        </w:rPr>
        <w:drawing>
          <wp:inline distT="0" distB="0" distL="0" distR="0" wp14:anchorId="7ED9E101" wp14:editId="0799D8EE">
            <wp:extent cx="4133850" cy="2428875"/>
            <wp:effectExtent l="0" t="0" r="0" b="952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7301" w14:textId="61C5D9F9" w:rsidR="00F961E3" w:rsidRDefault="007B7D3E" w:rsidP="00B21185">
      <w:pPr>
        <w:pStyle w:val="Titre2"/>
        <w:numPr>
          <w:ilvl w:val="0"/>
          <w:numId w:val="9"/>
        </w:numPr>
      </w:pPr>
      <w:bookmarkStart w:id="12" w:name="_Toc197675264"/>
      <w:r>
        <w:lastRenderedPageBreak/>
        <w:t>Le nombre de statut RH possédant un nombre de procédure RH supérieur à 8.</w:t>
      </w:r>
      <w:bookmarkEnd w:id="12"/>
    </w:p>
    <w:p w14:paraId="5B156D70" w14:textId="77777777" w:rsidR="007B7D3E" w:rsidRPr="007B7D3E" w:rsidRDefault="007B7D3E" w:rsidP="007B7D3E"/>
    <w:p w14:paraId="2E800A07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COUNT(*) AS NbStatuts</w:t>
      </w:r>
    </w:p>
    <w:p w14:paraId="010D67B8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(</w:t>
      </w:r>
    </w:p>
    <w:p w14:paraId="7A50A1A8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SELECT sc.NumStatutContrat</w:t>
      </w:r>
    </w:p>
    <w:p w14:paraId="0256A37F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FROM StatutContrat sc</w:t>
      </w:r>
    </w:p>
    <w:p w14:paraId="50CAE8B9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JOIN ContratRH cr ON sc.NumStatutContrat = cr.NumStatutContrat</w:t>
      </w:r>
    </w:p>
    <w:p w14:paraId="134ED3C9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JOIN EtapeRH e ON cr.NumContratRH = e.NumContratRH</w:t>
      </w:r>
    </w:p>
    <w:p w14:paraId="521F7094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JOIN ProcedureRH pr ON e.NumProcedureRH = pr.NumProcedureRH</w:t>
      </w:r>
    </w:p>
    <w:p w14:paraId="1B2EBE33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GROUP BY sc.NumStatutContrat, pr.NumProcedureRH</w:t>
      </w:r>
    </w:p>
    <w:p w14:paraId="6B437B99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) AS StatutProcedure</w:t>
      </w:r>
    </w:p>
    <w:p w14:paraId="16E98AF4" w14:textId="77777777" w:rsidR="00FB748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StatutProcedure.NumStatutContrat</w:t>
      </w:r>
    </w:p>
    <w:p w14:paraId="327BAD54" w14:textId="55B5F01A" w:rsidR="00F961E3" w:rsidRPr="00D26D67" w:rsidRDefault="00FB7483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COUNT(*) &gt; 8;</w:t>
      </w:r>
    </w:p>
    <w:p w14:paraId="3FC8E65E" w14:textId="77777777" w:rsidR="008E286A" w:rsidRDefault="008E286A" w:rsidP="008E286A">
      <w:pPr>
        <w:pStyle w:val="Sansinterligne"/>
      </w:pPr>
    </w:p>
    <w:p w14:paraId="0878C865" w14:textId="1989C9D5" w:rsidR="1D64D17E" w:rsidRDefault="00C26484">
      <w:r>
        <w:rPr>
          <w:noProof/>
        </w:rPr>
        <w:drawing>
          <wp:inline distT="0" distB="0" distL="0" distR="0" wp14:anchorId="5610AFB1" wp14:editId="593105CC">
            <wp:extent cx="1362075" cy="1609725"/>
            <wp:effectExtent l="0" t="0" r="9525" b="952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C5F7" w14:textId="77777777" w:rsidR="00C26484" w:rsidRDefault="00C26484"/>
    <w:p w14:paraId="7FC8DDA6" w14:textId="6608849B" w:rsidR="005E4014" w:rsidRDefault="7A68779E" w:rsidP="005E4014">
      <w:pPr>
        <w:pStyle w:val="Titre2"/>
        <w:numPr>
          <w:ilvl w:val="0"/>
          <w:numId w:val="9"/>
        </w:numPr>
      </w:pPr>
      <w:bookmarkStart w:id="13" w:name="_Toc197675265"/>
      <w:r w:rsidRPr="59FC9772">
        <w:t>Les projets dont le taux d’exploitation moyen (tous équipements confondus) est supérieur à 30%, en affichant une information supplémentaire : - « Entre « 30 et 35 % », - « Entre 35 et 40 % », - « &gt;40% » (Vous pourrez choisir une autre borne en fonction de votre jeu de données.)</w:t>
      </w:r>
      <w:bookmarkEnd w:id="13"/>
    </w:p>
    <w:p w14:paraId="1A5D2DD6" w14:textId="77777777" w:rsidR="005E4014" w:rsidRPr="005E4014" w:rsidRDefault="005E4014" w:rsidP="005E4014"/>
    <w:p w14:paraId="29801EC2" w14:textId="5B2C25ED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SELECT </w:t>
      </w:r>
    </w:p>
    <w:p w14:paraId="50E1962A" w14:textId="72A38FD1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p.NomProjet, </w:t>
      </w:r>
    </w:p>
    <w:p w14:paraId="4FCC6B43" w14:textId="72736DBE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AVG(e.TauxExploitation) AS TauxMoyen,</w:t>
      </w:r>
    </w:p>
    <w:p w14:paraId="06D59390" w14:textId="6E3A0C0D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CASE </w:t>
      </w:r>
    </w:p>
    <w:p w14:paraId="74AC2077" w14:textId="066F6D9A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WHEN AVG(e.TauxExploitation) &gt; 30 AND AVG(e.TauxExploitation) &lt;= 35 THEN 'Entre 30 et 35 %'</w:t>
      </w:r>
    </w:p>
    <w:p w14:paraId="5E27AF28" w14:textId="65B0BC97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WHEN AVG(e.TauxExploitation) &gt; 35 AND AVG(e.TauxExploitation) &lt;= 40 THEN 'Entre 35 et 40 %'</w:t>
      </w:r>
    </w:p>
    <w:p w14:paraId="774FB777" w14:textId="31B57ACB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WHEN AVG(e.TauxExploitation) &gt; 40 THEN '&gt;40%'</w:t>
      </w:r>
    </w:p>
    <w:p w14:paraId="2D7576E9" w14:textId="74EE82C8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ELSE 'Sous 30%'</w:t>
      </w:r>
    </w:p>
    <w:p w14:paraId="54D2E8D8" w14:textId="22CED736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END</w:t>
      </w:r>
    </w:p>
    <w:p w14:paraId="6EF81D22" w14:textId="22D4CE18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Projet p</w:t>
      </w:r>
    </w:p>
    <w:p w14:paraId="7A1B1656" w14:textId="36B36098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Exploiter e ON p.NumProjet = e.NumProjet</w:t>
      </w:r>
    </w:p>
    <w:p w14:paraId="1F8D31BD" w14:textId="43D7DB40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p.NumProjet, p.NomProjet</w:t>
      </w:r>
    </w:p>
    <w:p w14:paraId="58641F80" w14:textId="324FE17F" w:rsidR="7A68779E" w:rsidRPr="00D26D67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HAVING AVG(e.TauxExploitation) &gt; 30</w:t>
      </w:r>
    </w:p>
    <w:p w14:paraId="2745885C" w14:textId="4C0612F4" w:rsidR="7A68779E" w:rsidRDefault="7A68779E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lastRenderedPageBreak/>
        <w:t>ORDER BY TauxMoyen DESC;</w:t>
      </w:r>
    </w:p>
    <w:p w14:paraId="2011E785" w14:textId="77777777" w:rsidR="00D26D67" w:rsidRPr="00D26D67" w:rsidRDefault="00D26D67" w:rsidP="008E286A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73981393" w14:textId="77777777" w:rsidR="008E286A" w:rsidRDefault="008E286A" w:rsidP="008E286A">
      <w:pPr>
        <w:pStyle w:val="Sansinterligne"/>
      </w:pPr>
    </w:p>
    <w:p w14:paraId="0316B08D" w14:textId="02F7AD95" w:rsidR="001879FE" w:rsidRDefault="00974E3B" w:rsidP="59FC9772">
      <w:pPr>
        <w:jc w:val="both"/>
      </w:pPr>
      <w:r>
        <w:rPr>
          <w:noProof/>
        </w:rPr>
        <w:drawing>
          <wp:inline distT="0" distB="0" distL="0" distR="0" wp14:anchorId="72CAE3AD" wp14:editId="6C8D46AE">
            <wp:extent cx="5219700" cy="314325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1ECE" w14:textId="77777777" w:rsidR="00974E3B" w:rsidRDefault="00974E3B" w:rsidP="59FC9772">
      <w:pPr>
        <w:jc w:val="both"/>
      </w:pPr>
    </w:p>
    <w:p w14:paraId="309BC56A" w14:textId="027AEF0D" w:rsidR="00F16F3E" w:rsidRDefault="001879FE" w:rsidP="00B21185">
      <w:pPr>
        <w:pStyle w:val="Titre2"/>
        <w:numPr>
          <w:ilvl w:val="0"/>
          <w:numId w:val="9"/>
        </w:numPr>
      </w:pPr>
      <w:bookmarkStart w:id="14" w:name="_Toc197675266"/>
      <w:r>
        <w:t>Le nombre de personne impliqué (avec un rôle) dans les projets utilisant un type d’équipement donné.</w:t>
      </w:r>
      <w:bookmarkEnd w:id="14"/>
      <w:r>
        <w:t xml:space="preserve"> </w:t>
      </w:r>
    </w:p>
    <w:p w14:paraId="6B40F91A" w14:textId="77777777" w:rsidR="00F16F3E" w:rsidRDefault="00F16F3E" w:rsidP="59FC9772">
      <w:pPr>
        <w:jc w:val="both"/>
      </w:pPr>
    </w:p>
    <w:p w14:paraId="4F42DB4C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te.LibelleTypeEquipement, COUNT(DISTINCT imp.NumPersonne) AS NombrePersonnesImpliquees</w:t>
      </w:r>
    </w:p>
    <w:p w14:paraId="52E3E33A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public.TypeEquipement te</w:t>
      </w:r>
    </w:p>
    <w:p w14:paraId="0B910223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Equipement eq ON te.NumTypeEquipement = eq.NumTypeEquipement</w:t>
      </w:r>
    </w:p>
    <w:p w14:paraId="550BB8ED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Exploiter ex ON eq.NumEquipement = ex.NumEquipement</w:t>
      </w:r>
    </w:p>
    <w:p w14:paraId="3DC24F7D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Projet p ON ex.NumProjet = p.NumProjet</w:t>
      </w:r>
    </w:p>
    <w:p w14:paraId="62703DC2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Impliquer imp ON p.NumProjet = imp.NumProjet</w:t>
      </w:r>
    </w:p>
    <w:p w14:paraId="06FE2308" w14:textId="77777777" w:rsidR="008E286A" w:rsidRPr="00D26D67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te.LibelleTypeEquipement = 'Drone' -- Remplacer par le type d'équipement souhaité</w:t>
      </w:r>
    </w:p>
    <w:p w14:paraId="331B434A" w14:textId="68AE370D" w:rsidR="008E286A" w:rsidRDefault="008E286A" w:rsidP="008E286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te.LibelleTypeEquipement;</w:t>
      </w:r>
    </w:p>
    <w:p w14:paraId="7E82EE85" w14:textId="77777777" w:rsidR="00D26D67" w:rsidRPr="00D26D67" w:rsidRDefault="00D26D67" w:rsidP="008E286A">
      <w:pPr>
        <w:pStyle w:val="Sansinterligne"/>
        <w:rPr>
          <w:rFonts w:ascii="Courier New" w:hAnsi="Courier New" w:cs="Courier New"/>
          <w:sz w:val="22"/>
          <w:szCs w:val="22"/>
        </w:rPr>
      </w:pPr>
    </w:p>
    <w:p w14:paraId="4AC3C145" w14:textId="39D4C877" w:rsidR="009D431E" w:rsidRDefault="009D431E" w:rsidP="008E286A">
      <w:r>
        <w:rPr>
          <w:noProof/>
        </w:rPr>
        <w:drawing>
          <wp:inline distT="0" distB="0" distL="0" distR="0" wp14:anchorId="3DC1F85C" wp14:editId="5561B4E4">
            <wp:extent cx="3743325" cy="647700"/>
            <wp:effectExtent l="0" t="0" r="9525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0DF4" w14:textId="0855E6ED" w:rsidR="00F16F3E" w:rsidRDefault="00F16F3E" w:rsidP="59FC9772">
      <w:pPr>
        <w:jc w:val="both"/>
      </w:pPr>
    </w:p>
    <w:p w14:paraId="6288D947" w14:textId="77777777" w:rsidR="00D26D67" w:rsidRDefault="00D26D67" w:rsidP="59FC9772">
      <w:pPr>
        <w:jc w:val="both"/>
      </w:pPr>
    </w:p>
    <w:p w14:paraId="23FA0037" w14:textId="41316C16" w:rsidR="00F16F3E" w:rsidRDefault="001879FE" w:rsidP="00B21185">
      <w:pPr>
        <w:pStyle w:val="Titre2"/>
        <w:numPr>
          <w:ilvl w:val="0"/>
          <w:numId w:val="9"/>
        </w:numPr>
      </w:pPr>
      <w:bookmarkStart w:id="15" w:name="_Toc197675267"/>
      <w:r>
        <w:lastRenderedPageBreak/>
        <w:t>Le classement des projets en fonction du nombre de leurs publications pour un guichet de financement donné.</w:t>
      </w:r>
      <w:bookmarkEnd w:id="15"/>
    </w:p>
    <w:p w14:paraId="055D29B0" w14:textId="77777777" w:rsidR="00F16F3E" w:rsidRDefault="00F16F3E" w:rsidP="59FC9772">
      <w:pPr>
        <w:jc w:val="both"/>
      </w:pPr>
    </w:p>
    <w:p w14:paraId="7985C1A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p.NumProjet, p.NomProjet, COUNT(pub.NumPublication) AS NombrePublications</w:t>
      </w:r>
    </w:p>
    <w:p w14:paraId="1B62AD69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public.Projet p</w:t>
      </w:r>
    </w:p>
    <w:p w14:paraId="33A3604C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LEFT JOIN Publication pub ON p.NumProjet = pub.NumProjet</w:t>
      </w:r>
    </w:p>
    <w:p w14:paraId="1DB22492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p.NumGuichetFinancement = 1 -- Remplacer par le guichet de financement souhaité</w:t>
      </w:r>
    </w:p>
    <w:p w14:paraId="5631AA2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p.NumProjet, p.NomProjet</w:t>
      </w:r>
    </w:p>
    <w:p w14:paraId="679D66E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NombrePublications DESC;</w:t>
      </w:r>
    </w:p>
    <w:p w14:paraId="09C8F397" w14:textId="3545FB2B" w:rsidR="00162384" w:rsidRDefault="00162384" w:rsidP="000D6B0A"/>
    <w:p w14:paraId="08C19AC7" w14:textId="33BA20DD" w:rsidR="0091300B" w:rsidRDefault="000D6B0A" w:rsidP="0091300B">
      <w:pPr>
        <w:jc w:val="both"/>
      </w:pPr>
      <w:r>
        <w:rPr>
          <w:noProof/>
        </w:rPr>
        <w:drawing>
          <wp:inline distT="0" distB="0" distL="0" distR="0" wp14:anchorId="068B956E" wp14:editId="33F059F4">
            <wp:extent cx="4210050" cy="85725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BA4C" w14:textId="77777777" w:rsidR="001879FE" w:rsidRDefault="001879FE" w:rsidP="59FC9772">
      <w:pPr>
        <w:jc w:val="both"/>
      </w:pPr>
    </w:p>
    <w:p w14:paraId="75BDEF62" w14:textId="200C61D6" w:rsidR="001879FE" w:rsidRDefault="001879FE" w:rsidP="00B21185">
      <w:pPr>
        <w:pStyle w:val="Titre2"/>
        <w:numPr>
          <w:ilvl w:val="0"/>
          <w:numId w:val="9"/>
        </w:numPr>
      </w:pPr>
      <w:bookmarkStart w:id="16" w:name="_Toc197675268"/>
      <w:r>
        <w:t>Le classement des types de salles accueillant le plus grand nombre d’équipements différents.</w:t>
      </w:r>
      <w:bookmarkEnd w:id="16"/>
      <w:r>
        <w:t xml:space="preserve"> </w:t>
      </w:r>
    </w:p>
    <w:p w14:paraId="0C57CF8E" w14:textId="77777777" w:rsidR="001879FE" w:rsidRDefault="001879FE" w:rsidP="59FC9772">
      <w:pPr>
        <w:jc w:val="both"/>
      </w:pPr>
    </w:p>
    <w:p w14:paraId="7968BC9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ts.NumTypeSalle, ts.LibelleTypeSalle, COUNT(DISTINCT eq.NumEquipement) AS NombreEquipements</w:t>
      </w:r>
    </w:p>
    <w:p w14:paraId="42185B9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public.TypeSalle ts</w:t>
      </w:r>
    </w:p>
    <w:p w14:paraId="3B7E0B8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Salle s ON ts.NumTypeSalle = s.NumTypeSalle</w:t>
      </w:r>
    </w:p>
    <w:p w14:paraId="6D8C9D1E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Equipement eq ON s.NumSalle = eq.NumSalle</w:t>
      </w:r>
    </w:p>
    <w:p w14:paraId="467483C1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ts.NumTypeSalle, ts.LibelleTypeSalle</w:t>
      </w:r>
    </w:p>
    <w:p w14:paraId="5532723D" w14:textId="0EFE2CBC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NombreEquipements DESC;</w:t>
      </w:r>
    </w:p>
    <w:p w14:paraId="4806F027" w14:textId="77777777" w:rsidR="000D6B0A" w:rsidRDefault="000D6B0A" w:rsidP="000D6B0A">
      <w:pPr>
        <w:pStyle w:val="Sansinterligne"/>
      </w:pPr>
    </w:p>
    <w:p w14:paraId="4B569CC1" w14:textId="41437D80" w:rsidR="001879FE" w:rsidRDefault="00851493" w:rsidP="000D6B0A">
      <w:pPr>
        <w:jc w:val="both"/>
      </w:pPr>
      <w:r>
        <w:rPr>
          <w:noProof/>
        </w:rPr>
        <w:drawing>
          <wp:inline distT="0" distB="0" distL="0" distR="0" wp14:anchorId="7CB6F4BF" wp14:editId="51CF4416">
            <wp:extent cx="3848100" cy="2094204"/>
            <wp:effectExtent l="0" t="0" r="0" b="190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3138" cy="20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D25" w14:textId="77777777" w:rsidR="0091300B" w:rsidRDefault="0091300B" w:rsidP="59FC9772">
      <w:pPr>
        <w:jc w:val="both"/>
      </w:pPr>
    </w:p>
    <w:p w14:paraId="787381B6" w14:textId="57710ED7" w:rsidR="001879FE" w:rsidRDefault="001879FE" w:rsidP="00B21185">
      <w:pPr>
        <w:pStyle w:val="Titre2"/>
        <w:numPr>
          <w:ilvl w:val="0"/>
          <w:numId w:val="9"/>
        </w:numPr>
      </w:pPr>
      <w:bookmarkStart w:id="17" w:name="_Toc197675269"/>
      <w:r>
        <w:lastRenderedPageBreak/>
        <w:t>Le nombre d’étapes RH par projet sur la durée de toute la base. En fonction de ce nombre, afficher un message qui indique si ce nombre est important ou non : - Si ce nombre est &lt; 1000, afficher « Nombre de charges administratives important », - Si ce nombre est compris entre 1000 et 2000, afficher « Nombre de charges administratives très important », - Sinon afficher « Potentiel de syndrome d'épuisement professionnel » (Vous pourrez choisir une autre borne en fonction de votre jeu de données.)</w:t>
      </w:r>
      <w:bookmarkEnd w:id="17"/>
      <w:r>
        <w:t xml:space="preserve"> </w:t>
      </w:r>
    </w:p>
    <w:p w14:paraId="0C45245E" w14:textId="77777777" w:rsidR="001879FE" w:rsidRDefault="001879FE" w:rsidP="59FC9772">
      <w:pPr>
        <w:jc w:val="both"/>
      </w:pPr>
    </w:p>
    <w:p w14:paraId="1C02F3B5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p.NumProjet, p.NomProjet, COUNT(e.NumEtapeRH) AS NombreEtapesRH,</w:t>
      </w:r>
    </w:p>
    <w:p w14:paraId="384C2399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CASE</w:t>
      </w:r>
    </w:p>
    <w:p w14:paraId="5BFE6AF0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WHEN COUNT(e.NumEtapeRH) &lt; 1000 THEN 'Nombre de charges administratives important'</w:t>
      </w:r>
    </w:p>
    <w:p w14:paraId="4A596888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WHEN COUNT(e.NumEtapeRH) BETWEEN 1000 AND 2000 THEN 'Nombre de charges administratives très important'</w:t>
      </w:r>
    </w:p>
    <w:p w14:paraId="630C0019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ELSE 'Potentiel de syndrome d''épuisement professionnel'</w:t>
      </w:r>
    </w:p>
    <w:p w14:paraId="5E6C9EFD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END AS MessageAlerte</w:t>
      </w:r>
    </w:p>
    <w:p w14:paraId="081C3CEF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public.Projet p</w:t>
      </w:r>
    </w:p>
    <w:p w14:paraId="3E5A5B51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Impliquer imp ON p.NumProjet = imp.NumProjet</w:t>
      </w:r>
    </w:p>
    <w:p w14:paraId="2B6DF8A3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Personne pers ON imp.NumPersonne = pers.NumPersonne</w:t>
      </w:r>
    </w:p>
    <w:p w14:paraId="34E84042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ContratRH c ON pers.NumPersonne = c.NumPersonne</w:t>
      </w:r>
    </w:p>
    <w:p w14:paraId="4CF602E9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EtapeRH e ON c.NumContratRH = e.NumContratRH</w:t>
      </w:r>
    </w:p>
    <w:p w14:paraId="14DA83CE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p.NumProjet, p.NomProjet</w:t>
      </w:r>
    </w:p>
    <w:p w14:paraId="6BA0D26B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NombreEtapesRH DESC;</w:t>
      </w:r>
    </w:p>
    <w:p w14:paraId="292AAC4F" w14:textId="77777777" w:rsidR="000D6B0A" w:rsidRDefault="000D6B0A" w:rsidP="000D6B0A">
      <w:pPr>
        <w:jc w:val="both"/>
      </w:pPr>
    </w:p>
    <w:p w14:paraId="7DD60693" w14:textId="13B53122" w:rsidR="0091300B" w:rsidRDefault="007E7C7A" w:rsidP="000D6B0A">
      <w:pPr>
        <w:jc w:val="both"/>
      </w:pPr>
      <w:r>
        <w:rPr>
          <w:noProof/>
        </w:rPr>
        <w:drawing>
          <wp:inline distT="0" distB="0" distL="0" distR="0" wp14:anchorId="2EA79A5E" wp14:editId="3D11C666">
            <wp:extent cx="5731510" cy="2323465"/>
            <wp:effectExtent l="0" t="0" r="2540" b="63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588D" w14:textId="77777777" w:rsidR="001879FE" w:rsidRDefault="001879FE" w:rsidP="59FC9772">
      <w:pPr>
        <w:jc w:val="both"/>
      </w:pPr>
    </w:p>
    <w:p w14:paraId="6D2E7784" w14:textId="77777777" w:rsidR="007E7C7A" w:rsidRDefault="007E7C7A" w:rsidP="59FC9772">
      <w:pPr>
        <w:jc w:val="both"/>
      </w:pPr>
    </w:p>
    <w:p w14:paraId="792E394B" w14:textId="60D2032E" w:rsidR="001879FE" w:rsidRDefault="001879FE" w:rsidP="00B21185">
      <w:pPr>
        <w:pStyle w:val="Titre2"/>
        <w:numPr>
          <w:ilvl w:val="0"/>
          <w:numId w:val="9"/>
        </w:numPr>
      </w:pPr>
      <w:bookmarkStart w:id="18" w:name="_Toc197675270"/>
      <w:r>
        <w:lastRenderedPageBreak/>
        <w:t>Les 3 personnes ayant les plus faibles durées de travail effective (date de fin – date de début). (Vous pourrez choisir une autre borne en fonction de votre jeu de données.)</w:t>
      </w:r>
      <w:bookmarkEnd w:id="18"/>
      <w:r>
        <w:t xml:space="preserve"> </w:t>
      </w:r>
    </w:p>
    <w:p w14:paraId="584E780A" w14:textId="77777777" w:rsidR="001879FE" w:rsidRDefault="001879FE" w:rsidP="59FC9772">
      <w:pPr>
        <w:jc w:val="both"/>
      </w:pPr>
    </w:p>
    <w:p w14:paraId="5B8207D0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WITH DureePersonne AS (</w:t>
      </w:r>
    </w:p>
    <w:p w14:paraId="2672A6BB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SELECT p.NumPersonne, p.Nom, p.Prenom, </w:t>
      </w:r>
    </w:p>
    <w:p w14:paraId="17732A8E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   SUM(a.DateFin - a.DateDebut) AS DureeTravailEffective,</w:t>
      </w:r>
    </w:p>
    <w:p w14:paraId="38343C2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   RANK() OVER (ORDER BY SUM(a.DateFin - a.DateDebut) ASC) as ClassementDuree</w:t>
      </w:r>
    </w:p>
    <w:p w14:paraId="46F4E209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FROM public.Personne p</w:t>
      </w:r>
    </w:p>
    <w:p w14:paraId="3B9057C0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JOIN Affecter a ON p.NumPersonne = a.NumPersonne</w:t>
      </w:r>
    </w:p>
    <w:p w14:paraId="2B832A7B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WHERE a.DateFin IS NOT NULL AND a.DateDebut IS NOT NULL</w:t>
      </w:r>
    </w:p>
    <w:p w14:paraId="62018055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GROUP BY p.NumPersonne, p.Nom, p.Prenom</w:t>
      </w:r>
    </w:p>
    <w:p w14:paraId="6EA519F0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HAVING SUM(a.DateFin - a.DateDebut) &gt; 0</w:t>
      </w:r>
    </w:p>
    <w:p w14:paraId="4EE0FCF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)</w:t>
      </w:r>
    </w:p>
    <w:p w14:paraId="285504B8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NumPersonne, Nom, Prenom, DureeTravailEffective</w:t>
      </w:r>
    </w:p>
    <w:p w14:paraId="60A2C5C8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DureePersonne</w:t>
      </w:r>
    </w:p>
    <w:p w14:paraId="5F8A79AC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ClassementDuree &lt;= 3</w:t>
      </w:r>
    </w:p>
    <w:p w14:paraId="1786211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DureeTravailEffective ASC;</w:t>
      </w:r>
    </w:p>
    <w:p w14:paraId="071AB1E4" w14:textId="77777777" w:rsidR="000D6B0A" w:rsidRDefault="000D6B0A" w:rsidP="000D6B0A">
      <w:pPr>
        <w:jc w:val="both"/>
      </w:pPr>
    </w:p>
    <w:p w14:paraId="1B780FEB" w14:textId="0FB0A79B" w:rsidR="0091300B" w:rsidRDefault="00965EF3" w:rsidP="000D6B0A">
      <w:pPr>
        <w:jc w:val="both"/>
      </w:pPr>
      <w:r>
        <w:rPr>
          <w:noProof/>
        </w:rPr>
        <w:drawing>
          <wp:inline distT="0" distB="0" distL="0" distR="0" wp14:anchorId="66804563" wp14:editId="61F2D0D6">
            <wp:extent cx="5591175" cy="1095375"/>
            <wp:effectExtent l="0" t="0" r="9525" b="952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390E" w14:textId="77777777" w:rsidR="001879FE" w:rsidRDefault="001879FE" w:rsidP="59FC9772">
      <w:pPr>
        <w:jc w:val="both"/>
      </w:pPr>
    </w:p>
    <w:p w14:paraId="6034D8CB" w14:textId="2A8F4BDA" w:rsidR="001879FE" w:rsidRDefault="001879FE" w:rsidP="00B21185">
      <w:pPr>
        <w:pStyle w:val="Titre2"/>
        <w:numPr>
          <w:ilvl w:val="0"/>
          <w:numId w:val="9"/>
        </w:numPr>
      </w:pPr>
      <w:bookmarkStart w:id="19" w:name="_Toc197675271"/>
      <w:r>
        <w:t>Pour chaque personne, le nombre d’étoiles de publication cumulé, minimale, moyen et maximal.</w:t>
      </w:r>
      <w:bookmarkEnd w:id="19"/>
      <w:r>
        <w:t xml:space="preserve"> </w:t>
      </w:r>
    </w:p>
    <w:p w14:paraId="1B59368B" w14:textId="77777777" w:rsidR="00EE727B" w:rsidRDefault="00EE727B" w:rsidP="59FC9772">
      <w:pPr>
        <w:jc w:val="both"/>
      </w:pPr>
    </w:p>
    <w:p w14:paraId="788F4EE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SELECT p.NumPersonne, p.Nom, p.Prenom, </w:t>
      </w:r>
    </w:p>
    <w:p w14:paraId="2CD36DE1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SUM(e.NombreEtoile) AS EtoilesCumulees,</w:t>
      </w:r>
    </w:p>
    <w:p w14:paraId="462B28C7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MIN(e.NombreEtoile) AS EtoilesMinimales,</w:t>
      </w:r>
    </w:p>
    <w:p w14:paraId="00C8448C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ROUND(AVG(e.NombreEtoile), 2) AS EtoilesMoyennes,</w:t>
      </w:r>
    </w:p>
    <w:p w14:paraId="1DFA51B4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MAX(e.NombreEtoile) AS EtoilesMaximales</w:t>
      </w:r>
    </w:p>
    <w:p w14:paraId="271D2BA1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public.Personne p</w:t>
      </w:r>
    </w:p>
    <w:p w14:paraId="251F782C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Contribuer c ON p.NumPersonne = c.NumPersonne</w:t>
      </w:r>
    </w:p>
    <w:p w14:paraId="4352066A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Publication pub ON c.NumPublication = pub.NumPublication</w:t>
      </w:r>
    </w:p>
    <w:p w14:paraId="3CCCEB36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Edition e ON pub.NumEdition = e.NumEdition</w:t>
      </w:r>
    </w:p>
    <w:p w14:paraId="1C68388E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p.NumPersonne, p.Nom, p.Prenom</w:t>
      </w:r>
    </w:p>
    <w:p w14:paraId="13694535" w14:textId="77777777" w:rsidR="000D6B0A" w:rsidRPr="00D26D67" w:rsidRDefault="000D6B0A" w:rsidP="000D6B0A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EtoilesCumulees DESC;</w:t>
      </w:r>
    </w:p>
    <w:p w14:paraId="721CFE2A" w14:textId="77777777" w:rsidR="000D6B0A" w:rsidRDefault="000D6B0A" w:rsidP="000D6B0A">
      <w:pPr>
        <w:jc w:val="both"/>
      </w:pPr>
    </w:p>
    <w:p w14:paraId="0CCCAA51" w14:textId="4890B282" w:rsidR="009B5E23" w:rsidRDefault="00804D71" w:rsidP="000D6B0A">
      <w:pPr>
        <w:jc w:val="both"/>
      </w:pPr>
      <w:r>
        <w:rPr>
          <w:noProof/>
        </w:rPr>
        <w:lastRenderedPageBreak/>
        <w:drawing>
          <wp:inline distT="0" distB="0" distL="0" distR="0" wp14:anchorId="0CAC3CF2" wp14:editId="28064545">
            <wp:extent cx="5731510" cy="1837055"/>
            <wp:effectExtent l="0" t="0" r="254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05E9" w14:textId="77777777" w:rsidR="009B5E23" w:rsidRDefault="009B5E23" w:rsidP="59FC9772">
      <w:pPr>
        <w:jc w:val="both"/>
      </w:pPr>
    </w:p>
    <w:p w14:paraId="50C9DD35" w14:textId="0749EC05" w:rsidR="001879FE" w:rsidRDefault="001879FE" w:rsidP="00B21185">
      <w:pPr>
        <w:pStyle w:val="Titre2"/>
        <w:numPr>
          <w:ilvl w:val="0"/>
          <w:numId w:val="9"/>
        </w:numPr>
      </w:pPr>
      <w:bookmarkStart w:id="20" w:name="_Toc197675272"/>
      <w:r>
        <w:t>Pour chaque contrat RH, obtenir le nombre total d’étapes RH qui ont été réalisé, et le nombre d'étapes RH correspondant bien au statut du contrat (c'est-à-dire les étapes qui suivent une procédure RH attendue pour ce statut).</w:t>
      </w:r>
      <w:bookmarkEnd w:id="20"/>
      <w:r>
        <w:t xml:space="preserve"> </w:t>
      </w:r>
    </w:p>
    <w:p w14:paraId="62AF5FA5" w14:textId="77777777" w:rsidR="001879FE" w:rsidRDefault="001879FE" w:rsidP="59FC9772">
      <w:pPr>
        <w:jc w:val="both"/>
      </w:pPr>
    </w:p>
    <w:p w14:paraId="013A6AF7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c.NumContratRH, sc.LibelleStatutContrat,</w:t>
      </w:r>
    </w:p>
    <w:p w14:paraId="39262BCB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COUNT(e.NumEtapeRH) AS NombreTotalEtapes,</w:t>
      </w:r>
    </w:p>
    <w:p w14:paraId="086AEF14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SUM(CASE WHEN s.NumStatutContrat IS NOT NULL THEN 1 ELSE 0 END) AS NombreEtapesCorrespondantes</w:t>
      </w:r>
    </w:p>
    <w:p w14:paraId="09629987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public.ContratRH c</w:t>
      </w:r>
    </w:p>
    <w:p w14:paraId="26A8798E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StatutContrat sc ON c.NumStatutContrat = sc.NumStatutContrat</w:t>
      </w:r>
    </w:p>
    <w:p w14:paraId="284C0831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EtapeRH e ON c.NumContratRH = e.NumContratRH</w:t>
      </w:r>
    </w:p>
    <w:p w14:paraId="07E2FDD8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JOIN ProcedureRH pr ON e.NumProcedureRH = pr.NumProcedureRH</w:t>
      </w:r>
    </w:p>
    <w:p w14:paraId="2A310A3B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LEFT JOIN Suivre s ON (pr.NumProcedureRH = s.NumProcedureRH AND c.NumStatutContrat = s.NumStatutContrat)</w:t>
      </w:r>
    </w:p>
    <w:p w14:paraId="36624D34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GROUP BY c.NumContratRH, sc.LibelleStatutContrat</w:t>
      </w:r>
    </w:p>
    <w:p w14:paraId="16B42B8C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ORDER BY c.NumContratRH;</w:t>
      </w:r>
    </w:p>
    <w:p w14:paraId="62C34963" w14:textId="77777777" w:rsidR="00642F54" w:rsidRDefault="00642F54" w:rsidP="00642F54">
      <w:pPr>
        <w:jc w:val="both"/>
      </w:pPr>
    </w:p>
    <w:p w14:paraId="5700A126" w14:textId="18F74FF6" w:rsidR="00EE727B" w:rsidRDefault="00D63ED1" w:rsidP="00642F54">
      <w:pPr>
        <w:jc w:val="both"/>
      </w:pPr>
      <w:r>
        <w:rPr>
          <w:noProof/>
        </w:rPr>
        <w:drawing>
          <wp:inline distT="0" distB="0" distL="0" distR="0" wp14:anchorId="5907D2A9" wp14:editId="2C491F69">
            <wp:extent cx="5731510" cy="2332355"/>
            <wp:effectExtent l="0" t="0" r="254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A36E" w14:textId="77777777" w:rsidR="001879FE" w:rsidRDefault="001879FE" w:rsidP="59FC9772">
      <w:pPr>
        <w:jc w:val="both"/>
      </w:pPr>
    </w:p>
    <w:p w14:paraId="7684D166" w14:textId="5312DB9A" w:rsidR="001879FE" w:rsidRDefault="001879FE" w:rsidP="00B21185">
      <w:pPr>
        <w:pStyle w:val="Titre2"/>
        <w:numPr>
          <w:ilvl w:val="0"/>
          <w:numId w:val="9"/>
        </w:numPr>
      </w:pPr>
      <w:bookmarkStart w:id="21" w:name="_Toc197675273"/>
      <w:r>
        <w:lastRenderedPageBreak/>
        <w:t>Les statuts qui sont liés à tous les contrats. (S’il n’y a pas de résultat, ajoutez le produit cartésien correspondant.</w:t>
      </w:r>
      <w:bookmarkEnd w:id="21"/>
    </w:p>
    <w:p w14:paraId="5E3B3404" w14:textId="760FBE62" w:rsidR="59FC9772" w:rsidRDefault="59FC9772" w:rsidP="59FC9772"/>
    <w:p w14:paraId="25E4C071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---1---</w:t>
      </w:r>
    </w:p>
    <w:p w14:paraId="53B7757C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SELECT sc.NumStatutContrat, sc.LibelleStatutContrat</w:t>
      </w:r>
    </w:p>
    <w:p w14:paraId="4022E5FF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FROM public.StatutContrat sc</w:t>
      </w:r>
    </w:p>
    <w:p w14:paraId="15DE3A36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WHERE NOT EXISTS (</w:t>
      </w:r>
    </w:p>
    <w:p w14:paraId="096BE38A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SELECT tc.NumTypeContrat</w:t>
      </w:r>
    </w:p>
    <w:p w14:paraId="0B04E846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FROM TypeContrat tc</w:t>
      </w:r>
    </w:p>
    <w:p w14:paraId="564F6F50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WHERE NOT EXISTS (</w:t>
      </w:r>
    </w:p>
    <w:p w14:paraId="406E3E82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SELECT 1</w:t>
      </w:r>
    </w:p>
    <w:p w14:paraId="6060D106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FROM Lier l</w:t>
      </w:r>
    </w:p>
    <w:p w14:paraId="7D3FBE2D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WHERE l.NumTypeContrat = tc.NumTypeContrat</w:t>
      </w:r>
    </w:p>
    <w:p w14:paraId="116FACE0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    AND l.NumStatutContrat = sc.NumStatutContrat</w:t>
      </w:r>
    </w:p>
    <w:p w14:paraId="0447CFD7" w14:textId="77777777" w:rsidR="00642F54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 xml:space="preserve">    )</w:t>
      </w:r>
    </w:p>
    <w:p w14:paraId="0B8C1F01" w14:textId="40C82641" w:rsidR="00EE727B" w:rsidRPr="00D26D67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D26D67">
        <w:rPr>
          <w:rFonts w:ascii="Courier New" w:hAnsi="Courier New" w:cs="Courier New"/>
          <w:sz w:val="22"/>
          <w:szCs w:val="22"/>
        </w:rPr>
        <w:t>);</w:t>
      </w:r>
    </w:p>
    <w:p w14:paraId="271970D9" w14:textId="77777777" w:rsidR="00642F54" w:rsidRDefault="00642F54" w:rsidP="00EE727B">
      <w:r>
        <w:rPr>
          <w:noProof/>
        </w:rPr>
        <w:drawing>
          <wp:inline distT="0" distB="0" distL="0" distR="0" wp14:anchorId="0836345A" wp14:editId="22831CCA">
            <wp:extent cx="3095625" cy="371475"/>
            <wp:effectExtent l="0" t="0" r="9525" b="952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3A0E" w14:textId="77777777" w:rsidR="00642F54" w:rsidRDefault="00642F54" w:rsidP="00EE727B"/>
    <w:p w14:paraId="7DD2604E" w14:textId="160B07C8" w:rsidR="00EE727B" w:rsidRDefault="00EE727B" w:rsidP="00EE727B">
      <w:r>
        <w:t>---2---</w:t>
      </w:r>
    </w:p>
    <w:p w14:paraId="070A256E" w14:textId="77777777" w:rsidR="00642F54" w:rsidRPr="00642F54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642F54">
        <w:rPr>
          <w:rFonts w:ascii="Courier New" w:hAnsi="Courier New" w:cs="Courier New"/>
          <w:sz w:val="22"/>
          <w:szCs w:val="22"/>
        </w:rPr>
        <w:t>SELECT sc.NumStatutContrat, sc.LibelleStatutContrat, c.NumContratRH</w:t>
      </w:r>
    </w:p>
    <w:p w14:paraId="2B4AACBA" w14:textId="77777777" w:rsidR="00642F54" w:rsidRPr="00642F54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642F54">
        <w:rPr>
          <w:rFonts w:ascii="Courier New" w:hAnsi="Courier New" w:cs="Courier New"/>
          <w:sz w:val="22"/>
          <w:szCs w:val="22"/>
        </w:rPr>
        <w:t>FROM public.StatutContrat sc</w:t>
      </w:r>
    </w:p>
    <w:p w14:paraId="417A3AEA" w14:textId="702D65EE" w:rsidR="00196D64" w:rsidRPr="00642F54" w:rsidRDefault="00642F54" w:rsidP="00642F54">
      <w:pPr>
        <w:pStyle w:val="Sansinterligne"/>
        <w:rPr>
          <w:rFonts w:ascii="Courier New" w:hAnsi="Courier New" w:cs="Courier New"/>
          <w:sz w:val="22"/>
          <w:szCs w:val="22"/>
        </w:rPr>
      </w:pPr>
      <w:r w:rsidRPr="00642F54">
        <w:rPr>
          <w:rFonts w:ascii="Courier New" w:hAnsi="Courier New" w:cs="Courier New"/>
          <w:sz w:val="22"/>
          <w:szCs w:val="22"/>
        </w:rPr>
        <w:t>CROSS JOIN ContratRH c;</w:t>
      </w:r>
    </w:p>
    <w:p w14:paraId="18AC4D6E" w14:textId="77777777" w:rsidR="00642F54" w:rsidRDefault="00642F54" w:rsidP="00642F54">
      <w:pPr>
        <w:pStyle w:val="Sansinterligne"/>
      </w:pPr>
    </w:p>
    <w:p w14:paraId="7226A16F" w14:textId="7BEFD66D" w:rsidR="000C352A" w:rsidRDefault="00642F54" w:rsidP="59FC9772">
      <w:r>
        <w:rPr>
          <w:noProof/>
        </w:rPr>
        <w:drawing>
          <wp:inline distT="0" distB="0" distL="0" distR="0" wp14:anchorId="3B0214ED" wp14:editId="59E98F5A">
            <wp:extent cx="4171950" cy="1352550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B309" w14:textId="7158755D" w:rsidR="59FC9772" w:rsidRDefault="59FC9772" w:rsidP="59FC9772">
      <w:pPr>
        <w:pStyle w:val="Paragraphedeliste"/>
      </w:pPr>
    </w:p>
    <w:p w14:paraId="70D6FE69" w14:textId="3D7A8AAF" w:rsidR="59FC9772" w:rsidRDefault="59FC9772"/>
    <w:sectPr w:rsidR="59FC9772" w:rsidSect="007B7D3E">
      <w:footerReference w:type="default" r:id="rId34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A1BAC" w14:textId="77777777" w:rsidR="007B7D3E" w:rsidRDefault="007B7D3E" w:rsidP="007B7D3E">
      <w:pPr>
        <w:spacing w:after="0" w:line="240" w:lineRule="auto"/>
      </w:pPr>
      <w:r>
        <w:separator/>
      </w:r>
    </w:p>
  </w:endnote>
  <w:endnote w:type="continuationSeparator" w:id="0">
    <w:p w14:paraId="4BADA78F" w14:textId="77777777" w:rsidR="007B7D3E" w:rsidRDefault="007B7D3E" w:rsidP="007B7D3E">
      <w:pPr>
        <w:spacing w:after="0" w:line="240" w:lineRule="auto"/>
      </w:pPr>
      <w:r>
        <w:continuationSeparator/>
      </w:r>
    </w:p>
  </w:endnote>
  <w:endnote w:type="continuationNotice" w:id="1">
    <w:p w14:paraId="480AE730" w14:textId="77777777" w:rsidR="00445AEB" w:rsidRDefault="00445A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4572973"/>
      <w:docPartObj>
        <w:docPartGallery w:val="Page Numbers (Bottom of Page)"/>
        <w:docPartUnique/>
      </w:docPartObj>
    </w:sdtPr>
    <w:sdtEndPr/>
    <w:sdtContent>
      <w:p w14:paraId="2691C549" w14:textId="59C86AD0" w:rsidR="007B7D3E" w:rsidRDefault="007B7D3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8DF6D5" w14:textId="77777777" w:rsidR="007B7D3E" w:rsidRDefault="007B7D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4E264" w14:textId="77777777" w:rsidR="007B7D3E" w:rsidRDefault="007B7D3E" w:rsidP="007B7D3E">
      <w:pPr>
        <w:spacing w:after="0" w:line="240" w:lineRule="auto"/>
      </w:pPr>
      <w:r>
        <w:separator/>
      </w:r>
    </w:p>
  </w:footnote>
  <w:footnote w:type="continuationSeparator" w:id="0">
    <w:p w14:paraId="6059E113" w14:textId="77777777" w:rsidR="007B7D3E" w:rsidRDefault="007B7D3E" w:rsidP="007B7D3E">
      <w:pPr>
        <w:spacing w:after="0" w:line="240" w:lineRule="auto"/>
      </w:pPr>
      <w:r>
        <w:continuationSeparator/>
      </w:r>
    </w:p>
  </w:footnote>
  <w:footnote w:type="continuationNotice" w:id="1">
    <w:p w14:paraId="250E9CAA" w14:textId="77777777" w:rsidR="00445AEB" w:rsidRDefault="00445AEB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0jLaTBVb" int2:invalidationBookmarkName="" int2:hashCode="+4Yxyov9sBwbZf" int2:id="G64eEvD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2C5"/>
    <w:multiLevelType w:val="hybridMultilevel"/>
    <w:tmpl w:val="C6680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5A38"/>
    <w:multiLevelType w:val="hybridMultilevel"/>
    <w:tmpl w:val="2976EF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C5ABC"/>
    <w:multiLevelType w:val="hybridMultilevel"/>
    <w:tmpl w:val="244010A4"/>
    <w:lvl w:ilvl="0" w:tplc="A09ADDB0">
      <w:start w:val="1"/>
      <w:numFmt w:val="decimal"/>
      <w:lvlText w:val="%1."/>
      <w:lvlJc w:val="left"/>
      <w:pPr>
        <w:ind w:left="720" w:hanging="360"/>
      </w:pPr>
    </w:lvl>
    <w:lvl w:ilvl="1" w:tplc="246E1BEC">
      <w:start w:val="1"/>
      <w:numFmt w:val="lowerLetter"/>
      <w:lvlText w:val="%2."/>
      <w:lvlJc w:val="left"/>
      <w:pPr>
        <w:ind w:left="1440" w:hanging="360"/>
      </w:pPr>
    </w:lvl>
    <w:lvl w:ilvl="2" w:tplc="773CDF50">
      <w:start w:val="1"/>
      <w:numFmt w:val="lowerRoman"/>
      <w:lvlText w:val="%3."/>
      <w:lvlJc w:val="right"/>
      <w:pPr>
        <w:ind w:left="2160" w:hanging="180"/>
      </w:pPr>
    </w:lvl>
    <w:lvl w:ilvl="3" w:tplc="8D405774">
      <w:start w:val="1"/>
      <w:numFmt w:val="decimal"/>
      <w:lvlText w:val="%4."/>
      <w:lvlJc w:val="left"/>
      <w:pPr>
        <w:ind w:left="2880" w:hanging="360"/>
      </w:pPr>
    </w:lvl>
    <w:lvl w:ilvl="4" w:tplc="591CF33E">
      <w:start w:val="1"/>
      <w:numFmt w:val="lowerLetter"/>
      <w:lvlText w:val="%5."/>
      <w:lvlJc w:val="left"/>
      <w:pPr>
        <w:ind w:left="3600" w:hanging="360"/>
      </w:pPr>
    </w:lvl>
    <w:lvl w:ilvl="5" w:tplc="443E786E">
      <w:start w:val="1"/>
      <w:numFmt w:val="lowerRoman"/>
      <w:lvlText w:val="%6."/>
      <w:lvlJc w:val="right"/>
      <w:pPr>
        <w:ind w:left="4320" w:hanging="180"/>
      </w:pPr>
    </w:lvl>
    <w:lvl w:ilvl="6" w:tplc="78F49032">
      <w:start w:val="1"/>
      <w:numFmt w:val="decimal"/>
      <w:lvlText w:val="%7."/>
      <w:lvlJc w:val="left"/>
      <w:pPr>
        <w:ind w:left="5040" w:hanging="360"/>
      </w:pPr>
    </w:lvl>
    <w:lvl w:ilvl="7" w:tplc="3A14758A">
      <w:start w:val="1"/>
      <w:numFmt w:val="lowerLetter"/>
      <w:lvlText w:val="%8."/>
      <w:lvlJc w:val="left"/>
      <w:pPr>
        <w:ind w:left="5760" w:hanging="360"/>
      </w:pPr>
    </w:lvl>
    <w:lvl w:ilvl="8" w:tplc="C874A0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F5209"/>
    <w:multiLevelType w:val="hybridMultilevel"/>
    <w:tmpl w:val="CF56C1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445CF"/>
    <w:multiLevelType w:val="hybridMultilevel"/>
    <w:tmpl w:val="D4009B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A6D01"/>
    <w:multiLevelType w:val="hybridMultilevel"/>
    <w:tmpl w:val="3D7401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529B8"/>
    <w:multiLevelType w:val="hybridMultilevel"/>
    <w:tmpl w:val="B03A37EE"/>
    <w:lvl w:ilvl="0" w:tplc="263C39FA">
      <w:start w:val="1"/>
      <w:numFmt w:val="decimal"/>
      <w:lvlText w:val="%1."/>
      <w:lvlJc w:val="left"/>
      <w:pPr>
        <w:ind w:left="720" w:hanging="360"/>
      </w:pPr>
    </w:lvl>
    <w:lvl w:ilvl="1" w:tplc="BB24F672">
      <w:start w:val="1"/>
      <w:numFmt w:val="lowerLetter"/>
      <w:lvlText w:val="%2."/>
      <w:lvlJc w:val="left"/>
      <w:pPr>
        <w:ind w:left="1440" w:hanging="360"/>
      </w:pPr>
    </w:lvl>
    <w:lvl w:ilvl="2" w:tplc="3E04B002">
      <w:start w:val="1"/>
      <w:numFmt w:val="lowerRoman"/>
      <w:lvlText w:val="%3."/>
      <w:lvlJc w:val="right"/>
      <w:pPr>
        <w:ind w:left="2160" w:hanging="180"/>
      </w:pPr>
    </w:lvl>
    <w:lvl w:ilvl="3" w:tplc="D17E7100">
      <w:start w:val="1"/>
      <w:numFmt w:val="decimal"/>
      <w:lvlText w:val="%4."/>
      <w:lvlJc w:val="left"/>
      <w:pPr>
        <w:ind w:left="2880" w:hanging="360"/>
      </w:pPr>
    </w:lvl>
    <w:lvl w:ilvl="4" w:tplc="B00C7008">
      <w:start w:val="1"/>
      <w:numFmt w:val="lowerLetter"/>
      <w:lvlText w:val="%5."/>
      <w:lvlJc w:val="left"/>
      <w:pPr>
        <w:ind w:left="3600" w:hanging="360"/>
      </w:pPr>
    </w:lvl>
    <w:lvl w:ilvl="5" w:tplc="4B84678C">
      <w:start w:val="1"/>
      <w:numFmt w:val="lowerRoman"/>
      <w:lvlText w:val="%6."/>
      <w:lvlJc w:val="right"/>
      <w:pPr>
        <w:ind w:left="4320" w:hanging="180"/>
      </w:pPr>
    </w:lvl>
    <w:lvl w:ilvl="6" w:tplc="D35C1414">
      <w:start w:val="1"/>
      <w:numFmt w:val="decimal"/>
      <w:lvlText w:val="%7."/>
      <w:lvlJc w:val="left"/>
      <w:pPr>
        <w:ind w:left="5040" w:hanging="360"/>
      </w:pPr>
    </w:lvl>
    <w:lvl w:ilvl="7" w:tplc="9F0029BC">
      <w:start w:val="1"/>
      <w:numFmt w:val="lowerLetter"/>
      <w:lvlText w:val="%8."/>
      <w:lvlJc w:val="left"/>
      <w:pPr>
        <w:ind w:left="5760" w:hanging="360"/>
      </w:pPr>
    </w:lvl>
    <w:lvl w:ilvl="8" w:tplc="6FA0B4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D7856"/>
    <w:multiLevelType w:val="hybridMultilevel"/>
    <w:tmpl w:val="809AF7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A758A"/>
    <w:multiLevelType w:val="hybridMultilevel"/>
    <w:tmpl w:val="FD764E72"/>
    <w:lvl w:ilvl="0" w:tplc="0FBC1A2A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C1E1BD0"/>
    <w:multiLevelType w:val="hybridMultilevel"/>
    <w:tmpl w:val="F9C6D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B5D27D"/>
    <w:rsid w:val="000C352A"/>
    <w:rsid w:val="000D6B0A"/>
    <w:rsid w:val="0014463F"/>
    <w:rsid w:val="001507F9"/>
    <w:rsid w:val="00162384"/>
    <w:rsid w:val="00183A9E"/>
    <w:rsid w:val="001879FE"/>
    <w:rsid w:val="00190008"/>
    <w:rsid w:val="00196D64"/>
    <w:rsid w:val="00199101"/>
    <w:rsid w:val="001E5C38"/>
    <w:rsid w:val="00236267"/>
    <w:rsid w:val="00252CE7"/>
    <w:rsid w:val="00264D00"/>
    <w:rsid w:val="00292C1C"/>
    <w:rsid w:val="002E0642"/>
    <w:rsid w:val="002F09ED"/>
    <w:rsid w:val="0032318B"/>
    <w:rsid w:val="00445AEB"/>
    <w:rsid w:val="004A2D1E"/>
    <w:rsid w:val="004F73ED"/>
    <w:rsid w:val="00502FF4"/>
    <w:rsid w:val="00543AB2"/>
    <w:rsid w:val="005A478D"/>
    <w:rsid w:val="005E4014"/>
    <w:rsid w:val="00623E7A"/>
    <w:rsid w:val="00642F54"/>
    <w:rsid w:val="00682332"/>
    <w:rsid w:val="006C6191"/>
    <w:rsid w:val="0072633A"/>
    <w:rsid w:val="00756994"/>
    <w:rsid w:val="00797935"/>
    <w:rsid w:val="007B7D3E"/>
    <w:rsid w:val="007E7C7A"/>
    <w:rsid w:val="00804D71"/>
    <w:rsid w:val="00851493"/>
    <w:rsid w:val="00893B9B"/>
    <w:rsid w:val="008A3655"/>
    <w:rsid w:val="008E286A"/>
    <w:rsid w:val="009108CA"/>
    <w:rsid w:val="0091300B"/>
    <w:rsid w:val="00965EF3"/>
    <w:rsid w:val="00974E3B"/>
    <w:rsid w:val="009B5E23"/>
    <w:rsid w:val="009D431E"/>
    <w:rsid w:val="009F7B85"/>
    <w:rsid w:val="00B21185"/>
    <w:rsid w:val="00B63344"/>
    <w:rsid w:val="00C16CD4"/>
    <w:rsid w:val="00C26484"/>
    <w:rsid w:val="00C55B8B"/>
    <w:rsid w:val="00C60BAD"/>
    <w:rsid w:val="00CB1BDC"/>
    <w:rsid w:val="00CC327C"/>
    <w:rsid w:val="00CE1AD6"/>
    <w:rsid w:val="00D26D67"/>
    <w:rsid w:val="00D63ED1"/>
    <w:rsid w:val="00DB382C"/>
    <w:rsid w:val="00E6622E"/>
    <w:rsid w:val="00EE727B"/>
    <w:rsid w:val="00F14925"/>
    <w:rsid w:val="00F16F3E"/>
    <w:rsid w:val="00F3081A"/>
    <w:rsid w:val="00F961E3"/>
    <w:rsid w:val="00FB7483"/>
    <w:rsid w:val="032C2944"/>
    <w:rsid w:val="0568B123"/>
    <w:rsid w:val="0E3FFBFE"/>
    <w:rsid w:val="0FF41DF2"/>
    <w:rsid w:val="0FF8EDDA"/>
    <w:rsid w:val="16A87660"/>
    <w:rsid w:val="19790C7C"/>
    <w:rsid w:val="1BA2CF6C"/>
    <w:rsid w:val="1D64D17E"/>
    <w:rsid w:val="1DB8A86F"/>
    <w:rsid w:val="21C11117"/>
    <w:rsid w:val="26989405"/>
    <w:rsid w:val="2CA04445"/>
    <w:rsid w:val="2D065546"/>
    <w:rsid w:val="2D91403B"/>
    <w:rsid w:val="30AF43FF"/>
    <w:rsid w:val="33BF107B"/>
    <w:rsid w:val="36A70571"/>
    <w:rsid w:val="410279AD"/>
    <w:rsid w:val="41E00077"/>
    <w:rsid w:val="55EB201C"/>
    <w:rsid w:val="56A3A28C"/>
    <w:rsid w:val="58FB89B9"/>
    <w:rsid w:val="59FC9772"/>
    <w:rsid w:val="5CC06E06"/>
    <w:rsid w:val="5D4A0F60"/>
    <w:rsid w:val="5E2AA32A"/>
    <w:rsid w:val="60DCD97F"/>
    <w:rsid w:val="61F27189"/>
    <w:rsid w:val="624BDF2C"/>
    <w:rsid w:val="66EA7B31"/>
    <w:rsid w:val="67ABC4B4"/>
    <w:rsid w:val="70BB5BB9"/>
    <w:rsid w:val="71B5D27D"/>
    <w:rsid w:val="7561BA8F"/>
    <w:rsid w:val="75C40AF1"/>
    <w:rsid w:val="7798BF67"/>
    <w:rsid w:val="7984F634"/>
    <w:rsid w:val="79ED5D53"/>
    <w:rsid w:val="7A68779E"/>
    <w:rsid w:val="7AAE8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5D27D"/>
  <w15:chartTrackingRefBased/>
  <w15:docId w15:val="{B4A9826E-AB91-4424-86E8-F7DF2EFB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5EB201C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60DCD97F"/>
    <w:pPr>
      <w:spacing w:after="0"/>
    </w:pPr>
  </w:style>
  <w:style w:type="character" w:customStyle="1" w:styleId="Titre2Car">
    <w:name w:val="Titre 2 Car"/>
    <w:basedOn w:val="Policepardfaut"/>
    <w:link w:val="Titre2"/>
    <w:uiPriority w:val="9"/>
    <w:rsid w:val="005E401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7B7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7D3E"/>
  </w:style>
  <w:style w:type="paragraph" w:styleId="Pieddepage">
    <w:name w:val="footer"/>
    <w:basedOn w:val="Normal"/>
    <w:link w:val="PieddepageCar"/>
    <w:uiPriority w:val="99"/>
    <w:unhideWhenUsed/>
    <w:rsid w:val="007B7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7D3E"/>
  </w:style>
  <w:style w:type="character" w:customStyle="1" w:styleId="SansinterligneCar">
    <w:name w:val="Sans interligne Car"/>
    <w:basedOn w:val="Policepardfaut"/>
    <w:link w:val="Sansinterligne"/>
    <w:uiPriority w:val="1"/>
    <w:rsid w:val="007B7D3E"/>
  </w:style>
  <w:style w:type="character" w:customStyle="1" w:styleId="Titre1Car">
    <w:name w:val="Titre 1 Car"/>
    <w:basedOn w:val="Policepardfaut"/>
    <w:link w:val="Titre1"/>
    <w:uiPriority w:val="9"/>
    <w:rsid w:val="007B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B7D3E"/>
    <w:pPr>
      <w:spacing w:line="259" w:lineRule="auto"/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7B7D3E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7B7D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univsmb.sharepoint.com/sites/SAE2.04643/Shared%20Documents/General/Partie%202/Partie%20B/rendu/requetes.docx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01A2DE7B0C9040B24AF04013DE0420" ma:contentTypeVersion="3" ma:contentTypeDescription="Create a new document." ma:contentTypeScope="" ma:versionID="7d6e5cd9033b98ff5fb7c2968fc2d632">
  <xsd:schema xmlns:xsd="http://www.w3.org/2001/XMLSchema" xmlns:xs="http://www.w3.org/2001/XMLSchema" xmlns:p="http://schemas.microsoft.com/office/2006/metadata/properties" xmlns:ns2="1c14cc58-f052-4023-9941-a79c2e8ddec6" targetNamespace="http://schemas.microsoft.com/office/2006/metadata/properties" ma:root="true" ma:fieldsID="ced71ebbbdb42b8c82fd294204dc236f" ns2:_="">
    <xsd:import namespace="1c14cc58-f052-4023-9941-a79c2e8dd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4cc58-f052-4023-9941-a79c2e8dd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EC636-C158-4080-AA0B-529CBAFA82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0EDBDE-BD9D-46EA-A704-DCC0B1C4EAB5}">
  <ds:schemaRefs>
    <ds:schemaRef ds:uri="http://www.w3.org/XML/1998/namespace"/>
    <ds:schemaRef ds:uri="1c14cc58-f052-4023-9941-a79c2e8ddec6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A6720BC-430E-483A-9C4B-57645A8F0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14cc58-f052-4023-9941-a79c2e8dde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71B461-7627-4AEF-BF0C-0E6C04E347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2425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SAE 2.04</vt:lpstr>
    </vt:vector>
  </TitlesOfParts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SAE 2.04</dc:title>
  <dc:subject>Script SQL</dc:subject>
  <dc:creator>Gautier FAYARD</dc:creator>
  <cp:keywords/>
  <dc:description/>
  <cp:lastModifiedBy>Hugo ALLIX</cp:lastModifiedBy>
  <cp:revision>65</cp:revision>
  <dcterms:created xsi:type="dcterms:W3CDTF">2025-04-17T08:46:00Z</dcterms:created>
  <dcterms:modified xsi:type="dcterms:W3CDTF">2025-05-09T13:05:00Z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0x0101001A01A2DE7B0C9040B24AF04013DE0420</vt:lpwstr>
  </property>
</Properties>
</file>