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ТЕХНОЛОГИЧНО УЧИЛИЩЕ “ЕЛЕКТРОННИ СИСТЕМИ”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към ТЕХНИЧЕСКИ УНИВЕРСИТЕТ - СОФИЯ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ДИПЛОМНА  РАБОТА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P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ERP </w:t>
      </w:r>
      <w:r>
        <w:rPr>
          <w:rFonts w:ascii="Times New Roman" w:eastAsia="Times New Roman" w:hAnsi="Times New Roman" w:cs="Times New Roman"/>
          <w:sz w:val="28"/>
          <w:szCs w:val="28"/>
        </w:rPr>
        <w:t>за сервизна дейност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Дипломант: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Научен ръководител:</w:t>
      </w:r>
    </w:p>
    <w:p w:rsidR="00A55FD3" w:rsidRDefault="00A55FD3" w:rsidP="00A55FD3">
      <w:pPr>
        <w:spacing w:before="120" w:line="36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</w:t>
      </w:r>
      <w:r w:rsidR="00010172">
        <w:rPr>
          <w:rFonts w:ascii="Times New Roman" w:eastAsia="Times New Roman" w:hAnsi="Times New Roman" w:cs="Times New Roman"/>
          <w:i/>
        </w:rPr>
        <w:t xml:space="preserve">     </w:t>
      </w:r>
      <w:r>
        <w:rPr>
          <w:rFonts w:ascii="Times New Roman" w:eastAsia="Times New Roman" w:hAnsi="Times New Roman" w:cs="Times New Roman"/>
          <w:i/>
        </w:rPr>
        <w:t>Александър Маринов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   </w:t>
      </w:r>
      <w:r w:rsidR="00010172"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i/>
        </w:rPr>
        <w:t>Мартин Тасков</w:t>
      </w: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:rsidR="00883D96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83D96" w:rsidSect="00583269"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087EA6" w:rsidRDefault="00087EA6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 заданието:  15.11.2019 г.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Утвърждавам:..............................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087EA6">
        <w:rPr>
          <w:rFonts w:ascii="Times New Roman" w:eastAsia="Times New Roman" w:hAnsi="Times New Roman" w:cs="Times New Roman"/>
          <w:sz w:val="28"/>
          <w:szCs w:val="28"/>
        </w:rPr>
        <w:t xml:space="preserve"> на предаване:  15.02.2020 г.</w:t>
      </w:r>
      <w:r w:rsidR="00087EA6">
        <w:rPr>
          <w:rFonts w:ascii="Times New Roman" w:eastAsia="Times New Roman" w:hAnsi="Times New Roman" w:cs="Times New Roman"/>
          <w:sz w:val="28"/>
          <w:szCs w:val="28"/>
        </w:rPr>
        <w:tab/>
      </w:r>
      <w:r w:rsidR="00087EA6">
        <w:rPr>
          <w:rFonts w:ascii="Times New Roman" w:eastAsia="Times New Roman" w:hAnsi="Times New Roman" w:cs="Times New Roman"/>
          <w:sz w:val="28"/>
          <w:szCs w:val="28"/>
        </w:rPr>
        <w:tab/>
      </w:r>
      <w:r w:rsidR="00087E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/проф. д-р инж. Т. Василева/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ЗАДАНИЕ</w:t>
      </w: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 дипломна работа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ученика Александър Иванов Маринов 12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клас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Pr="00B7085A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1.Тема: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ERP </w:t>
      </w:r>
      <w:r>
        <w:rPr>
          <w:rFonts w:ascii="Times New Roman" w:eastAsia="Times New Roman" w:hAnsi="Times New Roman" w:cs="Times New Roman"/>
          <w:sz w:val="28"/>
          <w:szCs w:val="28"/>
        </w:rPr>
        <w:t>за сервизна дейност</w:t>
      </w:r>
    </w:p>
    <w:p w:rsidR="00583269" w:rsidRDefault="00583269" w:rsidP="00583269">
      <w:pPr>
        <w:ind w:left="2166" w:hanging="174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2166" w:hanging="174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2.Изисквания: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83269" w:rsidRPr="008A1952" w:rsidRDefault="00583269" w:rsidP="00583269">
      <w:pPr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Възможност за създаване, редактиране, обновяване и изтриване на поръчки; история за всеки ремонт с поръчаните части, текстово описание и снимки; вход с сесия един час неактивност с пращане на код за потвърждение след изтичането на сесията; сортиране по няколко колони; четене на информация от снимка; качване на снимки на дефекта; правене на справки за определен период; Сайт с дизайн за компютри и телефони; история на ремонтите на всеки клиент; </w:t>
      </w:r>
      <w:r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>о</w:t>
      </w:r>
      <w:r w:rsidRPr="008A1952"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>нлайн плащане на ремонта</w:t>
      </w:r>
      <w:r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 xml:space="preserve">; </w:t>
      </w:r>
      <w:r w:rsidRPr="008A1952"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>Доставка с търсене на адрес и визуализация с google maps; Генериране на pdf фактура или printer friendly страница и изпращане на email; Интеграция със спедиторско API</w:t>
      </w: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3.Съдържание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3.1 Обзор</w:t>
      </w:r>
    </w:p>
    <w:p w:rsidR="00583269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3.2 Същинска част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3.3 Приложение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Дипломант :...........................................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Ръководител:..........................................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 Мартин Тасков /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Директор:................................................</w:t>
      </w:r>
    </w:p>
    <w:p w:rsidR="00436064" w:rsidRPr="002F63DC" w:rsidRDefault="00583269" w:rsidP="002F63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/ доц.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д-р инж. Ст. Стефанова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A03D36">
        <w:br w:type="page"/>
      </w:r>
    </w:p>
    <w:p w:rsidR="005B5DD4" w:rsidRDefault="005B5DD4" w:rsidP="00115C2B">
      <w:pPr>
        <w:sectPr w:rsidR="005B5DD4" w:rsidSect="00583269">
          <w:headerReference w:type="default" r:id="rId8"/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</w:p>
    <w:p w:rsidR="00436064" w:rsidRPr="00157CD3" w:rsidRDefault="00807C51" w:rsidP="00157CD3">
      <w:pPr>
        <w:spacing w:after="160" w:line="259" w:lineRule="auto"/>
        <w:sectPr w:rsidR="00436064" w:rsidRPr="00157CD3" w:rsidSect="00583269">
          <w:headerReference w:type="default" r:id="rId9"/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  <w:r>
        <w:lastRenderedPageBreak/>
        <w:br w:type="page"/>
      </w:r>
    </w:p>
    <w:p w:rsidR="0013624C" w:rsidRDefault="0013624C" w:rsidP="00436064">
      <w:pPr>
        <w:jc w:val="both"/>
        <w:rPr>
          <w:rFonts w:ascii="Times New Roman" w:hAnsi="Times New Roman" w:cs="Times New Roman"/>
          <w:b/>
          <w:sz w:val="32"/>
        </w:rPr>
      </w:pPr>
      <w:r w:rsidRPr="0013624C">
        <w:rPr>
          <w:rFonts w:ascii="Times New Roman" w:hAnsi="Times New Roman" w:cs="Times New Roman"/>
          <w:b/>
          <w:sz w:val="32"/>
        </w:rPr>
        <w:lastRenderedPageBreak/>
        <w:t>У</w:t>
      </w:r>
      <w:r w:rsidR="00584024">
        <w:rPr>
          <w:rFonts w:ascii="Times New Roman" w:hAnsi="Times New Roman" w:cs="Times New Roman"/>
          <w:b/>
          <w:sz w:val="32"/>
        </w:rPr>
        <w:t>ВОД</w:t>
      </w:r>
    </w:p>
    <w:p w:rsidR="0013624C" w:rsidRPr="007F7D85" w:rsidRDefault="0013624C" w:rsidP="00436064">
      <w:pPr>
        <w:jc w:val="both"/>
        <w:rPr>
          <w:rFonts w:ascii="Times New Roman" w:hAnsi="Times New Roman" w:cs="Times New Roman"/>
          <w:sz w:val="28"/>
        </w:rPr>
      </w:pP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ERP представлява интегрирана софтуерна информационна система, която се грижи за планирането и управлението на всички ресурси в едно</w:t>
      </w:r>
      <w:r>
        <w:rPr>
          <w:sz w:val="28"/>
          <w:szCs w:val="28"/>
        </w:rPr>
        <w:t>.</w:t>
      </w:r>
      <w:r w:rsidRPr="00C51D7D">
        <w:rPr>
          <w:sz w:val="28"/>
          <w:szCs w:val="28"/>
        </w:rPr>
        <w:t xml:space="preserve"> Системата има за цел да обхване всички звена и бизнес процеси от живота на една компания.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Интегрирана система е тази, в която информацията се въвежда веднъж и без допълнителна обработка (в реално време) се отразява във всички модули и подсистеми, като става достъпна за всички потребители.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ERP замества традиционните информационни системи, като ги обединява в единна, унифицирана програма, разделена на взаимно свързани модули според отделните сектори в едно предприятие. Предназначена е за автоматизиране на управлението и отчетността.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Повечето системи от този тип разрешават имплементацията на отделни модули, покриващи един или повече бизнес процеси.</w:t>
      </w:r>
      <w:r>
        <w:rPr>
          <w:sz w:val="28"/>
          <w:szCs w:val="28"/>
        </w:rPr>
        <w:t xml:space="preserve"> В дипломната си работа съм създал само модулите свързани със сервизната дейност по приемането, ремонта и издаването на дефектирал уред, както и управлението на складовите наличностти.</w:t>
      </w:r>
    </w:p>
    <w:p w:rsidR="003C794E" w:rsidRPr="006C4870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>Реших да създам 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C7A72">
        <w:rPr>
          <w:rFonts w:ascii="Times New Roman" w:hAnsi="Times New Roman" w:cs="Times New Roman"/>
          <w:sz w:val="28"/>
          <w:szCs w:val="28"/>
        </w:rPr>
        <w:t>зи</w:t>
      </w:r>
      <w:r>
        <w:rPr>
          <w:rFonts w:ascii="Times New Roman" w:hAnsi="Times New Roman" w:cs="Times New Roman"/>
          <w:sz w:val="28"/>
          <w:szCs w:val="28"/>
        </w:rPr>
        <w:t xml:space="preserve"> сервизен модул </w:t>
      </w:r>
      <w:r w:rsidRPr="00AC7A72">
        <w:rPr>
          <w:rFonts w:ascii="Times New Roman" w:hAnsi="Times New Roman" w:cs="Times New Roman"/>
          <w:sz w:val="28"/>
          <w:szCs w:val="28"/>
        </w:rPr>
        <w:t>за гаранционно и извън гаранционно поддържане и ремонт на бяла и черна техника, защото след мое проучване на пазара на подобни продукти и разговори с хора от бранша се оказа, че се предлагат основно два вида софтуер – с много добри параметри и функционалност, но с висока цена или с по-ниска цена, но не достатъчно функционални или пък много тромави.</w:t>
      </w:r>
      <w:r>
        <w:rPr>
          <w:rFonts w:ascii="Times New Roman" w:hAnsi="Times New Roman" w:cs="Times New Roman"/>
          <w:sz w:val="28"/>
          <w:szCs w:val="28"/>
        </w:rPr>
        <w:t xml:space="preserve"> Останалите модули от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>
        <w:rPr>
          <w:rFonts w:ascii="Times New Roman" w:hAnsi="Times New Roman" w:cs="Times New Roman"/>
          <w:sz w:val="28"/>
          <w:szCs w:val="28"/>
        </w:rPr>
        <w:t xml:space="preserve"> системата не са предмет на разработката ми, поради следните причини: нямам достатъчно знания в съответните области; в основата си тези модули са стандартни/ напр. счетоводем модул/ или типа дейност, която покрива модула, 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по-изгодно да бъде аутсорсната към външна фирма / напр. куриерски фирма/.</w:t>
      </w:r>
    </w:p>
    <w:p w:rsidR="003C794E" w:rsidRPr="00AC7A72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>Създаденият от мен продукт е насочен основно към малкия и среден бизнес, тъ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C7A72">
        <w:rPr>
          <w:rFonts w:ascii="Times New Roman" w:hAnsi="Times New Roman" w:cs="Times New Roman"/>
          <w:sz w:val="28"/>
          <w:szCs w:val="28"/>
        </w:rPr>
        <w:t xml:space="preserve"> като считам, че той ще се </w:t>
      </w:r>
      <w:r>
        <w:rPr>
          <w:rFonts w:ascii="Times New Roman" w:hAnsi="Times New Roman" w:cs="Times New Roman"/>
          <w:sz w:val="28"/>
          <w:szCs w:val="28"/>
        </w:rPr>
        <w:t xml:space="preserve">търпи </w:t>
      </w:r>
      <w:r w:rsidRPr="00AC7A72">
        <w:rPr>
          <w:rFonts w:ascii="Times New Roman" w:hAnsi="Times New Roman" w:cs="Times New Roman"/>
          <w:sz w:val="28"/>
          <w:szCs w:val="28"/>
        </w:rPr>
        <w:t>разви</w:t>
      </w:r>
      <w:r>
        <w:rPr>
          <w:rFonts w:ascii="Times New Roman" w:hAnsi="Times New Roman" w:cs="Times New Roman"/>
          <w:sz w:val="28"/>
          <w:szCs w:val="28"/>
        </w:rPr>
        <w:t>тие</w:t>
      </w:r>
      <w:r w:rsidRPr="00AC7A72">
        <w:rPr>
          <w:rFonts w:ascii="Times New Roman" w:hAnsi="Times New Roman" w:cs="Times New Roman"/>
          <w:sz w:val="28"/>
          <w:szCs w:val="28"/>
        </w:rPr>
        <w:t xml:space="preserve"> в следващите няколко години/ особено в районите с по-мал</w:t>
      </w:r>
      <w:r>
        <w:rPr>
          <w:rFonts w:ascii="Times New Roman" w:hAnsi="Times New Roman" w:cs="Times New Roman"/>
          <w:sz w:val="28"/>
          <w:szCs w:val="28"/>
        </w:rPr>
        <w:t>обройно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население/. </w:t>
      </w:r>
      <w:r>
        <w:rPr>
          <w:rFonts w:ascii="Times New Roman" w:hAnsi="Times New Roman" w:cs="Times New Roman"/>
          <w:sz w:val="28"/>
          <w:szCs w:val="28"/>
        </w:rPr>
        <w:t>Модулите са изградени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 основата на едни от най-новите софтуерни продукт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 xml:space="preserve">Целта 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AC7A72">
        <w:rPr>
          <w:rFonts w:ascii="Times New Roman" w:hAnsi="Times New Roman" w:cs="Times New Roman"/>
          <w:sz w:val="28"/>
          <w:szCs w:val="28"/>
        </w:rPr>
        <w:t xml:space="preserve"> е да се автоматизира създаването на ремонтна карта, като се избегнат грешките при попълване на модел, сериен номер и продуктов код/ </w:t>
      </w:r>
      <w:r w:rsidRPr="00AC7A72">
        <w:rPr>
          <w:rFonts w:ascii="Times New Roman" w:hAnsi="Times New Roman" w:cs="Times New Roman"/>
          <w:sz w:val="28"/>
          <w:szCs w:val="28"/>
          <w:lang w:val="en-US"/>
        </w:rPr>
        <w:t xml:space="preserve">IMEI </w:t>
      </w:r>
      <w:r w:rsidRPr="00AC7A72">
        <w:rPr>
          <w:rFonts w:ascii="Times New Roman" w:hAnsi="Times New Roman" w:cs="Times New Roman"/>
          <w:sz w:val="28"/>
          <w:szCs w:val="28"/>
        </w:rPr>
        <w:t xml:space="preserve">за дефектиралите уреди. Също така максимално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C7A72">
        <w:rPr>
          <w:rFonts w:ascii="Times New Roman" w:hAnsi="Times New Roman" w:cs="Times New Roman"/>
          <w:sz w:val="28"/>
          <w:szCs w:val="28"/>
        </w:rPr>
        <w:t>простения му, но с достатъчна функционалност за този вид дейност, дизайн ще доведе до повишаване ефективността на персонал</w:t>
      </w:r>
      <w:r>
        <w:rPr>
          <w:rFonts w:ascii="Times New Roman" w:hAnsi="Times New Roman" w:cs="Times New Roman"/>
          <w:sz w:val="28"/>
          <w:szCs w:val="28"/>
        </w:rPr>
        <w:t>а, опростяване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 административните </w:t>
      </w:r>
      <w:r w:rsidRPr="00AC7A72">
        <w:rPr>
          <w:rFonts w:ascii="Times New Roman" w:hAnsi="Times New Roman" w:cs="Times New Roman"/>
          <w:sz w:val="28"/>
          <w:szCs w:val="28"/>
        </w:rPr>
        <w:lastRenderedPageBreak/>
        <w:t>дейн</w:t>
      </w:r>
      <w:r>
        <w:rPr>
          <w:rFonts w:ascii="Times New Roman" w:hAnsi="Times New Roman" w:cs="Times New Roman"/>
          <w:sz w:val="28"/>
          <w:szCs w:val="28"/>
        </w:rPr>
        <w:t>ости, извършвани от техниците, к</w:t>
      </w:r>
      <w:r w:rsidRPr="00AC7A72">
        <w:rPr>
          <w:rFonts w:ascii="Times New Roman" w:hAnsi="Times New Roman" w:cs="Times New Roman"/>
          <w:sz w:val="28"/>
          <w:szCs w:val="28"/>
        </w:rPr>
        <w:t xml:space="preserve">оето от своя страна ще </w:t>
      </w:r>
      <w:r>
        <w:rPr>
          <w:rFonts w:ascii="Times New Roman" w:hAnsi="Times New Roman" w:cs="Times New Roman"/>
          <w:sz w:val="28"/>
          <w:szCs w:val="28"/>
        </w:rPr>
        <w:t>доведе до повишаване на ефективността им при ремонта на уредите.</w:t>
      </w: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Системата позволява към нея да бъдат прикачени и допълнителни модули, в зависимост от изискванията на съответния клиент, но това ще доведе до оскъпяване на продукта като цяло.</w:t>
      </w:r>
    </w:p>
    <w:p w:rsidR="0013624C" w:rsidRDefault="003C794E" w:rsidP="003C794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Информацията за клиентите са защитени от секюрити модул, разработен от мен, в съответствие с европейските принципи за защита на личните данни.</w:t>
      </w:r>
    </w:p>
    <w:p w:rsidR="003C794E" w:rsidRDefault="00A73461" w:rsidP="00A73461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15C2B" w:rsidRDefault="00115C2B" w:rsidP="00436064">
      <w:pPr>
        <w:jc w:val="both"/>
        <w:rPr>
          <w:rFonts w:ascii="Times New Roman" w:hAnsi="Times New Roman" w:cs="Times New Roman"/>
          <w:b/>
          <w:sz w:val="28"/>
        </w:rPr>
      </w:pPr>
      <w:r w:rsidRPr="009E7348">
        <w:rPr>
          <w:rFonts w:ascii="Times New Roman" w:hAnsi="Times New Roman" w:cs="Times New Roman"/>
          <w:b/>
          <w:sz w:val="32"/>
        </w:rPr>
        <w:lastRenderedPageBreak/>
        <w:t>ПЪРВА ГЛАВА</w:t>
      </w:r>
    </w:p>
    <w:p w:rsidR="00E21210" w:rsidRPr="00E21210" w:rsidRDefault="00E21210" w:rsidP="0043606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Преглед на използваните технологии и съществуващи решения</w:t>
      </w:r>
    </w:p>
    <w:p w:rsidR="00E21210" w:rsidRDefault="00E21210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C36B07" w:rsidRDefault="00087EA6" w:rsidP="008C244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87EA6">
        <w:rPr>
          <w:rFonts w:ascii="Times New Roman" w:hAnsi="Times New Roman" w:cs="Times New Roman"/>
          <w:sz w:val="28"/>
        </w:rPr>
        <w:t>Обзор на използваните технологии</w:t>
      </w:r>
    </w:p>
    <w:p w:rsidR="005B5DD4" w:rsidRPr="005B5DD4" w:rsidRDefault="00381E3F" w:rsidP="005B5DD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ASP.NET</w:t>
      </w:r>
      <w:r>
        <w:rPr>
          <w:rFonts w:ascii="Times New Roman" w:hAnsi="Times New Roman" w:cs="Times New Roman"/>
          <w:sz w:val="28"/>
        </w:rPr>
        <w:t xml:space="preserve"> </w:t>
      </w:r>
      <w:r w:rsidR="005B5DD4">
        <w:rPr>
          <w:rFonts w:ascii="Times New Roman" w:hAnsi="Times New Roman" w:cs="Times New Roman"/>
          <w:sz w:val="28"/>
          <w:lang w:val="en-US"/>
        </w:rPr>
        <w:t>Web API</w:t>
      </w:r>
    </w:p>
    <w:p w:rsidR="00157CD3" w:rsidRDefault="00807C51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807C51">
        <w:rPr>
          <w:rFonts w:ascii="Times New Roman" w:hAnsi="Times New Roman" w:cs="Times New Roman"/>
          <w:sz w:val="28"/>
          <w:lang w:val="en-US"/>
        </w:rPr>
        <w:t>API</w:t>
      </w:r>
      <w:r w:rsidRPr="00807C51">
        <w:rPr>
          <w:rFonts w:ascii="Times New Roman" w:hAnsi="Times New Roman" w:cs="Times New Roman"/>
          <w:sz w:val="28"/>
        </w:rPr>
        <w:t xml:space="preserve"> </w:t>
      </w:r>
      <w:r w:rsidRPr="00807C51">
        <w:rPr>
          <w:rFonts w:ascii="Times New Roman" w:hAnsi="Times New Roman" w:cs="Times New Roman"/>
          <w:sz w:val="28"/>
          <w:lang w:val="en-US"/>
        </w:rPr>
        <w:t xml:space="preserve">(Application Programming Interface) </w:t>
      </w:r>
      <w:r w:rsidRPr="00807C5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тип интерфейс, който има набор от функции, които позволяват достъп до </w:t>
      </w:r>
      <w:r w:rsidR="00381E3F">
        <w:rPr>
          <w:rFonts w:ascii="Times New Roman" w:hAnsi="Times New Roman" w:cs="Times New Roman"/>
          <w:sz w:val="28"/>
        </w:rPr>
        <w:t>специфични свойства или данни на приложение, операционна система или други сървиси.</w:t>
      </w:r>
      <w:r w:rsidR="00381E3F">
        <w:rPr>
          <w:rFonts w:ascii="Times New Roman" w:hAnsi="Times New Roman" w:cs="Times New Roman"/>
          <w:sz w:val="28"/>
          <w:lang w:val="en-US"/>
        </w:rPr>
        <w:t xml:space="preserve"> Web API </w:t>
      </w:r>
      <w:r w:rsidR="00381E3F">
        <w:rPr>
          <w:rFonts w:ascii="Times New Roman" w:hAnsi="Times New Roman" w:cs="Times New Roman"/>
          <w:sz w:val="28"/>
        </w:rPr>
        <w:t>както името показва,</w:t>
      </w:r>
      <w:r w:rsidR="00157CD3">
        <w:rPr>
          <w:rFonts w:ascii="Times New Roman" w:hAnsi="Times New Roman" w:cs="Times New Roman"/>
          <w:sz w:val="28"/>
        </w:rPr>
        <w:t xml:space="preserve"> е </w:t>
      </w:r>
      <w:r w:rsidR="00157CD3">
        <w:rPr>
          <w:rFonts w:ascii="Times New Roman" w:hAnsi="Times New Roman" w:cs="Times New Roman"/>
          <w:sz w:val="28"/>
          <w:lang w:val="en-US"/>
        </w:rPr>
        <w:t xml:space="preserve">API, </w:t>
      </w:r>
      <w:r w:rsidR="00157CD3">
        <w:rPr>
          <w:rFonts w:ascii="Times New Roman" w:hAnsi="Times New Roman" w:cs="Times New Roman"/>
          <w:sz w:val="28"/>
        </w:rPr>
        <w:t xml:space="preserve">което може да бъде достъпено чрез </w:t>
      </w:r>
      <w:r w:rsidR="00157CD3">
        <w:rPr>
          <w:rFonts w:ascii="Times New Roman" w:hAnsi="Times New Roman" w:cs="Times New Roman"/>
          <w:sz w:val="28"/>
          <w:lang w:val="en-US"/>
        </w:rPr>
        <w:t xml:space="preserve">HTTP </w:t>
      </w:r>
      <w:r w:rsidR="00157CD3">
        <w:rPr>
          <w:rFonts w:ascii="Times New Roman" w:hAnsi="Times New Roman" w:cs="Times New Roman"/>
          <w:sz w:val="28"/>
        </w:rPr>
        <w:t>протокола.</w:t>
      </w:r>
    </w:p>
    <w:p w:rsidR="00381E3F" w:rsidRDefault="00157CD3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ASP.NET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Web API</w:t>
      </w:r>
      <w:r w:rsidR="00381E3F">
        <w:rPr>
          <w:rFonts w:ascii="Times New Roman" w:hAnsi="Times New Roman" w:cs="Times New Roman"/>
          <w:sz w:val="28"/>
        </w:rPr>
        <w:t xml:space="preserve"> е </w:t>
      </w:r>
      <w:r w:rsidR="00381E3F" w:rsidRPr="00381E3F">
        <w:rPr>
          <w:rFonts w:ascii="Times New Roman" w:hAnsi="Times New Roman" w:cs="Times New Roman"/>
          <w:color w:val="FF0000"/>
          <w:sz w:val="28"/>
        </w:rPr>
        <w:t>extensible framework</w:t>
      </w:r>
      <w:r w:rsidR="00381E3F">
        <w:rPr>
          <w:rFonts w:ascii="Times New Roman" w:hAnsi="Times New Roman" w:cs="Times New Roman"/>
          <w:color w:val="FF0000"/>
          <w:sz w:val="28"/>
        </w:rPr>
        <w:t xml:space="preserve"> </w:t>
      </w:r>
      <w:r w:rsidR="00381E3F">
        <w:rPr>
          <w:rFonts w:ascii="Times New Roman" w:hAnsi="Times New Roman" w:cs="Times New Roman"/>
          <w:sz w:val="28"/>
        </w:rPr>
        <w:t xml:space="preserve">за изграждане на </w:t>
      </w:r>
      <w:r w:rsidR="00381E3F">
        <w:rPr>
          <w:rFonts w:ascii="Times New Roman" w:hAnsi="Times New Roman" w:cs="Times New Roman"/>
          <w:sz w:val="28"/>
          <w:lang w:val="en-US"/>
        </w:rPr>
        <w:t xml:space="preserve">HTTP </w:t>
      </w:r>
      <w:r w:rsidR="00381E3F">
        <w:rPr>
          <w:rFonts w:ascii="Times New Roman" w:hAnsi="Times New Roman" w:cs="Times New Roman"/>
          <w:sz w:val="28"/>
        </w:rPr>
        <w:t>базирани сървиси, които могат да бъдат достъпени от различни приложения на различни платформи като уеб, уиндоус, мобилни и други.</w:t>
      </w:r>
      <w:r>
        <w:rPr>
          <w:rFonts w:ascii="Times New Roman" w:hAnsi="Times New Roman" w:cs="Times New Roman"/>
          <w:sz w:val="28"/>
        </w:rPr>
        <w:t xml:space="preserve"> Принципа на действие е показан на фиг. 1.1.</w:t>
      </w:r>
    </w:p>
    <w:p w:rsidR="00381E3F" w:rsidRDefault="00381E3F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381E3F" w:rsidRDefault="00381E3F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381E3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937760" cy="2375572"/>
            <wp:effectExtent l="0" t="0" r="0" b="5715"/>
            <wp:docPr id="3" name="Picture 3" descr="https://www.tutorialsteacher.com/Content/images/webapi/webapi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teacher.com/Content/images/webapi/webapi-over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641" cy="24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CD3" w:rsidRPr="00381E3F" w:rsidRDefault="00157CD3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1.1</w:t>
      </w:r>
    </w:p>
    <w:p w:rsidR="005B5DD4" w:rsidRDefault="005B5DD4" w:rsidP="005B5DD4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</w:p>
    <w:p w:rsidR="00300C54" w:rsidRPr="00300C54" w:rsidRDefault="00300C54" w:rsidP="00300C5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</w:p>
    <w:p w:rsidR="00300C54" w:rsidRDefault="00300C54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  <w:proofErr w:type="spellStart"/>
      <w:r w:rsidRPr="00300C54"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 w:rsidRPr="00300C54">
        <w:rPr>
          <w:rFonts w:ascii="Times New Roman" w:hAnsi="Times New Roman" w:cs="Times New Roman"/>
          <w:sz w:val="28"/>
          <w:lang w:val="en-US"/>
        </w:rPr>
        <w:t xml:space="preserve"> </w:t>
      </w:r>
      <w:r w:rsidRPr="00300C54">
        <w:rPr>
          <w:rFonts w:ascii="Times New Roman" w:hAnsi="Times New Roman" w:cs="Times New Roman"/>
          <w:sz w:val="28"/>
        </w:rPr>
        <w:t>е библиотека с отворен код, която опростява процеса по добавяне на финкционалности</w:t>
      </w:r>
      <w:r w:rsidRPr="00300C54">
        <w:rPr>
          <w:rFonts w:ascii="Times New Roman" w:hAnsi="Times New Roman" w:cs="Times New Roman"/>
          <w:sz w:val="28"/>
          <w:lang w:val="en-US"/>
        </w:rPr>
        <w:t xml:space="preserve"> </w:t>
      </w:r>
      <w:r w:rsidRPr="00300C54">
        <w:rPr>
          <w:rFonts w:ascii="Times New Roman" w:hAnsi="Times New Roman" w:cs="Times New Roman"/>
          <w:sz w:val="28"/>
        </w:rPr>
        <w:t>към дадено приложение в реално време (</w:t>
      </w:r>
      <w:r w:rsidRPr="00300C54">
        <w:rPr>
          <w:rFonts w:ascii="Times New Roman" w:hAnsi="Times New Roman" w:cs="Times New Roman"/>
          <w:sz w:val="28"/>
          <w:lang w:val="en-US"/>
        </w:rPr>
        <w:t>real – time</w:t>
      </w:r>
      <w:r w:rsidRPr="00300C54">
        <w:rPr>
          <w:rFonts w:ascii="Times New Roman" w:hAnsi="Times New Roman" w:cs="Times New Roman"/>
          <w:sz w:val="28"/>
        </w:rPr>
        <w:t xml:space="preserve"> </w:t>
      </w:r>
      <w:r w:rsidRPr="00300C54">
        <w:rPr>
          <w:rFonts w:ascii="Times New Roman" w:hAnsi="Times New Roman" w:cs="Times New Roman"/>
          <w:sz w:val="28"/>
          <w:lang w:val="en-US"/>
        </w:rPr>
        <w:t>web functionality (RTWF)</w:t>
      </w:r>
      <w:r w:rsidRPr="00300C54">
        <w:rPr>
          <w:rFonts w:ascii="Times New Roman" w:hAnsi="Times New Roman" w:cs="Times New Roman"/>
          <w:sz w:val="28"/>
        </w:rPr>
        <w:t xml:space="preserve">) и е направена, за да бъде използвана от разработчици на </w:t>
      </w:r>
      <w:r w:rsidRPr="00300C54">
        <w:rPr>
          <w:rFonts w:ascii="Times New Roman" w:hAnsi="Times New Roman" w:cs="Times New Roman"/>
          <w:sz w:val="28"/>
          <w:lang w:val="en-US"/>
        </w:rPr>
        <w:t>ASP.NET</w:t>
      </w:r>
      <w:r w:rsidRPr="00300C54">
        <w:rPr>
          <w:rFonts w:ascii="Times New Roman" w:hAnsi="Times New Roman" w:cs="Times New Roman"/>
          <w:sz w:val="28"/>
        </w:rPr>
        <w:t>.</w:t>
      </w:r>
      <w:r w:rsidRPr="00300C54">
        <w:rPr>
          <w:rFonts w:ascii="Times New Roman" w:hAnsi="Times New Roman" w:cs="Times New Roman"/>
          <w:sz w:val="28"/>
          <w:lang w:val="en-US"/>
        </w:rPr>
        <w:t xml:space="preserve"> RTWF</w:t>
      </w:r>
      <w:r>
        <w:rPr>
          <w:rFonts w:ascii="Times New Roman" w:hAnsi="Times New Roman" w:cs="Times New Roman"/>
          <w:sz w:val="28"/>
        </w:rPr>
        <w:t xml:space="preserve"> е способността на даден сървър да качва ново съдържание в приложението и то да става достъпно веднага за всички свързани клиенти вместо клиента да прави нов </w:t>
      </w:r>
      <w:r>
        <w:rPr>
          <w:rFonts w:ascii="Times New Roman" w:hAnsi="Times New Roman" w:cs="Times New Roman"/>
          <w:sz w:val="28"/>
          <w:lang w:val="en-US"/>
        </w:rPr>
        <w:t xml:space="preserve">request </w:t>
      </w:r>
      <w:r>
        <w:rPr>
          <w:rFonts w:ascii="Times New Roman" w:hAnsi="Times New Roman" w:cs="Times New Roman"/>
          <w:sz w:val="28"/>
        </w:rPr>
        <w:t>за данни.</w:t>
      </w:r>
    </w:p>
    <w:p w:rsidR="008A18D6" w:rsidRPr="008A18D6" w:rsidRDefault="008A18D6" w:rsidP="00300C54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може да бъде използвана за добавяне на всякакъв тип </w:t>
      </w:r>
      <w:r>
        <w:rPr>
          <w:rFonts w:ascii="Times New Roman" w:hAnsi="Times New Roman" w:cs="Times New Roman"/>
          <w:sz w:val="28"/>
          <w:lang w:val="en-US"/>
        </w:rPr>
        <w:t xml:space="preserve">RTWF </w:t>
      </w:r>
      <w:r>
        <w:rPr>
          <w:rFonts w:ascii="Times New Roman" w:hAnsi="Times New Roman" w:cs="Times New Roman"/>
          <w:sz w:val="28"/>
        </w:rPr>
        <w:t xml:space="preserve">към вече съществуващо </w:t>
      </w:r>
      <w:r>
        <w:rPr>
          <w:rFonts w:ascii="Times New Roman" w:hAnsi="Times New Roman" w:cs="Times New Roman"/>
          <w:sz w:val="28"/>
          <w:lang w:val="en-US"/>
        </w:rPr>
        <w:t xml:space="preserve">ASP.NET </w:t>
      </w:r>
      <w:r>
        <w:rPr>
          <w:rFonts w:ascii="Times New Roman" w:hAnsi="Times New Roman" w:cs="Times New Roman"/>
          <w:sz w:val="28"/>
        </w:rPr>
        <w:t xml:space="preserve">приложение. Най – често давания пример за това е чат приложение, но може да бъде направено много повече. Вески път, когато потребител обнови уеб страница, за да види нови данни, или страницата имплементира </w:t>
      </w:r>
      <w:r>
        <w:rPr>
          <w:rFonts w:ascii="Times New Roman" w:hAnsi="Times New Roman" w:cs="Times New Roman"/>
          <w:sz w:val="28"/>
          <w:lang w:val="en-US"/>
        </w:rPr>
        <w:t xml:space="preserve">long polling,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вземе нови данни, това е кандидат за използването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CE7180" w:rsidRPr="008A18D6" w:rsidRDefault="00CE7180" w:rsidP="00300C54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съ</w:t>
      </w:r>
      <w:r w:rsidR="00584024">
        <w:rPr>
          <w:rFonts w:ascii="Times New Roman" w:hAnsi="Times New Roman" w:cs="Times New Roman"/>
          <w:sz w:val="28"/>
        </w:rPr>
        <w:t xml:space="preserve">що така предоставя възможността </w:t>
      </w:r>
      <w:r w:rsidR="008A18D6">
        <w:rPr>
          <w:rFonts w:ascii="Times New Roman" w:hAnsi="Times New Roman" w:cs="Times New Roman"/>
          <w:sz w:val="28"/>
        </w:rPr>
        <w:t xml:space="preserve">за напълно нов тип уеб приложения, при които се налага обновявания много често от сървъра като например </w:t>
      </w:r>
      <w:r w:rsidR="008A18D6" w:rsidRPr="008A18D6">
        <w:rPr>
          <w:rFonts w:ascii="Times New Roman" w:hAnsi="Times New Roman" w:cs="Times New Roman"/>
          <w:sz w:val="28"/>
        </w:rPr>
        <w:t>real-time gaming</w:t>
      </w:r>
      <w:r w:rsidR="008A18D6">
        <w:rPr>
          <w:rFonts w:ascii="Times New Roman" w:hAnsi="Times New Roman" w:cs="Times New Roman"/>
          <w:sz w:val="28"/>
          <w:lang w:val="en-US"/>
        </w:rPr>
        <w:t>.</w:t>
      </w:r>
    </w:p>
    <w:p w:rsidR="005B5DD4" w:rsidRDefault="00300C54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предоставя просто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, което създава </w:t>
      </w:r>
      <w:r w:rsidRPr="00300C54">
        <w:rPr>
          <w:rFonts w:ascii="Times New Roman" w:hAnsi="Times New Roman" w:cs="Times New Roman"/>
          <w:sz w:val="28"/>
        </w:rPr>
        <w:t>server-to-client remote procedure calls (RPC)</w:t>
      </w:r>
      <w:r w:rsidR="00950A23">
        <w:rPr>
          <w:rFonts w:ascii="Times New Roman" w:hAnsi="Times New Roman" w:cs="Times New Roman"/>
          <w:sz w:val="28"/>
        </w:rPr>
        <w:t xml:space="preserve">, което извиква </w:t>
      </w:r>
      <w:r w:rsidR="00950A23">
        <w:rPr>
          <w:rFonts w:ascii="Times New Roman" w:hAnsi="Times New Roman" w:cs="Times New Roman"/>
          <w:sz w:val="28"/>
          <w:lang w:val="en-US"/>
        </w:rPr>
        <w:t xml:space="preserve">JavaScript </w:t>
      </w:r>
      <w:r w:rsidR="00950A23">
        <w:rPr>
          <w:rFonts w:ascii="Times New Roman" w:hAnsi="Times New Roman" w:cs="Times New Roman"/>
          <w:sz w:val="28"/>
        </w:rPr>
        <w:t xml:space="preserve">функции в клиентските браузъри от </w:t>
      </w:r>
      <w:r w:rsidR="00950A23" w:rsidRPr="00950A23">
        <w:rPr>
          <w:rFonts w:ascii="Times New Roman" w:hAnsi="Times New Roman" w:cs="Times New Roman"/>
          <w:sz w:val="28"/>
        </w:rPr>
        <w:t>server-side .NET code</w:t>
      </w:r>
      <w:r w:rsidR="00950A23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="00950A23"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 w:rsidR="00950A23">
        <w:rPr>
          <w:rFonts w:ascii="Times New Roman" w:hAnsi="Times New Roman" w:cs="Times New Roman"/>
          <w:sz w:val="28"/>
          <w:lang w:val="en-US"/>
        </w:rPr>
        <w:t xml:space="preserve"> </w:t>
      </w:r>
      <w:r w:rsidR="00950A23">
        <w:rPr>
          <w:rFonts w:ascii="Times New Roman" w:hAnsi="Times New Roman" w:cs="Times New Roman"/>
          <w:sz w:val="28"/>
        </w:rPr>
        <w:t xml:space="preserve">също така съдържа </w:t>
      </w:r>
      <w:r w:rsidR="00950A23">
        <w:rPr>
          <w:rFonts w:ascii="Times New Roman" w:hAnsi="Times New Roman" w:cs="Times New Roman"/>
          <w:sz w:val="28"/>
          <w:lang w:val="en-US"/>
        </w:rPr>
        <w:t xml:space="preserve">API </w:t>
      </w:r>
      <w:r w:rsidR="00950A23">
        <w:rPr>
          <w:rFonts w:ascii="Times New Roman" w:hAnsi="Times New Roman" w:cs="Times New Roman"/>
          <w:sz w:val="28"/>
        </w:rPr>
        <w:t xml:space="preserve">за управление на връзката и </w:t>
      </w:r>
      <w:r w:rsidR="00CE7180" w:rsidRPr="00140889">
        <w:rPr>
          <w:rFonts w:ascii="Times New Roman" w:hAnsi="Times New Roman" w:cs="Times New Roman"/>
          <w:color w:val="FF0000"/>
          <w:sz w:val="28"/>
        </w:rPr>
        <w:t>връзка между групи</w:t>
      </w:r>
      <w:r w:rsidR="00CE7180">
        <w:rPr>
          <w:rFonts w:ascii="Times New Roman" w:hAnsi="Times New Roman" w:cs="Times New Roman"/>
          <w:sz w:val="28"/>
        </w:rPr>
        <w:t>.</w:t>
      </w:r>
      <w:r w:rsidR="008A18D6">
        <w:rPr>
          <w:rFonts w:ascii="Times New Roman" w:hAnsi="Times New Roman" w:cs="Times New Roman"/>
          <w:sz w:val="28"/>
          <w:lang w:val="en-US"/>
        </w:rPr>
        <w:t xml:space="preserve"> </w:t>
      </w:r>
      <w:r w:rsidR="008A18D6">
        <w:rPr>
          <w:rFonts w:ascii="Times New Roman" w:hAnsi="Times New Roman" w:cs="Times New Roman"/>
          <w:sz w:val="28"/>
        </w:rPr>
        <w:t>Принципът н</w:t>
      </w:r>
      <w:r w:rsidR="00157CD3">
        <w:rPr>
          <w:rFonts w:ascii="Times New Roman" w:hAnsi="Times New Roman" w:cs="Times New Roman"/>
          <w:sz w:val="28"/>
        </w:rPr>
        <w:t>а действие е показан на фиг. 1.2</w:t>
      </w:r>
      <w:r w:rsidR="008A18D6">
        <w:rPr>
          <w:rFonts w:ascii="Times New Roman" w:hAnsi="Times New Roman" w:cs="Times New Roman"/>
          <w:sz w:val="28"/>
        </w:rPr>
        <w:t>.</w:t>
      </w:r>
    </w:p>
    <w:p w:rsidR="00E71273" w:rsidRDefault="00E71273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A53AA2" w:rsidRDefault="00A53AA2" w:rsidP="00A53AA2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400550" cy="4119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00C54" w:rsidRDefault="00157CD3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1.2</w:t>
      </w:r>
    </w:p>
    <w:p w:rsidR="00E71273" w:rsidRDefault="00E71273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A53AA2" w:rsidRDefault="00A53AA2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53AA2">
        <w:rPr>
          <w:rFonts w:ascii="Times New Roman" w:hAnsi="Times New Roman" w:cs="Times New Roman"/>
          <w:color w:val="FF0000"/>
          <w:sz w:val="28"/>
          <w:lang w:val="en-US"/>
        </w:rPr>
        <w:t>handles connection management automatically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това позволява </w:t>
      </w:r>
      <w:r w:rsidR="00DE1748">
        <w:rPr>
          <w:rFonts w:ascii="Times New Roman" w:hAnsi="Times New Roman" w:cs="Times New Roman"/>
          <w:sz w:val="28"/>
        </w:rPr>
        <w:t xml:space="preserve">на данните да бъдат разпрострени до всички клиенти едновременно, както и до специфичен клиент. Връзката между сървъра и клиента е постоянна, за разлика от класическата </w:t>
      </w:r>
      <w:r w:rsidR="00DE1748">
        <w:rPr>
          <w:rFonts w:ascii="Times New Roman" w:hAnsi="Times New Roman" w:cs="Times New Roman"/>
          <w:sz w:val="28"/>
          <w:lang w:val="en-US"/>
        </w:rPr>
        <w:t xml:space="preserve">HTTP </w:t>
      </w:r>
      <w:r w:rsidR="00DE1748">
        <w:rPr>
          <w:rFonts w:ascii="Times New Roman" w:hAnsi="Times New Roman" w:cs="Times New Roman"/>
          <w:sz w:val="28"/>
        </w:rPr>
        <w:t>връзка, която трябва да се подновява за всяка комуникация.</w:t>
      </w:r>
    </w:p>
    <w:p w:rsidR="00E71273" w:rsidRPr="00700F7E" w:rsidRDefault="00DE1748" w:rsidP="007305E1">
      <w:pPr>
        <w:ind w:left="720" w:firstLine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поддържа “server push“ functionality, при която кодът в сървъра може да бъде извикан от кода при клиента в браузъра, използвайки </w:t>
      </w:r>
      <w:r>
        <w:rPr>
          <w:rFonts w:ascii="Times New Roman" w:hAnsi="Times New Roman" w:cs="Times New Roman"/>
          <w:sz w:val="28"/>
          <w:lang w:val="en-US"/>
        </w:rPr>
        <w:t xml:space="preserve">RPC </w:t>
      </w:r>
      <w:r>
        <w:rPr>
          <w:rFonts w:ascii="Times New Roman" w:hAnsi="Times New Roman" w:cs="Times New Roman"/>
          <w:sz w:val="28"/>
        </w:rPr>
        <w:t xml:space="preserve">вместо </w:t>
      </w:r>
      <w:r w:rsidRPr="00DE1748">
        <w:rPr>
          <w:rFonts w:ascii="Times New Roman" w:hAnsi="Times New Roman" w:cs="Times New Roman"/>
          <w:sz w:val="28"/>
        </w:rPr>
        <w:t>request-response</w:t>
      </w:r>
      <w:r>
        <w:rPr>
          <w:rFonts w:ascii="Times New Roman" w:hAnsi="Times New Roman" w:cs="Times New Roman"/>
          <w:sz w:val="28"/>
        </w:rPr>
        <w:t xml:space="preserve"> модела, който може да се види във всеки сайт днес.</w:t>
      </w:r>
      <w:r w:rsidR="00700F7E">
        <w:rPr>
          <w:rFonts w:ascii="Times New Roman" w:hAnsi="Times New Roman" w:cs="Times New Roman"/>
          <w:sz w:val="28"/>
        </w:rPr>
        <w:t xml:space="preserve"> Тази бибиотека е вградена по </w:t>
      </w:r>
      <w:r w:rsidR="00700F7E">
        <w:rPr>
          <w:rFonts w:ascii="Times New Roman" w:hAnsi="Times New Roman" w:cs="Times New Roman"/>
          <w:sz w:val="28"/>
          <w:lang w:val="en-US"/>
        </w:rPr>
        <w:t xml:space="preserve">default </w:t>
      </w:r>
      <w:r w:rsidR="00700F7E">
        <w:rPr>
          <w:rFonts w:ascii="Times New Roman" w:hAnsi="Times New Roman" w:cs="Times New Roman"/>
          <w:sz w:val="28"/>
        </w:rPr>
        <w:t>в по – долу описаната технология.</w:t>
      </w:r>
    </w:p>
    <w:p w:rsidR="008C244A" w:rsidRPr="00584024" w:rsidRDefault="00087EA6" w:rsidP="0058402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</w:p>
    <w:p w:rsidR="009E6EDB" w:rsidRDefault="00087EA6" w:rsidP="00A53AA2">
      <w:pPr>
        <w:ind w:left="720" w:firstLine="69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087EA6">
        <w:rPr>
          <w:rFonts w:ascii="Times New Roman" w:hAnsi="Times New Roman" w:cs="Times New Roman"/>
          <w:sz w:val="28"/>
          <w:lang w:val="en-US"/>
        </w:rPr>
        <w:lastRenderedPageBreak/>
        <w:t>Blazor</w:t>
      </w:r>
      <w:proofErr w:type="spellEnd"/>
      <w:r w:rsidRPr="00087EA6">
        <w:rPr>
          <w:rFonts w:ascii="Times New Roman" w:hAnsi="Times New Roman" w:cs="Times New Roman"/>
          <w:sz w:val="28"/>
          <w:lang w:val="en-US"/>
        </w:rPr>
        <w:t xml:space="preserve"> </w:t>
      </w:r>
      <w:r w:rsidR="009E6EDB">
        <w:rPr>
          <w:rFonts w:ascii="Times New Roman" w:hAnsi="Times New Roman" w:cs="Times New Roman"/>
          <w:sz w:val="28"/>
        </w:rPr>
        <w:t xml:space="preserve">е фреймуърк за създаване на интерактивен </w:t>
      </w:r>
      <w:r w:rsidR="009E6EDB" w:rsidRPr="009E6EDB">
        <w:rPr>
          <w:rFonts w:ascii="Times New Roman" w:hAnsi="Times New Roman" w:cs="Times New Roman"/>
          <w:sz w:val="28"/>
        </w:rPr>
        <w:t>client-side web UI</w:t>
      </w:r>
      <w:r w:rsidR="009E6EDB">
        <w:rPr>
          <w:rFonts w:ascii="Times New Roman" w:hAnsi="Times New Roman" w:cs="Times New Roman"/>
          <w:sz w:val="28"/>
        </w:rPr>
        <w:t xml:space="preserve">, използвайки </w:t>
      </w:r>
      <w:r w:rsidR="009E6EDB">
        <w:rPr>
          <w:rFonts w:ascii="Times New Roman" w:hAnsi="Times New Roman" w:cs="Times New Roman"/>
          <w:sz w:val="28"/>
          <w:lang w:val="en-US"/>
        </w:rPr>
        <w:t>.NET</w:t>
      </w:r>
      <w:r w:rsidR="00E71273">
        <w:rPr>
          <w:rFonts w:ascii="Times New Roman" w:hAnsi="Times New Roman" w:cs="Times New Roman"/>
          <w:sz w:val="28"/>
          <w:lang w:val="en-US"/>
        </w:rPr>
        <w:t xml:space="preserve">: </w:t>
      </w:r>
      <w:r w:rsidR="00E71273">
        <w:rPr>
          <w:rFonts w:ascii="Times New Roman" w:hAnsi="Times New Roman" w:cs="Times New Roman"/>
          <w:sz w:val="28"/>
        </w:rPr>
        <w:t xml:space="preserve">създаване на интерактивни </w:t>
      </w:r>
      <w:r w:rsidR="00E71273">
        <w:rPr>
          <w:rFonts w:ascii="Times New Roman" w:hAnsi="Times New Roman" w:cs="Times New Roman"/>
          <w:sz w:val="28"/>
          <w:lang w:val="en-US"/>
        </w:rPr>
        <w:t>UIs,</w:t>
      </w:r>
      <w:r w:rsidR="00E71273">
        <w:rPr>
          <w:rFonts w:ascii="Times New Roman" w:hAnsi="Times New Roman" w:cs="Times New Roman"/>
          <w:sz w:val="28"/>
        </w:rPr>
        <w:t xml:space="preserve"> използвайки </w:t>
      </w:r>
      <w:r w:rsidR="00E71273">
        <w:rPr>
          <w:rFonts w:ascii="Times New Roman" w:hAnsi="Times New Roman" w:cs="Times New Roman"/>
          <w:sz w:val="28"/>
          <w:lang w:val="en-US"/>
        </w:rPr>
        <w:t xml:space="preserve">C# </w:t>
      </w:r>
      <w:r w:rsidR="00E71273">
        <w:rPr>
          <w:rFonts w:ascii="Times New Roman" w:hAnsi="Times New Roman" w:cs="Times New Roman"/>
          <w:sz w:val="28"/>
        </w:rPr>
        <w:t xml:space="preserve">вместо </w:t>
      </w:r>
      <w:r w:rsidR="00E71273">
        <w:rPr>
          <w:rFonts w:ascii="Times New Roman" w:hAnsi="Times New Roman" w:cs="Times New Roman"/>
          <w:sz w:val="28"/>
          <w:lang w:val="en-US"/>
        </w:rPr>
        <w:t>JavaScript</w:t>
      </w:r>
      <w:r w:rsidR="00BD1C39">
        <w:rPr>
          <w:rFonts w:ascii="Times New Roman" w:hAnsi="Times New Roman" w:cs="Times New Roman"/>
          <w:sz w:val="28"/>
          <w:lang w:val="en-US"/>
        </w:rPr>
        <w:t xml:space="preserve"> (JS)</w:t>
      </w:r>
      <w:r w:rsidR="00E71273">
        <w:rPr>
          <w:rFonts w:ascii="Times New Roman" w:hAnsi="Times New Roman" w:cs="Times New Roman"/>
          <w:sz w:val="28"/>
          <w:lang w:val="en-US"/>
        </w:rPr>
        <w:t>;</w:t>
      </w:r>
      <w:r w:rsidR="00E71273">
        <w:rPr>
          <w:rFonts w:ascii="Times New Roman" w:hAnsi="Times New Roman" w:cs="Times New Roman"/>
          <w:sz w:val="28"/>
        </w:rPr>
        <w:t xml:space="preserve"> </w:t>
      </w:r>
      <w:r w:rsidR="00E71273" w:rsidRPr="00E71273">
        <w:rPr>
          <w:rFonts w:ascii="Times New Roman" w:hAnsi="Times New Roman" w:cs="Times New Roman"/>
          <w:sz w:val="28"/>
        </w:rPr>
        <w:t>server-side and client-side</w:t>
      </w:r>
      <w:r w:rsidR="00E71273">
        <w:rPr>
          <w:rFonts w:ascii="Times New Roman" w:hAnsi="Times New Roman" w:cs="Times New Roman"/>
          <w:sz w:val="28"/>
          <w:lang w:val="en-US"/>
        </w:rPr>
        <w:t xml:space="preserve"> </w:t>
      </w:r>
      <w:r w:rsidR="00E71273">
        <w:rPr>
          <w:rFonts w:ascii="Times New Roman" w:hAnsi="Times New Roman" w:cs="Times New Roman"/>
          <w:sz w:val="28"/>
        </w:rPr>
        <w:t xml:space="preserve">логика на приложението, написана на </w:t>
      </w:r>
      <w:r w:rsidR="00E71273">
        <w:rPr>
          <w:rFonts w:ascii="Times New Roman" w:hAnsi="Times New Roman" w:cs="Times New Roman"/>
          <w:sz w:val="28"/>
          <w:lang w:val="en-US"/>
        </w:rPr>
        <w:t xml:space="preserve">.NET; render UI </w:t>
      </w:r>
      <w:r w:rsidR="00E71273">
        <w:rPr>
          <w:rFonts w:ascii="Times New Roman" w:hAnsi="Times New Roman" w:cs="Times New Roman"/>
          <w:sz w:val="28"/>
        </w:rPr>
        <w:t xml:space="preserve">като </w:t>
      </w:r>
      <w:r w:rsidR="00E71273">
        <w:rPr>
          <w:rFonts w:ascii="Times New Roman" w:hAnsi="Times New Roman" w:cs="Times New Roman"/>
          <w:sz w:val="28"/>
          <w:lang w:val="en-US"/>
        </w:rPr>
        <w:t xml:space="preserve">HTML </w:t>
      </w:r>
      <w:r w:rsidR="00E71273">
        <w:rPr>
          <w:rFonts w:ascii="Times New Roman" w:hAnsi="Times New Roman" w:cs="Times New Roman"/>
          <w:sz w:val="28"/>
        </w:rPr>
        <w:t xml:space="preserve">и </w:t>
      </w:r>
      <w:r w:rsidR="00E71273">
        <w:rPr>
          <w:rFonts w:ascii="Times New Roman" w:hAnsi="Times New Roman" w:cs="Times New Roman"/>
          <w:sz w:val="28"/>
          <w:lang w:val="en-US"/>
        </w:rPr>
        <w:t xml:space="preserve">CSS </w:t>
      </w:r>
      <w:r w:rsidR="00E71273">
        <w:rPr>
          <w:rFonts w:ascii="Times New Roman" w:hAnsi="Times New Roman" w:cs="Times New Roman"/>
          <w:sz w:val="28"/>
        </w:rPr>
        <w:t>и поддрежка за много браузъри, включително мобилни</w:t>
      </w:r>
      <w:r w:rsidR="00E71273">
        <w:rPr>
          <w:rFonts w:ascii="Times New Roman" w:hAnsi="Times New Roman" w:cs="Times New Roman"/>
          <w:sz w:val="28"/>
          <w:lang w:val="en-US"/>
        </w:rPr>
        <w:t>.</w:t>
      </w:r>
    </w:p>
    <w:p w:rsidR="00E71273" w:rsidRDefault="00E71273" w:rsidP="00A53AA2">
      <w:pPr>
        <w:ind w:left="720" w:firstLine="69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Използването на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71273">
        <w:rPr>
          <w:rFonts w:ascii="Times New Roman" w:hAnsi="Times New Roman" w:cs="Times New Roman"/>
          <w:sz w:val="28"/>
          <w:lang w:val="en-US"/>
        </w:rPr>
        <w:t>client-side web development</w:t>
      </w:r>
      <w:r>
        <w:rPr>
          <w:rFonts w:ascii="Times New Roman" w:hAnsi="Times New Roman" w:cs="Times New Roman"/>
          <w:sz w:val="28"/>
        </w:rPr>
        <w:t xml:space="preserve"> предоставя следните предимства:</w:t>
      </w:r>
    </w:p>
    <w:p w:rsidR="00E71273" w:rsidRPr="007305E1" w:rsidRDefault="00E71273" w:rsidP="00E71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Писане на </w:t>
      </w:r>
      <w:r>
        <w:rPr>
          <w:rFonts w:ascii="Times New Roman" w:hAnsi="Times New Roman" w:cs="Times New Roman"/>
          <w:sz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</w:rPr>
        <w:t xml:space="preserve">вместо на </w:t>
      </w:r>
      <w:r>
        <w:rPr>
          <w:rFonts w:ascii="Times New Roman" w:hAnsi="Times New Roman" w:cs="Times New Roman"/>
          <w:sz w:val="28"/>
          <w:lang w:val="en-US"/>
        </w:rPr>
        <w:t>JavaScript</w:t>
      </w:r>
    </w:p>
    <w:p w:rsidR="007305E1" w:rsidRPr="00E71273" w:rsidRDefault="007305E1" w:rsidP="00E71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Използва съществуващата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 xml:space="preserve">екосистема от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>библиотеки</w:t>
      </w:r>
    </w:p>
    <w:p w:rsidR="00E71273" w:rsidRPr="00837A11" w:rsidRDefault="00837A11" w:rsidP="00837A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FF0000"/>
          <w:sz w:val="28"/>
        </w:rPr>
      </w:pPr>
      <w:r w:rsidRPr="00837A11">
        <w:rPr>
          <w:rFonts w:ascii="Times New Roman" w:hAnsi="Times New Roman" w:cs="Times New Roman"/>
          <w:color w:val="FF0000"/>
          <w:sz w:val="28"/>
        </w:rPr>
        <w:t>Share app logic across server and client</w:t>
      </w:r>
    </w:p>
    <w:p w:rsidR="00837A11" w:rsidRPr="001E018E" w:rsidRDefault="00837A11" w:rsidP="00837A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Предимствата на производителността, надежността и сигурността на </w:t>
      </w:r>
      <w:r>
        <w:rPr>
          <w:rFonts w:ascii="Times New Roman" w:hAnsi="Times New Roman" w:cs="Times New Roman"/>
          <w:sz w:val="28"/>
          <w:lang w:val="en-US"/>
        </w:rPr>
        <w:t>.NET.</w:t>
      </w:r>
    </w:p>
    <w:p w:rsidR="001E018E" w:rsidRPr="001E018E" w:rsidRDefault="001E018E" w:rsidP="001E018E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1E018E" w:rsidRPr="001E018E" w:rsidRDefault="001E018E" w:rsidP="001E018E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Типовете проекти, който могат да се изграждат с този фреймуърк, са два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Server App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WebAssembly</w:t>
      </w:r>
      <w:proofErr w:type="spellEnd"/>
      <w:r>
        <w:rPr>
          <w:rFonts w:ascii="Times New Roman" w:hAnsi="Times New Roman" w:cs="Times New Roman"/>
          <w:sz w:val="28"/>
        </w:rPr>
        <w:t xml:space="preserve">, но първо ще бъде обяснено какво е </w:t>
      </w:r>
      <w:r>
        <w:rPr>
          <w:rFonts w:ascii="Times New Roman" w:hAnsi="Times New Roman" w:cs="Times New Roman"/>
          <w:sz w:val="28"/>
          <w:lang w:val="en-US"/>
        </w:rPr>
        <w:t>Razor Component.</w:t>
      </w:r>
    </w:p>
    <w:p w:rsidR="00E21210" w:rsidRPr="00E21210" w:rsidRDefault="00E21210" w:rsidP="00E21210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E21210" w:rsidRPr="00261F5E" w:rsidRDefault="00E21210" w:rsidP="00E21210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Razor Components</w:t>
      </w:r>
      <w:r w:rsidR="00BD1C39">
        <w:rPr>
          <w:rFonts w:ascii="Times New Roman" w:hAnsi="Times New Roman" w:cs="Times New Roman"/>
          <w:sz w:val="28"/>
        </w:rPr>
        <w:t xml:space="preserve"> </w:t>
      </w:r>
      <w:r w:rsidR="00BD1C39">
        <w:rPr>
          <w:rFonts w:ascii="Times New Roman" w:hAnsi="Times New Roman" w:cs="Times New Roman"/>
          <w:sz w:val="28"/>
          <w:lang w:val="en-US"/>
        </w:rPr>
        <w:t>(RC)</w:t>
      </w:r>
    </w:p>
    <w:p w:rsidR="00261F5E" w:rsidRDefault="001E018E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proofErr w:type="spellStart"/>
      <w:r w:rsidRPr="001E018E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1E018E">
        <w:rPr>
          <w:rFonts w:ascii="Times New Roman" w:hAnsi="Times New Roman" w:cs="Times New Roman"/>
          <w:sz w:val="28"/>
          <w:lang w:val="en-US"/>
        </w:rPr>
        <w:t xml:space="preserve"> </w:t>
      </w:r>
      <w:r w:rsidRPr="001E018E">
        <w:rPr>
          <w:rFonts w:ascii="Times New Roman" w:hAnsi="Times New Roman" w:cs="Times New Roman"/>
          <w:sz w:val="28"/>
        </w:rPr>
        <w:t xml:space="preserve">приложенията са баизрани на компоненти. Компонент в </w:t>
      </w:r>
      <w:proofErr w:type="spellStart"/>
      <w:r w:rsidRPr="001E018E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1E018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елемент от </w:t>
      </w:r>
      <w:r>
        <w:rPr>
          <w:rFonts w:ascii="Times New Roman" w:hAnsi="Times New Roman" w:cs="Times New Roman"/>
          <w:sz w:val="28"/>
          <w:lang w:val="en-US"/>
        </w:rPr>
        <w:t xml:space="preserve">UI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страница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изскачащо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прозорче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или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форма за попълване на данни.</w:t>
      </w:r>
      <w:r w:rsidR="00AD084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D084E" w:rsidRDefault="00AD084E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Компонент са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 xml:space="preserve">класове, компилирани в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 w:rsidRPr="00AD084E">
        <w:rPr>
          <w:rFonts w:ascii="Times New Roman" w:hAnsi="Times New Roman" w:cs="Times New Roman"/>
          <w:sz w:val="28"/>
          <w:lang w:val="en-US"/>
        </w:rPr>
        <w:t>assemblies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които </w:t>
      </w:r>
      <w:r w:rsidR="007B1D00">
        <w:rPr>
          <w:rFonts w:ascii="Times New Roman" w:hAnsi="Times New Roman" w:cs="Times New Roman"/>
          <w:sz w:val="28"/>
        </w:rPr>
        <w:t xml:space="preserve">дефинират </w:t>
      </w:r>
      <w:r w:rsidR="007B1D00" w:rsidRPr="007B1D00">
        <w:rPr>
          <w:rFonts w:ascii="Times New Roman" w:hAnsi="Times New Roman" w:cs="Times New Roman"/>
          <w:sz w:val="28"/>
        </w:rPr>
        <w:t>flexible UI rendering logic</w:t>
      </w:r>
      <w:r w:rsidR="007B1D00">
        <w:rPr>
          <w:rFonts w:ascii="Times New Roman" w:hAnsi="Times New Roman" w:cs="Times New Roman"/>
          <w:sz w:val="28"/>
        </w:rPr>
        <w:t xml:space="preserve">, обработват </w:t>
      </w:r>
      <w:r w:rsidR="007B1D00" w:rsidRPr="007B1D00">
        <w:rPr>
          <w:rFonts w:ascii="Times New Roman" w:hAnsi="Times New Roman" w:cs="Times New Roman"/>
          <w:sz w:val="28"/>
        </w:rPr>
        <w:t>user events</w:t>
      </w:r>
      <w:r w:rsidR="007B1D00">
        <w:rPr>
          <w:rFonts w:ascii="Times New Roman" w:hAnsi="Times New Roman" w:cs="Times New Roman"/>
          <w:sz w:val="28"/>
        </w:rPr>
        <w:t>, могат да бъдат вложени и преизползвани.</w:t>
      </w:r>
    </w:p>
    <w:p w:rsidR="007B1D00" w:rsidRPr="00AD084E" w:rsidRDefault="007B1D00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7B1D00">
        <w:rPr>
          <w:rFonts w:ascii="Times New Roman" w:hAnsi="Times New Roman" w:cs="Times New Roman"/>
          <w:sz w:val="28"/>
        </w:rPr>
        <w:t>Класът на компонентите обикновено се записва под формата на страница за маркиране на Razor с разширение на файла .razor. Компонентите в Blazor официално се наричат Razor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Components</w:t>
      </w:r>
      <w:r w:rsidRPr="007B1D00">
        <w:rPr>
          <w:rFonts w:ascii="Times New Roman" w:hAnsi="Times New Roman" w:cs="Times New Roman"/>
          <w:sz w:val="28"/>
        </w:rPr>
        <w:t>. Razor е синтаксис за комбиниране на HTML маркиране с C # код, предназначен за производителн</w:t>
      </w:r>
      <w:r>
        <w:rPr>
          <w:rFonts w:ascii="Times New Roman" w:hAnsi="Times New Roman" w:cs="Times New Roman"/>
          <w:sz w:val="28"/>
        </w:rPr>
        <w:t xml:space="preserve">ост на разработчиците. </w:t>
      </w:r>
      <w:r w:rsidRPr="007B1D00">
        <w:rPr>
          <w:rFonts w:ascii="Times New Roman" w:hAnsi="Times New Roman" w:cs="Times New Roman"/>
          <w:sz w:val="28"/>
        </w:rPr>
        <w:t>Razor Pages и MVC също използват Razor. За разлика от Razor Pages и MVC, които са из</w:t>
      </w:r>
      <w:r>
        <w:rPr>
          <w:rFonts w:ascii="Times New Roman" w:hAnsi="Times New Roman" w:cs="Times New Roman"/>
          <w:sz w:val="28"/>
        </w:rPr>
        <w:t xml:space="preserve">градени около модела на заявка – </w:t>
      </w:r>
      <w:r w:rsidRPr="007B1D00">
        <w:rPr>
          <w:rFonts w:ascii="Times New Roman" w:hAnsi="Times New Roman" w:cs="Times New Roman"/>
          <w:sz w:val="28"/>
        </w:rPr>
        <w:t>отговор, компонентите се използват специално за логиката и състава от страна на клиента от потребителския интерфейс.</w:t>
      </w:r>
    </w:p>
    <w:p w:rsidR="00BD1C39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Фиг. 1.3</w:t>
      </w:r>
      <w:r w:rsidRPr="007B1D00">
        <w:rPr>
          <w:rFonts w:ascii="Times New Roman" w:hAnsi="Times New Roman" w:cs="Times New Roman"/>
          <w:sz w:val="28"/>
        </w:rPr>
        <w:t xml:space="preserve"> демонстрира компонент (Dialog.razor), който може да бъде вложен в друг компонент</w:t>
      </w:r>
      <w:r w:rsidRPr="007B1D00">
        <w:rPr>
          <w:rFonts w:ascii="Times New Roman" w:hAnsi="Times New Roman" w:cs="Times New Roman"/>
          <w:sz w:val="28"/>
          <w:lang w:val="en-US"/>
        </w:rPr>
        <w:t>:</w:t>
      </w:r>
    </w:p>
    <w:p w:rsid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856480" cy="2417216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41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1.3</w:t>
      </w:r>
    </w:p>
    <w:p w:rsidR="00EC145C" w:rsidRDefault="00EC145C" w:rsidP="007B1D00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 xml:space="preserve">Съдържанието на тялото на диалога (ChildContent) и заглавието (Title) се предоставят от компонента, който използва този компонент в своя потребителски интерфейс. OnYes е метод на C #, задействан </w:t>
      </w:r>
      <w:r>
        <w:rPr>
          <w:rFonts w:ascii="Times New Roman" w:hAnsi="Times New Roman" w:cs="Times New Roman"/>
          <w:sz w:val="28"/>
        </w:rPr>
        <w:t>от събитието onclick на бутона.</w:t>
      </w: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>Blazor използва естествени HTML тагове за UI композиция. HTML елементите определят компоненти, а атрибутите предават стойнос</w:t>
      </w:r>
      <w:r>
        <w:rPr>
          <w:rFonts w:ascii="Times New Roman" w:hAnsi="Times New Roman" w:cs="Times New Roman"/>
          <w:sz w:val="28"/>
        </w:rPr>
        <w:t>ти на свойствата на компонента.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>В следващия пример компонентът Index използва компонента Dialog. ChildContent и Title се задават от атрибутите и съдържанието на елемента &lt;Dialog&gt;</w:t>
      </w:r>
      <w:r>
        <w:rPr>
          <w:rFonts w:ascii="Times New Roman" w:hAnsi="Times New Roman" w:cs="Times New Roman"/>
          <w:sz w:val="28"/>
        </w:rPr>
        <w:t xml:space="preserve"> (фиг 1.4).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762500" cy="13628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66" cy="13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1.4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 xml:space="preserve">Диалогът се визуализира, когато родителят (Index.razor) </w:t>
      </w:r>
      <w:r>
        <w:rPr>
          <w:rFonts w:ascii="Times New Roman" w:hAnsi="Times New Roman" w:cs="Times New Roman"/>
          <w:sz w:val="28"/>
        </w:rPr>
        <w:t xml:space="preserve">бъде </w:t>
      </w:r>
      <w:r w:rsidRPr="00EC145C">
        <w:rPr>
          <w:rFonts w:ascii="Times New Roman" w:hAnsi="Times New Roman" w:cs="Times New Roman"/>
          <w:sz w:val="28"/>
        </w:rPr>
        <w:t xml:space="preserve"> достъп</w:t>
      </w:r>
      <w:r>
        <w:rPr>
          <w:rFonts w:ascii="Times New Roman" w:hAnsi="Times New Roman" w:cs="Times New Roman"/>
          <w:sz w:val="28"/>
        </w:rPr>
        <w:t>ен</w:t>
      </w:r>
      <w:r w:rsidRPr="00EC145C">
        <w:rPr>
          <w:rFonts w:ascii="Times New Roman" w:hAnsi="Times New Roman" w:cs="Times New Roman"/>
          <w:sz w:val="28"/>
        </w:rPr>
        <w:t xml:space="preserve"> в браузър</w:t>
      </w:r>
      <w:r>
        <w:rPr>
          <w:rFonts w:ascii="Times New Roman" w:hAnsi="Times New Roman" w:cs="Times New Roman"/>
          <w:sz w:val="28"/>
        </w:rPr>
        <w:t>а (фиг. 1.5)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616450" cy="18183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9" cy="182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фиг. 1.5 </w:t>
      </w:r>
    </w:p>
    <w:p w:rsidR="007B1D00" w:rsidRP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</w:p>
    <w:p w:rsidR="00BD1C39" w:rsidRPr="00BD1C39" w:rsidRDefault="00261F5E" w:rsidP="00BD1C39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261F5E">
        <w:rPr>
          <w:rFonts w:ascii="Times New Roman" w:hAnsi="Times New Roman" w:cs="Times New Roman"/>
          <w:sz w:val="28"/>
        </w:rPr>
        <w:t>JavaScript interop</w:t>
      </w:r>
    </w:p>
    <w:p w:rsidR="00837A11" w:rsidRPr="00051DA2" w:rsidRDefault="00BD1C39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051DA2">
        <w:rPr>
          <w:rFonts w:ascii="Times New Roman" w:hAnsi="Times New Roman" w:cs="Times New Roman"/>
          <w:sz w:val="28"/>
        </w:rPr>
        <w:t>Приложения, при които се налага използването на</w:t>
      </w:r>
      <w:r w:rsidRPr="00BD1C39">
        <w:t xml:space="preserve"> </w:t>
      </w:r>
      <w:r w:rsidRPr="00051DA2">
        <w:rPr>
          <w:rFonts w:ascii="Times New Roman" w:hAnsi="Times New Roman" w:cs="Times New Roman"/>
          <w:sz w:val="28"/>
        </w:rPr>
        <w:t xml:space="preserve">third-party  JavaScript libraries и достъп до </w:t>
      </w:r>
      <w:r w:rsidRPr="00051DA2">
        <w:rPr>
          <w:rFonts w:ascii="Times New Roman" w:hAnsi="Times New Roman" w:cs="Times New Roman"/>
          <w:sz w:val="28"/>
          <w:lang w:val="en-US"/>
        </w:rPr>
        <w:t>APIs</w:t>
      </w:r>
      <w:r w:rsidRPr="00051DA2">
        <w:rPr>
          <w:rFonts w:ascii="Times New Roman" w:hAnsi="Times New Roman" w:cs="Times New Roman"/>
          <w:sz w:val="28"/>
        </w:rPr>
        <w:t xml:space="preserve"> в браузъра, компонентите си взаимодействат с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JS. </w:t>
      </w:r>
      <w:r w:rsidRPr="00051DA2">
        <w:rPr>
          <w:rFonts w:ascii="Times New Roman" w:hAnsi="Times New Roman" w:cs="Times New Roman"/>
          <w:sz w:val="28"/>
        </w:rPr>
        <w:t xml:space="preserve">Компонентите имат способността да използват всяка библиотека или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API, </w:t>
      </w:r>
      <w:r w:rsidRPr="00051DA2">
        <w:rPr>
          <w:rFonts w:ascii="Times New Roman" w:hAnsi="Times New Roman" w:cs="Times New Roman"/>
          <w:sz w:val="28"/>
        </w:rPr>
        <w:t xml:space="preserve">което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е способен да използва.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C# </w:t>
      </w:r>
      <w:r w:rsidRPr="00051DA2">
        <w:rPr>
          <w:rFonts w:ascii="Times New Roman" w:hAnsi="Times New Roman" w:cs="Times New Roman"/>
          <w:sz w:val="28"/>
        </w:rPr>
        <w:t xml:space="preserve">код може да извиква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код, както и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код да извиква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C# </w:t>
      </w:r>
      <w:r w:rsidR="00051DA2" w:rsidRPr="00051DA2">
        <w:rPr>
          <w:rFonts w:ascii="Times New Roman" w:hAnsi="Times New Roman" w:cs="Times New Roman"/>
          <w:sz w:val="28"/>
        </w:rPr>
        <w:t>код.</w:t>
      </w:r>
    </w:p>
    <w:p w:rsidR="00BD1C39" w:rsidRPr="00E71273" w:rsidRDefault="00BD1C39" w:rsidP="00837A11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4356BE" w:rsidRPr="004356BE" w:rsidRDefault="004356BE" w:rsidP="00A53AA2">
      <w:pPr>
        <w:ind w:left="720" w:firstLine="69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Типовете проекти, който могат да се изграждат с този фреймуърк, са два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Server App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WebAssembly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  <w:r w:rsidR="00A53AA2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36B07" w:rsidRPr="00C36B07" w:rsidRDefault="00C36B07" w:rsidP="00C36B07">
      <w:pPr>
        <w:jc w:val="both"/>
        <w:rPr>
          <w:rFonts w:ascii="Times New Roman" w:hAnsi="Times New Roman" w:cs="Times New Roman"/>
          <w:sz w:val="28"/>
        </w:rPr>
      </w:pPr>
    </w:p>
    <w:p w:rsidR="004356BE" w:rsidRPr="004356BE" w:rsidRDefault="004356BE" w:rsidP="004356BE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Server App</w:t>
      </w:r>
      <w:r w:rsidR="00A45BDB">
        <w:rPr>
          <w:rFonts w:ascii="Times New Roman" w:hAnsi="Times New Roman" w:cs="Times New Roman"/>
          <w:sz w:val="28"/>
        </w:rPr>
        <w:t xml:space="preserve"> </w:t>
      </w:r>
      <w:r w:rsidR="00A45BDB">
        <w:rPr>
          <w:rFonts w:ascii="Times New Roman" w:hAnsi="Times New Roman" w:cs="Times New Roman"/>
          <w:sz w:val="28"/>
          <w:lang w:val="en-US"/>
        </w:rPr>
        <w:t>(BSA)</w:t>
      </w:r>
    </w:p>
    <w:p w:rsidR="004356BE" w:rsidRPr="004356BE" w:rsidRDefault="004356BE" w:rsidP="004356BE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4356BE" w:rsidRDefault="00F67EAD" w:rsidP="004356BE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3927231" cy="2490197"/>
            <wp:effectExtent l="0" t="0" r="0" b="5715"/>
            <wp:docPr id="2" name="Picture 2" descr="Blazor Server runs .NET code on the server and interacts with the Document Object Model on the client over a SignalR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zor Server runs .NET code on the server and interacts with the Document Object Model on the client over a SignalR connec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231" cy="249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BE" w:rsidRDefault="00EA28DA" w:rsidP="00300C54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1.6</w:t>
      </w:r>
    </w:p>
    <w:p w:rsidR="00950A23" w:rsidRDefault="00950A23" w:rsidP="00300C54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фиг. 1.6 е показано на как работи едно </w:t>
      </w:r>
      <w:r w:rsidR="00A45BDB">
        <w:rPr>
          <w:rFonts w:ascii="Times New Roman" w:hAnsi="Times New Roman" w:cs="Times New Roman"/>
          <w:sz w:val="28"/>
          <w:lang w:val="en-US"/>
        </w:rPr>
        <w:t>BSA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приложение.  </w:t>
      </w:r>
      <w:r w:rsidRPr="00EA28DA">
        <w:rPr>
          <w:rFonts w:ascii="Times New Roman" w:hAnsi="Times New Roman" w:cs="Times New Roman"/>
          <w:sz w:val="28"/>
        </w:rPr>
        <w:t>Blazor отделя component rendering logic</w:t>
      </w:r>
      <w:r>
        <w:rPr>
          <w:rFonts w:ascii="Times New Roman" w:hAnsi="Times New Roman" w:cs="Times New Roman"/>
          <w:sz w:val="28"/>
        </w:rPr>
        <w:t xml:space="preserve"> </w:t>
      </w:r>
      <w:r w:rsidRPr="00EA28DA">
        <w:rPr>
          <w:rFonts w:ascii="Times New Roman" w:hAnsi="Times New Roman" w:cs="Times New Roman"/>
          <w:sz w:val="28"/>
        </w:rPr>
        <w:t xml:space="preserve">от начина на прилагане на актуализациите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>. Blazor Server предоставя поддръжка за хостинг на Razor компоненти на сървъра в ASP.NET Core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A28DA">
        <w:rPr>
          <w:rFonts w:ascii="Times New Roman" w:hAnsi="Times New Roman" w:cs="Times New Roman"/>
          <w:sz w:val="28"/>
        </w:rPr>
        <w:t>приложение</w:t>
      </w:r>
      <w:r>
        <w:rPr>
          <w:rFonts w:ascii="Times New Roman" w:hAnsi="Times New Roman" w:cs="Times New Roman"/>
          <w:sz w:val="28"/>
        </w:rPr>
        <w:t>то</w:t>
      </w:r>
      <w:r w:rsidRPr="00EA28DA">
        <w:rPr>
          <w:rFonts w:ascii="Times New Roman" w:hAnsi="Times New Roman" w:cs="Times New Roman"/>
          <w:sz w:val="28"/>
        </w:rPr>
        <w:t xml:space="preserve">. Актуализациите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 xml:space="preserve"> се обработват чрез SignalR connection.</w:t>
      </w:r>
    </w:p>
    <w:p w:rsid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EA28DA">
        <w:rPr>
          <w:rFonts w:ascii="Times New Roman" w:hAnsi="Times New Roman" w:cs="Times New Roman"/>
          <w:sz w:val="28"/>
        </w:rPr>
        <w:lastRenderedPageBreak/>
        <w:t xml:space="preserve">The runtime обработва изпращането на UI събития от браузъра до сървъра и прилага актуализации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>, изпратени от сървъра обратно към браузъра след стартиране на компонентите.</w:t>
      </w:r>
    </w:p>
    <w:p w:rsidR="00051DA2" w:rsidRP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EA28DA">
        <w:rPr>
          <w:rFonts w:ascii="Times New Roman" w:hAnsi="Times New Roman" w:cs="Times New Roman"/>
          <w:sz w:val="28"/>
        </w:rPr>
        <w:t xml:space="preserve">Връзката, използвана от </w:t>
      </w:r>
      <w:r w:rsidR="00A45BDB">
        <w:rPr>
          <w:rFonts w:ascii="Times New Roman" w:hAnsi="Times New Roman" w:cs="Times New Roman"/>
          <w:sz w:val="28"/>
          <w:lang w:val="en-US"/>
        </w:rPr>
        <w:t>BSA</w:t>
      </w:r>
      <w:r w:rsidRPr="00EA28DA">
        <w:rPr>
          <w:rFonts w:ascii="Times New Roman" w:hAnsi="Times New Roman" w:cs="Times New Roman"/>
          <w:sz w:val="28"/>
        </w:rPr>
        <w:t xml:space="preserve"> за комуникация с браузъра, се използва и за обработка на JS interop calls.</w:t>
      </w:r>
    </w:p>
    <w:p w:rsidR="00F67EAD" w:rsidRDefault="00F67EAD" w:rsidP="00F67EAD">
      <w:pPr>
        <w:ind w:left="1440" w:firstLine="720"/>
        <w:jc w:val="both"/>
        <w:rPr>
          <w:rFonts w:ascii="Times New Roman" w:hAnsi="Times New Roman" w:cs="Times New Roman"/>
          <w:sz w:val="28"/>
        </w:rPr>
      </w:pPr>
    </w:p>
    <w:p w:rsidR="00EA28DA" w:rsidRDefault="00EA28DA" w:rsidP="00EA28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321050" cy="602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DB" w:rsidRDefault="00A45BDB" w:rsidP="00EA28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фиг. 1.7</w:t>
      </w:r>
    </w:p>
    <w:p w:rsidR="0007337B" w:rsidRDefault="0007337B" w:rsidP="0007337B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07337B" w:rsidRDefault="00A45BDB" w:rsidP="0007337B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фиг. 1.7 е показано каква е структурата на едно </w:t>
      </w:r>
      <w:r w:rsidR="0007337B">
        <w:rPr>
          <w:rFonts w:ascii="Times New Roman" w:hAnsi="Times New Roman" w:cs="Times New Roman"/>
          <w:sz w:val="28"/>
          <w:lang w:val="en-US"/>
        </w:rPr>
        <w:t xml:space="preserve">BSA </w:t>
      </w:r>
      <w:proofErr w:type="spellStart"/>
      <w:r w:rsidR="0007337B">
        <w:rPr>
          <w:rFonts w:ascii="Times New Roman" w:hAnsi="Times New Roman" w:cs="Times New Roman"/>
          <w:sz w:val="28"/>
          <w:lang w:val="en-US"/>
        </w:rPr>
        <w:t>приложение</w:t>
      </w:r>
      <w:proofErr w:type="spellEnd"/>
      <w:r w:rsidR="0007337B">
        <w:rPr>
          <w:rFonts w:ascii="Times New Roman" w:hAnsi="Times New Roman" w:cs="Times New Roman"/>
          <w:sz w:val="28"/>
          <w:lang w:val="en-US"/>
        </w:rPr>
        <w:t xml:space="preserve">. </w:t>
      </w:r>
      <w:r w:rsidR="0007337B">
        <w:rPr>
          <w:rFonts w:ascii="Times New Roman" w:hAnsi="Times New Roman" w:cs="Times New Roman"/>
          <w:sz w:val="28"/>
        </w:rPr>
        <w:t>То е разделено на следните части:</w:t>
      </w:r>
    </w:p>
    <w:p w:rsidR="00FF04BA" w:rsidRPr="00FF04BA" w:rsidRDefault="00FF04BA" w:rsidP="00FF04B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wwwroot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 нея се съдържа всичкия </w:t>
      </w:r>
      <w:proofErr w:type="spellStart"/>
      <w:r w:rsidR="008E10F8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="008E10F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8E10F8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8E10F8">
        <w:rPr>
          <w:rFonts w:ascii="Times New Roman" w:hAnsi="Times New Roman" w:cs="Times New Roman"/>
          <w:sz w:val="28"/>
          <w:lang w:val="en-US"/>
        </w:rPr>
        <w:t xml:space="preserve">, icons </w:t>
      </w:r>
      <w:r w:rsidR="008E10F8">
        <w:rPr>
          <w:rFonts w:ascii="Times New Roman" w:hAnsi="Times New Roman" w:cs="Times New Roman"/>
          <w:sz w:val="28"/>
        </w:rPr>
        <w:t>и т.н., които са използвани в приложението</w:t>
      </w:r>
    </w:p>
    <w:p w:rsidR="008E10F8" w:rsidRPr="00D701FA" w:rsidRDefault="0007337B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Data – </w:t>
      </w:r>
      <w:r>
        <w:rPr>
          <w:rFonts w:ascii="Times New Roman" w:hAnsi="Times New Roman" w:cs="Times New Roman"/>
          <w:sz w:val="28"/>
        </w:rPr>
        <w:t xml:space="preserve">там се съдържат всички модели и сървиси, а сървисите трябва да се добавят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Startup.cs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FF04BA" w:rsidRPr="00D701FA" w:rsidRDefault="0007337B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Pages – </w:t>
      </w:r>
      <w:r>
        <w:rPr>
          <w:rFonts w:ascii="Times New Roman" w:hAnsi="Times New Roman" w:cs="Times New Roman"/>
          <w:sz w:val="28"/>
        </w:rPr>
        <w:t xml:space="preserve">в нея се съдържат всички страници, което е </w:t>
      </w:r>
      <w:r>
        <w:rPr>
          <w:rFonts w:ascii="Times New Roman" w:hAnsi="Times New Roman" w:cs="Times New Roman"/>
          <w:sz w:val="28"/>
          <w:lang w:val="en-US"/>
        </w:rPr>
        <w:t xml:space="preserve">BSA </w:t>
      </w:r>
      <w:r>
        <w:rPr>
          <w:rFonts w:ascii="Times New Roman" w:hAnsi="Times New Roman" w:cs="Times New Roman"/>
          <w:sz w:val="28"/>
        </w:rPr>
        <w:t>приложение е възможно да има и те са .</w:t>
      </w:r>
      <w:r>
        <w:rPr>
          <w:rFonts w:ascii="Times New Roman" w:hAnsi="Times New Roman" w:cs="Times New Roman"/>
          <w:sz w:val="28"/>
          <w:lang w:val="en-US"/>
        </w:rPr>
        <w:t xml:space="preserve">razor </w:t>
      </w:r>
      <w:r>
        <w:rPr>
          <w:rFonts w:ascii="Times New Roman" w:hAnsi="Times New Roman" w:cs="Times New Roman"/>
          <w:sz w:val="28"/>
        </w:rPr>
        <w:t xml:space="preserve">файлове, </w:t>
      </w:r>
      <w:r w:rsidR="00FF04BA">
        <w:rPr>
          <w:rFonts w:ascii="Times New Roman" w:hAnsi="Times New Roman" w:cs="Times New Roman"/>
          <w:sz w:val="28"/>
        </w:rPr>
        <w:t>които са обяснени как работят по – нагоре</w:t>
      </w:r>
      <w:r>
        <w:rPr>
          <w:rFonts w:ascii="Times New Roman" w:hAnsi="Times New Roman" w:cs="Times New Roman"/>
          <w:sz w:val="28"/>
        </w:rPr>
        <w:t>.</w:t>
      </w:r>
      <w:r w:rsidR="00FF04BA">
        <w:rPr>
          <w:rFonts w:ascii="Times New Roman" w:hAnsi="Times New Roman" w:cs="Times New Roman"/>
          <w:sz w:val="28"/>
        </w:rPr>
        <w:t xml:space="preserve"> </w:t>
      </w:r>
      <w:r w:rsidR="00FF04BA">
        <w:rPr>
          <w:rFonts w:ascii="Times New Roman" w:hAnsi="Times New Roman" w:cs="Times New Roman"/>
          <w:sz w:val="28"/>
          <w:lang w:val="en-US"/>
        </w:rPr>
        <w:t>_</w:t>
      </w:r>
      <w:proofErr w:type="spellStart"/>
      <w:r w:rsidR="00FF04BA">
        <w:rPr>
          <w:rFonts w:ascii="Times New Roman" w:hAnsi="Times New Roman" w:cs="Times New Roman"/>
          <w:sz w:val="28"/>
          <w:lang w:val="en-US"/>
        </w:rPr>
        <w:t>Host.cshtml</w:t>
      </w:r>
      <w:proofErr w:type="spellEnd"/>
      <w:r w:rsidR="00FF04BA">
        <w:rPr>
          <w:rFonts w:ascii="Times New Roman" w:hAnsi="Times New Roman" w:cs="Times New Roman"/>
          <w:sz w:val="28"/>
          <w:lang w:val="en-US"/>
        </w:rPr>
        <w:t xml:space="preserve"> </w:t>
      </w:r>
      <w:r w:rsidR="00FF04BA">
        <w:rPr>
          <w:rFonts w:ascii="Times New Roman" w:hAnsi="Times New Roman" w:cs="Times New Roman"/>
          <w:sz w:val="28"/>
        </w:rPr>
        <w:t xml:space="preserve">е </w:t>
      </w:r>
      <w:r w:rsidR="00FF04BA">
        <w:rPr>
          <w:rFonts w:ascii="Times New Roman" w:hAnsi="Times New Roman" w:cs="Times New Roman"/>
          <w:sz w:val="28"/>
          <w:lang w:val="en-US"/>
        </w:rPr>
        <w:t xml:space="preserve">Razor Page, </w:t>
      </w:r>
      <w:r w:rsidR="00FF04BA">
        <w:rPr>
          <w:rFonts w:ascii="Times New Roman" w:hAnsi="Times New Roman" w:cs="Times New Roman"/>
          <w:sz w:val="28"/>
        </w:rPr>
        <w:t xml:space="preserve">в която се добавят всички връзки към </w:t>
      </w:r>
      <w:proofErr w:type="spellStart"/>
      <w:r w:rsidR="00FF04BA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="00FF04BA">
        <w:rPr>
          <w:rFonts w:ascii="Times New Roman" w:hAnsi="Times New Roman" w:cs="Times New Roman"/>
          <w:sz w:val="28"/>
          <w:lang w:val="en-US"/>
        </w:rPr>
        <w:t xml:space="preserve"> </w:t>
      </w:r>
      <w:r w:rsidR="00FF04BA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FF04BA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FF04BA">
        <w:rPr>
          <w:rFonts w:ascii="Times New Roman" w:hAnsi="Times New Roman" w:cs="Times New Roman"/>
          <w:sz w:val="28"/>
          <w:lang w:val="en-US"/>
        </w:rPr>
        <w:t xml:space="preserve"> </w:t>
      </w:r>
      <w:r w:rsidR="00FF04BA">
        <w:rPr>
          <w:rFonts w:ascii="Times New Roman" w:hAnsi="Times New Roman" w:cs="Times New Roman"/>
          <w:sz w:val="28"/>
        </w:rPr>
        <w:t>файллове.</w:t>
      </w:r>
    </w:p>
    <w:p w:rsidR="008E10F8" w:rsidRPr="00D701FA" w:rsidRDefault="00FF04BA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Shared – </w:t>
      </w:r>
      <w:r>
        <w:rPr>
          <w:rFonts w:ascii="Times New Roman" w:hAnsi="Times New Roman" w:cs="Times New Roman"/>
          <w:sz w:val="28"/>
        </w:rPr>
        <w:t xml:space="preserve">в нея се съдържат файловете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NavMenu.razor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MainLayout.razor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NavMenu.razor</w:t>
      </w:r>
      <w:proofErr w:type="spellEnd"/>
      <w:r>
        <w:rPr>
          <w:rFonts w:ascii="Times New Roman" w:hAnsi="Times New Roman" w:cs="Times New Roman"/>
          <w:sz w:val="28"/>
        </w:rPr>
        <w:t xml:space="preserve"> се пишат всички елементи на менюто.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MainLayout.razor</w:t>
      </w:r>
      <w:proofErr w:type="spellEnd"/>
      <w:r>
        <w:rPr>
          <w:rFonts w:ascii="Times New Roman" w:hAnsi="Times New Roman" w:cs="Times New Roman"/>
          <w:sz w:val="28"/>
        </w:rPr>
        <w:t xml:space="preserve"> се пише как ще изглежда основната страница на приложението.</w:t>
      </w:r>
    </w:p>
    <w:p w:rsidR="008E10F8" w:rsidRDefault="008E10F8" w:rsidP="008E10F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Startup.cs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съответно съдържа конфигурацията на цялото приложение и компилира цялото приложение.</w:t>
      </w:r>
    </w:p>
    <w:p w:rsidR="008E10F8" w:rsidRPr="008E10F8" w:rsidRDefault="008E10F8" w:rsidP="008E10F8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4768A5" w:rsidRDefault="002E2186" w:rsidP="004768A5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WebAssembly</w:t>
      </w:r>
      <w:proofErr w:type="spellEnd"/>
      <w:r w:rsidR="008E10F8">
        <w:rPr>
          <w:rFonts w:ascii="Times New Roman" w:hAnsi="Times New Roman" w:cs="Times New Roman"/>
          <w:sz w:val="28"/>
        </w:rPr>
        <w:t xml:space="preserve"> </w:t>
      </w:r>
      <w:r w:rsidR="008E10F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8E10F8"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 w:rsidR="008E10F8">
        <w:rPr>
          <w:rFonts w:ascii="Times New Roman" w:hAnsi="Times New Roman" w:cs="Times New Roman"/>
          <w:sz w:val="28"/>
          <w:lang w:val="en-US"/>
        </w:rPr>
        <w:t>)</w:t>
      </w:r>
    </w:p>
    <w:p w:rsidR="008E10F8" w:rsidRDefault="008E10F8" w:rsidP="008E10F8">
      <w:pPr>
        <w:pStyle w:val="ListParagraph"/>
        <w:ind w:left="21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543425" cy="3829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azor-webassembl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21" w:rsidRDefault="008E10F8" w:rsidP="00087E21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1.8</w:t>
      </w:r>
    </w:p>
    <w:p w:rsidR="00087E21" w:rsidRPr="00087E21" w:rsidRDefault="00087E21" w:rsidP="00087E21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8E10F8" w:rsidRDefault="008E10F8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8E10F8">
        <w:rPr>
          <w:rFonts w:ascii="Times New Roman" w:hAnsi="Times New Roman" w:cs="Times New Roman"/>
          <w:sz w:val="28"/>
        </w:rPr>
        <w:t>На фиг. 1.8 е показано как работи едно</w:t>
      </w:r>
      <w:r w:rsidRPr="008E10F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E10F8"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 w:rsidRPr="008E10F8">
        <w:rPr>
          <w:rFonts w:ascii="Times New Roman" w:hAnsi="Times New Roman" w:cs="Times New Roman"/>
          <w:sz w:val="28"/>
          <w:lang w:val="en-US"/>
        </w:rPr>
        <w:t xml:space="preserve"> </w:t>
      </w:r>
      <w:r w:rsidRPr="008E10F8">
        <w:rPr>
          <w:rFonts w:ascii="Times New Roman" w:hAnsi="Times New Roman" w:cs="Times New Roman"/>
          <w:sz w:val="28"/>
        </w:rPr>
        <w:t xml:space="preserve">приложение. Blazor WebAssembly е </w:t>
      </w:r>
      <w:r w:rsidR="00087E21">
        <w:rPr>
          <w:rFonts w:ascii="Times New Roman" w:hAnsi="Times New Roman" w:cs="Times New Roman"/>
          <w:sz w:val="28"/>
          <w:lang w:val="en-US"/>
        </w:rPr>
        <w:t>SPA framework</w:t>
      </w:r>
      <w:r w:rsidRPr="008E10F8">
        <w:rPr>
          <w:rFonts w:ascii="Times New Roman" w:hAnsi="Times New Roman" w:cs="Times New Roman"/>
          <w:sz w:val="28"/>
        </w:rPr>
        <w:t xml:space="preserve"> за изграждане на интерактивни </w:t>
      </w:r>
      <w:r w:rsidR="00087E21" w:rsidRPr="00087E21">
        <w:rPr>
          <w:rFonts w:ascii="Times New Roman" w:hAnsi="Times New Roman" w:cs="Times New Roman"/>
          <w:sz w:val="28"/>
        </w:rPr>
        <w:t>client-side</w:t>
      </w:r>
      <w:r w:rsidRPr="008E10F8">
        <w:rPr>
          <w:rFonts w:ascii="Times New Roman" w:hAnsi="Times New Roman" w:cs="Times New Roman"/>
          <w:sz w:val="28"/>
        </w:rPr>
        <w:t xml:space="preserve"> уеб приложения с .NET. Blazor WebAssembly използва отворени уеб стандарти без плъгини или преобразуване на код и работи във всички съвременни уеб браузъри, включително мобилни браузъри.</w:t>
      </w:r>
    </w:p>
    <w:p w:rsidR="00087E21" w:rsidRDefault="00087E21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87E21">
        <w:rPr>
          <w:rFonts w:ascii="Times New Roman" w:hAnsi="Times New Roman" w:cs="Times New Roman"/>
          <w:sz w:val="28"/>
        </w:rPr>
        <w:t>Изпълнението на .NET код в уеб браузърите става възможно от WebAssembly (съкратено Wasm). WebAssembly е компактен bytecode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87E21">
        <w:rPr>
          <w:rFonts w:ascii="Times New Roman" w:hAnsi="Times New Roman" w:cs="Times New Roman"/>
          <w:sz w:val="28"/>
        </w:rPr>
        <w:lastRenderedPageBreak/>
        <w:t>формат, оптимизиран за бързо изтегляне и максимална скорост на изпълнение. WebAssembly е отворен уеб стандарт и се поддържа в уеб браузъри без plugins.</w:t>
      </w:r>
    </w:p>
    <w:p w:rsidR="00087E21" w:rsidRDefault="00087E21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87E21">
        <w:rPr>
          <w:rFonts w:ascii="Times New Roman" w:hAnsi="Times New Roman" w:cs="Times New Roman"/>
          <w:sz w:val="28"/>
        </w:rPr>
        <w:t xml:space="preserve">Кодът на WebAssembly може да има достъп до пълната функционалност на браузъра чрез JS, наречен оперативна съвместимост на JavaScript (или JS interop). .NET код, изпълнен чрез WebAssembly в браузъра, работи в JavaScript </w:t>
      </w:r>
      <w:r>
        <w:rPr>
          <w:rFonts w:ascii="Times New Roman" w:hAnsi="Times New Roman" w:cs="Times New Roman"/>
          <w:sz w:val="28"/>
          <w:lang w:val="en-US"/>
        </w:rPr>
        <w:t>sandbox</w:t>
      </w:r>
      <w:r w:rsidRPr="00087E21">
        <w:rPr>
          <w:rFonts w:ascii="Times New Roman" w:hAnsi="Times New Roman" w:cs="Times New Roman"/>
          <w:sz w:val="28"/>
        </w:rPr>
        <w:t xml:space="preserve"> на браузъра със защитите, които </w:t>
      </w:r>
      <w:r>
        <w:rPr>
          <w:rFonts w:ascii="Times New Roman" w:hAnsi="Times New Roman" w:cs="Times New Roman"/>
          <w:sz w:val="28"/>
          <w:lang w:val="en-US"/>
        </w:rPr>
        <w:t>sandbox</w:t>
      </w:r>
      <w:r w:rsidRPr="00087E21">
        <w:rPr>
          <w:rFonts w:ascii="Times New Roman" w:hAnsi="Times New Roman" w:cs="Times New Roman"/>
          <w:sz w:val="28"/>
        </w:rPr>
        <w:t xml:space="preserve"> осигурява срещу злонамерени действия на клиентската машина.</w:t>
      </w:r>
    </w:p>
    <w:p w:rsidR="000A4607" w:rsidRDefault="000A4607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A4607">
        <w:rPr>
          <w:rFonts w:ascii="Times New Roman" w:hAnsi="Times New Roman" w:cs="Times New Roman"/>
          <w:sz w:val="28"/>
        </w:rPr>
        <w:t xml:space="preserve">Когато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приложението</w:t>
      </w:r>
      <w:r w:rsidRPr="000A4607">
        <w:rPr>
          <w:rFonts w:ascii="Times New Roman" w:hAnsi="Times New Roman" w:cs="Times New Roman"/>
          <w:sz w:val="28"/>
        </w:rPr>
        <w:t xml:space="preserve"> е </w:t>
      </w:r>
      <w:r>
        <w:rPr>
          <w:rFonts w:ascii="Times New Roman" w:hAnsi="Times New Roman" w:cs="Times New Roman"/>
          <w:sz w:val="28"/>
        </w:rPr>
        <w:t>компилирано</w:t>
      </w:r>
      <w:r w:rsidRPr="000A4607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работещо</w:t>
      </w:r>
      <w:r w:rsidRPr="000A4607">
        <w:rPr>
          <w:rFonts w:ascii="Times New Roman" w:hAnsi="Times New Roman" w:cs="Times New Roman"/>
          <w:sz w:val="28"/>
        </w:rPr>
        <w:t xml:space="preserve"> в браузър</w:t>
      </w:r>
      <w:r>
        <w:rPr>
          <w:rFonts w:ascii="Times New Roman" w:hAnsi="Times New Roman" w:cs="Times New Roman"/>
          <w:sz w:val="28"/>
        </w:rPr>
        <w:t>а:</w:t>
      </w:r>
    </w:p>
    <w:p w:rsidR="000A4607" w:rsidRPr="0084275D" w:rsidRDefault="00741D6F" w:rsidP="000A46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0A4607" w:rsidRPr="000A4607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 xml:space="preserve">и </w:t>
      </w:r>
      <w:r w:rsidRPr="000A4607">
        <w:rPr>
          <w:rFonts w:ascii="Times New Roman" w:hAnsi="Times New Roman" w:cs="Times New Roman"/>
          <w:sz w:val="28"/>
        </w:rPr>
        <w:t>Razor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A4607" w:rsidRPr="000A4607">
        <w:rPr>
          <w:rFonts w:ascii="Times New Roman" w:hAnsi="Times New Roman" w:cs="Times New Roman"/>
          <w:sz w:val="28"/>
        </w:rPr>
        <w:t>файлове</w:t>
      </w:r>
      <w:r>
        <w:rPr>
          <w:rFonts w:ascii="Times New Roman" w:hAnsi="Times New Roman" w:cs="Times New Roman"/>
          <w:sz w:val="28"/>
        </w:rPr>
        <w:t>те</w:t>
      </w:r>
      <w:r w:rsidR="000A4607" w:rsidRPr="000A4607">
        <w:rPr>
          <w:rFonts w:ascii="Times New Roman" w:hAnsi="Times New Roman" w:cs="Times New Roman"/>
          <w:sz w:val="28"/>
        </w:rPr>
        <w:t xml:space="preserve"> се компилират в .NET </w:t>
      </w:r>
      <w:r w:rsidR="000A4607">
        <w:rPr>
          <w:rFonts w:ascii="Times New Roman" w:hAnsi="Times New Roman" w:cs="Times New Roman"/>
          <w:sz w:val="28"/>
          <w:lang w:val="en-US"/>
        </w:rPr>
        <w:t>assemblies</w:t>
      </w:r>
    </w:p>
    <w:p w:rsidR="0084275D" w:rsidRDefault="00826144" w:rsidP="008261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826144">
        <w:rPr>
          <w:rFonts w:ascii="Times New Roman" w:hAnsi="Times New Roman" w:cs="Times New Roman"/>
          <w:sz w:val="28"/>
        </w:rPr>
        <w:t>The assemblies and the .NET runtime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се свалят в браузъра</w:t>
      </w:r>
    </w:p>
    <w:p w:rsidR="00826144" w:rsidRDefault="00826144" w:rsidP="008261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стартира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26144">
        <w:rPr>
          <w:rFonts w:ascii="Times New Roman" w:hAnsi="Times New Roman" w:cs="Times New Roman"/>
          <w:sz w:val="28"/>
          <w:lang w:val="en-US"/>
        </w:rPr>
        <w:t>.NET runtime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826144">
        <w:rPr>
          <w:rFonts w:ascii="Times New Roman" w:hAnsi="Times New Roman" w:cs="Times New Roman"/>
          <w:sz w:val="28"/>
        </w:rPr>
        <w:t>конфигурира</w:t>
      </w:r>
      <w:r>
        <w:rPr>
          <w:rFonts w:ascii="Times New Roman" w:hAnsi="Times New Roman" w:cs="Times New Roman"/>
          <w:sz w:val="28"/>
        </w:rPr>
        <w:t xml:space="preserve"> </w:t>
      </w:r>
      <w:r w:rsidRPr="00826144">
        <w:rPr>
          <w:rFonts w:ascii="Times New Roman" w:hAnsi="Times New Roman" w:cs="Times New Roman"/>
          <w:sz w:val="28"/>
        </w:rPr>
        <w:t>runtime, за да зареди монтажите за приложението.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runtime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използва</w:t>
      </w:r>
      <w:proofErr w:type="spellEnd"/>
      <w:r w:rsidRPr="00826144">
        <w:rPr>
          <w:rFonts w:ascii="Times New Roman" w:hAnsi="Times New Roman" w:cs="Times New Roman"/>
          <w:sz w:val="28"/>
          <w:lang w:val="en-US"/>
        </w:rPr>
        <w:t xml:space="preserve"> JS interop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8261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манипулация</w:t>
      </w:r>
      <w:proofErr w:type="spellEnd"/>
      <w:r w:rsidRPr="00826144">
        <w:rPr>
          <w:rFonts w:ascii="Times New Roman" w:hAnsi="Times New Roman" w:cs="Times New Roman"/>
          <w:sz w:val="28"/>
          <w:lang w:val="en-US"/>
        </w:rPr>
        <w:t xml:space="preserve"> DOM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дървото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и </w:t>
      </w:r>
      <w:r>
        <w:rPr>
          <w:rFonts w:ascii="Times New Roman" w:hAnsi="Times New Roman" w:cs="Times New Roman"/>
          <w:sz w:val="28"/>
        </w:rPr>
        <w:t>извиквания на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 API </w:t>
      </w:r>
      <w:r>
        <w:rPr>
          <w:rFonts w:ascii="Times New Roman" w:hAnsi="Times New Roman" w:cs="Times New Roman"/>
          <w:sz w:val="28"/>
        </w:rPr>
        <w:t>в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браузъра</w:t>
      </w:r>
      <w:proofErr w:type="spellEnd"/>
    </w:p>
    <w:p w:rsidR="00826144" w:rsidRPr="000A4607" w:rsidRDefault="00826144" w:rsidP="00826144">
      <w:pPr>
        <w:pStyle w:val="ListParagraph"/>
        <w:ind w:left="2664"/>
        <w:jc w:val="both"/>
        <w:rPr>
          <w:rFonts w:ascii="Times New Roman" w:hAnsi="Times New Roman" w:cs="Times New Roman"/>
          <w:sz w:val="28"/>
        </w:rPr>
      </w:pPr>
    </w:p>
    <w:p w:rsidR="004768A5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110230" cy="41287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1.9</w:t>
      </w:r>
    </w:p>
    <w:p w:rsid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826144" w:rsidRDefault="00826144" w:rsidP="00580804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580804">
        <w:rPr>
          <w:rFonts w:ascii="Times New Roman" w:hAnsi="Times New Roman" w:cs="Times New Roman"/>
          <w:sz w:val="28"/>
        </w:rPr>
        <w:t xml:space="preserve">На </w:t>
      </w:r>
      <w:r w:rsidR="00580804" w:rsidRPr="00580804">
        <w:rPr>
          <w:rFonts w:ascii="Times New Roman" w:hAnsi="Times New Roman" w:cs="Times New Roman"/>
          <w:sz w:val="28"/>
          <w:lang w:val="en-US"/>
        </w:rPr>
        <w:t>1.9 e</w:t>
      </w:r>
      <w:r w:rsidR="00580804" w:rsidRPr="00580804">
        <w:rPr>
          <w:rFonts w:ascii="Times New Roman" w:hAnsi="Times New Roman" w:cs="Times New Roman"/>
          <w:sz w:val="28"/>
        </w:rPr>
        <w:t xml:space="preserve"> показано каква е структурата на едно </w:t>
      </w:r>
      <w:proofErr w:type="spellStart"/>
      <w:r w:rsidR="00580804" w:rsidRPr="00580804"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 w:rsidR="00580804" w:rsidRPr="00580804">
        <w:rPr>
          <w:rFonts w:ascii="Times New Roman" w:hAnsi="Times New Roman" w:cs="Times New Roman"/>
          <w:sz w:val="28"/>
          <w:lang w:val="en-US"/>
        </w:rPr>
        <w:t xml:space="preserve"> </w:t>
      </w:r>
      <w:r w:rsidR="00580804" w:rsidRPr="00580804">
        <w:rPr>
          <w:rFonts w:ascii="Times New Roman" w:hAnsi="Times New Roman" w:cs="Times New Roman"/>
          <w:sz w:val="28"/>
        </w:rPr>
        <w:t>приложение. То се съ</w:t>
      </w:r>
      <w:r w:rsidR="00580804">
        <w:rPr>
          <w:rFonts w:ascii="Times New Roman" w:hAnsi="Times New Roman" w:cs="Times New Roman"/>
          <w:sz w:val="28"/>
        </w:rPr>
        <w:t>стои от три модула:</w:t>
      </w:r>
    </w:p>
    <w:p w:rsidR="00580804" w:rsidRDefault="00580804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Client – </w:t>
      </w:r>
      <w:r>
        <w:rPr>
          <w:rFonts w:ascii="Times New Roman" w:hAnsi="Times New Roman" w:cs="Times New Roman"/>
          <w:sz w:val="28"/>
        </w:rPr>
        <w:t xml:space="preserve">в </w:t>
      </w:r>
      <w:r w:rsidR="00D701FA">
        <w:rPr>
          <w:rFonts w:ascii="Times New Roman" w:hAnsi="Times New Roman" w:cs="Times New Roman"/>
          <w:sz w:val="28"/>
        </w:rPr>
        <w:t xml:space="preserve">него се съдържат целия </w:t>
      </w:r>
      <w:r w:rsidR="00D701FA">
        <w:rPr>
          <w:rFonts w:ascii="Times New Roman" w:hAnsi="Times New Roman" w:cs="Times New Roman"/>
          <w:sz w:val="28"/>
          <w:lang w:val="en-US"/>
        </w:rPr>
        <w:t xml:space="preserve">front-end </w:t>
      </w:r>
      <w:r w:rsidR="00D701FA">
        <w:rPr>
          <w:rFonts w:ascii="Times New Roman" w:hAnsi="Times New Roman" w:cs="Times New Roman"/>
          <w:sz w:val="28"/>
        </w:rPr>
        <w:t>на приложението.</w:t>
      </w:r>
    </w:p>
    <w:p w:rsidR="00D701FA" w:rsidRDefault="00D701FA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Server – </w:t>
      </w:r>
      <w:r>
        <w:rPr>
          <w:rFonts w:ascii="Times New Roman" w:hAnsi="Times New Roman" w:cs="Times New Roman"/>
          <w:sz w:val="28"/>
        </w:rPr>
        <w:t xml:space="preserve">в него се съдържа цялата </w:t>
      </w:r>
      <w:r>
        <w:rPr>
          <w:rFonts w:ascii="Times New Roman" w:hAnsi="Times New Roman" w:cs="Times New Roman"/>
          <w:sz w:val="28"/>
          <w:lang w:val="en-US"/>
        </w:rPr>
        <w:t xml:space="preserve">back-end </w:t>
      </w:r>
      <w:r>
        <w:rPr>
          <w:rFonts w:ascii="Times New Roman" w:hAnsi="Times New Roman" w:cs="Times New Roman"/>
          <w:sz w:val="28"/>
        </w:rPr>
        <w:t>логика</w:t>
      </w:r>
    </w:p>
    <w:p w:rsidR="00D701FA" w:rsidRDefault="00D701FA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Shared – </w:t>
      </w:r>
      <w:r>
        <w:rPr>
          <w:rFonts w:ascii="Times New Roman" w:hAnsi="Times New Roman" w:cs="Times New Roman"/>
          <w:sz w:val="28"/>
        </w:rPr>
        <w:t>в него се съдържа всички модели на приложението</w:t>
      </w:r>
    </w:p>
    <w:p w:rsidR="003C5425" w:rsidRDefault="003C5425" w:rsidP="007A5200">
      <w:pPr>
        <w:ind w:left="2160"/>
        <w:jc w:val="both"/>
        <w:rPr>
          <w:rFonts w:ascii="Times New Roman" w:hAnsi="Times New Roman" w:cs="Times New Roman"/>
          <w:sz w:val="28"/>
        </w:rPr>
      </w:pPr>
    </w:p>
    <w:p w:rsidR="003C5425" w:rsidRPr="007A5200" w:rsidRDefault="007A5200" w:rsidP="007A5200">
      <w:pPr>
        <w:ind w:left="1224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 xml:space="preserve">.NET Core 3.1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е налично като тип проект, защото дава грешки, които са от </w:t>
      </w:r>
      <w:r>
        <w:rPr>
          <w:rFonts w:ascii="Times New Roman" w:hAnsi="Times New Roman" w:cs="Times New Roman"/>
          <w:sz w:val="28"/>
          <w:lang w:val="en-US"/>
        </w:rPr>
        <w:t>.NET Core 3.</w:t>
      </w:r>
    </w:p>
    <w:p w:rsidR="00826144" w:rsidRP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4768A5" w:rsidRDefault="004768A5" w:rsidP="004768A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Google Firebase</w:t>
      </w:r>
    </w:p>
    <w:p w:rsidR="00E050A2" w:rsidRDefault="003C5425" w:rsidP="003C5425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3C5425">
        <w:rPr>
          <w:rFonts w:ascii="Times New Roman" w:hAnsi="Times New Roman" w:cs="Times New Roman"/>
          <w:sz w:val="28"/>
          <w:lang w:val="en-US"/>
        </w:rPr>
        <w:t>Google Firebase е Google</w:t>
      </w:r>
      <w:r>
        <w:rPr>
          <w:rFonts w:ascii="Times New Roman" w:hAnsi="Times New Roman" w:cs="Times New Roman"/>
          <w:sz w:val="28"/>
          <w:lang w:val="en-US"/>
        </w:rPr>
        <w:t xml:space="preserve"> – backed</w:t>
      </w:r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софтуер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разработка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който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дава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възможност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разработчиците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разработват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iOS, Android и Web. Firebase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предоставя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инструменти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проследяване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аналитиката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отчитане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коригиране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сривове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създаване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маркетинг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експеримент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продукти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>.</w:t>
      </w:r>
    </w:p>
    <w:p w:rsidR="003C5425" w:rsidRDefault="003C5425" w:rsidP="003C5425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Firebase </w:t>
      </w:r>
      <w:r>
        <w:rPr>
          <w:rFonts w:ascii="Times New Roman" w:hAnsi="Times New Roman" w:cs="Times New Roman"/>
          <w:sz w:val="28"/>
        </w:rPr>
        <w:t xml:space="preserve">предлага </w:t>
      </w:r>
      <w:r w:rsidR="004D2CEC">
        <w:rPr>
          <w:rFonts w:ascii="Times New Roman" w:hAnsi="Times New Roman" w:cs="Times New Roman"/>
          <w:sz w:val="28"/>
        </w:rPr>
        <w:t>редица услуги, включително:</w:t>
      </w:r>
    </w:p>
    <w:p w:rsidR="004D2CEC" w:rsidRDefault="004D2CEC" w:rsidP="004D2C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4D2CEC">
        <w:rPr>
          <w:rFonts w:ascii="Times New Roman" w:hAnsi="Times New Roman" w:cs="Times New Roman"/>
          <w:sz w:val="28"/>
        </w:rPr>
        <w:t>Analytics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 xml:space="preserve">oogle </w:t>
      </w:r>
      <w:r w:rsidRPr="004D2CEC">
        <w:rPr>
          <w:rFonts w:ascii="Times New Roman" w:hAnsi="Times New Roman" w:cs="Times New Roman"/>
          <w:sz w:val="28"/>
        </w:rPr>
        <w:t>Analytics за Firebase предлага безплатно, неограничено отчитане за повече от 500 отделни събития. Analytics представя данни за поведението на потребителите в приложения за iOS и Android, което позволява по-добро вземане на решения за подобряване на производителността и маркетинга на приложенията.</w:t>
      </w:r>
    </w:p>
    <w:p w:rsidR="00A3416D" w:rsidRPr="00A3416D" w:rsidRDefault="00A3416D" w:rsidP="00A341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Authentication</w:t>
      </w:r>
      <w:r>
        <w:rPr>
          <w:rFonts w:ascii="Times New Roman" w:hAnsi="Times New Roman" w:cs="Times New Roman"/>
          <w:sz w:val="28"/>
          <w:lang w:val="en-US"/>
        </w:rPr>
        <w:t xml:space="preserve"> – Firebase </w:t>
      </w:r>
      <w:r w:rsidRPr="00A3416D">
        <w:rPr>
          <w:rFonts w:ascii="Times New Roman" w:hAnsi="Times New Roman" w:cs="Times New Roman"/>
          <w:sz w:val="28"/>
        </w:rPr>
        <w:t>Authentication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улеснява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разработчиците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изграждането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защитени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системи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authentication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подобрява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практиката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влизане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вграждане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потребителите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Тази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функция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предлага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цялостно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решение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идентичност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поддържащо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имейл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акаунти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акаунти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парола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оторизиране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телефона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както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Google, Facebook, GitHub,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вход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в Twitter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други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>.</w:t>
      </w:r>
      <w:r w:rsidR="00D52099" w:rsidRPr="00D52099">
        <w:rPr>
          <w:rFonts w:ascii="Times New Roman" w:hAnsi="Times New Roman" w:cs="Times New Roman"/>
          <w:sz w:val="28"/>
        </w:rPr>
        <w:t xml:space="preserve"> </w:t>
      </w:r>
      <w:r w:rsidR="00D52099">
        <w:rPr>
          <w:rFonts w:ascii="Times New Roman" w:hAnsi="Times New Roman" w:cs="Times New Roman"/>
          <w:sz w:val="28"/>
        </w:rPr>
        <w:t xml:space="preserve">Този продукт на </w:t>
      </w:r>
      <w:r w:rsidR="00D52099">
        <w:rPr>
          <w:rFonts w:ascii="Times New Roman" w:hAnsi="Times New Roman" w:cs="Times New Roman"/>
          <w:sz w:val="28"/>
          <w:lang w:val="en-US"/>
        </w:rPr>
        <w:t>Firebase</w:t>
      </w:r>
      <w:r w:rsidR="00D52099">
        <w:rPr>
          <w:rFonts w:ascii="Times New Roman" w:hAnsi="Times New Roman" w:cs="Times New Roman"/>
          <w:sz w:val="28"/>
        </w:rPr>
        <w:t xml:space="preserve"> е използван в настоящата дипломна работа.</w:t>
      </w:r>
    </w:p>
    <w:p w:rsidR="00A3416D" w:rsidRPr="00565D0E" w:rsidRDefault="00A3416D" w:rsidP="00A341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Crashlytics</w:t>
      </w:r>
      <w:r>
        <w:rPr>
          <w:rFonts w:ascii="Times New Roman" w:hAnsi="Times New Roman" w:cs="Times New Roman"/>
          <w:sz w:val="28"/>
          <w:lang w:val="en-US"/>
        </w:rPr>
        <w:t xml:space="preserve"> – Firebase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Crashlytics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е real-time crash reporter,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който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помага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разработчиците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проследяват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дават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приоритет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коригират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проблеми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със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стабилността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намаляват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качеството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техните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. С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Crashlytics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разработчиците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отделят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по-малко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време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организиране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отстраняване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неизправности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повече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функции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изграждане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време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своите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>.</w:t>
      </w:r>
    </w:p>
    <w:p w:rsidR="00565D0E" w:rsidRPr="00A3416D" w:rsidRDefault="00565D0E" w:rsidP="000226D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65D0E">
        <w:rPr>
          <w:rFonts w:ascii="Times New Roman" w:hAnsi="Times New Roman" w:cs="Times New Roman"/>
          <w:sz w:val="28"/>
        </w:rPr>
        <w:t>Realtime database</w:t>
      </w:r>
      <w:r>
        <w:rPr>
          <w:rFonts w:ascii="Times New Roman" w:hAnsi="Times New Roman" w:cs="Times New Roman"/>
          <w:sz w:val="28"/>
        </w:rPr>
        <w:t xml:space="preserve"> </w:t>
      </w:r>
      <w:r w:rsidR="000226D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0226DA">
        <w:rPr>
          <w:rFonts w:ascii="Times New Roman" w:hAnsi="Times New Roman" w:cs="Times New Roman"/>
          <w:sz w:val="28"/>
          <w:lang w:val="en-US"/>
        </w:rPr>
        <w:t xml:space="preserve">Firebase </w:t>
      </w:r>
      <w:r w:rsidR="000226DA" w:rsidRPr="00565D0E">
        <w:rPr>
          <w:rFonts w:ascii="Times New Roman" w:hAnsi="Times New Roman" w:cs="Times New Roman"/>
          <w:sz w:val="28"/>
        </w:rPr>
        <w:t>Realtime database</w:t>
      </w:r>
      <w:r w:rsidR="000226DA">
        <w:rPr>
          <w:rFonts w:ascii="Times New Roman" w:hAnsi="Times New Roman" w:cs="Times New Roman"/>
          <w:sz w:val="28"/>
          <w:lang w:val="en-US"/>
        </w:rPr>
        <w:t xml:space="preserve"> e </w:t>
      </w:r>
      <w:r w:rsidR="000226DA" w:rsidRPr="000226DA">
        <w:rPr>
          <w:rFonts w:ascii="Times New Roman" w:hAnsi="Times New Roman" w:cs="Times New Roman"/>
          <w:sz w:val="28"/>
          <w:lang w:val="en-US"/>
        </w:rPr>
        <w:t>cloud-hosted NoSQL</w:t>
      </w:r>
      <w:r w:rsidR="000226DA">
        <w:rPr>
          <w:rFonts w:ascii="Times New Roman" w:hAnsi="Times New Roman" w:cs="Times New Roman"/>
          <w:sz w:val="28"/>
        </w:rPr>
        <w:t xml:space="preserve"> база данни, </w:t>
      </w:r>
      <w:r w:rsidR="000226DA" w:rsidRPr="000226DA">
        <w:rPr>
          <w:rFonts w:ascii="Times New Roman" w:hAnsi="Times New Roman" w:cs="Times New Roman"/>
          <w:sz w:val="28"/>
        </w:rPr>
        <w:t xml:space="preserve">която позволява съхраняването и синхронизирането на данни между потребителите в реално време. Данните се синхронизират за всички клиенти в реално време и все още са достъпни, когато приложението </w:t>
      </w:r>
      <w:r w:rsidR="000226DA">
        <w:rPr>
          <w:rFonts w:ascii="Times New Roman" w:hAnsi="Times New Roman" w:cs="Times New Roman"/>
          <w:sz w:val="28"/>
        </w:rPr>
        <w:t xml:space="preserve">е </w:t>
      </w:r>
      <w:r w:rsidR="000226DA" w:rsidRPr="000226DA">
        <w:rPr>
          <w:rFonts w:ascii="Times New Roman" w:hAnsi="Times New Roman" w:cs="Times New Roman"/>
          <w:sz w:val="28"/>
        </w:rPr>
        <w:t>офлайн.</w:t>
      </w:r>
    </w:p>
    <w:p w:rsidR="003B3D6F" w:rsidRPr="003B3D6F" w:rsidRDefault="00A3416D" w:rsidP="003B3D6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lastRenderedPageBreak/>
        <w:t>Cloud Firestore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D10F4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D10F4">
        <w:rPr>
          <w:rFonts w:ascii="Times New Roman" w:hAnsi="Times New Roman" w:cs="Times New Roman"/>
          <w:sz w:val="28"/>
          <w:lang w:val="en-US"/>
        </w:rPr>
        <w:t xml:space="preserve">Cloud 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Firestore е </w:t>
      </w:r>
      <w:r w:rsidR="00565D0E" w:rsidRPr="00565D0E">
        <w:rPr>
          <w:rFonts w:ascii="Times New Roman" w:hAnsi="Times New Roman" w:cs="Times New Roman"/>
          <w:sz w:val="28"/>
          <w:lang w:val="en-US"/>
        </w:rPr>
        <w:t>flexible, scalable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база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данни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разработка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мобилни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устройства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уеб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сървър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Firebase и Google Cloud Platform.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Подобно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Firebase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Realt</w:t>
      </w:r>
      <w:r w:rsidR="00565D0E">
        <w:rPr>
          <w:rFonts w:ascii="Times New Roman" w:hAnsi="Times New Roman" w:cs="Times New Roman"/>
          <w:sz w:val="28"/>
          <w:lang w:val="en-US"/>
        </w:rPr>
        <w:t>ime</w:t>
      </w:r>
      <w:proofErr w:type="spellEnd"/>
      <w:r w:rsidR="00565D0E">
        <w:rPr>
          <w:rFonts w:ascii="Times New Roman" w:hAnsi="Times New Roman" w:cs="Times New Roman"/>
          <w:sz w:val="28"/>
          <w:lang w:val="en-US"/>
        </w:rPr>
        <w:t xml:space="preserve"> Database, </w:t>
      </w:r>
      <w:proofErr w:type="spellStart"/>
      <w:r w:rsidR="00565D0E">
        <w:rPr>
          <w:rFonts w:ascii="Times New Roman" w:hAnsi="Times New Roman" w:cs="Times New Roman"/>
          <w:sz w:val="28"/>
          <w:lang w:val="en-US"/>
        </w:rPr>
        <w:t>тя</w:t>
      </w:r>
      <w:proofErr w:type="spellEnd"/>
      <w:r w:rsidR="00565D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65D0E">
        <w:rPr>
          <w:rFonts w:ascii="Times New Roman" w:hAnsi="Times New Roman" w:cs="Times New Roman"/>
          <w:sz w:val="28"/>
          <w:lang w:val="en-US"/>
        </w:rPr>
        <w:t>поддържа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данни</w:t>
      </w:r>
      <w:proofErr w:type="spellEnd"/>
      <w:r w:rsidR="00565D0E">
        <w:rPr>
          <w:rFonts w:ascii="Times New Roman" w:hAnsi="Times New Roman" w:cs="Times New Roman"/>
          <w:sz w:val="28"/>
        </w:rPr>
        <w:t>те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r w:rsidR="00565D0E">
        <w:rPr>
          <w:rFonts w:ascii="Times New Roman" w:hAnsi="Times New Roman" w:cs="Times New Roman"/>
          <w:sz w:val="28"/>
        </w:rPr>
        <w:t>синхронизарани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между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клиентските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чрез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65D0E">
        <w:rPr>
          <w:rFonts w:ascii="Times New Roman" w:hAnsi="Times New Roman" w:cs="Times New Roman"/>
          <w:sz w:val="28"/>
          <w:lang w:val="en-US"/>
        </w:rPr>
        <w:t>realtime</w:t>
      </w:r>
      <w:proofErr w:type="spellEnd"/>
      <w:r w:rsidR="00565D0E">
        <w:rPr>
          <w:rFonts w:ascii="Times New Roman" w:hAnsi="Times New Roman" w:cs="Times New Roman"/>
          <w:sz w:val="28"/>
          <w:lang w:val="en-US"/>
        </w:rPr>
        <w:t xml:space="preserve"> listeners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предлага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офлайн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поддръжк</w:t>
      </w:r>
      <w:r w:rsidR="009030A1">
        <w:rPr>
          <w:rFonts w:ascii="Times New Roman" w:hAnsi="Times New Roman" w:cs="Times New Roman"/>
          <w:sz w:val="28"/>
          <w:lang w:val="en-US"/>
        </w:rPr>
        <w:t>а</w:t>
      </w:r>
      <w:proofErr w:type="spellEnd"/>
      <w:r w:rsid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8"/>
          <w:lang w:val="en-US"/>
        </w:rPr>
        <w:t>мобилни</w:t>
      </w:r>
      <w:proofErr w:type="spellEnd"/>
      <w:r w:rsidR="009030A1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="009030A1">
        <w:rPr>
          <w:rFonts w:ascii="Times New Roman" w:hAnsi="Times New Roman" w:cs="Times New Roman"/>
          <w:sz w:val="28"/>
          <w:lang w:val="en-US"/>
        </w:rPr>
        <w:t>уеб</w:t>
      </w:r>
      <w:proofErr w:type="spellEnd"/>
      <w:r w:rsidR="009030A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9030A1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8"/>
          <w:lang w:val="en-US"/>
        </w:rPr>
        <w:t>може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r w:rsidR="00565D0E">
        <w:rPr>
          <w:rFonts w:ascii="Times New Roman" w:hAnsi="Times New Roman" w:cs="Times New Roman"/>
          <w:sz w:val="28"/>
        </w:rPr>
        <w:t>се</w:t>
      </w:r>
      <w:r w:rsidR="00565D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65D0E">
        <w:rPr>
          <w:rFonts w:ascii="Times New Roman" w:hAnsi="Times New Roman" w:cs="Times New Roman"/>
          <w:sz w:val="28"/>
          <w:lang w:val="en-US"/>
        </w:rPr>
        <w:t>изграждат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отзивчиви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работят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независимо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латентността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мрежата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или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интернет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връзката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. Cloud Firestore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също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предлага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безпроблемна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интеграция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други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продукти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Firebase и Google Cloud Platform,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включително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Cloud Functions.</w:t>
      </w:r>
      <w:r w:rsidR="00D52099">
        <w:rPr>
          <w:rFonts w:ascii="Times New Roman" w:hAnsi="Times New Roman" w:cs="Times New Roman"/>
          <w:sz w:val="28"/>
          <w:lang w:val="en-US"/>
        </w:rPr>
        <w:t xml:space="preserve"> </w:t>
      </w:r>
      <w:r w:rsidR="00D52099">
        <w:rPr>
          <w:rFonts w:ascii="Times New Roman" w:hAnsi="Times New Roman" w:cs="Times New Roman"/>
          <w:sz w:val="28"/>
        </w:rPr>
        <w:t xml:space="preserve">Този продукт на </w:t>
      </w:r>
      <w:r w:rsidR="00D52099">
        <w:rPr>
          <w:rFonts w:ascii="Times New Roman" w:hAnsi="Times New Roman" w:cs="Times New Roman"/>
          <w:sz w:val="28"/>
          <w:lang w:val="en-US"/>
        </w:rPr>
        <w:t>Firebase</w:t>
      </w:r>
      <w:r w:rsidR="00D52099">
        <w:rPr>
          <w:rFonts w:ascii="Times New Roman" w:hAnsi="Times New Roman" w:cs="Times New Roman"/>
          <w:sz w:val="28"/>
        </w:rPr>
        <w:t xml:space="preserve"> е използван в настоящата дипломна работа.</w:t>
      </w:r>
    </w:p>
    <w:p w:rsidR="00E050A2" w:rsidRDefault="00E050A2" w:rsidP="00E050A2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4768A5" w:rsidRDefault="004768A5" w:rsidP="004768A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Google Cloud </w:t>
      </w:r>
      <w:r w:rsidR="005E3C11">
        <w:rPr>
          <w:rFonts w:ascii="Times New Roman" w:hAnsi="Times New Roman" w:cs="Times New Roman"/>
          <w:sz w:val="28"/>
          <w:lang w:val="en-US"/>
        </w:rPr>
        <w:t>Platform</w:t>
      </w:r>
      <w:r>
        <w:rPr>
          <w:rFonts w:ascii="Times New Roman" w:hAnsi="Times New Roman" w:cs="Times New Roman"/>
          <w:sz w:val="28"/>
          <w:lang w:val="en-US"/>
        </w:rPr>
        <w:t xml:space="preserve"> (GCP)</w:t>
      </w:r>
    </w:p>
    <w:p w:rsidR="005E3C11" w:rsidRDefault="005E3C11" w:rsidP="005E3C11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5E3C11">
        <w:rPr>
          <w:rFonts w:ascii="Times New Roman" w:hAnsi="Times New Roman" w:cs="Times New Roman"/>
          <w:sz w:val="28"/>
          <w:lang w:val="en-US"/>
        </w:rPr>
        <w:t>Cloud Computing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(CC)</w:t>
      </w:r>
    </w:p>
    <w:p w:rsidR="005E3C11" w:rsidRDefault="005E3C11" w:rsidP="005E3C11">
      <w:pPr>
        <w:ind w:left="1080" w:firstLine="360"/>
        <w:jc w:val="both"/>
        <w:rPr>
          <w:rFonts w:ascii="Times New Roman" w:hAnsi="Times New Roman" w:cs="Times New Roman"/>
          <w:sz w:val="28"/>
        </w:rPr>
      </w:pPr>
      <w:r w:rsidRPr="005E3C11">
        <w:rPr>
          <w:rFonts w:ascii="Times New Roman" w:hAnsi="Times New Roman" w:cs="Times New Roman"/>
          <w:sz w:val="28"/>
          <w:lang w:val="en-US"/>
        </w:rPr>
        <w:t xml:space="preserve">CC, </w:t>
      </w:r>
      <w:r w:rsidRPr="005E3C11">
        <w:rPr>
          <w:rFonts w:ascii="Times New Roman" w:hAnsi="Times New Roman" w:cs="Times New Roman"/>
          <w:sz w:val="28"/>
        </w:rPr>
        <w:t xml:space="preserve">казано накратко, е достъп до и съхраняване на данни през интернет, вместо да </w:t>
      </w:r>
      <w:r>
        <w:rPr>
          <w:rFonts w:ascii="Times New Roman" w:hAnsi="Times New Roman" w:cs="Times New Roman"/>
          <w:sz w:val="28"/>
        </w:rPr>
        <w:t>бъдат съхранявани на</w:t>
      </w:r>
      <w:r w:rsidRPr="005E3C11">
        <w:rPr>
          <w:rFonts w:ascii="Times New Roman" w:hAnsi="Times New Roman" w:cs="Times New Roman"/>
          <w:sz w:val="28"/>
        </w:rPr>
        <w:t xml:space="preserve"> твърд диск.</w:t>
      </w:r>
    </w:p>
    <w:p w:rsidR="005E3C11" w:rsidRPr="005E3C11" w:rsidRDefault="005E3C11" w:rsidP="00EA3144">
      <w:pPr>
        <w:ind w:left="1080" w:firstLine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редлага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услуги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съхранение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база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данни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работа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мрежа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повече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през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Интернет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предостави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="00EA3144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бързи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иновативни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5E3C11">
        <w:rPr>
          <w:rFonts w:ascii="Times New Roman" w:hAnsi="Times New Roman" w:cs="Times New Roman"/>
          <w:sz w:val="28"/>
          <w:lang w:val="en-US"/>
        </w:rPr>
        <w:t xml:space="preserve">lexible resources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своите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клиенти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Клиентите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плащат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само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ресурсите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използват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този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начин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им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помага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намалят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оперативните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разходи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управляват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бизнес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инфраструктурата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="00EA3144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ефективно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>.</w:t>
      </w:r>
    </w:p>
    <w:p w:rsidR="005E3C11" w:rsidRDefault="005E3C11" w:rsidP="005E3C11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5E3C11" w:rsidRDefault="005E3C11" w:rsidP="005E3C11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GCP</w:t>
      </w:r>
    </w:p>
    <w:p w:rsidR="00492981" w:rsidRPr="005E3C11" w:rsidRDefault="00492981" w:rsidP="005E3C11">
      <w:pPr>
        <w:ind w:left="1080" w:firstLine="360"/>
        <w:jc w:val="both"/>
        <w:rPr>
          <w:rFonts w:ascii="Times New Roman" w:hAnsi="Times New Roman" w:cs="Times New Roman"/>
          <w:sz w:val="28"/>
          <w:lang w:val="en-US"/>
        </w:rPr>
      </w:pPr>
      <w:r w:rsidRPr="005E3C11">
        <w:rPr>
          <w:rFonts w:ascii="Times New Roman" w:hAnsi="Times New Roman" w:cs="Times New Roman"/>
          <w:sz w:val="28"/>
          <w:lang w:val="en-US"/>
        </w:rPr>
        <w:t>GCP</w:t>
      </w:r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е </w:t>
      </w:r>
      <w:proofErr w:type="spellStart"/>
      <w:r w:rsidR="00B1026A" w:rsidRPr="005E3C11">
        <w:rPr>
          <w:rFonts w:ascii="Times New Roman" w:hAnsi="Times New Roman" w:cs="Times New Roman"/>
          <w:sz w:val="28"/>
          <w:lang w:val="en-US"/>
        </w:rPr>
        <w:t>набор</w:t>
      </w:r>
      <w:proofErr w:type="spellEnd"/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1026A" w:rsidRPr="005E3C11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Cloud Computing </w:t>
      </w:r>
      <w:r w:rsidR="00B1026A" w:rsidRPr="005E3C11">
        <w:rPr>
          <w:rFonts w:ascii="Times New Roman" w:hAnsi="Times New Roman" w:cs="Times New Roman"/>
          <w:sz w:val="28"/>
        </w:rPr>
        <w:t>сървиси</w:t>
      </w:r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B1026A" w:rsidRPr="005E3C11">
        <w:rPr>
          <w:rFonts w:ascii="Times New Roman" w:hAnsi="Times New Roman" w:cs="Times New Roman"/>
          <w:sz w:val="28"/>
          <w:lang w:val="en-US"/>
        </w:rPr>
        <w:t>предлагани</w:t>
      </w:r>
      <w:proofErr w:type="spellEnd"/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1026A" w:rsidRPr="005E3C11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Google</w:t>
      </w:r>
      <w:r w:rsidR="00B1026A" w:rsidRPr="005E3C11">
        <w:rPr>
          <w:rFonts w:ascii="Times New Roman" w:hAnsi="Times New Roman" w:cs="Times New Roman"/>
          <w:sz w:val="28"/>
        </w:rPr>
        <w:t>. Платформата предоставя различни услуги като изчисляване, съхранение, работа в мрежа, големи данни и много други, които работят на същата инфраструктура, която Google използва вътрешно за своите крайни потребители като Google Търсене и YouTube.</w:t>
      </w:r>
    </w:p>
    <w:p w:rsidR="001705D3" w:rsidRPr="001705D3" w:rsidRDefault="00B1026A" w:rsidP="001705D3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GCP </w:t>
      </w:r>
      <w:r>
        <w:rPr>
          <w:rFonts w:ascii="Times New Roman" w:hAnsi="Times New Roman" w:cs="Times New Roman"/>
          <w:sz w:val="28"/>
        </w:rPr>
        <w:t>предлага голям набор от функции, включително:</w:t>
      </w:r>
    </w:p>
    <w:p w:rsidR="00B1026A" w:rsidRDefault="005E3C11" w:rsidP="005E3C1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5E3C11">
        <w:rPr>
          <w:rFonts w:ascii="Times New Roman" w:hAnsi="Times New Roman" w:cs="Times New Roman"/>
          <w:sz w:val="28"/>
        </w:rPr>
        <w:t>Compute Services</w:t>
      </w:r>
    </w:p>
    <w:p w:rsidR="005E3C11" w:rsidRDefault="005E3C11" w:rsidP="005E3C11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App Engine – платформа </w:t>
      </w:r>
      <w:r w:rsidRPr="005E3C11">
        <w:rPr>
          <w:rFonts w:ascii="Times New Roman" w:hAnsi="Times New Roman" w:cs="Times New Roman"/>
          <w:sz w:val="28"/>
        </w:rPr>
        <w:t>като услуга за deploy</w:t>
      </w:r>
      <w:r>
        <w:rPr>
          <w:rFonts w:ascii="Times New Roman" w:hAnsi="Times New Roman" w:cs="Times New Roman"/>
          <w:sz w:val="28"/>
        </w:rPr>
        <w:t xml:space="preserve"> </w:t>
      </w:r>
      <w:r w:rsidRPr="005E3C11">
        <w:rPr>
          <w:rFonts w:ascii="Times New Roman" w:hAnsi="Times New Roman" w:cs="Times New Roman"/>
          <w:sz w:val="28"/>
        </w:rPr>
        <w:t>на Java, PHP и дру</w:t>
      </w:r>
      <w:r>
        <w:rPr>
          <w:rFonts w:ascii="Times New Roman" w:hAnsi="Times New Roman" w:cs="Times New Roman"/>
          <w:sz w:val="28"/>
        </w:rPr>
        <w:t>ги приложения. Това е</w:t>
      </w:r>
      <w:r w:rsidRPr="005E3C11">
        <w:rPr>
          <w:rFonts w:ascii="Times New Roman" w:hAnsi="Times New Roman" w:cs="Times New Roman"/>
          <w:sz w:val="28"/>
        </w:rPr>
        <w:t xml:space="preserve"> Cloud Computing платформа</w:t>
      </w:r>
      <w:r>
        <w:rPr>
          <w:rFonts w:ascii="Times New Roman" w:hAnsi="Times New Roman" w:cs="Times New Roman"/>
          <w:sz w:val="28"/>
        </w:rPr>
        <w:t xml:space="preserve"> </w:t>
      </w:r>
      <w:r w:rsidRPr="005E3C11">
        <w:rPr>
          <w:rFonts w:ascii="Times New Roman" w:hAnsi="Times New Roman" w:cs="Times New Roman"/>
          <w:sz w:val="28"/>
        </w:rPr>
        <w:t xml:space="preserve">за разработване и хостинг на уеб приложения в Google-managed data centers. </w:t>
      </w:r>
      <w:r>
        <w:rPr>
          <w:rFonts w:ascii="Times New Roman" w:hAnsi="Times New Roman" w:cs="Times New Roman"/>
          <w:sz w:val="28"/>
        </w:rPr>
        <w:t>П</w:t>
      </w:r>
      <w:r w:rsidRPr="005E3C11">
        <w:rPr>
          <w:rFonts w:ascii="Times New Roman" w:hAnsi="Times New Roman" w:cs="Times New Roman"/>
          <w:sz w:val="28"/>
        </w:rPr>
        <w:t>редлага функция за автоматично мащабиране, т.е. с увеличаването на броя на заявките за приложение, App Engine автоматично разпределя повече ресурси за приложението, за да се справи с допълнителното търсене.</w:t>
      </w:r>
      <w:r w:rsidR="007A5200">
        <w:rPr>
          <w:rFonts w:ascii="Times New Roman" w:hAnsi="Times New Roman" w:cs="Times New Roman"/>
          <w:sz w:val="28"/>
        </w:rPr>
        <w:t xml:space="preserve"> </w:t>
      </w:r>
    </w:p>
    <w:p w:rsidR="00C453EA" w:rsidRDefault="00C453EA" w:rsidP="00C453EA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Compute Engine – инфраструктура </w:t>
      </w:r>
      <w:r w:rsidRPr="00C453EA">
        <w:rPr>
          <w:rFonts w:ascii="Times New Roman" w:hAnsi="Times New Roman" w:cs="Times New Roman"/>
          <w:sz w:val="28"/>
        </w:rPr>
        <w:t xml:space="preserve">като услуга за стартиране на виртуални машини на Microsoft </w:t>
      </w:r>
      <w:r w:rsidRPr="00C453EA">
        <w:rPr>
          <w:rFonts w:ascii="Times New Roman" w:hAnsi="Times New Roman" w:cs="Times New Roman"/>
          <w:sz w:val="28"/>
        </w:rPr>
        <w:lastRenderedPageBreak/>
        <w:t>Windows и Linux. Това е компонент на платформата Google Cloud, която е изградена на същата инфраструктура, която управлява Google търсачката, YouTube и други услуги.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Compute Engine </w:t>
      </w:r>
      <w:r>
        <w:rPr>
          <w:rFonts w:ascii="Times New Roman" w:hAnsi="Times New Roman" w:cs="Times New Roman"/>
          <w:sz w:val="28"/>
        </w:rPr>
        <w:t>е използван в настоящата дипломна работа.</w:t>
      </w:r>
    </w:p>
    <w:p w:rsidR="001705D3" w:rsidRPr="001705D3" w:rsidRDefault="00C453EA" w:rsidP="007C7D32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C453EA">
        <w:rPr>
          <w:rFonts w:ascii="Times New Roman" w:hAnsi="Times New Roman" w:cs="Times New Roman"/>
          <w:sz w:val="28"/>
        </w:rPr>
        <w:t xml:space="preserve">Kubernetes Engine: Той има за цел да предостави платформа за автоматизиране на </w:t>
      </w:r>
      <w:r w:rsidR="007C7D32" w:rsidRPr="007C7D32">
        <w:rPr>
          <w:rFonts w:ascii="Times New Roman" w:hAnsi="Times New Roman" w:cs="Times New Roman"/>
          <w:sz w:val="28"/>
        </w:rPr>
        <w:t>deployment, scaling</w:t>
      </w:r>
      <w:r w:rsidRPr="00C453EA">
        <w:rPr>
          <w:rFonts w:ascii="Times New Roman" w:hAnsi="Times New Roman" w:cs="Times New Roman"/>
          <w:sz w:val="28"/>
        </w:rPr>
        <w:t xml:space="preserve"> и операции с контейнери за приложения в клъстери от хостове. Работи с широк набор от инструменти за контейнери, включително </w:t>
      </w:r>
      <w:r w:rsidR="007C7D32">
        <w:rPr>
          <w:rFonts w:ascii="Times New Roman" w:hAnsi="Times New Roman" w:cs="Times New Roman"/>
          <w:sz w:val="28"/>
          <w:lang w:val="en-US"/>
        </w:rPr>
        <w:t>Docker</w:t>
      </w:r>
      <w:r w:rsidR="001705D3">
        <w:rPr>
          <w:rFonts w:ascii="Times New Roman" w:hAnsi="Times New Roman" w:cs="Times New Roman"/>
          <w:sz w:val="28"/>
          <w:lang w:val="en-US"/>
        </w:rPr>
        <w:t>.</w:t>
      </w:r>
    </w:p>
    <w:p w:rsidR="001705D3" w:rsidRPr="001705D3" w:rsidRDefault="001705D3" w:rsidP="001705D3">
      <w:pPr>
        <w:pStyle w:val="ListParagraph"/>
        <w:ind w:left="3240"/>
        <w:jc w:val="both"/>
        <w:rPr>
          <w:rFonts w:ascii="Times New Roman" w:hAnsi="Times New Roman" w:cs="Times New Roman"/>
          <w:sz w:val="28"/>
        </w:rPr>
      </w:pPr>
    </w:p>
    <w:p w:rsidR="001705D3" w:rsidRDefault="001705D3" w:rsidP="001705D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1705D3">
        <w:rPr>
          <w:rFonts w:ascii="Times New Roman" w:hAnsi="Times New Roman" w:cs="Times New Roman"/>
          <w:sz w:val="28"/>
        </w:rPr>
        <w:t>Storage Services</w:t>
      </w:r>
    </w:p>
    <w:p w:rsidR="00C453EA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Cloud Storage – интернет </w:t>
      </w:r>
      <w:r w:rsidRPr="001705D3">
        <w:rPr>
          <w:rFonts w:ascii="Times New Roman" w:hAnsi="Times New Roman" w:cs="Times New Roman"/>
          <w:sz w:val="28"/>
        </w:rPr>
        <w:t xml:space="preserve">услуга за съхранение на файлове в Интернет за съхранение и достъп до данни в инфраструктура на </w:t>
      </w:r>
      <w:r>
        <w:rPr>
          <w:rFonts w:ascii="Times New Roman" w:hAnsi="Times New Roman" w:cs="Times New Roman"/>
          <w:sz w:val="28"/>
          <w:lang w:val="en-US"/>
        </w:rPr>
        <w:t>GCP</w:t>
      </w:r>
      <w:r w:rsidRPr="001705D3">
        <w:rPr>
          <w:rFonts w:ascii="Times New Roman" w:hAnsi="Times New Roman" w:cs="Times New Roman"/>
          <w:sz w:val="28"/>
        </w:rPr>
        <w:t xml:space="preserve">. Услугата съчетава ефективността и мащабируемостта на Google Cloud </w:t>
      </w:r>
      <w:r w:rsidRPr="001705D3">
        <w:rPr>
          <w:rFonts w:ascii="Times New Roman" w:hAnsi="Times New Roman" w:cs="Times New Roman"/>
          <w:color w:val="FF0000"/>
          <w:sz w:val="28"/>
        </w:rPr>
        <w:t>with advanced security and sharing capabilities</w:t>
      </w:r>
      <w:r w:rsidRPr="001705D3">
        <w:rPr>
          <w:rFonts w:ascii="Times New Roman" w:hAnsi="Times New Roman" w:cs="Times New Roman"/>
          <w:sz w:val="28"/>
        </w:rPr>
        <w:t>.</w:t>
      </w:r>
    </w:p>
    <w:p w:rsidR="001705D3" w:rsidRPr="001705D3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Cloud SQL – уеб услуга, която</w:t>
      </w:r>
      <w:r w:rsidRPr="001705D3">
        <w:rPr>
          <w:rFonts w:ascii="Times New Roman" w:hAnsi="Times New Roman" w:cs="Times New Roman"/>
          <w:sz w:val="28"/>
        </w:rPr>
        <w:t xml:space="preserve"> позволява </w:t>
      </w:r>
      <w:r>
        <w:rPr>
          <w:rFonts w:ascii="Times New Roman" w:hAnsi="Times New Roman" w:cs="Times New Roman"/>
          <w:sz w:val="28"/>
        </w:rPr>
        <w:t>създаването, конфигурирате и използването на</w:t>
      </w:r>
      <w:r w:rsidRPr="001705D3">
        <w:rPr>
          <w:rFonts w:ascii="Times New Roman" w:hAnsi="Times New Roman" w:cs="Times New Roman"/>
          <w:sz w:val="28"/>
        </w:rPr>
        <w:t xml:space="preserve"> релационни бази данн</w:t>
      </w:r>
      <w:r>
        <w:rPr>
          <w:rFonts w:ascii="Times New Roman" w:hAnsi="Times New Roman" w:cs="Times New Roman"/>
          <w:sz w:val="28"/>
        </w:rPr>
        <w:t>и, които живеят в Google Cloud. П</w:t>
      </w:r>
      <w:r w:rsidRPr="001705D3">
        <w:rPr>
          <w:rFonts w:ascii="Times New Roman" w:hAnsi="Times New Roman" w:cs="Times New Roman"/>
          <w:sz w:val="28"/>
        </w:rPr>
        <w:t>оддържа, управлява и администрира бази</w:t>
      </w:r>
      <w:r>
        <w:rPr>
          <w:rFonts w:ascii="Times New Roman" w:hAnsi="Times New Roman" w:cs="Times New Roman"/>
          <w:sz w:val="28"/>
        </w:rPr>
        <w:t>те данни</w:t>
      </w:r>
      <w:r w:rsidRPr="001705D3">
        <w:rPr>
          <w:rFonts w:ascii="Times New Roman" w:hAnsi="Times New Roman" w:cs="Times New Roman"/>
          <w:sz w:val="28"/>
        </w:rPr>
        <w:t>.</w:t>
      </w:r>
    </w:p>
    <w:p w:rsidR="00091835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Cloud Bigtable - б</w:t>
      </w:r>
      <w:r w:rsidRPr="001705D3">
        <w:rPr>
          <w:rFonts w:ascii="Times New Roman" w:hAnsi="Times New Roman" w:cs="Times New Roman"/>
          <w:sz w:val="28"/>
        </w:rPr>
        <w:t>ърза, напълно управлявана и високо мащабируема NoSQL database service. Той е предназначен за събиране и задържане на данни от 1 TB до стотици PB.</w:t>
      </w:r>
    </w:p>
    <w:p w:rsidR="002737ED" w:rsidRPr="00091835" w:rsidRDefault="00091835" w:rsidP="00091835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E7348" w:rsidRDefault="009E7348" w:rsidP="00436064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ВТОРА </w:t>
      </w:r>
      <w:r w:rsidR="001D0C76">
        <w:rPr>
          <w:rFonts w:ascii="Times New Roman" w:hAnsi="Times New Roman" w:cs="Times New Roman"/>
          <w:b/>
          <w:sz w:val="32"/>
        </w:rPr>
        <w:t>ГЛАВА</w:t>
      </w:r>
    </w:p>
    <w:p w:rsidR="001D0C76" w:rsidRDefault="00091835" w:rsidP="0043606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Изисквания към програмния продукт, аргументация за използваните технологии и структура на приложението</w:t>
      </w:r>
    </w:p>
    <w:p w:rsidR="00091835" w:rsidRPr="00091835" w:rsidRDefault="00091835" w:rsidP="00091835">
      <w:pPr>
        <w:jc w:val="both"/>
        <w:rPr>
          <w:rFonts w:ascii="Times New Roman" w:hAnsi="Times New Roman" w:cs="Times New Roman"/>
          <w:sz w:val="28"/>
          <w:lang w:val="en-US"/>
        </w:rPr>
      </w:pPr>
      <w:r w:rsidRPr="00091835">
        <w:rPr>
          <w:rFonts w:ascii="Times New Roman" w:hAnsi="Times New Roman" w:cs="Times New Roman"/>
          <w:sz w:val="28"/>
          <w:lang w:val="en-US"/>
        </w:rPr>
        <w:tab/>
      </w:r>
    </w:p>
    <w:p w:rsidR="00091835" w:rsidRPr="00091835" w:rsidRDefault="00091835" w:rsidP="000918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vanish/>
          <w:sz w:val="28"/>
          <w:lang w:val="en-US"/>
        </w:rPr>
      </w:pPr>
    </w:p>
    <w:p w:rsidR="00091835" w:rsidRPr="00091835" w:rsidRDefault="00091835" w:rsidP="00091835">
      <w:pPr>
        <w:pStyle w:val="ListParagraph"/>
        <w:numPr>
          <w:ilvl w:val="1"/>
          <w:numId w:val="5"/>
        </w:numPr>
        <w:ind w:left="426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Аргументация за използваните технологии</w:t>
      </w:r>
    </w:p>
    <w:p w:rsidR="00091835" w:rsidRDefault="00091835" w:rsidP="0009183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</w:p>
    <w:p w:rsidR="00C13245" w:rsidRPr="00667ECD" w:rsidRDefault="00C13245" w:rsidP="00667ECD">
      <w:pPr>
        <w:ind w:left="720" w:firstLine="504"/>
        <w:jc w:val="both"/>
        <w:rPr>
          <w:rFonts w:ascii="Times New Roman" w:hAnsi="Times New Roman" w:cs="Times New Roman"/>
          <w:sz w:val="28"/>
        </w:rPr>
      </w:pPr>
      <w:proofErr w:type="spellStart"/>
      <w:r w:rsidRPr="00667ECD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667ECD">
        <w:rPr>
          <w:rFonts w:ascii="Times New Roman" w:hAnsi="Times New Roman" w:cs="Times New Roman"/>
          <w:sz w:val="28"/>
          <w:lang w:val="en-US"/>
        </w:rPr>
        <w:t xml:space="preserve"> </w:t>
      </w:r>
      <w:r w:rsidRPr="00667ECD">
        <w:rPr>
          <w:rFonts w:ascii="Times New Roman" w:hAnsi="Times New Roman" w:cs="Times New Roman"/>
          <w:sz w:val="28"/>
        </w:rPr>
        <w:t xml:space="preserve">е </w:t>
      </w:r>
      <w:r w:rsidRPr="00667ECD">
        <w:rPr>
          <w:rFonts w:ascii="Times New Roman" w:hAnsi="Times New Roman" w:cs="Times New Roman"/>
          <w:sz w:val="28"/>
          <w:lang w:val="en-US"/>
        </w:rPr>
        <w:t xml:space="preserve">SPA </w:t>
      </w:r>
      <w:r w:rsidRPr="00667ECD">
        <w:rPr>
          <w:rFonts w:ascii="Times New Roman" w:hAnsi="Times New Roman" w:cs="Times New Roman"/>
          <w:sz w:val="28"/>
        </w:rPr>
        <w:t>фреймуърк за разработване на уеб приложения. В настоящата дипломна работа е избран поради следните причини:</w:t>
      </w:r>
    </w:p>
    <w:p w:rsidR="00C13245" w:rsidRDefault="00C13245" w:rsidP="00091835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</w:p>
    <w:p w:rsidR="00956326" w:rsidRPr="00956326" w:rsidRDefault="00C13245" w:rsidP="009563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Напълно съвместим е с </w:t>
      </w:r>
      <w:r>
        <w:rPr>
          <w:rFonts w:ascii="Times New Roman" w:hAnsi="Times New Roman" w:cs="Times New Roman"/>
          <w:sz w:val="28"/>
          <w:lang w:val="en-US"/>
        </w:rPr>
        <w:t>.NET libraries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 xml:space="preserve">.NET tooling.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разлика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client-side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8E024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="008E0244"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 w:rsidR="008E0244">
        <w:rPr>
          <w:rFonts w:ascii="Times New Roman" w:hAnsi="Times New Roman" w:cs="Times New Roman"/>
          <w:sz w:val="28"/>
          <w:lang w:val="en-US"/>
        </w:rPr>
        <w:t>)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който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се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предлага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непълни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възможности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отстраняване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грешки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, </w:t>
      </w:r>
      <w:r w:rsidR="00136DA2">
        <w:rPr>
          <w:rFonts w:ascii="Times New Roman" w:hAnsi="Times New Roman" w:cs="Times New Roman"/>
          <w:sz w:val="28"/>
        </w:rPr>
        <w:t>грешките на</w:t>
      </w:r>
      <w:r w:rsidR="00136DA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server-side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r w:rsidR="00136DA2">
        <w:rPr>
          <w:rFonts w:ascii="Times New Roman" w:hAnsi="Times New Roman" w:cs="Times New Roman"/>
          <w:sz w:val="28"/>
        </w:rPr>
        <w:t>могат да бъдат отстранявани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абсолютно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същия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начин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всяко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друго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ASP.NET</w:t>
      </w:r>
      <w:r w:rsidR="00136DA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6DA2" w:rsidRPr="00C13245">
        <w:rPr>
          <w:rFonts w:ascii="Times New Roman" w:hAnsi="Times New Roman" w:cs="Times New Roman"/>
          <w:sz w:val="28"/>
          <w:lang w:val="en-US"/>
        </w:rPr>
        <w:t>приложение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>.</w:t>
      </w:r>
      <w:r w:rsidR="00956326" w:rsidRPr="00956326"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същия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начин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всички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други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стандартни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инструменти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r w:rsidR="00956326">
        <w:rPr>
          <w:rFonts w:ascii="Times New Roman" w:hAnsi="Times New Roman" w:cs="Times New Roman"/>
          <w:sz w:val="28"/>
        </w:rPr>
        <w:t>могат да бъдат използвани</w:t>
      </w:r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всякакви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други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видове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.NET</w:t>
      </w:r>
      <w:r w:rsidR="0095632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могат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се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използват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с </w:t>
      </w:r>
      <w:r w:rsidR="00956326">
        <w:rPr>
          <w:rFonts w:ascii="Times New Roman" w:hAnsi="Times New Roman" w:cs="Times New Roman"/>
          <w:sz w:val="28"/>
          <w:lang w:val="en-US"/>
        </w:rPr>
        <w:t>server-side</w:t>
      </w:r>
      <w:r w:rsidR="0095632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>.</w:t>
      </w:r>
    </w:p>
    <w:p w:rsidR="00091835" w:rsidRPr="00CC5243" w:rsidRDefault="00956326" w:rsidP="00AB287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956326">
        <w:rPr>
          <w:rFonts w:ascii="Times New Roman" w:hAnsi="Times New Roman" w:cs="Times New Roman"/>
          <w:sz w:val="28"/>
        </w:rPr>
        <w:t xml:space="preserve">Използва точно същия синтаксис като </w:t>
      </w:r>
      <w:r>
        <w:rPr>
          <w:rFonts w:ascii="Times New Roman" w:hAnsi="Times New Roman" w:cs="Times New Roman"/>
          <w:sz w:val="28"/>
          <w:lang w:val="en-US"/>
        </w:rPr>
        <w:t>client-side</w:t>
      </w:r>
      <w:r>
        <w:rPr>
          <w:rFonts w:ascii="Times New Roman" w:hAnsi="Times New Roman" w:cs="Times New Roman"/>
          <w:sz w:val="28"/>
        </w:rPr>
        <w:t xml:space="preserve"> Blazor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). </w:t>
      </w:r>
      <w:r w:rsidR="000619A5">
        <w:rPr>
          <w:rFonts w:ascii="Times New Roman" w:hAnsi="Times New Roman" w:cs="Times New Roman"/>
          <w:sz w:val="28"/>
        </w:rPr>
        <w:t>В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ъпреки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че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страна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сървъра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може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не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е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най-добрият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избор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определени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сценарии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когато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r w:rsidR="000619A5">
        <w:rPr>
          <w:rFonts w:ascii="Times New Roman" w:hAnsi="Times New Roman" w:cs="Times New Roman"/>
          <w:sz w:val="28"/>
          <w:lang w:val="en-US"/>
        </w:rPr>
        <w:t>client-side</w:t>
      </w:r>
      <w:r w:rsidR="00061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е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полезен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все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още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първоначално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r w:rsidR="000619A5">
        <w:rPr>
          <w:rFonts w:ascii="Times New Roman" w:hAnsi="Times New Roman" w:cs="Times New Roman"/>
          <w:sz w:val="28"/>
        </w:rPr>
        <w:t xml:space="preserve">приложението да се напише на </w:t>
      </w:r>
      <w:r w:rsidR="000619A5">
        <w:rPr>
          <w:rFonts w:ascii="Times New Roman" w:hAnsi="Times New Roman" w:cs="Times New Roman"/>
          <w:sz w:val="28"/>
          <w:lang w:val="en-US"/>
        </w:rPr>
        <w:t xml:space="preserve">server-side </w:t>
      </w:r>
      <w:proofErr w:type="spellStart"/>
      <w:r w:rsidR="000619A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0619A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0619A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0619A5">
        <w:rPr>
          <w:rFonts w:ascii="Times New Roman" w:hAnsi="Times New Roman" w:cs="Times New Roman"/>
          <w:sz w:val="28"/>
          <w:lang w:val="en-US"/>
        </w:rPr>
        <w:t xml:space="preserve"> </w:t>
      </w:r>
      <w:r w:rsidR="000619A5">
        <w:rPr>
          <w:rFonts w:ascii="Times New Roman" w:hAnsi="Times New Roman" w:cs="Times New Roman"/>
          <w:sz w:val="28"/>
        </w:rPr>
        <w:t>се</w:t>
      </w:r>
      <w:r w:rsid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>
        <w:rPr>
          <w:rFonts w:ascii="Times New Roman" w:hAnsi="Times New Roman" w:cs="Times New Roman"/>
          <w:sz w:val="28"/>
          <w:lang w:val="en-US"/>
        </w:rPr>
        <w:t>преодолеят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ограничените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възможности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отстраняване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грешки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r w:rsidR="000619A5">
        <w:rPr>
          <w:rFonts w:ascii="Times New Roman" w:hAnsi="Times New Roman" w:cs="Times New Roman"/>
          <w:sz w:val="28"/>
          <w:lang w:val="en-US"/>
        </w:rPr>
        <w:t>client-side</w:t>
      </w:r>
      <w:r w:rsidR="00061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>.</w:t>
      </w:r>
      <w:r w:rsidR="00CC5243" w:rsidRPr="00CC5243">
        <w:t xml:space="preserve"> </w:t>
      </w:r>
      <w:proofErr w:type="spellStart"/>
      <w:r w:rsidR="00CC5243">
        <w:rPr>
          <w:rFonts w:ascii="Times New Roman" w:hAnsi="Times New Roman" w:cs="Times New Roman"/>
          <w:sz w:val="28"/>
          <w:lang w:val="en-US"/>
        </w:rPr>
        <w:t>След</w:t>
      </w:r>
      <w:proofErr w:type="spellEnd"/>
      <w:r w:rsidR="00CC524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243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="00CC524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243">
        <w:rPr>
          <w:rFonts w:ascii="Times New Roman" w:hAnsi="Times New Roman" w:cs="Times New Roman"/>
          <w:sz w:val="28"/>
          <w:lang w:val="en-US"/>
        </w:rPr>
        <w:t>приложението</w:t>
      </w:r>
      <w:proofErr w:type="spellEnd"/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е </w:t>
      </w:r>
      <w:proofErr w:type="spellStart"/>
      <w:r w:rsidR="00CC5243" w:rsidRPr="00CC5243">
        <w:rPr>
          <w:rFonts w:ascii="Times New Roman" w:hAnsi="Times New Roman" w:cs="Times New Roman"/>
          <w:sz w:val="28"/>
          <w:lang w:val="en-US"/>
        </w:rPr>
        <w:t>готово</w:t>
      </w:r>
      <w:proofErr w:type="spellEnd"/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243" w:rsidRPr="00CC5243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</w:t>
      </w:r>
      <w:r w:rsidR="00CC5243">
        <w:rPr>
          <w:rFonts w:ascii="Times New Roman" w:hAnsi="Times New Roman" w:cs="Times New Roman"/>
          <w:sz w:val="28"/>
          <w:lang w:val="en-US"/>
        </w:rPr>
        <w:t>release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, </w:t>
      </w:r>
      <w:r w:rsidR="00CC5243">
        <w:rPr>
          <w:rFonts w:ascii="Times New Roman" w:hAnsi="Times New Roman" w:cs="Times New Roman"/>
          <w:sz w:val="28"/>
        </w:rPr>
        <w:t xml:space="preserve">кодът от приложението се копира 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в </w:t>
      </w:r>
      <w:proofErr w:type="spellStart"/>
      <w:r w:rsidR="00CC5243" w:rsidRPr="00CC5243">
        <w:rPr>
          <w:rFonts w:ascii="Times New Roman" w:hAnsi="Times New Roman" w:cs="Times New Roman"/>
          <w:sz w:val="28"/>
          <w:lang w:val="en-US"/>
        </w:rPr>
        <w:t>проект</w:t>
      </w:r>
      <w:proofErr w:type="spellEnd"/>
      <w:r w:rsidR="00CC5243">
        <w:rPr>
          <w:rFonts w:ascii="Times New Roman" w:hAnsi="Times New Roman" w:cs="Times New Roman"/>
          <w:sz w:val="28"/>
        </w:rPr>
        <w:t xml:space="preserve">а, който е </w:t>
      </w:r>
      <w:r w:rsidR="00CC5243">
        <w:rPr>
          <w:rFonts w:ascii="Times New Roman" w:hAnsi="Times New Roman" w:cs="Times New Roman"/>
          <w:sz w:val="28"/>
          <w:lang w:val="en-US"/>
        </w:rPr>
        <w:t>clients-side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243" w:rsidRPr="00CC5243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CC5243" w:rsidRPr="00CC5243">
        <w:rPr>
          <w:rFonts w:ascii="Times New Roman" w:hAnsi="Times New Roman" w:cs="Times New Roman"/>
          <w:sz w:val="28"/>
          <w:lang w:val="en-US"/>
        </w:rPr>
        <w:t>.</w:t>
      </w:r>
      <w:r w:rsidR="00AB287F">
        <w:t xml:space="preserve"> С</w:t>
      </w:r>
      <w:proofErr w:type="spellStart"/>
      <w:r w:rsidR="00AB287F" w:rsidRPr="00AB287F">
        <w:rPr>
          <w:rFonts w:ascii="Times New Roman" w:hAnsi="Times New Roman" w:cs="Times New Roman"/>
          <w:sz w:val="28"/>
          <w:lang w:val="en-US"/>
        </w:rPr>
        <w:t>интаксис</w:t>
      </w:r>
      <w:proofErr w:type="spellEnd"/>
      <w:r w:rsidR="00AB287F">
        <w:rPr>
          <w:rFonts w:ascii="Times New Roman" w:hAnsi="Times New Roman" w:cs="Times New Roman"/>
          <w:sz w:val="28"/>
        </w:rPr>
        <w:t>ът</w:t>
      </w:r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B287F" w:rsidRPr="00AB287F">
        <w:rPr>
          <w:rFonts w:ascii="Times New Roman" w:hAnsi="Times New Roman" w:cs="Times New Roman"/>
          <w:sz w:val="28"/>
          <w:lang w:val="en-US"/>
        </w:rPr>
        <w:t>позволява</w:t>
      </w:r>
      <w:proofErr w:type="spellEnd"/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B287F" w:rsidRPr="00AB287F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</w:t>
      </w:r>
      <w:r w:rsidR="00AB287F">
        <w:rPr>
          <w:rFonts w:ascii="Times New Roman" w:hAnsi="Times New Roman" w:cs="Times New Roman"/>
          <w:sz w:val="28"/>
        </w:rPr>
        <w:t xml:space="preserve">бъдат </w:t>
      </w:r>
      <w:proofErr w:type="spellStart"/>
      <w:r w:rsidR="00AB287F">
        <w:rPr>
          <w:rFonts w:ascii="Times New Roman" w:hAnsi="Times New Roman" w:cs="Times New Roman"/>
          <w:sz w:val="28"/>
          <w:lang w:val="en-US"/>
        </w:rPr>
        <w:t>написани</w:t>
      </w:r>
      <w:proofErr w:type="spellEnd"/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</w:t>
      </w:r>
      <w:r w:rsidR="00AB287F">
        <w:rPr>
          <w:rFonts w:ascii="Times New Roman" w:hAnsi="Times New Roman" w:cs="Times New Roman"/>
          <w:sz w:val="28"/>
          <w:lang w:val="en-US"/>
        </w:rPr>
        <w:t xml:space="preserve">class libraries, </w:t>
      </w:r>
      <w:proofErr w:type="spellStart"/>
      <w:r w:rsidR="00AB287F">
        <w:rPr>
          <w:rFonts w:ascii="Times New Roman" w:hAnsi="Times New Roman" w:cs="Times New Roman"/>
          <w:sz w:val="28"/>
          <w:lang w:val="en-US"/>
        </w:rPr>
        <w:t>ко</w:t>
      </w:r>
      <w:proofErr w:type="spellEnd"/>
      <w:r w:rsidR="00AB287F">
        <w:rPr>
          <w:rFonts w:ascii="Times New Roman" w:hAnsi="Times New Roman" w:cs="Times New Roman"/>
          <w:sz w:val="28"/>
        </w:rPr>
        <w:t>ито</w:t>
      </w:r>
      <w:r w:rsidR="00AB287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B287F">
        <w:rPr>
          <w:rFonts w:ascii="Times New Roman" w:hAnsi="Times New Roman" w:cs="Times New Roman"/>
          <w:sz w:val="28"/>
          <w:lang w:val="en-US"/>
        </w:rPr>
        <w:t>ще</w:t>
      </w:r>
      <w:proofErr w:type="spellEnd"/>
      <w:r w:rsidR="00AB287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B287F">
        <w:rPr>
          <w:rFonts w:ascii="Times New Roman" w:hAnsi="Times New Roman" w:cs="Times New Roman"/>
          <w:sz w:val="28"/>
          <w:lang w:val="en-US"/>
        </w:rPr>
        <w:t>работят</w:t>
      </w:r>
      <w:proofErr w:type="spellEnd"/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с </w:t>
      </w:r>
      <w:r w:rsidR="00AB287F">
        <w:rPr>
          <w:rFonts w:ascii="Times New Roman" w:hAnsi="Times New Roman" w:cs="Times New Roman"/>
          <w:sz w:val="28"/>
          <w:lang w:val="en-US"/>
        </w:rPr>
        <w:t>server-side</w:t>
      </w:r>
      <w:r w:rsidR="00AB28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B287F" w:rsidRPr="00AB287F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AB287F">
        <w:rPr>
          <w:rFonts w:ascii="Times New Roman" w:hAnsi="Times New Roman" w:cs="Times New Roman"/>
          <w:sz w:val="28"/>
          <w:lang w:val="en-US"/>
        </w:rPr>
        <w:t xml:space="preserve"> </w:t>
      </w:r>
      <w:r w:rsidR="00AB287F">
        <w:rPr>
          <w:rFonts w:ascii="Times New Roman" w:hAnsi="Times New Roman" w:cs="Times New Roman"/>
          <w:sz w:val="28"/>
        </w:rPr>
        <w:t xml:space="preserve">или </w:t>
      </w:r>
      <w:r w:rsidR="00AB287F">
        <w:rPr>
          <w:rFonts w:ascii="Times New Roman" w:hAnsi="Times New Roman" w:cs="Times New Roman"/>
          <w:sz w:val="28"/>
          <w:lang w:val="en-US"/>
        </w:rPr>
        <w:t xml:space="preserve">client-side </w:t>
      </w:r>
      <w:proofErr w:type="spellStart"/>
      <w:r w:rsidR="00AB287F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AB287F" w:rsidRPr="00AB287F">
        <w:rPr>
          <w:rFonts w:ascii="Times New Roman" w:hAnsi="Times New Roman" w:cs="Times New Roman"/>
          <w:sz w:val="28"/>
          <w:lang w:val="en-US"/>
        </w:rPr>
        <w:t>.</w:t>
      </w:r>
    </w:p>
    <w:p w:rsidR="00CC5243" w:rsidRPr="00D81E81" w:rsidRDefault="00D23083" w:rsidP="0055093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D23083">
        <w:rPr>
          <w:rFonts w:ascii="Times New Roman" w:hAnsi="Times New Roman" w:cs="Times New Roman"/>
          <w:sz w:val="28"/>
        </w:rPr>
        <w:t>Малък размер на клиентски компоненти</w:t>
      </w:r>
      <w:r w:rsidRPr="00D23083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Когато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става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дума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изтегляне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клиентски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компоненти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server-side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те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ще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включват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само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сравнително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малко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количество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HTML и JavaScript,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нито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един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н</w:t>
      </w:r>
      <w:r w:rsidR="00C961BB">
        <w:rPr>
          <w:rFonts w:ascii="Times New Roman" w:hAnsi="Times New Roman" w:cs="Times New Roman"/>
          <w:sz w:val="28"/>
          <w:lang w:val="en-US"/>
        </w:rPr>
        <w:t>е</w:t>
      </w:r>
      <w:proofErr w:type="spellEnd"/>
      <w:r w:rsidR="00C961BB">
        <w:rPr>
          <w:rFonts w:ascii="Times New Roman" w:hAnsi="Times New Roman" w:cs="Times New Roman"/>
          <w:sz w:val="28"/>
          <w:lang w:val="en-US"/>
        </w:rPr>
        <w:t xml:space="preserve"> е </w:t>
      </w:r>
      <w:proofErr w:type="spellStart"/>
      <w:r w:rsidR="00C961BB">
        <w:rPr>
          <w:rFonts w:ascii="Times New Roman" w:hAnsi="Times New Roman" w:cs="Times New Roman"/>
          <w:sz w:val="28"/>
          <w:lang w:val="en-US"/>
        </w:rPr>
        <w:t>задължително</w:t>
      </w:r>
      <w:proofErr w:type="spellEnd"/>
      <w:r w:rsidR="00C961B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961BB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C961B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961BB">
        <w:rPr>
          <w:rFonts w:ascii="Times New Roman" w:hAnsi="Times New Roman" w:cs="Times New Roman"/>
          <w:sz w:val="28"/>
          <w:lang w:val="en-US"/>
        </w:rPr>
        <w:t>бъде</w:t>
      </w:r>
      <w:proofErr w:type="spellEnd"/>
      <w:r w:rsidR="00C961B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961BB">
        <w:rPr>
          <w:rFonts w:ascii="Times New Roman" w:hAnsi="Times New Roman" w:cs="Times New Roman"/>
          <w:sz w:val="28"/>
          <w:lang w:val="en-US"/>
        </w:rPr>
        <w:t>написа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>.</w:t>
      </w:r>
    </w:p>
    <w:p w:rsidR="00D81E81" w:rsidRPr="00667ECD" w:rsidRDefault="00D81E81" w:rsidP="00D81E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FF0000"/>
          <w:sz w:val="28"/>
        </w:rPr>
      </w:pPr>
      <w:r w:rsidRPr="00D81E81">
        <w:rPr>
          <w:rFonts w:ascii="Times New Roman" w:hAnsi="Times New Roman" w:cs="Times New Roman"/>
          <w:sz w:val="28"/>
        </w:rPr>
        <w:t>Works with thin clients</w:t>
      </w:r>
      <w:r w:rsidRPr="00D81E81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Server-side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r w:rsidRPr="00D81E81">
        <w:rPr>
          <w:rFonts w:ascii="Times New Roman" w:hAnsi="Times New Roman" w:cs="Times New Roman"/>
          <w:sz w:val="28"/>
        </w:rPr>
        <w:t>не го интересува в кой браузър се показва.</w:t>
      </w:r>
      <w:r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Клиентът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получава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само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стандартни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HTML и JavaScript,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работят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практически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навсякъде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Следователно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server-side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съвместим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почти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всеки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браузър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>.</w:t>
      </w:r>
    </w:p>
    <w:p w:rsidR="00667ECD" w:rsidRDefault="00667ECD" w:rsidP="00667ECD">
      <w:pPr>
        <w:ind w:left="1224"/>
        <w:jc w:val="both"/>
        <w:rPr>
          <w:rFonts w:ascii="Times New Roman" w:hAnsi="Times New Roman" w:cs="Times New Roman"/>
          <w:color w:val="FF0000"/>
          <w:sz w:val="28"/>
        </w:rPr>
      </w:pPr>
    </w:p>
    <w:p w:rsidR="00667ECD" w:rsidRPr="00667ECD" w:rsidRDefault="00667ECD" w:rsidP="00667ECD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Web API</w:t>
      </w:r>
    </w:p>
    <w:p w:rsidR="00667ECD" w:rsidRDefault="00667ECD" w:rsidP="00667ECD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  <w:r w:rsidRPr="00667ECD">
        <w:rPr>
          <w:rFonts w:ascii="Times New Roman" w:hAnsi="Times New Roman" w:cs="Times New Roman"/>
          <w:sz w:val="28"/>
        </w:rPr>
        <w:t xml:space="preserve">В настоящата дипломна работа </w:t>
      </w:r>
      <w:r w:rsidRPr="00667ECD">
        <w:rPr>
          <w:rFonts w:ascii="Times New Roman" w:hAnsi="Times New Roman" w:cs="Times New Roman"/>
          <w:sz w:val="28"/>
          <w:lang w:val="en-US"/>
        </w:rPr>
        <w:t xml:space="preserve">ASP.NET Web API </w:t>
      </w:r>
      <w:r w:rsidRPr="00667ECD">
        <w:rPr>
          <w:rFonts w:ascii="Times New Roman" w:hAnsi="Times New Roman" w:cs="Times New Roman"/>
          <w:sz w:val="28"/>
        </w:rPr>
        <w:t xml:space="preserve">е избрано, защото </w:t>
      </w:r>
      <w:proofErr w:type="spellStart"/>
      <w:r w:rsidRPr="00667ECD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WebAssembly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все още е в </w:t>
      </w:r>
      <w:r>
        <w:rPr>
          <w:rFonts w:ascii="Times New Roman" w:hAnsi="Times New Roman" w:cs="Times New Roman"/>
          <w:sz w:val="28"/>
          <w:lang w:val="en-US"/>
        </w:rPr>
        <w:t xml:space="preserve">beta </w:t>
      </w:r>
      <w:r>
        <w:rPr>
          <w:rFonts w:ascii="Times New Roman" w:hAnsi="Times New Roman" w:cs="Times New Roman"/>
          <w:sz w:val="28"/>
        </w:rPr>
        <w:t xml:space="preserve">версия и не е напълно изправно. Затова чрез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server app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Web API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се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симулира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9E7348" w:rsidRPr="00667ECD" w:rsidRDefault="00667ECD" w:rsidP="00667ECD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667ECD" w:rsidRDefault="00667ECD" w:rsidP="00C644A0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Google Firebase</w:t>
      </w:r>
    </w:p>
    <w:p w:rsidR="009030A1" w:rsidRPr="00B4085D" w:rsidRDefault="009030A1" w:rsidP="009030A1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9030A1">
        <w:rPr>
          <w:rFonts w:ascii="Times New Roman" w:hAnsi="Times New Roman" w:cs="Times New Roman"/>
          <w:sz w:val="28"/>
          <w:lang w:val="en-US"/>
        </w:rPr>
        <w:t xml:space="preserve">Firebase е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добър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избор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защото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продукт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Google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често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подлежи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обновяване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коригиране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проблеми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някои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услуги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може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се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ползва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безплатно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цяло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работи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доста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прилично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просто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заради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това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много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типове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проекти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са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с Firebase</w:t>
      </w:r>
      <w:r>
        <w:rPr>
          <w:rFonts w:ascii="Times New Roman" w:hAnsi="Times New Roman" w:cs="Times New Roman"/>
          <w:sz w:val="28"/>
        </w:rPr>
        <w:t>.</w:t>
      </w:r>
      <w:r w:rsidR="00B4085D">
        <w:rPr>
          <w:rFonts w:ascii="Times New Roman" w:hAnsi="Times New Roman" w:cs="Times New Roman"/>
          <w:sz w:val="28"/>
          <w:lang w:val="en-US"/>
        </w:rPr>
        <w:t xml:space="preserve"> Firebase </w:t>
      </w:r>
      <w:r w:rsidR="00B4085D">
        <w:rPr>
          <w:rFonts w:ascii="Times New Roman" w:hAnsi="Times New Roman" w:cs="Times New Roman"/>
          <w:sz w:val="28"/>
        </w:rPr>
        <w:t xml:space="preserve">е избран, защото се намира в облачното пространство, а с навлизането на квантовите компютри </w:t>
      </w:r>
      <w:r w:rsidR="00CE3B9D">
        <w:rPr>
          <w:rFonts w:ascii="Times New Roman" w:hAnsi="Times New Roman" w:cs="Times New Roman"/>
          <w:sz w:val="28"/>
        </w:rPr>
        <w:t>няма да се налага миграция към облачните пространства.</w:t>
      </w:r>
    </w:p>
    <w:p w:rsidR="009030A1" w:rsidRPr="009030A1" w:rsidRDefault="009030A1" w:rsidP="009030A1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</w:p>
    <w:p w:rsidR="00F608C6" w:rsidRDefault="00933911" w:rsidP="00F608C6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Cloud </w:t>
      </w:r>
      <w:r w:rsidR="00C644A0">
        <w:rPr>
          <w:rFonts w:ascii="Times New Roman" w:hAnsi="Times New Roman" w:cs="Times New Roman"/>
          <w:sz w:val="28"/>
          <w:lang w:val="en-US"/>
        </w:rPr>
        <w:t>Firestore</w:t>
      </w:r>
    </w:p>
    <w:p w:rsidR="00933911" w:rsidRPr="00A2370D" w:rsidRDefault="00933911" w:rsidP="00F608C6">
      <w:pPr>
        <w:ind w:left="1134" w:firstLine="612"/>
        <w:jc w:val="both"/>
        <w:rPr>
          <w:rFonts w:ascii="Times New Roman" w:hAnsi="Times New Roman" w:cs="Times New Roman"/>
          <w:sz w:val="28"/>
        </w:rPr>
      </w:pPr>
      <w:r w:rsidRPr="00F608C6">
        <w:rPr>
          <w:rFonts w:ascii="Times New Roman" w:hAnsi="Times New Roman" w:cs="Times New Roman"/>
          <w:sz w:val="28"/>
          <w:lang w:val="en-US"/>
        </w:rPr>
        <w:t xml:space="preserve">Google Firebase Cloud Firestore </w:t>
      </w:r>
      <w:r w:rsidR="00F608C6" w:rsidRPr="00F608C6">
        <w:rPr>
          <w:rFonts w:ascii="Times New Roman" w:hAnsi="Times New Roman" w:cs="Times New Roman"/>
          <w:sz w:val="28"/>
        </w:rPr>
        <w:t xml:space="preserve">е пуснат официално през 2018 година като част от </w:t>
      </w:r>
      <w:r w:rsidR="00F608C6" w:rsidRPr="00F608C6">
        <w:rPr>
          <w:rFonts w:ascii="Times New Roman" w:hAnsi="Times New Roman" w:cs="Times New Roman"/>
          <w:sz w:val="28"/>
          <w:lang w:val="en-US"/>
        </w:rPr>
        <w:t>Google Firebase Platform.</w:t>
      </w:r>
      <w:r w:rsidR="009030A1">
        <w:rPr>
          <w:rFonts w:ascii="Times New Roman" w:hAnsi="Times New Roman" w:cs="Times New Roman"/>
          <w:sz w:val="28"/>
          <w:lang w:val="en-US"/>
        </w:rPr>
        <w:t xml:space="preserve"> Firestore e schema less б</w:t>
      </w:r>
      <w:r w:rsidR="009030A1">
        <w:rPr>
          <w:rFonts w:ascii="Times New Roman" w:hAnsi="Times New Roman" w:cs="Times New Roman"/>
          <w:sz w:val="28"/>
        </w:rPr>
        <w:t xml:space="preserve">аза данни, а това означава, че няма строги правила за дефиниране на съхраняваните данни. </w:t>
      </w:r>
      <w:r w:rsidR="0038177B">
        <w:rPr>
          <w:rFonts w:ascii="Times New Roman" w:hAnsi="Times New Roman" w:cs="Times New Roman"/>
          <w:sz w:val="28"/>
        </w:rPr>
        <w:t>Всеки ред от базата данни може да има различни колони, а това е много голямо предимство за</w:t>
      </w:r>
      <w:r w:rsidR="001D2886">
        <w:rPr>
          <w:rFonts w:ascii="Times New Roman" w:hAnsi="Times New Roman" w:cs="Times New Roman"/>
          <w:sz w:val="28"/>
        </w:rPr>
        <w:t xml:space="preserve"> голяма част от</w:t>
      </w:r>
      <w:r w:rsidR="0038177B">
        <w:rPr>
          <w:rFonts w:ascii="Times New Roman" w:hAnsi="Times New Roman" w:cs="Times New Roman"/>
          <w:sz w:val="28"/>
        </w:rPr>
        <w:t xml:space="preserve"> разработчиците на приложения. Във </w:t>
      </w:r>
      <w:r w:rsidR="0038177B">
        <w:rPr>
          <w:rFonts w:ascii="Times New Roman" w:hAnsi="Times New Roman" w:cs="Times New Roman"/>
          <w:sz w:val="28"/>
          <w:lang w:val="en-US"/>
        </w:rPr>
        <w:t xml:space="preserve">Firestore </w:t>
      </w:r>
      <w:r w:rsidR="0038177B">
        <w:rPr>
          <w:rFonts w:ascii="Times New Roman" w:hAnsi="Times New Roman" w:cs="Times New Roman"/>
          <w:sz w:val="28"/>
        </w:rPr>
        <w:t>данните се пазят в документи, които представляват двойки ключ-стойност</w:t>
      </w:r>
      <w:r w:rsidR="0038177B">
        <w:rPr>
          <w:rFonts w:ascii="Times New Roman" w:hAnsi="Times New Roman" w:cs="Times New Roman"/>
          <w:sz w:val="28"/>
          <w:lang w:val="en-US"/>
        </w:rPr>
        <w:t xml:space="preserve">, </w:t>
      </w:r>
      <w:r w:rsidR="0038177B">
        <w:rPr>
          <w:rFonts w:ascii="Times New Roman" w:hAnsi="Times New Roman" w:cs="Times New Roman"/>
          <w:sz w:val="28"/>
        </w:rPr>
        <w:t xml:space="preserve">а от своя страна това предлага бързо търсене. </w:t>
      </w:r>
      <w:r w:rsidR="0038177B">
        <w:rPr>
          <w:rFonts w:ascii="Times New Roman" w:hAnsi="Times New Roman" w:cs="Times New Roman"/>
          <w:sz w:val="28"/>
          <w:lang w:val="en-US"/>
        </w:rPr>
        <w:t xml:space="preserve">Firestore </w:t>
      </w:r>
      <w:r w:rsidR="0038177B">
        <w:rPr>
          <w:rFonts w:ascii="Times New Roman" w:hAnsi="Times New Roman" w:cs="Times New Roman"/>
          <w:sz w:val="28"/>
        </w:rPr>
        <w:t>е хоринзонзонтално нарастваща база данни, а това означава</w:t>
      </w:r>
      <w:r w:rsidR="0038177B">
        <w:rPr>
          <w:rFonts w:ascii="Times New Roman" w:hAnsi="Times New Roman" w:cs="Times New Roman"/>
          <w:sz w:val="28"/>
          <w:lang w:val="en-US"/>
        </w:rPr>
        <w:t xml:space="preserve"> </w:t>
      </w:r>
      <w:r w:rsidR="00B465F7">
        <w:rPr>
          <w:rFonts w:ascii="Times New Roman" w:hAnsi="Times New Roman" w:cs="Times New Roman"/>
          <w:sz w:val="28"/>
        </w:rPr>
        <w:t xml:space="preserve">нарастване чрез добавяне на повече машини в ресурна на приложението и всеки </w:t>
      </w:r>
      <w:r w:rsidR="00B465F7">
        <w:rPr>
          <w:rFonts w:ascii="Times New Roman" w:hAnsi="Times New Roman" w:cs="Times New Roman"/>
          <w:sz w:val="28"/>
          <w:lang w:val="en-US"/>
        </w:rPr>
        <w:t>node</w:t>
      </w:r>
      <w:r w:rsidR="00B465F7">
        <w:rPr>
          <w:rFonts w:ascii="Times New Roman" w:hAnsi="Times New Roman" w:cs="Times New Roman"/>
          <w:sz w:val="28"/>
        </w:rPr>
        <w:t xml:space="preserve"> </w:t>
      </w:r>
      <w:r w:rsidR="00B465F7">
        <w:rPr>
          <w:rFonts w:ascii="Times New Roman" w:hAnsi="Times New Roman" w:cs="Times New Roman"/>
          <w:sz w:val="28"/>
          <w:lang w:val="en-US"/>
        </w:rPr>
        <w:t>(</w:t>
      </w:r>
      <w:r w:rsidR="00B465F7">
        <w:rPr>
          <w:rFonts w:ascii="Times New Roman" w:hAnsi="Times New Roman" w:cs="Times New Roman"/>
          <w:sz w:val="28"/>
        </w:rPr>
        <w:t>машина</w:t>
      </w:r>
      <w:r w:rsidR="00B465F7">
        <w:rPr>
          <w:rFonts w:ascii="Times New Roman" w:hAnsi="Times New Roman" w:cs="Times New Roman"/>
          <w:sz w:val="28"/>
          <w:lang w:val="en-US"/>
        </w:rPr>
        <w:t>)</w:t>
      </w:r>
      <w:r w:rsidR="00B465F7">
        <w:rPr>
          <w:rFonts w:ascii="Times New Roman" w:hAnsi="Times New Roman" w:cs="Times New Roman"/>
          <w:sz w:val="28"/>
        </w:rPr>
        <w:t xml:space="preserve"> съдържа част от данните, а това не налага закупуването на повече сървъри.</w:t>
      </w:r>
      <w:r w:rsidR="00A2370D">
        <w:rPr>
          <w:rFonts w:ascii="Times New Roman" w:hAnsi="Times New Roman" w:cs="Times New Roman"/>
          <w:sz w:val="28"/>
        </w:rPr>
        <w:t xml:space="preserve"> Разделянето на  </w:t>
      </w:r>
      <w:r w:rsidR="00A2370D">
        <w:rPr>
          <w:rFonts w:ascii="Times New Roman" w:hAnsi="Times New Roman" w:cs="Times New Roman"/>
          <w:sz w:val="28"/>
          <w:lang w:val="en-US"/>
        </w:rPr>
        <w:t>node-</w:t>
      </w:r>
      <w:r w:rsidR="00A2370D">
        <w:rPr>
          <w:rFonts w:ascii="Times New Roman" w:hAnsi="Times New Roman" w:cs="Times New Roman"/>
          <w:sz w:val="28"/>
        </w:rPr>
        <w:t>ове на базата данни става автоматично и е скрито от разработчиците.</w:t>
      </w:r>
    </w:p>
    <w:p w:rsidR="00933911" w:rsidRDefault="00933911" w:rsidP="00933911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C644A0" w:rsidRDefault="00C644A0" w:rsidP="00C644A0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Authentication</w:t>
      </w:r>
    </w:p>
    <w:p w:rsidR="00550934" w:rsidRPr="00B4085D" w:rsidRDefault="00550934" w:rsidP="00550934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Firebase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Authentication </w:t>
      </w:r>
      <w:r w:rsidR="00662FB1">
        <w:rPr>
          <w:rFonts w:ascii="Times New Roman" w:hAnsi="Times New Roman" w:cs="Times New Roman"/>
          <w:sz w:val="28"/>
        </w:rPr>
        <w:t>е продукт</w:t>
      </w:r>
    </w:p>
    <w:p w:rsidR="00550934" w:rsidRDefault="00550934" w:rsidP="00550934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550934" w:rsidRPr="00662FB1" w:rsidRDefault="00550934" w:rsidP="0055093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Google Cloud Platform(GCP)</w:t>
      </w:r>
    </w:p>
    <w:p w:rsidR="00662FB1" w:rsidRDefault="00662FB1" w:rsidP="00352A85">
      <w:pPr>
        <w:ind w:left="360" w:firstLine="360"/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  <w:lang w:val="en-US"/>
        </w:rPr>
        <w:t xml:space="preserve">GCP e </w:t>
      </w:r>
      <w:r w:rsidRPr="00352A85">
        <w:rPr>
          <w:rFonts w:ascii="Times New Roman" w:hAnsi="Times New Roman" w:cs="Times New Roman"/>
          <w:sz w:val="28"/>
        </w:rPr>
        <w:t xml:space="preserve">избрана, защото според проучване на </w:t>
      </w:r>
      <w:r w:rsidRPr="00352A85">
        <w:rPr>
          <w:rFonts w:ascii="Times New Roman" w:hAnsi="Times New Roman" w:cs="Times New Roman"/>
          <w:sz w:val="28"/>
          <w:lang w:val="en-US"/>
        </w:rPr>
        <w:t xml:space="preserve">SADA Systems, </w:t>
      </w:r>
      <w:r w:rsidRPr="00352A85">
        <w:rPr>
          <w:rFonts w:ascii="Times New Roman" w:hAnsi="Times New Roman" w:cs="Times New Roman"/>
          <w:sz w:val="28"/>
        </w:rPr>
        <w:t xml:space="preserve">84% от </w:t>
      </w:r>
      <w:r w:rsidRPr="00352A85">
        <w:rPr>
          <w:rFonts w:ascii="Times New Roman" w:hAnsi="Times New Roman" w:cs="Times New Roman"/>
          <w:sz w:val="28"/>
          <w:lang w:val="en-US"/>
        </w:rPr>
        <w:t xml:space="preserve">IT </w:t>
      </w:r>
      <w:r w:rsidRPr="00352A85">
        <w:rPr>
          <w:rFonts w:ascii="Times New Roman" w:hAnsi="Times New Roman" w:cs="Times New Roman"/>
          <w:sz w:val="28"/>
        </w:rPr>
        <w:t>мениджърите използват public cloud infrastructure</w:t>
      </w:r>
      <w:r w:rsidRPr="00352A85">
        <w:rPr>
          <w:rFonts w:ascii="Times New Roman" w:hAnsi="Times New Roman" w:cs="Times New Roman"/>
          <w:sz w:val="28"/>
          <w:lang w:val="en-US"/>
        </w:rPr>
        <w:t xml:space="preserve"> (</w:t>
      </w:r>
      <w:r w:rsidRPr="00352A85">
        <w:rPr>
          <w:rFonts w:ascii="Times New Roman" w:hAnsi="Times New Roman" w:cs="Times New Roman"/>
          <w:sz w:val="28"/>
        </w:rPr>
        <w:t>фиг. 2.1</w:t>
      </w:r>
      <w:r w:rsidRPr="00352A85">
        <w:rPr>
          <w:rFonts w:ascii="Times New Roman" w:hAnsi="Times New Roman" w:cs="Times New Roman"/>
          <w:sz w:val="28"/>
          <w:lang w:val="en-US"/>
        </w:rPr>
        <w:t>)</w:t>
      </w:r>
      <w:r w:rsidRPr="00352A85">
        <w:rPr>
          <w:rFonts w:ascii="Times New Roman" w:hAnsi="Times New Roman" w:cs="Times New Roman"/>
          <w:sz w:val="28"/>
        </w:rPr>
        <w:t xml:space="preserve">. </w:t>
      </w:r>
      <w:r w:rsidR="00352A85" w:rsidRPr="00352A85">
        <w:rPr>
          <w:rFonts w:ascii="Times New Roman" w:hAnsi="Times New Roman" w:cs="Times New Roman"/>
          <w:sz w:val="28"/>
        </w:rPr>
        <w:t xml:space="preserve">Някои от най – големите компании като </w:t>
      </w:r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Cisco </w:t>
      </w:r>
      <w:r w:rsidR="00352A85" w:rsidRPr="00352A85">
        <w:rPr>
          <w:rFonts w:ascii="Times New Roman" w:hAnsi="Times New Roman" w:cs="Times New Roman"/>
          <w:sz w:val="28"/>
        </w:rPr>
        <w:t>прогнозират, че до 2020 година 92% от  трафика</w:t>
      </w:r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 </w:t>
      </w:r>
      <w:r w:rsidR="00352A85" w:rsidRPr="00352A85">
        <w:rPr>
          <w:rFonts w:ascii="Times New Roman" w:hAnsi="Times New Roman" w:cs="Times New Roman"/>
          <w:sz w:val="28"/>
        </w:rPr>
        <w:t xml:space="preserve">ще представлява трафик в облачното пространство. Освен това, някои бележити компании вече използват </w:t>
      </w:r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GCP – Spotify, HSBC, Home Depot, Snapchat, HTC, Best Buy, Philips, Coca Cola, Domino’s, </w:t>
      </w:r>
      <w:proofErr w:type="spellStart"/>
      <w:r w:rsidR="00352A85" w:rsidRPr="00352A85">
        <w:rPr>
          <w:rFonts w:ascii="Times New Roman" w:hAnsi="Times New Roman" w:cs="Times New Roman"/>
          <w:sz w:val="28"/>
          <w:lang w:val="en-US"/>
        </w:rPr>
        <w:t>Feedly</w:t>
      </w:r>
      <w:proofErr w:type="spellEnd"/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352A85" w:rsidRPr="00352A85">
        <w:rPr>
          <w:rFonts w:ascii="Times New Roman" w:hAnsi="Times New Roman" w:cs="Times New Roman"/>
          <w:sz w:val="28"/>
          <w:lang w:val="en-US"/>
        </w:rPr>
        <w:t>ShareThis</w:t>
      </w:r>
      <w:proofErr w:type="spellEnd"/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, Sony Music, and </w:t>
      </w:r>
      <w:proofErr w:type="spellStart"/>
      <w:r w:rsidR="00352A85" w:rsidRPr="00352A85">
        <w:rPr>
          <w:rFonts w:ascii="Times New Roman" w:hAnsi="Times New Roman" w:cs="Times New Roman"/>
          <w:sz w:val="28"/>
          <w:lang w:val="en-US"/>
        </w:rPr>
        <w:t>Ubisoft</w:t>
      </w:r>
      <w:proofErr w:type="spellEnd"/>
      <w:r w:rsidR="00352A85" w:rsidRPr="00352A85">
        <w:rPr>
          <w:rFonts w:ascii="Times New Roman" w:hAnsi="Times New Roman" w:cs="Times New Roman"/>
          <w:sz w:val="28"/>
        </w:rPr>
        <w:t xml:space="preserve">. </w:t>
      </w:r>
    </w:p>
    <w:p w:rsidR="00352A85" w:rsidRPr="00352A85" w:rsidRDefault="00352A85" w:rsidP="00352A85">
      <w:pPr>
        <w:ind w:left="360" w:firstLine="360"/>
        <w:jc w:val="both"/>
        <w:rPr>
          <w:rFonts w:ascii="Times New Roman" w:hAnsi="Times New Roman" w:cs="Times New Roman"/>
          <w:sz w:val="28"/>
        </w:rPr>
      </w:pPr>
    </w:p>
    <w:p w:rsidR="00662FB1" w:rsidRPr="00F67A94" w:rsidRDefault="00662FB1" w:rsidP="00F67A94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3314700" cy="1661306"/>
            <wp:effectExtent l="0" t="0" r="0" b="0"/>
            <wp:docPr id="10" name="Picture 10" descr="it managers use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 managers use google clou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827" cy="169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A94">
        <w:rPr>
          <w:rFonts w:ascii="Times New Roman" w:hAnsi="Times New Roman" w:cs="Times New Roman"/>
          <w:sz w:val="28"/>
          <w:lang w:val="en-US"/>
        </w:rPr>
        <w:t xml:space="preserve"> </w:t>
      </w:r>
      <w:r w:rsidRPr="00F67A94">
        <w:rPr>
          <w:rFonts w:ascii="Times New Roman" w:hAnsi="Times New Roman" w:cs="Times New Roman"/>
          <w:sz w:val="28"/>
        </w:rPr>
        <w:t>фиг. 2.1</w:t>
      </w:r>
    </w:p>
    <w:p w:rsidR="00352A85" w:rsidRPr="00352A85" w:rsidRDefault="00352A85" w:rsidP="00662FB1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Част от предимствата на </w:t>
      </w:r>
      <w:r>
        <w:rPr>
          <w:rFonts w:ascii="Times New Roman" w:hAnsi="Times New Roman" w:cs="Times New Roman"/>
          <w:sz w:val="28"/>
          <w:lang w:val="en-US"/>
        </w:rPr>
        <w:t xml:space="preserve">GCP </w:t>
      </w:r>
      <w:r>
        <w:rPr>
          <w:rFonts w:ascii="Times New Roman" w:hAnsi="Times New Roman" w:cs="Times New Roman"/>
          <w:sz w:val="28"/>
        </w:rPr>
        <w:t xml:space="preserve">пред конкурентите са: </w:t>
      </w:r>
    </w:p>
    <w:p w:rsidR="00352A85" w:rsidRPr="00352A85" w:rsidRDefault="00352A85" w:rsidP="007C1C2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Better Pricing Than Competitors</w:t>
      </w:r>
    </w:p>
    <w:p w:rsidR="00352A85" w:rsidRPr="00352A85" w:rsidRDefault="00352A85" w:rsidP="007C1C2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Live Migration of Virtual Machines</w:t>
      </w:r>
    </w:p>
    <w:p w:rsidR="00352A85" w:rsidRPr="00352A85" w:rsidRDefault="00352A85" w:rsidP="007C1C2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Improved Performance</w:t>
      </w:r>
    </w:p>
    <w:p w:rsidR="00352A85" w:rsidRPr="00352A85" w:rsidRDefault="00352A85" w:rsidP="007C1C2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State of the Art Security</w:t>
      </w:r>
    </w:p>
    <w:p w:rsidR="00352A85" w:rsidRPr="00352A85" w:rsidRDefault="00352A85" w:rsidP="007C1C2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Dedication to Continued Expansion</w:t>
      </w:r>
    </w:p>
    <w:p w:rsidR="00352A85" w:rsidRDefault="00352A85" w:rsidP="007C1C2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Redundant Backups</w:t>
      </w:r>
    </w:p>
    <w:p w:rsidR="007C1C23" w:rsidRDefault="007C1C23" w:rsidP="007C1C23">
      <w:pPr>
        <w:pStyle w:val="ListParagraph"/>
        <w:ind w:left="1512"/>
        <w:jc w:val="both"/>
        <w:rPr>
          <w:rFonts w:ascii="Times New Roman" w:hAnsi="Times New Roman" w:cs="Times New Roman"/>
          <w:sz w:val="28"/>
        </w:rPr>
      </w:pPr>
    </w:p>
    <w:p w:rsidR="007C1C23" w:rsidRPr="007C1C23" w:rsidRDefault="007C1C23" w:rsidP="007C1C23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352A85">
        <w:rPr>
          <w:rFonts w:ascii="Times New Roman" w:hAnsi="Times New Roman" w:cs="Times New Roman"/>
          <w:sz w:val="28"/>
        </w:rPr>
        <w:t>Better Pricing Than Competitors</w:t>
      </w:r>
    </w:p>
    <w:p w:rsidR="007C1C23" w:rsidRDefault="00F6782B" w:rsidP="00D57DC2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D57DC2">
        <w:rPr>
          <w:rFonts w:ascii="Times New Roman" w:hAnsi="Times New Roman" w:cs="Times New Roman"/>
          <w:sz w:val="28"/>
        </w:rPr>
        <w:t>Google bills in minute-level increments (with a 10-minute minimum charge)</w:t>
      </w:r>
      <w:r w:rsidR="00D57DC2">
        <w:rPr>
          <w:rFonts w:ascii="Times New Roman" w:hAnsi="Times New Roman" w:cs="Times New Roman"/>
          <w:sz w:val="28"/>
          <w:lang w:val="en-US"/>
        </w:rPr>
        <w:t xml:space="preserve">, </w:t>
      </w:r>
      <w:r w:rsidR="00D57DC2">
        <w:rPr>
          <w:rFonts w:ascii="Times New Roman" w:hAnsi="Times New Roman" w:cs="Times New Roman"/>
          <w:sz w:val="28"/>
        </w:rPr>
        <w:t xml:space="preserve">а това означава, че се плаща само за използваното време и се предлагат намаления в цените ако приложението е изплозвано продължително и е натоварено без предварително ангажиране. След 1-месечно използване на </w:t>
      </w:r>
      <w:r w:rsidR="00D57DC2" w:rsidRPr="00D57DC2">
        <w:rPr>
          <w:rFonts w:ascii="Times New Roman" w:hAnsi="Times New Roman" w:cs="Times New Roman"/>
          <w:sz w:val="28"/>
        </w:rPr>
        <w:t>VM</w:t>
      </w:r>
      <w:r w:rsidR="00D57DC2">
        <w:rPr>
          <w:rFonts w:ascii="Times New Roman" w:hAnsi="Times New Roman" w:cs="Times New Roman"/>
          <w:sz w:val="28"/>
        </w:rPr>
        <w:t xml:space="preserve">, се получава отстъпка. Това го прави подходящ за </w:t>
      </w:r>
      <w:r w:rsidR="00D57DC2">
        <w:rPr>
          <w:rFonts w:ascii="Times New Roman" w:hAnsi="Times New Roman" w:cs="Times New Roman"/>
          <w:sz w:val="28"/>
          <w:lang w:val="en-US"/>
        </w:rPr>
        <w:t xml:space="preserve">startup </w:t>
      </w:r>
      <w:r w:rsidR="00D57DC2">
        <w:rPr>
          <w:rFonts w:ascii="Times New Roman" w:hAnsi="Times New Roman" w:cs="Times New Roman"/>
          <w:sz w:val="28"/>
        </w:rPr>
        <w:t xml:space="preserve">компании и за </w:t>
      </w:r>
      <w:r w:rsidR="00D57DC2">
        <w:rPr>
          <w:rFonts w:ascii="Times New Roman" w:hAnsi="Times New Roman" w:cs="Times New Roman"/>
          <w:sz w:val="28"/>
          <w:lang w:val="en-US"/>
        </w:rPr>
        <w:t xml:space="preserve">IT enterprises, </w:t>
      </w:r>
      <w:proofErr w:type="spellStart"/>
      <w:r w:rsidR="00D57DC2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="00D57D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57DC2">
        <w:rPr>
          <w:rFonts w:ascii="Times New Roman" w:hAnsi="Times New Roman" w:cs="Times New Roman"/>
          <w:sz w:val="28"/>
          <w:lang w:val="en-US"/>
        </w:rPr>
        <w:t>искат</w:t>
      </w:r>
      <w:proofErr w:type="spellEnd"/>
      <w:r w:rsidR="00D57D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57DC2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D57D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57DC2">
        <w:rPr>
          <w:rFonts w:ascii="Times New Roman" w:hAnsi="Times New Roman" w:cs="Times New Roman"/>
          <w:sz w:val="28"/>
          <w:lang w:val="en-US"/>
        </w:rPr>
        <w:t>намалят</w:t>
      </w:r>
      <w:proofErr w:type="spellEnd"/>
      <w:r w:rsidR="00D57D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57DC2">
        <w:rPr>
          <w:rFonts w:ascii="Times New Roman" w:hAnsi="Times New Roman" w:cs="Times New Roman"/>
          <w:sz w:val="28"/>
          <w:lang w:val="en-US"/>
        </w:rPr>
        <w:t>разходите</w:t>
      </w:r>
      <w:proofErr w:type="spellEnd"/>
      <w:r w:rsidR="00D57D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57DC2">
        <w:rPr>
          <w:rFonts w:ascii="Times New Roman" w:hAnsi="Times New Roman" w:cs="Times New Roman"/>
          <w:sz w:val="28"/>
          <w:lang w:val="en-US"/>
        </w:rPr>
        <w:t>си</w:t>
      </w:r>
      <w:proofErr w:type="spellEnd"/>
      <w:r w:rsidR="00D57DC2">
        <w:rPr>
          <w:rFonts w:ascii="Times New Roman" w:hAnsi="Times New Roman" w:cs="Times New Roman"/>
          <w:sz w:val="28"/>
          <w:lang w:val="en-US"/>
        </w:rPr>
        <w:t>.</w:t>
      </w:r>
      <w:r w:rsidR="00D57DC2">
        <w:rPr>
          <w:rFonts w:ascii="Times New Roman" w:hAnsi="Times New Roman" w:cs="Times New Roman"/>
          <w:sz w:val="28"/>
        </w:rPr>
        <w:t xml:space="preserve"> Сравнения между цените са показани на фиг. 2.2 и 2.3.</w:t>
      </w:r>
    </w:p>
    <w:p w:rsidR="008F66E4" w:rsidRDefault="008F66E4" w:rsidP="00D57DC2">
      <w:pPr>
        <w:ind w:left="720" w:firstLine="504"/>
        <w:jc w:val="both"/>
        <w:rPr>
          <w:rFonts w:ascii="Times New Roman" w:hAnsi="Times New Roman" w:cs="Times New Roman"/>
          <w:sz w:val="28"/>
        </w:rPr>
      </w:pPr>
    </w:p>
    <w:p w:rsidR="008F66E4" w:rsidRDefault="008F66E4" w:rsidP="008F66E4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4267200" cy="2462135"/>
            <wp:effectExtent l="0" t="0" r="0" b="0"/>
            <wp:docPr id="11" name="Picture 11" descr="aws vs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vs google clou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204" cy="247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фиг. 2.2</w:t>
      </w:r>
    </w:p>
    <w:p w:rsidR="00E83989" w:rsidRDefault="00E83989" w:rsidP="008F66E4">
      <w:pPr>
        <w:ind w:left="720"/>
        <w:jc w:val="both"/>
        <w:rPr>
          <w:rFonts w:ascii="Times New Roman" w:hAnsi="Times New Roman" w:cs="Times New Roman"/>
          <w:sz w:val="28"/>
        </w:rPr>
      </w:pPr>
    </w:p>
    <w:p w:rsidR="007C1C23" w:rsidRPr="00021743" w:rsidRDefault="00E83989" w:rsidP="00021743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4232564" cy="2270408"/>
            <wp:effectExtent l="0" t="0" r="0" b="0"/>
            <wp:docPr id="14" name="Picture 14" descr="azure vs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ure vs google clou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329" cy="228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фиг. 2.3</w:t>
      </w:r>
    </w:p>
    <w:p w:rsidR="00FE3AE2" w:rsidRPr="00021743" w:rsidRDefault="00FE3AE2" w:rsidP="0002174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7C1C23" w:rsidRPr="00021743" w:rsidRDefault="007C1C23" w:rsidP="007C1C23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352A85">
        <w:rPr>
          <w:rFonts w:ascii="Times New Roman" w:hAnsi="Times New Roman" w:cs="Times New Roman"/>
          <w:sz w:val="28"/>
        </w:rPr>
        <w:lastRenderedPageBreak/>
        <w:t>Live Migration of Virtual Machines</w:t>
      </w:r>
    </w:p>
    <w:p w:rsidR="00962EF4" w:rsidRDefault="00021743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021743">
        <w:rPr>
          <w:rFonts w:ascii="Times New Roman" w:hAnsi="Times New Roman" w:cs="Times New Roman"/>
          <w:sz w:val="28"/>
        </w:rPr>
        <w:t xml:space="preserve">Друго огромно предимство за </w:t>
      </w:r>
      <w:r>
        <w:rPr>
          <w:rFonts w:ascii="Times New Roman" w:hAnsi="Times New Roman" w:cs="Times New Roman"/>
          <w:sz w:val="28"/>
          <w:lang w:val="en-US"/>
        </w:rPr>
        <w:t>GCP</w:t>
      </w:r>
      <w:r>
        <w:rPr>
          <w:rFonts w:ascii="Times New Roman" w:hAnsi="Times New Roman" w:cs="Times New Roman"/>
          <w:sz w:val="28"/>
        </w:rPr>
        <w:t xml:space="preserve"> e</w:t>
      </w:r>
      <w:r w:rsidRPr="00021743">
        <w:rPr>
          <w:rFonts w:ascii="Times New Roman" w:hAnsi="Times New Roman" w:cs="Times New Roman"/>
          <w:sz w:val="28"/>
        </w:rPr>
        <w:t xml:space="preserve"> live migrations of Virtual Machines</w:t>
      </w:r>
      <w:r w:rsidR="00B5746A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="00B5746A">
        <w:rPr>
          <w:rFonts w:ascii="Times New Roman" w:hAnsi="Times New Roman" w:cs="Times New Roman"/>
          <w:sz w:val="28"/>
          <w:lang w:val="en-US"/>
        </w:rPr>
        <w:t>Нито</w:t>
      </w:r>
      <w:proofErr w:type="spellEnd"/>
      <w:r w:rsidR="00B5746A">
        <w:rPr>
          <w:rFonts w:ascii="Times New Roman" w:hAnsi="Times New Roman" w:cs="Times New Roman"/>
          <w:sz w:val="28"/>
          <w:lang w:val="en-US"/>
        </w:rPr>
        <w:t xml:space="preserve"> AWS, </w:t>
      </w:r>
      <w:r w:rsidR="00B5746A">
        <w:rPr>
          <w:rFonts w:ascii="Times New Roman" w:hAnsi="Times New Roman" w:cs="Times New Roman"/>
          <w:sz w:val="28"/>
        </w:rPr>
        <w:t>нито</w:t>
      </w:r>
      <w:r w:rsidR="00B5746A">
        <w:rPr>
          <w:rFonts w:ascii="Times New Roman" w:hAnsi="Times New Roman" w:cs="Times New Roman"/>
          <w:sz w:val="28"/>
          <w:lang w:val="en-US"/>
        </w:rPr>
        <w:t xml:space="preserve"> </w:t>
      </w:r>
      <w:r w:rsidR="00B5746A" w:rsidRPr="00B5746A">
        <w:rPr>
          <w:rFonts w:ascii="Times New Roman" w:hAnsi="Times New Roman" w:cs="Times New Roman"/>
          <w:sz w:val="28"/>
          <w:lang w:val="en-US"/>
        </w:rPr>
        <w:t xml:space="preserve">Azure, </w:t>
      </w:r>
      <w:proofErr w:type="spellStart"/>
      <w:r w:rsidR="00B5746A" w:rsidRPr="00B5746A">
        <w:rPr>
          <w:rFonts w:ascii="Times New Roman" w:hAnsi="Times New Roman" w:cs="Times New Roman"/>
          <w:sz w:val="28"/>
          <w:lang w:val="en-US"/>
        </w:rPr>
        <w:t>нито</w:t>
      </w:r>
      <w:proofErr w:type="spellEnd"/>
      <w:r w:rsidR="00B5746A" w:rsidRPr="00B5746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5746A" w:rsidRPr="00B5746A">
        <w:rPr>
          <w:rFonts w:ascii="Times New Roman" w:hAnsi="Times New Roman" w:cs="Times New Roman"/>
          <w:sz w:val="28"/>
          <w:lang w:val="en-US"/>
        </w:rPr>
        <w:t>по-малки</w:t>
      </w:r>
      <w:proofErr w:type="spellEnd"/>
      <w:r w:rsidR="00B5746A" w:rsidRPr="00B5746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5746A" w:rsidRPr="00B5746A">
        <w:rPr>
          <w:rFonts w:ascii="Times New Roman" w:hAnsi="Times New Roman" w:cs="Times New Roman"/>
          <w:sz w:val="28"/>
          <w:lang w:val="en-US"/>
        </w:rPr>
        <w:t>доставчици</w:t>
      </w:r>
      <w:proofErr w:type="spellEnd"/>
      <w:r w:rsidR="00B5746A" w:rsidRPr="00B5746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5746A" w:rsidRPr="00B5746A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="00B5746A" w:rsidRPr="00B5746A">
        <w:rPr>
          <w:rFonts w:ascii="Times New Roman" w:hAnsi="Times New Roman" w:cs="Times New Roman"/>
          <w:sz w:val="28"/>
          <w:lang w:val="en-US"/>
        </w:rPr>
        <w:t xml:space="preserve"> Digital Ocean </w:t>
      </w:r>
      <w:proofErr w:type="spellStart"/>
      <w:r w:rsidR="00B5746A" w:rsidRPr="00B5746A">
        <w:rPr>
          <w:rFonts w:ascii="Times New Roman" w:hAnsi="Times New Roman" w:cs="Times New Roman"/>
          <w:sz w:val="28"/>
          <w:lang w:val="en-US"/>
        </w:rPr>
        <w:t>предлагат</w:t>
      </w:r>
      <w:proofErr w:type="spellEnd"/>
      <w:r w:rsidR="00B5746A" w:rsidRPr="00B5746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5746A" w:rsidRPr="00B5746A">
        <w:rPr>
          <w:rFonts w:ascii="Times New Roman" w:hAnsi="Times New Roman" w:cs="Times New Roman"/>
          <w:sz w:val="28"/>
          <w:lang w:val="en-US"/>
        </w:rPr>
        <w:t>тази</w:t>
      </w:r>
      <w:proofErr w:type="spellEnd"/>
      <w:r w:rsidR="00B5746A" w:rsidRPr="00B5746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5746A" w:rsidRPr="00B5746A">
        <w:rPr>
          <w:rFonts w:ascii="Times New Roman" w:hAnsi="Times New Roman" w:cs="Times New Roman"/>
          <w:sz w:val="28"/>
          <w:lang w:val="en-US"/>
        </w:rPr>
        <w:t>функционалност</w:t>
      </w:r>
      <w:proofErr w:type="spellEnd"/>
      <w:r w:rsidR="00B5746A" w:rsidRPr="00B5746A">
        <w:rPr>
          <w:rFonts w:ascii="Times New Roman" w:hAnsi="Times New Roman" w:cs="Times New Roman"/>
          <w:sz w:val="28"/>
          <w:lang w:val="en-US"/>
        </w:rPr>
        <w:t>.</w:t>
      </w:r>
      <w:r w:rsidR="00962EF4">
        <w:rPr>
          <w:rFonts w:ascii="Times New Roman" w:hAnsi="Times New Roman" w:cs="Times New Roman"/>
          <w:sz w:val="28"/>
        </w:rPr>
        <w:t xml:space="preserve"> </w:t>
      </w:r>
      <w:r w:rsidR="00962EF4" w:rsidRPr="00962EF4">
        <w:rPr>
          <w:rFonts w:ascii="Times New Roman" w:hAnsi="Times New Roman" w:cs="Times New Roman"/>
          <w:sz w:val="28"/>
        </w:rPr>
        <w:t xml:space="preserve">Предимствата на </w:t>
      </w:r>
      <w:r w:rsidR="00962EF4" w:rsidRPr="00021743">
        <w:rPr>
          <w:rFonts w:ascii="Times New Roman" w:hAnsi="Times New Roman" w:cs="Times New Roman"/>
          <w:sz w:val="28"/>
        </w:rPr>
        <w:t>live migrations</w:t>
      </w:r>
      <w:r w:rsidR="00962EF4" w:rsidRPr="00962EF4">
        <w:rPr>
          <w:rFonts w:ascii="Times New Roman" w:hAnsi="Times New Roman" w:cs="Times New Roman"/>
          <w:sz w:val="28"/>
        </w:rPr>
        <w:t xml:space="preserve"> позволяват на инженерите от Google да решават по-добре проблеми като patching, repairing и актуализиране на софтуера и хардуера, без да е необходимо да се притеснявате от </w:t>
      </w:r>
      <w:r w:rsidR="00962EF4">
        <w:rPr>
          <w:rFonts w:ascii="Times New Roman" w:hAnsi="Times New Roman" w:cs="Times New Roman"/>
          <w:sz w:val="28"/>
        </w:rPr>
        <w:t>рестартиране на машината</w:t>
      </w:r>
      <w:r w:rsidR="00962EF4" w:rsidRPr="00962EF4">
        <w:rPr>
          <w:rFonts w:ascii="Times New Roman" w:hAnsi="Times New Roman" w:cs="Times New Roman"/>
          <w:sz w:val="28"/>
        </w:rPr>
        <w:t xml:space="preserve">. </w:t>
      </w:r>
      <w:r w:rsidR="00962EF4">
        <w:rPr>
          <w:rFonts w:ascii="Times New Roman" w:hAnsi="Times New Roman" w:cs="Times New Roman"/>
          <w:sz w:val="28"/>
        </w:rPr>
        <w:t>Принципът на действие е показан на фиг. 2.4.</w:t>
      </w:r>
    </w:p>
    <w:p w:rsid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</w:p>
    <w:p w:rsidR="00962EF4" w:rsidRP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4797677" cy="3872173"/>
            <wp:effectExtent l="0" t="0" r="3175" b="0"/>
            <wp:docPr id="15" name="Picture 15" descr="Live VM migration on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ve VM migration on Google Clou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805" cy="38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43" w:rsidRDefault="00962EF4" w:rsidP="00021743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2.4</w:t>
      </w:r>
    </w:p>
    <w:p w:rsidR="00962EF4" w:rsidRDefault="00962EF4" w:rsidP="00021743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</w:p>
    <w:p w:rsidR="00962EF4" w:rsidRP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Освен </w:t>
      </w:r>
      <w:r w:rsidRPr="00021743">
        <w:rPr>
          <w:rFonts w:ascii="Times New Roman" w:hAnsi="Times New Roman" w:cs="Times New Roman"/>
          <w:sz w:val="28"/>
        </w:rPr>
        <w:t>live migrations of Virtual Machines</w:t>
      </w:r>
      <w:r w:rsidRPr="00962EF4">
        <w:rPr>
          <w:rFonts w:ascii="Times New Roman" w:hAnsi="Times New Roman" w:cs="Times New Roman"/>
          <w:sz w:val="28"/>
        </w:rPr>
        <w:t>, Google предлага и преоразмеряване на persistent disks без никакъв престой.</w:t>
      </w:r>
    </w:p>
    <w:p w:rsidR="00962EF4" w:rsidRDefault="00962EF4" w:rsidP="00962EF4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7C1C23" w:rsidRPr="00962EF4" w:rsidRDefault="007C1C23" w:rsidP="007C1C23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352A85">
        <w:rPr>
          <w:rFonts w:ascii="Times New Roman" w:hAnsi="Times New Roman" w:cs="Times New Roman"/>
          <w:sz w:val="28"/>
        </w:rPr>
        <w:t>State of the Art Security</w:t>
      </w:r>
    </w:p>
    <w:p w:rsidR="00962EF4" w:rsidRP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962EF4">
        <w:rPr>
          <w:rFonts w:ascii="Times New Roman" w:hAnsi="Times New Roman" w:cs="Times New Roman"/>
          <w:sz w:val="28"/>
        </w:rPr>
        <w:t xml:space="preserve">Друго голямо предимство е сигурността. Изборът на Google Cloud Platform означава, че ще </w:t>
      </w:r>
      <w:r w:rsidR="009D6820">
        <w:rPr>
          <w:rFonts w:ascii="Times New Roman" w:hAnsi="Times New Roman" w:cs="Times New Roman"/>
          <w:sz w:val="28"/>
        </w:rPr>
        <w:t xml:space="preserve">бъде използван </w:t>
      </w:r>
      <w:r w:rsidRPr="00962EF4">
        <w:rPr>
          <w:rFonts w:ascii="Times New Roman" w:hAnsi="Times New Roman" w:cs="Times New Roman"/>
          <w:sz w:val="28"/>
        </w:rPr>
        <w:t>модел за сигурност, който е изграден в продължение на 15 години и понастоящем осигурява продукти и услуги като Gmail, Search и др. Понастоящем Google има повече от 500 специалисти в областта на сигурността.</w:t>
      </w:r>
    </w:p>
    <w:p w:rsidR="00962EF4" w:rsidRDefault="00962EF4" w:rsidP="00962EF4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276097" w:rsidRPr="00276097" w:rsidRDefault="007C1C23" w:rsidP="00276097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352A85">
        <w:rPr>
          <w:rFonts w:ascii="Times New Roman" w:hAnsi="Times New Roman" w:cs="Times New Roman"/>
          <w:sz w:val="28"/>
        </w:rPr>
        <w:t>Redundant Backups</w:t>
      </w:r>
    </w:p>
    <w:p w:rsidR="00276097" w:rsidRPr="00276097" w:rsidRDefault="00276097" w:rsidP="00276097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  <w:r w:rsidRPr="00276097">
        <w:rPr>
          <w:rFonts w:ascii="Times New Roman" w:hAnsi="Times New Roman" w:cs="Times New Roman"/>
          <w:sz w:val="28"/>
          <w:lang w:val="en-US"/>
        </w:rPr>
        <w:t xml:space="preserve">Google Cloud Storage е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проектиран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дълготрайност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99</w:t>
      </w:r>
      <w:r w:rsidR="00260C88" w:rsidRPr="00276097">
        <w:rPr>
          <w:rFonts w:ascii="Times New Roman" w:hAnsi="Times New Roman" w:cs="Times New Roman"/>
          <w:sz w:val="28"/>
          <w:lang w:val="en-US"/>
        </w:rPr>
        <w:t>, 999999999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% и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има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4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различни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типа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съхранение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Coldline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DC45FF" w:rsidRPr="00DC45FF">
        <w:rPr>
          <w:rFonts w:ascii="Times New Roman" w:hAnsi="Times New Roman" w:cs="Times New Roman"/>
          <w:sz w:val="28"/>
          <w:lang w:val="en-US"/>
        </w:rPr>
        <w:t>nearline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регионално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="00DC45FF">
        <w:rPr>
          <w:rFonts w:ascii="Times New Roman" w:hAnsi="Times New Roman" w:cs="Times New Roman"/>
          <w:sz w:val="28"/>
          <w:lang w:val="en-US"/>
        </w:rPr>
        <w:lastRenderedPageBreak/>
        <w:t>многорегионално</w:t>
      </w:r>
      <w:proofErr w:type="spellEnd"/>
      <w:r w:rsidR="00DC45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C45FF">
        <w:rPr>
          <w:rFonts w:ascii="Times New Roman" w:hAnsi="Times New Roman" w:cs="Times New Roman"/>
          <w:sz w:val="28"/>
          <w:lang w:val="en-US"/>
        </w:rPr>
        <w:t>съхранение</w:t>
      </w:r>
      <w:proofErr w:type="spellEnd"/>
      <w:r w:rsidR="00DC45FF">
        <w:rPr>
          <w:rFonts w:ascii="Times New Roman" w:hAnsi="Times New Roman" w:cs="Times New Roman"/>
          <w:sz w:val="28"/>
          <w:lang w:val="en-US"/>
        </w:rPr>
        <w:t>.</w:t>
      </w:r>
      <w:r w:rsidR="00DC45FF">
        <w:rPr>
          <w:rFonts w:ascii="Times New Roman" w:hAnsi="Times New Roman" w:cs="Times New Roman"/>
          <w:sz w:val="28"/>
        </w:rPr>
        <w:t xml:space="preserve"> С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ъхранява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данните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излишно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, с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автоматични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r w:rsidR="00DC45FF" w:rsidRPr="00DC45FF">
        <w:rPr>
          <w:rFonts w:ascii="Times New Roman" w:hAnsi="Times New Roman" w:cs="Times New Roman"/>
          <w:sz w:val="28"/>
          <w:lang w:val="en-US"/>
        </w:rPr>
        <w:t>checksums</w:t>
      </w:r>
      <w:r w:rsidRPr="00DC45FF">
        <w:rPr>
          <w:rFonts w:ascii="Times New Roman" w:hAnsi="Times New Roman" w:cs="Times New Roman"/>
          <w:sz w:val="28"/>
          <w:lang w:val="en-US"/>
        </w:rPr>
        <w:t>,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DC45FF">
        <w:rPr>
          <w:rFonts w:ascii="Times New Roman" w:hAnsi="Times New Roman" w:cs="Times New Roman"/>
          <w:sz w:val="28"/>
        </w:rPr>
        <w:t xml:space="preserve"> се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гарантира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целостта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данните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Красотата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мултирегионалното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съхранение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е,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че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той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е и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излишен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географски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условия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което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означава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облачно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съхранение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съхранява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данни</w:t>
      </w:r>
      <w:proofErr w:type="spellEnd"/>
      <w:r w:rsidR="004E19FE">
        <w:rPr>
          <w:rFonts w:ascii="Times New Roman" w:hAnsi="Times New Roman" w:cs="Times New Roman"/>
          <w:sz w:val="28"/>
        </w:rPr>
        <w:t>те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излишно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поне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два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региона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рамките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мултирегионалното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местоположение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r w:rsidR="004E19FE">
        <w:rPr>
          <w:rFonts w:ascii="Times New Roman" w:hAnsi="Times New Roman" w:cs="Times New Roman"/>
          <w:sz w:val="28"/>
          <w:lang w:val="en-US"/>
        </w:rPr>
        <w:t>bucket-a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Тъй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се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отнася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хостинг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Google Cloud,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това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гарантира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че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никога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няма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r w:rsidR="0012596D">
        <w:rPr>
          <w:rFonts w:ascii="Times New Roman" w:hAnsi="Times New Roman" w:cs="Times New Roman"/>
          <w:sz w:val="28"/>
        </w:rPr>
        <w:t>има</w:t>
      </w:r>
      <w:r w:rsidR="001259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12596D">
        <w:rPr>
          <w:rFonts w:ascii="Times New Roman" w:hAnsi="Times New Roman" w:cs="Times New Roman"/>
          <w:sz w:val="28"/>
          <w:lang w:val="en-US"/>
        </w:rPr>
        <w:t>загуба</w:t>
      </w:r>
      <w:proofErr w:type="spellEnd"/>
      <w:r w:rsidR="001259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1259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="001259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12596D">
        <w:rPr>
          <w:rFonts w:ascii="Times New Roman" w:hAnsi="Times New Roman" w:cs="Times New Roman"/>
          <w:sz w:val="28"/>
          <w:lang w:val="en-US"/>
        </w:rPr>
        <w:t>данни</w:t>
      </w:r>
      <w:bookmarkStart w:id="1" w:name="_GoBack"/>
      <w:bookmarkEnd w:id="1"/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дори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случай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бедствие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>.</w:t>
      </w:r>
    </w:p>
    <w:p w:rsidR="00276097" w:rsidRPr="00276097" w:rsidRDefault="00276097" w:rsidP="00276097">
      <w:pPr>
        <w:jc w:val="both"/>
        <w:rPr>
          <w:rFonts w:ascii="Times New Roman" w:hAnsi="Times New Roman" w:cs="Times New Roman"/>
          <w:sz w:val="28"/>
        </w:rPr>
      </w:pPr>
    </w:p>
    <w:p w:rsidR="00374513" w:rsidRPr="00A03F38" w:rsidRDefault="00374513" w:rsidP="0037451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Структура на приложението</w:t>
      </w:r>
    </w:p>
    <w:p w:rsidR="00A03F38" w:rsidRPr="00374513" w:rsidRDefault="00A03F38" w:rsidP="00A03F38">
      <w:pPr>
        <w:pStyle w:val="ListParagraph"/>
        <w:ind w:left="792"/>
        <w:jc w:val="both"/>
        <w:rPr>
          <w:rFonts w:ascii="Times New Roman" w:hAnsi="Times New Roman" w:cs="Times New Roman"/>
          <w:sz w:val="28"/>
          <w:lang w:val="en-US"/>
        </w:rPr>
      </w:pPr>
    </w:p>
    <w:p w:rsidR="00374513" w:rsidRDefault="00374513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399693" cy="23160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19" cy="232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13" w:rsidRDefault="00962EF4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2.5</w:t>
      </w:r>
    </w:p>
    <w:p w:rsidR="00374513" w:rsidRDefault="00374513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</w:rPr>
      </w:pPr>
    </w:p>
    <w:p w:rsidR="00374513" w:rsidRDefault="00962EF4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фиг. 2.5</w:t>
      </w:r>
      <w:r w:rsidR="00374513">
        <w:rPr>
          <w:rFonts w:ascii="Times New Roman" w:hAnsi="Times New Roman" w:cs="Times New Roman"/>
          <w:sz w:val="28"/>
        </w:rPr>
        <w:t xml:space="preserve"> е показано как изглежда структурата на приложението. Състои се от десет </w:t>
      </w:r>
      <w:r>
        <w:rPr>
          <w:rFonts w:ascii="Times New Roman" w:hAnsi="Times New Roman" w:cs="Times New Roman"/>
          <w:sz w:val="28"/>
        </w:rPr>
        <w:t>модула</w:t>
      </w:r>
      <w:r w:rsidR="00374513">
        <w:rPr>
          <w:rFonts w:ascii="Times New Roman" w:hAnsi="Times New Roman" w:cs="Times New Roman"/>
          <w:sz w:val="28"/>
        </w:rPr>
        <w:t>:</w:t>
      </w:r>
    </w:p>
    <w:p w:rsidR="00374513" w:rsidRDefault="00374513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ERPForServiceActivity.API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използван е за обработка на заявки</w:t>
      </w:r>
    </w:p>
    <w:p w:rsidR="00374513" w:rsidRDefault="00374513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App – </w:t>
      </w:r>
      <w:r>
        <w:rPr>
          <w:rFonts w:ascii="Times New Roman" w:hAnsi="Times New Roman" w:cs="Times New Roman"/>
          <w:sz w:val="28"/>
        </w:rPr>
        <w:t>главното приложение на програмата</w:t>
      </w:r>
    </w:p>
    <w:p w:rsidR="00374513" w:rsidRDefault="00374513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Common – </w:t>
      </w:r>
      <w:r>
        <w:rPr>
          <w:rFonts w:ascii="Times New Roman" w:hAnsi="Times New Roman" w:cs="Times New Roman"/>
          <w:sz w:val="28"/>
        </w:rPr>
        <w:t>съдържа всички използвани константи</w:t>
      </w:r>
    </w:p>
    <w:p w:rsidR="00374513" w:rsidRDefault="008C0ACB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ERPForServiceActivity.CommonModels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съдържа всички </w:t>
      </w:r>
      <w:r>
        <w:rPr>
          <w:rFonts w:ascii="Times New Roman" w:hAnsi="Times New Roman" w:cs="Times New Roman"/>
          <w:sz w:val="28"/>
          <w:lang w:val="en-US"/>
        </w:rPr>
        <w:t xml:space="preserve">binding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view </w:t>
      </w:r>
      <w:r>
        <w:rPr>
          <w:rFonts w:ascii="Times New Roman" w:hAnsi="Times New Roman" w:cs="Times New Roman"/>
          <w:sz w:val="28"/>
        </w:rPr>
        <w:t>модели</w:t>
      </w:r>
    </w:p>
    <w:p w:rsidR="008C0ACB" w:rsidRDefault="008C0ACB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ERPForServiceActivity.Data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конфигурация на връзката с базата данни</w:t>
      </w:r>
    </w:p>
    <w:p w:rsidR="008C0ACB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ERPForServiceActivity.DataFromImage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взимане на информация от снимка</w:t>
      </w:r>
    </w:p>
    <w:p w:rsidR="00A03F38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Models – </w:t>
      </w:r>
      <w:r>
        <w:rPr>
          <w:rFonts w:ascii="Times New Roman" w:hAnsi="Times New Roman" w:cs="Times New Roman"/>
          <w:sz w:val="28"/>
        </w:rPr>
        <w:t>съдържа моделите, които си комуникират с базата данни</w:t>
      </w:r>
    </w:p>
    <w:p w:rsidR="00A03F38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ERPForServiceActivity.Security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съдържа цялата защита на приложението, която няма да бъде описана в настоящата дипломна работа</w:t>
      </w:r>
    </w:p>
    <w:p w:rsidR="00A03F38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ERPForServiceActivity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Services – </w:t>
      </w:r>
      <w:r>
        <w:rPr>
          <w:rFonts w:ascii="Times New Roman" w:hAnsi="Times New Roman" w:cs="Times New Roman"/>
          <w:sz w:val="28"/>
        </w:rPr>
        <w:t>съдържа логиката за действията в приложението</w:t>
      </w:r>
    </w:p>
    <w:p w:rsidR="00A03F38" w:rsidRDefault="00924C15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ERPForServiceActivity.Tests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съдържа всички тестове, написани за приложението</w:t>
      </w:r>
    </w:p>
    <w:p w:rsidR="00924C15" w:rsidRDefault="00924C15" w:rsidP="00924C15">
      <w:pPr>
        <w:jc w:val="both"/>
        <w:rPr>
          <w:rFonts w:ascii="Times New Roman" w:hAnsi="Times New Roman" w:cs="Times New Roman"/>
          <w:sz w:val="28"/>
        </w:rPr>
      </w:pPr>
    </w:p>
    <w:p w:rsidR="00924C15" w:rsidRPr="00924C15" w:rsidRDefault="00924C15" w:rsidP="00924C1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</w:p>
    <w:p w:rsidR="00374513" w:rsidRPr="00374513" w:rsidRDefault="00374513" w:rsidP="00374513">
      <w:pPr>
        <w:ind w:left="792"/>
        <w:jc w:val="both"/>
        <w:rPr>
          <w:rFonts w:ascii="Times New Roman" w:hAnsi="Times New Roman" w:cs="Times New Roman"/>
          <w:sz w:val="28"/>
          <w:lang w:val="en-US"/>
        </w:rPr>
      </w:pPr>
    </w:p>
    <w:p w:rsidR="00374513" w:rsidRPr="00374513" w:rsidRDefault="00374513" w:rsidP="0037451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Структура на базата данни</w:t>
      </w:r>
    </w:p>
    <w:p w:rsidR="00667ECD" w:rsidRPr="00667ECD" w:rsidRDefault="00667ECD" w:rsidP="00436064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2737ED" w:rsidRPr="00D67675" w:rsidRDefault="002737ED" w:rsidP="00436064">
      <w:pPr>
        <w:jc w:val="both"/>
        <w:rPr>
          <w:rFonts w:ascii="Times New Roman" w:hAnsi="Times New Roman" w:cs="Times New Roman"/>
          <w:b/>
          <w:sz w:val="32"/>
        </w:rPr>
      </w:pPr>
      <w:r w:rsidRPr="00D67675">
        <w:rPr>
          <w:rFonts w:ascii="Times New Roman" w:hAnsi="Times New Roman" w:cs="Times New Roman"/>
          <w:b/>
          <w:sz w:val="32"/>
        </w:rPr>
        <w:t>С</w:t>
      </w:r>
      <w:r w:rsidR="00D67675">
        <w:rPr>
          <w:rFonts w:ascii="Times New Roman" w:hAnsi="Times New Roman" w:cs="Times New Roman"/>
          <w:b/>
          <w:sz w:val="32"/>
        </w:rPr>
        <w:t>ъдържание</w:t>
      </w:r>
    </w:p>
    <w:p w:rsidR="002737ED" w:rsidRDefault="002737ED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2737ED" w:rsidRDefault="00A13AC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Използвана литература</w:t>
      </w:r>
    </w:p>
    <w:p w:rsidR="00A13ACE" w:rsidRPr="00A13ACE" w:rsidRDefault="00A13ACE" w:rsidP="00A13A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ASP.NET Web API </w:t>
      </w:r>
      <w:r w:rsidR="00EA3144" w:rsidRPr="00EA314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24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https://www.tutorialsteacher.com/webapi/what-is-web-api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 w:rsidRPr="00D13A50">
        <w:rPr>
          <w:rFonts w:ascii="Times New Roman" w:hAnsi="Times New Roman" w:cs="Times New Roman"/>
          <w:sz w:val="28"/>
        </w:rPr>
        <w:t xml:space="preserve">Описание на </w:t>
      </w:r>
      <w:proofErr w:type="spellStart"/>
      <w:r w:rsidRPr="00D13A50"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 w:rsidRPr="00D13A50">
        <w:rPr>
          <w:sz w:val="26"/>
          <w:lang w:val="en-US"/>
        </w:rPr>
        <w:t xml:space="preserve"> </w:t>
      </w:r>
      <w:r w:rsidR="00EA3144" w:rsidRPr="00EA3144">
        <w:rPr>
          <w:rFonts w:ascii="Times New Roman" w:hAnsi="Times New Roman" w:cs="Times New Roman"/>
          <w:sz w:val="28"/>
        </w:rPr>
        <w:t>–</w:t>
      </w:r>
      <w:r w:rsidR="00EA3144">
        <w:rPr>
          <w:rFonts w:ascii="Times New Roman" w:hAnsi="Times New Roman" w:cs="Times New Roman"/>
          <w:sz w:val="28"/>
          <w:lang w:val="en-US"/>
        </w:rPr>
        <w:t xml:space="preserve"> </w:t>
      </w:r>
      <w:hyperlink r:id="rId25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https://docs.microsoft.com/en-us/aspnet/core/signalr/introduction?view=aspnetcore-3.1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EA3144" w:rsidRPr="00EA3144">
        <w:rPr>
          <w:rFonts w:ascii="Times New Roman" w:hAnsi="Times New Roman" w:cs="Times New Roman"/>
          <w:sz w:val="28"/>
        </w:rPr>
        <w:t>–</w:t>
      </w:r>
      <w:r w:rsidR="00EA3144">
        <w:rPr>
          <w:rFonts w:ascii="Times New Roman" w:hAnsi="Times New Roman" w:cs="Times New Roman"/>
          <w:sz w:val="28"/>
          <w:lang w:val="en-US"/>
        </w:rPr>
        <w:t xml:space="preserve"> </w:t>
      </w:r>
      <w:hyperlink r:id="rId26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https://docs.microsoft.com/en-us/aspnet/core/blazor/?view=aspnetcore-3.1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 w:rsidRPr="00FA7E65">
        <w:rPr>
          <w:rFonts w:ascii="Times New Roman" w:hAnsi="Times New Roman" w:cs="Times New Roman"/>
          <w:sz w:val="28"/>
        </w:rPr>
        <w:t xml:space="preserve">Опиcание на </w:t>
      </w:r>
      <w:r w:rsidRPr="00FA7E65">
        <w:rPr>
          <w:rFonts w:ascii="Times New Roman" w:hAnsi="Times New Roman" w:cs="Times New Roman"/>
          <w:sz w:val="28"/>
          <w:lang w:val="en-US"/>
        </w:rPr>
        <w:t>Firebase</w:t>
      </w:r>
      <w:r>
        <w:rPr>
          <w:lang w:val="en-US"/>
        </w:rPr>
        <w:t xml:space="preserve"> </w:t>
      </w:r>
      <w:r w:rsidR="00EA3144">
        <w:t>–</w:t>
      </w:r>
      <w:r>
        <w:rPr>
          <w:lang w:val="en-US"/>
        </w:rPr>
        <w:t xml:space="preserve"> </w:t>
      </w:r>
      <w:hyperlink r:id="rId27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https://searchmobilecomputing.techtarget.com/definition/Google-Firebase</w:t>
        </w:r>
      </w:hyperlink>
    </w:p>
    <w:p w:rsidR="00436064" w:rsidRPr="00FA7E65" w:rsidRDefault="00A13ACE" w:rsidP="005E3C11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40"/>
          <w:u w:val="none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Cloud Firestore </w:t>
      </w:r>
      <w:r w:rsidR="00EA3144" w:rsidRPr="00EA314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28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https://firebase.google.com/docs/firestore</w:t>
        </w:r>
      </w:hyperlink>
    </w:p>
    <w:p w:rsidR="005E3C11" w:rsidRPr="005E3C11" w:rsidRDefault="005E3C11" w:rsidP="00FA7E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Google Cloud </w:t>
      </w:r>
      <w:proofErr w:type="spellStart"/>
      <w:r w:rsidR="00FA7E65">
        <w:rPr>
          <w:rFonts w:ascii="Times New Roman" w:hAnsi="Times New Roman" w:cs="Times New Roman"/>
          <w:sz w:val="28"/>
          <w:lang w:val="en-US"/>
        </w:rPr>
        <w:t>Platfrom</w:t>
      </w:r>
      <w:proofErr w:type="spellEnd"/>
      <w:r w:rsidR="00FA7E65">
        <w:rPr>
          <w:rFonts w:ascii="Times New Roman" w:hAnsi="Times New Roman" w:cs="Times New Roman"/>
          <w:sz w:val="28"/>
          <w:lang w:val="en-US"/>
        </w:rPr>
        <w:t xml:space="preserve"> </w:t>
      </w:r>
      <w:r w:rsidR="00FA7E65" w:rsidRPr="00EA3144">
        <w:rPr>
          <w:rFonts w:ascii="Times New Roman" w:hAnsi="Times New Roman" w:cs="Times New Roman"/>
          <w:sz w:val="28"/>
        </w:rPr>
        <w:t>–</w:t>
      </w:r>
      <w:r w:rsidR="00FA7E65">
        <w:rPr>
          <w:rFonts w:ascii="Times New Roman" w:hAnsi="Times New Roman" w:cs="Times New Roman"/>
          <w:sz w:val="28"/>
          <w:lang w:val="en-US"/>
        </w:rPr>
        <w:t xml:space="preserve"> </w:t>
      </w:r>
      <w:hyperlink r:id="rId29" w:anchor="cloud-services" w:history="1">
        <w:r w:rsidR="00FA7E65" w:rsidRPr="006B18D6">
          <w:rPr>
            <w:rStyle w:val="Hyperlink"/>
            <w:rFonts w:ascii="Times New Roman" w:hAnsi="Times New Roman" w:cs="Times New Roman"/>
            <w:sz w:val="28"/>
            <w:lang w:val="en-US"/>
          </w:rPr>
          <w:t>https://intellipaat.com/blog/what-is-google-cloud/#cloud-services</w:t>
        </w:r>
      </w:hyperlink>
      <w:r w:rsidR="00FA7E65"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5E3C11" w:rsidRPr="005E3C11" w:rsidSect="00583269">
      <w:headerReference w:type="default" r:id="rId30"/>
      <w:pgSz w:w="11906" w:h="16838" w:code="9"/>
      <w:pgMar w:top="1440" w:right="99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315" w:rsidRDefault="00DE0315" w:rsidP="00883D96">
      <w:r>
        <w:separator/>
      </w:r>
    </w:p>
  </w:endnote>
  <w:endnote w:type="continuationSeparator" w:id="0">
    <w:p w:rsidR="00DE0315" w:rsidRDefault="00DE0315" w:rsidP="0088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T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315" w:rsidRDefault="00DE0315" w:rsidP="00883D96">
      <w:r>
        <w:separator/>
      </w:r>
    </w:p>
  </w:footnote>
  <w:footnote w:type="continuationSeparator" w:id="0">
    <w:p w:rsidR="00DE0315" w:rsidRDefault="00DE0315" w:rsidP="00883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43" w:rsidRDefault="00021743" w:rsidP="00583269">
    <w:pPr>
      <w:ind w:right="-472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TЕХНОЛОГИЧНО УЧИЛИЩЕ </w:t>
    </w:r>
    <w:r>
      <w:rPr>
        <w:rFonts w:ascii="Times New Roman" w:eastAsia="Times New Roman" w:hAnsi="Times New Roman" w:cs="Times New Roman"/>
        <w:b/>
        <w:sz w:val="28"/>
        <w:szCs w:val="28"/>
      </w:rPr>
      <w:t>“ЕЛЕКТРОННИ</w:t>
    </w:r>
    <w:r>
      <w:rPr>
        <w:rFonts w:ascii="Times New Roman" w:eastAsia="Times New Roman" w:hAnsi="Times New Roman" w:cs="Times New Roman"/>
        <w:b/>
        <w:sz w:val="28"/>
        <w:szCs w:val="28"/>
        <w:lang w:val="en-US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СИСТЕМИ” </w:t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4A7D202C" wp14:editId="3D481353">
          <wp:simplePos x="0" y="0"/>
          <wp:positionH relativeFrom="column">
            <wp:posOffset>-552449</wp:posOffset>
          </wp:positionH>
          <wp:positionV relativeFrom="paragraph">
            <wp:posOffset>-76199</wp:posOffset>
          </wp:positionV>
          <wp:extent cx="1234440" cy="666750"/>
          <wp:effectExtent l="0" t="0" r="0" b="0"/>
          <wp:wrapSquare wrapText="bothSides" distT="0" distB="0" distL="114300" distR="114300"/>
          <wp:docPr id="9" name="image1.png" descr="elsys_logo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lsys_logo3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444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21743" w:rsidRDefault="00021743" w:rsidP="00883D96">
    <w:pPr>
      <w:ind w:firstLine="720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 към ТЕХНИЧЕСКИ  УНИВЕРСИТЕТ – СОФИЯ</w:t>
    </w:r>
  </w:p>
  <w:p w:rsidR="00021743" w:rsidRPr="00883D96" w:rsidRDefault="00021743" w:rsidP="00883D96">
    <w:pPr>
      <w:ind w:firstLine="720"/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43" w:rsidRPr="00883D96" w:rsidRDefault="00021743" w:rsidP="005B5DD4">
    <w:pPr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43" w:rsidRPr="00883D96" w:rsidRDefault="00021743" w:rsidP="00A03D36">
    <w:pPr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7812"/>
    <w:multiLevelType w:val="hybridMultilevel"/>
    <w:tmpl w:val="4B882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018B"/>
    <w:multiLevelType w:val="hybridMultilevel"/>
    <w:tmpl w:val="46523666"/>
    <w:lvl w:ilvl="0" w:tplc="EFCE7502">
      <w:start w:val="2"/>
      <w:numFmt w:val="bullet"/>
      <w:lvlText w:val="-"/>
      <w:lvlJc w:val="left"/>
      <w:pPr>
        <w:ind w:left="720" w:hanging="360"/>
      </w:pPr>
      <w:rPr>
        <w:rFonts w:ascii="Times New Roman" w:eastAsia="NTR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2204"/>
    <w:multiLevelType w:val="hybridMultilevel"/>
    <w:tmpl w:val="7CB008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2860ED"/>
    <w:multiLevelType w:val="hybridMultilevel"/>
    <w:tmpl w:val="39748C56"/>
    <w:lvl w:ilvl="0" w:tplc="040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4" w15:restartNumberingAfterBreak="0">
    <w:nsid w:val="2C5D2CC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43E32415"/>
    <w:multiLevelType w:val="hybridMultilevel"/>
    <w:tmpl w:val="A604918C"/>
    <w:lvl w:ilvl="0" w:tplc="1C6A863C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47C80F42"/>
    <w:multiLevelType w:val="hybridMultilevel"/>
    <w:tmpl w:val="37066BB6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49D65349"/>
    <w:multiLevelType w:val="hybridMultilevel"/>
    <w:tmpl w:val="1512A00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9F32AD8"/>
    <w:multiLevelType w:val="hybridMultilevel"/>
    <w:tmpl w:val="A3CC4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F45C8"/>
    <w:multiLevelType w:val="hybridMultilevel"/>
    <w:tmpl w:val="A81CBAE8"/>
    <w:lvl w:ilvl="0" w:tplc="040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0" w15:restartNumberingAfterBreak="0">
    <w:nsid w:val="58F3294D"/>
    <w:multiLevelType w:val="hybridMultilevel"/>
    <w:tmpl w:val="4C78E5C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ADF5E7D"/>
    <w:multiLevelType w:val="hybridMultilevel"/>
    <w:tmpl w:val="3D2AE0F4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629A6DEC"/>
    <w:multiLevelType w:val="hybridMultilevel"/>
    <w:tmpl w:val="7BAC0F1A"/>
    <w:lvl w:ilvl="0" w:tplc="04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67BF5C2E"/>
    <w:multiLevelType w:val="hybridMultilevel"/>
    <w:tmpl w:val="452AE42E"/>
    <w:lvl w:ilvl="0" w:tplc="B61CBEEE">
      <w:start w:val="2"/>
      <w:numFmt w:val="bullet"/>
      <w:lvlText w:val="-"/>
      <w:lvlJc w:val="left"/>
      <w:pPr>
        <w:ind w:left="1152" w:hanging="360"/>
      </w:pPr>
      <w:rPr>
        <w:rFonts w:ascii="Times New Roman" w:eastAsia="NT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728A58BF"/>
    <w:multiLevelType w:val="multilevel"/>
    <w:tmpl w:val="0409001F"/>
    <w:lvl w:ilvl="0">
      <w:start w:val="1"/>
      <w:numFmt w:val="decimal"/>
      <w:lvlText w:val="%1."/>
      <w:lvlJc w:val="left"/>
      <w:pPr>
        <w:ind w:left="4680" w:hanging="360"/>
      </w:pPr>
    </w:lvl>
    <w:lvl w:ilvl="1">
      <w:start w:val="1"/>
      <w:numFmt w:val="decimal"/>
      <w:lvlText w:val="%1.%2."/>
      <w:lvlJc w:val="left"/>
      <w:pPr>
        <w:ind w:left="5112" w:hanging="432"/>
      </w:pPr>
    </w:lvl>
    <w:lvl w:ilvl="2">
      <w:start w:val="1"/>
      <w:numFmt w:val="decimal"/>
      <w:lvlText w:val="%1.%2.%3."/>
      <w:lvlJc w:val="left"/>
      <w:pPr>
        <w:ind w:left="5544" w:hanging="504"/>
      </w:pPr>
    </w:lvl>
    <w:lvl w:ilvl="3">
      <w:start w:val="1"/>
      <w:numFmt w:val="decimal"/>
      <w:lvlText w:val="%1.%2.%3.%4."/>
      <w:lvlJc w:val="left"/>
      <w:pPr>
        <w:ind w:left="6048" w:hanging="648"/>
      </w:pPr>
    </w:lvl>
    <w:lvl w:ilvl="4">
      <w:start w:val="1"/>
      <w:numFmt w:val="decimal"/>
      <w:lvlText w:val="%1.%2.%3.%4.%5."/>
      <w:lvlJc w:val="left"/>
      <w:pPr>
        <w:ind w:left="6552" w:hanging="792"/>
      </w:pPr>
    </w:lvl>
    <w:lvl w:ilvl="5">
      <w:start w:val="1"/>
      <w:numFmt w:val="decimal"/>
      <w:lvlText w:val="%1.%2.%3.%4.%5.%6."/>
      <w:lvlJc w:val="left"/>
      <w:pPr>
        <w:ind w:left="7056" w:hanging="936"/>
      </w:pPr>
    </w:lvl>
    <w:lvl w:ilvl="6">
      <w:start w:val="1"/>
      <w:numFmt w:val="decimal"/>
      <w:lvlText w:val="%1.%2.%3.%4.%5.%6.%7."/>
      <w:lvlJc w:val="left"/>
      <w:pPr>
        <w:ind w:left="7560" w:hanging="1080"/>
      </w:pPr>
    </w:lvl>
    <w:lvl w:ilvl="7">
      <w:start w:val="1"/>
      <w:numFmt w:val="decimal"/>
      <w:lvlText w:val="%1.%2.%3.%4.%5.%6.%7.%8."/>
      <w:lvlJc w:val="left"/>
      <w:pPr>
        <w:ind w:left="8064" w:hanging="1224"/>
      </w:pPr>
    </w:lvl>
    <w:lvl w:ilvl="8">
      <w:start w:val="1"/>
      <w:numFmt w:val="decimal"/>
      <w:lvlText w:val="%1.%2.%3.%4.%5.%6.%7.%8.%9."/>
      <w:lvlJc w:val="left"/>
      <w:pPr>
        <w:ind w:left="8640" w:hanging="1440"/>
      </w:pPr>
    </w:lvl>
  </w:abstractNum>
  <w:abstractNum w:abstractNumId="15" w15:restartNumberingAfterBreak="0">
    <w:nsid w:val="731705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3420E86"/>
    <w:multiLevelType w:val="hybridMultilevel"/>
    <w:tmpl w:val="A4F6EDDC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74BD4584"/>
    <w:multiLevelType w:val="hybridMultilevel"/>
    <w:tmpl w:val="1540A3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66A1F1C"/>
    <w:multiLevelType w:val="hybridMultilevel"/>
    <w:tmpl w:val="752A547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9272CB4"/>
    <w:multiLevelType w:val="hybridMultilevel"/>
    <w:tmpl w:val="C49E6E06"/>
    <w:lvl w:ilvl="0" w:tplc="5B1216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19"/>
  </w:num>
  <w:num w:numId="5">
    <w:abstractNumId w:val="15"/>
  </w:num>
  <w:num w:numId="6">
    <w:abstractNumId w:val="12"/>
  </w:num>
  <w:num w:numId="7">
    <w:abstractNumId w:val="17"/>
  </w:num>
  <w:num w:numId="8">
    <w:abstractNumId w:val="2"/>
  </w:num>
  <w:num w:numId="9">
    <w:abstractNumId w:val="9"/>
  </w:num>
  <w:num w:numId="10">
    <w:abstractNumId w:val="3"/>
  </w:num>
  <w:num w:numId="11">
    <w:abstractNumId w:val="18"/>
  </w:num>
  <w:num w:numId="12">
    <w:abstractNumId w:val="10"/>
  </w:num>
  <w:num w:numId="13">
    <w:abstractNumId w:val="8"/>
  </w:num>
  <w:num w:numId="14">
    <w:abstractNumId w:val="0"/>
  </w:num>
  <w:num w:numId="15">
    <w:abstractNumId w:val="7"/>
  </w:num>
  <w:num w:numId="16">
    <w:abstractNumId w:val="5"/>
  </w:num>
  <w:num w:numId="17">
    <w:abstractNumId w:val="13"/>
  </w:num>
  <w:num w:numId="18">
    <w:abstractNumId w:val="16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MLAwM7UwsjA1MDZV0lEKTi0uzszPAykwNK4FAMEle9ctAAAA"/>
  </w:docVars>
  <w:rsids>
    <w:rsidRoot w:val="00A55FD3"/>
    <w:rsid w:val="00010172"/>
    <w:rsid w:val="00021743"/>
    <w:rsid w:val="000226DA"/>
    <w:rsid w:val="00051DA2"/>
    <w:rsid w:val="00053F23"/>
    <w:rsid w:val="000619A5"/>
    <w:rsid w:val="0007337B"/>
    <w:rsid w:val="00087E21"/>
    <w:rsid w:val="00087EA6"/>
    <w:rsid w:val="00091835"/>
    <w:rsid w:val="000A4607"/>
    <w:rsid w:val="000A4FF5"/>
    <w:rsid w:val="000B2DC0"/>
    <w:rsid w:val="000D0135"/>
    <w:rsid w:val="000D10F4"/>
    <w:rsid w:val="00115C2B"/>
    <w:rsid w:val="0012596D"/>
    <w:rsid w:val="0013624C"/>
    <w:rsid w:val="00136DA2"/>
    <w:rsid w:val="00140889"/>
    <w:rsid w:val="00157CD3"/>
    <w:rsid w:val="0016233B"/>
    <w:rsid w:val="001705D3"/>
    <w:rsid w:val="00182745"/>
    <w:rsid w:val="00196752"/>
    <w:rsid w:val="001D0C76"/>
    <w:rsid w:val="001D2886"/>
    <w:rsid w:val="001E018E"/>
    <w:rsid w:val="002330C0"/>
    <w:rsid w:val="00260C88"/>
    <w:rsid w:val="00261F5E"/>
    <w:rsid w:val="002737ED"/>
    <w:rsid w:val="00276097"/>
    <w:rsid w:val="002E2186"/>
    <w:rsid w:val="002F63DC"/>
    <w:rsid w:val="00300C54"/>
    <w:rsid w:val="0034713D"/>
    <w:rsid w:val="00352A85"/>
    <w:rsid w:val="00374513"/>
    <w:rsid w:val="0038177B"/>
    <w:rsid w:val="00381E3F"/>
    <w:rsid w:val="003B3D6F"/>
    <w:rsid w:val="003C5425"/>
    <w:rsid w:val="003C794E"/>
    <w:rsid w:val="004076AF"/>
    <w:rsid w:val="004356BE"/>
    <w:rsid w:val="00436064"/>
    <w:rsid w:val="0046133A"/>
    <w:rsid w:val="004768A5"/>
    <w:rsid w:val="00492981"/>
    <w:rsid w:val="004A312B"/>
    <w:rsid w:val="004D2CEC"/>
    <w:rsid w:val="004E19FE"/>
    <w:rsid w:val="00550934"/>
    <w:rsid w:val="00565D0E"/>
    <w:rsid w:val="00580804"/>
    <w:rsid w:val="00583269"/>
    <w:rsid w:val="00584024"/>
    <w:rsid w:val="005B5DD4"/>
    <w:rsid w:val="005E3C11"/>
    <w:rsid w:val="00662FB1"/>
    <w:rsid w:val="00667ECD"/>
    <w:rsid w:val="006F4794"/>
    <w:rsid w:val="00700F7E"/>
    <w:rsid w:val="00717168"/>
    <w:rsid w:val="007305E1"/>
    <w:rsid w:val="00741D6F"/>
    <w:rsid w:val="00770B55"/>
    <w:rsid w:val="007A5200"/>
    <w:rsid w:val="007B1D00"/>
    <w:rsid w:val="007C1C23"/>
    <w:rsid w:val="007C7D32"/>
    <w:rsid w:val="007F7D85"/>
    <w:rsid w:val="00807C51"/>
    <w:rsid w:val="00817510"/>
    <w:rsid w:val="00826144"/>
    <w:rsid w:val="00837A11"/>
    <w:rsid w:val="0084275D"/>
    <w:rsid w:val="00883D96"/>
    <w:rsid w:val="008A18D6"/>
    <w:rsid w:val="008C0ACB"/>
    <w:rsid w:val="008C244A"/>
    <w:rsid w:val="008E0244"/>
    <w:rsid w:val="008E10F8"/>
    <w:rsid w:val="008E5F59"/>
    <w:rsid w:val="008F66E4"/>
    <w:rsid w:val="009030A1"/>
    <w:rsid w:val="00924C15"/>
    <w:rsid w:val="00933911"/>
    <w:rsid w:val="00950A23"/>
    <w:rsid w:val="00956326"/>
    <w:rsid w:val="00962EF4"/>
    <w:rsid w:val="0099348B"/>
    <w:rsid w:val="009D3BB4"/>
    <w:rsid w:val="009D6820"/>
    <w:rsid w:val="009E6EDB"/>
    <w:rsid w:val="009E7348"/>
    <w:rsid w:val="009F507B"/>
    <w:rsid w:val="00A03D36"/>
    <w:rsid w:val="00A03F38"/>
    <w:rsid w:val="00A13ACE"/>
    <w:rsid w:val="00A2370D"/>
    <w:rsid w:val="00A3416D"/>
    <w:rsid w:val="00A45BDB"/>
    <w:rsid w:val="00A53AA2"/>
    <w:rsid w:val="00A55FD3"/>
    <w:rsid w:val="00A73461"/>
    <w:rsid w:val="00AB287F"/>
    <w:rsid w:val="00AD084E"/>
    <w:rsid w:val="00B1026A"/>
    <w:rsid w:val="00B4085D"/>
    <w:rsid w:val="00B465F7"/>
    <w:rsid w:val="00B5746A"/>
    <w:rsid w:val="00BB7EC5"/>
    <w:rsid w:val="00BD1C39"/>
    <w:rsid w:val="00C13245"/>
    <w:rsid w:val="00C36B07"/>
    <w:rsid w:val="00C453EA"/>
    <w:rsid w:val="00C46D09"/>
    <w:rsid w:val="00C644A0"/>
    <w:rsid w:val="00C961BB"/>
    <w:rsid w:val="00CC5243"/>
    <w:rsid w:val="00CE0622"/>
    <w:rsid w:val="00CE3B9D"/>
    <w:rsid w:val="00CE7180"/>
    <w:rsid w:val="00D13A50"/>
    <w:rsid w:val="00D14024"/>
    <w:rsid w:val="00D23083"/>
    <w:rsid w:val="00D52099"/>
    <w:rsid w:val="00D57DC2"/>
    <w:rsid w:val="00D67675"/>
    <w:rsid w:val="00D701FA"/>
    <w:rsid w:val="00D81E81"/>
    <w:rsid w:val="00DC45FF"/>
    <w:rsid w:val="00DE0315"/>
    <w:rsid w:val="00DE1748"/>
    <w:rsid w:val="00DF68D8"/>
    <w:rsid w:val="00E050A2"/>
    <w:rsid w:val="00E11143"/>
    <w:rsid w:val="00E1321F"/>
    <w:rsid w:val="00E203E2"/>
    <w:rsid w:val="00E20428"/>
    <w:rsid w:val="00E21210"/>
    <w:rsid w:val="00E30B21"/>
    <w:rsid w:val="00E71273"/>
    <w:rsid w:val="00E83989"/>
    <w:rsid w:val="00EA28DA"/>
    <w:rsid w:val="00EA3144"/>
    <w:rsid w:val="00EC145C"/>
    <w:rsid w:val="00ED631E"/>
    <w:rsid w:val="00F608C6"/>
    <w:rsid w:val="00F6782B"/>
    <w:rsid w:val="00F67A94"/>
    <w:rsid w:val="00F67EAD"/>
    <w:rsid w:val="00F8150C"/>
    <w:rsid w:val="00FA11A8"/>
    <w:rsid w:val="00FA7E65"/>
    <w:rsid w:val="00FB6D12"/>
    <w:rsid w:val="00FE3AE2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7C836"/>
  <w15:chartTrackingRefBased/>
  <w15:docId w15:val="{28F894AA-FD01-4233-A972-E3579911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5FD3"/>
    <w:pPr>
      <w:spacing w:after="0" w:line="240" w:lineRule="auto"/>
    </w:pPr>
    <w:rPr>
      <w:rFonts w:ascii="NTR" w:eastAsia="NTR" w:hAnsi="NTR" w:cs="NTR"/>
      <w:sz w:val="24"/>
      <w:szCs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7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3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D96"/>
    <w:rPr>
      <w:rFonts w:ascii="NTR" w:eastAsia="NTR" w:hAnsi="NTR" w:cs="NTR"/>
      <w:sz w:val="24"/>
      <w:szCs w:val="24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883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D96"/>
    <w:rPr>
      <w:rFonts w:ascii="NTR" w:eastAsia="NTR" w:hAnsi="NTR" w:cs="NTR"/>
      <w:sz w:val="24"/>
      <w:szCs w:val="24"/>
      <w:lang w:val="bg-BG"/>
    </w:rPr>
  </w:style>
  <w:style w:type="paragraph" w:styleId="ListParagraph">
    <w:name w:val="List Paragraph"/>
    <w:basedOn w:val="Normal"/>
    <w:uiPriority w:val="34"/>
    <w:qFormat/>
    <w:rsid w:val="00D140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37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2737ED"/>
    <w:pPr>
      <w:spacing w:line="259" w:lineRule="auto"/>
      <w:outlineLvl w:val="9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50A2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3AC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3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paragraph" w:styleId="NormalWeb">
    <w:name w:val="Normal (Web)"/>
    <w:basedOn w:val="Normal"/>
    <w:uiPriority w:val="99"/>
    <w:semiHidden/>
    <w:unhideWhenUsed/>
    <w:rsid w:val="003C79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554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6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microsoft.com/en-us/aspnet/core/blazor/?view=aspnetcore-3.1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ocs.microsoft.com/en-us/aspnet/core/signalr/introduction?view=aspnetcore-3.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intellipaat.com/blog/what-is-google-clou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tutorialsteacher.com/webapi/what-is-web-api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firebase.google.com/docs/firestor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searchmobilecomputing.techtarget.com/definition/Google-Firebase" TargetMode="Externa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D9C86-4531-467D-9A36-9D6BFB42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22</Pages>
  <Words>3860</Words>
  <Characters>22006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83</cp:revision>
  <dcterms:created xsi:type="dcterms:W3CDTF">2020-01-02T13:23:00Z</dcterms:created>
  <dcterms:modified xsi:type="dcterms:W3CDTF">2020-01-19T13:13:00Z</dcterms:modified>
</cp:coreProperties>
</file>