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1b30ae9da46b659099c83b9660ba7821d38a8d5"/>
    <w:p>
      <w:pPr>
        <w:pStyle w:val="Heading1"/>
      </w:pPr>
      <w:r>
        <w:t xml:space="preserve">OC Pipeline: Phase-by-Phase Implementation Checklist</w:t>
      </w:r>
    </w:p>
    <w:bookmarkStart w:id="26" w:name="phase-0-foundation-setup-weeks-1-3"/>
    <w:p>
      <w:pPr>
        <w:pStyle w:val="Heading2"/>
      </w:pPr>
      <w:r>
        <w:t xml:space="preserve">Phase 0: Foundation &amp; Setup (Weeks 1-3)</w:t>
      </w:r>
    </w:p>
    <w:bookmarkStart w:id="20" w:name="project-infrastructure"/>
    <w:p>
      <w:pPr>
        <w:pStyle w:val="Heading3"/>
      </w:pPr>
      <w:r>
        <w:t xml:space="preserve">0.1 Project Infrastructure</w:t>
      </w:r>
    </w:p>
    <w:p>
      <w:pPr>
        <w:pStyle w:val="Compact"/>
        <w:numPr>
          <w:ilvl w:val="0"/>
          <w:numId w:val="1001"/>
        </w:numPr>
      </w:pPr>
      <w:r>
        <w:t xml:space="preserve">Initialize Git repository with main/develop/feature branch strategy</w:t>
      </w:r>
    </w:p>
    <w:p>
      <w:pPr>
        <w:pStyle w:val="Compact"/>
        <w:numPr>
          <w:ilvl w:val="0"/>
          <w:numId w:val="1001"/>
        </w:numPr>
      </w:pPr>
      <w:r>
        <w:t xml:space="preserve">Set up GitHub Actions CI/CD pipeline</w:t>
      </w:r>
    </w:p>
    <w:p>
      <w:pPr>
        <w:pStyle w:val="Compact"/>
        <w:numPr>
          <w:ilvl w:val="0"/>
          <w:numId w:val="1001"/>
        </w:numPr>
      </w:pPr>
      <w:r>
        <w:t xml:space="preserve">Configure ESLint, Prettier, TypeScript strict mode</w:t>
      </w:r>
    </w:p>
    <w:p>
      <w:pPr>
        <w:pStyle w:val="Compact"/>
        <w:numPr>
          <w:ilvl w:val="0"/>
          <w:numId w:val="1001"/>
        </w:numPr>
      </w:pPr>
      <w:r>
        <w:t xml:space="preserve">Create .env.example with all required variables</w:t>
      </w:r>
    </w:p>
    <w:p>
      <w:pPr>
        <w:pStyle w:val="Compact"/>
        <w:numPr>
          <w:ilvl w:val="0"/>
          <w:numId w:val="1001"/>
        </w:numPr>
      </w:pPr>
      <w:r>
        <w:t xml:space="preserve">Set up Vercel project for frontend deployment</w:t>
      </w:r>
    </w:p>
    <w:p>
      <w:pPr>
        <w:pStyle w:val="Compact"/>
        <w:numPr>
          <w:ilvl w:val="0"/>
          <w:numId w:val="1001"/>
        </w:numPr>
      </w:pPr>
      <w:r>
        <w:t xml:space="preserve">Set up Render project for backend deployment</w:t>
      </w:r>
    </w:p>
    <w:p>
      <w:pPr>
        <w:pStyle w:val="Compact"/>
        <w:numPr>
          <w:ilvl w:val="0"/>
          <w:numId w:val="1001"/>
        </w:numPr>
      </w:pPr>
      <w:r>
        <w:t xml:space="preserve">Configure Supabase project (dev/staging/prod)</w:t>
      </w:r>
    </w:p>
    <w:p>
      <w:pPr>
        <w:pStyle w:val="Compact"/>
        <w:numPr>
          <w:ilvl w:val="0"/>
          <w:numId w:val="1001"/>
        </w:numPr>
      </w:pPr>
      <w:r>
        <w:t xml:space="preserve">Create project documentation structure (docs/, README.md)</w:t>
      </w:r>
    </w:p>
    <w:bookmarkEnd w:id="20"/>
    <w:bookmarkStart w:id="21" w:name="frontend-foundation"/>
    <w:p>
      <w:pPr>
        <w:pStyle w:val="Heading3"/>
      </w:pPr>
      <w:r>
        <w:t xml:space="preserve">0.2 Frontend Foundation</w:t>
      </w:r>
    </w:p>
    <w:p>
      <w:pPr>
        <w:pStyle w:val="Compact"/>
        <w:numPr>
          <w:ilvl w:val="0"/>
          <w:numId w:val="1002"/>
        </w:numPr>
      </w:pPr>
      <w:r>
        <w:t xml:space="preserve">Install React 18+, TypeScript, Vite, Tailwind CSS</w:t>
      </w:r>
    </w:p>
    <w:p>
      <w:pPr>
        <w:pStyle w:val="Compact"/>
        <w:numPr>
          <w:ilvl w:val="0"/>
          <w:numId w:val="1002"/>
        </w:numPr>
      </w:pPr>
      <w:r>
        <w:t xml:space="preserve">Set up shadcn/ui component library</w:t>
      </w:r>
    </w:p>
    <w:p>
      <w:pPr>
        <w:pStyle w:val="Compact"/>
        <w:numPr>
          <w:ilvl w:val="0"/>
          <w:numId w:val="1002"/>
        </w:numPr>
      </w:pPr>
      <w:r>
        <w:t xml:space="preserve">Create src/ directory structure (components, hooks, pages, lib, services)</w:t>
      </w:r>
    </w:p>
    <w:p>
      <w:pPr>
        <w:pStyle w:val="Compact"/>
        <w:numPr>
          <w:ilvl w:val="0"/>
          <w:numId w:val="1002"/>
        </w:numPr>
      </w:pPr>
      <w:r>
        <w:t xml:space="preserve">Implement QueryClient configuration (staleTime, gcTime, retry logic)</w:t>
      </w:r>
    </w:p>
    <w:p>
      <w:pPr>
        <w:pStyle w:val="Compact"/>
        <w:numPr>
          <w:ilvl w:val="0"/>
          <w:numId w:val="1002"/>
        </w:numPr>
      </w:pPr>
      <w:r>
        <w:t xml:space="preserve">Set up React Router with layout structure</w:t>
      </w:r>
    </w:p>
    <w:p>
      <w:pPr>
        <w:pStyle w:val="Compact"/>
        <w:numPr>
          <w:ilvl w:val="0"/>
          <w:numId w:val="1002"/>
        </w:numPr>
      </w:pPr>
      <w:r>
        <w:t xml:space="preserve">Create API client with interceptors (auth, error handling)</w:t>
      </w:r>
    </w:p>
    <w:p>
      <w:pPr>
        <w:pStyle w:val="Compact"/>
        <w:numPr>
          <w:ilvl w:val="0"/>
          <w:numId w:val="1002"/>
        </w:numPr>
      </w:pPr>
      <w:r>
        <w:t xml:space="preserve">Implement authentication context (Supabase Auth)</w:t>
      </w:r>
    </w:p>
    <w:p>
      <w:pPr>
        <w:pStyle w:val="Compact"/>
        <w:numPr>
          <w:ilvl w:val="0"/>
          <w:numId w:val="1002"/>
        </w:numPr>
      </w:pPr>
      <w:r>
        <w:t xml:space="preserve">Create base layout component with navigation</w:t>
      </w:r>
    </w:p>
    <w:bookmarkEnd w:id="21"/>
    <w:bookmarkStart w:id="22" w:name="backend-foundation"/>
    <w:p>
      <w:pPr>
        <w:pStyle w:val="Heading3"/>
      </w:pPr>
      <w:r>
        <w:t xml:space="preserve">0.3 Backend Foundation</w:t>
      </w:r>
    </w:p>
    <w:p>
      <w:pPr>
        <w:pStyle w:val="Compact"/>
        <w:numPr>
          <w:ilvl w:val="0"/>
          <w:numId w:val="1003"/>
        </w:numPr>
      </w:pPr>
      <w:r>
        <w:t xml:space="preserve">Initialize Node.js/Express project with ES modules</w:t>
      </w:r>
    </w:p>
    <w:p>
      <w:pPr>
        <w:pStyle w:val="Compact"/>
        <w:numPr>
          <w:ilvl w:val="0"/>
          <w:numId w:val="1003"/>
        </w:numPr>
      </w:pPr>
      <w:r>
        <w:t xml:space="preserve">Install dependencies (express, cors, helmet, compression, morgan)</w:t>
      </w:r>
    </w:p>
    <w:p>
      <w:pPr>
        <w:pStyle w:val="Compact"/>
        <w:numPr>
          <w:ilvl w:val="0"/>
          <w:numId w:val="1003"/>
        </w:numPr>
      </w:pPr>
      <w:r>
        <w:t xml:space="preserve">Create src/ directory structure (routes, middleware, config, services)</w:t>
      </w:r>
    </w:p>
    <w:p>
      <w:pPr>
        <w:pStyle w:val="Compact"/>
        <w:numPr>
          <w:ilvl w:val="0"/>
          <w:numId w:val="1003"/>
        </w:numPr>
      </w:pPr>
      <w:r>
        <w:t xml:space="preserve">Implement error handler middleware</w:t>
      </w:r>
    </w:p>
    <w:p>
      <w:pPr>
        <w:pStyle w:val="Compact"/>
        <w:numPr>
          <w:ilvl w:val="0"/>
          <w:numId w:val="1003"/>
        </w:numPr>
      </w:pPr>
      <w:r>
        <w:t xml:space="preserve">Implement auth middleware (JWT verification)</w:t>
      </w:r>
    </w:p>
    <w:p>
      <w:pPr>
        <w:pStyle w:val="Compact"/>
        <w:numPr>
          <w:ilvl w:val="0"/>
          <w:numId w:val="1003"/>
        </w:numPr>
      </w:pPr>
      <w:r>
        <w:t xml:space="preserve">Implement RBAC middleware</w:t>
      </w:r>
    </w:p>
    <w:p>
      <w:pPr>
        <w:pStyle w:val="Compact"/>
        <w:numPr>
          <w:ilvl w:val="0"/>
          <w:numId w:val="1003"/>
        </w:numPr>
      </w:pPr>
      <w:r>
        <w:t xml:space="preserve">Set up logging (Morgan + custom request ID tracking)</w:t>
      </w:r>
    </w:p>
    <w:p>
      <w:pPr>
        <w:pStyle w:val="Compact"/>
        <w:numPr>
          <w:ilvl w:val="0"/>
          <w:numId w:val="1003"/>
        </w:numPr>
      </w:pPr>
      <w:r>
        <w:t xml:space="preserve">Create health check endpoints</w:t>
      </w:r>
    </w:p>
    <w:bookmarkEnd w:id="22"/>
    <w:bookmarkStart w:id="23" w:name="database-foundation"/>
    <w:p>
      <w:pPr>
        <w:pStyle w:val="Heading3"/>
      </w:pPr>
      <w:r>
        <w:t xml:space="preserve">0.4 Database Foundation</w:t>
      </w:r>
    </w:p>
    <w:p>
      <w:pPr>
        <w:pStyle w:val="Compact"/>
        <w:numPr>
          <w:ilvl w:val="0"/>
          <w:numId w:val="1004"/>
        </w:numPr>
      </w:pPr>
      <w:r>
        <w:t xml:space="preserve">Create PostgreSQL 15 database on Supabase</w:t>
      </w:r>
    </w:p>
    <w:p>
      <w:pPr>
        <w:pStyle w:val="Compact"/>
        <w:numPr>
          <w:ilvl w:val="0"/>
          <w:numId w:val="1004"/>
        </w:numPr>
      </w:pPr>
      <w:r>
        <w:t xml:space="preserve">Create migrations directory structure</w:t>
      </w:r>
    </w:p>
    <w:p>
      <w:pPr>
        <w:pStyle w:val="Compact"/>
        <w:numPr>
          <w:ilvl w:val="0"/>
          <w:numId w:val="1004"/>
        </w:numPr>
      </w:pPr>
      <w:r>
        <w:t xml:space="preserve">Implement migration runner script</w:t>
      </w:r>
    </w:p>
    <w:p>
      <w:pPr>
        <w:pStyle w:val="Compact"/>
        <w:numPr>
          <w:ilvl w:val="0"/>
          <w:numId w:val="1004"/>
        </w:numPr>
      </w:pPr>
      <w:r>
        <w:t xml:space="preserve">Create foundation tables (organizations, users, roles, permissions)</w:t>
      </w:r>
    </w:p>
    <w:p>
      <w:pPr>
        <w:pStyle w:val="Compact"/>
        <w:numPr>
          <w:ilvl w:val="0"/>
          <w:numId w:val="1004"/>
        </w:numPr>
      </w:pPr>
      <w:r>
        <w:t xml:space="preserve">Implement RLS policies for foundation tables</w:t>
      </w:r>
    </w:p>
    <w:p>
      <w:pPr>
        <w:pStyle w:val="Compact"/>
        <w:numPr>
          <w:ilvl w:val="0"/>
          <w:numId w:val="1004"/>
        </w:numPr>
      </w:pPr>
      <w:r>
        <w:t xml:space="preserve">Create audit_events table with partitions</w:t>
      </w:r>
    </w:p>
    <w:p>
      <w:pPr>
        <w:pStyle w:val="Compact"/>
        <w:numPr>
          <w:ilvl w:val="0"/>
          <w:numId w:val="1004"/>
        </w:numPr>
      </w:pPr>
      <w:r>
        <w:t xml:space="preserve">Seed initial roles (8) and permissions (23)</w:t>
      </w:r>
    </w:p>
    <w:p>
      <w:pPr>
        <w:pStyle w:val="Compact"/>
        <w:numPr>
          <w:ilvl w:val="0"/>
          <w:numId w:val="1004"/>
        </w:numPr>
      </w:pPr>
      <w:r>
        <w:t xml:space="preserve">Verify database connectivity from backend</w:t>
      </w:r>
    </w:p>
    <w:bookmarkEnd w:id="23"/>
    <w:bookmarkStart w:id="24" w:name="security-compliance"/>
    <w:p>
      <w:pPr>
        <w:pStyle w:val="Heading3"/>
      </w:pPr>
      <w:r>
        <w:t xml:space="preserve">0.5 Security &amp; Compliance</w:t>
      </w:r>
    </w:p>
    <w:p>
      <w:pPr>
        <w:pStyle w:val="Compact"/>
        <w:numPr>
          <w:ilvl w:val="0"/>
          <w:numId w:val="1005"/>
        </w:numPr>
      </w:pPr>
      <w:r>
        <w:t xml:space="preserve">Implement NIST 800-171 security controls checklist</w:t>
      </w:r>
    </w:p>
    <w:p>
      <w:pPr>
        <w:pStyle w:val="Compact"/>
        <w:numPr>
          <w:ilvl w:val="0"/>
          <w:numId w:val="1005"/>
        </w:numPr>
      </w:pPr>
      <w:r>
        <w:t xml:space="preserve">Set up environment variable encryption</w:t>
      </w:r>
    </w:p>
    <w:p>
      <w:pPr>
        <w:pStyle w:val="Compact"/>
        <w:numPr>
          <w:ilvl w:val="0"/>
          <w:numId w:val="1005"/>
        </w:numPr>
      </w:pPr>
      <w:r>
        <w:t xml:space="preserve">Configure CORS whitelist</w:t>
      </w:r>
    </w:p>
    <w:p>
      <w:pPr>
        <w:pStyle w:val="Compact"/>
        <w:numPr>
          <w:ilvl w:val="0"/>
          <w:numId w:val="1005"/>
        </w:numPr>
      </w:pPr>
      <w:r>
        <w:t xml:space="preserve">Implement rate limiting (100 req/15min)</w:t>
      </w:r>
    </w:p>
    <w:p>
      <w:pPr>
        <w:pStyle w:val="Compact"/>
        <w:numPr>
          <w:ilvl w:val="0"/>
          <w:numId w:val="1005"/>
        </w:numPr>
      </w:pPr>
      <w:r>
        <w:t xml:space="preserve">Set up JWT token management (1hr expiry, 30-day refresh)</w:t>
      </w:r>
    </w:p>
    <w:p>
      <w:pPr>
        <w:pStyle w:val="Compact"/>
        <w:numPr>
          <w:ilvl w:val="0"/>
          <w:numId w:val="1005"/>
        </w:numPr>
      </w:pPr>
      <w:r>
        <w:t xml:space="preserve">Create security incident response runbook</w:t>
      </w:r>
    </w:p>
    <w:p>
      <w:pPr>
        <w:pStyle w:val="Compact"/>
        <w:numPr>
          <w:ilvl w:val="0"/>
          <w:numId w:val="1005"/>
        </w:numPr>
      </w:pPr>
      <w:r>
        <w:t xml:space="preserve">Document data classification levels</w:t>
      </w:r>
    </w:p>
    <w:p>
      <w:pPr>
        <w:pStyle w:val="Compact"/>
        <w:numPr>
          <w:ilvl w:val="0"/>
          <w:numId w:val="1005"/>
        </w:numPr>
      </w:pPr>
      <w:r>
        <w:t xml:space="preserve">Set up audit logging triggers</w:t>
      </w:r>
    </w:p>
    <w:bookmarkEnd w:id="24"/>
    <w:bookmarkStart w:id="25" w:name="testing-monitoring"/>
    <w:p>
      <w:pPr>
        <w:pStyle w:val="Heading3"/>
      </w:pPr>
      <w:r>
        <w:t xml:space="preserve">0.6 Testing &amp; Monitoring</w:t>
      </w:r>
    </w:p>
    <w:p>
      <w:pPr>
        <w:pStyle w:val="Compact"/>
        <w:numPr>
          <w:ilvl w:val="0"/>
          <w:numId w:val="1006"/>
        </w:numPr>
      </w:pPr>
      <w:r>
        <w:t xml:space="preserve">Set up Jest for unit tests</w:t>
      </w:r>
    </w:p>
    <w:p>
      <w:pPr>
        <w:pStyle w:val="Compact"/>
        <w:numPr>
          <w:ilvl w:val="0"/>
          <w:numId w:val="1006"/>
        </w:numPr>
      </w:pPr>
      <w:r>
        <w:t xml:space="preserve">Create test utilities and mocks</w:t>
      </w:r>
    </w:p>
    <w:p>
      <w:pPr>
        <w:pStyle w:val="Compact"/>
        <w:numPr>
          <w:ilvl w:val="0"/>
          <w:numId w:val="1006"/>
        </w:numPr>
      </w:pPr>
      <w:r>
        <w:t xml:space="preserve">Set up Cypress for E2E tests</w:t>
      </w:r>
    </w:p>
    <w:p>
      <w:pPr>
        <w:pStyle w:val="Compact"/>
        <w:numPr>
          <w:ilvl w:val="0"/>
          <w:numId w:val="1006"/>
        </w:numPr>
      </w:pPr>
      <w:r>
        <w:t xml:space="preserve">Configure Sentry for error tracking</w:t>
      </w:r>
    </w:p>
    <w:p>
      <w:pPr>
        <w:pStyle w:val="Compact"/>
        <w:numPr>
          <w:ilvl w:val="0"/>
          <w:numId w:val="1006"/>
        </w:numPr>
      </w:pPr>
      <w:r>
        <w:t xml:space="preserve">Set up DataDog for performance monitoring</w:t>
      </w:r>
    </w:p>
    <w:p>
      <w:pPr>
        <w:pStyle w:val="Compact"/>
        <w:numPr>
          <w:ilvl w:val="0"/>
          <w:numId w:val="1006"/>
        </w:numPr>
      </w:pPr>
      <w:r>
        <w:t xml:space="preserve">Create health check monitoring dashboard</w:t>
      </w:r>
    </w:p>
    <w:p>
      <w:pPr>
        <w:pStyle w:val="Compact"/>
        <w:numPr>
          <w:ilvl w:val="0"/>
          <w:numId w:val="1006"/>
        </w:numPr>
      </w:pPr>
      <w:r>
        <w:t xml:space="preserve">Set up PagerDuty incident escalation</w:t>
      </w:r>
    </w:p>
    <w:p>
      <w:pPr>
        <w:pStyle w:val="Compact"/>
        <w:numPr>
          <w:ilvl w:val="0"/>
          <w:numId w:val="1006"/>
        </w:numPr>
      </w:pPr>
      <w:r>
        <w:t xml:space="preserve">Document testing procedures</w:t>
      </w:r>
    </w:p>
    <w:p>
      <w:pPr>
        <w:pStyle w:val="FirstParagraph"/>
      </w:pPr>
      <w:r>
        <w:rPr>
          <w:b/>
          <w:bCs/>
        </w:rPr>
        <w:t xml:space="preserve">Completion Criteria:</w:t>
      </w:r>
      <w:r>
        <w:t xml:space="preserve"> </w:t>
      </w:r>
      <w:r>
        <w:t xml:space="preserve">All infrastructure in place, health checks passing, CI/CD pipeline green, database connected and tested.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hase-1-core-modules-caching-weeks-4-8"/>
    <w:p>
      <w:pPr>
        <w:pStyle w:val="Heading2"/>
      </w:pPr>
      <w:r>
        <w:t xml:space="preserve">Phase 1: Core Modules &amp; Caching (Weeks 4-8)</w:t>
      </w:r>
    </w:p>
    <w:bookmarkStart w:id="27" w:name="react-query-caching-layer"/>
    <w:p>
      <w:pPr>
        <w:pStyle w:val="Heading3"/>
      </w:pPr>
      <w:r>
        <w:t xml:space="preserve">1.1 React Query Caching Layer</w:t>
      </w:r>
    </w:p>
    <w:p>
      <w:pPr>
        <w:pStyle w:val="Compact"/>
        <w:numPr>
          <w:ilvl w:val="0"/>
          <w:numId w:val="1007"/>
        </w:numPr>
      </w:pPr>
      <w:r>
        <w:t xml:space="preserve">Create queryClient.ts with optimized defaults</w:t>
      </w:r>
    </w:p>
    <w:p>
      <w:pPr>
        <w:pStyle w:val="Compact"/>
        <w:numPr>
          <w:ilvl w:val="0"/>
          <w:numId w:val="1007"/>
        </w:numPr>
      </w:pPr>
      <w:r>
        <w:t xml:space="preserve">Implement query key factory pattern (PRECON_KEYS, COST_KEYS, etc.)</w:t>
      </w:r>
    </w:p>
    <w:p>
      <w:pPr>
        <w:pStyle w:val="Compact"/>
        <w:numPr>
          <w:ilvl w:val="0"/>
          <w:numId w:val="1007"/>
        </w:numPr>
      </w:pPr>
      <w:r>
        <w:t xml:space="preserve">Create usePreconstruction.ts hook with pursuits, estimates, projects</w:t>
      </w:r>
    </w:p>
    <w:p>
      <w:pPr>
        <w:pStyle w:val="Compact"/>
        <w:numPr>
          <w:ilvl w:val="0"/>
          <w:numId w:val="1007"/>
        </w:numPr>
      </w:pPr>
      <w:r>
        <w:t xml:space="preserve">Create useCost.ts hook with budgets, change orders, forecasts</w:t>
      </w:r>
    </w:p>
    <w:p>
      <w:pPr>
        <w:pStyle w:val="Compact"/>
        <w:numPr>
          <w:ilvl w:val="0"/>
          <w:numId w:val="1007"/>
        </w:numPr>
      </w:pPr>
      <w:r>
        <w:t xml:space="preserve">Create useSchedule.ts hook with tasks, milestones, gantt data</w:t>
      </w:r>
    </w:p>
    <w:p>
      <w:pPr>
        <w:pStyle w:val="Compact"/>
        <w:numPr>
          <w:ilvl w:val="0"/>
          <w:numId w:val="1007"/>
        </w:numPr>
      </w:pPr>
      <w:r>
        <w:t xml:space="preserve">Implement optimistic update pattern for mutations</w:t>
      </w:r>
    </w:p>
    <w:p>
      <w:pPr>
        <w:pStyle w:val="Compact"/>
        <w:numPr>
          <w:ilvl w:val="0"/>
          <w:numId w:val="1007"/>
        </w:numPr>
      </w:pPr>
      <w:r>
        <w:t xml:space="preserve">Implement infinite query pagination for list views</w:t>
      </w:r>
    </w:p>
    <w:p>
      <w:pPr>
        <w:pStyle w:val="Compact"/>
        <w:numPr>
          <w:ilvl w:val="0"/>
          <w:numId w:val="1007"/>
        </w:numPr>
      </w:pPr>
      <w:r>
        <w:t xml:space="preserve">Create useQueryMetrics hook for cache monitoring</w:t>
      </w:r>
    </w:p>
    <w:p>
      <w:pPr>
        <w:pStyle w:val="Compact"/>
        <w:numPr>
          <w:ilvl w:val="0"/>
          <w:numId w:val="1007"/>
        </w:numPr>
      </w:pPr>
      <w:r>
        <w:t xml:space="preserve">Write tests for all query hooks (&gt;80% coverage)</w:t>
      </w:r>
    </w:p>
    <w:p>
      <w:pPr>
        <w:pStyle w:val="Compact"/>
        <w:numPr>
          <w:ilvl w:val="0"/>
          <w:numId w:val="1007"/>
        </w:numPr>
      </w:pPr>
      <w:r>
        <w:t xml:space="preserve">Document cache invalidation strategy</w:t>
      </w:r>
    </w:p>
    <w:bookmarkEnd w:id="27"/>
    <w:bookmarkStart w:id="28" w:name="preconstruction-module"/>
    <w:p>
      <w:pPr>
        <w:pStyle w:val="Heading3"/>
      </w:pPr>
      <w:r>
        <w:t xml:space="preserve">1.2 Preconstruction Module</w:t>
      </w:r>
    </w:p>
    <w:p>
      <w:pPr>
        <w:pStyle w:val="Compact"/>
        <w:numPr>
          <w:ilvl w:val="0"/>
          <w:numId w:val="1008"/>
        </w:numPr>
      </w:pPr>
      <w:r>
        <w:t xml:space="preserve">Create pursuits table and RLS policies</w:t>
      </w:r>
    </w:p>
    <w:p>
      <w:pPr>
        <w:pStyle w:val="Compact"/>
        <w:numPr>
          <w:ilvl w:val="0"/>
          <w:numId w:val="1008"/>
        </w:numPr>
      </w:pPr>
      <w:r>
        <w:t xml:space="preserve">Create estimates table and RLS policies</w:t>
      </w:r>
    </w:p>
    <w:p>
      <w:pPr>
        <w:pStyle w:val="Compact"/>
        <w:numPr>
          <w:ilvl w:val="0"/>
          <w:numId w:val="1008"/>
        </w:numPr>
      </w:pPr>
      <w:r>
        <w:t xml:space="preserve">Create bids table and RLS policies</w:t>
      </w:r>
    </w:p>
    <w:p>
      <w:pPr>
        <w:pStyle w:val="Compact"/>
        <w:numPr>
          <w:ilvl w:val="0"/>
          <w:numId w:val="1008"/>
        </w:numPr>
      </w:pPr>
      <w:r>
        <w:t xml:space="preserve">Implement /api/v1/preconstruction/pursuits endpoints (CRUD)</w:t>
      </w:r>
    </w:p>
    <w:p>
      <w:pPr>
        <w:pStyle w:val="Compact"/>
        <w:numPr>
          <w:ilvl w:val="0"/>
          <w:numId w:val="1008"/>
        </w:numPr>
      </w:pPr>
      <w:r>
        <w:t xml:space="preserve">Implement /api/v1/preconstruction/estimates endpoints (CRUD)</w:t>
      </w:r>
    </w:p>
    <w:p>
      <w:pPr>
        <w:pStyle w:val="Compact"/>
        <w:numPr>
          <w:ilvl w:val="0"/>
          <w:numId w:val="1008"/>
        </w:numPr>
      </w:pPr>
      <w:r>
        <w:t xml:space="preserve">Create PursuitList component with React Query</w:t>
      </w:r>
    </w:p>
    <w:p>
      <w:pPr>
        <w:pStyle w:val="Compact"/>
        <w:numPr>
          <w:ilvl w:val="0"/>
          <w:numId w:val="1008"/>
        </w:numPr>
      </w:pPr>
      <w:r>
        <w:t xml:space="preserve">Create PursuitDetail component with dependent queries</w:t>
      </w:r>
    </w:p>
    <w:p>
      <w:pPr>
        <w:pStyle w:val="Compact"/>
        <w:numPr>
          <w:ilvl w:val="0"/>
          <w:numId w:val="1008"/>
        </w:numPr>
      </w:pPr>
      <w:r>
        <w:t xml:space="preserve">Create EstimateForm component with optimistic updates</w:t>
      </w:r>
    </w:p>
    <w:p>
      <w:pPr>
        <w:pStyle w:val="Compact"/>
        <w:numPr>
          <w:ilvl w:val="0"/>
          <w:numId w:val="1008"/>
        </w:numPr>
      </w:pPr>
      <w:r>
        <w:t xml:space="preserve">Implement pursuit status workflow (pipeline stages)</w:t>
      </w:r>
    </w:p>
    <w:p>
      <w:pPr>
        <w:pStyle w:val="Compact"/>
        <w:numPr>
          <w:ilvl w:val="0"/>
          <w:numId w:val="1008"/>
        </w:numPr>
      </w:pPr>
      <w:r>
        <w:t xml:space="preserve">Add audit logging for all mutations</w:t>
      </w:r>
    </w:p>
    <w:bookmarkEnd w:id="28"/>
    <w:bookmarkStart w:id="29" w:name="cost-management-module"/>
    <w:p>
      <w:pPr>
        <w:pStyle w:val="Heading3"/>
      </w:pPr>
      <w:r>
        <w:t xml:space="preserve">1.3 Cost Management Module</w:t>
      </w:r>
    </w:p>
    <w:p>
      <w:pPr>
        <w:pStyle w:val="Compact"/>
        <w:numPr>
          <w:ilvl w:val="0"/>
          <w:numId w:val="1009"/>
        </w:numPr>
      </w:pPr>
      <w:r>
        <w:t xml:space="preserve">Create budgets table and RLS policies</w:t>
      </w:r>
    </w:p>
    <w:p>
      <w:pPr>
        <w:pStyle w:val="Compact"/>
        <w:numPr>
          <w:ilvl w:val="0"/>
          <w:numId w:val="1009"/>
        </w:numPr>
      </w:pPr>
      <w:r>
        <w:t xml:space="preserve">Create cost_codes table and RLS policies</w:t>
      </w:r>
    </w:p>
    <w:p>
      <w:pPr>
        <w:pStyle w:val="Compact"/>
        <w:numPr>
          <w:ilvl w:val="0"/>
          <w:numId w:val="1009"/>
        </w:numPr>
      </w:pPr>
      <w:r>
        <w:t xml:space="preserve">Create change_orders table and RLS policies</w:t>
      </w:r>
    </w:p>
    <w:p>
      <w:pPr>
        <w:pStyle w:val="Compact"/>
        <w:numPr>
          <w:ilvl w:val="0"/>
          <w:numId w:val="1009"/>
        </w:numPr>
      </w:pPr>
      <w:r>
        <w:t xml:space="preserve">Implement /api/v1/cost/budgets endpoints (CRUD)</w:t>
      </w:r>
    </w:p>
    <w:p>
      <w:pPr>
        <w:pStyle w:val="Compact"/>
        <w:numPr>
          <w:ilvl w:val="0"/>
          <w:numId w:val="1009"/>
        </w:numPr>
      </w:pPr>
      <w:r>
        <w:t xml:space="preserve">Implement /api/v1/cost/change-orders endpoints (CRUD)</w:t>
      </w:r>
    </w:p>
    <w:p>
      <w:pPr>
        <w:pStyle w:val="Compact"/>
        <w:numPr>
          <w:ilvl w:val="0"/>
          <w:numId w:val="1009"/>
        </w:numPr>
      </w:pPr>
      <w:r>
        <w:t xml:space="preserve">Create BudgetDashboard component</w:t>
      </w:r>
    </w:p>
    <w:p>
      <w:pPr>
        <w:pStyle w:val="Compact"/>
        <w:numPr>
          <w:ilvl w:val="0"/>
          <w:numId w:val="1009"/>
        </w:numPr>
      </w:pPr>
      <w:r>
        <w:t xml:space="preserve">Create ChangeOrderForm component</w:t>
      </w:r>
    </w:p>
    <w:p>
      <w:pPr>
        <w:pStyle w:val="Compact"/>
        <w:numPr>
          <w:ilvl w:val="0"/>
          <w:numId w:val="1009"/>
        </w:numPr>
      </w:pPr>
      <w:r>
        <w:t xml:space="preserve">Implement budget variance calculations</w:t>
      </w:r>
    </w:p>
    <w:p>
      <w:pPr>
        <w:pStyle w:val="Compact"/>
        <w:numPr>
          <w:ilvl w:val="0"/>
          <w:numId w:val="1009"/>
        </w:numPr>
      </w:pPr>
      <w:r>
        <w:t xml:space="preserve">Add cost forecasting logic</w:t>
      </w:r>
    </w:p>
    <w:p>
      <w:pPr>
        <w:pStyle w:val="Compact"/>
        <w:numPr>
          <w:ilvl w:val="0"/>
          <w:numId w:val="1009"/>
        </w:numPr>
      </w:pPr>
      <w:r>
        <w:t xml:space="preserve">Create cost tracking reports</w:t>
      </w:r>
    </w:p>
    <w:bookmarkEnd w:id="29"/>
    <w:bookmarkStart w:id="30" w:name="schedule-module"/>
    <w:p>
      <w:pPr>
        <w:pStyle w:val="Heading3"/>
      </w:pPr>
      <w:r>
        <w:t xml:space="preserve">1.4 Schedule Module</w:t>
      </w:r>
    </w:p>
    <w:p>
      <w:pPr>
        <w:pStyle w:val="Compact"/>
        <w:numPr>
          <w:ilvl w:val="0"/>
          <w:numId w:val="1010"/>
        </w:numPr>
      </w:pPr>
      <w:r>
        <w:t xml:space="preserve">Create schedule_tasks table and RLS policies</w:t>
      </w:r>
    </w:p>
    <w:p>
      <w:pPr>
        <w:pStyle w:val="Compact"/>
        <w:numPr>
          <w:ilvl w:val="0"/>
          <w:numId w:val="1010"/>
        </w:numPr>
      </w:pPr>
      <w:r>
        <w:t xml:space="preserve">Create milestones table and RLS policies</w:t>
      </w:r>
    </w:p>
    <w:p>
      <w:pPr>
        <w:pStyle w:val="Compact"/>
        <w:numPr>
          <w:ilvl w:val="0"/>
          <w:numId w:val="1010"/>
        </w:numPr>
      </w:pPr>
      <w:r>
        <w:t xml:space="preserve">Create task_dependencies table and RLS policies</w:t>
      </w:r>
    </w:p>
    <w:p>
      <w:pPr>
        <w:pStyle w:val="Compact"/>
        <w:numPr>
          <w:ilvl w:val="0"/>
          <w:numId w:val="1010"/>
        </w:numPr>
      </w:pPr>
      <w:r>
        <w:t xml:space="preserve">Implement /api/v1/schedule/tasks endpoints (CRUD)</w:t>
      </w:r>
    </w:p>
    <w:p>
      <w:pPr>
        <w:pStyle w:val="Compact"/>
        <w:numPr>
          <w:ilvl w:val="0"/>
          <w:numId w:val="1010"/>
        </w:numPr>
      </w:pPr>
      <w:r>
        <w:t xml:space="preserve">Implement /api/v1/schedule/milestones endpoints (CRUD)</w:t>
      </w:r>
    </w:p>
    <w:p>
      <w:pPr>
        <w:pStyle w:val="Compact"/>
        <w:numPr>
          <w:ilvl w:val="0"/>
          <w:numId w:val="1010"/>
        </w:numPr>
      </w:pPr>
      <w:r>
        <w:t xml:space="preserve">Create GanttChart component (library: react-gantt-chart)</w:t>
      </w:r>
    </w:p>
    <w:p>
      <w:pPr>
        <w:pStyle w:val="Compact"/>
        <w:numPr>
          <w:ilvl w:val="0"/>
          <w:numId w:val="1010"/>
        </w:numPr>
      </w:pPr>
      <w:r>
        <w:t xml:space="preserve">Create TaskList component with filtering</w:t>
      </w:r>
    </w:p>
    <w:p>
      <w:pPr>
        <w:pStyle w:val="Compact"/>
        <w:numPr>
          <w:ilvl w:val="0"/>
          <w:numId w:val="1010"/>
        </w:numPr>
      </w:pPr>
      <w:r>
        <w:t xml:space="preserve">Implement critical path calculation</w:t>
      </w:r>
    </w:p>
    <w:p>
      <w:pPr>
        <w:pStyle w:val="Compact"/>
        <w:numPr>
          <w:ilvl w:val="0"/>
          <w:numId w:val="1010"/>
        </w:numPr>
      </w:pPr>
      <w:r>
        <w:t xml:space="preserve">Add schedule variance tracking</w:t>
      </w:r>
    </w:p>
    <w:p>
      <w:pPr>
        <w:pStyle w:val="Compact"/>
        <w:numPr>
          <w:ilvl w:val="0"/>
          <w:numId w:val="1010"/>
        </w:numPr>
      </w:pPr>
      <w:r>
        <w:t xml:space="preserve">Create schedule health dashboard</w:t>
      </w:r>
    </w:p>
    <w:bookmarkEnd w:id="30"/>
    <w:bookmarkStart w:id="31" w:name="testing-performance"/>
    <w:p>
      <w:pPr>
        <w:pStyle w:val="Heading3"/>
      </w:pPr>
      <w:r>
        <w:t xml:space="preserve">1.5 Testing &amp; Performance</w:t>
      </w:r>
    </w:p>
    <w:p>
      <w:pPr>
        <w:pStyle w:val="Compact"/>
        <w:numPr>
          <w:ilvl w:val="0"/>
          <w:numId w:val="1011"/>
        </w:numPr>
      </w:pPr>
      <w:r>
        <w:t xml:space="preserve">Write integration tests for all query hooks</w:t>
      </w:r>
    </w:p>
    <w:p>
      <w:pPr>
        <w:pStyle w:val="Compact"/>
        <w:numPr>
          <w:ilvl w:val="0"/>
          <w:numId w:val="1011"/>
        </w:numPr>
      </w:pPr>
      <w:r>
        <w:t xml:space="preserve">Test cache invalidation scenarios</w:t>
      </w:r>
    </w:p>
    <w:p>
      <w:pPr>
        <w:pStyle w:val="Compact"/>
        <w:numPr>
          <w:ilvl w:val="0"/>
          <w:numId w:val="1011"/>
        </w:numPr>
      </w:pPr>
      <w:r>
        <w:t xml:space="preserve">Performance test: &lt;300ms p95 for list endpoints</w:t>
      </w:r>
    </w:p>
    <w:p>
      <w:pPr>
        <w:pStyle w:val="Compact"/>
        <w:numPr>
          <w:ilvl w:val="0"/>
          <w:numId w:val="1011"/>
        </w:numPr>
      </w:pPr>
      <w:r>
        <w:t xml:space="preserve">Performance test: &lt;100ms p95 for dashboard queries</w:t>
      </w:r>
    </w:p>
    <w:p>
      <w:pPr>
        <w:pStyle w:val="Compact"/>
        <w:numPr>
          <w:ilvl w:val="0"/>
          <w:numId w:val="1011"/>
        </w:numPr>
      </w:pPr>
      <w:r>
        <w:t xml:space="preserve">Test RLS policies with multiple users</w:t>
      </w:r>
    </w:p>
    <w:p>
      <w:pPr>
        <w:pStyle w:val="Compact"/>
        <w:numPr>
          <w:ilvl w:val="0"/>
          <w:numId w:val="1011"/>
        </w:numPr>
      </w:pPr>
      <w:r>
        <w:t xml:space="preserve">Verify audit logging for all mutations</w:t>
      </w:r>
    </w:p>
    <w:p>
      <w:pPr>
        <w:pStyle w:val="Compact"/>
        <w:numPr>
          <w:ilvl w:val="0"/>
          <w:numId w:val="1011"/>
        </w:numPr>
      </w:pPr>
      <w:r>
        <w:t xml:space="preserve">Load test with 100+ concurrent users</w:t>
      </w:r>
    </w:p>
    <w:p>
      <w:pPr>
        <w:pStyle w:val="Compact"/>
        <w:numPr>
          <w:ilvl w:val="0"/>
          <w:numId w:val="1011"/>
        </w:numPr>
      </w:pPr>
      <w:r>
        <w:t xml:space="preserve">Document performance baselines</w:t>
      </w:r>
    </w:p>
    <w:p>
      <w:pPr>
        <w:pStyle w:val="FirstParagraph"/>
      </w:pPr>
      <w:r>
        <w:rPr>
          <w:b/>
          <w:bCs/>
        </w:rPr>
        <w:t xml:space="preserve">Completion Criteria:</w:t>
      </w:r>
      <w:r>
        <w:t xml:space="preserve"> </w:t>
      </w:r>
      <w:r>
        <w:t xml:space="preserve">All 3 modules functional with React Query, &gt;80% test coverage, performance SLAs met, audit logging working.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5b6522f8f6f6fa41e9ffb5cf7b3caf71842b7f4"/>
    <w:p>
      <w:pPr>
        <w:pStyle w:val="Heading2"/>
      </w:pPr>
      <w:r>
        <w:t xml:space="preserve">Phase 2: CUI Compliance &amp; Security (Weeks 9-12)</w:t>
      </w:r>
    </w:p>
    <w:bookmarkStart w:id="33" w:name="cui-detection-service"/>
    <w:p>
      <w:pPr>
        <w:pStyle w:val="Heading3"/>
      </w:pPr>
      <w:r>
        <w:t xml:space="preserve">2.1 CUI Detection Service</w:t>
      </w:r>
    </w:p>
    <w:p>
      <w:pPr>
        <w:pStyle w:val="Compact"/>
        <w:numPr>
          <w:ilvl w:val="0"/>
          <w:numId w:val="1012"/>
        </w:numPr>
      </w:pPr>
      <w:r>
        <w:t xml:space="preserve">Create cuiDetectionService.ts with pattern matching</w:t>
      </w:r>
    </w:p>
    <w:p>
      <w:pPr>
        <w:pStyle w:val="Compact"/>
        <w:numPr>
          <w:ilvl w:val="0"/>
          <w:numId w:val="1012"/>
        </w:numPr>
      </w:pPr>
      <w:r>
        <w:t xml:space="preserve">Implement 8 CUI categories (building layout, security, infrastructure, personnel, financial, credentials, compliance, operations)</w:t>
      </w:r>
    </w:p>
    <w:p>
      <w:pPr>
        <w:pStyle w:val="Compact"/>
        <w:numPr>
          <w:ilvl w:val="0"/>
          <w:numId w:val="1012"/>
        </w:numPr>
      </w:pPr>
      <w:r>
        <w:t xml:space="preserve">Create regex patterns for each category</w:t>
      </w:r>
    </w:p>
    <w:p>
      <w:pPr>
        <w:pStyle w:val="Compact"/>
        <w:numPr>
          <w:ilvl w:val="0"/>
          <w:numId w:val="1012"/>
        </w:numPr>
      </w:pPr>
      <w:r>
        <w:t xml:space="preserve">Implement keyword matching for enhanced detection</w:t>
      </w:r>
    </w:p>
    <w:p>
      <w:pPr>
        <w:pStyle w:val="Compact"/>
        <w:numPr>
          <w:ilvl w:val="0"/>
          <w:numId w:val="1012"/>
        </w:numPr>
      </w:pPr>
      <w:r>
        <w:t xml:space="preserve">Create severity calculation logic (low/medium/high/critical)</w:t>
      </w:r>
    </w:p>
    <w:p>
      <w:pPr>
        <w:pStyle w:val="Compact"/>
        <w:numPr>
          <w:ilvl w:val="0"/>
          <w:numId w:val="1012"/>
        </w:numPr>
      </w:pPr>
      <w:r>
        <w:t xml:space="preserve">Implement recommendation generation</w:t>
      </w:r>
    </w:p>
    <w:p>
      <w:pPr>
        <w:pStyle w:val="Compact"/>
        <w:numPr>
          <w:ilvl w:val="0"/>
          <w:numId w:val="1012"/>
        </w:numPr>
      </w:pPr>
      <w:r>
        <w:t xml:space="preserve">Create CUI marking generator (CUI//SP-*)</w:t>
      </w:r>
    </w:p>
    <w:p>
      <w:pPr>
        <w:pStyle w:val="Compact"/>
        <w:numPr>
          <w:ilvl w:val="0"/>
          <w:numId w:val="1012"/>
        </w:numPr>
      </w:pPr>
      <w:r>
        <w:t xml:space="preserve">Write unit tests for detection accuracy (&gt;95%)</w:t>
      </w:r>
    </w:p>
    <w:p>
      <w:pPr>
        <w:pStyle w:val="Compact"/>
        <w:numPr>
          <w:ilvl w:val="0"/>
          <w:numId w:val="1012"/>
        </w:numPr>
      </w:pPr>
      <w:r>
        <w:t xml:space="preserve">Document detection patterns and confidence thresholds</w:t>
      </w:r>
    </w:p>
    <w:p>
      <w:pPr>
        <w:pStyle w:val="Compact"/>
        <w:numPr>
          <w:ilvl w:val="0"/>
          <w:numId w:val="1012"/>
        </w:numPr>
      </w:pPr>
      <w:r>
        <w:t xml:space="preserve">Create false positive reduction strategy</w:t>
      </w:r>
    </w:p>
    <w:bookmarkEnd w:id="33"/>
    <w:bookmarkStart w:id="34" w:name="cui-compliance-widget"/>
    <w:p>
      <w:pPr>
        <w:pStyle w:val="Heading3"/>
      </w:pPr>
      <w:r>
        <w:t xml:space="preserve">2.2 CUI Compliance Widget</w:t>
      </w:r>
    </w:p>
    <w:p>
      <w:pPr>
        <w:pStyle w:val="Compact"/>
        <w:numPr>
          <w:ilvl w:val="0"/>
          <w:numId w:val="1013"/>
        </w:numPr>
      </w:pPr>
      <w:r>
        <w:t xml:space="preserve">Create CUIComplianceWidget component</w:t>
      </w:r>
    </w:p>
    <w:p>
      <w:pPr>
        <w:pStyle w:val="Compact"/>
        <w:numPr>
          <w:ilvl w:val="0"/>
          <w:numId w:val="1013"/>
        </w:numPr>
      </w:pPr>
      <w:r>
        <w:t xml:space="preserve">Implement real-time detection on content input</w:t>
      </w:r>
    </w:p>
    <w:p>
      <w:pPr>
        <w:pStyle w:val="Compact"/>
        <w:numPr>
          <w:ilvl w:val="0"/>
          <w:numId w:val="1013"/>
        </w:numPr>
      </w:pPr>
      <w:r>
        <w:t xml:space="preserve">Create severity indicator with color coding</w:t>
      </w:r>
    </w:p>
    <w:p>
      <w:pPr>
        <w:pStyle w:val="Compact"/>
        <w:numPr>
          <w:ilvl w:val="0"/>
          <w:numId w:val="1013"/>
        </w:numPr>
      </w:pPr>
      <w:r>
        <w:t xml:space="preserve">Add expandable details section (patterns, recommendations)</w:t>
      </w:r>
    </w:p>
    <w:p>
      <w:pPr>
        <w:pStyle w:val="Compact"/>
        <w:numPr>
          <w:ilvl w:val="0"/>
          <w:numId w:val="1013"/>
        </w:numPr>
      </w:pPr>
      <w:r>
        <w:t xml:space="preserve">Implement loading state during detection</w:t>
      </w:r>
    </w:p>
    <w:p>
      <w:pPr>
        <w:pStyle w:val="Compact"/>
        <w:numPr>
          <w:ilvl w:val="0"/>
          <w:numId w:val="1013"/>
        </w:numPr>
      </w:pPr>
      <w:r>
        <w:t xml:space="preserve">Create accessibility features (ARIA labels, keyboard navigation)</w:t>
      </w:r>
    </w:p>
    <w:p>
      <w:pPr>
        <w:pStyle w:val="Compact"/>
        <w:numPr>
          <w:ilvl w:val="0"/>
          <w:numId w:val="1013"/>
        </w:numPr>
      </w:pPr>
      <w:r>
        <w:t xml:space="preserve">Add animations for state transitions</w:t>
      </w:r>
    </w:p>
    <w:p>
      <w:pPr>
        <w:pStyle w:val="Compact"/>
        <w:numPr>
          <w:ilvl w:val="0"/>
          <w:numId w:val="1013"/>
        </w:numPr>
      </w:pPr>
      <w:r>
        <w:t xml:space="preserve">Write component tests (&gt;80% coverage)</w:t>
      </w:r>
    </w:p>
    <w:p>
      <w:pPr>
        <w:pStyle w:val="Compact"/>
        <w:numPr>
          <w:ilvl w:val="0"/>
          <w:numId w:val="1013"/>
        </w:numPr>
      </w:pPr>
      <w:r>
        <w:t xml:space="preserve">Create Storybook stories for all states</w:t>
      </w:r>
    </w:p>
    <w:p>
      <w:pPr>
        <w:pStyle w:val="Compact"/>
        <w:numPr>
          <w:ilvl w:val="0"/>
          <w:numId w:val="1013"/>
        </w:numPr>
      </w:pPr>
      <w:r>
        <w:t xml:space="preserve">Document component API and props</w:t>
      </w:r>
    </w:p>
    <w:bookmarkEnd w:id="34"/>
    <w:bookmarkStart w:id="35" w:name="document-upload-widget"/>
    <w:p>
      <w:pPr>
        <w:pStyle w:val="Heading3"/>
      </w:pPr>
      <w:r>
        <w:t xml:space="preserve">2.3 Document Upload Widget</w:t>
      </w:r>
    </w:p>
    <w:p>
      <w:pPr>
        <w:pStyle w:val="Compact"/>
        <w:numPr>
          <w:ilvl w:val="0"/>
          <w:numId w:val="1014"/>
        </w:numPr>
      </w:pPr>
      <w:r>
        <w:t xml:space="preserve">Create CUIDocumentUploadWidget component</w:t>
      </w:r>
    </w:p>
    <w:p>
      <w:pPr>
        <w:pStyle w:val="Compact"/>
        <w:numPr>
          <w:ilvl w:val="0"/>
          <w:numId w:val="1014"/>
        </w:numPr>
      </w:pPr>
      <w:r>
        <w:t xml:space="preserve">Implement drag-and-drop file upload</w:t>
      </w:r>
    </w:p>
    <w:p>
      <w:pPr>
        <w:pStyle w:val="Compact"/>
        <w:numPr>
          <w:ilvl w:val="0"/>
          <w:numId w:val="1014"/>
        </w:numPr>
      </w:pPr>
      <w:r>
        <w:t xml:space="preserve">Add file type validation (PDF, DOCX, TXT)</w:t>
      </w:r>
    </w:p>
    <w:p>
      <w:pPr>
        <w:pStyle w:val="Compact"/>
        <w:numPr>
          <w:ilvl w:val="0"/>
          <w:numId w:val="1014"/>
        </w:numPr>
      </w:pPr>
      <w:r>
        <w:t xml:space="preserve">Implement text extraction from documents</w:t>
      </w:r>
    </w:p>
    <w:p>
      <w:pPr>
        <w:pStyle w:val="Compact"/>
        <w:numPr>
          <w:ilvl w:val="0"/>
          <w:numId w:val="1014"/>
        </w:numPr>
      </w:pPr>
      <w:r>
        <w:t xml:space="preserve">Integrate CUI detection on upload</w:t>
      </w:r>
    </w:p>
    <w:p>
      <w:pPr>
        <w:pStyle w:val="Compact"/>
        <w:numPr>
          <w:ilvl w:val="0"/>
          <w:numId w:val="1014"/>
        </w:numPr>
      </w:pPr>
      <w:r>
        <w:t xml:space="preserve">Create file preview capability</w:t>
      </w:r>
    </w:p>
    <w:p>
      <w:pPr>
        <w:pStyle w:val="Compact"/>
        <w:numPr>
          <w:ilvl w:val="0"/>
          <w:numId w:val="1014"/>
        </w:numPr>
      </w:pPr>
      <w:r>
        <w:t xml:space="preserve">Add upload progress indicator</w:t>
      </w:r>
    </w:p>
    <w:p>
      <w:pPr>
        <w:pStyle w:val="Compact"/>
        <w:numPr>
          <w:ilvl w:val="0"/>
          <w:numId w:val="1014"/>
        </w:numPr>
      </w:pPr>
      <w:r>
        <w:t xml:space="preserve">Implement error handling and user feedback</w:t>
      </w:r>
    </w:p>
    <w:p>
      <w:pPr>
        <w:pStyle w:val="Compact"/>
        <w:numPr>
          <w:ilvl w:val="0"/>
          <w:numId w:val="1014"/>
        </w:numPr>
      </w:pPr>
      <w:r>
        <w:t xml:space="preserve">Create accessibility features</w:t>
      </w:r>
    </w:p>
    <w:p>
      <w:pPr>
        <w:pStyle w:val="Compact"/>
        <w:numPr>
          <w:ilvl w:val="0"/>
          <w:numId w:val="1014"/>
        </w:numPr>
      </w:pPr>
      <w:r>
        <w:t xml:space="preserve">Write integration tests</w:t>
      </w:r>
    </w:p>
    <w:bookmarkEnd w:id="35"/>
    <w:bookmarkStart w:id="36" w:name="cui-metadata-manager"/>
    <w:p>
      <w:pPr>
        <w:pStyle w:val="Heading3"/>
      </w:pPr>
      <w:r>
        <w:t xml:space="preserve">2.4 CUI Metadata Manager</w:t>
      </w:r>
    </w:p>
    <w:p>
      <w:pPr>
        <w:pStyle w:val="Compact"/>
        <w:numPr>
          <w:ilvl w:val="0"/>
          <w:numId w:val="1015"/>
        </w:numPr>
      </w:pPr>
      <w:r>
        <w:t xml:space="preserve">Create CUIMetadataManager component</w:t>
      </w:r>
    </w:p>
    <w:p>
      <w:pPr>
        <w:pStyle w:val="Compact"/>
        <w:numPr>
          <w:ilvl w:val="0"/>
          <w:numId w:val="1015"/>
        </w:numPr>
      </w:pPr>
      <w:r>
        <w:t xml:space="preserve">Implement metadata form (marking, category, retention, authorized users)</w:t>
      </w:r>
    </w:p>
    <w:p>
      <w:pPr>
        <w:pStyle w:val="Compact"/>
        <w:numPr>
          <w:ilvl w:val="0"/>
          <w:numId w:val="1015"/>
        </w:numPr>
      </w:pPr>
      <w:r>
        <w:t xml:space="preserve">Add validation for all required fields</w:t>
      </w:r>
    </w:p>
    <w:p>
      <w:pPr>
        <w:pStyle w:val="Compact"/>
        <w:numPr>
          <w:ilvl w:val="0"/>
          <w:numId w:val="1015"/>
        </w:numPr>
      </w:pPr>
      <w:r>
        <w:t xml:space="preserve">Create metadata persistence to database</w:t>
      </w:r>
    </w:p>
    <w:p>
      <w:pPr>
        <w:pStyle w:val="Compact"/>
        <w:numPr>
          <w:ilvl w:val="0"/>
          <w:numId w:val="1015"/>
        </w:numPr>
      </w:pPr>
      <w:r>
        <w:t xml:space="preserve">Implement metadata audit trail</w:t>
      </w:r>
    </w:p>
    <w:p>
      <w:pPr>
        <w:pStyle w:val="Compact"/>
        <w:numPr>
          <w:ilvl w:val="0"/>
          <w:numId w:val="1015"/>
        </w:numPr>
      </w:pPr>
      <w:r>
        <w:t xml:space="preserve">Add metadata search and filtering</w:t>
      </w:r>
    </w:p>
    <w:p>
      <w:pPr>
        <w:pStyle w:val="Compact"/>
        <w:numPr>
          <w:ilvl w:val="0"/>
          <w:numId w:val="1015"/>
        </w:numPr>
      </w:pPr>
      <w:r>
        <w:t xml:space="preserve">Create metadata export functionality</w:t>
      </w:r>
    </w:p>
    <w:p>
      <w:pPr>
        <w:pStyle w:val="Compact"/>
        <w:numPr>
          <w:ilvl w:val="0"/>
          <w:numId w:val="1015"/>
        </w:numPr>
      </w:pPr>
      <w:r>
        <w:t xml:space="preserve">Write tests for validation logic</w:t>
      </w:r>
    </w:p>
    <w:p>
      <w:pPr>
        <w:pStyle w:val="Compact"/>
        <w:numPr>
          <w:ilvl w:val="0"/>
          <w:numId w:val="1015"/>
        </w:numPr>
      </w:pPr>
      <w:r>
        <w:t xml:space="preserve">Document metadata schema</w:t>
      </w:r>
    </w:p>
    <w:p>
      <w:pPr>
        <w:pStyle w:val="Compact"/>
        <w:numPr>
          <w:ilvl w:val="0"/>
          <w:numId w:val="1015"/>
        </w:numPr>
      </w:pPr>
      <w:r>
        <w:t xml:space="preserve">Create user guide for metadata management</w:t>
      </w:r>
    </w:p>
    <w:bookmarkEnd w:id="36"/>
    <w:bookmarkStart w:id="37" w:name="backend-cui-compliance"/>
    <w:p>
      <w:pPr>
        <w:pStyle w:val="Heading3"/>
      </w:pPr>
      <w:r>
        <w:t xml:space="preserve">2.5 Backend CUI Compliance</w:t>
      </w:r>
    </w:p>
    <w:p>
      <w:pPr>
        <w:pStyle w:val="Compact"/>
        <w:numPr>
          <w:ilvl w:val="0"/>
          <w:numId w:val="1016"/>
        </w:numPr>
      </w:pPr>
      <w:r>
        <w:t xml:space="preserve">Create cui_metadata table and RLS policies</w:t>
      </w:r>
    </w:p>
    <w:p>
      <w:pPr>
        <w:pStyle w:val="Compact"/>
        <w:numPr>
          <w:ilvl w:val="0"/>
          <w:numId w:val="1016"/>
        </w:numPr>
      </w:pPr>
      <w:r>
        <w:t xml:space="preserve">Create cui_audit_log table for CUI tracking</w:t>
      </w:r>
    </w:p>
    <w:p>
      <w:pPr>
        <w:pStyle w:val="Compact"/>
        <w:numPr>
          <w:ilvl w:val="0"/>
          <w:numId w:val="1016"/>
        </w:numPr>
      </w:pPr>
      <w:r>
        <w:t xml:space="preserve">Implement /api/v1/compliance/detect endpoint</w:t>
      </w:r>
    </w:p>
    <w:p>
      <w:pPr>
        <w:pStyle w:val="Compact"/>
        <w:numPr>
          <w:ilvl w:val="0"/>
          <w:numId w:val="1016"/>
        </w:numPr>
      </w:pPr>
      <w:r>
        <w:t xml:space="preserve">Implement /api/v1/compliance/metadata endpoints (CRUD)</w:t>
      </w:r>
    </w:p>
    <w:p>
      <w:pPr>
        <w:pStyle w:val="Compact"/>
        <w:numPr>
          <w:ilvl w:val="0"/>
          <w:numId w:val="1016"/>
        </w:numPr>
      </w:pPr>
      <w:r>
        <w:t xml:space="preserve">Add CUI detection middleware for document uploads</w:t>
      </w:r>
    </w:p>
    <w:p>
      <w:pPr>
        <w:pStyle w:val="Compact"/>
        <w:numPr>
          <w:ilvl w:val="0"/>
          <w:numId w:val="1016"/>
        </w:numPr>
      </w:pPr>
      <w:r>
        <w:t xml:space="preserve">Implement CUI marking enforcement on responses</w:t>
      </w:r>
    </w:p>
    <w:p>
      <w:pPr>
        <w:pStyle w:val="Compact"/>
        <w:numPr>
          <w:ilvl w:val="0"/>
          <w:numId w:val="1016"/>
        </w:numPr>
      </w:pPr>
      <w:r>
        <w:t xml:space="preserve">Create compliance audit reports</w:t>
      </w:r>
    </w:p>
    <w:p>
      <w:pPr>
        <w:pStyle w:val="Compact"/>
        <w:numPr>
          <w:ilvl w:val="0"/>
          <w:numId w:val="1016"/>
        </w:numPr>
      </w:pPr>
      <w:r>
        <w:t xml:space="preserve">Add CUI data retention job (automatic purge)</w:t>
      </w:r>
    </w:p>
    <w:p>
      <w:pPr>
        <w:pStyle w:val="Compact"/>
        <w:numPr>
          <w:ilvl w:val="0"/>
          <w:numId w:val="1016"/>
        </w:numPr>
      </w:pPr>
      <w:r>
        <w:t xml:space="preserve">Implement access control for CUI data</w:t>
      </w:r>
    </w:p>
    <w:p>
      <w:pPr>
        <w:pStyle w:val="Compact"/>
        <w:numPr>
          <w:ilvl w:val="0"/>
          <w:numId w:val="1016"/>
        </w:numPr>
      </w:pPr>
      <w:r>
        <w:t xml:space="preserve">Create compliance dashboard</w:t>
      </w:r>
    </w:p>
    <w:bookmarkEnd w:id="37"/>
    <w:bookmarkStart w:id="38" w:name="security-hardening"/>
    <w:p>
      <w:pPr>
        <w:pStyle w:val="Heading3"/>
      </w:pPr>
      <w:r>
        <w:t xml:space="preserve">2.6 Security Hardening</w:t>
      </w:r>
    </w:p>
    <w:p>
      <w:pPr>
        <w:pStyle w:val="Compact"/>
        <w:numPr>
          <w:ilvl w:val="0"/>
          <w:numId w:val="1017"/>
        </w:numPr>
      </w:pPr>
      <w:r>
        <w:t xml:space="preserve">Implement PII encryption at rest (AES-256)</w:t>
      </w:r>
    </w:p>
    <w:p>
      <w:pPr>
        <w:pStyle w:val="Compact"/>
        <w:numPr>
          <w:ilvl w:val="0"/>
          <w:numId w:val="1017"/>
        </w:numPr>
      </w:pPr>
      <w:r>
        <w:t xml:space="preserve">Implement PII encryption in transit (TLS 1.3)</w:t>
      </w:r>
    </w:p>
    <w:p>
      <w:pPr>
        <w:pStyle w:val="Compact"/>
        <w:numPr>
          <w:ilvl w:val="0"/>
          <w:numId w:val="1017"/>
        </w:numPr>
      </w:pPr>
      <w:r>
        <w:t xml:space="preserve">Add field-level encryption for sensitive data</w:t>
      </w:r>
    </w:p>
    <w:p>
      <w:pPr>
        <w:pStyle w:val="Compact"/>
        <w:numPr>
          <w:ilvl w:val="0"/>
          <w:numId w:val="1017"/>
        </w:numPr>
      </w:pPr>
      <w:r>
        <w:t xml:space="preserve">Implement data masking for non-authorized users</w:t>
      </w:r>
    </w:p>
    <w:p>
      <w:pPr>
        <w:pStyle w:val="Compact"/>
        <w:numPr>
          <w:ilvl w:val="0"/>
          <w:numId w:val="1017"/>
        </w:numPr>
      </w:pPr>
      <w:r>
        <w:t xml:space="preserve">Create security incident response procedures</w:t>
      </w:r>
    </w:p>
    <w:p>
      <w:pPr>
        <w:pStyle w:val="Compact"/>
        <w:numPr>
          <w:ilvl w:val="0"/>
          <w:numId w:val="1017"/>
        </w:numPr>
      </w:pPr>
      <w:r>
        <w:t xml:space="preserve">Implement threat monitoring and alerting</w:t>
      </w:r>
    </w:p>
    <w:p>
      <w:pPr>
        <w:pStyle w:val="Compact"/>
        <w:numPr>
          <w:ilvl w:val="0"/>
          <w:numId w:val="1017"/>
        </w:numPr>
      </w:pPr>
      <w:r>
        <w:t xml:space="preserve">Add penetration testing checklist</w:t>
      </w:r>
    </w:p>
    <w:p>
      <w:pPr>
        <w:pStyle w:val="Compact"/>
        <w:numPr>
          <w:ilvl w:val="0"/>
          <w:numId w:val="1017"/>
        </w:numPr>
      </w:pPr>
      <w:r>
        <w:t xml:space="preserve">Document security controls mapping to NIST 800-171</w:t>
      </w:r>
    </w:p>
    <w:p>
      <w:pPr>
        <w:pStyle w:val="Compact"/>
        <w:numPr>
          <w:ilvl w:val="0"/>
          <w:numId w:val="1017"/>
        </w:numPr>
      </w:pPr>
      <w:r>
        <w:t xml:space="preserve">Create security training materials</w:t>
      </w:r>
    </w:p>
    <w:p>
      <w:pPr>
        <w:pStyle w:val="Compact"/>
        <w:numPr>
          <w:ilvl w:val="0"/>
          <w:numId w:val="1017"/>
        </w:numPr>
      </w:pPr>
      <w:r>
        <w:t xml:space="preserve">Set up security audit schedule</w:t>
      </w:r>
    </w:p>
    <w:p>
      <w:pPr>
        <w:pStyle w:val="FirstParagraph"/>
      </w:pPr>
      <w:r>
        <w:rPr>
          <w:b/>
          <w:bCs/>
        </w:rPr>
        <w:t xml:space="preserve">Completion Criteria:</w:t>
      </w:r>
      <w:r>
        <w:t xml:space="preserve"> </w:t>
      </w:r>
      <w:r>
        <w:t xml:space="preserve">CUI detection &gt;95% accurate, all widgets functional, metadata management working, security controls implemented and tested.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X2c3e8592929ba86db414db992e5650d028d7ef0"/>
    <w:p>
      <w:pPr>
        <w:pStyle w:val="Heading2"/>
      </w:pPr>
      <w:r>
        <w:t xml:space="preserve">Phase 3: Advanced Features &amp; Optimization (Weeks 13-16)</w:t>
      </w:r>
    </w:p>
    <w:bookmarkStart w:id="40" w:name="risk-quality-modules"/>
    <w:p>
      <w:pPr>
        <w:pStyle w:val="Heading3"/>
      </w:pPr>
      <w:r>
        <w:t xml:space="preserve">3.1 Risk &amp; Quality Modules</w:t>
      </w:r>
    </w:p>
    <w:p>
      <w:pPr>
        <w:pStyle w:val="Compact"/>
        <w:numPr>
          <w:ilvl w:val="0"/>
          <w:numId w:val="1018"/>
        </w:numPr>
      </w:pPr>
      <w:r>
        <w:t xml:space="preserve">Create risk_register table and RLS policies</w:t>
      </w:r>
    </w:p>
    <w:p>
      <w:pPr>
        <w:pStyle w:val="Compact"/>
        <w:numPr>
          <w:ilvl w:val="0"/>
          <w:numId w:val="1018"/>
        </w:numPr>
      </w:pPr>
      <w:r>
        <w:t xml:space="preserve">Implement risk scoring and heat maps</w:t>
      </w:r>
    </w:p>
    <w:p>
      <w:pPr>
        <w:pStyle w:val="Compact"/>
        <w:numPr>
          <w:ilvl w:val="0"/>
          <w:numId w:val="1018"/>
        </w:numPr>
      </w:pPr>
      <w:r>
        <w:t xml:space="preserve">Create quality_deficiencies table and RLS policies</w:t>
      </w:r>
    </w:p>
    <w:p>
      <w:pPr>
        <w:pStyle w:val="Compact"/>
        <w:numPr>
          <w:ilvl w:val="0"/>
          <w:numId w:val="1018"/>
        </w:numPr>
      </w:pPr>
      <w:r>
        <w:t xml:space="preserve">Implement punch list management</w:t>
      </w:r>
    </w:p>
    <w:p>
      <w:pPr>
        <w:pStyle w:val="Compact"/>
        <w:numPr>
          <w:ilvl w:val="0"/>
          <w:numId w:val="1018"/>
        </w:numPr>
      </w:pPr>
      <w:r>
        <w:t xml:space="preserve">Create RiskDashboard component</w:t>
      </w:r>
    </w:p>
    <w:p>
      <w:pPr>
        <w:pStyle w:val="Compact"/>
        <w:numPr>
          <w:ilvl w:val="0"/>
          <w:numId w:val="1018"/>
        </w:numPr>
      </w:pPr>
      <w:r>
        <w:t xml:space="preserve">Create QualityDashboard component</w:t>
      </w:r>
    </w:p>
    <w:p>
      <w:pPr>
        <w:pStyle w:val="Compact"/>
        <w:numPr>
          <w:ilvl w:val="0"/>
          <w:numId w:val="1018"/>
        </w:numPr>
      </w:pPr>
      <w:r>
        <w:t xml:space="preserve">Implement risk mitigation tracking</w:t>
      </w:r>
    </w:p>
    <w:p>
      <w:pPr>
        <w:pStyle w:val="Compact"/>
        <w:numPr>
          <w:ilvl w:val="0"/>
          <w:numId w:val="1018"/>
        </w:numPr>
      </w:pPr>
      <w:r>
        <w:t xml:space="preserve">Add quality trend analysis</w:t>
      </w:r>
    </w:p>
    <w:p>
      <w:pPr>
        <w:pStyle w:val="Compact"/>
        <w:numPr>
          <w:ilvl w:val="0"/>
          <w:numId w:val="1018"/>
        </w:numPr>
      </w:pPr>
      <w:r>
        <w:t xml:space="preserve">Create corrective action workflows</w:t>
      </w:r>
    </w:p>
    <w:p>
      <w:pPr>
        <w:pStyle w:val="Compact"/>
        <w:numPr>
          <w:ilvl w:val="0"/>
          <w:numId w:val="1018"/>
        </w:numPr>
      </w:pPr>
      <w:r>
        <w:t xml:space="preserve">Write integration tests</w:t>
      </w:r>
    </w:p>
    <w:bookmarkEnd w:id="40"/>
    <w:bookmarkStart w:id="41" w:name="safety-procurement-modules"/>
    <w:p>
      <w:pPr>
        <w:pStyle w:val="Heading3"/>
      </w:pPr>
      <w:r>
        <w:t xml:space="preserve">3.2 Safety &amp; Procurement Modules</w:t>
      </w:r>
    </w:p>
    <w:p>
      <w:pPr>
        <w:pStyle w:val="Compact"/>
        <w:numPr>
          <w:ilvl w:val="0"/>
          <w:numId w:val="1019"/>
        </w:numPr>
      </w:pPr>
      <w:r>
        <w:t xml:space="preserve">Create safety_incidents table and RLS policies</w:t>
      </w:r>
    </w:p>
    <w:p>
      <w:pPr>
        <w:pStyle w:val="Compact"/>
        <w:numPr>
          <w:ilvl w:val="0"/>
          <w:numId w:val="1019"/>
        </w:numPr>
      </w:pPr>
      <w:r>
        <w:t xml:space="preserve">Implement OSHA compliance tracking</w:t>
      </w:r>
    </w:p>
    <w:p>
      <w:pPr>
        <w:pStyle w:val="Compact"/>
        <w:numPr>
          <w:ilvl w:val="0"/>
          <w:numId w:val="1019"/>
        </w:numPr>
      </w:pPr>
      <w:r>
        <w:t xml:space="preserve">Create vendors table and RLS policies</w:t>
      </w:r>
    </w:p>
    <w:p>
      <w:pPr>
        <w:pStyle w:val="Compact"/>
        <w:numPr>
          <w:ilvl w:val="0"/>
          <w:numId w:val="1019"/>
        </w:numPr>
      </w:pPr>
      <w:r>
        <w:t xml:space="preserve">Implement vendor management workflows</w:t>
      </w:r>
    </w:p>
    <w:p>
      <w:pPr>
        <w:pStyle w:val="Compact"/>
        <w:numPr>
          <w:ilvl w:val="0"/>
          <w:numId w:val="1019"/>
        </w:numPr>
      </w:pPr>
      <w:r>
        <w:t xml:space="preserve">Create SafetyDashboard component</w:t>
      </w:r>
    </w:p>
    <w:p>
      <w:pPr>
        <w:pStyle w:val="Compact"/>
        <w:numPr>
          <w:ilvl w:val="0"/>
          <w:numId w:val="1019"/>
        </w:numPr>
      </w:pPr>
      <w:r>
        <w:t xml:space="preserve">Create ProcurementDashboard component</w:t>
      </w:r>
    </w:p>
    <w:p>
      <w:pPr>
        <w:pStyle w:val="Compact"/>
        <w:numPr>
          <w:ilvl w:val="0"/>
          <w:numId w:val="1019"/>
        </w:numPr>
      </w:pPr>
      <w:r>
        <w:t xml:space="preserve">Implement insurance verification</w:t>
      </w:r>
    </w:p>
    <w:p>
      <w:pPr>
        <w:pStyle w:val="Compact"/>
        <w:numPr>
          <w:ilvl w:val="0"/>
          <w:numId w:val="1019"/>
        </w:numPr>
      </w:pPr>
      <w:r>
        <w:t xml:space="preserve">Add lien waiver tracking</w:t>
      </w:r>
    </w:p>
    <w:p>
      <w:pPr>
        <w:pStyle w:val="Compact"/>
        <w:numPr>
          <w:ilvl w:val="0"/>
          <w:numId w:val="1019"/>
        </w:numPr>
      </w:pPr>
      <w:r>
        <w:t xml:space="preserve">Create safety training records</w:t>
      </w:r>
    </w:p>
    <w:p>
      <w:pPr>
        <w:pStyle w:val="Compact"/>
        <w:numPr>
          <w:ilvl w:val="0"/>
          <w:numId w:val="1019"/>
        </w:numPr>
      </w:pPr>
      <w:r>
        <w:t xml:space="preserve">Write integration tests</w:t>
      </w:r>
    </w:p>
    <w:bookmarkEnd w:id="41"/>
    <w:bookmarkStart w:id="42" w:name="advanced-caching-patterns"/>
    <w:p>
      <w:pPr>
        <w:pStyle w:val="Heading3"/>
      </w:pPr>
      <w:r>
        <w:t xml:space="preserve">3.3 Advanced Caching Patterns</w:t>
      </w:r>
    </w:p>
    <w:p>
      <w:pPr>
        <w:pStyle w:val="Compact"/>
        <w:numPr>
          <w:ilvl w:val="0"/>
          <w:numId w:val="1020"/>
        </w:numPr>
      </w:pPr>
      <w:r>
        <w:t xml:space="preserve">Implement background refetch for real-time data</w:t>
      </w:r>
    </w:p>
    <w:p>
      <w:pPr>
        <w:pStyle w:val="Compact"/>
        <w:numPr>
          <w:ilvl w:val="0"/>
          <w:numId w:val="1020"/>
        </w:numPr>
      </w:pPr>
      <w:r>
        <w:t xml:space="preserve">Create selective cache invalidation strategies</w:t>
      </w:r>
    </w:p>
    <w:p>
      <w:pPr>
        <w:pStyle w:val="Compact"/>
        <w:numPr>
          <w:ilvl w:val="0"/>
          <w:numId w:val="1020"/>
        </w:numPr>
      </w:pPr>
      <w:r>
        <w:t xml:space="preserve">Implement cache persistence to localStorage</w:t>
      </w:r>
    </w:p>
    <w:p>
      <w:pPr>
        <w:pStyle w:val="Compact"/>
        <w:numPr>
          <w:ilvl w:val="0"/>
          <w:numId w:val="1020"/>
        </w:numPr>
      </w:pPr>
      <w:r>
        <w:t xml:space="preserve">Add cache size monitoring and cleanup</w:t>
      </w:r>
    </w:p>
    <w:p>
      <w:pPr>
        <w:pStyle w:val="Compact"/>
        <w:numPr>
          <w:ilvl w:val="0"/>
          <w:numId w:val="1020"/>
        </w:numPr>
      </w:pPr>
      <w:r>
        <w:t xml:space="preserve">Implement request deduplication</w:t>
      </w:r>
    </w:p>
    <w:p>
      <w:pPr>
        <w:pStyle w:val="Compact"/>
        <w:numPr>
          <w:ilvl w:val="0"/>
          <w:numId w:val="1020"/>
        </w:numPr>
      </w:pPr>
      <w:r>
        <w:t xml:space="preserve">Create cache warming strategies</w:t>
      </w:r>
    </w:p>
    <w:p>
      <w:pPr>
        <w:pStyle w:val="Compact"/>
        <w:numPr>
          <w:ilvl w:val="0"/>
          <w:numId w:val="1020"/>
        </w:numPr>
      </w:pPr>
      <w:r>
        <w:t xml:space="preserve">Add cache hit/miss metrics</w:t>
      </w:r>
    </w:p>
    <w:p>
      <w:pPr>
        <w:pStyle w:val="Compact"/>
        <w:numPr>
          <w:ilvl w:val="0"/>
          <w:numId w:val="1020"/>
        </w:numPr>
      </w:pPr>
      <w:r>
        <w:t xml:space="preserve">Implement stale-while-revalidate pattern</w:t>
      </w:r>
    </w:p>
    <w:p>
      <w:pPr>
        <w:pStyle w:val="Compact"/>
        <w:numPr>
          <w:ilvl w:val="0"/>
          <w:numId w:val="1020"/>
        </w:numPr>
      </w:pPr>
      <w:r>
        <w:t xml:space="preserve">Create cache debugging tools</w:t>
      </w:r>
    </w:p>
    <w:p>
      <w:pPr>
        <w:pStyle w:val="Compact"/>
        <w:numPr>
          <w:ilvl w:val="0"/>
          <w:numId w:val="1020"/>
        </w:numPr>
      </w:pPr>
      <w:r>
        <w:t xml:space="preserve">Document caching best practices</w:t>
      </w:r>
    </w:p>
    <w:bookmarkEnd w:id="42"/>
    <w:bookmarkStart w:id="43" w:name="performance-optimization"/>
    <w:p>
      <w:pPr>
        <w:pStyle w:val="Heading3"/>
      </w:pPr>
      <w:r>
        <w:t xml:space="preserve">3.4 Performance Optimization</w:t>
      </w:r>
    </w:p>
    <w:p>
      <w:pPr>
        <w:pStyle w:val="Compact"/>
        <w:numPr>
          <w:ilvl w:val="0"/>
          <w:numId w:val="1021"/>
        </w:numPr>
      </w:pPr>
      <w:r>
        <w:t xml:space="preserve">Implement code splitting by route</w:t>
      </w:r>
    </w:p>
    <w:p>
      <w:pPr>
        <w:pStyle w:val="Compact"/>
        <w:numPr>
          <w:ilvl w:val="0"/>
          <w:numId w:val="1021"/>
        </w:numPr>
      </w:pPr>
      <w:r>
        <w:t xml:space="preserve">Add lazy loading for components</w:t>
      </w:r>
    </w:p>
    <w:p>
      <w:pPr>
        <w:pStyle w:val="Compact"/>
        <w:numPr>
          <w:ilvl w:val="0"/>
          <w:numId w:val="1021"/>
        </w:numPr>
      </w:pPr>
      <w:r>
        <w:t xml:space="preserve">Optimize bundle size (&lt;500KB gzipped)</w:t>
      </w:r>
    </w:p>
    <w:p>
      <w:pPr>
        <w:pStyle w:val="Compact"/>
        <w:numPr>
          <w:ilvl w:val="0"/>
          <w:numId w:val="1021"/>
        </w:numPr>
      </w:pPr>
      <w:r>
        <w:t xml:space="preserve">Implement image optimization (WebP, responsive)</w:t>
      </w:r>
    </w:p>
    <w:p>
      <w:pPr>
        <w:pStyle w:val="Compact"/>
        <w:numPr>
          <w:ilvl w:val="0"/>
          <w:numId w:val="1021"/>
        </w:numPr>
      </w:pPr>
      <w:r>
        <w:t xml:space="preserve">Add service worker for offline support</w:t>
      </w:r>
    </w:p>
    <w:p>
      <w:pPr>
        <w:pStyle w:val="Compact"/>
        <w:numPr>
          <w:ilvl w:val="0"/>
          <w:numId w:val="1021"/>
        </w:numPr>
      </w:pPr>
      <w:r>
        <w:t xml:space="preserve">Implement virtual scrolling for large lists</w:t>
      </w:r>
    </w:p>
    <w:p>
      <w:pPr>
        <w:pStyle w:val="Compact"/>
        <w:numPr>
          <w:ilvl w:val="0"/>
          <w:numId w:val="1021"/>
        </w:numPr>
      </w:pPr>
      <w:r>
        <w:t xml:space="preserve">Optimize database queries (indexes, query plans)</w:t>
      </w:r>
    </w:p>
    <w:p>
      <w:pPr>
        <w:pStyle w:val="Compact"/>
        <w:numPr>
          <w:ilvl w:val="0"/>
          <w:numId w:val="1021"/>
        </w:numPr>
      </w:pPr>
      <w:r>
        <w:t xml:space="preserve">Add query result compression</w:t>
      </w:r>
    </w:p>
    <w:p>
      <w:pPr>
        <w:pStyle w:val="Compact"/>
        <w:numPr>
          <w:ilvl w:val="0"/>
          <w:numId w:val="1021"/>
        </w:numPr>
      </w:pPr>
      <w:r>
        <w:t xml:space="preserve">Implement CDN caching headers</w:t>
      </w:r>
    </w:p>
    <w:p>
      <w:pPr>
        <w:pStyle w:val="Compact"/>
        <w:numPr>
          <w:ilvl w:val="0"/>
          <w:numId w:val="1021"/>
        </w:numPr>
      </w:pPr>
      <w:r>
        <w:t xml:space="preserve">Performance audit with Lighthouse (&gt;90 score)</w:t>
      </w:r>
    </w:p>
    <w:bookmarkEnd w:id="43"/>
    <w:bookmarkStart w:id="44" w:name="monitoring-observability"/>
    <w:p>
      <w:pPr>
        <w:pStyle w:val="Heading3"/>
      </w:pPr>
      <w:r>
        <w:t xml:space="preserve">3.5 Monitoring &amp; Observability</w:t>
      </w:r>
    </w:p>
    <w:p>
      <w:pPr>
        <w:pStyle w:val="Compact"/>
        <w:numPr>
          <w:ilvl w:val="0"/>
          <w:numId w:val="1022"/>
        </w:numPr>
      </w:pPr>
      <w:r>
        <w:t xml:space="preserve">Set up distributed tracing (correlation IDs)</w:t>
      </w:r>
    </w:p>
    <w:p>
      <w:pPr>
        <w:pStyle w:val="Compact"/>
        <w:numPr>
          <w:ilvl w:val="0"/>
          <w:numId w:val="1022"/>
        </w:numPr>
      </w:pPr>
      <w:r>
        <w:t xml:space="preserve">Create custom dashboards (Sentry, DataDog)</w:t>
      </w:r>
    </w:p>
    <w:p>
      <w:pPr>
        <w:pStyle w:val="Compact"/>
        <w:numPr>
          <w:ilvl w:val="0"/>
          <w:numId w:val="1022"/>
        </w:numPr>
      </w:pPr>
      <w:r>
        <w:t xml:space="preserve">Implement real-time alerts for SLA violations</w:t>
      </w:r>
    </w:p>
    <w:p>
      <w:pPr>
        <w:pStyle w:val="Compact"/>
        <w:numPr>
          <w:ilvl w:val="0"/>
          <w:numId w:val="1022"/>
        </w:numPr>
      </w:pPr>
      <w:r>
        <w:t xml:space="preserve">Add database performance monitoring</w:t>
      </w:r>
    </w:p>
    <w:p>
      <w:pPr>
        <w:pStyle w:val="Compact"/>
        <w:numPr>
          <w:ilvl w:val="0"/>
          <w:numId w:val="1022"/>
        </w:numPr>
      </w:pPr>
      <w:r>
        <w:t xml:space="preserve">Create API response time heatmaps</w:t>
      </w:r>
    </w:p>
    <w:p>
      <w:pPr>
        <w:pStyle w:val="Compact"/>
        <w:numPr>
          <w:ilvl w:val="0"/>
          <w:numId w:val="1022"/>
        </w:numPr>
      </w:pPr>
      <w:r>
        <w:t xml:space="preserve">Implement error rate tracking by endpoint</w:t>
      </w:r>
    </w:p>
    <w:p>
      <w:pPr>
        <w:pStyle w:val="Compact"/>
        <w:numPr>
          <w:ilvl w:val="0"/>
          <w:numId w:val="1022"/>
        </w:numPr>
      </w:pPr>
      <w:r>
        <w:t xml:space="preserve">Add user session tracking</w:t>
      </w:r>
    </w:p>
    <w:p>
      <w:pPr>
        <w:pStyle w:val="Compact"/>
        <w:numPr>
          <w:ilvl w:val="0"/>
          <w:numId w:val="1022"/>
        </w:numPr>
      </w:pPr>
      <w:r>
        <w:t xml:space="preserve">Create capacity planning reports</w:t>
      </w:r>
    </w:p>
    <w:p>
      <w:pPr>
        <w:pStyle w:val="Compact"/>
        <w:numPr>
          <w:ilvl w:val="0"/>
          <w:numId w:val="1022"/>
        </w:numPr>
      </w:pPr>
      <w:r>
        <w:t xml:space="preserve">Set up log aggregation and analysis</w:t>
      </w:r>
    </w:p>
    <w:p>
      <w:pPr>
        <w:pStyle w:val="Compact"/>
        <w:numPr>
          <w:ilvl w:val="0"/>
          <w:numId w:val="1022"/>
        </w:numPr>
      </w:pPr>
      <w:r>
        <w:t xml:space="preserve">Document monitoring procedures</w:t>
      </w:r>
    </w:p>
    <w:bookmarkEnd w:id="44"/>
    <w:bookmarkStart w:id="45" w:name="documentation-training"/>
    <w:p>
      <w:pPr>
        <w:pStyle w:val="Heading3"/>
      </w:pPr>
      <w:r>
        <w:t xml:space="preserve">3.6 Documentation &amp; Training</w:t>
      </w:r>
    </w:p>
    <w:p>
      <w:pPr>
        <w:pStyle w:val="Compact"/>
        <w:numPr>
          <w:ilvl w:val="0"/>
          <w:numId w:val="1023"/>
        </w:numPr>
      </w:pPr>
      <w:r>
        <w:t xml:space="preserve">Create comprehensive API documentation (OpenAPI/Swagger)</w:t>
      </w:r>
    </w:p>
    <w:p>
      <w:pPr>
        <w:pStyle w:val="Compact"/>
        <w:numPr>
          <w:ilvl w:val="0"/>
          <w:numId w:val="1023"/>
        </w:numPr>
      </w:pPr>
      <w:r>
        <w:t xml:space="preserve">Write operator guides for each module</w:t>
      </w:r>
    </w:p>
    <w:p>
      <w:pPr>
        <w:pStyle w:val="Compact"/>
        <w:numPr>
          <w:ilvl w:val="0"/>
          <w:numId w:val="1023"/>
        </w:numPr>
      </w:pPr>
      <w:r>
        <w:t xml:space="preserve">Create troubleshooting guides</w:t>
      </w:r>
    </w:p>
    <w:p>
      <w:pPr>
        <w:pStyle w:val="Compact"/>
        <w:numPr>
          <w:ilvl w:val="0"/>
          <w:numId w:val="1023"/>
        </w:numPr>
      </w:pPr>
      <w:r>
        <w:t xml:space="preserve">Document deployment procedures</w:t>
      </w:r>
    </w:p>
    <w:p>
      <w:pPr>
        <w:pStyle w:val="Compact"/>
        <w:numPr>
          <w:ilvl w:val="0"/>
          <w:numId w:val="1023"/>
        </w:numPr>
      </w:pPr>
      <w:r>
        <w:t xml:space="preserve">Create runbooks for common incidents</w:t>
      </w:r>
    </w:p>
    <w:p>
      <w:pPr>
        <w:pStyle w:val="Compact"/>
        <w:numPr>
          <w:ilvl w:val="0"/>
          <w:numId w:val="1023"/>
        </w:numPr>
      </w:pPr>
      <w:r>
        <w:t xml:space="preserve">Write database migration guides</w:t>
      </w:r>
    </w:p>
    <w:p>
      <w:pPr>
        <w:pStyle w:val="Compact"/>
        <w:numPr>
          <w:ilvl w:val="0"/>
          <w:numId w:val="1023"/>
        </w:numPr>
      </w:pPr>
      <w:r>
        <w:t xml:space="preserve">Create security training materials</w:t>
      </w:r>
    </w:p>
    <w:p>
      <w:pPr>
        <w:pStyle w:val="Compact"/>
        <w:numPr>
          <w:ilvl w:val="0"/>
          <w:numId w:val="1023"/>
        </w:numPr>
      </w:pPr>
      <w:r>
        <w:t xml:space="preserve">Document CUI handling procedures</w:t>
      </w:r>
    </w:p>
    <w:p>
      <w:pPr>
        <w:pStyle w:val="Compact"/>
        <w:numPr>
          <w:ilvl w:val="0"/>
          <w:numId w:val="1023"/>
        </w:numPr>
      </w:pPr>
      <w:r>
        <w:t xml:space="preserve">Create user training videos</w:t>
      </w:r>
    </w:p>
    <w:p>
      <w:pPr>
        <w:pStyle w:val="Compact"/>
        <w:numPr>
          <w:ilvl w:val="0"/>
          <w:numId w:val="1023"/>
        </w:numPr>
      </w:pPr>
      <w:r>
        <w:t xml:space="preserve">Set up knowledge base/wiki</w:t>
      </w:r>
    </w:p>
    <w:p>
      <w:pPr>
        <w:pStyle w:val="FirstParagraph"/>
      </w:pPr>
      <w:r>
        <w:rPr>
          <w:b/>
          <w:bCs/>
        </w:rPr>
        <w:t xml:space="preserve">Completion Criteria:</w:t>
      </w:r>
      <w:r>
        <w:t xml:space="preserve"> </w:t>
      </w:r>
      <w:r>
        <w:t xml:space="preserve">All modules functional, performance optimized, monitoring in place, comprehensive documentation complete.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e105a89b8e41ba43482ad78eb98dc34375e1d4e"/>
    <w:p>
      <w:pPr>
        <w:pStyle w:val="Heading2"/>
      </w:pPr>
      <w:r>
        <w:t xml:space="preserve">Phase 4: UAT &amp; Production Readiness (Weeks 17-20)</w:t>
      </w:r>
    </w:p>
    <w:bookmarkStart w:id="47" w:name="user-acceptance-testing"/>
    <w:p>
      <w:pPr>
        <w:pStyle w:val="Heading3"/>
      </w:pPr>
      <w:r>
        <w:t xml:space="preserve">4.1 User Acceptance Testing</w:t>
      </w:r>
    </w:p>
    <w:p>
      <w:pPr>
        <w:pStyle w:val="Compact"/>
        <w:numPr>
          <w:ilvl w:val="0"/>
          <w:numId w:val="1024"/>
        </w:numPr>
      </w:pPr>
      <w:r>
        <w:t xml:space="preserve">Create UAT test plan (all modules)</w:t>
      </w:r>
    </w:p>
    <w:p>
      <w:pPr>
        <w:pStyle w:val="Compact"/>
        <w:numPr>
          <w:ilvl w:val="0"/>
          <w:numId w:val="1024"/>
        </w:numPr>
      </w:pPr>
      <w:r>
        <w:t xml:space="preserve">Recruit pilot users (5-10 from O’Neill Contractors)</w:t>
      </w:r>
    </w:p>
    <w:p>
      <w:pPr>
        <w:pStyle w:val="Compact"/>
        <w:numPr>
          <w:ilvl w:val="0"/>
          <w:numId w:val="1024"/>
        </w:numPr>
      </w:pPr>
      <w:r>
        <w:t xml:space="preserve">Conduct UAT sessions (2 weeks)</w:t>
      </w:r>
    </w:p>
    <w:p>
      <w:pPr>
        <w:pStyle w:val="Compact"/>
        <w:numPr>
          <w:ilvl w:val="0"/>
          <w:numId w:val="1024"/>
        </w:numPr>
      </w:pPr>
      <w:r>
        <w:t xml:space="preserve">Document UAT findings and issues</w:t>
      </w:r>
    </w:p>
    <w:p>
      <w:pPr>
        <w:pStyle w:val="Compact"/>
        <w:numPr>
          <w:ilvl w:val="0"/>
          <w:numId w:val="1024"/>
        </w:numPr>
      </w:pPr>
      <w:r>
        <w:t xml:space="preserve">Implement UAT feedback</w:t>
      </w:r>
    </w:p>
    <w:p>
      <w:pPr>
        <w:pStyle w:val="Compact"/>
        <w:numPr>
          <w:ilvl w:val="0"/>
          <w:numId w:val="1024"/>
        </w:numPr>
      </w:pPr>
      <w:r>
        <w:t xml:space="preserve">Conduct regression testing</w:t>
      </w:r>
    </w:p>
    <w:p>
      <w:pPr>
        <w:pStyle w:val="Compact"/>
        <w:numPr>
          <w:ilvl w:val="0"/>
          <w:numId w:val="1024"/>
        </w:numPr>
      </w:pPr>
      <w:r>
        <w:t xml:space="preserve">Verify accessibility compliance (WCAG 2.1 AA)</w:t>
      </w:r>
    </w:p>
    <w:p>
      <w:pPr>
        <w:pStyle w:val="Compact"/>
        <w:numPr>
          <w:ilvl w:val="0"/>
          <w:numId w:val="1024"/>
        </w:numPr>
      </w:pPr>
      <w:r>
        <w:t xml:space="preserve">Test on multiple browsers and devices</w:t>
      </w:r>
    </w:p>
    <w:p>
      <w:pPr>
        <w:pStyle w:val="Compact"/>
        <w:numPr>
          <w:ilvl w:val="0"/>
          <w:numId w:val="1024"/>
        </w:numPr>
      </w:pPr>
      <w:r>
        <w:t xml:space="preserve">Conduct performance testing under load</w:t>
      </w:r>
    </w:p>
    <w:p>
      <w:pPr>
        <w:pStyle w:val="Compact"/>
        <w:numPr>
          <w:ilvl w:val="0"/>
          <w:numId w:val="1024"/>
        </w:numPr>
      </w:pPr>
      <w:r>
        <w:t xml:space="preserve">Sign-off from stakeholders</w:t>
      </w:r>
    </w:p>
    <w:bookmarkEnd w:id="47"/>
    <w:bookmarkStart w:id="48" w:name="security-compliance-audit"/>
    <w:p>
      <w:pPr>
        <w:pStyle w:val="Heading3"/>
      </w:pPr>
      <w:r>
        <w:t xml:space="preserve">4.2 Security &amp; Compliance Audit</w:t>
      </w:r>
    </w:p>
    <w:p>
      <w:pPr>
        <w:pStyle w:val="Compact"/>
        <w:numPr>
          <w:ilvl w:val="0"/>
          <w:numId w:val="1025"/>
        </w:numPr>
      </w:pPr>
      <w:r>
        <w:t xml:space="preserve">Conduct security code review</w:t>
      </w:r>
    </w:p>
    <w:p>
      <w:pPr>
        <w:pStyle w:val="Compact"/>
        <w:numPr>
          <w:ilvl w:val="0"/>
          <w:numId w:val="1025"/>
        </w:numPr>
      </w:pPr>
      <w:r>
        <w:t xml:space="preserve">Perform penetration testing</w:t>
      </w:r>
    </w:p>
    <w:p>
      <w:pPr>
        <w:pStyle w:val="Compact"/>
        <w:numPr>
          <w:ilvl w:val="0"/>
          <w:numId w:val="1025"/>
        </w:numPr>
      </w:pPr>
      <w:r>
        <w:t xml:space="preserve">Verify NIST 800-171 compliance</w:t>
      </w:r>
    </w:p>
    <w:p>
      <w:pPr>
        <w:pStyle w:val="Compact"/>
        <w:numPr>
          <w:ilvl w:val="0"/>
          <w:numId w:val="1025"/>
        </w:numPr>
      </w:pPr>
      <w:r>
        <w:t xml:space="preserve">Verify SOC 2 controls</w:t>
      </w:r>
    </w:p>
    <w:p>
      <w:pPr>
        <w:pStyle w:val="Compact"/>
        <w:numPr>
          <w:ilvl w:val="0"/>
          <w:numId w:val="1025"/>
        </w:numPr>
      </w:pPr>
      <w:r>
        <w:t xml:space="preserve">Audit RLS policies with test users</w:t>
      </w:r>
    </w:p>
    <w:p>
      <w:pPr>
        <w:pStyle w:val="Compact"/>
        <w:numPr>
          <w:ilvl w:val="0"/>
          <w:numId w:val="1025"/>
        </w:numPr>
      </w:pPr>
      <w:r>
        <w:t xml:space="preserve">Verify audit logging completeness</w:t>
      </w:r>
    </w:p>
    <w:p>
      <w:pPr>
        <w:pStyle w:val="Compact"/>
        <w:numPr>
          <w:ilvl w:val="0"/>
          <w:numId w:val="1025"/>
        </w:numPr>
      </w:pPr>
      <w:r>
        <w:t xml:space="preserve">Test data retention policies</w:t>
      </w:r>
    </w:p>
    <w:p>
      <w:pPr>
        <w:pStyle w:val="Compact"/>
        <w:numPr>
          <w:ilvl w:val="0"/>
          <w:numId w:val="1025"/>
        </w:numPr>
      </w:pPr>
      <w:r>
        <w:t xml:space="preserve">Verify encryption implementation</w:t>
      </w:r>
    </w:p>
    <w:p>
      <w:pPr>
        <w:pStyle w:val="Compact"/>
        <w:numPr>
          <w:ilvl w:val="0"/>
          <w:numId w:val="1025"/>
        </w:numPr>
      </w:pPr>
      <w:r>
        <w:t xml:space="preserve">Conduct compliance documentation review</w:t>
      </w:r>
    </w:p>
    <w:p>
      <w:pPr>
        <w:pStyle w:val="Compact"/>
        <w:numPr>
          <w:ilvl w:val="0"/>
          <w:numId w:val="1025"/>
        </w:numPr>
      </w:pPr>
      <w:r>
        <w:t xml:space="preserve">Obtain security sign-off</w:t>
      </w:r>
    </w:p>
    <w:bookmarkEnd w:id="48"/>
    <w:bookmarkStart w:id="49" w:name="production-deployment"/>
    <w:p>
      <w:pPr>
        <w:pStyle w:val="Heading3"/>
      </w:pPr>
      <w:r>
        <w:t xml:space="preserve">4.3 Production Deployment</w:t>
      </w:r>
    </w:p>
    <w:p>
      <w:pPr>
        <w:pStyle w:val="Compact"/>
        <w:numPr>
          <w:ilvl w:val="0"/>
          <w:numId w:val="1026"/>
        </w:numPr>
      </w:pPr>
      <w:r>
        <w:t xml:space="preserve">Create production deployment checklist</w:t>
      </w:r>
    </w:p>
    <w:p>
      <w:pPr>
        <w:pStyle w:val="Compact"/>
        <w:numPr>
          <w:ilvl w:val="0"/>
          <w:numId w:val="1026"/>
        </w:numPr>
      </w:pPr>
      <w:r>
        <w:t xml:space="preserve">Set up production database backups (daily)</w:t>
      </w:r>
    </w:p>
    <w:p>
      <w:pPr>
        <w:pStyle w:val="Compact"/>
        <w:numPr>
          <w:ilvl w:val="0"/>
          <w:numId w:val="1026"/>
        </w:numPr>
      </w:pPr>
      <w:r>
        <w:t xml:space="preserve">Configure production monitoring and alerts</w:t>
      </w:r>
    </w:p>
    <w:p>
      <w:pPr>
        <w:pStyle w:val="Compact"/>
        <w:numPr>
          <w:ilvl w:val="0"/>
          <w:numId w:val="1026"/>
        </w:numPr>
      </w:pPr>
      <w:r>
        <w:t xml:space="preserve">Set up production logging and archival</w:t>
      </w:r>
    </w:p>
    <w:p>
      <w:pPr>
        <w:pStyle w:val="Compact"/>
        <w:numPr>
          <w:ilvl w:val="0"/>
          <w:numId w:val="1026"/>
        </w:numPr>
      </w:pPr>
      <w:r>
        <w:t xml:space="preserve">Create disaster recovery plan</w:t>
      </w:r>
    </w:p>
    <w:p>
      <w:pPr>
        <w:pStyle w:val="Compact"/>
        <w:numPr>
          <w:ilvl w:val="0"/>
          <w:numId w:val="1026"/>
        </w:numPr>
      </w:pPr>
      <w:r>
        <w:t xml:space="preserve">Test backup and restore procedures</w:t>
      </w:r>
    </w:p>
    <w:p>
      <w:pPr>
        <w:pStyle w:val="Compact"/>
        <w:numPr>
          <w:ilvl w:val="0"/>
          <w:numId w:val="1026"/>
        </w:numPr>
      </w:pPr>
      <w:r>
        <w:t xml:space="preserve">Set up production incident response team</w:t>
      </w:r>
    </w:p>
    <w:p>
      <w:pPr>
        <w:pStyle w:val="Compact"/>
        <w:numPr>
          <w:ilvl w:val="0"/>
          <w:numId w:val="1026"/>
        </w:numPr>
      </w:pPr>
      <w:r>
        <w:t xml:space="preserve">Create production runbooks</w:t>
      </w:r>
    </w:p>
    <w:p>
      <w:pPr>
        <w:pStyle w:val="Compact"/>
        <w:numPr>
          <w:ilvl w:val="0"/>
          <w:numId w:val="1026"/>
        </w:numPr>
      </w:pPr>
      <w:r>
        <w:t xml:space="preserve">Configure auto-scaling policies</w:t>
      </w:r>
    </w:p>
    <w:p>
      <w:pPr>
        <w:pStyle w:val="Compact"/>
        <w:numPr>
          <w:ilvl w:val="0"/>
          <w:numId w:val="1026"/>
        </w:numPr>
      </w:pPr>
      <w:r>
        <w:t xml:space="preserve">Test failover procedures</w:t>
      </w:r>
    </w:p>
    <w:bookmarkEnd w:id="49"/>
    <w:bookmarkStart w:id="50" w:name="go-live-preparation"/>
    <w:p>
      <w:pPr>
        <w:pStyle w:val="Heading3"/>
      </w:pPr>
      <w:r>
        <w:t xml:space="preserve">4.4 Go-Live Preparation</w:t>
      </w:r>
    </w:p>
    <w:p>
      <w:pPr>
        <w:pStyle w:val="Compact"/>
        <w:numPr>
          <w:ilvl w:val="0"/>
          <w:numId w:val="1027"/>
        </w:numPr>
      </w:pPr>
      <w:r>
        <w:t xml:space="preserve">Create go-live communication plan</w:t>
      </w:r>
    </w:p>
    <w:p>
      <w:pPr>
        <w:pStyle w:val="Compact"/>
        <w:numPr>
          <w:ilvl w:val="0"/>
          <w:numId w:val="1027"/>
        </w:numPr>
      </w:pPr>
      <w:r>
        <w:t xml:space="preserve">Prepare user training materials</w:t>
      </w:r>
    </w:p>
    <w:p>
      <w:pPr>
        <w:pStyle w:val="Compact"/>
        <w:numPr>
          <w:ilvl w:val="0"/>
          <w:numId w:val="1027"/>
        </w:numPr>
      </w:pPr>
      <w:r>
        <w:t xml:space="preserve">Set up support ticketing system</w:t>
      </w:r>
    </w:p>
    <w:p>
      <w:pPr>
        <w:pStyle w:val="Compact"/>
        <w:numPr>
          <w:ilvl w:val="0"/>
          <w:numId w:val="1027"/>
        </w:numPr>
      </w:pPr>
      <w:r>
        <w:t xml:space="preserve">Create support escalation procedures</w:t>
      </w:r>
    </w:p>
    <w:p>
      <w:pPr>
        <w:pStyle w:val="Compact"/>
        <w:numPr>
          <w:ilvl w:val="0"/>
          <w:numId w:val="1027"/>
        </w:numPr>
      </w:pPr>
      <w:r>
        <w:t xml:space="preserve">Prepare data migration plan (if applicable)</w:t>
      </w:r>
    </w:p>
    <w:p>
      <w:pPr>
        <w:pStyle w:val="Compact"/>
        <w:numPr>
          <w:ilvl w:val="0"/>
          <w:numId w:val="1027"/>
        </w:numPr>
      </w:pPr>
      <w:r>
        <w:t xml:space="preserve">Create rollback procedures</w:t>
      </w:r>
    </w:p>
    <w:p>
      <w:pPr>
        <w:pStyle w:val="Compact"/>
        <w:numPr>
          <w:ilvl w:val="0"/>
          <w:numId w:val="1027"/>
        </w:numPr>
      </w:pPr>
      <w:r>
        <w:t xml:space="preserve">Set up production monitoring dashboard</w:t>
      </w:r>
    </w:p>
    <w:p>
      <w:pPr>
        <w:pStyle w:val="Compact"/>
        <w:numPr>
          <w:ilvl w:val="0"/>
          <w:numId w:val="1027"/>
        </w:numPr>
      </w:pPr>
      <w:r>
        <w:t xml:space="preserve">Create post-launch support schedule</w:t>
      </w:r>
    </w:p>
    <w:p>
      <w:pPr>
        <w:pStyle w:val="Compact"/>
        <w:numPr>
          <w:ilvl w:val="0"/>
          <w:numId w:val="1027"/>
        </w:numPr>
      </w:pPr>
      <w:r>
        <w:t xml:space="preserve">Prepare success metrics and KPIs</w:t>
      </w:r>
    </w:p>
    <w:p>
      <w:pPr>
        <w:pStyle w:val="Compact"/>
        <w:numPr>
          <w:ilvl w:val="0"/>
          <w:numId w:val="1027"/>
        </w:numPr>
      </w:pPr>
      <w:r>
        <w:t xml:space="preserve">Conduct final readiness review</w:t>
      </w:r>
    </w:p>
    <w:bookmarkEnd w:id="50"/>
    <w:bookmarkStart w:id="51" w:name="launch-stabilization"/>
    <w:p>
      <w:pPr>
        <w:pStyle w:val="Heading3"/>
      </w:pPr>
      <w:r>
        <w:t xml:space="preserve">4.5 Launch &amp; Stabilization</w:t>
      </w:r>
    </w:p>
    <w:p>
      <w:pPr>
        <w:pStyle w:val="Compact"/>
        <w:numPr>
          <w:ilvl w:val="0"/>
          <w:numId w:val="1028"/>
        </w:numPr>
      </w:pPr>
      <w:r>
        <w:t xml:space="preserve">Execute production deployment</w:t>
      </w:r>
    </w:p>
    <w:p>
      <w:pPr>
        <w:pStyle w:val="Compact"/>
        <w:numPr>
          <w:ilvl w:val="0"/>
          <w:numId w:val="1028"/>
        </w:numPr>
      </w:pPr>
      <w:r>
        <w:t xml:space="preserve">Monitor system health (24/7 for 1 week)</w:t>
      </w:r>
    </w:p>
    <w:p>
      <w:pPr>
        <w:pStyle w:val="Compact"/>
        <w:numPr>
          <w:ilvl w:val="0"/>
          <w:numId w:val="1028"/>
        </w:numPr>
      </w:pPr>
      <w:r>
        <w:t xml:space="preserve">Support user onboarding</w:t>
      </w:r>
    </w:p>
    <w:p>
      <w:pPr>
        <w:pStyle w:val="Compact"/>
        <w:numPr>
          <w:ilvl w:val="0"/>
          <w:numId w:val="1028"/>
        </w:numPr>
      </w:pPr>
      <w:r>
        <w:t xml:space="preserve">Triage and fix critical issues</w:t>
      </w:r>
    </w:p>
    <w:p>
      <w:pPr>
        <w:pStyle w:val="Compact"/>
        <w:numPr>
          <w:ilvl w:val="0"/>
          <w:numId w:val="1028"/>
        </w:numPr>
      </w:pPr>
      <w:r>
        <w:t xml:space="preserve">Collect user feedback</w:t>
      </w:r>
    </w:p>
    <w:p>
      <w:pPr>
        <w:pStyle w:val="Compact"/>
        <w:numPr>
          <w:ilvl w:val="0"/>
          <w:numId w:val="1028"/>
        </w:numPr>
      </w:pPr>
      <w:r>
        <w:t xml:space="preserve">Optimize based on production metrics</w:t>
      </w:r>
    </w:p>
    <w:p>
      <w:pPr>
        <w:pStyle w:val="Compact"/>
        <w:numPr>
          <w:ilvl w:val="0"/>
          <w:numId w:val="1028"/>
        </w:numPr>
      </w:pPr>
      <w:r>
        <w:t xml:space="preserve">Document lessons learned</w:t>
      </w:r>
    </w:p>
    <w:p>
      <w:pPr>
        <w:pStyle w:val="Compact"/>
        <w:numPr>
          <w:ilvl w:val="0"/>
          <w:numId w:val="1028"/>
        </w:numPr>
      </w:pPr>
      <w:r>
        <w:t xml:space="preserve">Create post-launch optimization plan</w:t>
      </w:r>
    </w:p>
    <w:p>
      <w:pPr>
        <w:pStyle w:val="Compact"/>
        <w:numPr>
          <w:ilvl w:val="0"/>
          <w:numId w:val="1028"/>
        </w:numPr>
      </w:pPr>
      <w:r>
        <w:t xml:space="preserve">Schedule follow-up review meeting</w:t>
      </w:r>
    </w:p>
    <w:p>
      <w:pPr>
        <w:pStyle w:val="Compact"/>
        <w:numPr>
          <w:ilvl w:val="0"/>
          <w:numId w:val="1028"/>
        </w:numPr>
      </w:pPr>
      <w:r>
        <w:t xml:space="preserve">Archive launch documentation</w:t>
      </w:r>
    </w:p>
    <w:p>
      <w:pPr>
        <w:pStyle w:val="FirstParagraph"/>
      </w:pPr>
      <w:r>
        <w:rPr>
          <w:b/>
          <w:bCs/>
        </w:rPr>
        <w:t xml:space="preserve">Completion Criteria:</w:t>
      </w:r>
      <w:r>
        <w:t xml:space="preserve"> </w:t>
      </w:r>
      <w:r>
        <w:t xml:space="preserve">UAT passed, security audit passed, production deployment successful, 99.5% uptime in first week.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quality-gates-sign-offs"/>
    <w:p>
      <w:pPr>
        <w:pStyle w:val="Heading2"/>
      </w:pPr>
      <w:r>
        <w:t xml:space="preserve">Quality Gates &amp; Sign-Offs</w:t>
      </w:r>
    </w:p>
    <w:bookmarkStart w:id="53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29"/>
        </w:numPr>
      </w:pPr>
      <w:r>
        <w:t xml:space="preserve">TypeScript strict mode: 100% compliance</w:t>
      </w:r>
    </w:p>
    <w:p>
      <w:pPr>
        <w:pStyle w:val="Compact"/>
        <w:numPr>
          <w:ilvl w:val="0"/>
          <w:numId w:val="1029"/>
        </w:numPr>
      </w:pPr>
      <w:r>
        <w:t xml:space="preserve">ESLint: 0 errors, 0 warnings</w:t>
      </w:r>
    </w:p>
    <w:p>
      <w:pPr>
        <w:pStyle w:val="Compact"/>
        <w:numPr>
          <w:ilvl w:val="0"/>
          <w:numId w:val="1029"/>
        </w:numPr>
      </w:pPr>
      <w:r>
        <w:t xml:space="preserve">Test coverage: &gt;80% (unit/integration/E2E)</w:t>
      </w:r>
    </w:p>
    <w:p>
      <w:pPr>
        <w:pStyle w:val="Compact"/>
        <w:numPr>
          <w:ilvl w:val="0"/>
          <w:numId w:val="1029"/>
        </w:numPr>
      </w:pPr>
      <w:r>
        <w:t xml:space="preserve">Code review: 2 approvals minimum</w:t>
      </w:r>
    </w:p>
    <w:p>
      <w:pPr>
        <w:pStyle w:val="Compact"/>
        <w:numPr>
          <w:ilvl w:val="0"/>
          <w:numId w:val="1029"/>
        </w:numPr>
      </w:pPr>
      <w:r>
        <w:t xml:space="preserve">Security scan: 0 critical/high vulnerabilities</w:t>
      </w:r>
    </w:p>
    <w:bookmarkEnd w:id="53"/>
    <w:bookmarkStart w:id="54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30"/>
        </w:numPr>
      </w:pPr>
      <w:r>
        <w:t xml:space="preserve">List endpoints: &lt;300ms p95</w:t>
      </w:r>
    </w:p>
    <w:p>
      <w:pPr>
        <w:pStyle w:val="Compact"/>
        <w:numPr>
          <w:ilvl w:val="0"/>
          <w:numId w:val="1030"/>
        </w:numPr>
      </w:pPr>
      <w:r>
        <w:t xml:space="preserve">Dashboard queries: &lt;100ms p95</w:t>
      </w:r>
    </w:p>
    <w:p>
      <w:pPr>
        <w:pStyle w:val="Compact"/>
        <w:numPr>
          <w:ilvl w:val="0"/>
          <w:numId w:val="1030"/>
        </w:numPr>
      </w:pPr>
      <w:r>
        <w:t xml:space="preserve">RLS enforcement: &lt;20ms/row</w:t>
      </w:r>
    </w:p>
    <w:p>
      <w:pPr>
        <w:pStyle w:val="Compact"/>
        <w:numPr>
          <w:ilvl w:val="0"/>
          <w:numId w:val="1030"/>
        </w:numPr>
      </w:pPr>
      <w:r>
        <w:t xml:space="preserve">Audit queries: &lt;1s for 1M records</w:t>
      </w:r>
    </w:p>
    <w:p>
      <w:pPr>
        <w:pStyle w:val="Compact"/>
        <w:numPr>
          <w:ilvl w:val="0"/>
          <w:numId w:val="1030"/>
        </w:numPr>
      </w:pPr>
      <w:r>
        <w:t xml:space="preserve">Concurrent users: 500+ at &lt;150ms p99</w:t>
      </w:r>
    </w:p>
    <w:bookmarkEnd w:id="54"/>
    <w:bookmarkStart w:id="55" w:name="security-compliance-1"/>
    <w:p>
      <w:pPr>
        <w:pStyle w:val="Heading3"/>
      </w:pPr>
      <w:r>
        <w:t xml:space="preserve">Security &amp; Compliance</w:t>
      </w:r>
    </w:p>
    <w:p>
      <w:pPr>
        <w:pStyle w:val="Compact"/>
        <w:numPr>
          <w:ilvl w:val="0"/>
          <w:numId w:val="1031"/>
        </w:numPr>
      </w:pPr>
      <w:r>
        <w:t xml:space="preserve">NIST 800-171: 100% controls implemented</w:t>
      </w:r>
    </w:p>
    <w:p>
      <w:pPr>
        <w:pStyle w:val="Compact"/>
        <w:numPr>
          <w:ilvl w:val="0"/>
          <w:numId w:val="1031"/>
        </w:numPr>
      </w:pPr>
      <w:r>
        <w:t xml:space="preserve">SOC 2: Type II audit passed</w:t>
      </w:r>
    </w:p>
    <w:p>
      <w:pPr>
        <w:pStyle w:val="Compact"/>
        <w:numPr>
          <w:ilvl w:val="0"/>
          <w:numId w:val="1031"/>
        </w:numPr>
      </w:pPr>
      <w:r>
        <w:t xml:space="preserve">WCAG 2.1 AA: 100% compliance</w:t>
      </w:r>
    </w:p>
    <w:p>
      <w:pPr>
        <w:pStyle w:val="Compact"/>
        <w:numPr>
          <w:ilvl w:val="0"/>
          <w:numId w:val="1031"/>
        </w:numPr>
      </w:pPr>
      <w:r>
        <w:t xml:space="preserve">CUI detection: &gt;95% accuracy</w:t>
      </w:r>
    </w:p>
    <w:p>
      <w:pPr>
        <w:pStyle w:val="Compact"/>
        <w:numPr>
          <w:ilvl w:val="0"/>
          <w:numId w:val="1031"/>
        </w:numPr>
      </w:pPr>
      <w:r>
        <w:t xml:space="preserve">Audit trail: 7-year immutable logs</w:t>
      </w:r>
    </w:p>
    <w:bookmarkEnd w:id="55"/>
    <w:bookmarkStart w:id="56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32"/>
        </w:numPr>
      </w:pPr>
      <w:r>
        <w:t xml:space="preserve">API documentation: 100% endpoints documented</w:t>
      </w:r>
    </w:p>
    <w:p>
      <w:pPr>
        <w:pStyle w:val="Compact"/>
        <w:numPr>
          <w:ilvl w:val="0"/>
          <w:numId w:val="1032"/>
        </w:numPr>
      </w:pPr>
      <w:r>
        <w:t xml:space="preserve">Module specs: Complete for all 16 modules</w:t>
      </w:r>
    </w:p>
    <w:p>
      <w:pPr>
        <w:pStyle w:val="Compact"/>
        <w:numPr>
          <w:ilvl w:val="0"/>
          <w:numId w:val="1032"/>
        </w:numPr>
      </w:pPr>
      <w:r>
        <w:t xml:space="preserve">Operator guides: One per module</w:t>
      </w:r>
    </w:p>
    <w:p>
      <w:pPr>
        <w:pStyle w:val="Compact"/>
        <w:numPr>
          <w:ilvl w:val="0"/>
          <w:numId w:val="1032"/>
        </w:numPr>
      </w:pPr>
      <w:r>
        <w:t xml:space="preserve">Runbooks: For all common incidents</w:t>
      </w:r>
    </w:p>
    <w:p>
      <w:pPr>
        <w:pStyle w:val="Compact"/>
        <w:numPr>
          <w:ilvl w:val="0"/>
          <w:numId w:val="1032"/>
        </w:numPr>
      </w:pPr>
      <w:r>
        <w:t xml:space="preserve">Training materials: Video + written guides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2025-11-30T03:09:42Z</dcterms:created>
  <dcterms:modified xsi:type="dcterms:W3CDTF">2025-11-30T03:09:42Z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