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844f885a03756150d65375e29c42c72685f0cc8"/>
    <w:p>
      <w:pPr>
        <w:pStyle w:val="Heading1"/>
      </w:pPr>
      <w:r>
        <w:rPr>
          <w:b/>
          <w:bCs/>
        </w:rPr>
        <w:t xml:space="preserve">ProjectList.tsx, AnalyticsPanel.tsx, AlertsPanel.tsx</w:t>
      </w:r>
    </w:p>
    <w:bookmarkStart w:id="20" w:name="projectlist.tsx---left-column"/>
    <w:p>
      <w:pPr>
        <w:pStyle w:val="Heading2"/>
      </w:pPr>
      <w:r>
        <w:rPr>
          <w:b/>
          <w:bCs/>
        </w:rPr>
        <w:t xml:space="preserve">ProjectList.tsx - Left Column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ChevronRight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AlertTriangle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Project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'planning'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'on-hold'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risks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ProjectListProps {</w:t>
      </w:r>
      <w:r>
        <w:br/>
      </w:r>
      <w:r>
        <w:rPr>
          <w:rStyle w:val="NormalTok"/>
        </w:rPr>
        <w:t xml:space="preserve">  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ProjectList</w:t>
      </w:r>
      <w:r>
        <w:rPr>
          <w:rStyle w:val="NormalTok"/>
        </w:rPr>
        <w:t xml:space="preserve">({ projects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ProjectListProps)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planning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'bg-blue-900/30 text-blue-400 border-blue-700'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'bg-green-900/30 text-green-400 border-green-700'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'bg-gray-900/30 text-gray-400 border-gray-700'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'on-hold'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'bg-yellow-900/30 text-yellow-400 border-yellow-700'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"rounded-lg bg-gradient-to-br from-slate-800 to-slate-900 border border-slate-700 overflow-hidden"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Header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 border-b border-slate-700"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font-semibold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My Projects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text-slate-400 mt-1"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{projects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} active projects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Project List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"divide-y divide-slate-700 max-h-96 overflow-y-auto"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{projects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((project)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hover:bg-slate-700/30 transition-colors cursor-pointer group"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</w:t>
      </w:r>
      <w:r>
        <w:rPr>
          <w:rStyle w:val="CommentTok"/>
        </w:rPr>
        <w:t xml:space="preserve">/* Project Header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min-w-0"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text-white text-sm truncate group-hover:text-blue-400 transition-colors"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text-slate-400 mt-1"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ChevronRight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 text-slate-500 group-hover:text-slate-300 transition-colors flex-shrink-0"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{</w:t>
      </w:r>
      <w:r>
        <w:rPr>
          <w:rStyle w:val="CommentTok"/>
        </w:rPr>
        <w:t xml:space="preserve">/* Progress Bar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font-medium text-slate-300"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${(project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)}M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progress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h-1.5 bg-slate-700 rounded-full overflow-hidden"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"h-full bg-gradient-to-r from-blue-600 to-blue-400 transition-all duration-500"</w:t>
      </w:r>
      <w:r>
        <w:br/>
      </w:r>
      <w:r>
        <w:rPr>
          <w:rStyle w:val="NormalTok"/>
        </w:rPr>
        <w:t xml:space="preserve">            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progress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{</w:t>
      </w:r>
      <w:r>
        <w:rPr>
          <w:rStyle w:val="CommentTok"/>
        </w:rPr>
        <w:t xml:space="preserve">/* Status &amp; Risks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`inline-flex items-center px-2 py-0.5 rounded text-xs font-semibold border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statusColors[project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risks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gap-1 px-2 py-0.5 rounded bg-red-900/30 border border-red-700 text-red-400"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AlertTriangle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 h-3"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risks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Footer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border-t border-slate-700 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 text-blue-400 hover:text-blue-300 transition-colors"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View all {projects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} projects →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analyticspanel.tsx---center-column"/>
    <w:p>
      <w:pPr>
        <w:pStyle w:val="Heading2"/>
      </w:pPr>
      <w:r>
        <w:rPr>
          <w:b/>
          <w:bCs/>
        </w:rPr>
        <w:t xml:space="preserve">AnalyticsPanel.tsx - Center Column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LineChart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BarChart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XAxis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YAxis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CartesianGrid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Tooltip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ResponsiveContainer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'recharts'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AnalyticsPanelProps {</w:t>
      </w:r>
      <w:r>
        <w:br/>
      </w:r>
      <w:r>
        <w:rPr>
          <w:rStyle w:val="NormalTok"/>
        </w:rPr>
        <w:t xml:space="preserve"> 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AnalyticsPanel</w:t>
      </w:r>
      <w:r>
        <w:rPr>
          <w:rStyle w:val="NormalTok"/>
        </w:rPr>
        <w:t xml:space="preserve">({ metrics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AnalyticsPanelProps)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Sample data - replace with real data from API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budgetTrendData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forecast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forecast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forecast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forecast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forecast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forecast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scheduleData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'Design'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'Procurement'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'Construction'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Budget Trend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"rounded-lg bg-gradient-to-br from-slate-800 to-slate-900 border border-slate-700 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font-semibold text-white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Budget Trend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ResponsiveContainer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LineChart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{budgetTrendData}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CartesianGrid strokeDasharray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 3"</w:t>
      </w:r>
      <w:r>
        <w:rPr>
          <w:rStyle w:val="Normal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"#334155"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XAxis dataKey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"#94a3b8"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'12px'</w:t>
      </w:r>
      <w:r>
        <w:rPr>
          <w:rStyle w:val="NormalTok"/>
        </w:rPr>
        <w:t xml:space="preserve"> }}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YAxis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"#94a3b8"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'12px'</w:t>
      </w:r>
      <w:r>
        <w:rPr>
          <w:rStyle w:val="NormalTok"/>
        </w:rPr>
        <w:t xml:space="preserve"> }}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Tooltip </w:t>
      </w:r>
      <w:r>
        <w:br/>
      </w:r>
      <w:r>
        <w:rPr>
          <w:rStyle w:val="NormalTok"/>
        </w:rPr>
        <w:t xml:space="preserve">              contentStyle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'#1e293b'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'1px solid #475569'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'8px'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  labelStyle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'#e2e8f0'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Line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"monotone"</w:t>
      </w:r>
      <w:r>
        <w:rPr>
          <w:rStyle w:val="NormalTok"/>
        </w:rPr>
        <w:t xml:space="preserve"> dataKey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"budget"</w:t>
      </w:r>
      <w:r>
        <w:rPr>
          <w:rStyle w:val="Normal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"#3b82f6"</w:t>
      </w:r>
      <w:r>
        <w:rPr>
          <w:rStyle w:val="NormalTok"/>
        </w:rPr>
        <w:t xml:space="preserve"> strokeWidth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 dot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Line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"monotone"</w:t>
      </w:r>
      <w:r>
        <w:rPr>
          <w:rStyle w:val="NormalTok"/>
        </w:rPr>
        <w:t xml:space="preserve"> dataKey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"actual"</w:t>
      </w:r>
      <w:r>
        <w:rPr>
          <w:rStyle w:val="Normal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"#10b981"</w:t>
      </w:r>
      <w:r>
        <w:rPr>
          <w:rStyle w:val="NormalTok"/>
        </w:rPr>
        <w:t xml:space="preserve"> strokeWidth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 dot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Line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"monotone"</w:t>
      </w:r>
      <w:r>
        <w:rPr>
          <w:rStyle w:val="NormalTok"/>
        </w:rPr>
        <w:t xml:space="preserve"> dataKey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"#f59e0b"</w:t>
      </w:r>
      <w:r>
        <w:rPr>
          <w:rStyle w:val="NormalTok"/>
        </w:rPr>
        <w:t xml:space="preserve"> strokeWidth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 strokeDasharray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 5"</w:t>
      </w:r>
      <w:r>
        <w:rPr>
          <w:rStyle w:val="NormalTok"/>
        </w:rPr>
        <w:t xml:space="preserve"> dot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LineChart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ResponsiveContainer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gap-6 mt-4 text-xs"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 h-3 rounded-full bg-blue-500"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"text-slate-300"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Budget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 h-3 rounded-full bg-green-500"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"text-slate-300"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Actual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 h-3 rounded-full bg-amber-500"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"text-slate-300"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Forecast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Schedule Health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"rounded-lg bg-gradient-to-br from-slate-800 to-slate-900 border border-slate-700 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font-semibold text-white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Schedule Health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ResponsiveContainer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BarChart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{scheduleData}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CartesianGrid strokeDasharray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 3"</w:t>
      </w:r>
      <w:r>
        <w:rPr>
          <w:rStyle w:val="Normal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"#334155"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XAxis dataKey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"phase"</w:t>
      </w:r>
      <w:r>
        <w:rPr>
          <w:rStyle w:val="Normal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"#94a3b8"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'12px'</w:t>
      </w:r>
      <w:r>
        <w:rPr>
          <w:rStyle w:val="NormalTok"/>
        </w:rPr>
        <w:t xml:space="preserve"> }}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YAxis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"#94a3b8"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'12px'</w:t>
      </w:r>
      <w:r>
        <w:rPr>
          <w:rStyle w:val="NormalTok"/>
        </w:rPr>
        <w:t xml:space="preserve"> }}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Tooltip </w:t>
      </w:r>
      <w:r>
        <w:br/>
      </w:r>
      <w:r>
        <w:rPr>
          <w:rStyle w:val="NormalTok"/>
        </w:rPr>
        <w:t xml:space="preserve">              contentStyle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'#1e293b'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'1px solid #475569'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'8px'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  labelStyle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'#e2e8f0'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Bar dataKey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"#06b6d4"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BarChart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ResponsiveContainer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alertspanel.tsx---right-column-top"/>
    <w:p>
      <w:pPr>
        <w:pStyle w:val="Heading2"/>
      </w:pPr>
      <w:r>
        <w:rPr>
          <w:b/>
          <w:bCs/>
        </w:rPr>
        <w:t xml:space="preserve">AlertsPanel.tsx - Right Column (Top)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AlertCircle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AlertTriangle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CheckCircle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Alert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AlertsPanelProps {</w:t>
      </w:r>
      <w:r>
        <w:br/>
      </w:r>
      <w:r>
        <w:rPr>
          <w:rStyle w:val="NormalTok"/>
        </w:rPr>
        <w:t xml:space="preserve">  alerts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Alert[]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AlertsPanel</w:t>
      </w:r>
      <w:r>
        <w:rPr>
          <w:rStyle w:val="NormalTok"/>
        </w:rPr>
        <w:t xml:space="preserve">({ alerts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AlertsPanelProps)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severityIcons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critical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AlertCircle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 text-red-400"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/&gt;,</w:t>
      </w:r>
      <w:r>
        <w:br/>
      </w:r>
      <w:r>
        <w:rPr>
          <w:rStyle w:val="NormalTok"/>
        </w:rPr>
        <w:t xml:space="preserve">    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AlertTriangle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 text-yellow-400"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/&gt;,</w:t>
      </w:r>
      <w:r>
        <w:br/>
      </w:r>
      <w:r>
        <w:rPr>
          <w:rStyle w:val="NormalTok"/>
        </w:rPr>
        <w:t xml:space="preserve">    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Info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 text-blue-400"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/&gt;,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CheckCircle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 text-green-400"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severityColors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critical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'bg-red-900/20 border-red-700/50'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'bg-yellow-900/20 border-yellow-700/50'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'bg-blue-900/20 border-blue-700/50'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'bg-green-900/20 border-green-700/50'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"rounded-lg bg-gradient-to-br from-slate-800 to-slate-900 border border-slate-700 overflow-hidden"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Header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 border-b border-slate-700"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font-semibold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Alerts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Notifications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text-slate-400 mt-1"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{alerts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} unread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Alerts List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"divide-y divide-slate-700 max-h-80 overflow-y-auto"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{alerts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((alert)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`p-4 hover:bg-slate-700/30 transition-colors cursor-pointer border-l-4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severityColors[alert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{severityIcons[alert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min-w-0"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text-white text-sm"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text-slate-400 mt-1"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 h-2 rounded-full bg-blue-500 flex-shrink-0 mt-1"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Footer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border-t border-slate-700 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 text-blue-400 hover:text-blue-300 transition-colors"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View all alerts →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2025-11-29T19:43:44Z</dcterms:created>
  <dcterms:modified xsi:type="dcterms:W3CDTF">2025-11-29T19:43:44Z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