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ermission-middleware-implementation"/>
    <w:p>
      <w:pPr>
        <w:pStyle w:val="Heading1"/>
      </w:pPr>
      <w:r>
        <w:t xml:space="preserve">Permission Middleware Implementation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Enterprise-grade permission middleware for role-based access control (RBAC) enforcement on dashboard routes. Supports granular permission checking, resource-level authorization, and audit logging.</w:t>
      </w:r>
    </w:p>
    <w:p>
      <w:r>
        <w:pict>
          <v:rect style="width:0;height:1.5pt" o:hralign="center" o:hrstd="t" o:hr="t"/>
        </w:pict>
      </w:r>
    </w:p>
    <w:bookmarkEnd w:id="20"/>
    <w:bookmarkStart w:id="21" w:name="core-middleware-permissionmiddleware.ts"/>
    <w:p>
      <w:pPr>
        <w:pStyle w:val="Heading2"/>
      </w:pPr>
      <w:r>
        <w:t xml:space="preserve">Core Middleware:</w:t>
      </w:r>
      <w:r>
        <w:t xml:space="preserve"> </w:t>
      </w:r>
      <w:r>
        <w:rPr>
          <w:rStyle w:val="VerbatimChar"/>
        </w:rPr>
        <w:t xml:space="preserve">permissionMiddleware.ts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NextFunction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'PermissionMiddleware'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AuthenticatedRequest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Request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role_code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PermissionCheckOptions {</w:t>
      </w:r>
      <w:r>
        <w:br/>
      </w:r>
      <w:r>
        <w:rPr>
          <w:rStyle w:val="NormalTok"/>
        </w:rPr>
        <w:t xml:space="preserve">  requiredPermissions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resourceCheck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allowedRoles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Main permission middleware factory</w:t>
      </w:r>
      <w:r>
        <w:br/>
      </w:r>
      <w:r>
        <w:rPr>
          <w:rStyle w:val="CommentTok"/>
        </w:rPr>
        <w:t xml:space="preserve"> * Validates user permissions against required permissions for a route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permissionMiddleware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PermissionCheckOptions)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 access attempt'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role-based access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allowedRoles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role_code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'Forbidden: insufficient 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requiredRoles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allowedRoles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 role privileges'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specific permissions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requiredPermissions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hasAllPermissions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((perm)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(perm)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hasAllPermissions)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(perm)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permissions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(perm)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'Forbidden: missing permissions'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missingPermissions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'Missing required permissions'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missingPermissions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resource-level access (if provided)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resourceCheck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hasResourceAccess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resourceCheck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hasResourceAccess) {</w:t>
      </w:r>
      <w:r>
        <w:br/>
      </w:r>
      <w:r>
        <w:rPr>
          <w:rStyle w:val="NormalTok"/>
        </w:rPr>
        <w:t xml:space="preserve">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'Forbidden: resource access 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to this resource is denied'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Log successful permission check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debug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 check passed'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requiredPermissions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 middleware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Middleware to check if user has access to a specific project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projectAccessMiddleware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projectId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 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 ID is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user's org owns the project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'id, org_id'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project)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 access 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to this project is denied'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Attach project to request for downstream use</w:t>
      </w:r>
      <w:r>
        <w:br/>
      </w:r>
      <w:r>
        <w:rPr>
          <w:rStyle w:val="NormalTok"/>
        </w:rPr>
        <w:t xml:space="preserve">    (req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 access middleware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Middleware to check if user has access to a specific organization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orgAccessMiddleware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orgId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orgId)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'Bad 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 ID is required'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user belongs to the organization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orgId)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'Organization access 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requestedOrgId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to this organization is denied'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'Organization access middleware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Middleware to enforce data classification access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dataClassificationMiddleware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(requiredLevel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classificationLevels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'public'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'confidential'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'restricted'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role_code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classificationLevels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(requiredLevel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requiredIndex) {</w:t>
      </w:r>
      <w:r>
        <w:br/>
      </w:r>
      <w:r>
        <w:rPr>
          <w:rStyle w:val="NormalTok"/>
        </w:rPr>
        <w:t xml:space="preserve">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 classification access denied'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userLevel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role_code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requiredLevel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 data classification level'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 classification middleware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Middleware to check time-based access restrictions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timeBasedAccessMiddleware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user's role with time-based restrictions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'user_roles'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'access_start_date, access_end_date'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fetch user role restrictions'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access_start_date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access_start_date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access_end_date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access_end_date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(startDate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startDate)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 not yet 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has not yet been activated'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(endDate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endDate)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 has expired'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has expired'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'Time-based access middleware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Middleware to audit dashboard access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auditDashboardAccessMiddleware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AuthenticatedRequest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!;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dashboard access to audit 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'audit_events'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org_id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'DASHBOARD_ACCESS'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dashboardId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ip_address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user_agent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correlation_id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'Audit middleware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correlationId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Don't block request on audit failure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Start w:id="22" w:name="permission-definitions"/>
    <w:p>
      <w:pPr>
        <w:pStyle w:val="Heading2"/>
      </w:pPr>
      <w:r>
        <w:t xml:space="preserve">Permission Definitions</w:t>
      </w:r>
    </w:p>
    <w:p>
      <w:pPr>
        <w:pStyle w:val="SourceCode"/>
      </w:pPr>
      <w:r>
        <w:rPr>
          <w:rStyle w:val="CommentTok"/>
        </w:rPr>
        <w:t xml:space="preserve">// permissions.ts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Portfolio Dashboard</w:t>
      </w:r>
      <w:r>
        <w:br/>
      </w:r>
      <w:r>
        <w:rPr>
          <w:rStyle w:val="NormalTok"/>
        </w:rPr>
        <w:t xml:space="preserve">  VIEW_PORTFOLIO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'dashboard:portfolio:view'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EXPORT_PORTFOLIO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'dashboard:portfolio:export'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MANAGE_PORTFOLIO_FILTERS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'dashboard:portfolio:manage_filters'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Preconstruction Dashboard</w:t>
      </w:r>
      <w:r>
        <w:br/>
      </w:r>
      <w:r>
        <w:rPr>
          <w:rStyle w:val="NormalTok"/>
        </w:rPr>
        <w:t xml:space="preserve">  VIEW_PRECONSTRUCTION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'dashboard:preconstruction:view'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MANAGE_PURSUITS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'dashboard:preconstruction:manage_pursuits'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VIEW_ESTIMATES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'dashboard:preconstruction:view_estimates'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Cost Dashboard</w:t>
      </w:r>
      <w:r>
        <w:br/>
      </w:r>
      <w:r>
        <w:rPr>
          <w:rStyle w:val="NormalTok"/>
        </w:rPr>
        <w:t xml:space="preserve">  VIEW_COST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'dashboard:cost:view'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MANAGE_BUDGETS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'dashboard:cost:manage_budgets'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VIEW_FORECASTS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'dashboard:cost:view_forecasts'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APPROVE_CHANGE_ORDERS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'dashboard:cost:approve_change_orders'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Schedule Dashboard</w:t>
      </w:r>
      <w:r>
        <w:br/>
      </w:r>
      <w:r>
        <w:rPr>
          <w:rStyle w:val="NormalTok"/>
        </w:rPr>
        <w:t xml:space="preserve">  VIEW_SCHEDULE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'dashboard:schedule:view'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'dashboard:schedule:manage'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VIEW_CRITICAL_PATH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'dashboard:schedule:view_critical_path'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Risk Dashboard</w:t>
      </w:r>
      <w:r>
        <w:br/>
      </w:r>
      <w:r>
        <w:rPr>
          <w:rStyle w:val="NormalTok"/>
        </w:rPr>
        <w:t xml:space="preserve">  VIEW_RISK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'dashboard:risk:view'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MANAGE_RISKS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'dashboard:risk:manage'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Quality Dashboard</w:t>
      </w:r>
      <w:r>
        <w:br/>
      </w:r>
      <w:r>
        <w:rPr>
          <w:rStyle w:val="NormalTok"/>
        </w:rPr>
        <w:t xml:space="preserve">  VIEW_QUALITY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'dashboard:quality:view'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MANAGE_DEFICIENCIES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'dashboard:quality:manage_deficiencies'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Safety Dashboard</w:t>
      </w:r>
      <w:r>
        <w:br/>
      </w:r>
      <w:r>
        <w:rPr>
          <w:rStyle w:val="NormalTok"/>
        </w:rPr>
        <w:t xml:space="preserve">  VIEW_SAFETY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'dashboard:safety:view'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MANAGE_INCIDENTS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'dashboard:safety:manage_incidents'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VIEW_OSHA_METRICS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'dashboard:safety:view_osha_metrics'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Staffing Dashboard</w:t>
      </w:r>
      <w:r>
        <w:br/>
      </w:r>
      <w:r>
        <w:rPr>
          <w:rStyle w:val="NormalTok"/>
        </w:rPr>
        <w:t xml:space="preserve">  VIEW_STAFFING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'dashboard:staffing:view'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'dashboard:staffing:manage_resources'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Closeout Dashboard</w:t>
      </w:r>
      <w:r>
        <w:br/>
      </w:r>
      <w:r>
        <w:rPr>
          <w:rStyle w:val="NormalTok"/>
        </w:rPr>
        <w:t xml:space="preserve">  VIEW_CLOSEOUT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'dashboard:closeout:view'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MANAGE_CLOSEOUT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'dashboard:closeout:manage'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Communications Dashboard</w:t>
      </w:r>
      <w:r>
        <w:br/>
      </w:r>
      <w:r>
        <w:rPr>
          <w:rStyle w:val="NormalTok"/>
        </w:rPr>
        <w:t xml:space="preserve">  VIEW_COMMUNICATIONS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'dashboard:communications:view'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MANAGE_APPROVALS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'dashboard:communications:manage_approvals'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Tasks Dashboard</w:t>
      </w:r>
      <w:r>
        <w:br/>
      </w:r>
      <w:r>
        <w:rPr>
          <w:rStyle w:val="NormalTok"/>
        </w:rPr>
        <w:t xml:space="preserve">  VIEW_TASKS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'dashboard:tasks:view'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'dashboard:tasks:manage'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Procurement Dashboard</w:t>
      </w:r>
      <w:r>
        <w:br/>
      </w:r>
      <w:r>
        <w:rPr>
          <w:rStyle w:val="NormalTok"/>
        </w:rPr>
        <w:t xml:space="preserve">  VIEW_PROCUREMENT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'dashboard:procurement:view'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MANAGE_VENDORS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'dashboard:procurement:manage_vendors'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Finance Dashboard</w:t>
      </w:r>
      <w:r>
        <w:br/>
      </w:r>
      <w:r>
        <w:rPr>
          <w:rStyle w:val="NormalTok"/>
        </w:rPr>
        <w:t xml:space="preserve">  VIEW_FINANCE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'dashboard:finance:view'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'dashboard:finance:manage_payments'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Dashboard</w:t>
      </w:r>
      <w:r>
        <w:br/>
      </w:r>
      <w:r>
        <w:rPr>
          <w:rStyle w:val="NormalTok"/>
        </w:rPr>
        <w:t xml:space="preserve">  VIEW_ADMIN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'dashboard:admin:view'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'dashboard:admin:manage_users'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'dashboard:admin:manage_roles'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MANAGE_AUDIT_LOGS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'dashboard:admin:manage_audit_logs'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ROLE_DASHBOARD_PERMISSIONS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(DASHBOARD_PERMISSIONS)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executive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VIEW_PORTFOLIO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VIEW_PRECONSTRUCTION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VIEW_SCHEDULE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VIEW_RISK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VIEW_QUALITY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VIEW_SAFETY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VIEW_STAFFING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VIEW_CLOSEOUT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VIEW_COMMUNICATIONS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VIEW_PROCUREMENT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VIEW_FINANCE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EXPORT_PORTFOLIO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VIEW_PRECONSTRUCTION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MANAGE_BUDGETS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VIEW_SCHEDULE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MANAGE_SCHEDULE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VIEW_RISK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MANAGE_RISKS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VIEW_QUALITY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MANAGE_DEFICIENCIES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VIEW_SAFETY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VIEW_STAFFING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MANAGE_RESOURCES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VIEW_COMMUNICATIONS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MANAGE_TASKS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VIEW_PROCUREMENT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VIEW_PRECONSTRUCTION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MANAGE_PURSUITS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VIEW_ESTIMATES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VIEW_SCHEDULE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VIEW_RISK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VIEW_PORTFOLIO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VIEW_PRECONSTRUCTION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VIEW_SCHEDULE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VIEW_RISK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VIEW_QUALITY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VIEW_SAFETY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VIEW_STAFFING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VIEW_CLOSEOUT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VIEW_COMMUNICATIONS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VIEW_PROCUREMENT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VIEW_FINANCE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VIEW_PRECONSTRUCTION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MANAGE_PURSUITS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VIEW_ESTIMATES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VIEW_SCHEDULE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VIEW_SAFETY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VIEW_TASKS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VIEW_SCHEDULE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DASHBOARD_PERMISSIONS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VIEW_COMMUNICATIONS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2025-11-30T03:10:28Z</dcterms:created>
  <dcterms:modified xsi:type="dcterms:W3CDTF">2025-11-30T03:10:28Z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