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E70D8E" w:rsidRDefault="00E70D8E" w:rsidP="00E70D8E">
      <w:pPr>
        <w:rPr>
          <w:color w:val="FF0000"/>
          <w:sz w:val="36"/>
          <w:szCs w:val="36"/>
        </w:rPr>
      </w:pPr>
      <w:r w:rsidRPr="006C0325">
        <w:rPr>
          <w:noProof/>
          <w:color w:val="FF0000"/>
          <w:sz w:val="36"/>
          <w:szCs w:val="36"/>
          <w:lang w:val="en-CA" w:eastAsia="en-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PlanIFTiCateur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r>
        <w:rPr>
          <w:sz w:val="23"/>
          <w:szCs w:val="23"/>
        </w:rPr>
        <w:t>Chayer, Philippe</w:t>
      </w:r>
      <w:r w:rsidRPr="00E70D8E">
        <w:rPr>
          <w:sz w:val="23"/>
          <w:szCs w:val="23"/>
        </w:rPr>
        <w:t xml:space="preserve"> </w:t>
      </w:r>
      <w:hyperlink r:id="rId9" w:history="1">
        <w:r w:rsidRPr="00E70D8E">
          <w:rPr>
            <w:rStyle w:val="Lienhypertexte"/>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p>
    <w:p w:rsidR="00E70D8E" w:rsidRPr="00C011E5" w:rsidRDefault="00E70D8E" w:rsidP="00E70D8E">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p>
    <w:p w:rsidR="00E70D8E" w:rsidRPr="00C011E5" w:rsidRDefault="00E70D8E" w:rsidP="00A14BDB">
      <w:pPr>
        <w:rPr>
          <w:sz w:val="23"/>
          <w:szCs w:val="23"/>
          <w:lang w:val="en-CA"/>
        </w:rPr>
      </w:pPr>
      <w:r w:rsidRPr="00C011E5">
        <w:rPr>
          <w:sz w:val="23"/>
          <w:szCs w:val="23"/>
          <w:lang w:val="en-CA"/>
        </w:rPr>
        <w:t xml:space="preserve">Yeo, </w:t>
      </w:r>
      <w:proofErr w:type="spellStart"/>
      <w:r w:rsidRPr="00C011E5">
        <w:rPr>
          <w:sz w:val="23"/>
          <w:szCs w:val="23"/>
          <w:lang w:val="en-CA"/>
        </w:rPr>
        <w:t>Clotioloman</w:t>
      </w:r>
      <w:proofErr w:type="spellEnd"/>
      <w:r w:rsidRPr="00C011E5">
        <w:rPr>
          <w:sz w:val="23"/>
          <w:szCs w:val="23"/>
          <w:lang w:val="en-CA"/>
        </w:rPr>
        <w:t xml:space="preserve">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En-ttedetabledesmatires"/>
            <w:rPr>
              <w:lang w:val="fr-CA"/>
            </w:rPr>
          </w:pPr>
          <w:r w:rsidRPr="009A53B5">
            <w:rPr>
              <w:lang w:val="fr-CA"/>
            </w:rPr>
            <w:t>Table des matières</w:t>
          </w:r>
        </w:p>
        <w:p w:rsidR="0035208F" w:rsidRPr="009A53B5" w:rsidRDefault="0035208F" w:rsidP="0035208F">
          <w:pPr>
            <w:rPr>
              <w:lang w:eastAsia="ja-JP"/>
            </w:rPr>
          </w:pPr>
        </w:p>
        <w:p w:rsidR="007C6ACD" w:rsidRDefault="0035208F">
          <w:pPr>
            <w:pStyle w:val="TM1"/>
            <w:tabs>
              <w:tab w:val="right" w:leader="dot" w:pos="8630"/>
            </w:tabs>
            <w:rPr>
              <w:noProof/>
              <w:sz w:val="22"/>
              <w:szCs w:val="22"/>
              <w:lang w:val="en-CA" w:eastAsia="en-CA"/>
            </w:rPr>
          </w:pPr>
          <w:r>
            <w:fldChar w:fldCharType="begin"/>
          </w:r>
          <w:r>
            <w:instrText xml:space="preserve"> TOC \o "1-3" \h \z \u </w:instrText>
          </w:r>
          <w:r>
            <w:fldChar w:fldCharType="separate"/>
          </w:r>
          <w:hyperlink w:anchor="_Toc410236617" w:history="1">
            <w:r w:rsidR="007C6ACD" w:rsidRPr="00395C46">
              <w:rPr>
                <w:rStyle w:val="Lienhypertexte"/>
                <w:noProof/>
              </w:rPr>
              <w:t>Introduction</w:t>
            </w:r>
            <w:r w:rsidR="007C6ACD">
              <w:rPr>
                <w:noProof/>
                <w:webHidden/>
              </w:rPr>
              <w:tab/>
            </w:r>
            <w:r w:rsidR="007C6ACD">
              <w:rPr>
                <w:noProof/>
                <w:webHidden/>
              </w:rPr>
              <w:fldChar w:fldCharType="begin"/>
            </w:r>
            <w:r w:rsidR="007C6ACD">
              <w:rPr>
                <w:noProof/>
                <w:webHidden/>
              </w:rPr>
              <w:instrText xml:space="preserve"> PAGEREF _Toc410236617 \h </w:instrText>
            </w:r>
            <w:r w:rsidR="007C6ACD">
              <w:rPr>
                <w:noProof/>
                <w:webHidden/>
              </w:rPr>
            </w:r>
            <w:r w:rsidR="007C6ACD">
              <w:rPr>
                <w:noProof/>
                <w:webHidden/>
              </w:rPr>
              <w:fldChar w:fldCharType="separate"/>
            </w:r>
            <w:r w:rsidR="007C6ACD">
              <w:rPr>
                <w:noProof/>
                <w:webHidden/>
              </w:rPr>
              <w:t>3</w:t>
            </w:r>
            <w:r w:rsidR="007C6ACD">
              <w:rPr>
                <w:noProof/>
                <w:webHidden/>
              </w:rPr>
              <w:fldChar w:fldCharType="end"/>
            </w:r>
          </w:hyperlink>
        </w:p>
        <w:p w:rsidR="007C6ACD" w:rsidRDefault="007C6ACD">
          <w:pPr>
            <w:pStyle w:val="TM1"/>
            <w:tabs>
              <w:tab w:val="right" w:leader="dot" w:pos="8630"/>
            </w:tabs>
            <w:rPr>
              <w:noProof/>
              <w:sz w:val="22"/>
              <w:szCs w:val="22"/>
              <w:lang w:val="en-CA" w:eastAsia="en-CA"/>
            </w:rPr>
          </w:pPr>
          <w:hyperlink w:anchor="_Toc410236618" w:history="1">
            <w:r w:rsidRPr="00395C46">
              <w:rPr>
                <w:rStyle w:val="Lienhypertexte"/>
                <w:noProof/>
              </w:rPr>
              <w:t xml:space="preserve">Vision </w:t>
            </w:r>
            <w:r w:rsidRPr="00395C46">
              <w:rPr>
                <w:rStyle w:val="Lienhypertexte"/>
                <w:i/>
                <w:noProof/>
              </w:rPr>
              <w:t>PlanIFTicateur</w:t>
            </w:r>
            <w:r>
              <w:rPr>
                <w:noProof/>
                <w:webHidden/>
              </w:rPr>
              <w:tab/>
            </w:r>
            <w:r>
              <w:rPr>
                <w:noProof/>
                <w:webHidden/>
              </w:rPr>
              <w:fldChar w:fldCharType="begin"/>
            </w:r>
            <w:r>
              <w:rPr>
                <w:noProof/>
                <w:webHidden/>
              </w:rPr>
              <w:instrText xml:space="preserve"> PAGEREF _Toc410236618 \h </w:instrText>
            </w:r>
            <w:r>
              <w:rPr>
                <w:noProof/>
                <w:webHidden/>
              </w:rPr>
            </w:r>
            <w:r>
              <w:rPr>
                <w:noProof/>
                <w:webHidden/>
              </w:rPr>
              <w:fldChar w:fldCharType="separate"/>
            </w:r>
            <w:r>
              <w:rPr>
                <w:noProof/>
                <w:webHidden/>
              </w:rPr>
              <w:t>4</w:t>
            </w:r>
            <w:r>
              <w:rPr>
                <w:noProof/>
                <w:webHidden/>
              </w:rPr>
              <w:fldChar w:fldCharType="end"/>
            </w:r>
          </w:hyperlink>
        </w:p>
        <w:p w:rsidR="007C6ACD" w:rsidRDefault="007C6ACD">
          <w:pPr>
            <w:pStyle w:val="TM1"/>
            <w:tabs>
              <w:tab w:val="right" w:leader="dot" w:pos="8630"/>
            </w:tabs>
            <w:rPr>
              <w:noProof/>
              <w:sz w:val="22"/>
              <w:szCs w:val="22"/>
              <w:lang w:val="en-CA" w:eastAsia="en-CA"/>
            </w:rPr>
          </w:pPr>
          <w:hyperlink w:anchor="_Toc410236619" w:history="1">
            <w:r w:rsidRPr="00395C46">
              <w:rPr>
                <w:rStyle w:val="Lienhypertexte"/>
                <w:noProof/>
              </w:rPr>
              <w:t>I) Modélisation domaines d’affaires</w:t>
            </w:r>
            <w:r>
              <w:rPr>
                <w:noProof/>
                <w:webHidden/>
              </w:rPr>
              <w:tab/>
            </w:r>
            <w:r>
              <w:rPr>
                <w:noProof/>
                <w:webHidden/>
              </w:rPr>
              <w:fldChar w:fldCharType="begin"/>
            </w:r>
            <w:r>
              <w:rPr>
                <w:noProof/>
                <w:webHidden/>
              </w:rPr>
              <w:instrText xml:space="preserve"> PAGEREF _Toc410236619 \h </w:instrText>
            </w:r>
            <w:r>
              <w:rPr>
                <w:noProof/>
                <w:webHidden/>
              </w:rPr>
            </w:r>
            <w:r>
              <w:rPr>
                <w:noProof/>
                <w:webHidden/>
              </w:rPr>
              <w:fldChar w:fldCharType="separate"/>
            </w:r>
            <w:r>
              <w:rPr>
                <w:noProof/>
                <w:webHidden/>
              </w:rPr>
              <w:t>5</w:t>
            </w:r>
            <w:r>
              <w:rPr>
                <w:noProof/>
                <w:webHidden/>
              </w:rPr>
              <w:fldChar w:fldCharType="end"/>
            </w:r>
          </w:hyperlink>
        </w:p>
        <w:p w:rsidR="007C6ACD" w:rsidRDefault="007C6ACD">
          <w:pPr>
            <w:pStyle w:val="TM1"/>
            <w:tabs>
              <w:tab w:val="right" w:leader="dot" w:pos="8630"/>
            </w:tabs>
            <w:rPr>
              <w:noProof/>
              <w:sz w:val="22"/>
              <w:szCs w:val="22"/>
              <w:lang w:val="en-CA" w:eastAsia="en-CA"/>
            </w:rPr>
          </w:pPr>
          <w:hyperlink w:anchor="_Toc410236620" w:history="1">
            <w:r w:rsidRPr="00395C46">
              <w:rPr>
                <w:rStyle w:val="Lienhypertexte"/>
                <w:noProof/>
              </w:rPr>
              <w:t>II) Analyse des besoins</w:t>
            </w:r>
            <w:r>
              <w:rPr>
                <w:noProof/>
                <w:webHidden/>
              </w:rPr>
              <w:tab/>
            </w:r>
            <w:r>
              <w:rPr>
                <w:noProof/>
                <w:webHidden/>
              </w:rPr>
              <w:fldChar w:fldCharType="begin"/>
            </w:r>
            <w:r>
              <w:rPr>
                <w:noProof/>
                <w:webHidden/>
              </w:rPr>
              <w:instrText xml:space="preserve"> PAGEREF _Toc410236620 \h </w:instrText>
            </w:r>
            <w:r>
              <w:rPr>
                <w:noProof/>
                <w:webHidden/>
              </w:rPr>
            </w:r>
            <w:r>
              <w:rPr>
                <w:noProof/>
                <w:webHidden/>
              </w:rPr>
              <w:fldChar w:fldCharType="separate"/>
            </w:r>
            <w:r>
              <w:rPr>
                <w:noProof/>
                <w:webHidden/>
              </w:rPr>
              <w:t>6</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1" w:history="1">
            <w:r w:rsidRPr="00395C46">
              <w:rPr>
                <w:rStyle w:val="Lienhypertexte"/>
                <w:noProof/>
              </w:rPr>
              <w:t>Modèle des cas d’utilisation</w:t>
            </w:r>
            <w:r>
              <w:rPr>
                <w:noProof/>
                <w:webHidden/>
              </w:rPr>
              <w:tab/>
            </w:r>
            <w:r>
              <w:rPr>
                <w:noProof/>
                <w:webHidden/>
              </w:rPr>
              <w:fldChar w:fldCharType="begin"/>
            </w:r>
            <w:r>
              <w:rPr>
                <w:noProof/>
                <w:webHidden/>
              </w:rPr>
              <w:instrText xml:space="preserve"> PAGEREF _Toc410236621 \h </w:instrText>
            </w:r>
            <w:r>
              <w:rPr>
                <w:noProof/>
                <w:webHidden/>
              </w:rPr>
            </w:r>
            <w:r>
              <w:rPr>
                <w:noProof/>
                <w:webHidden/>
              </w:rPr>
              <w:fldChar w:fldCharType="separate"/>
            </w:r>
            <w:r>
              <w:rPr>
                <w:noProof/>
                <w:webHidden/>
              </w:rPr>
              <w:t>6</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2" w:history="1">
            <w:r w:rsidRPr="00395C46">
              <w:rPr>
                <w:rStyle w:val="Lienhypertexte"/>
                <w:noProof/>
              </w:rPr>
              <w:t>Placer un cours à l’horaire</w:t>
            </w:r>
            <w:r>
              <w:rPr>
                <w:noProof/>
                <w:webHidden/>
              </w:rPr>
              <w:tab/>
            </w:r>
            <w:r>
              <w:rPr>
                <w:noProof/>
                <w:webHidden/>
              </w:rPr>
              <w:fldChar w:fldCharType="begin"/>
            </w:r>
            <w:r>
              <w:rPr>
                <w:noProof/>
                <w:webHidden/>
              </w:rPr>
              <w:instrText xml:space="preserve"> PAGEREF _Toc410236622 \h </w:instrText>
            </w:r>
            <w:r>
              <w:rPr>
                <w:noProof/>
                <w:webHidden/>
              </w:rPr>
            </w:r>
            <w:r>
              <w:rPr>
                <w:noProof/>
                <w:webHidden/>
              </w:rPr>
              <w:fldChar w:fldCharType="separate"/>
            </w:r>
            <w:r>
              <w:rPr>
                <w:noProof/>
                <w:webHidden/>
              </w:rPr>
              <w:t>7</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3" w:history="1">
            <w:r w:rsidRPr="00395C46">
              <w:rPr>
                <w:rStyle w:val="Lienhypertexte"/>
                <w:noProof/>
              </w:rPr>
              <w:t>Importer les fichiers contenants les activités de cours.</w:t>
            </w:r>
            <w:r>
              <w:rPr>
                <w:noProof/>
                <w:webHidden/>
              </w:rPr>
              <w:tab/>
            </w:r>
            <w:r>
              <w:rPr>
                <w:noProof/>
                <w:webHidden/>
              </w:rPr>
              <w:fldChar w:fldCharType="begin"/>
            </w:r>
            <w:r>
              <w:rPr>
                <w:noProof/>
                <w:webHidden/>
              </w:rPr>
              <w:instrText xml:space="preserve"> PAGEREF _Toc410236623 \h </w:instrText>
            </w:r>
            <w:r>
              <w:rPr>
                <w:noProof/>
                <w:webHidden/>
              </w:rPr>
            </w:r>
            <w:r>
              <w:rPr>
                <w:noProof/>
                <w:webHidden/>
              </w:rPr>
              <w:fldChar w:fldCharType="separate"/>
            </w:r>
            <w:r>
              <w:rPr>
                <w:noProof/>
                <w:webHidden/>
              </w:rPr>
              <w:t>9</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4" w:history="1">
            <w:r w:rsidRPr="00395C46">
              <w:rPr>
                <w:rStyle w:val="Lienhypertexte"/>
                <w:noProof/>
              </w:rPr>
              <w:t>Sauvegarde de l’horaire en construction</w:t>
            </w:r>
            <w:r>
              <w:rPr>
                <w:noProof/>
                <w:webHidden/>
              </w:rPr>
              <w:tab/>
            </w:r>
            <w:r>
              <w:rPr>
                <w:noProof/>
                <w:webHidden/>
              </w:rPr>
              <w:fldChar w:fldCharType="begin"/>
            </w:r>
            <w:r>
              <w:rPr>
                <w:noProof/>
                <w:webHidden/>
              </w:rPr>
              <w:instrText xml:space="preserve"> PAGEREF _Toc410236624 \h </w:instrText>
            </w:r>
            <w:r>
              <w:rPr>
                <w:noProof/>
                <w:webHidden/>
              </w:rPr>
            </w:r>
            <w:r>
              <w:rPr>
                <w:noProof/>
                <w:webHidden/>
              </w:rPr>
              <w:fldChar w:fldCharType="separate"/>
            </w:r>
            <w:r>
              <w:rPr>
                <w:noProof/>
                <w:webHidden/>
              </w:rPr>
              <w:t>11</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5" w:history="1">
            <w:r w:rsidRPr="00395C46">
              <w:rPr>
                <w:rStyle w:val="Lienhypertexte"/>
                <w:noProof/>
              </w:rPr>
              <w:t>Changer les champs d’un cours.</w:t>
            </w:r>
            <w:r>
              <w:rPr>
                <w:noProof/>
                <w:webHidden/>
              </w:rPr>
              <w:tab/>
            </w:r>
            <w:r>
              <w:rPr>
                <w:noProof/>
                <w:webHidden/>
              </w:rPr>
              <w:fldChar w:fldCharType="begin"/>
            </w:r>
            <w:r>
              <w:rPr>
                <w:noProof/>
                <w:webHidden/>
              </w:rPr>
              <w:instrText xml:space="preserve"> PAGEREF _Toc410236625 \h </w:instrText>
            </w:r>
            <w:r>
              <w:rPr>
                <w:noProof/>
                <w:webHidden/>
              </w:rPr>
            </w:r>
            <w:r>
              <w:rPr>
                <w:noProof/>
                <w:webHidden/>
              </w:rPr>
              <w:fldChar w:fldCharType="separate"/>
            </w:r>
            <w:r>
              <w:rPr>
                <w:noProof/>
                <w:webHidden/>
              </w:rPr>
              <w:t>13</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6" w:history="1">
            <w:r w:rsidRPr="00395C46">
              <w:rPr>
                <w:rStyle w:val="Lienhypertexte"/>
                <w:noProof/>
              </w:rPr>
              <w:t>Planification Automatique</w:t>
            </w:r>
            <w:r>
              <w:rPr>
                <w:noProof/>
                <w:webHidden/>
              </w:rPr>
              <w:tab/>
            </w:r>
            <w:r>
              <w:rPr>
                <w:noProof/>
                <w:webHidden/>
              </w:rPr>
              <w:fldChar w:fldCharType="begin"/>
            </w:r>
            <w:r>
              <w:rPr>
                <w:noProof/>
                <w:webHidden/>
              </w:rPr>
              <w:instrText xml:space="preserve"> PAGEREF _Toc410236626 \h </w:instrText>
            </w:r>
            <w:r>
              <w:rPr>
                <w:noProof/>
                <w:webHidden/>
              </w:rPr>
            </w:r>
            <w:r>
              <w:rPr>
                <w:noProof/>
                <w:webHidden/>
              </w:rPr>
              <w:fldChar w:fldCharType="separate"/>
            </w:r>
            <w:r>
              <w:rPr>
                <w:noProof/>
                <w:webHidden/>
              </w:rPr>
              <w:t>14</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7" w:history="1">
            <w:r w:rsidRPr="00395C46">
              <w:rPr>
                <w:rStyle w:val="Lienhypertexte"/>
                <w:noProof/>
              </w:rPr>
              <w:t>Export de l’horaire sous forme d’image</w:t>
            </w:r>
            <w:r>
              <w:rPr>
                <w:noProof/>
                <w:webHidden/>
              </w:rPr>
              <w:tab/>
            </w:r>
            <w:r>
              <w:rPr>
                <w:noProof/>
                <w:webHidden/>
              </w:rPr>
              <w:fldChar w:fldCharType="begin"/>
            </w:r>
            <w:r>
              <w:rPr>
                <w:noProof/>
                <w:webHidden/>
              </w:rPr>
              <w:instrText xml:space="preserve"> PAGEREF _Toc410236627 \h </w:instrText>
            </w:r>
            <w:r>
              <w:rPr>
                <w:noProof/>
                <w:webHidden/>
              </w:rPr>
            </w:r>
            <w:r>
              <w:rPr>
                <w:noProof/>
                <w:webHidden/>
              </w:rPr>
              <w:fldChar w:fldCharType="separate"/>
            </w:r>
            <w:r>
              <w:rPr>
                <w:noProof/>
                <w:webHidden/>
              </w:rPr>
              <w:t>15</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8" w:history="1">
            <w:r w:rsidRPr="00395C46">
              <w:rPr>
                <w:rStyle w:val="Lienhypertexte"/>
                <w:noProof/>
              </w:rPr>
              <w:t>Affichage des statistiques</w:t>
            </w:r>
            <w:r>
              <w:rPr>
                <w:noProof/>
                <w:webHidden/>
              </w:rPr>
              <w:tab/>
            </w:r>
            <w:r>
              <w:rPr>
                <w:noProof/>
                <w:webHidden/>
              </w:rPr>
              <w:fldChar w:fldCharType="begin"/>
            </w:r>
            <w:r>
              <w:rPr>
                <w:noProof/>
                <w:webHidden/>
              </w:rPr>
              <w:instrText xml:space="preserve"> PAGEREF _Toc410236628 \h </w:instrText>
            </w:r>
            <w:r>
              <w:rPr>
                <w:noProof/>
                <w:webHidden/>
              </w:rPr>
            </w:r>
            <w:r>
              <w:rPr>
                <w:noProof/>
                <w:webHidden/>
              </w:rPr>
              <w:fldChar w:fldCharType="separate"/>
            </w:r>
            <w:r>
              <w:rPr>
                <w:noProof/>
                <w:webHidden/>
              </w:rPr>
              <w:t>17</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29" w:history="1">
            <w:r w:rsidRPr="00395C46">
              <w:rPr>
                <w:rStyle w:val="Lienhypertexte"/>
                <w:noProof/>
              </w:rPr>
              <w:t>Prendre des notes sur l’horaire</w:t>
            </w:r>
            <w:r>
              <w:rPr>
                <w:noProof/>
                <w:webHidden/>
              </w:rPr>
              <w:tab/>
            </w:r>
            <w:r>
              <w:rPr>
                <w:noProof/>
                <w:webHidden/>
              </w:rPr>
              <w:fldChar w:fldCharType="begin"/>
            </w:r>
            <w:r>
              <w:rPr>
                <w:noProof/>
                <w:webHidden/>
              </w:rPr>
              <w:instrText xml:space="preserve"> PAGEREF _Toc410236629 \h </w:instrText>
            </w:r>
            <w:r>
              <w:rPr>
                <w:noProof/>
                <w:webHidden/>
              </w:rPr>
            </w:r>
            <w:r>
              <w:rPr>
                <w:noProof/>
                <w:webHidden/>
              </w:rPr>
              <w:fldChar w:fldCharType="separate"/>
            </w:r>
            <w:r>
              <w:rPr>
                <w:noProof/>
                <w:webHidden/>
              </w:rPr>
              <w:t>18</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30" w:history="1">
            <w:r w:rsidRPr="00395C46">
              <w:rPr>
                <w:rStyle w:val="Lienhypertexte"/>
                <w:noProof/>
              </w:rPr>
              <w:t>Ouvrir un horaire sauvegardé</w:t>
            </w:r>
            <w:r>
              <w:rPr>
                <w:noProof/>
                <w:webHidden/>
              </w:rPr>
              <w:tab/>
            </w:r>
            <w:r>
              <w:rPr>
                <w:noProof/>
                <w:webHidden/>
              </w:rPr>
              <w:fldChar w:fldCharType="begin"/>
            </w:r>
            <w:r>
              <w:rPr>
                <w:noProof/>
                <w:webHidden/>
              </w:rPr>
              <w:instrText xml:space="preserve"> PAGEREF _Toc410236630 \h </w:instrText>
            </w:r>
            <w:r>
              <w:rPr>
                <w:noProof/>
                <w:webHidden/>
              </w:rPr>
            </w:r>
            <w:r>
              <w:rPr>
                <w:noProof/>
                <w:webHidden/>
              </w:rPr>
              <w:fldChar w:fldCharType="separate"/>
            </w:r>
            <w:r>
              <w:rPr>
                <w:noProof/>
                <w:webHidden/>
              </w:rPr>
              <w:t>19</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31" w:history="1">
            <w:r w:rsidRPr="00395C46">
              <w:rPr>
                <w:rStyle w:val="Lienhypertexte"/>
                <w:noProof/>
              </w:rPr>
              <w:t>Spécifications supplémentaires</w:t>
            </w:r>
            <w:r>
              <w:rPr>
                <w:noProof/>
                <w:webHidden/>
              </w:rPr>
              <w:tab/>
            </w:r>
            <w:r>
              <w:rPr>
                <w:noProof/>
                <w:webHidden/>
              </w:rPr>
              <w:fldChar w:fldCharType="begin"/>
            </w:r>
            <w:r>
              <w:rPr>
                <w:noProof/>
                <w:webHidden/>
              </w:rPr>
              <w:instrText xml:space="preserve"> PAGEREF _Toc410236631 \h </w:instrText>
            </w:r>
            <w:r>
              <w:rPr>
                <w:noProof/>
                <w:webHidden/>
              </w:rPr>
            </w:r>
            <w:r>
              <w:rPr>
                <w:noProof/>
                <w:webHidden/>
              </w:rPr>
              <w:fldChar w:fldCharType="separate"/>
            </w:r>
            <w:r>
              <w:rPr>
                <w:noProof/>
                <w:webHidden/>
              </w:rPr>
              <w:t>20</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32" w:history="1">
            <w:r w:rsidRPr="00395C46">
              <w:rPr>
                <w:rStyle w:val="Lienhypertexte"/>
                <w:noProof/>
              </w:rPr>
              <w:t>Glossaire</w:t>
            </w:r>
            <w:r>
              <w:rPr>
                <w:noProof/>
                <w:webHidden/>
              </w:rPr>
              <w:tab/>
            </w:r>
            <w:r>
              <w:rPr>
                <w:noProof/>
                <w:webHidden/>
              </w:rPr>
              <w:fldChar w:fldCharType="begin"/>
            </w:r>
            <w:r>
              <w:rPr>
                <w:noProof/>
                <w:webHidden/>
              </w:rPr>
              <w:instrText xml:space="preserve"> PAGEREF _Toc410236632 \h </w:instrText>
            </w:r>
            <w:r>
              <w:rPr>
                <w:noProof/>
                <w:webHidden/>
              </w:rPr>
            </w:r>
            <w:r>
              <w:rPr>
                <w:noProof/>
                <w:webHidden/>
              </w:rPr>
              <w:fldChar w:fldCharType="separate"/>
            </w:r>
            <w:r>
              <w:rPr>
                <w:noProof/>
                <w:webHidden/>
              </w:rPr>
              <w:t>21</w:t>
            </w:r>
            <w:r>
              <w:rPr>
                <w:noProof/>
                <w:webHidden/>
              </w:rPr>
              <w:fldChar w:fldCharType="end"/>
            </w:r>
          </w:hyperlink>
        </w:p>
        <w:p w:rsidR="007C6ACD" w:rsidRDefault="007C6ACD">
          <w:pPr>
            <w:pStyle w:val="TM1"/>
            <w:tabs>
              <w:tab w:val="right" w:leader="dot" w:pos="8630"/>
            </w:tabs>
            <w:rPr>
              <w:noProof/>
              <w:sz w:val="22"/>
              <w:szCs w:val="22"/>
              <w:lang w:val="en-CA" w:eastAsia="en-CA"/>
            </w:rPr>
          </w:pPr>
          <w:hyperlink w:anchor="_Toc410236633" w:history="1">
            <w:r w:rsidRPr="00395C46">
              <w:rPr>
                <w:rStyle w:val="Lienhypertexte"/>
                <w:noProof/>
              </w:rPr>
              <w:t>III) Gestion de projet</w:t>
            </w:r>
            <w:r>
              <w:rPr>
                <w:noProof/>
                <w:webHidden/>
              </w:rPr>
              <w:tab/>
            </w:r>
            <w:r>
              <w:rPr>
                <w:noProof/>
                <w:webHidden/>
              </w:rPr>
              <w:fldChar w:fldCharType="begin"/>
            </w:r>
            <w:r>
              <w:rPr>
                <w:noProof/>
                <w:webHidden/>
              </w:rPr>
              <w:instrText xml:space="preserve"> PAGEREF _Toc410236633 \h </w:instrText>
            </w:r>
            <w:r>
              <w:rPr>
                <w:noProof/>
                <w:webHidden/>
              </w:rPr>
            </w:r>
            <w:r>
              <w:rPr>
                <w:noProof/>
                <w:webHidden/>
              </w:rPr>
              <w:fldChar w:fldCharType="separate"/>
            </w:r>
            <w:r>
              <w:rPr>
                <w:noProof/>
                <w:webHidden/>
              </w:rPr>
              <w:t>22</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34" w:history="1">
            <w:r w:rsidRPr="00395C46">
              <w:rPr>
                <w:rStyle w:val="Lienhypertexte"/>
                <w:noProof/>
              </w:rPr>
              <w:t>Référence des taches</w:t>
            </w:r>
            <w:r>
              <w:rPr>
                <w:noProof/>
                <w:webHidden/>
              </w:rPr>
              <w:tab/>
            </w:r>
            <w:r>
              <w:rPr>
                <w:noProof/>
                <w:webHidden/>
              </w:rPr>
              <w:fldChar w:fldCharType="begin"/>
            </w:r>
            <w:r>
              <w:rPr>
                <w:noProof/>
                <w:webHidden/>
              </w:rPr>
              <w:instrText xml:space="preserve"> PAGEREF _Toc410236634 \h </w:instrText>
            </w:r>
            <w:r>
              <w:rPr>
                <w:noProof/>
                <w:webHidden/>
              </w:rPr>
            </w:r>
            <w:r>
              <w:rPr>
                <w:noProof/>
                <w:webHidden/>
              </w:rPr>
              <w:fldChar w:fldCharType="separate"/>
            </w:r>
            <w:r>
              <w:rPr>
                <w:noProof/>
                <w:webHidden/>
              </w:rPr>
              <w:t>22</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35" w:history="1">
            <w:r w:rsidRPr="00395C46">
              <w:rPr>
                <w:rStyle w:val="Lienhypertexte"/>
                <w:noProof/>
              </w:rPr>
              <w:t>Assignation des ressources</w:t>
            </w:r>
            <w:r>
              <w:rPr>
                <w:noProof/>
                <w:webHidden/>
              </w:rPr>
              <w:tab/>
            </w:r>
            <w:r>
              <w:rPr>
                <w:noProof/>
                <w:webHidden/>
              </w:rPr>
              <w:fldChar w:fldCharType="begin"/>
            </w:r>
            <w:r>
              <w:rPr>
                <w:noProof/>
                <w:webHidden/>
              </w:rPr>
              <w:instrText xml:space="preserve"> PAGEREF _Toc410236635 \h </w:instrText>
            </w:r>
            <w:r>
              <w:rPr>
                <w:noProof/>
                <w:webHidden/>
              </w:rPr>
            </w:r>
            <w:r>
              <w:rPr>
                <w:noProof/>
                <w:webHidden/>
              </w:rPr>
              <w:fldChar w:fldCharType="separate"/>
            </w:r>
            <w:r>
              <w:rPr>
                <w:noProof/>
                <w:webHidden/>
              </w:rPr>
              <w:t>25</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36" w:history="1">
            <w:r w:rsidRPr="00395C46">
              <w:rPr>
                <w:rStyle w:val="Lienhypertexte"/>
                <w:noProof/>
              </w:rPr>
              <w:t>Diagramme de Gant</w:t>
            </w:r>
            <w:r>
              <w:rPr>
                <w:noProof/>
                <w:webHidden/>
              </w:rPr>
              <w:tab/>
            </w:r>
            <w:r>
              <w:rPr>
                <w:noProof/>
                <w:webHidden/>
              </w:rPr>
              <w:fldChar w:fldCharType="begin"/>
            </w:r>
            <w:r>
              <w:rPr>
                <w:noProof/>
                <w:webHidden/>
              </w:rPr>
              <w:instrText xml:space="preserve"> PAGEREF _Toc410236636 \h </w:instrText>
            </w:r>
            <w:r>
              <w:rPr>
                <w:noProof/>
                <w:webHidden/>
              </w:rPr>
            </w:r>
            <w:r>
              <w:rPr>
                <w:noProof/>
                <w:webHidden/>
              </w:rPr>
              <w:fldChar w:fldCharType="separate"/>
            </w:r>
            <w:r>
              <w:rPr>
                <w:noProof/>
                <w:webHidden/>
              </w:rPr>
              <w:t>27</w:t>
            </w:r>
            <w:r>
              <w:rPr>
                <w:noProof/>
                <w:webHidden/>
              </w:rPr>
              <w:fldChar w:fldCharType="end"/>
            </w:r>
          </w:hyperlink>
        </w:p>
        <w:p w:rsidR="007C6ACD" w:rsidRDefault="007C6ACD">
          <w:pPr>
            <w:pStyle w:val="TM2"/>
            <w:tabs>
              <w:tab w:val="right" w:leader="dot" w:pos="8630"/>
            </w:tabs>
            <w:rPr>
              <w:noProof/>
              <w:sz w:val="22"/>
              <w:szCs w:val="22"/>
              <w:lang w:val="en-CA" w:eastAsia="en-CA"/>
            </w:rPr>
          </w:pPr>
          <w:hyperlink w:anchor="_Toc410236637" w:history="1">
            <w:r w:rsidRPr="00395C46">
              <w:rPr>
                <w:rStyle w:val="Lienhypertexte"/>
                <w:noProof/>
              </w:rPr>
              <w:t>Budget</w:t>
            </w:r>
            <w:r>
              <w:rPr>
                <w:noProof/>
                <w:webHidden/>
              </w:rPr>
              <w:tab/>
            </w:r>
            <w:r>
              <w:rPr>
                <w:noProof/>
                <w:webHidden/>
              </w:rPr>
              <w:fldChar w:fldCharType="begin"/>
            </w:r>
            <w:r>
              <w:rPr>
                <w:noProof/>
                <w:webHidden/>
              </w:rPr>
              <w:instrText xml:space="preserve"> PAGEREF _Toc410236637 \h </w:instrText>
            </w:r>
            <w:r>
              <w:rPr>
                <w:noProof/>
                <w:webHidden/>
              </w:rPr>
            </w:r>
            <w:r>
              <w:rPr>
                <w:noProof/>
                <w:webHidden/>
              </w:rPr>
              <w:fldChar w:fldCharType="separate"/>
            </w:r>
            <w:r>
              <w:rPr>
                <w:noProof/>
                <w:webHidden/>
              </w:rPr>
              <w:t>27</w:t>
            </w:r>
            <w:r>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Titre1"/>
        <w:rPr>
          <w:rFonts w:asciiTheme="minorHAnsi" w:hAnsiTheme="minorHAnsi"/>
        </w:rPr>
      </w:pPr>
      <w:bookmarkStart w:id="0" w:name="_Toc410236617"/>
      <w:r>
        <w:rPr>
          <w:rFonts w:asciiTheme="minorHAnsi" w:hAnsiTheme="minorHAnsi"/>
        </w:rPr>
        <w:lastRenderedPageBreak/>
        <w:t>Introduction</w:t>
      </w:r>
      <w:bookmarkEnd w:id="0"/>
    </w:p>
    <w:p w:rsidR="0023148F" w:rsidRDefault="0023148F">
      <w:pPr>
        <w:spacing w:after="200" w:line="276" w:lineRule="auto"/>
      </w:pPr>
      <w:r>
        <w:br w:type="page"/>
      </w:r>
    </w:p>
    <w:p w:rsidR="001C321B" w:rsidRPr="00D0700D" w:rsidRDefault="001C321B" w:rsidP="001C321B">
      <w:pPr>
        <w:pStyle w:val="Titre1"/>
        <w:rPr>
          <w:rFonts w:asciiTheme="minorHAnsi" w:hAnsiTheme="minorHAnsi"/>
        </w:rPr>
      </w:pPr>
      <w:bookmarkStart w:id="1" w:name="_Toc410236618"/>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D0700D" w:rsidRDefault="001C321B" w:rsidP="001C321B">
      <w:pPr>
        <w:pStyle w:val="Paragraphedeliste"/>
        <w:numPr>
          <w:ilvl w:val="0"/>
          <w:numId w:val="1"/>
        </w:numPr>
        <w:spacing w:line="360" w:lineRule="auto"/>
        <w:jc w:val="both"/>
        <w:rPr>
          <w:rFonts w:cs="Arial"/>
          <w:sz w:val="24"/>
        </w:rPr>
      </w:pPr>
      <w:r w:rsidRPr="00D0700D">
        <w:rPr>
          <w:rFonts w:cs="Arial"/>
          <w:b/>
          <w:i/>
          <w:sz w:val="24"/>
        </w:rPr>
        <w:t>PlanIFTicateur</w:t>
      </w:r>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Paragraphedeliste"/>
        <w:spacing w:line="360" w:lineRule="auto"/>
        <w:jc w:val="both"/>
        <w:rPr>
          <w:rFonts w:cs="Arial"/>
          <w:b/>
          <w:i/>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Paragraphedeliste"/>
        <w:spacing w:line="360" w:lineRule="auto"/>
        <w:jc w:val="both"/>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Titre1"/>
        <w:rPr>
          <w:rFonts w:asciiTheme="minorHAnsi" w:hAnsiTheme="minorHAnsi"/>
        </w:rPr>
      </w:pPr>
      <w:bookmarkStart w:id="2" w:name="_Toc409979744"/>
      <w:bookmarkStart w:id="3" w:name="_Toc410236619"/>
      <w:r w:rsidRPr="00D0700D">
        <w:rPr>
          <w:rFonts w:asciiTheme="minorHAnsi" w:hAnsiTheme="minorHAnsi"/>
        </w:rPr>
        <w:lastRenderedPageBreak/>
        <w:t>I) Modélisation domaines d’affaires</w:t>
      </w:r>
      <w:bookmarkEnd w:id="2"/>
      <w:bookmarkEnd w:id="3"/>
    </w:p>
    <w:p w:rsidR="00151D2E" w:rsidRDefault="00151D2E">
      <w:pPr>
        <w:spacing w:after="200" w:line="276" w:lineRule="auto"/>
      </w:pPr>
      <w:r>
        <w:br w:type="page"/>
      </w:r>
    </w:p>
    <w:p w:rsidR="002A1D31" w:rsidRPr="00D0700D" w:rsidRDefault="002A1D31" w:rsidP="002A1D31">
      <w:pPr>
        <w:pStyle w:val="Titre1"/>
        <w:rPr>
          <w:rFonts w:asciiTheme="minorHAnsi" w:hAnsiTheme="minorHAnsi"/>
        </w:rPr>
      </w:pPr>
      <w:bookmarkStart w:id="4" w:name="_Toc409979745"/>
      <w:bookmarkStart w:id="5" w:name="_Toc410236620"/>
      <w:r w:rsidRPr="00D0700D">
        <w:rPr>
          <w:rFonts w:asciiTheme="minorHAnsi" w:hAnsiTheme="minorHAnsi"/>
        </w:rPr>
        <w:lastRenderedPageBreak/>
        <w:t>II) Analyse des besoins</w:t>
      </w:r>
      <w:bookmarkEnd w:id="4"/>
      <w:bookmarkEnd w:id="5"/>
    </w:p>
    <w:p w:rsidR="001A5C01" w:rsidRDefault="002A1D31" w:rsidP="00602700">
      <w:pPr>
        <w:pStyle w:val="Titre2"/>
        <w:rPr>
          <w:sz w:val="48"/>
          <w:szCs w:val="48"/>
        </w:rPr>
      </w:pPr>
      <w:bookmarkStart w:id="6" w:name="_Toc409979746"/>
      <w:bookmarkStart w:id="7" w:name="_Toc410236621"/>
      <w:r w:rsidRPr="00D0700D">
        <w:rPr>
          <w:rFonts w:asciiTheme="minorHAnsi" w:hAnsiTheme="minorHAnsi"/>
        </w:rPr>
        <w:t>Modèle des cas d’utilisation</w:t>
      </w:r>
      <w:bookmarkEnd w:id="6"/>
      <w:bookmarkEnd w:id="7"/>
    </w:p>
    <w:p w:rsidR="00602700" w:rsidRDefault="00602700" w:rsidP="00602700"/>
    <w:p w:rsidR="00602700" w:rsidRDefault="00602700" w:rsidP="00602700">
      <w:r>
        <w:t>ÉCRIRE INTRO SECTION</w:t>
      </w:r>
    </w:p>
    <w:p w:rsidR="00602700" w:rsidRDefault="00602700" w:rsidP="00602700">
      <w:bookmarkStart w:id="8" w:name="_GoBack"/>
      <w:bookmarkEnd w:id="8"/>
    </w:p>
    <w:p w:rsidR="00602700" w:rsidRDefault="00602700" w:rsidP="00602700">
      <w:r>
        <w:rPr>
          <w:noProof/>
          <w:lang w:val="en-CA" w:eastAsia="en-CA"/>
        </w:rPr>
        <w:drawing>
          <wp:anchor distT="0" distB="0" distL="114300" distR="114300" simplePos="0" relativeHeight="251656192" behindDoc="0" locked="0" layoutInCell="1" allowOverlap="1" wp14:anchorId="006A2322" wp14:editId="02D28EAC">
            <wp:simplePos x="0" y="0"/>
            <wp:positionH relativeFrom="column">
              <wp:posOffset>5248</wp:posOffset>
            </wp:positionH>
            <wp:positionV relativeFrom="paragraph">
              <wp:posOffset>559471</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700" w:rsidRDefault="00602700">
      <w:pPr>
        <w:spacing w:after="200" w:line="276" w:lineRule="auto"/>
      </w:pPr>
      <w:r>
        <w:br w:type="page"/>
      </w:r>
    </w:p>
    <w:p w:rsidR="00602700" w:rsidRDefault="00602700" w:rsidP="00602700">
      <w:pPr>
        <w:pStyle w:val="Titre2"/>
      </w:pPr>
      <w:bookmarkStart w:id="9" w:name="_Toc410236622"/>
      <w:r>
        <w:lastRenderedPageBreak/>
        <w:t>Placer un cours à l’horaire</w:t>
      </w:r>
      <w:bookmarkEnd w:id="9"/>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566D50" w:rsidP="00566D50">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sélectionné et le glisse dans la grille horaire (partie de gauche de l'écran) </w:t>
            </w:r>
            <w:r w:rsidR="00C011E5">
              <w:rPr>
                <w:rFonts w:eastAsia="Times New Roman" w:cs="Times New Roman"/>
                <w:color w:val="000000"/>
                <w:sz w:val="22"/>
                <w:szCs w:val="22"/>
                <w:lang w:eastAsia="fr-CA"/>
              </w:rPr>
              <w:t xml:space="preserve">jusqu'à la position souhaitée </w:t>
            </w:r>
            <w:r w:rsidRPr="00FE0DFF">
              <w:rPr>
                <w:rFonts w:eastAsia="Times New Roman" w:cs="Times New Roman"/>
                <w:color w:val="000000"/>
                <w:sz w:val="22"/>
                <w:szCs w:val="22"/>
                <w:lang w:eastAsia="fr-CA"/>
              </w:rPr>
              <w:t>(mouvement ''drag -and-drop'')</w:t>
            </w:r>
            <w:r w:rsidR="00C011E5">
              <w:rPr>
                <w:rFonts w:eastAsia="Times New Roman" w:cs="Times New Roman"/>
                <w:color w:val="000000"/>
                <w:sz w:val="22"/>
                <w:szCs w:val="22"/>
                <w:lang w:eastAsia="fr-CA"/>
              </w:rPr>
              <w:t>.</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Donc, les zones où il n'est pas permis de placer un cours sont grisé. Ainsi, l'horaire construit est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r w:rsidR="002F40A1"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60270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7pt;margin-top:22.4pt;width:330.8pt;height:215.3pt;z-index:251661312;mso-position-horizontal-relative:text;mso-position-vertical-relative:text">
            <v:imagedata r:id="rId11" o:title="Placer un cours à l'horaire"/>
            <w10:wrap type="square"/>
          </v:shape>
        </w:pict>
      </w:r>
      <w:r w:rsidR="00567E13">
        <w:br w:type="page"/>
      </w:r>
    </w:p>
    <w:p w:rsidR="00602700" w:rsidRDefault="00602700" w:rsidP="00602700">
      <w:pPr>
        <w:pStyle w:val="Titre2"/>
      </w:pPr>
      <w:bookmarkStart w:id="10" w:name="_Toc410236623"/>
      <w:r>
        <w:lastRenderedPageBreak/>
        <w:t>Importer les fichiers contenants les activités de cours.</w:t>
      </w:r>
      <w:bookmarkEnd w:id="10"/>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C011E5" w:rsidRPr="00FE0DFF">
              <w:rPr>
                <w:rFonts w:eastAsia="Times New Roman" w:cs="Times New Roman"/>
                <w:color w:val="000000"/>
                <w:sz w:val="22"/>
                <w:szCs w:val="22"/>
                <w:lang w:eastAsia="fr-CA"/>
              </w:rPr>
              <w:t>sélectionne: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E8338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cas, il n'y a pas d'erreur, et les fichiers sont chargés avec succès. Bien entendu, il faut que les 2 fichiers se trouve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même ''Path'' et soit du même nom (avec les extensions appropriées)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r w:rsidR="0035216B" w:rsidRPr="00FE0DFF">
              <w:rPr>
                <w:rFonts w:eastAsia="Times New Roman" w:cs="Times New Roman"/>
                <w:color w:val="000000"/>
                <w:sz w:val="22"/>
                <w:szCs w:val="22"/>
                <w:lang w:eastAsia="fr-CA"/>
              </w:rPr>
              <w:t>vérifié</w:t>
            </w:r>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p w:rsidR="00602700" w:rsidRDefault="00AC5305">
      <w:r>
        <w:rPr>
          <w:noProof/>
        </w:rPr>
        <w:lastRenderedPageBreak/>
        <w:pict>
          <v:shape id="_x0000_s1027" type="#_x0000_t75" style="position:absolute;margin-left:-2.4pt;margin-top:.05pt;width:374.25pt;height:218.7pt;z-index:251663360;mso-position-horizontal-relative:text;mso-position-vertical-relative:text">
            <v:imagedata r:id="rId12" o:title="Importation Fichier horaire"/>
            <w10:wrap type="square"/>
          </v:shape>
        </w:pict>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AC5305" w:rsidRDefault="00AC5305"/>
    <w:p w:rsidR="00602700" w:rsidRDefault="00AC5305" w:rsidP="00AC5305">
      <w:pPr>
        <w:pStyle w:val="Titre2"/>
      </w:pPr>
      <w:bookmarkStart w:id="11" w:name="_Toc410236624"/>
      <w:r>
        <w:t>Sauvegarde de l’horaire en construction</w:t>
      </w:r>
      <w:bookmarkEnd w:id="11"/>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sateur peut continuer de construire l'horaire.</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r w:rsidR="00DA572F">
              <w:rPr>
                <w:rFonts w:eastAsia="Times New Roman" w:cs="Times New Roman"/>
                <w:color w:val="000000"/>
                <w:sz w:val="22"/>
                <w:szCs w:val="22"/>
                <w:lang w:eastAsia="fr-CA"/>
              </w:rPr>
              <w:t xml:space="preserve"> </w:t>
            </w:r>
          </w:p>
          <w:p w:rsidR="00DA572F" w:rsidRPr="00FE0DFF" w:rsidRDefault="00DA572F"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E8338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choisit l'endroit d'enregistrement et les fichiers chargés initialement ne sont </w:t>
            </w:r>
            <w:r w:rsidRPr="00DA572F">
              <w:rPr>
                <w:rFonts w:eastAsia="Times New Roman" w:cs="Times New Roman"/>
                <w:color w:val="000000"/>
                <w:sz w:val="22"/>
                <w:szCs w:val="22"/>
                <w:lang w:eastAsia="fr-CA"/>
              </w:rPr>
              <w:t>pas</w:t>
            </w:r>
            <w:r w:rsidRPr="00FE0DFF">
              <w:rPr>
                <w:rFonts w:eastAsia="Times New Roman" w:cs="Times New Roman"/>
                <w:color w:val="000000"/>
                <w:sz w:val="22"/>
                <w:szCs w:val="22"/>
                <w:lang w:eastAsia="fr-CA"/>
              </w:rPr>
              <w:t xml:space="preserve"> écrasés.</w:t>
            </w:r>
            <w:r w:rsidR="00DA572F">
              <w:rPr>
                <w:rFonts w:eastAsia="Times New Roman" w:cs="Times New Roman"/>
                <w:color w:val="000000"/>
                <w:sz w:val="22"/>
                <w:szCs w:val="22"/>
                <w:lang w:eastAsia="fr-CA"/>
              </w:rPr>
              <w:t xml:space="preserve"> </w:t>
            </w:r>
          </w:p>
        </w:tc>
      </w:tr>
    </w:tbl>
    <w:p w:rsidR="00567E13" w:rsidRDefault="00567E13">
      <w:r>
        <w:br w:type="page"/>
      </w:r>
      <w:r w:rsidR="00AC5305">
        <w:lastRenderedPageBreak/>
        <w:pict>
          <v:shape id="_x0000_i1025" type="#_x0000_t75" style="width:402.1pt;height:116.85pt">
            <v:imagedata r:id="rId13" o:title="Sauvegarde Horaire 1"/>
          </v:shape>
        </w:pict>
      </w:r>
    </w:p>
    <w:p w:rsidR="00AC5305" w:rsidRDefault="00AC5305"/>
    <w:p w:rsidR="00AC5305" w:rsidRDefault="00AC5305">
      <w:r>
        <w:rPr>
          <w:noProof/>
        </w:rPr>
        <w:pict>
          <v:shape id="_x0000_s1029" type="#_x0000_t75" style="position:absolute;margin-left:26.8pt;margin-top:2.6pt;width:348.45pt;height:232.3pt;z-index:251665408;mso-position-horizontal-relative:text;mso-position-vertical-relative:text">
            <v:imagedata r:id="rId14" o:title="Sauvegarde Horaire 2"/>
            <w10:wrap type="square"/>
          </v:shape>
        </w:pict>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Titre2"/>
      </w:pPr>
      <w:bookmarkStart w:id="12" w:name="_Toc410236625"/>
      <w:r>
        <w:lastRenderedPageBreak/>
        <w:t>Changer les champs d’un cours.</w:t>
      </w:r>
      <w:bookmarkEnd w:id="12"/>
    </w:p>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AC5305">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AC5305">
        <w:trPr>
          <w:trHeight w:val="6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celui-ci</w:t>
            </w:r>
            <w:r w:rsidR="00DA572F">
              <w:rPr>
                <w:rFonts w:eastAsia="Times New Roman" w:cs="Times New Roman"/>
                <w:color w:val="000000"/>
                <w:sz w:val="22"/>
                <w:szCs w:val="22"/>
                <w:lang w:eastAsia="fr-CA"/>
              </w:rPr>
              <w:t>.</w:t>
            </w:r>
          </w:p>
        </w:tc>
      </w:tr>
      <w:tr w:rsidR="00AC5305" w:rsidRPr="00FE0DFF" w:rsidTr="00AC5305">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AC5305">
        <w:trPr>
          <w:trHeight w:val="600"/>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AC5305" w:rsidRPr="00FE0DFF" w:rsidTr="00AC5305">
        <w:trPr>
          <w:trHeight w:val="615"/>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AC5305" w:rsidRPr="00FE0DFF" w:rsidTr="00AC5305">
        <w:trPr>
          <w:trHeight w:val="615"/>
        </w:trPr>
        <w:tc>
          <w:tcPr>
            <w:tcW w:w="3828"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celui-ci.</w:t>
            </w:r>
          </w:p>
        </w:tc>
      </w:tr>
    </w:tbl>
    <w:p w:rsidR="00567E13" w:rsidRDefault="00567E13"/>
    <w:p w:rsidR="00AC5305" w:rsidRDefault="00AC5305">
      <w:r>
        <w:rPr>
          <w:noProof/>
        </w:rPr>
        <w:pict>
          <v:shape id="_x0000_s1030" type="#_x0000_t75" style="position:absolute;margin-left:26.1pt;margin-top:12.8pt;width:379.7pt;height:182.7pt;z-index:251667456;mso-position-horizontal-relative:text;mso-position-vertical-relative:text">
            <v:imagedata r:id="rId15" o:title="Changement champs d'un cours"/>
            <w10:wrap type="square"/>
          </v:shape>
        </w:pict>
      </w:r>
    </w:p>
    <w:p w:rsidR="00AC5305" w:rsidRDefault="00AC5305">
      <w:pPr>
        <w:spacing w:after="200" w:line="276" w:lineRule="auto"/>
      </w:pPr>
      <w:r>
        <w:br w:type="page"/>
      </w:r>
    </w:p>
    <w:p w:rsidR="00AC5305" w:rsidRDefault="00AC5305" w:rsidP="00AC5305">
      <w:pPr>
        <w:pStyle w:val="Titre2"/>
      </w:pPr>
      <w:bookmarkStart w:id="13" w:name="_Toc410236626"/>
      <w:r>
        <w:lastRenderedPageBreak/>
        <w:t>Planification Automatique</w:t>
      </w:r>
      <w:bookmarkEnd w:id="13"/>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3837AC">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AC5305" w:rsidRPr="00FE0DFF" w:rsidTr="003837AC">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3837AC">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3837AC">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3837AC">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3837AC">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3837AC">
        <w:trPr>
          <w:trHeight w:val="600"/>
        </w:trPr>
        <w:tc>
          <w:tcPr>
            <w:tcW w:w="3828" w:type="dxa"/>
            <w:vMerge w:val="restart"/>
            <w:tcBorders>
              <w:top w:val="single" w:sz="8" w:space="0" w:color="auto"/>
              <w:left w:val="single" w:sz="8" w:space="0" w:color="auto"/>
              <w:bottom w:val="nil"/>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AC5305" w:rsidRPr="00FE0DFF" w:rsidTr="003837AC">
        <w:trPr>
          <w:trHeight w:val="315"/>
        </w:trPr>
        <w:tc>
          <w:tcPr>
            <w:tcW w:w="3828" w:type="dxa"/>
            <w:vMerge/>
            <w:tcBorders>
              <w:top w:val="single" w:sz="8" w:space="0" w:color="auto"/>
              <w:left w:val="single" w:sz="8" w:space="0" w:color="auto"/>
              <w:bottom w:val="nil"/>
              <w:right w:val="single" w:sz="8" w:space="0" w:color="auto"/>
            </w:tcBorders>
            <w:vAlign w:val="center"/>
            <w:hideMark/>
          </w:tcPr>
          <w:p w:rsidR="00AC5305" w:rsidRPr="00FE0DFF" w:rsidRDefault="00AC5305" w:rsidP="003837AC">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3837AC">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tous les activités de cours sur l'horaire de façon à obtenir un horaire valide. L'utilisateur peut, si désiré, modifier l'horaire par la suite. L'horaire construit est toujours valide (sauf s'il y a modification par l'utilisateur)</w:t>
            </w:r>
          </w:p>
        </w:tc>
      </w:tr>
    </w:tbl>
    <w:p w:rsidR="00AC5305" w:rsidRDefault="00AC5305">
      <w:r>
        <w:rPr>
          <w:noProof/>
        </w:rPr>
        <w:pict>
          <v:shape id="_x0000_s1031" type="#_x0000_t75" style="position:absolute;margin-left:37pt;margin-top:16.35pt;width:345.75pt;height:116.85pt;z-index:251669504;mso-position-horizontal-relative:text;mso-position-vertical-relative:text">
            <v:imagedata r:id="rId16" o:title="Planification Automatique"/>
            <w10:wrap type="square"/>
          </v:shape>
        </w:pict>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Titre2"/>
      </w:pPr>
      <w:bookmarkStart w:id="14" w:name="_Toc410236627"/>
      <w:r>
        <w:lastRenderedPageBreak/>
        <w:t>Export de l’horaire sous forme d’image</w:t>
      </w:r>
      <w:bookmarkEnd w:id="14"/>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Export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 d'exporter l'horaire sous forme d'image.</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 Enregistrer l'image ou Presse-papier</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 enregistré l'image, il choisit l'endroit (le ''</w:t>
            </w:r>
            <w:proofErr w:type="spellStart"/>
            <w:r w:rsidRPr="00B41F00">
              <w:rPr>
                <w:rFonts w:eastAsia="Times New Roman" w:cs="Times New Roman"/>
                <w:color w:val="000000"/>
                <w:sz w:val="22"/>
                <w:szCs w:val="22"/>
                <w:lang w:eastAsia="fr-CA"/>
              </w:rPr>
              <w:t>path</w:t>
            </w:r>
            <w:proofErr w:type="spellEnd"/>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 presse-papier, l'image est ajouter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p>
        </w:tc>
      </w:tr>
    </w:tbl>
    <w:p w:rsidR="007C6ACD" w:rsidRDefault="007C6ACD"/>
    <w:p w:rsidR="007C6ACD" w:rsidRDefault="007C6ACD">
      <w:pPr>
        <w:spacing w:after="200" w:line="276" w:lineRule="auto"/>
      </w:pPr>
      <w:r>
        <w:rPr>
          <w:noProof/>
        </w:rPr>
        <w:pict>
          <v:shape id="_x0000_s1032" type="#_x0000_t75" style="position:absolute;margin-left:1.65pt;margin-top:10pt;width:386.5pt;height:171.85pt;z-index:251671552;mso-position-horizontal-relative:text;mso-position-vertical-relative:text">
            <v:imagedata r:id="rId17" o:title="Exportation Image Horaire (Presse-Papier)"/>
            <w10:wrap type="square"/>
          </v:shape>
        </w:pict>
      </w:r>
      <w:r>
        <w:br w:type="page"/>
      </w:r>
    </w:p>
    <w:p w:rsidR="007C6ACD" w:rsidRDefault="007C6ACD">
      <w:r>
        <w:rPr>
          <w:noProof/>
        </w:rPr>
        <w:lastRenderedPageBreak/>
        <w:pict>
          <v:shape id="_x0000_s1033" type="#_x0000_t75" style="position:absolute;margin-left:.35pt;margin-top:-.3pt;width:398.7pt;height:249.3pt;z-index:251673600;mso-position-horizontal-relative:text;mso-position-vertical-relative:text">
            <v:imagedata r:id="rId18" o:title="Exportation image horaire (sauvegarde)"/>
            <w10:wrap type="square"/>
          </v:shape>
        </w:pict>
      </w:r>
    </w:p>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Pr>
        <w:spacing w:after="200" w:line="276" w:lineRule="auto"/>
      </w:pPr>
      <w:r>
        <w:br w:type="page"/>
      </w:r>
    </w:p>
    <w:p w:rsidR="007C6ACD" w:rsidRDefault="007C6ACD" w:rsidP="007C6ACD">
      <w:pPr>
        <w:pStyle w:val="Titre2"/>
      </w:pPr>
      <w:bookmarkStart w:id="15" w:name="_Toc410236628"/>
      <w:r>
        <w:lastRenderedPageBreak/>
        <w:t>Affichage des statistiques</w:t>
      </w:r>
      <w:bookmarkEnd w:id="1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3837AC">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Affichage des statistiques</w:t>
            </w:r>
          </w:p>
        </w:tc>
      </w:tr>
      <w:tr w:rsidR="007C6ACD" w:rsidRPr="00B41F00" w:rsidTr="003837AC">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3837AC">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3837AC">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7C6ACD" w:rsidRPr="00B41F00" w:rsidTr="003837AC">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3837AC">
        <w:trPr>
          <w:trHeight w:val="6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Obtenir diverses statistiques en fonction de l'horaire construit.</w:t>
            </w:r>
          </w:p>
        </w:tc>
      </w:tr>
      <w:tr w:rsidR="007C6ACD" w:rsidRPr="00B41F00" w:rsidTr="003837AC">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appuie sur le bouton statistique.</w:t>
            </w:r>
          </w:p>
        </w:tc>
      </w:tr>
      <w:tr w:rsidR="007C6ACD" w:rsidRPr="00B41F00" w:rsidTr="003837AC">
        <w:trPr>
          <w:trHeight w:val="615"/>
        </w:trPr>
        <w:tc>
          <w:tcPr>
            <w:tcW w:w="2860" w:type="dxa"/>
            <w:vMerge/>
            <w:tcBorders>
              <w:top w:val="single" w:sz="8" w:space="0" w:color="auto"/>
              <w:left w:val="single" w:sz="8" w:space="0" w:color="auto"/>
              <w:bottom w:val="nil"/>
              <w:right w:val="single" w:sz="8" w:space="0" w:color="auto"/>
            </w:tcBorders>
            <w:vAlign w:val="center"/>
            <w:hideMark/>
          </w:tcPr>
          <w:p w:rsidR="007C6ACD" w:rsidRPr="00FE0DFF" w:rsidRDefault="007C6ACD" w:rsidP="003837AC">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 en fonction de l'horaire construit.</w:t>
            </w:r>
          </w:p>
        </w:tc>
      </w:tr>
      <w:tr w:rsidR="007C6ACD" w:rsidRPr="00B41F00" w:rsidTr="003837AC">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3837AC">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Les statistiques sont affichées même si l'horaire n'est pas complètement fini de construire. Il y aura un message qui s'affichera disant à l'utilisateur que les statistiques ne sont pas absolument valides puisque l'horaire n'est pas terminé.</w:t>
            </w:r>
          </w:p>
        </w:tc>
      </w:tr>
    </w:tbl>
    <w:p w:rsidR="00567E13" w:rsidRDefault="007C6ACD">
      <w:r>
        <w:rPr>
          <w:noProof/>
        </w:rPr>
        <w:pict>
          <v:shape id="_x0000_s1034" type="#_x0000_t75" style="position:absolute;margin-left:.3pt;margin-top:69.25pt;width:382.4pt;height:116.85pt;z-index:251675648;mso-position-horizontal-relative:text;mso-position-vertical-relative:text">
            <v:imagedata r:id="rId19" o:title="Statistique"/>
            <w10:wrap type="square"/>
          </v:shape>
        </w:pict>
      </w:r>
      <w:r w:rsidR="00567E13">
        <w:br w:type="page"/>
      </w:r>
    </w:p>
    <w:p w:rsidR="007C6ACD" w:rsidRDefault="007C6ACD" w:rsidP="007C6ACD">
      <w:pPr>
        <w:pStyle w:val="Titre2"/>
      </w:pPr>
      <w:bookmarkStart w:id="16" w:name="_Toc410236629"/>
      <w:r>
        <w:lastRenderedPageBreak/>
        <w:t>Prendre des notes sur l’horaire</w:t>
      </w:r>
      <w:bookmarkEnd w:id="16"/>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r w:rsidR="00C011E5">
              <w:rPr>
                <w:rFonts w:eastAsia="Times New Roman" w:cs="Times New Roman"/>
                <w:color w:val="000000"/>
                <w:sz w:val="22"/>
                <w:szCs w:val="22"/>
                <w:lang w:eastAsia="fr-CA"/>
              </w:rPr>
              <w:t xml:space="preserve"> </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Pr="00FE0DFF">
              <w:rPr>
                <w:rFonts w:eastAsia="Times New Roman" w:cs="Times New Roman"/>
                <w:color w:val="000000"/>
                <w:sz w:val="22"/>
                <w:szCs w:val="22"/>
                <w:lang w:eastAsia="fr-CA"/>
              </w:rPr>
              <w:t xml:space="preserve"> de textes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7C6ACD">
      <w:r>
        <w:rPr>
          <w:noProof/>
        </w:rPr>
        <w:pict>
          <v:shape id="_x0000_s1035" type="#_x0000_t75" style="position:absolute;margin-left:.3pt;margin-top:54.25pt;width:425.9pt;height:194.25pt;z-index:251677696;mso-position-horizontal-relative:text;mso-position-vertical-relative:text">
            <v:imagedata r:id="rId20" o:title="Notes Horaire"/>
            <w10:wrap type="square"/>
          </v:shape>
        </w:pict>
      </w:r>
    </w:p>
    <w:p w:rsidR="002F40A1" w:rsidRDefault="00510D64">
      <w:pPr>
        <w:spacing w:after="200" w:line="276" w:lineRule="auto"/>
      </w:pPr>
      <w:bookmarkStart w:id="17" w:name="_Toc409979748"/>
      <w:r>
        <w:br w:type="page"/>
      </w:r>
    </w:p>
    <w:p w:rsidR="007C6ACD" w:rsidRDefault="007C6ACD" w:rsidP="007C6ACD">
      <w:pPr>
        <w:pStyle w:val="Titre2"/>
      </w:pPr>
      <w:bookmarkStart w:id="18" w:name="_Toc410236630"/>
      <w:r>
        <w:lastRenderedPageBreak/>
        <w:t>Ouvrir un horaire sauvegardé</w:t>
      </w:r>
      <w:bookmarkEnd w:id="18"/>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3837AC">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Ouvrir un horaire sauvegardé.</w:t>
            </w:r>
          </w:p>
        </w:tc>
      </w:tr>
      <w:tr w:rsidR="002F40A1" w:rsidRPr="00FE0DFF" w:rsidTr="003837AC">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3837AC">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3837AC">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2F40A1" w:rsidRPr="00FE0DFF" w:rsidTr="003837AC">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p>
        </w:tc>
      </w:tr>
      <w:tr w:rsidR="002F40A1" w:rsidRPr="00FE0DFF" w:rsidTr="003837AC">
        <w:trPr>
          <w:trHeight w:val="6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3837AC">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3837AC">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2F40A1" w:rsidRPr="00FE0DFF" w:rsidTr="003837AC">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3837AC">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3837AC">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3837AC">
        <w:trPr>
          <w:trHeight w:val="12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cas, il n'y a pas d'erreur, et les fichiers sont chargés avec succès. Bien entendu, il faut que les 2 fichiers se trouve au même </w:t>
            </w:r>
            <w:r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même ''Path'' et soit du même nom (avec les extensions appropriées)</w:t>
            </w:r>
          </w:p>
        </w:tc>
      </w:tr>
      <w:tr w:rsidR="002F40A1" w:rsidRPr="00FE0DFF" w:rsidTr="003837AC">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3837AC">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2F40A1" w:rsidRPr="00FE0DFF" w:rsidTr="003837AC">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3837AC">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3837AC">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r w:rsidRPr="00FE0DFF">
              <w:rPr>
                <w:rFonts w:eastAsia="Times New Roman" w:cs="Times New Roman"/>
                <w:color w:val="000000"/>
                <w:sz w:val="22"/>
                <w:szCs w:val="22"/>
                <w:lang w:eastAsia="fr-CA"/>
              </w:rPr>
              <w:t>vérifié</w:t>
            </w:r>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2F40A1" w:rsidRPr="00FE0DFF" w:rsidTr="003837AC">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3837AC">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3837A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2F40A1">
      <w:r>
        <w:br w:type="page"/>
      </w:r>
    </w:p>
    <w:p w:rsidR="00510D64" w:rsidRDefault="007C6ACD">
      <w:pPr>
        <w:spacing w:after="200" w:line="276" w:lineRule="auto"/>
        <w:rPr>
          <w:rFonts w:eastAsiaTheme="majorEastAsia" w:cstheme="majorBidi"/>
          <w:b/>
          <w:bCs/>
          <w:color w:val="4F81BD" w:themeColor="accent1"/>
          <w:sz w:val="26"/>
          <w:szCs w:val="26"/>
        </w:rPr>
      </w:pPr>
      <w:r>
        <w:rPr>
          <w:noProof/>
        </w:rPr>
        <w:lastRenderedPageBreak/>
        <w:pict>
          <v:shape id="_x0000_s1036" type="#_x0000_t75" style="position:absolute;margin-left:28.8pt;margin-top:-12.85pt;width:374.25pt;height:218.7pt;z-index:251679744;mso-position-horizontal-relative:text;mso-position-vertical-relative:text">
            <v:imagedata r:id="rId21" o:title="Ouverture Horaire sauvegardé"/>
            <w10:wrap type="square"/>
          </v:shape>
        </w:pict>
      </w: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7C6ACD"/>
    <w:p w:rsidR="007C6ACD" w:rsidRDefault="007C6ACD" w:rsidP="007C6ACD"/>
    <w:p w:rsidR="007C6ACD" w:rsidRDefault="007C6ACD" w:rsidP="007C6ACD"/>
    <w:p w:rsidR="007C6ACD" w:rsidRDefault="007C6ACD" w:rsidP="007C6ACD"/>
    <w:p w:rsidR="007C6ACD" w:rsidRPr="007C6ACD" w:rsidRDefault="007C6ACD" w:rsidP="007C6ACD"/>
    <w:p w:rsidR="00510D64" w:rsidRPr="00D0700D" w:rsidRDefault="00510D64" w:rsidP="00510D64">
      <w:pPr>
        <w:pStyle w:val="Titre2"/>
        <w:rPr>
          <w:rFonts w:asciiTheme="minorHAnsi" w:hAnsiTheme="minorHAnsi"/>
        </w:rPr>
      </w:pPr>
      <w:bookmarkStart w:id="19" w:name="_Toc410236631"/>
      <w:r w:rsidRPr="00D0700D">
        <w:rPr>
          <w:rFonts w:asciiTheme="minorHAnsi" w:hAnsiTheme="minorHAnsi"/>
        </w:rPr>
        <w:t>Spécifications supplémentaires</w:t>
      </w:r>
      <w:bookmarkEnd w:id="17"/>
      <w:bookmarkEnd w:id="19"/>
    </w:p>
    <w:p w:rsidR="00510D64" w:rsidRPr="00D0700D" w:rsidRDefault="00510D64" w:rsidP="00510D64">
      <w:pPr>
        <w:rPr>
          <w:rFonts w:cs="Arial"/>
          <w:sz w:val="24"/>
        </w:rPr>
      </w:pPr>
    </w:p>
    <w:p w:rsidR="00510D64" w:rsidRPr="00D0700D" w:rsidRDefault="00510D64" w:rsidP="00510D64">
      <w:pPr>
        <w:pStyle w:val="Paragraphedeliste"/>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Paragraphedeliste"/>
        <w:spacing w:line="360" w:lineRule="auto"/>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Titre2"/>
      </w:pPr>
      <w:bookmarkStart w:id="20" w:name="_Toc409979749"/>
      <w:bookmarkStart w:id="21" w:name="_Toc410236632"/>
      <w:r>
        <w:lastRenderedPageBreak/>
        <w:t>Glossaire</w:t>
      </w:r>
      <w:bookmarkEnd w:id="20"/>
      <w:bookmarkEnd w:id="21"/>
    </w:p>
    <w:p w:rsidR="00091CB5" w:rsidRDefault="00091CB5">
      <w:pPr>
        <w:spacing w:after="200" w:line="276" w:lineRule="auto"/>
      </w:pPr>
      <w:r>
        <w:br w:type="page"/>
      </w:r>
    </w:p>
    <w:p w:rsidR="00AF7EDD" w:rsidRDefault="00AF7EDD" w:rsidP="00AF7EDD">
      <w:pPr>
        <w:pStyle w:val="Titre1"/>
      </w:pPr>
      <w:bookmarkStart w:id="22" w:name="_Toc409979750"/>
      <w:bookmarkStart w:id="23" w:name="_Toc410236633"/>
      <w:r>
        <w:lastRenderedPageBreak/>
        <w:t>III) Gestion de projet</w:t>
      </w:r>
      <w:bookmarkEnd w:id="22"/>
      <w:bookmarkEnd w:id="23"/>
    </w:p>
    <w:p w:rsidR="00AF7EDD" w:rsidRDefault="00AF7EDD" w:rsidP="00AF7EDD"/>
    <w:p w:rsidR="00AF7EDD" w:rsidRDefault="00AF7EDD" w:rsidP="00AF7EDD">
      <w:pPr>
        <w:pStyle w:val="Titre2"/>
      </w:pPr>
      <w:bookmarkStart w:id="24" w:name="_Toc409979751"/>
      <w:bookmarkStart w:id="25" w:name="_Toc410236634"/>
      <w:r>
        <w:t>Référence des taches</w:t>
      </w:r>
      <w:bookmarkEnd w:id="24"/>
      <w:bookmarkEnd w:id="25"/>
    </w:p>
    <w:p w:rsidR="00AF7EDD" w:rsidRDefault="00AF7EDD" w:rsidP="00AF7EDD"/>
    <w:p w:rsidR="00AF7EDD" w:rsidRPr="00243880" w:rsidRDefault="00AF7EDD" w:rsidP="00AF7EDD">
      <w:pPr>
        <w:pStyle w:val="Paragraphedeliste"/>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Paragraphedeliste"/>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Paragraphedeliste"/>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Paragraphedeliste"/>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Paragraphedeliste"/>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G) Divers</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Paragraphedeliste"/>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26" w:name="_Toc409979752"/>
      <w:r>
        <w:br w:type="page"/>
      </w:r>
    </w:p>
    <w:p w:rsidR="00AF7EDD" w:rsidRDefault="00AF7EDD" w:rsidP="00AF7EDD">
      <w:pPr>
        <w:pStyle w:val="Titre2"/>
      </w:pPr>
      <w:bookmarkStart w:id="27" w:name="_Toc410236635"/>
      <w:r>
        <w:lastRenderedPageBreak/>
        <w:t>Assignation des ressources</w:t>
      </w:r>
      <w:bookmarkEnd w:id="26"/>
      <w:bookmarkEnd w:id="27"/>
    </w:p>
    <w:p w:rsidR="00AF7EDD" w:rsidRDefault="00AF7EDD" w:rsidP="00AF7EDD"/>
    <w:p w:rsidR="00AF7EDD" w:rsidRDefault="00AF7EDD" w:rsidP="00AF7EDD">
      <w:pPr>
        <w:spacing w:line="360" w:lineRule="auto"/>
        <w:rPr>
          <w:sz w:val="24"/>
          <w:szCs w:val="24"/>
        </w:rPr>
      </w:pPr>
    </w:p>
    <w:tbl>
      <w:tblPr>
        <w:tblStyle w:val="Grilledutableau"/>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0D28D6" w:rsidRDefault="000D28D6" w:rsidP="00FE15D1">
      <w:pPr>
        <w:pStyle w:val="Titre2"/>
      </w:pPr>
      <w:bookmarkStart w:id="28" w:name="_Toc409979753"/>
    </w:p>
    <w:p w:rsidR="00FE15D1" w:rsidRPr="005D156A" w:rsidRDefault="00FE15D1" w:rsidP="00FE15D1">
      <w:pPr>
        <w:pStyle w:val="Titre2"/>
      </w:pPr>
      <w:bookmarkStart w:id="29" w:name="_Toc410236636"/>
      <w:r>
        <w:t>Diagramme de Gant</w:t>
      </w:r>
      <w:bookmarkEnd w:id="28"/>
      <w:bookmarkEnd w:id="29"/>
    </w:p>
    <w:p w:rsidR="00065A0B" w:rsidRDefault="00065A0B" w:rsidP="00091CB5"/>
    <w:p w:rsidR="00065A0B" w:rsidRDefault="000D28D6" w:rsidP="00091CB5">
      <w:r>
        <w:rPr>
          <w:noProof/>
          <w:lang w:val="en-CA" w:eastAsia="en-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F24DDB"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237DA" w:rsidRDefault="009237DA" w:rsidP="00091CB5"/>
    <w:p w:rsidR="009237DA" w:rsidRDefault="009237DA" w:rsidP="00091CB5"/>
    <w:p w:rsidR="00862E6F" w:rsidRDefault="00862E6F" w:rsidP="00862E6F">
      <w:pPr>
        <w:pStyle w:val="Titre2"/>
      </w:pPr>
      <w:bookmarkStart w:id="30" w:name="_Toc410236637"/>
      <w:r>
        <w:t>Budget</w:t>
      </w:r>
      <w:bookmarkEnd w:id="30"/>
      <w:r>
        <w:t xml:space="preserve">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Grilledutableau"/>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257" w:rsidRDefault="00903257" w:rsidP="00602700">
      <w:pPr>
        <w:spacing w:after="0" w:line="240" w:lineRule="auto"/>
      </w:pPr>
      <w:r>
        <w:separator/>
      </w:r>
    </w:p>
  </w:endnote>
  <w:endnote w:type="continuationSeparator" w:id="0">
    <w:p w:rsidR="00903257" w:rsidRDefault="00903257"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257" w:rsidRDefault="00903257" w:rsidP="00602700">
      <w:pPr>
        <w:spacing w:after="0" w:line="240" w:lineRule="auto"/>
      </w:pPr>
      <w:r>
        <w:separator/>
      </w:r>
    </w:p>
  </w:footnote>
  <w:footnote w:type="continuationSeparator" w:id="0">
    <w:p w:rsidR="00903257" w:rsidRDefault="00903257"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37875"/>
    <w:rsid w:val="0006284C"/>
    <w:rsid w:val="00065408"/>
    <w:rsid w:val="00065A0B"/>
    <w:rsid w:val="00080C4D"/>
    <w:rsid w:val="00091CB5"/>
    <w:rsid w:val="000D28D6"/>
    <w:rsid w:val="00132D17"/>
    <w:rsid w:val="00151D2E"/>
    <w:rsid w:val="001964B4"/>
    <w:rsid w:val="001A5C01"/>
    <w:rsid w:val="001B70B8"/>
    <w:rsid w:val="001C321B"/>
    <w:rsid w:val="00224B5D"/>
    <w:rsid w:val="0023148F"/>
    <w:rsid w:val="002614D1"/>
    <w:rsid w:val="00296946"/>
    <w:rsid w:val="002A1D31"/>
    <w:rsid w:val="002E59D6"/>
    <w:rsid w:val="002F40A1"/>
    <w:rsid w:val="003267B4"/>
    <w:rsid w:val="0035208F"/>
    <w:rsid w:val="0035216B"/>
    <w:rsid w:val="003B521C"/>
    <w:rsid w:val="003C0676"/>
    <w:rsid w:val="004C26DF"/>
    <w:rsid w:val="004D3072"/>
    <w:rsid w:val="00510D64"/>
    <w:rsid w:val="005275DD"/>
    <w:rsid w:val="00553143"/>
    <w:rsid w:val="00566D50"/>
    <w:rsid w:val="00567E13"/>
    <w:rsid w:val="00580655"/>
    <w:rsid w:val="005A4719"/>
    <w:rsid w:val="005E6DC0"/>
    <w:rsid w:val="00602700"/>
    <w:rsid w:val="0062713A"/>
    <w:rsid w:val="00674F6B"/>
    <w:rsid w:val="006A29B6"/>
    <w:rsid w:val="00781831"/>
    <w:rsid w:val="007C6ACD"/>
    <w:rsid w:val="00862E6F"/>
    <w:rsid w:val="00903257"/>
    <w:rsid w:val="009237DA"/>
    <w:rsid w:val="009A53B5"/>
    <w:rsid w:val="00A14BDB"/>
    <w:rsid w:val="00A76B45"/>
    <w:rsid w:val="00A93F05"/>
    <w:rsid w:val="00AC5305"/>
    <w:rsid w:val="00AF7EDD"/>
    <w:rsid w:val="00B41F00"/>
    <w:rsid w:val="00BE248D"/>
    <w:rsid w:val="00C011E5"/>
    <w:rsid w:val="00C7788C"/>
    <w:rsid w:val="00C910EC"/>
    <w:rsid w:val="00CB7CF9"/>
    <w:rsid w:val="00CD5FCC"/>
    <w:rsid w:val="00DA572F"/>
    <w:rsid w:val="00DE3C6F"/>
    <w:rsid w:val="00E70D8E"/>
    <w:rsid w:val="00E83385"/>
    <w:rsid w:val="00EA3534"/>
    <w:rsid w:val="00EF3029"/>
    <w:rsid w:val="00F24DDB"/>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63C10604-878B-44C4-AFB1-454A2AC4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 w:type="paragraph" w:styleId="En-tte">
    <w:name w:val="header"/>
    <w:basedOn w:val="Normal"/>
    <w:link w:val="En-tteCar"/>
    <w:uiPriority w:val="99"/>
    <w:unhideWhenUsed/>
    <w:rsid w:val="00602700"/>
    <w:pPr>
      <w:tabs>
        <w:tab w:val="center" w:pos="4680"/>
        <w:tab w:val="right" w:pos="9360"/>
      </w:tabs>
      <w:spacing w:after="0" w:line="240" w:lineRule="auto"/>
    </w:pPr>
  </w:style>
  <w:style w:type="character" w:customStyle="1" w:styleId="En-tteCar">
    <w:name w:val="En-tête Car"/>
    <w:basedOn w:val="Policepardfaut"/>
    <w:link w:val="En-tte"/>
    <w:uiPriority w:val="99"/>
    <w:rsid w:val="00602700"/>
    <w:rPr>
      <w:rFonts w:eastAsiaTheme="minorEastAsia"/>
      <w:sz w:val="21"/>
      <w:szCs w:val="21"/>
    </w:rPr>
  </w:style>
  <w:style w:type="paragraph" w:styleId="Pieddepage">
    <w:name w:val="footer"/>
    <w:basedOn w:val="Normal"/>
    <w:link w:val="PieddepageCar"/>
    <w:uiPriority w:val="99"/>
    <w:unhideWhenUsed/>
    <w:rsid w:val="0060270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2700"/>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Philippe.chayer.1@ulaval.ca" TargetMode="Externa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A17C7F-AAF2-4258-9000-99946B5F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29</Pages>
  <Words>2858</Words>
  <Characters>16296</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Philippe Chayer</cp:lastModifiedBy>
  <cp:revision>56</cp:revision>
  <cp:lastPrinted>2015-01-28T16:19:00Z</cp:lastPrinted>
  <dcterms:created xsi:type="dcterms:W3CDTF">2015-01-27T17:28:00Z</dcterms:created>
  <dcterms:modified xsi:type="dcterms:W3CDTF">2015-01-29T00:28:00Z</dcterms:modified>
</cp:coreProperties>
</file>