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C1" w:rsidRPr="00D0700D" w:rsidRDefault="00FF7D2D">
      <w:r w:rsidRPr="00D0700D">
        <w:rPr>
          <w:noProof/>
          <w:lang w:eastAsia="fr-CA"/>
        </w:rPr>
        <w:drawing>
          <wp:inline distT="0" distB="0" distL="0" distR="0">
            <wp:extent cx="1752600" cy="723900"/>
            <wp:effectExtent l="0" t="0" r="0" b="0"/>
            <wp:docPr id="1" name="Picture 1" descr="C:\Users\Proprietaire\Desktop\logo-universite-l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logo-universite-lav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rsidR="00FF7D2D" w:rsidRPr="00D0700D" w:rsidRDefault="00FF7D2D"/>
    <w:p w:rsidR="00FF7D2D" w:rsidRPr="00D0700D" w:rsidRDefault="00FF7D2D"/>
    <w:p w:rsidR="00FF7D2D" w:rsidRPr="00D0700D" w:rsidRDefault="00FF7D2D"/>
    <w:p w:rsidR="00FF7D2D" w:rsidRPr="00D0700D" w:rsidRDefault="00FF7D2D"/>
    <w:p w:rsidR="00FF7D2D" w:rsidRPr="00D0700D" w:rsidRDefault="00FF7D2D"/>
    <w:p w:rsidR="00FF7D2D" w:rsidRPr="00D0700D" w:rsidRDefault="00FF7D2D" w:rsidP="00FF7D2D">
      <w:pPr>
        <w:jc w:val="center"/>
        <w:rPr>
          <w:b/>
          <w:sz w:val="44"/>
          <w:szCs w:val="44"/>
        </w:rPr>
      </w:pPr>
      <w:r w:rsidRPr="00D0700D">
        <w:rPr>
          <w:b/>
          <w:sz w:val="44"/>
          <w:szCs w:val="44"/>
        </w:rPr>
        <w:t>PlanIFTicateur – Système de gestion  d’horaires de cours.</w:t>
      </w:r>
    </w:p>
    <w:p w:rsidR="00FF7D2D" w:rsidRPr="00D0700D" w:rsidRDefault="00FF7D2D"/>
    <w:p w:rsidR="00FF7D2D" w:rsidRPr="00D0700D" w:rsidRDefault="00FF7D2D"/>
    <w:p w:rsidR="00FF7D2D" w:rsidRPr="00D0700D" w:rsidRDefault="00FF7D2D" w:rsidP="00FF7D2D">
      <w:pPr>
        <w:jc w:val="center"/>
        <w:rPr>
          <w:b/>
          <w:sz w:val="32"/>
          <w:szCs w:val="32"/>
        </w:rPr>
      </w:pPr>
      <w:r w:rsidRPr="00D0700D">
        <w:rPr>
          <w:b/>
          <w:sz w:val="32"/>
          <w:szCs w:val="32"/>
        </w:rPr>
        <w:t>Rapport de projet présenté à :</w:t>
      </w:r>
    </w:p>
    <w:p w:rsidR="00FF7D2D" w:rsidRPr="00D0700D" w:rsidRDefault="00FF7D2D" w:rsidP="00FF7D2D">
      <w:pPr>
        <w:rPr>
          <w:b/>
        </w:rPr>
      </w:pPr>
    </w:p>
    <w:p w:rsidR="00FF7D2D" w:rsidRPr="00D0700D" w:rsidRDefault="00FF7D2D" w:rsidP="00FF7D2D">
      <w:pPr>
        <w:jc w:val="center"/>
        <w:rPr>
          <w:sz w:val="28"/>
          <w:szCs w:val="28"/>
        </w:rPr>
      </w:pPr>
      <w:r w:rsidRPr="00D0700D">
        <w:rPr>
          <w:sz w:val="28"/>
          <w:szCs w:val="28"/>
        </w:rPr>
        <w:t>Jonathan Gaudreault</w:t>
      </w:r>
    </w:p>
    <w:p w:rsidR="00FF7D2D" w:rsidRPr="00D0700D" w:rsidRDefault="00FF7D2D" w:rsidP="00FF7D2D">
      <w:pPr>
        <w:jc w:val="center"/>
      </w:pPr>
    </w:p>
    <w:p w:rsidR="00FF7D2D" w:rsidRPr="00D0700D" w:rsidRDefault="00FF7D2D" w:rsidP="00FF7D2D">
      <w:pPr>
        <w:jc w:val="center"/>
        <w:rPr>
          <w:b/>
          <w:sz w:val="32"/>
          <w:szCs w:val="32"/>
        </w:rPr>
      </w:pPr>
      <w:r w:rsidRPr="00D0700D">
        <w:rPr>
          <w:b/>
          <w:sz w:val="32"/>
          <w:szCs w:val="32"/>
        </w:rPr>
        <w:t>Réalisé par :</w:t>
      </w:r>
    </w:p>
    <w:tbl>
      <w:tblPr>
        <w:tblW w:w="0" w:type="auto"/>
        <w:tblCellSpacing w:w="0" w:type="dxa"/>
        <w:tblCellMar>
          <w:left w:w="0" w:type="dxa"/>
          <w:right w:w="0" w:type="dxa"/>
        </w:tblCellMar>
        <w:tblLook w:val="04A0" w:firstRow="1" w:lastRow="0" w:firstColumn="1" w:lastColumn="0" w:noHBand="0" w:noVBand="1"/>
      </w:tblPr>
      <w:tblGrid>
        <w:gridCol w:w="6"/>
      </w:tblGrid>
      <w:tr w:rsidR="00FF7D2D" w:rsidRPr="00D0700D" w:rsidTr="00FF7D2D">
        <w:trPr>
          <w:tblCellSpacing w:w="0" w:type="dxa"/>
        </w:trPr>
        <w:tc>
          <w:tcPr>
            <w:tcW w:w="0" w:type="auto"/>
            <w:noWrap/>
          </w:tcPr>
          <w:p w:rsidR="00FF7D2D" w:rsidRPr="00D0700D" w:rsidRDefault="00FF7D2D" w:rsidP="00FF7D2D">
            <w:pPr>
              <w:spacing w:after="0" w:line="240" w:lineRule="auto"/>
              <w:jc w:val="center"/>
              <w:rPr>
                <w:rFonts w:eastAsia="Times New Roman" w:cs="Times New Roman"/>
                <w:sz w:val="24"/>
                <w:szCs w:val="24"/>
                <w:lang w:eastAsia="fr-CA"/>
              </w:rPr>
            </w:pPr>
          </w:p>
        </w:tc>
      </w:tr>
    </w:tbl>
    <w:p w:rsidR="00FF7D2D" w:rsidRPr="00D0700D" w:rsidRDefault="00FF7D2D" w:rsidP="00FF7D2D">
      <w:pPr>
        <w:jc w:val="center"/>
        <w:rPr>
          <w:sz w:val="28"/>
          <w:szCs w:val="28"/>
          <w:lang w:val="en-US"/>
        </w:rPr>
      </w:pPr>
      <w:r w:rsidRPr="00D0700D">
        <w:rPr>
          <w:sz w:val="28"/>
          <w:szCs w:val="28"/>
          <w:lang w:val="en-US"/>
        </w:rPr>
        <w:t>Chayer, Philippe</w:t>
      </w:r>
    </w:p>
    <w:p w:rsidR="00FF7D2D" w:rsidRPr="00D0700D" w:rsidRDefault="00FF7D2D" w:rsidP="00FF7D2D">
      <w:pPr>
        <w:jc w:val="center"/>
        <w:rPr>
          <w:sz w:val="28"/>
          <w:szCs w:val="28"/>
          <w:lang w:val="en-US"/>
        </w:rPr>
      </w:pPr>
    </w:p>
    <w:p w:rsidR="00FF7D2D" w:rsidRPr="00D0700D" w:rsidRDefault="00FF7D2D" w:rsidP="00FF7D2D">
      <w:pPr>
        <w:jc w:val="center"/>
        <w:rPr>
          <w:sz w:val="28"/>
          <w:szCs w:val="28"/>
          <w:lang w:val="en-US"/>
        </w:rPr>
      </w:pPr>
      <w:r w:rsidRPr="00D0700D">
        <w:rPr>
          <w:sz w:val="28"/>
          <w:szCs w:val="28"/>
          <w:lang w:val="en-US"/>
        </w:rPr>
        <w:t xml:space="preserve">Khouma, Abdou </w:t>
      </w:r>
    </w:p>
    <w:p w:rsidR="00FF7D2D" w:rsidRPr="00D0700D" w:rsidRDefault="00FF7D2D" w:rsidP="00FF7D2D">
      <w:pPr>
        <w:jc w:val="center"/>
        <w:rPr>
          <w:sz w:val="28"/>
          <w:szCs w:val="28"/>
          <w:lang w:val="en-US"/>
        </w:rPr>
      </w:pPr>
      <w:r w:rsidRPr="00D0700D">
        <w:rPr>
          <w:sz w:val="28"/>
          <w:szCs w:val="28"/>
          <w:lang w:val="en-US"/>
        </w:rPr>
        <w:br/>
        <w:t>Gadoury, Gabriel</w:t>
      </w:r>
    </w:p>
    <w:p w:rsidR="00FF7D2D" w:rsidRPr="00D0700D" w:rsidRDefault="00FF7D2D" w:rsidP="00FF7D2D">
      <w:pPr>
        <w:jc w:val="center"/>
        <w:rPr>
          <w:sz w:val="28"/>
          <w:szCs w:val="28"/>
          <w:lang w:val="en-US"/>
        </w:rPr>
      </w:pPr>
    </w:p>
    <w:p w:rsidR="00FF7D2D" w:rsidRPr="00D0700D" w:rsidRDefault="00FF7D2D" w:rsidP="00FF7D2D">
      <w:pPr>
        <w:jc w:val="center"/>
        <w:rPr>
          <w:sz w:val="28"/>
          <w:szCs w:val="28"/>
          <w:lang w:val="en-US"/>
        </w:rPr>
      </w:pPr>
      <w:r w:rsidRPr="00D0700D">
        <w:rPr>
          <w:sz w:val="28"/>
          <w:szCs w:val="28"/>
          <w:lang w:val="en-US"/>
        </w:rPr>
        <w:t>Yeo, Clotioloman Yann</w:t>
      </w:r>
    </w:p>
    <w:p w:rsidR="00FF7D2D" w:rsidRPr="00D0700D" w:rsidRDefault="00FF7D2D" w:rsidP="00FF7D2D">
      <w:pPr>
        <w:jc w:val="center"/>
        <w:rPr>
          <w:sz w:val="28"/>
          <w:szCs w:val="28"/>
          <w:lang w:val="en-US"/>
        </w:rPr>
      </w:pPr>
    </w:p>
    <w:p w:rsidR="00FF7D2D" w:rsidRPr="00D0700D" w:rsidRDefault="006D0164" w:rsidP="003A2BDC">
      <w:pPr>
        <w:rPr>
          <w:sz w:val="28"/>
          <w:szCs w:val="28"/>
          <w:lang w:val="en-US"/>
        </w:rPr>
      </w:pPr>
      <w:r w:rsidRPr="00D0700D">
        <w:rPr>
          <w:sz w:val="28"/>
          <w:szCs w:val="28"/>
          <w:lang w:val="en-US"/>
        </w:rPr>
        <w:br w:type="page"/>
      </w:r>
    </w:p>
    <w:p w:rsidR="00FF7D2D" w:rsidRPr="00D0700D" w:rsidRDefault="00FF7D2D"/>
    <w:p w:rsidR="00FF7D2D" w:rsidRPr="00D0700D" w:rsidRDefault="00FF7D2D"/>
    <w:sdt>
      <w:sdtPr>
        <w:rPr>
          <w:rFonts w:asciiTheme="minorHAnsi" w:eastAsiaTheme="minorEastAsia" w:hAnsiTheme="minorHAnsi" w:cstheme="minorBidi"/>
          <w:color w:val="auto"/>
          <w:sz w:val="21"/>
          <w:szCs w:val="21"/>
        </w:rPr>
        <w:id w:val="1669289267"/>
        <w:docPartObj>
          <w:docPartGallery w:val="Table of Contents"/>
          <w:docPartUnique/>
        </w:docPartObj>
      </w:sdtPr>
      <w:sdtEndPr>
        <w:rPr>
          <w:b/>
          <w:bCs/>
          <w:noProof/>
        </w:rPr>
      </w:sdtEndPr>
      <w:sdtContent>
        <w:p w:rsidR="003A2BDC" w:rsidRPr="00D0700D" w:rsidRDefault="003A2BDC">
          <w:pPr>
            <w:pStyle w:val="TOCHeading"/>
            <w:rPr>
              <w:rFonts w:asciiTheme="minorHAnsi" w:hAnsiTheme="minorHAnsi"/>
            </w:rPr>
          </w:pPr>
          <w:r w:rsidRPr="00D0700D">
            <w:rPr>
              <w:rFonts w:asciiTheme="minorHAnsi" w:hAnsiTheme="minorHAnsi"/>
            </w:rPr>
            <w:t>Table des matières</w:t>
          </w:r>
        </w:p>
        <w:p w:rsidR="008621A4" w:rsidRPr="00D0700D" w:rsidRDefault="008621A4">
          <w:pPr>
            <w:pStyle w:val="TOC1"/>
            <w:tabs>
              <w:tab w:val="right" w:leader="dot" w:pos="8630"/>
            </w:tabs>
          </w:pPr>
        </w:p>
        <w:p w:rsidR="006223D8" w:rsidRDefault="003A2BDC">
          <w:pPr>
            <w:pStyle w:val="TOC1"/>
            <w:tabs>
              <w:tab w:val="right" w:leader="dot" w:pos="8630"/>
            </w:tabs>
            <w:rPr>
              <w:noProof/>
              <w:sz w:val="22"/>
              <w:szCs w:val="22"/>
              <w:lang w:eastAsia="fr-CA"/>
            </w:rPr>
          </w:pPr>
          <w:r w:rsidRPr="00D0700D">
            <w:fldChar w:fldCharType="begin"/>
          </w:r>
          <w:r w:rsidRPr="00D0700D">
            <w:instrText xml:space="preserve"> TOC \o "1-3" \h \z \u </w:instrText>
          </w:r>
          <w:r w:rsidRPr="00D0700D">
            <w:fldChar w:fldCharType="separate"/>
          </w:r>
          <w:hyperlink w:anchor="_Toc409978690" w:history="1">
            <w:r w:rsidR="006223D8" w:rsidRPr="00996338">
              <w:rPr>
                <w:rStyle w:val="Hyperlink"/>
                <w:noProof/>
              </w:rPr>
              <w:t>Introduction</w:t>
            </w:r>
            <w:r w:rsidR="006223D8">
              <w:rPr>
                <w:noProof/>
                <w:webHidden/>
              </w:rPr>
              <w:tab/>
            </w:r>
            <w:r w:rsidR="006223D8">
              <w:rPr>
                <w:noProof/>
                <w:webHidden/>
              </w:rPr>
              <w:fldChar w:fldCharType="begin"/>
            </w:r>
            <w:r w:rsidR="006223D8">
              <w:rPr>
                <w:noProof/>
                <w:webHidden/>
              </w:rPr>
              <w:instrText xml:space="preserve"> PAGEREF _Toc409978690 \h </w:instrText>
            </w:r>
            <w:r w:rsidR="006223D8">
              <w:rPr>
                <w:noProof/>
                <w:webHidden/>
              </w:rPr>
            </w:r>
            <w:r w:rsidR="006223D8">
              <w:rPr>
                <w:noProof/>
                <w:webHidden/>
              </w:rPr>
              <w:fldChar w:fldCharType="separate"/>
            </w:r>
            <w:r w:rsidR="006223D8">
              <w:rPr>
                <w:noProof/>
                <w:webHidden/>
              </w:rPr>
              <w:t>3</w:t>
            </w:r>
            <w:r w:rsidR="006223D8">
              <w:rPr>
                <w:noProof/>
                <w:webHidden/>
              </w:rPr>
              <w:fldChar w:fldCharType="end"/>
            </w:r>
          </w:hyperlink>
        </w:p>
        <w:p w:rsidR="006223D8" w:rsidRDefault="006B6431">
          <w:pPr>
            <w:pStyle w:val="TOC1"/>
            <w:tabs>
              <w:tab w:val="right" w:leader="dot" w:pos="8630"/>
            </w:tabs>
            <w:rPr>
              <w:noProof/>
              <w:sz w:val="22"/>
              <w:szCs w:val="22"/>
              <w:lang w:eastAsia="fr-CA"/>
            </w:rPr>
          </w:pPr>
          <w:hyperlink w:anchor="_Toc409978691" w:history="1">
            <w:r w:rsidR="006223D8" w:rsidRPr="00996338">
              <w:rPr>
                <w:rStyle w:val="Hyperlink"/>
                <w:noProof/>
              </w:rPr>
              <w:t>I) Modélisation domaines d’affaires</w:t>
            </w:r>
            <w:r w:rsidR="006223D8">
              <w:rPr>
                <w:noProof/>
                <w:webHidden/>
              </w:rPr>
              <w:tab/>
            </w:r>
            <w:r w:rsidR="006223D8">
              <w:rPr>
                <w:noProof/>
                <w:webHidden/>
              </w:rPr>
              <w:fldChar w:fldCharType="begin"/>
            </w:r>
            <w:r w:rsidR="006223D8">
              <w:rPr>
                <w:noProof/>
                <w:webHidden/>
              </w:rPr>
              <w:instrText xml:space="preserve"> PAGEREF _Toc409978691 \h </w:instrText>
            </w:r>
            <w:r w:rsidR="006223D8">
              <w:rPr>
                <w:noProof/>
                <w:webHidden/>
              </w:rPr>
            </w:r>
            <w:r w:rsidR="006223D8">
              <w:rPr>
                <w:noProof/>
                <w:webHidden/>
              </w:rPr>
              <w:fldChar w:fldCharType="separate"/>
            </w:r>
            <w:r w:rsidR="006223D8">
              <w:rPr>
                <w:noProof/>
                <w:webHidden/>
              </w:rPr>
              <w:t>4</w:t>
            </w:r>
            <w:r w:rsidR="006223D8">
              <w:rPr>
                <w:noProof/>
                <w:webHidden/>
              </w:rPr>
              <w:fldChar w:fldCharType="end"/>
            </w:r>
          </w:hyperlink>
        </w:p>
        <w:p w:rsidR="006223D8" w:rsidRDefault="006B6431">
          <w:pPr>
            <w:pStyle w:val="TOC1"/>
            <w:tabs>
              <w:tab w:val="right" w:leader="dot" w:pos="8630"/>
            </w:tabs>
            <w:rPr>
              <w:noProof/>
              <w:sz w:val="22"/>
              <w:szCs w:val="22"/>
              <w:lang w:eastAsia="fr-CA"/>
            </w:rPr>
          </w:pPr>
          <w:hyperlink w:anchor="_Toc409978692" w:history="1">
            <w:r w:rsidR="006223D8" w:rsidRPr="00996338">
              <w:rPr>
                <w:rStyle w:val="Hyperlink"/>
                <w:noProof/>
              </w:rPr>
              <w:t>II) Analyse des besoins</w:t>
            </w:r>
            <w:r w:rsidR="006223D8">
              <w:rPr>
                <w:noProof/>
                <w:webHidden/>
              </w:rPr>
              <w:tab/>
            </w:r>
            <w:r w:rsidR="006223D8">
              <w:rPr>
                <w:noProof/>
                <w:webHidden/>
              </w:rPr>
              <w:fldChar w:fldCharType="begin"/>
            </w:r>
            <w:r w:rsidR="006223D8">
              <w:rPr>
                <w:noProof/>
                <w:webHidden/>
              </w:rPr>
              <w:instrText xml:space="preserve"> PAGEREF _Toc409978692 \h </w:instrText>
            </w:r>
            <w:r w:rsidR="006223D8">
              <w:rPr>
                <w:noProof/>
                <w:webHidden/>
              </w:rPr>
            </w:r>
            <w:r w:rsidR="006223D8">
              <w:rPr>
                <w:noProof/>
                <w:webHidden/>
              </w:rPr>
              <w:fldChar w:fldCharType="separate"/>
            </w:r>
            <w:r w:rsidR="006223D8">
              <w:rPr>
                <w:noProof/>
                <w:webHidden/>
              </w:rPr>
              <w:t>5</w:t>
            </w:r>
            <w:r w:rsidR="006223D8">
              <w:rPr>
                <w:noProof/>
                <w:webHidden/>
              </w:rPr>
              <w:fldChar w:fldCharType="end"/>
            </w:r>
          </w:hyperlink>
        </w:p>
        <w:p w:rsidR="006223D8" w:rsidRDefault="006B6431">
          <w:pPr>
            <w:pStyle w:val="TOC2"/>
            <w:tabs>
              <w:tab w:val="right" w:leader="dot" w:pos="8630"/>
            </w:tabs>
            <w:rPr>
              <w:noProof/>
              <w:sz w:val="22"/>
              <w:szCs w:val="22"/>
              <w:lang w:eastAsia="fr-CA"/>
            </w:rPr>
          </w:pPr>
          <w:hyperlink w:anchor="_Toc409978693" w:history="1">
            <w:r w:rsidR="006223D8" w:rsidRPr="00996338">
              <w:rPr>
                <w:rStyle w:val="Hyperlink"/>
                <w:noProof/>
              </w:rPr>
              <w:t>Modèle des cas d’utilisation</w:t>
            </w:r>
            <w:r w:rsidR="006223D8">
              <w:rPr>
                <w:noProof/>
                <w:webHidden/>
              </w:rPr>
              <w:tab/>
            </w:r>
            <w:r w:rsidR="006223D8">
              <w:rPr>
                <w:noProof/>
                <w:webHidden/>
              </w:rPr>
              <w:fldChar w:fldCharType="begin"/>
            </w:r>
            <w:r w:rsidR="006223D8">
              <w:rPr>
                <w:noProof/>
                <w:webHidden/>
              </w:rPr>
              <w:instrText xml:space="preserve"> PAGEREF _Toc409978693 \h </w:instrText>
            </w:r>
            <w:r w:rsidR="006223D8">
              <w:rPr>
                <w:noProof/>
                <w:webHidden/>
              </w:rPr>
            </w:r>
            <w:r w:rsidR="006223D8">
              <w:rPr>
                <w:noProof/>
                <w:webHidden/>
              </w:rPr>
              <w:fldChar w:fldCharType="separate"/>
            </w:r>
            <w:r w:rsidR="006223D8">
              <w:rPr>
                <w:noProof/>
                <w:webHidden/>
              </w:rPr>
              <w:t>5</w:t>
            </w:r>
            <w:r w:rsidR="006223D8">
              <w:rPr>
                <w:noProof/>
                <w:webHidden/>
              </w:rPr>
              <w:fldChar w:fldCharType="end"/>
            </w:r>
          </w:hyperlink>
        </w:p>
        <w:p w:rsidR="006223D8" w:rsidRDefault="006B6431">
          <w:pPr>
            <w:pStyle w:val="TOC2"/>
            <w:tabs>
              <w:tab w:val="right" w:leader="dot" w:pos="8630"/>
            </w:tabs>
            <w:rPr>
              <w:noProof/>
              <w:sz w:val="22"/>
              <w:szCs w:val="22"/>
              <w:lang w:eastAsia="fr-CA"/>
            </w:rPr>
          </w:pPr>
          <w:hyperlink w:anchor="_Toc409978694" w:history="1">
            <w:r w:rsidR="006223D8" w:rsidRPr="00996338">
              <w:rPr>
                <w:rStyle w:val="Hyperlink"/>
                <w:noProof/>
              </w:rPr>
              <w:t>Vision</w:t>
            </w:r>
            <w:r w:rsidR="006223D8">
              <w:rPr>
                <w:noProof/>
                <w:webHidden/>
              </w:rPr>
              <w:tab/>
            </w:r>
            <w:r w:rsidR="006223D8">
              <w:rPr>
                <w:noProof/>
                <w:webHidden/>
              </w:rPr>
              <w:fldChar w:fldCharType="begin"/>
            </w:r>
            <w:r w:rsidR="006223D8">
              <w:rPr>
                <w:noProof/>
                <w:webHidden/>
              </w:rPr>
              <w:instrText xml:space="preserve"> PAGEREF _Toc409978694 \h </w:instrText>
            </w:r>
            <w:r w:rsidR="006223D8">
              <w:rPr>
                <w:noProof/>
                <w:webHidden/>
              </w:rPr>
            </w:r>
            <w:r w:rsidR="006223D8">
              <w:rPr>
                <w:noProof/>
                <w:webHidden/>
              </w:rPr>
              <w:fldChar w:fldCharType="separate"/>
            </w:r>
            <w:r w:rsidR="006223D8">
              <w:rPr>
                <w:noProof/>
                <w:webHidden/>
              </w:rPr>
              <w:t>15</w:t>
            </w:r>
            <w:r w:rsidR="006223D8">
              <w:rPr>
                <w:noProof/>
                <w:webHidden/>
              </w:rPr>
              <w:fldChar w:fldCharType="end"/>
            </w:r>
          </w:hyperlink>
        </w:p>
        <w:p w:rsidR="006223D8" w:rsidRDefault="006B6431">
          <w:pPr>
            <w:pStyle w:val="TOC2"/>
            <w:tabs>
              <w:tab w:val="right" w:leader="dot" w:pos="8630"/>
            </w:tabs>
            <w:rPr>
              <w:noProof/>
              <w:sz w:val="22"/>
              <w:szCs w:val="22"/>
              <w:lang w:eastAsia="fr-CA"/>
            </w:rPr>
          </w:pPr>
          <w:hyperlink w:anchor="_Toc409978695" w:history="1">
            <w:r w:rsidR="006223D8" w:rsidRPr="00996338">
              <w:rPr>
                <w:rStyle w:val="Hyperlink"/>
                <w:noProof/>
              </w:rPr>
              <w:t>Spécifications supplémentaires</w:t>
            </w:r>
            <w:r w:rsidR="006223D8">
              <w:rPr>
                <w:noProof/>
                <w:webHidden/>
              </w:rPr>
              <w:tab/>
            </w:r>
            <w:r w:rsidR="006223D8">
              <w:rPr>
                <w:noProof/>
                <w:webHidden/>
              </w:rPr>
              <w:fldChar w:fldCharType="begin"/>
            </w:r>
            <w:r w:rsidR="006223D8">
              <w:rPr>
                <w:noProof/>
                <w:webHidden/>
              </w:rPr>
              <w:instrText xml:space="preserve"> PAGEREF _Toc409978695 \h </w:instrText>
            </w:r>
            <w:r w:rsidR="006223D8">
              <w:rPr>
                <w:noProof/>
                <w:webHidden/>
              </w:rPr>
            </w:r>
            <w:r w:rsidR="006223D8">
              <w:rPr>
                <w:noProof/>
                <w:webHidden/>
              </w:rPr>
              <w:fldChar w:fldCharType="separate"/>
            </w:r>
            <w:r w:rsidR="006223D8">
              <w:rPr>
                <w:noProof/>
                <w:webHidden/>
              </w:rPr>
              <w:t>16</w:t>
            </w:r>
            <w:r w:rsidR="006223D8">
              <w:rPr>
                <w:noProof/>
                <w:webHidden/>
              </w:rPr>
              <w:fldChar w:fldCharType="end"/>
            </w:r>
          </w:hyperlink>
        </w:p>
        <w:p w:rsidR="006223D8" w:rsidRDefault="006B6431">
          <w:pPr>
            <w:pStyle w:val="TOC1"/>
            <w:tabs>
              <w:tab w:val="right" w:leader="dot" w:pos="8630"/>
            </w:tabs>
            <w:rPr>
              <w:noProof/>
              <w:sz w:val="22"/>
              <w:szCs w:val="22"/>
              <w:lang w:eastAsia="fr-CA"/>
            </w:rPr>
          </w:pPr>
          <w:hyperlink w:anchor="_Toc409978696" w:history="1">
            <w:r w:rsidR="006223D8" w:rsidRPr="00996338">
              <w:rPr>
                <w:rStyle w:val="Hyperlink"/>
                <w:noProof/>
              </w:rPr>
              <w:t>GlossaireIII) Gestion de projet</w:t>
            </w:r>
            <w:r w:rsidR="006223D8">
              <w:rPr>
                <w:noProof/>
                <w:webHidden/>
              </w:rPr>
              <w:tab/>
            </w:r>
            <w:r w:rsidR="006223D8">
              <w:rPr>
                <w:noProof/>
                <w:webHidden/>
              </w:rPr>
              <w:fldChar w:fldCharType="begin"/>
            </w:r>
            <w:r w:rsidR="006223D8">
              <w:rPr>
                <w:noProof/>
                <w:webHidden/>
              </w:rPr>
              <w:instrText xml:space="preserve"> PAGEREF _Toc409978696 \h </w:instrText>
            </w:r>
            <w:r w:rsidR="006223D8">
              <w:rPr>
                <w:noProof/>
                <w:webHidden/>
              </w:rPr>
            </w:r>
            <w:r w:rsidR="006223D8">
              <w:rPr>
                <w:noProof/>
                <w:webHidden/>
              </w:rPr>
              <w:fldChar w:fldCharType="separate"/>
            </w:r>
            <w:r w:rsidR="006223D8">
              <w:rPr>
                <w:noProof/>
                <w:webHidden/>
              </w:rPr>
              <w:t>16</w:t>
            </w:r>
            <w:r w:rsidR="006223D8">
              <w:rPr>
                <w:noProof/>
                <w:webHidden/>
              </w:rPr>
              <w:fldChar w:fldCharType="end"/>
            </w:r>
          </w:hyperlink>
        </w:p>
        <w:p w:rsidR="006223D8" w:rsidRDefault="006B6431">
          <w:pPr>
            <w:pStyle w:val="TOC2"/>
            <w:tabs>
              <w:tab w:val="right" w:leader="dot" w:pos="8630"/>
            </w:tabs>
            <w:rPr>
              <w:noProof/>
              <w:sz w:val="22"/>
              <w:szCs w:val="22"/>
              <w:lang w:eastAsia="fr-CA"/>
            </w:rPr>
          </w:pPr>
          <w:hyperlink w:anchor="_Toc409978697" w:history="1">
            <w:r w:rsidR="006223D8" w:rsidRPr="00996338">
              <w:rPr>
                <w:rStyle w:val="Hyperlink"/>
                <w:noProof/>
              </w:rPr>
              <w:t>Référence des taches</w:t>
            </w:r>
            <w:r w:rsidR="006223D8">
              <w:rPr>
                <w:noProof/>
                <w:webHidden/>
              </w:rPr>
              <w:tab/>
            </w:r>
            <w:r w:rsidR="006223D8">
              <w:rPr>
                <w:noProof/>
                <w:webHidden/>
              </w:rPr>
              <w:fldChar w:fldCharType="begin"/>
            </w:r>
            <w:r w:rsidR="006223D8">
              <w:rPr>
                <w:noProof/>
                <w:webHidden/>
              </w:rPr>
              <w:instrText xml:space="preserve"> PAGEREF _Toc409978697 \h </w:instrText>
            </w:r>
            <w:r w:rsidR="006223D8">
              <w:rPr>
                <w:noProof/>
                <w:webHidden/>
              </w:rPr>
            </w:r>
            <w:r w:rsidR="006223D8">
              <w:rPr>
                <w:noProof/>
                <w:webHidden/>
              </w:rPr>
              <w:fldChar w:fldCharType="separate"/>
            </w:r>
            <w:r w:rsidR="006223D8">
              <w:rPr>
                <w:noProof/>
                <w:webHidden/>
              </w:rPr>
              <w:t>17</w:t>
            </w:r>
            <w:r w:rsidR="006223D8">
              <w:rPr>
                <w:noProof/>
                <w:webHidden/>
              </w:rPr>
              <w:fldChar w:fldCharType="end"/>
            </w:r>
          </w:hyperlink>
        </w:p>
        <w:p w:rsidR="006223D8" w:rsidRDefault="006B6431">
          <w:pPr>
            <w:pStyle w:val="TOC2"/>
            <w:tabs>
              <w:tab w:val="right" w:leader="dot" w:pos="8630"/>
            </w:tabs>
            <w:rPr>
              <w:noProof/>
              <w:sz w:val="22"/>
              <w:szCs w:val="22"/>
              <w:lang w:eastAsia="fr-CA"/>
            </w:rPr>
          </w:pPr>
          <w:hyperlink w:anchor="_Toc409978698" w:history="1">
            <w:r w:rsidR="006223D8" w:rsidRPr="00996338">
              <w:rPr>
                <w:rStyle w:val="Hyperlink"/>
                <w:noProof/>
              </w:rPr>
              <w:t>Assignation des ressources</w:t>
            </w:r>
            <w:r w:rsidR="006223D8">
              <w:rPr>
                <w:noProof/>
                <w:webHidden/>
              </w:rPr>
              <w:tab/>
            </w:r>
            <w:r w:rsidR="006223D8">
              <w:rPr>
                <w:noProof/>
                <w:webHidden/>
              </w:rPr>
              <w:fldChar w:fldCharType="begin"/>
            </w:r>
            <w:r w:rsidR="006223D8">
              <w:rPr>
                <w:noProof/>
                <w:webHidden/>
              </w:rPr>
              <w:instrText xml:space="preserve"> PAGEREF _Toc409978698 \h </w:instrText>
            </w:r>
            <w:r w:rsidR="006223D8">
              <w:rPr>
                <w:noProof/>
                <w:webHidden/>
              </w:rPr>
            </w:r>
            <w:r w:rsidR="006223D8">
              <w:rPr>
                <w:noProof/>
                <w:webHidden/>
              </w:rPr>
              <w:fldChar w:fldCharType="separate"/>
            </w:r>
            <w:r w:rsidR="006223D8">
              <w:rPr>
                <w:noProof/>
                <w:webHidden/>
              </w:rPr>
              <w:t>19</w:t>
            </w:r>
            <w:r w:rsidR="006223D8">
              <w:rPr>
                <w:noProof/>
                <w:webHidden/>
              </w:rPr>
              <w:fldChar w:fldCharType="end"/>
            </w:r>
          </w:hyperlink>
        </w:p>
        <w:p w:rsidR="006223D8" w:rsidRDefault="006B6431">
          <w:pPr>
            <w:pStyle w:val="TOC2"/>
            <w:tabs>
              <w:tab w:val="right" w:leader="dot" w:pos="8630"/>
            </w:tabs>
            <w:rPr>
              <w:noProof/>
              <w:sz w:val="22"/>
              <w:szCs w:val="22"/>
              <w:lang w:eastAsia="fr-CA"/>
            </w:rPr>
          </w:pPr>
          <w:hyperlink w:anchor="_Toc409978699" w:history="1">
            <w:r w:rsidR="006223D8" w:rsidRPr="00996338">
              <w:rPr>
                <w:rStyle w:val="Hyperlink"/>
                <w:noProof/>
              </w:rPr>
              <w:t>Diagramme de Gant</w:t>
            </w:r>
            <w:r w:rsidR="006223D8">
              <w:rPr>
                <w:noProof/>
                <w:webHidden/>
              </w:rPr>
              <w:tab/>
            </w:r>
            <w:r w:rsidR="006223D8">
              <w:rPr>
                <w:noProof/>
                <w:webHidden/>
              </w:rPr>
              <w:fldChar w:fldCharType="begin"/>
            </w:r>
            <w:r w:rsidR="006223D8">
              <w:rPr>
                <w:noProof/>
                <w:webHidden/>
              </w:rPr>
              <w:instrText xml:space="preserve"> PAGEREF _Toc409978699 \h </w:instrText>
            </w:r>
            <w:r w:rsidR="006223D8">
              <w:rPr>
                <w:noProof/>
                <w:webHidden/>
              </w:rPr>
            </w:r>
            <w:r w:rsidR="006223D8">
              <w:rPr>
                <w:noProof/>
                <w:webHidden/>
              </w:rPr>
              <w:fldChar w:fldCharType="separate"/>
            </w:r>
            <w:r w:rsidR="006223D8">
              <w:rPr>
                <w:noProof/>
                <w:webHidden/>
              </w:rPr>
              <w:t>21</w:t>
            </w:r>
            <w:r w:rsidR="006223D8">
              <w:rPr>
                <w:noProof/>
                <w:webHidden/>
              </w:rPr>
              <w:fldChar w:fldCharType="end"/>
            </w:r>
          </w:hyperlink>
        </w:p>
        <w:p w:rsidR="003A2BDC" w:rsidRPr="00D0700D" w:rsidRDefault="003A2BDC">
          <w:r w:rsidRPr="00D0700D">
            <w:rPr>
              <w:b/>
              <w:bCs/>
              <w:noProof/>
            </w:rPr>
            <w:fldChar w:fldCharType="end"/>
          </w:r>
        </w:p>
      </w:sdtContent>
    </w:sdt>
    <w:p w:rsidR="00FF7D2D" w:rsidRPr="00D0700D" w:rsidRDefault="00FF7D2D"/>
    <w:p w:rsidR="00FF7D2D" w:rsidRPr="00D0700D" w:rsidRDefault="00FF7D2D"/>
    <w:p w:rsidR="00FF7D2D" w:rsidRPr="00D0700D" w:rsidRDefault="00FF7D2D"/>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F36B42" w:rsidP="00F36B42">
      <w:pPr>
        <w:pStyle w:val="Heading1"/>
        <w:rPr>
          <w:rFonts w:asciiTheme="minorHAnsi" w:hAnsiTheme="minorHAnsi"/>
        </w:rPr>
      </w:pPr>
      <w:bookmarkStart w:id="0" w:name="_Toc409978690"/>
      <w:r w:rsidRPr="00D0700D">
        <w:rPr>
          <w:rFonts w:asciiTheme="minorHAnsi" w:hAnsiTheme="minorHAnsi"/>
        </w:rPr>
        <w:lastRenderedPageBreak/>
        <w:t>Introduction</w:t>
      </w:r>
      <w:bookmarkEnd w:id="0"/>
    </w:p>
    <w:p w:rsidR="00E665AF" w:rsidRPr="00D0700D" w:rsidRDefault="00E665AF"/>
    <w:p w:rsidR="002B4996" w:rsidRPr="00D0700D" w:rsidRDefault="002B4996" w:rsidP="002B4996">
      <w:pPr>
        <w:pStyle w:val="ListParagraph"/>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2B4996" w:rsidRPr="00D0700D" w:rsidRDefault="002B4996" w:rsidP="002B4996">
      <w:pPr>
        <w:pStyle w:val="ListParagraph"/>
        <w:spacing w:line="360" w:lineRule="auto"/>
        <w:jc w:val="both"/>
        <w:rPr>
          <w:rFonts w:cs="Arial"/>
          <w:b/>
          <w:i/>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2B4996" w:rsidRPr="00D0700D" w:rsidRDefault="002B4996" w:rsidP="002B4996">
      <w:pPr>
        <w:pStyle w:val="ListParagraph"/>
        <w:spacing w:line="360" w:lineRule="auto"/>
        <w:jc w:val="bot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2B4996" w:rsidRPr="00D0700D" w:rsidRDefault="002B4996" w:rsidP="002B4996">
      <w:pPr>
        <w:pStyle w:val="ListParagraph"/>
        <w:rPr>
          <w:rFonts w:cs="Arial"/>
          <w:sz w:val="24"/>
        </w:rPr>
      </w:pPr>
    </w:p>
    <w:p w:rsidR="00E665AF" w:rsidRPr="00D0700D" w:rsidRDefault="002B4996" w:rsidP="00A11DBD">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E665AF" w:rsidRPr="00D0700D" w:rsidRDefault="009C084C" w:rsidP="00E665AF">
      <w:pPr>
        <w:pStyle w:val="Heading1"/>
        <w:rPr>
          <w:rFonts w:asciiTheme="minorHAnsi" w:hAnsiTheme="minorHAnsi"/>
        </w:rPr>
      </w:pPr>
      <w:bookmarkStart w:id="1" w:name="_Toc409978691"/>
      <w:r w:rsidRPr="00D0700D">
        <w:rPr>
          <w:rFonts w:asciiTheme="minorHAnsi" w:hAnsiTheme="minorHAnsi"/>
        </w:rPr>
        <w:lastRenderedPageBreak/>
        <w:t>I) Modélisation</w:t>
      </w:r>
      <w:r w:rsidR="00E665AF" w:rsidRPr="00D0700D">
        <w:rPr>
          <w:rFonts w:asciiTheme="minorHAnsi" w:hAnsiTheme="minorHAnsi"/>
        </w:rPr>
        <w:t xml:space="preserve"> </w:t>
      </w:r>
      <w:r w:rsidR="003A2BDC" w:rsidRPr="00D0700D">
        <w:rPr>
          <w:rFonts w:asciiTheme="minorHAnsi" w:hAnsiTheme="minorHAnsi"/>
        </w:rPr>
        <w:t>domaines</w:t>
      </w:r>
      <w:r w:rsidR="00E665AF" w:rsidRPr="00D0700D">
        <w:rPr>
          <w:rFonts w:asciiTheme="minorHAnsi" w:hAnsiTheme="minorHAnsi"/>
        </w:rPr>
        <w:t xml:space="preserve"> d’affaires</w:t>
      </w:r>
      <w:bookmarkEnd w:id="1"/>
    </w:p>
    <w:p w:rsidR="00E665AF" w:rsidRPr="00D0700D" w:rsidRDefault="00E665AF" w:rsidP="002B4996"/>
    <w:p w:rsidR="002B4996" w:rsidRPr="00D0700D" w:rsidRDefault="002B4996" w:rsidP="002B4996"/>
    <w:p w:rsidR="0086453C" w:rsidRPr="00D0700D" w:rsidRDefault="0086453C" w:rsidP="002B4996"/>
    <w:p w:rsidR="0086453C" w:rsidRPr="00D0700D" w:rsidRDefault="0086453C">
      <w:r w:rsidRPr="00D0700D">
        <w:br w:type="page"/>
      </w:r>
    </w:p>
    <w:p w:rsidR="002B4996" w:rsidRPr="00D0700D" w:rsidRDefault="00AC092B" w:rsidP="0086453C">
      <w:pPr>
        <w:pStyle w:val="Heading1"/>
        <w:rPr>
          <w:rFonts w:asciiTheme="minorHAnsi" w:hAnsiTheme="minorHAnsi"/>
        </w:rPr>
      </w:pPr>
      <w:bookmarkStart w:id="2" w:name="_Toc409978692"/>
      <w:r w:rsidRPr="00D0700D">
        <w:rPr>
          <w:rFonts w:asciiTheme="minorHAnsi" w:hAnsiTheme="minorHAnsi"/>
        </w:rPr>
        <w:lastRenderedPageBreak/>
        <w:t>II) Analyse</w:t>
      </w:r>
      <w:r w:rsidR="0086453C" w:rsidRPr="00D0700D">
        <w:rPr>
          <w:rFonts w:asciiTheme="minorHAnsi" w:hAnsiTheme="minorHAnsi"/>
        </w:rPr>
        <w:t xml:space="preserve"> des besoins</w:t>
      </w:r>
      <w:bookmarkEnd w:id="2"/>
    </w:p>
    <w:p w:rsidR="00AC092B" w:rsidRPr="00D0700D" w:rsidRDefault="00AC092B" w:rsidP="00AC092B"/>
    <w:p w:rsidR="00AC092B" w:rsidRPr="00D0700D" w:rsidRDefault="00AC092B" w:rsidP="00AC092B"/>
    <w:p w:rsidR="00A92E8F" w:rsidRPr="00D0700D" w:rsidRDefault="00A92E8F" w:rsidP="00A92E8F">
      <w:pPr>
        <w:pStyle w:val="Heading2"/>
        <w:rPr>
          <w:rFonts w:asciiTheme="minorHAnsi" w:hAnsiTheme="minorHAnsi"/>
        </w:rPr>
      </w:pPr>
      <w:bookmarkStart w:id="3" w:name="_Toc409978693"/>
      <w:r w:rsidRPr="00D0700D">
        <w:rPr>
          <w:rFonts w:asciiTheme="minorHAnsi" w:hAnsiTheme="minorHAnsi"/>
        </w:rPr>
        <w:t>Modèle des cas d’utilisation</w:t>
      </w:r>
      <w:bookmarkEnd w:id="3"/>
    </w:p>
    <w:p w:rsidR="00A92E8F" w:rsidRPr="00D0700D" w:rsidRDefault="00A92E8F" w:rsidP="00A92E8F">
      <w:pPr>
        <w:pStyle w:val="Heading2"/>
        <w:rPr>
          <w:rFonts w:asciiTheme="minorHAnsi" w:hAnsiTheme="minorHAnsi"/>
        </w:rPr>
      </w:pPr>
    </w:p>
    <w:p w:rsidR="00A92E8F" w:rsidRPr="00D0700D" w:rsidRDefault="000D5AE3" w:rsidP="000D5AE3">
      <w:pPr>
        <w:rPr>
          <w:sz w:val="44"/>
          <w:szCs w:val="44"/>
        </w:rPr>
      </w:pPr>
      <w:proofErr w:type="spellStart"/>
      <w:r w:rsidRPr="00D0700D">
        <w:rPr>
          <w:sz w:val="44"/>
          <w:szCs w:val="44"/>
        </w:rPr>
        <w:t>Gab</w:t>
      </w:r>
      <w:proofErr w:type="spellEnd"/>
      <w:r w:rsidRPr="00D0700D">
        <w:rPr>
          <w:sz w:val="44"/>
          <w:szCs w:val="44"/>
        </w:rPr>
        <w:t> :</w:t>
      </w: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Créer un nouveau fichier « horaire » et importation des données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créer un nouveau fichier afin de créer un horaire de session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Doit posséder deux fichiers (en format CSV) :</w:t>
            </w:r>
          </w:p>
          <w:p w:rsidR="000D5AE3" w:rsidRPr="00D0700D" w:rsidRDefault="000D5AE3" w:rsidP="000D5AE3">
            <w:pPr>
              <w:pStyle w:val="ListParagraph"/>
              <w:numPr>
                <w:ilvl w:val="0"/>
                <w:numId w:val="3"/>
              </w:numPr>
              <w:spacing w:after="0" w:line="240" w:lineRule="auto"/>
              <w:rPr>
                <w:rFonts w:cs="Arial"/>
                <w:sz w:val="24"/>
              </w:rPr>
            </w:pPr>
            <w:r w:rsidRPr="00D0700D">
              <w:rPr>
                <w:rFonts w:cs="Arial"/>
                <w:sz w:val="24"/>
              </w:rPr>
              <w:t>*.COU, fichier Excel contenant la liste des cours;</w:t>
            </w:r>
          </w:p>
          <w:p w:rsidR="000D5AE3" w:rsidRPr="00D0700D" w:rsidRDefault="000D5AE3" w:rsidP="000D5AE3">
            <w:pPr>
              <w:pStyle w:val="ListParagraph"/>
              <w:numPr>
                <w:ilvl w:val="0"/>
                <w:numId w:val="3"/>
              </w:numPr>
              <w:spacing w:after="0" w:line="240" w:lineRule="auto"/>
              <w:rPr>
                <w:rFonts w:cs="Arial"/>
                <w:sz w:val="24"/>
              </w:rPr>
            </w:pPr>
            <w:r w:rsidRPr="00D0700D">
              <w:rPr>
                <w:rFonts w:cs="Arial"/>
                <w:sz w:val="24"/>
              </w:rPr>
              <w:t>*.CHE, fichier Excel contenant les cheminements des programmes du département.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Le préposé importe les deux fichiers dans le programme;</w:t>
            </w:r>
          </w:p>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Le préposé peut commencer à travailler dans le nouveau fichier.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Chargement d’un fichier existant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ouvrir un fichier « horaire » déjà commencé ou terminé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a déjà été créé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Le fichier s’ouvre et le préposé a accès à ce dernier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préposé ouvre le programme et utilise la fonction « charger »;</w:t>
            </w:r>
          </w:p>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préposé repère l’emplacement du fichier et l’importe dans le programme;</w:t>
            </w:r>
          </w:p>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fichier est prêt à utilisation (changement, autres)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Placement des cours à l’horaire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créer un horaire de session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Le succès de la création d’un nouveau fichier avec importation des deux fichiers .COU et .CHE.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Une grille horaire contenant les cours de la session d’un département.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Le préposé sélectionne un cours situé à droite de l’écran;</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Il répète l’opération avec les autres cours restants à la droite de l’écran;</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Le préposé peut également sélectionner une étiquette déjà placée dans la grille 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Le préposé charge un fichier existant dans le programme;</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maintient le bouton de la souris (gauche) et dépose l’étiquette à l’endroit souhaité;</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Activation de l’option validation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une aide du programme pour les emplacements valides des étiquettes de cours.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Garantie si succès :</w:t>
            </w:r>
          </w:p>
        </w:tc>
        <w:tc>
          <w:tcPr>
            <w:tcW w:w="6404" w:type="dxa"/>
          </w:tcPr>
          <w:p w:rsidR="000D5AE3" w:rsidRPr="00D0700D" w:rsidRDefault="000D5AE3" w:rsidP="00903CC1">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préposé appuie sur le bouton « validation »;</w:t>
            </w:r>
          </w:p>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cadre de la fenêtre du programme change de couleur (ex. : bleu);</w:t>
            </w:r>
          </w:p>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Sélection de la fenêtre « Notes »</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faire un commentaire par rapport à l’horaire en création.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Le fichier aura une fenêtre « notes » accessible en tout temps et contenant les commentaires du préposé (sera enregistré avec l’horaire).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Le préposé sélectionne le bouton « Notes »;</w:t>
            </w:r>
          </w:p>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Il remplit une ou plusieurs lignes de commentaires (avec date, heure et spécification);</w:t>
            </w:r>
          </w:p>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Il peut maintenant fermer la fenêtre s’il le souhaite ou la garder ouverte.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Planification automatique d’un horaire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Souhaite sauver du temps en demandant au programme de créer un horaire automatiquement.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créé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 horaire sera généré (et valide) automatiquement.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préposé accepte l’horaire ou apporte des changements.</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Il peut également répéter la planification automatique aussi souvent qu’il le souhaite.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lastRenderedPageBreak/>
              <w:t>Scénario alternatif :</w:t>
            </w:r>
          </w:p>
        </w:tc>
        <w:tc>
          <w:tcPr>
            <w:tcW w:w="6404" w:type="dxa"/>
          </w:tcPr>
          <w:p w:rsidR="000D5AE3" w:rsidRPr="00D0700D" w:rsidRDefault="000D5AE3" w:rsidP="000D5AE3">
            <w:pPr>
              <w:pStyle w:val="ListParagraph"/>
              <w:numPr>
                <w:ilvl w:val="0"/>
                <w:numId w:val="11"/>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0D5AE3" w:rsidRPr="00D0700D" w:rsidRDefault="000D5AE3" w:rsidP="00903CC1">
            <w:pPr>
              <w:ind w:left="360"/>
              <w:rPr>
                <w:rFonts w:cs="Arial"/>
                <w:sz w:val="24"/>
              </w:rPr>
            </w:pPr>
            <w:r w:rsidRPr="00D0700D">
              <w:rPr>
                <w:rFonts w:cs="Arial"/>
                <w:sz w:val="24"/>
              </w:rPr>
              <w:t>Les étapes 2, 3, 4 sont les mêmes que les étapes 2, 3, 4 du scénario principal.</w:t>
            </w:r>
          </w:p>
        </w:tc>
      </w:tr>
    </w:tbl>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3"/>
        <w:gridCol w:w="6277"/>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Affichage des statistiques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savoir si son horaire est considéré comme un « bon horaire ».</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La planification d’un horaire complet (sans étiquettes de cours restantes).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903CC1">
            <w:pPr>
              <w:rPr>
                <w:rFonts w:cs="Arial"/>
                <w:sz w:val="24"/>
              </w:rPr>
            </w:pPr>
            <w:r w:rsidRPr="00D0700D">
              <w:rPr>
                <w:rFonts w:cs="Arial"/>
                <w:sz w:val="24"/>
              </w:rPr>
              <w:t>Une fenêtre contenant des statistiques pertinentes sur l’horaire apparaît.</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Le préposé est en possession d’un horaire complété;</w:t>
            </w:r>
          </w:p>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Il sélectionne le bouton « Statistiques »;</w:t>
            </w:r>
          </w:p>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Une fenêtre apparaît avec des statistiques pertinentes sur l’horaire ouvert et complété.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903CC1">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Validation et affichage d’erreurs</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horaire est en création par le préposé.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0D5AE3">
            <w:pPr>
              <w:pStyle w:val="ListParagraph"/>
              <w:numPr>
                <w:ilvl w:val="0"/>
                <w:numId w:val="13"/>
              </w:numPr>
              <w:spacing w:after="0" w:line="240" w:lineRule="auto"/>
              <w:rPr>
                <w:rFonts w:cs="Arial"/>
                <w:sz w:val="24"/>
              </w:rPr>
            </w:pPr>
            <w:r w:rsidRPr="00D0700D">
              <w:rPr>
                <w:rFonts w:cs="Arial"/>
                <w:sz w:val="24"/>
              </w:rPr>
              <w:t>Le cadre de la section de la grille horaire reste normal;</w:t>
            </w:r>
          </w:p>
          <w:p w:rsidR="000D5AE3" w:rsidRPr="00D0700D" w:rsidRDefault="000D5AE3" w:rsidP="000D5AE3">
            <w:pPr>
              <w:pStyle w:val="ListParagraph"/>
              <w:numPr>
                <w:ilvl w:val="0"/>
                <w:numId w:val="13"/>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0D5AE3" w:rsidRPr="00D0700D" w:rsidRDefault="000D5AE3" w:rsidP="000D5AE3">
            <w:pPr>
              <w:pStyle w:val="ListParagraph"/>
              <w:numPr>
                <w:ilvl w:val="0"/>
                <w:numId w:val="14"/>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lastRenderedPageBreak/>
              <w:t>Le préposé place une étiquette de cours à un endroit non valide (ou autre erreur);</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Le préposé doit corriger les erreurs avant de pouvoir continuer.</w:t>
            </w:r>
          </w:p>
        </w:tc>
      </w:tr>
    </w:tbl>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3"/>
        <w:gridCol w:w="6277"/>
      </w:tblGrid>
      <w:tr w:rsidR="000D5AE3" w:rsidRPr="00D0700D" w:rsidTr="00903CC1">
        <w:tc>
          <w:tcPr>
            <w:tcW w:w="2376" w:type="dxa"/>
          </w:tcPr>
          <w:p w:rsidR="000D5AE3" w:rsidRPr="00D0700D" w:rsidRDefault="000D5AE3" w:rsidP="00903CC1">
            <w:pPr>
              <w:rPr>
                <w:rFonts w:cs="Arial"/>
                <w:sz w:val="24"/>
              </w:rPr>
            </w:pPr>
            <w:r w:rsidRPr="00D0700D">
              <w:rPr>
                <w:rFonts w:cs="Arial"/>
                <w:sz w:val="24"/>
              </w:rPr>
              <w:t>Cas d’utilisation :</w:t>
            </w:r>
          </w:p>
        </w:tc>
        <w:tc>
          <w:tcPr>
            <w:tcW w:w="6404" w:type="dxa"/>
          </w:tcPr>
          <w:p w:rsidR="000D5AE3" w:rsidRPr="00D0700D" w:rsidRDefault="000D5AE3" w:rsidP="00903CC1">
            <w:pPr>
              <w:rPr>
                <w:rFonts w:cs="Arial"/>
                <w:b/>
                <w:sz w:val="24"/>
              </w:rPr>
            </w:pPr>
            <w:r w:rsidRPr="00D0700D">
              <w:rPr>
                <w:rFonts w:cs="Arial"/>
                <w:b/>
                <w:sz w:val="24"/>
              </w:rPr>
              <w:t>Exportation d’un fichier</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Système :</w:t>
            </w:r>
          </w:p>
        </w:tc>
        <w:tc>
          <w:tcPr>
            <w:tcW w:w="6404" w:type="dxa"/>
          </w:tcPr>
          <w:p w:rsidR="000D5AE3" w:rsidRPr="00D0700D" w:rsidRDefault="000D5AE3" w:rsidP="00903CC1">
            <w:pPr>
              <w:rPr>
                <w:rFonts w:cs="Arial"/>
                <w:sz w:val="24"/>
              </w:rPr>
            </w:pPr>
            <w:proofErr w:type="spellStart"/>
            <w:r w:rsidRPr="00D0700D">
              <w:rPr>
                <w:rFonts w:cs="Arial"/>
                <w:sz w:val="24"/>
              </w:rPr>
              <w:t>PlanIFTicateur</w:t>
            </w:r>
            <w:proofErr w:type="spellEnd"/>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Acteurs :</w:t>
            </w:r>
          </w:p>
        </w:tc>
        <w:tc>
          <w:tcPr>
            <w:tcW w:w="6404" w:type="dxa"/>
          </w:tcPr>
          <w:p w:rsidR="000D5AE3" w:rsidRPr="00D0700D" w:rsidRDefault="000D5AE3" w:rsidP="00903CC1">
            <w:pPr>
              <w:rPr>
                <w:rFonts w:cs="Arial"/>
                <w:sz w:val="24"/>
              </w:rPr>
            </w:pPr>
            <w:r w:rsidRPr="00D0700D">
              <w:rPr>
                <w:rFonts w:cs="Arial"/>
                <w:sz w:val="24"/>
              </w:rPr>
              <w:t>Préposé à l’horaire (direction)</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Buts :</w:t>
            </w:r>
          </w:p>
        </w:tc>
        <w:tc>
          <w:tcPr>
            <w:tcW w:w="6404" w:type="dxa"/>
          </w:tcPr>
          <w:p w:rsidR="000D5AE3" w:rsidRPr="00D0700D" w:rsidRDefault="000D5AE3" w:rsidP="00903CC1">
            <w:pPr>
              <w:rPr>
                <w:rFonts w:cs="Arial"/>
                <w:sz w:val="24"/>
              </w:rPr>
            </w:pPr>
            <w:r w:rsidRPr="00D0700D">
              <w:rPr>
                <w:rFonts w:cs="Arial"/>
                <w:sz w:val="24"/>
              </w:rPr>
              <w:t>Le préposé : Désire utiliser son horaire dans l’état actuel hors du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Préconditions :</w:t>
            </w:r>
          </w:p>
        </w:tc>
        <w:tc>
          <w:tcPr>
            <w:tcW w:w="6404" w:type="dxa"/>
          </w:tcPr>
          <w:p w:rsidR="000D5AE3" w:rsidRPr="00D0700D" w:rsidRDefault="000D5AE3" w:rsidP="00903CC1">
            <w:pPr>
              <w:rPr>
                <w:rFonts w:cs="Arial"/>
                <w:sz w:val="24"/>
              </w:rPr>
            </w:pPr>
            <w:r w:rsidRPr="00D0700D">
              <w:rPr>
                <w:rFonts w:cs="Arial"/>
                <w:sz w:val="24"/>
              </w:rPr>
              <w:t>Un fichier « horaire » est en création (ou complété) et ouvert dans le programme.</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Garantie si succès :</w:t>
            </w:r>
          </w:p>
        </w:tc>
        <w:tc>
          <w:tcPr>
            <w:tcW w:w="6404" w:type="dxa"/>
          </w:tcPr>
          <w:p w:rsidR="000D5AE3" w:rsidRPr="00D0700D" w:rsidRDefault="000D5AE3" w:rsidP="000D5AE3">
            <w:pPr>
              <w:pStyle w:val="ListParagraph"/>
              <w:numPr>
                <w:ilvl w:val="0"/>
                <w:numId w:val="16"/>
              </w:numPr>
              <w:spacing w:after="0" w:line="240" w:lineRule="auto"/>
              <w:rPr>
                <w:rFonts w:cs="Arial"/>
                <w:sz w:val="24"/>
              </w:rPr>
            </w:pPr>
            <w:r w:rsidRPr="00D0700D">
              <w:rPr>
                <w:rFonts w:cs="Arial"/>
                <w:sz w:val="24"/>
              </w:rPr>
              <w:t>L’horaire sera sauvegardé dans un fichier;</w:t>
            </w:r>
          </w:p>
          <w:p w:rsidR="000D5AE3" w:rsidRPr="00D0700D" w:rsidRDefault="000D5AE3" w:rsidP="000D5AE3">
            <w:pPr>
              <w:pStyle w:val="ListParagraph"/>
              <w:numPr>
                <w:ilvl w:val="0"/>
                <w:numId w:val="16"/>
              </w:numPr>
              <w:spacing w:after="0" w:line="240" w:lineRule="auto"/>
              <w:rPr>
                <w:rFonts w:cs="Arial"/>
                <w:sz w:val="24"/>
              </w:rPr>
            </w:pPr>
            <w:r w:rsidRPr="00D0700D">
              <w:rPr>
                <w:rFonts w:cs="Arial"/>
                <w:sz w:val="24"/>
              </w:rPr>
              <w:t>Un copier-coller de l’horaire exportera ce dernier dans son état actuel.</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 xml:space="preserve">Le préposé </w:t>
            </w:r>
            <w:proofErr w:type="spellStart"/>
            <w:proofErr w:type="gramStart"/>
            <w:r w:rsidRPr="00D0700D">
              <w:rPr>
                <w:rFonts w:cs="Arial"/>
                <w:sz w:val="24"/>
              </w:rPr>
              <w:t>a</w:t>
            </w:r>
            <w:proofErr w:type="spellEnd"/>
            <w:proofErr w:type="gramEnd"/>
            <w:r w:rsidRPr="00D0700D">
              <w:rPr>
                <w:rFonts w:cs="Arial"/>
                <w:sz w:val="24"/>
              </w:rPr>
              <w:t xml:space="preserve"> un fichier horaire ouvert dans le programme;</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Le préposé sélectionne le bouton « sauvegarder »;</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Il choisit un nom de fichier et un emplacement sur le disque dur;</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Il appuie sur le bouton « Ok »;</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Le fichier est sauvegardé.</w:t>
            </w:r>
          </w:p>
        </w:tc>
      </w:tr>
      <w:tr w:rsidR="000D5AE3" w:rsidRPr="00D0700D" w:rsidTr="00903CC1">
        <w:tc>
          <w:tcPr>
            <w:tcW w:w="2376" w:type="dxa"/>
          </w:tcPr>
          <w:p w:rsidR="000D5AE3" w:rsidRPr="00D0700D" w:rsidRDefault="000D5AE3" w:rsidP="00903CC1">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 xml:space="preserve">Le préposé </w:t>
            </w:r>
            <w:proofErr w:type="spellStart"/>
            <w:proofErr w:type="gramStart"/>
            <w:r w:rsidRPr="00D0700D">
              <w:rPr>
                <w:rFonts w:cs="Arial"/>
                <w:sz w:val="24"/>
              </w:rPr>
              <w:t>a</w:t>
            </w:r>
            <w:proofErr w:type="spellEnd"/>
            <w:proofErr w:type="gramEnd"/>
            <w:r w:rsidRPr="00D0700D">
              <w:rPr>
                <w:rFonts w:cs="Arial"/>
                <w:sz w:val="24"/>
              </w:rPr>
              <w:t xml:space="preserve"> un fichier horaire ouvert dans le programme;</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Le préposé sélectionne la grille horaire;</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Il appuie sur le bouton « copier » ou appuie sur les touches « ctrl » et « c » sur le clavier;</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0D5AE3" w:rsidRPr="00D0700D" w:rsidRDefault="000D5AE3" w:rsidP="000D5AE3"/>
    <w:p w:rsidR="000D5AE3" w:rsidRPr="00D0700D" w:rsidRDefault="000D5AE3" w:rsidP="000D5AE3"/>
    <w:p w:rsidR="000D5AE3" w:rsidRPr="00D0700D" w:rsidRDefault="000D5AE3" w:rsidP="000D5AE3"/>
    <w:p w:rsidR="00B9000C" w:rsidRPr="00D0700D" w:rsidRDefault="00B9000C" w:rsidP="000D5AE3"/>
    <w:p w:rsidR="00B9000C" w:rsidRPr="00D0700D" w:rsidRDefault="00B9000C" w:rsidP="000D5AE3"/>
    <w:p w:rsidR="000D5AE3" w:rsidRPr="00D0700D" w:rsidRDefault="000D5AE3" w:rsidP="000D5AE3"/>
    <w:p w:rsidR="000D5AE3" w:rsidRPr="00D0700D" w:rsidRDefault="000D5AE3" w:rsidP="000D5AE3">
      <w:pPr>
        <w:rPr>
          <w:sz w:val="48"/>
          <w:szCs w:val="48"/>
        </w:rPr>
      </w:pPr>
      <w:r w:rsidRPr="00D0700D">
        <w:rPr>
          <w:sz w:val="48"/>
          <w:szCs w:val="48"/>
        </w:rPr>
        <w:lastRenderedPageBreak/>
        <w:t>Philippe</w:t>
      </w:r>
      <w:r w:rsidR="00B9000C" w:rsidRPr="00D0700D">
        <w:rPr>
          <w:sz w:val="48"/>
          <w:szCs w:val="48"/>
        </w:rPr>
        <w:t> :</w:t>
      </w:r>
    </w:p>
    <w:p w:rsidR="00FE0DFF" w:rsidRPr="00D0700D" w:rsidRDefault="00FE0DFF" w:rsidP="000D5AE3">
      <w:pPr>
        <w:rPr>
          <w:sz w:val="48"/>
          <w:szCs w:val="48"/>
        </w:rPr>
      </w:pPr>
    </w:p>
    <w:tbl>
      <w:tblPr>
        <w:tblW w:w="8140" w:type="dxa"/>
        <w:tblCellMar>
          <w:left w:w="70" w:type="dxa"/>
          <w:right w:w="70" w:type="dxa"/>
        </w:tblCellMar>
        <w:tblLook w:val="04A0" w:firstRow="1" w:lastRow="0" w:firstColumn="1" w:lastColumn="0" w:noHBand="0" w:noVBand="1"/>
      </w:tblPr>
      <w:tblGrid>
        <w:gridCol w:w="2860"/>
        <w:gridCol w:w="5280"/>
      </w:tblGrid>
      <w:tr w:rsidR="00FE0DFF" w:rsidRPr="00FE0DFF" w:rsidTr="00FE0DFF">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FE0DFF" w:rsidRPr="00FE0DFF" w:rsidTr="00FE0DFF">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FE0DFF" w:rsidRPr="00FE0DFF" w:rsidTr="00FE0DFF">
        <w:trPr>
          <w:trHeight w:val="9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souhaitée.(mouvement ''drag -and-drop'')</w:t>
            </w:r>
          </w:p>
        </w:tc>
      </w:tr>
      <w:tr w:rsidR="00FE0DFF" w:rsidRPr="00FE0DFF" w:rsidTr="00FE0DFF">
        <w:trPr>
          <w:trHeight w:val="615"/>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retirer de la liste des activités de cours.</w:t>
            </w:r>
          </w:p>
        </w:tc>
      </w:tr>
      <w:tr w:rsidR="00FE0DFF" w:rsidRPr="00FE0DFF" w:rsidTr="00FE0DFF">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scénarios, la validation de l'horaire est activé. Donc, les zones où il n'est pas permis de placer un cours sont grisé. Ainsi, l'horaire construit est toujours valide.</w:t>
            </w:r>
          </w:p>
        </w:tc>
      </w:tr>
      <w:tr w:rsidR="00FE0DFF" w:rsidRPr="00FE0DFF" w:rsidTr="00FE0DFF">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FE0DFF" w:rsidRPr="00FE0DFF" w:rsidTr="00FE0DFF">
        <w:trPr>
          <w:trHeight w:val="6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FE0DFF" w:rsidRPr="00FE0DFF" w:rsidTr="00FE0DFF">
        <w:trPr>
          <w:trHeight w:val="9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FE0DFF" w:rsidRPr="00FE0DFF" w:rsidTr="00FE0DFF">
        <w:trPr>
          <w:trHeight w:val="615"/>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retirer de la liste des activités de cours.</w:t>
            </w:r>
          </w:p>
        </w:tc>
      </w:tr>
      <w:tr w:rsidR="00FE0DFF" w:rsidRPr="00FE0DFF" w:rsidTr="00FE0DFF">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 L'utilisateur possède les fichiers nécessaire.</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FE0DFF" w:rsidRPr="00FE0DFF" w:rsidTr="00FE0DFF">
        <w:trPr>
          <w:trHeight w:val="12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 au même endroit(même ''Path'' et soit du même nom (avec les extensions appropriées)</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FE0DFF" w:rsidRPr="00FE0DFF" w:rsidTr="00FE0DFF">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système retourne un message d'erreur mentionnant l'échec du chargement et de bien vérifier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FE0DFF" w:rsidRPr="00FE0DFF" w:rsidTr="00FE0DFF">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FE0DFF" w:rsidRPr="00FE0DFF" w:rsidTr="00FE0DFF">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w:t>
            </w:r>
            <w:proofErr w:type="spellStart"/>
            <w:r w:rsidRPr="00FE0DFF">
              <w:rPr>
                <w:rFonts w:eastAsia="Times New Roman" w:cs="Times New Roman"/>
                <w:color w:val="000000"/>
                <w:sz w:val="22"/>
                <w:szCs w:val="22"/>
                <w:lang w:eastAsia="fr-CA"/>
              </w:rPr>
              <w:t>utilsateur</w:t>
            </w:r>
            <w:proofErr w:type="spellEnd"/>
            <w:r w:rsidRPr="00FE0DFF">
              <w:rPr>
                <w:rFonts w:eastAsia="Times New Roman" w:cs="Times New Roman"/>
                <w:color w:val="000000"/>
                <w:sz w:val="22"/>
                <w:szCs w:val="22"/>
                <w:lang w:eastAsia="fr-CA"/>
              </w:rPr>
              <w:t xml:space="preserve"> peut continuer de construire l'horaire.</w:t>
            </w:r>
          </w:p>
        </w:tc>
      </w:tr>
      <w:tr w:rsidR="00FE0DFF" w:rsidRPr="00FE0DFF" w:rsidTr="00FE0DFF">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FE0DFF" w:rsidRPr="00FE0DFF" w:rsidTr="00FE0DFF">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FE0DFF" w:rsidRPr="00FE0DFF" w:rsidTr="00FE0DFF">
        <w:trPr>
          <w:trHeight w:val="3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FE0DFF" w:rsidRPr="00FE0DFF" w:rsidTr="00FE0DFF">
        <w:trPr>
          <w:trHeight w:val="3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FE0DFF" w:rsidRPr="00FE0DFF" w:rsidTr="00FE0DFF">
        <w:trPr>
          <w:trHeight w:val="6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FE0DFF" w:rsidRPr="00FE0DFF" w:rsidTr="00FE0DFF">
        <w:trPr>
          <w:trHeight w:val="315"/>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FE0DFF" w:rsidRPr="00FE0DFF" w:rsidTr="00FE0DFF">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 à celui-ci</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FE0DFF" w:rsidRPr="00FE0DFF" w:rsidTr="00FE0DFF">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proofErr w:type="spellStart"/>
            <w:r w:rsidRPr="00FE0DFF">
              <w:rPr>
                <w:rFonts w:eastAsia="Times New Roman" w:cs="Times New Roman"/>
                <w:color w:val="000000"/>
                <w:sz w:val="22"/>
                <w:szCs w:val="22"/>
                <w:lang w:eastAsia="fr-CA"/>
              </w:rPr>
              <w:t>appliquand</w:t>
            </w:r>
            <w:proofErr w:type="spellEnd"/>
            <w:r w:rsidRPr="00FE0DFF">
              <w:rPr>
                <w:rFonts w:eastAsia="Times New Roman" w:cs="Times New Roman"/>
                <w:color w:val="000000"/>
                <w:sz w:val="22"/>
                <w:szCs w:val="22"/>
                <w:lang w:eastAsia="fr-CA"/>
              </w:rPr>
              <w:t xml:space="preserve"> sur celui-ci.</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FE0DFF" w:rsidRPr="00FE0DFF" w:rsidTr="00FE0DFF">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FE0DFF" w:rsidRPr="00FE0DFF" w:rsidTr="00FE0DFF">
        <w:trPr>
          <w:trHeight w:val="315"/>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FE0DFF" w:rsidRPr="00FE0DFF" w:rsidTr="00FE0DFF">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FE0DFF" w:rsidRPr="00FE0DFF" w:rsidTr="00FE0DFF">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où il désire enregistré l'image.</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FE0DFF" w:rsidRPr="00FE0DFF" w:rsidTr="00FE0DFF">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FE0DFF" w:rsidRPr="00FE0DFF" w:rsidTr="00FE0DFF">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FE0DFF" w:rsidRPr="00FE0DFF" w:rsidTr="00FE0DFF">
        <w:trPr>
          <w:trHeight w:val="615"/>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FE0DFF" w:rsidRPr="00FE0DFF" w:rsidTr="00FE0DFF">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statistiques sont affiché même si l'horaire n'est pas complètement fini de construire. Il y aura un message qui s'affichera disant à l'utilisateur que les statistiques ne sont pas absolument valide puisque l'horaire n'est pas terminé.</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champs de textes </w:t>
            </w:r>
            <w:proofErr w:type="spellStart"/>
            <w:r w:rsidRPr="00FE0DFF">
              <w:rPr>
                <w:rFonts w:eastAsia="Times New Roman" w:cs="Times New Roman"/>
                <w:color w:val="000000"/>
                <w:sz w:val="22"/>
                <w:szCs w:val="22"/>
                <w:lang w:eastAsia="fr-CA"/>
              </w:rPr>
              <w:t>convernant</w:t>
            </w:r>
            <w:proofErr w:type="spellEnd"/>
            <w:r w:rsidRPr="00FE0DFF">
              <w:rPr>
                <w:rFonts w:eastAsia="Times New Roman" w:cs="Times New Roman"/>
                <w:color w:val="000000"/>
                <w:sz w:val="22"/>
                <w:szCs w:val="22"/>
                <w:lang w:eastAsia="fr-CA"/>
              </w:rPr>
              <w:t xml:space="preserve"> l'horaire. Ces notes sont enregistrées et modifiables.</w:t>
            </w:r>
          </w:p>
        </w:tc>
      </w:tr>
      <w:tr w:rsidR="00FE0DFF" w:rsidRPr="00FE0DFF" w:rsidTr="00FE0DFF">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FE0DFF" w:rsidRPr="00FE0DFF" w:rsidTr="00FE0DFF">
        <w:trPr>
          <w:trHeight w:val="300"/>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FE0DFF" w:rsidRPr="00FE0DFF" w:rsidTr="00FE0DFF">
        <w:trPr>
          <w:trHeight w:val="300"/>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FE0DFF" w:rsidRPr="00FE0DFF" w:rsidTr="00FE0DFF">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proofErr w:type="spellStart"/>
            <w:r w:rsidRPr="00FE0DFF">
              <w:rPr>
                <w:rFonts w:eastAsia="Times New Roman" w:cs="Times New Roman"/>
                <w:color w:val="000000"/>
                <w:sz w:val="22"/>
                <w:szCs w:val="22"/>
                <w:lang w:eastAsia="fr-CA"/>
              </w:rPr>
              <w:t>précédement</w:t>
            </w:r>
            <w:proofErr w:type="spellEnd"/>
            <w:r w:rsidRPr="00FE0DFF">
              <w:rPr>
                <w:rFonts w:eastAsia="Times New Roman" w:cs="Times New Roman"/>
                <w:color w:val="000000"/>
                <w:sz w:val="22"/>
                <w:szCs w:val="22"/>
                <w:lang w:eastAsia="fr-CA"/>
              </w:rPr>
              <w:t xml:space="preserve"> sont affiché dans le champ de texte et il est possible de les modifier. Les notes sont enregistré à la fermeture de la fenêtre. Cependant, si l'utilisateur n'enregistre pas l'horaire construit, les notes seront aussi perdues (les notes sont associées aux fichiers importés </w:t>
            </w:r>
            <w:proofErr w:type="spellStart"/>
            <w:r w:rsidRPr="00FE0DFF">
              <w:rPr>
                <w:rFonts w:eastAsia="Times New Roman" w:cs="Times New Roman"/>
                <w:color w:val="000000"/>
                <w:sz w:val="22"/>
                <w:szCs w:val="22"/>
                <w:lang w:eastAsia="fr-CA"/>
              </w:rPr>
              <w:t>initiallement</w:t>
            </w:r>
            <w:proofErr w:type="spellEnd"/>
            <w:r w:rsidRPr="00FE0DFF">
              <w:rPr>
                <w:rFonts w:eastAsia="Times New Roman" w:cs="Times New Roman"/>
                <w:color w:val="000000"/>
                <w:sz w:val="22"/>
                <w:szCs w:val="22"/>
                <w:lang w:eastAsia="fr-CA"/>
              </w:rPr>
              <w:t>).</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bl>
    <w:p w:rsidR="00B9000C" w:rsidRPr="00D0700D" w:rsidRDefault="00B9000C" w:rsidP="000D5AE3">
      <w:pPr>
        <w:rPr>
          <w:sz w:val="48"/>
          <w:szCs w:val="48"/>
        </w:rPr>
      </w:pPr>
    </w:p>
    <w:p w:rsidR="00D0700D" w:rsidRPr="00D0700D" w:rsidRDefault="00D0700D" w:rsidP="000D5AE3">
      <w:pPr>
        <w:rPr>
          <w:sz w:val="48"/>
          <w:szCs w:val="48"/>
        </w:rPr>
      </w:pPr>
    </w:p>
    <w:p w:rsidR="00D0700D" w:rsidRPr="00D0700D" w:rsidRDefault="00D0700D" w:rsidP="000D5AE3">
      <w:pPr>
        <w:rPr>
          <w:sz w:val="48"/>
          <w:szCs w:val="48"/>
        </w:rPr>
      </w:pPr>
    </w:p>
    <w:p w:rsidR="00D0700D" w:rsidRPr="00D0700D" w:rsidRDefault="00D0700D" w:rsidP="000D5AE3">
      <w:pPr>
        <w:rPr>
          <w:sz w:val="48"/>
          <w:szCs w:val="48"/>
        </w:rPr>
      </w:pPr>
    </w:p>
    <w:p w:rsidR="00D0700D" w:rsidRPr="00D0700D" w:rsidRDefault="00D0700D" w:rsidP="000D5AE3">
      <w:pPr>
        <w:rPr>
          <w:sz w:val="24"/>
          <w:szCs w:val="24"/>
        </w:rPr>
      </w:pPr>
    </w:p>
    <w:p w:rsidR="000D5AE3" w:rsidRDefault="000D5AE3" w:rsidP="000D5AE3"/>
    <w:p w:rsidR="005D156A" w:rsidRDefault="005D156A" w:rsidP="000D5AE3"/>
    <w:p w:rsidR="005D156A" w:rsidRPr="00D0700D" w:rsidRDefault="005D156A" w:rsidP="000D5AE3"/>
    <w:p w:rsidR="00D0700D" w:rsidRDefault="00D0700D" w:rsidP="00D0700D">
      <w:pPr>
        <w:pStyle w:val="Heading2"/>
      </w:pPr>
      <w:bookmarkStart w:id="4" w:name="_Toc409978694"/>
      <w:r>
        <w:lastRenderedPageBreak/>
        <w:t>Vision</w:t>
      </w:r>
      <w:bookmarkEnd w:id="4"/>
    </w:p>
    <w:p w:rsidR="00D0700D" w:rsidRPr="006223D8" w:rsidRDefault="00D0700D" w:rsidP="00D0700D"/>
    <w:p w:rsidR="005D156A" w:rsidRPr="006223D8" w:rsidRDefault="005D156A" w:rsidP="005D156A">
      <w:pPr>
        <w:pStyle w:val="ListParagraph"/>
        <w:numPr>
          <w:ilvl w:val="0"/>
          <w:numId w:val="1"/>
        </w:numPr>
        <w:spacing w:line="360" w:lineRule="auto"/>
        <w:jc w:val="both"/>
        <w:rPr>
          <w:rFonts w:cs="Arial"/>
          <w:sz w:val="24"/>
        </w:rPr>
      </w:pPr>
      <w:proofErr w:type="spellStart"/>
      <w:r w:rsidRPr="006223D8">
        <w:rPr>
          <w:rFonts w:cs="Arial"/>
          <w:b/>
          <w:i/>
          <w:sz w:val="24"/>
        </w:rPr>
        <w:t>PlanIFTicateur</w:t>
      </w:r>
      <w:proofErr w:type="spellEnd"/>
      <w:r w:rsidRPr="006223D8">
        <w:rPr>
          <w:rFonts w:cs="Arial"/>
          <w:sz w:val="24"/>
        </w:rPr>
        <w:t xml:space="preserve"> est un programme apte à construire un horaire de session de façon interactive et peut, si souhaité, en faire </w:t>
      </w:r>
      <w:r w:rsidRPr="006223D8">
        <w:rPr>
          <w:rFonts w:cs="Arial"/>
          <w:sz w:val="24"/>
          <w:u w:val="single"/>
        </w:rPr>
        <w:t>automatiquement</w:t>
      </w:r>
      <w:r w:rsidRPr="006223D8">
        <w:rPr>
          <w:rFonts w:cs="Arial"/>
          <w:sz w:val="24"/>
        </w:rPr>
        <w:t xml:space="preserve"> la construction. Le but est de rendre agréable la construction de l’horaire tout en réduisant le temps consacré à ce dernier.</w:t>
      </w:r>
    </w:p>
    <w:p w:rsidR="005D156A" w:rsidRPr="006223D8" w:rsidRDefault="005D156A" w:rsidP="005D156A">
      <w:pPr>
        <w:pStyle w:val="ListParagraph"/>
        <w:spacing w:line="360" w:lineRule="auto"/>
        <w:jc w:val="both"/>
        <w:rPr>
          <w:rFonts w:cs="Arial"/>
          <w:b/>
          <w:i/>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interface simple, optimale et graphique visant à aider l’utilisateur dans son travail.</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 suivi efficace et simple grâce à une fonction permettant de prendre des notes par rapport à la grille horaire en construction qui suivra le fichier en question.</w:t>
      </w:r>
    </w:p>
    <w:p w:rsidR="005D156A" w:rsidRPr="006223D8" w:rsidRDefault="005D156A" w:rsidP="005D156A">
      <w:pPr>
        <w:pStyle w:val="ListParagraph"/>
        <w:spacing w:line="360" w:lineRule="auto"/>
        <w:jc w:val="bot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importation des données et restrictions des cours instantanée facilitant le travail et limitant les erreurs ou les oublis.</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Des statistiques disponibles pour la grille horaire en construction visant à maximiser l’aspect d’un bon horaire.</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planification automatique optimale grâce à un algorithme de recherche efficace se basant sur les restrictions et les statistiques de ce qu’est un bon horaire.</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exportation du fichier facile et simple pour l’utilisation hors du programme.</w:t>
      </w:r>
    </w:p>
    <w:p w:rsidR="00D0700D" w:rsidRPr="006223D8" w:rsidRDefault="00D0700D" w:rsidP="00D0700D"/>
    <w:p w:rsidR="00D0700D" w:rsidRDefault="00D0700D" w:rsidP="00A92E8F">
      <w:pPr>
        <w:pStyle w:val="Heading2"/>
        <w:rPr>
          <w:rFonts w:asciiTheme="minorHAnsi" w:hAnsiTheme="minorHAnsi"/>
        </w:rPr>
      </w:pPr>
    </w:p>
    <w:p w:rsidR="00A92E8F" w:rsidRPr="00D0700D" w:rsidRDefault="00A92E8F" w:rsidP="00A92E8F">
      <w:pPr>
        <w:pStyle w:val="Heading2"/>
        <w:rPr>
          <w:rFonts w:asciiTheme="minorHAnsi" w:hAnsiTheme="minorHAnsi"/>
        </w:rPr>
      </w:pPr>
      <w:bookmarkStart w:id="5" w:name="_Toc409978695"/>
      <w:r w:rsidRPr="00D0700D">
        <w:rPr>
          <w:rFonts w:asciiTheme="minorHAnsi" w:hAnsiTheme="minorHAnsi"/>
        </w:rPr>
        <w:t>Spécifications supplémentaires</w:t>
      </w:r>
      <w:bookmarkEnd w:id="5"/>
    </w:p>
    <w:p w:rsidR="00A92E8F" w:rsidRPr="00D0700D" w:rsidRDefault="00A92E8F" w:rsidP="00A92E8F">
      <w:pPr>
        <w:pStyle w:val="Heading2"/>
        <w:rPr>
          <w:rFonts w:asciiTheme="minorHAnsi" w:hAnsiTheme="minorHAnsi"/>
        </w:rPr>
      </w:pPr>
    </w:p>
    <w:p w:rsidR="000D5AE3" w:rsidRPr="00D0700D" w:rsidRDefault="000D5AE3" w:rsidP="000D5AE3">
      <w:pPr>
        <w:rPr>
          <w:rFonts w:cs="Arial"/>
          <w:sz w:val="24"/>
        </w:rPr>
      </w:pPr>
    </w:p>
    <w:p w:rsidR="000D5AE3" w:rsidRPr="00D0700D" w:rsidRDefault="000D5AE3" w:rsidP="000D5AE3">
      <w:pPr>
        <w:pStyle w:val="ListParagraph"/>
        <w:numPr>
          <w:ilvl w:val="0"/>
          <w:numId w:val="2"/>
        </w:numPr>
        <w:spacing w:line="360" w:lineRule="auto"/>
        <w:rPr>
          <w:rFonts w:cs="Arial"/>
          <w:sz w:val="24"/>
        </w:rPr>
      </w:pPr>
      <w:r w:rsidRPr="00D0700D">
        <w:rPr>
          <w:rFonts w:cs="Arial"/>
          <w:sz w:val="24"/>
        </w:rPr>
        <w:t>Le programme ne devra, en aucun cas, créer un horaire invalide;</w:t>
      </w:r>
    </w:p>
    <w:p w:rsidR="000D5AE3" w:rsidRPr="00D0700D" w:rsidRDefault="000D5AE3" w:rsidP="000D5AE3">
      <w:pPr>
        <w:pStyle w:val="ListParagraph"/>
        <w:spacing w:line="360" w:lineRule="auto"/>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Étant donné la consommation minime en mémoire du programme, ce dernier ne devrait aucunement planter;</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temps de réponse du programme devra être quasi instantané;</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programme devra avoir une interface simple et accessible à tous les utilisateurs;</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A92E8F" w:rsidRDefault="00A92E8F" w:rsidP="00A92E8F"/>
    <w:p w:rsidR="00D0700D" w:rsidRDefault="00D0700D" w:rsidP="00A92E8F"/>
    <w:p w:rsidR="00D0700D" w:rsidRDefault="006223D8" w:rsidP="006223D8">
      <w:pPr>
        <w:pStyle w:val="Heading2"/>
      </w:pPr>
      <w:r>
        <w:t>Glossaire</w:t>
      </w:r>
    </w:p>
    <w:p w:rsidR="00D0700D" w:rsidRDefault="00D0700D" w:rsidP="00A92E8F"/>
    <w:p w:rsidR="00D0700D" w:rsidRPr="00D0700D" w:rsidRDefault="00D0700D" w:rsidP="00A92E8F"/>
    <w:p w:rsidR="00354D22" w:rsidRDefault="00AC092B" w:rsidP="005D156A">
      <w:pPr>
        <w:pStyle w:val="Heading1"/>
      </w:pPr>
      <w:bookmarkStart w:id="6" w:name="_Toc409978696"/>
      <w:r w:rsidRPr="00D0700D">
        <w:br w:type="page"/>
      </w:r>
      <w:r w:rsidR="005D156A">
        <w:lastRenderedPageBreak/>
        <w:t>III) Gestion de projet</w:t>
      </w:r>
      <w:bookmarkEnd w:id="6"/>
    </w:p>
    <w:p w:rsidR="005D156A" w:rsidRDefault="005D156A" w:rsidP="005D156A"/>
    <w:p w:rsidR="006223D8" w:rsidRDefault="006223D8" w:rsidP="005D156A"/>
    <w:p w:rsidR="005D156A" w:rsidRDefault="00F54DF7" w:rsidP="005D156A">
      <w:pPr>
        <w:pStyle w:val="Heading2"/>
      </w:pPr>
      <w:bookmarkStart w:id="7" w:name="_Toc409978697"/>
      <w:r>
        <w:t>Réfé</w:t>
      </w:r>
      <w:r w:rsidR="005D156A">
        <w:t>rence des taches</w:t>
      </w:r>
      <w:bookmarkEnd w:id="7"/>
    </w:p>
    <w:p w:rsidR="005D156A" w:rsidRDefault="005D156A" w:rsidP="005D156A"/>
    <w:p w:rsidR="00243880" w:rsidRDefault="00243880" w:rsidP="00243880"/>
    <w:p w:rsidR="00243880" w:rsidRPr="00243880" w:rsidRDefault="00243880" w:rsidP="00243880">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sidRPr="00243880">
        <w:rPr>
          <w:b/>
          <w:color w:val="385623" w:themeColor="accent6" w:themeShade="80"/>
          <w:sz w:val="24"/>
          <w:szCs w:val="24"/>
        </w:rPr>
        <w:t>(A1)</w:t>
      </w:r>
    </w:p>
    <w:p w:rsidR="00243880" w:rsidRPr="00243880" w:rsidRDefault="00243880" w:rsidP="00243880">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 (automatiquement après avoir traité le fichier .COU de même nom).</w:t>
      </w:r>
      <w:r w:rsidRPr="00243880">
        <w:rPr>
          <w:b/>
          <w:color w:val="385623" w:themeColor="accent6" w:themeShade="80"/>
          <w:sz w:val="24"/>
          <w:szCs w:val="24"/>
        </w:rPr>
        <w:t xml:space="preserve"> (A2)</w:t>
      </w:r>
    </w:p>
    <w:p w:rsidR="00243880" w:rsidRPr="00243880" w:rsidRDefault="00243880" w:rsidP="00243880">
      <w:pPr>
        <w:spacing w:line="360" w:lineRule="auto"/>
        <w:rPr>
          <w:sz w:val="24"/>
          <w:szCs w:val="24"/>
        </w:rPr>
      </w:pPr>
    </w:p>
    <w:p w:rsidR="00243880" w:rsidRPr="00243880" w:rsidRDefault="00243880" w:rsidP="00243880">
      <w:pPr>
        <w:pStyle w:val="ListParagraph"/>
        <w:spacing w:line="360" w:lineRule="auto"/>
        <w:rPr>
          <w:b/>
          <w:sz w:val="24"/>
          <w:szCs w:val="24"/>
          <w:u w:val="single"/>
        </w:rPr>
      </w:pPr>
      <w:r w:rsidRPr="00243880">
        <w:rPr>
          <w:b/>
          <w:sz w:val="24"/>
          <w:szCs w:val="24"/>
          <w:u w:val="single"/>
        </w:rPr>
        <w:t>B) Gestion des fichiers</w:t>
      </w:r>
    </w:p>
    <w:p w:rsidR="00243880" w:rsidRPr="00243880" w:rsidRDefault="00243880" w:rsidP="00243880">
      <w:pPr>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385623" w:themeColor="accent6" w:themeShade="80"/>
          <w:sz w:val="24"/>
          <w:szCs w:val="24"/>
        </w:rPr>
        <w:t xml:space="preserve"> (B1)</w:t>
      </w: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385623" w:themeColor="accent6" w:themeShade="80"/>
          <w:sz w:val="24"/>
          <w:szCs w:val="24"/>
        </w:rPr>
        <w:t xml:space="preserve"> (B2)</w:t>
      </w: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385623" w:themeColor="accent6" w:themeShade="80"/>
          <w:sz w:val="24"/>
          <w:szCs w:val="24"/>
        </w:rPr>
        <w:t xml:space="preserve"> (B3)</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243880" w:rsidRPr="00243880" w:rsidRDefault="00243880" w:rsidP="00243880">
      <w:pPr>
        <w:pStyle w:val="ListParagraph"/>
        <w:spacing w:line="360" w:lineRule="auto"/>
        <w:rPr>
          <w:b/>
          <w:sz w:val="24"/>
          <w:szCs w:val="24"/>
        </w:rPr>
      </w:pPr>
    </w:p>
    <w:p w:rsidR="00243880" w:rsidRDefault="00243880" w:rsidP="00243880">
      <w:pPr>
        <w:pStyle w:val="ListParagraph"/>
        <w:spacing w:line="360" w:lineRule="auto"/>
        <w:rPr>
          <w:b/>
          <w:sz w:val="24"/>
          <w:szCs w:val="24"/>
        </w:rPr>
      </w:pPr>
    </w:p>
    <w:p w:rsidR="00243880" w:rsidRDefault="00243880" w:rsidP="00243880">
      <w:pPr>
        <w:pStyle w:val="ListParagraph"/>
        <w:spacing w:line="360" w:lineRule="auto"/>
        <w:rPr>
          <w:b/>
          <w:sz w:val="24"/>
          <w:szCs w:val="24"/>
        </w:rPr>
      </w:pPr>
    </w:p>
    <w:p w:rsidR="00243880" w:rsidRPr="00243880" w:rsidRDefault="00243880" w:rsidP="00243880">
      <w:pPr>
        <w:pStyle w:val="ListParagraph"/>
        <w:spacing w:line="360" w:lineRule="auto"/>
        <w:rPr>
          <w:b/>
          <w:sz w:val="24"/>
          <w:szCs w:val="24"/>
        </w:rPr>
      </w:pPr>
    </w:p>
    <w:p w:rsidR="00243880" w:rsidRPr="00243880" w:rsidRDefault="00243880" w:rsidP="00243880">
      <w:pPr>
        <w:spacing w:line="360" w:lineRule="auto"/>
        <w:ind w:left="720"/>
        <w:rPr>
          <w:b/>
          <w:sz w:val="24"/>
          <w:szCs w:val="24"/>
          <w:u w:val="single"/>
        </w:rPr>
      </w:pPr>
      <w:r w:rsidRPr="00243880">
        <w:rPr>
          <w:b/>
          <w:sz w:val="24"/>
          <w:szCs w:val="24"/>
          <w:u w:val="single"/>
        </w:rPr>
        <w:t>C) Interface utilisateur</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385623" w:themeColor="accent6" w:themeShade="80"/>
          <w:sz w:val="24"/>
          <w:szCs w:val="24"/>
        </w:rPr>
        <w:t>(C1)</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385623" w:themeColor="accent6" w:themeShade="80"/>
          <w:sz w:val="24"/>
          <w:szCs w:val="24"/>
        </w:rPr>
        <w:t xml:space="preserve"> (C2)</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385623" w:themeColor="accent6" w:themeShade="80"/>
          <w:sz w:val="24"/>
          <w:szCs w:val="24"/>
        </w:rPr>
        <w:t xml:space="preserve"> (C3)</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385623" w:themeColor="accent6" w:themeShade="80"/>
          <w:sz w:val="24"/>
          <w:szCs w:val="24"/>
        </w:rPr>
        <w:t xml:space="preserve"> (C4)</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385623" w:themeColor="accent6" w:themeShade="80"/>
          <w:sz w:val="24"/>
          <w:szCs w:val="24"/>
        </w:rPr>
        <w:t xml:space="preserve"> (C5)</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D) Validation de l’horaire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243880" w:rsidRPr="00243880" w:rsidRDefault="00243880" w:rsidP="00243880">
      <w:pPr>
        <w:pStyle w:val="Default"/>
        <w:ind w:left="720"/>
      </w:pPr>
    </w:p>
    <w:p w:rsidR="00243880" w:rsidRPr="00243880" w:rsidRDefault="00243880" w:rsidP="00243880">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385623" w:themeColor="accent6" w:themeShade="80"/>
          <w:sz w:val="24"/>
          <w:szCs w:val="24"/>
        </w:rPr>
        <w:t xml:space="preserve"> (D)</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spacing w:line="360" w:lineRule="auto"/>
        <w:rPr>
          <w:b/>
          <w:sz w:val="24"/>
          <w:szCs w:val="24"/>
        </w:rPr>
      </w:pPr>
      <w:r w:rsidRPr="00243880">
        <w:rPr>
          <w:b/>
          <w:sz w:val="24"/>
          <w:szCs w:val="24"/>
        </w:rPr>
        <w:t>E</w:t>
      </w:r>
      <w:r w:rsidRPr="00243880">
        <w:rPr>
          <w:b/>
          <w:sz w:val="24"/>
          <w:szCs w:val="24"/>
          <w:u w:val="single"/>
        </w:rPr>
        <w:t>) Planification automatique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385623" w:themeColor="accent6" w:themeShade="80"/>
          <w:sz w:val="24"/>
          <w:szCs w:val="24"/>
        </w:rPr>
        <w:t xml:space="preserve"> (E)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F) Affichage de statistiques</w:t>
      </w:r>
    </w:p>
    <w:p w:rsidR="00243880" w:rsidRPr="00243880" w:rsidRDefault="00243880" w:rsidP="00243880">
      <w:pPr>
        <w:pStyle w:val="Default"/>
      </w:pPr>
    </w:p>
    <w:p w:rsidR="00243880" w:rsidRPr="00243880" w:rsidRDefault="00243880" w:rsidP="00243880">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385623" w:themeColor="accent6" w:themeShade="80"/>
        </w:rPr>
        <w:t>(F1)</w:t>
      </w:r>
    </w:p>
    <w:p w:rsidR="00243880" w:rsidRPr="00243880" w:rsidRDefault="00243880" w:rsidP="00243880">
      <w:pPr>
        <w:pStyle w:val="Default"/>
        <w:spacing w:after="3"/>
        <w:ind w:left="720"/>
      </w:pPr>
    </w:p>
    <w:p w:rsidR="00243880" w:rsidRPr="00243880" w:rsidRDefault="00243880" w:rsidP="00243880">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385623" w:themeColor="accent6" w:themeShade="80"/>
        </w:rPr>
        <w:t>(F2)</w:t>
      </w:r>
    </w:p>
    <w:p w:rsidR="00243880" w:rsidRPr="00243880" w:rsidRDefault="00243880" w:rsidP="00243880">
      <w:pPr>
        <w:pStyle w:val="Default"/>
        <w:spacing w:after="3"/>
      </w:pPr>
    </w:p>
    <w:p w:rsidR="00243880" w:rsidRPr="00243880" w:rsidRDefault="00243880" w:rsidP="00243880">
      <w:pPr>
        <w:pStyle w:val="Default"/>
        <w:numPr>
          <w:ilvl w:val="0"/>
          <w:numId w:val="19"/>
        </w:numPr>
        <w:spacing w:after="3"/>
      </w:pPr>
      <w:r w:rsidRPr="00243880">
        <w:t>Nombre de cours par jour pour chacun des jours de la semaine.</w:t>
      </w:r>
      <w:r w:rsidRPr="00243880">
        <w:rPr>
          <w:b/>
          <w:color w:val="385623" w:themeColor="accent6" w:themeShade="80"/>
        </w:rPr>
        <w:t xml:space="preserve"> (F3)</w:t>
      </w:r>
    </w:p>
    <w:p w:rsidR="00243880" w:rsidRPr="00243880" w:rsidRDefault="00243880" w:rsidP="00243880">
      <w:pPr>
        <w:pStyle w:val="Default"/>
        <w:spacing w:after="3"/>
      </w:pPr>
    </w:p>
    <w:p w:rsidR="00243880" w:rsidRPr="00243880" w:rsidRDefault="00243880" w:rsidP="00243880">
      <w:pPr>
        <w:pStyle w:val="Default"/>
        <w:numPr>
          <w:ilvl w:val="0"/>
          <w:numId w:val="19"/>
        </w:numPr>
        <w:spacing w:after="3"/>
      </w:pPr>
      <w:r w:rsidRPr="00243880">
        <w:t>Indice de congestion de la circulation : % des cours qui débutent à 8h30.</w:t>
      </w:r>
      <w:r w:rsidRPr="00243880">
        <w:rPr>
          <w:b/>
          <w:color w:val="385623" w:themeColor="accent6" w:themeShade="80"/>
        </w:rPr>
        <w:t xml:space="preserve"> (F4)</w:t>
      </w:r>
    </w:p>
    <w:p w:rsidR="00243880" w:rsidRPr="00243880" w:rsidRDefault="00243880" w:rsidP="00243880">
      <w:pPr>
        <w:pStyle w:val="Default"/>
        <w:spacing w:after="3"/>
      </w:pPr>
    </w:p>
    <w:p w:rsidR="00243880" w:rsidRPr="00243880" w:rsidRDefault="00243880" w:rsidP="00243880">
      <w:pPr>
        <w:pStyle w:val="Default"/>
        <w:numPr>
          <w:ilvl w:val="0"/>
          <w:numId w:val="19"/>
        </w:numPr>
        <w:spacing w:line="360" w:lineRule="auto"/>
      </w:pPr>
      <w:r w:rsidRPr="00243880">
        <w:t>Indice de covoiturage (voir spécifications du projet).</w:t>
      </w:r>
      <w:r w:rsidRPr="00243880">
        <w:rPr>
          <w:b/>
          <w:color w:val="385623" w:themeColor="accent6" w:themeShade="80"/>
        </w:rPr>
        <w:t xml:space="preserve"> (F5)</w:t>
      </w:r>
    </w:p>
    <w:p w:rsidR="00243880" w:rsidRPr="00243880" w:rsidRDefault="00243880" w:rsidP="00243880">
      <w:pPr>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G) Divers</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385623" w:themeColor="accent6" w:themeShade="80"/>
        </w:rPr>
        <w:t>(G1)</w:t>
      </w:r>
    </w:p>
    <w:p w:rsidR="00243880" w:rsidRPr="00243880" w:rsidRDefault="00243880" w:rsidP="00243880">
      <w:pPr>
        <w:pStyle w:val="Default"/>
        <w:numPr>
          <w:ilvl w:val="0"/>
          <w:numId w:val="19"/>
        </w:numPr>
      </w:pPr>
      <w:r w:rsidRPr="00243880">
        <w:t>Pour toute comparaison de chaîne de caractère, l’application ne doit pas être sensible à la casse.</w:t>
      </w:r>
      <w:r w:rsidRPr="00243880">
        <w:rPr>
          <w:b/>
          <w:color w:val="385623" w:themeColor="accent6" w:themeShade="80"/>
        </w:rPr>
        <w:t xml:space="preserve"> (G2)</w:t>
      </w:r>
    </w:p>
    <w:p w:rsidR="00243880" w:rsidRPr="00243880" w:rsidRDefault="00243880" w:rsidP="00243880">
      <w:pPr>
        <w:pStyle w:val="ListParagraph"/>
        <w:spacing w:line="360" w:lineRule="auto"/>
        <w:rPr>
          <w:b/>
          <w:color w:val="FF0000"/>
          <w:sz w:val="24"/>
          <w:szCs w:val="24"/>
          <w:u w:val="single"/>
        </w:rPr>
      </w:pPr>
    </w:p>
    <w:p w:rsidR="00243880" w:rsidRDefault="00243880" w:rsidP="005D156A"/>
    <w:p w:rsidR="002808DD" w:rsidRDefault="002808DD" w:rsidP="005D156A"/>
    <w:p w:rsidR="005D156A" w:rsidRDefault="005D156A" w:rsidP="005D156A">
      <w:pPr>
        <w:pStyle w:val="Heading2"/>
      </w:pPr>
      <w:bookmarkStart w:id="8" w:name="_Toc409978698"/>
      <w:r>
        <w:lastRenderedPageBreak/>
        <w:t>Assignation des ressources</w:t>
      </w:r>
      <w:bookmarkEnd w:id="8"/>
    </w:p>
    <w:p w:rsidR="005D156A" w:rsidRDefault="005D156A" w:rsidP="005D156A"/>
    <w:p w:rsidR="00243880" w:rsidRDefault="00243880" w:rsidP="00243880">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243880" w:rsidTr="00903CC1">
        <w:tc>
          <w:tcPr>
            <w:tcW w:w="2876" w:type="dxa"/>
          </w:tcPr>
          <w:p w:rsidR="00243880" w:rsidRDefault="00243880" w:rsidP="00903CC1">
            <w:pPr>
              <w:spacing w:line="360" w:lineRule="auto"/>
              <w:jc w:val="center"/>
              <w:rPr>
                <w:sz w:val="24"/>
                <w:szCs w:val="24"/>
              </w:rPr>
            </w:pPr>
            <w:r w:rsidRPr="006C7C9F">
              <w:rPr>
                <w:b/>
                <w:sz w:val="24"/>
                <w:szCs w:val="24"/>
              </w:rPr>
              <w:t>Tâche</w:t>
            </w:r>
          </w:p>
        </w:tc>
        <w:tc>
          <w:tcPr>
            <w:tcW w:w="2877" w:type="dxa"/>
          </w:tcPr>
          <w:p w:rsidR="00243880" w:rsidRDefault="00243880" w:rsidP="00903CC1">
            <w:pPr>
              <w:spacing w:line="360" w:lineRule="auto"/>
              <w:jc w:val="center"/>
              <w:rPr>
                <w:sz w:val="24"/>
                <w:szCs w:val="24"/>
              </w:rPr>
            </w:pPr>
            <w:r w:rsidRPr="006C7C9F">
              <w:rPr>
                <w:b/>
                <w:sz w:val="24"/>
                <w:szCs w:val="24"/>
              </w:rPr>
              <w:t>prédécesseur</w:t>
            </w:r>
          </w:p>
        </w:tc>
        <w:tc>
          <w:tcPr>
            <w:tcW w:w="2877" w:type="dxa"/>
          </w:tcPr>
          <w:p w:rsidR="00243880" w:rsidRDefault="00243880" w:rsidP="00903CC1">
            <w:pPr>
              <w:spacing w:line="360" w:lineRule="auto"/>
              <w:jc w:val="center"/>
              <w:rPr>
                <w:sz w:val="24"/>
                <w:szCs w:val="24"/>
              </w:rPr>
            </w:pPr>
            <w:r w:rsidRPr="006C7C9F">
              <w:rPr>
                <w:b/>
                <w:sz w:val="24"/>
                <w:szCs w:val="24"/>
              </w:rPr>
              <w:t>Ressource</w:t>
            </w: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Nature des données</w:t>
            </w:r>
          </w:p>
          <w:p w:rsidR="00243880" w:rsidRPr="004D5112" w:rsidRDefault="00243880" w:rsidP="00903CC1">
            <w:pPr>
              <w:jc w:val="center"/>
              <w:rPr>
                <w:b/>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A1</w:t>
            </w:r>
          </w:p>
        </w:tc>
        <w:tc>
          <w:tcPr>
            <w:tcW w:w="2877" w:type="dxa"/>
          </w:tcPr>
          <w:p w:rsidR="00243880" w:rsidRDefault="00243880" w:rsidP="00903CC1">
            <w:pPr>
              <w:spacing w:line="360" w:lineRule="auto"/>
              <w:jc w:val="center"/>
              <w:rPr>
                <w:sz w:val="24"/>
                <w:szCs w:val="24"/>
              </w:rPr>
            </w:pPr>
            <w:r>
              <w:rPr>
                <w:sz w:val="24"/>
                <w:szCs w:val="24"/>
              </w:rPr>
              <w:t xml:space="preserve">- </w:t>
            </w: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A2</w:t>
            </w:r>
          </w:p>
        </w:tc>
        <w:tc>
          <w:tcPr>
            <w:tcW w:w="2877" w:type="dxa"/>
          </w:tcPr>
          <w:p w:rsidR="00243880" w:rsidRDefault="006B6431" w:rsidP="00903CC1">
            <w:pPr>
              <w:spacing w:line="360" w:lineRule="auto"/>
              <w:jc w:val="center"/>
              <w:rPr>
                <w:sz w:val="24"/>
                <w:szCs w:val="24"/>
              </w:rPr>
            </w:pPr>
            <w:r>
              <w:rPr>
                <w:sz w:val="24"/>
                <w:szCs w:val="24"/>
              </w:rPr>
              <w:t>Ex : A1</w:t>
            </w:r>
            <w:bookmarkStart w:id="9" w:name="_GoBack"/>
            <w:bookmarkEnd w:id="9"/>
          </w:p>
        </w:tc>
        <w:tc>
          <w:tcPr>
            <w:tcW w:w="2877" w:type="dxa"/>
          </w:tcPr>
          <w:p w:rsidR="00243880" w:rsidRDefault="00243880" w:rsidP="00903CC1">
            <w:pPr>
              <w:spacing w:line="360" w:lineRule="auto"/>
              <w:jc w:val="center"/>
              <w:rPr>
                <w:sz w:val="24"/>
                <w:szCs w:val="24"/>
              </w:rPr>
            </w:pPr>
            <w:r>
              <w:rPr>
                <w:sz w:val="24"/>
                <w:szCs w:val="24"/>
              </w:rPr>
              <w:t>Ex : Gabriel</w:t>
            </w: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Gestion des fichiers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B3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Interface utilisateur</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C4</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C5</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Validation de l’horaire</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D</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Planification automatique</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E</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Affichage de statistiques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lastRenderedPageBreak/>
              <w:t>F1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F3</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F4</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F5</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8630" w:type="dxa"/>
            <w:gridSpan w:val="3"/>
          </w:tcPr>
          <w:p w:rsidR="00243880" w:rsidRDefault="00243880" w:rsidP="00903CC1">
            <w:pPr>
              <w:jc w:val="center"/>
              <w:rPr>
                <w:b/>
                <w:sz w:val="24"/>
                <w:szCs w:val="24"/>
              </w:rPr>
            </w:pPr>
          </w:p>
          <w:p w:rsidR="00243880" w:rsidRDefault="00243880" w:rsidP="00903CC1">
            <w:pPr>
              <w:jc w:val="center"/>
              <w:rPr>
                <w:b/>
                <w:sz w:val="24"/>
                <w:szCs w:val="24"/>
              </w:rPr>
            </w:pPr>
            <w:r>
              <w:rPr>
                <w:b/>
                <w:sz w:val="24"/>
                <w:szCs w:val="24"/>
              </w:rPr>
              <w:t>Divers</w:t>
            </w:r>
          </w:p>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G1</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r w:rsidR="00243880" w:rsidTr="00903CC1">
        <w:tc>
          <w:tcPr>
            <w:tcW w:w="2876" w:type="dxa"/>
          </w:tcPr>
          <w:p w:rsidR="00243880" w:rsidRDefault="00243880" w:rsidP="00903CC1">
            <w:pPr>
              <w:spacing w:line="360" w:lineRule="auto"/>
              <w:jc w:val="center"/>
              <w:rPr>
                <w:sz w:val="24"/>
                <w:szCs w:val="24"/>
              </w:rPr>
            </w:pPr>
            <w:r>
              <w:rPr>
                <w:sz w:val="24"/>
                <w:szCs w:val="24"/>
              </w:rPr>
              <w:t>G2</w:t>
            </w:r>
          </w:p>
        </w:tc>
        <w:tc>
          <w:tcPr>
            <w:tcW w:w="2877" w:type="dxa"/>
          </w:tcPr>
          <w:p w:rsidR="00243880" w:rsidRDefault="00243880" w:rsidP="00903CC1">
            <w:pPr>
              <w:spacing w:line="360" w:lineRule="auto"/>
              <w:jc w:val="center"/>
              <w:rPr>
                <w:sz w:val="24"/>
                <w:szCs w:val="24"/>
              </w:rPr>
            </w:pPr>
          </w:p>
        </w:tc>
        <w:tc>
          <w:tcPr>
            <w:tcW w:w="2877" w:type="dxa"/>
          </w:tcPr>
          <w:p w:rsidR="00243880" w:rsidRDefault="00243880" w:rsidP="00903CC1">
            <w:pPr>
              <w:spacing w:line="360" w:lineRule="auto"/>
              <w:jc w:val="center"/>
              <w:rPr>
                <w:sz w:val="24"/>
                <w:szCs w:val="24"/>
              </w:rPr>
            </w:pPr>
          </w:p>
        </w:tc>
      </w:tr>
    </w:tbl>
    <w:p w:rsidR="00243880" w:rsidRPr="006C7C9F" w:rsidRDefault="00243880" w:rsidP="00243880">
      <w:pPr>
        <w:spacing w:line="360" w:lineRule="auto"/>
        <w:rPr>
          <w:sz w:val="24"/>
          <w:szCs w:val="24"/>
        </w:rPr>
      </w:pPr>
    </w:p>
    <w:p w:rsidR="005D156A" w:rsidRDefault="005D156A" w:rsidP="005D156A"/>
    <w:p w:rsidR="00243880" w:rsidRDefault="00243880" w:rsidP="005D156A"/>
    <w:p w:rsidR="00243880" w:rsidRDefault="00243880" w:rsidP="005D156A"/>
    <w:p w:rsidR="00243880" w:rsidRDefault="00243880" w:rsidP="005D156A"/>
    <w:p w:rsidR="00243880" w:rsidRDefault="00243880" w:rsidP="005D156A"/>
    <w:p w:rsidR="005D156A" w:rsidRPr="005D156A" w:rsidRDefault="005D156A" w:rsidP="005D156A">
      <w:pPr>
        <w:pStyle w:val="Heading2"/>
      </w:pPr>
      <w:bookmarkStart w:id="10" w:name="_Toc409978699"/>
      <w:r>
        <w:t>Diagramme de Gant</w:t>
      </w:r>
      <w:bookmarkEnd w:id="10"/>
    </w:p>
    <w:sectPr w:rsidR="005D156A" w:rsidRPr="005D15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4"/>
  </w:num>
  <w:num w:numId="5">
    <w:abstractNumId w:val="0"/>
  </w:num>
  <w:num w:numId="6">
    <w:abstractNumId w:val="16"/>
  </w:num>
  <w:num w:numId="7">
    <w:abstractNumId w:val="11"/>
  </w:num>
  <w:num w:numId="8">
    <w:abstractNumId w:val="17"/>
  </w:num>
  <w:num w:numId="9">
    <w:abstractNumId w:val="15"/>
  </w:num>
  <w:num w:numId="10">
    <w:abstractNumId w:val="1"/>
  </w:num>
  <w:num w:numId="11">
    <w:abstractNumId w:val="9"/>
  </w:num>
  <w:num w:numId="12">
    <w:abstractNumId w:val="6"/>
  </w:num>
  <w:num w:numId="13">
    <w:abstractNumId w:val="12"/>
  </w:num>
  <w:num w:numId="14">
    <w:abstractNumId w:val="14"/>
  </w:num>
  <w:num w:numId="15">
    <w:abstractNumId w:val="19"/>
  </w:num>
  <w:num w:numId="16">
    <w:abstractNumId w:val="2"/>
  </w:num>
  <w:num w:numId="17">
    <w:abstractNumId w:val="13"/>
  </w:num>
  <w:num w:numId="18">
    <w:abstractNumId w:val="1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2D"/>
    <w:rsid w:val="000928C1"/>
    <w:rsid w:val="000965F3"/>
    <w:rsid w:val="000D5AE3"/>
    <w:rsid w:val="001E237A"/>
    <w:rsid w:val="00243880"/>
    <w:rsid w:val="002808DD"/>
    <w:rsid w:val="002B4996"/>
    <w:rsid w:val="0030491F"/>
    <w:rsid w:val="00354D22"/>
    <w:rsid w:val="003A2BDC"/>
    <w:rsid w:val="005D156A"/>
    <w:rsid w:val="006223D8"/>
    <w:rsid w:val="006B6431"/>
    <w:rsid w:val="006D0164"/>
    <w:rsid w:val="00760665"/>
    <w:rsid w:val="008621A4"/>
    <w:rsid w:val="0086453C"/>
    <w:rsid w:val="009C084C"/>
    <w:rsid w:val="00A11DBD"/>
    <w:rsid w:val="00A92E8F"/>
    <w:rsid w:val="00AC092B"/>
    <w:rsid w:val="00B9000C"/>
    <w:rsid w:val="00BA0953"/>
    <w:rsid w:val="00D0700D"/>
    <w:rsid w:val="00D60FF4"/>
    <w:rsid w:val="00E665AF"/>
    <w:rsid w:val="00F36B42"/>
    <w:rsid w:val="00F54DF7"/>
    <w:rsid w:val="00F66CB0"/>
    <w:rsid w:val="00FE0DFF"/>
    <w:rsid w:val="00FF7D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D440B-DB49-4BD1-965A-DE9194A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164"/>
  </w:style>
  <w:style w:type="paragraph" w:styleId="Heading1">
    <w:name w:val="heading 1"/>
    <w:basedOn w:val="Normal"/>
    <w:next w:val="Normal"/>
    <w:link w:val="Heading1Char"/>
    <w:uiPriority w:val="9"/>
    <w:qFormat/>
    <w:rsid w:val="006D016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6D016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D016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D016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D016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D016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D016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D016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D016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6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6D016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D016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D016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D016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D016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D016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D016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D016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D016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D016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D016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D016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D016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D0164"/>
    <w:rPr>
      <w:b/>
      <w:bCs/>
    </w:rPr>
  </w:style>
  <w:style w:type="character" w:styleId="Emphasis">
    <w:name w:val="Emphasis"/>
    <w:basedOn w:val="DefaultParagraphFont"/>
    <w:uiPriority w:val="20"/>
    <w:qFormat/>
    <w:rsid w:val="006D0164"/>
    <w:rPr>
      <w:i/>
      <w:iCs/>
    </w:rPr>
  </w:style>
  <w:style w:type="paragraph" w:styleId="NoSpacing">
    <w:name w:val="No Spacing"/>
    <w:uiPriority w:val="1"/>
    <w:qFormat/>
    <w:rsid w:val="006D0164"/>
    <w:pPr>
      <w:spacing w:after="0" w:line="240" w:lineRule="auto"/>
    </w:pPr>
  </w:style>
  <w:style w:type="paragraph" w:styleId="Quote">
    <w:name w:val="Quote"/>
    <w:basedOn w:val="Normal"/>
    <w:next w:val="Normal"/>
    <w:link w:val="QuoteChar"/>
    <w:uiPriority w:val="29"/>
    <w:qFormat/>
    <w:rsid w:val="006D016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D0164"/>
    <w:rPr>
      <w:i/>
      <w:iCs/>
    </w:rPr>
  </w:style>
  <w:style w:type="paragraph" w:styleId="IntenseQuote">
    <w:name w:val="Intense Quote"/>
    <w:basedOn w:val="Normal"/>
    <w:next w:val="Normal"/>
    <w:link w:val="IntenseQuoteChar"/>
    <w:uiPriority w:val="30"/>
    <w:qFormat/>
    <w:rsid w:val="006D016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D016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D0164"/>
    <w:rPr>
      <w:i/>
      <w:iCs/>
      <w:color w:val="595959" w:themeColor="text1" w:themeTint="A6"/>
    </w:rPr>
  </w:style>
  <w:style w:type="character" w:styleId="IntenseEmphasis">
    <w:name w:val="Intense Emphasis"/>
    <w:basedOn w:val="DefaultParagraphFont"/>
    <w:uiPriority w:val="21"/>
    <w:qFormat/>
    <w:rsid w:val="006D0164"/>
    <w:rPr>
      <w:b/>
      <w:bCs/>
      <w:i/>
      <w:iCs/>
    </w:rPr>
  </w:style>
  <w:style w:type="character" w:styleId="SubtleReference">
    <w:name w:val="Subtle Reference"/>
    <w:basedOn w:val="DefaultParagraphFont"/>
    <w:uiPriority w:val="31"/>
    <w:qFormat/>
    <w:rsid w:val="006D0164"/>
    <w:rPr>
      <w:smallCaps/>
      <w:color w:val="404040" w:themeColor="text1" w:themeTint="BF"/>
    </w:rPr>
  </w:style>
  <w:style w:type="character" w:styleId="IntenseReference">
    <w:name w:val="Intense Reference"/>
    <w:basedOn w:val="DefaultParagraphFont"/>
    <w:uiPriority w:val="32"/>
    <w:qFormat/>
    <w:rsid w:val="006D0164"/>
    <w:rPr>
      <w:b/>
      <w:bCs/>
      <w:smallCaps/>
      <w:u w:val="single"/>
    </w:rPr>
  </w:style>
  <w:style w:type="character" w:styleId="BookTitle">
    <w:name w:val="Book Title"/>
    <w:basedOn w:val="DefaultParagraphFont"/>
    <w:uiPriority w:val="33"/>
    <w:qFormat/>
    <w:rsid w:val="006D0164"/>
    <w:rPr>
      <w:b/>
      <w:bCs/>
      <w:smallCaps/>
    </w:rPr>
  </w:style>
  <w:style w:type="paragraph" w:styleId="TOCHeading">
    <w:name w:val="TOC Heading"/>
    <w:basedOn w:val="Heading1"/>
    <w:next w:val="Normal"/>
    <w:uiPriority w:val="39"/>
    <w:unhideWhenUsed/>
    <w:qFormat/>
    <w:rsid w:val="006D0164"/>
    <w:pPr>
      <w:outlineLvl w:val="9"/>
    </w:pPr>
  </w:style>
  <w:style w:type="paragraph" w:styleId="TOC1">
    <w:name w:val="toc 1"/>
    <w:basedOn w:val="Normal"/>
    <w:next w:val="Normal"/>
    <w:autoRedefine/>
    <w:uiPriority w:val="39"/>
    <w:unhideWhenUsed/>
    <w:rsid w:val="006D0164"/>
    <w:pPr>
      <w:spacing w:after="100"/>
    </w:pPr>
  </w:style>
  <w:style w:type="paragraph" w:styleId="TOC2">
    <w:name w:val="toc 2"/>
    <w:basedOn w:val="Normal"/>
    <w:next w:val="Normal"/>
    <w:autoRedefine/>
    <w:uiPriority w:val="39"/>
    <w:unhideWhenUsed/>
    <w:rsid w:val="006D0164"/>
    <w:pPr>
      <w:spacing w:after="100"/>
      <w:ind w:left="210"/>
    </w:pPr>
  </w:style>
  <w:style w:type="character" w:styleId="Hyperlink">
    <w:name w:val="Hyperlink"/>
    <w:basedOn w:val="DefaultParagraphFont"/>
    <w:uiPriority w:val="99"/>
    <w:unhideWhenUsed/>
    <w:rsid w:val="006D0164"/>
    <w:rPr>
      <w:color w:val="0563C1" w:themeColor="hyperlink"/>
      <w:u w:val="single"/>
    </w:rPr>
  </w:style>
  <w:style w:type="paragraph" w:styleId="ListParagraph">
    <w:name w:val="List Paragraph"/>
    <w:basedOn w:val="Normal"/>
    <w:uiPriority w:val="34"/>
    <w:qFormat/>
    <w:rsid w:val="002B4996"/>
    <w:pPr>
      <w:spacing w:after="200" w:line="276" w:lineRule="auto"/>
      <w:ind w:left="720"/>
      <w:contextualSpacing/>
    </w:pPr>
    <w:rPr>
      <w:rFonts w:eastAsiaTheme="minorHAnsi"/>
      <w:sz w:val="22"/>
      <w:szCs w:val="22"/>
    </w:rPr>
  </w:style>
  <w:style w:type="table" w:styleId="TableGrid">
    <w:name w:val="Table Grid"/>
    <w:basedOn w:val="TableNormal"/>
    <w:uiPriority w:val="39"/>
    <w:rsid w:val="000D5AE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3880"/>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0695">
      <w:bodyDiv w:val="1"/>
      <w:marLeft w:val="0"/>
      <w:marRight w:val="0"/>
      <w:marTop w:val="0"/>
      <w:marBottom w:val="0"/>
      <w:divBdr>
        <w:top w:val="none" w:sz="0" w:space="0" w:color="auto"/>
        <w:left w:val="none" w:sz="0" w:space="0" w:color="auto"/>
        <w:bottom w:val="none" w:sz="0" w:space="0" w:color="auto"/>
        <w:right w:val="none" w:sz="0" w:space="0" w:color="auto"/>
      </w:divBdr>
    </w:div>
    <w:div w:id="17260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9208-A739-4E91-8740-3FB50670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21</Pages>
  <Words>3748</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yeo</dc:creator>
  <cp:keywords/>
  <dc:description/>
  <cp:lastModifiedBy>Yann yeo</cp:lastModifiedBy>
  <cp:revision>30</cp:revision>
  <dcterms:created xsi:type="dcterms:W3CDTF">2015-01-17T00:20:00Z</dcterms:created>
  <dcterms:modified xsi:type="dcterms:W3CDTF">2015-01-26T01:03:00Z</dcterms:modified>
</cp:coreProperties>
</file>