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00"/>
        <w:jc w:val="center"/>
      </w:pPr>
      <w:r>
        <w:rPr>
          <w:rFonts w:ascii="Arial" w:hAnsi="Arial"/>
          <w:b/>
          <w:sz w:val="26"/>
        </w:rPr>
        <w:t>Evaluación Individual - Developer QA / Integración (Jostin Wilmer Perez Santana)</w:t>
      </w:r>
    </w:p>
    <w:p>
      <w:pPr>
        <w:spacing w:after="100"/>
      </w:pPr>
      <w:r>
        <w:rPr>
          <w:rFonts w:ascii="Arial" w:hAnsi="Arial"/>
          <w:b w:val="0"/>
          <w:sz w:val="22"/>
        </w:rPr>
        <w:t>Nombre del Integrante: Jostin Wilmer Perez Santana</w:t>
      </w:r>
    </w:p>
    <w:p>
      <w:pPr>
        <w:spacing w:after="100"/>
      </w:pPr>
      <w:r>
        <w:rPr>
          <w:rFonts w:ascii="Arial" w:hAnsi="Arial"/>
          <w:b w:val="0"/>
          <w:sz w:val="22"/>
        </w:rPr>
        <w:t>Rol en el Sprint: Developer QA / Integración</w:t>
      </w:r>
    </w:p>
    <w:p>
      <w:pPr>
        <w:spacing w:after="100"/>
      </w:pPr>
      <w:r>
        <w:rPr>
          <w:rFonts w:ascii="Arial" w:hAnsi="Arial"/>
          <w:b w:val="0"/>
          <w:sz w:val="22"/>
        </w:rPr>
        <w:t>Fecha de Evaluación: 19 de Agosto de 2026</w:t>
      </w:r>
    </w:p>
    <w:p>
      <w:pPr>
        <w:spacing w:after="100"/>
      </w:pPr>
      <w:r>
        <w:rPr>
          <w:rFonts w:ascii="Arial" w:hAnsi="Arial"/>
          <w:b w:val="0"/>
          <w:sz w:val="22"/>
        </w:rPr>
      </w:r>
    </w:p>
    <w:p>
      <w:pPr>
        <w:spacing w:after="100"/>
      </w:pPr>
      <w:r>
        <w:rPr>
          <w:rFonts w:ascii="Arial" w:hAnsi="Arial"/>
          <w:b/>
          <w:sz w:val="22"/>
        </w:rPr>
        <w:t>1. ¿Cómo fue su experiencia trabajando en equipo?</w:t>
      </w:r>
    </w:p>
    <w:p>
      <w:pPr>
        <w:spacing w:after="100"/>
      </w:pPr>
      <w:r>
        <w:rPr>
          <w:rFonts w:ascii="Arial" w:hAnsi="Arial"/>
          <w:b w:val="0"/>
          <w:sz w:val="22"/>
        </w:rPr>
        <w:t>Al principio fue un poco complicado porque hubo falta de comunicación y varias partes del sistema dependían unas de otras. Después de organizarnos mejor en la Daily extraordinaria, pudimos coordinarnos, revisar el flujo completo del sistema y validar las funcionalidades antes de cerrar el Sprint.</w:t>
      </w:r>
    </w:p>
    <w:p>
      <w:pPr>
        <w:spacing w:after="100"/>
      </w:pPr>
      <w:r>
        <w:rPr>
          <w:rFonts w:ascii="Arial" w:hAnsi="Arial"/>
          <w:b w:val="0"/>
          <w:sz w:val="22"/>
        </w:rPr>
      </w:r>
    </w:p>
    <w:p>
      <w:pPr>
        <w:spacing w:after="100"/>
      </w:pPr>
      <w:r>
        <w:rPr>
          <w:rFonts w:ascii="Arial" w:hAnsi="Arial"/>
          <w:b/>
          <w:sz w:val="22"/>
        </w:rPr>
        <w:t>2. ¿Cómo fue trabajar utilizando la metodología Scrum?</w:t>
      </w:r>
    </w:p>
    <w:p>
      <w:pPr>
        <w:spacing w:after="100"/>
      </w:pPr>
      <w:r>
        <w:rPr>
          <w:rFonts w:ascii="Arial" w:hAnsi="Arial"/>
          <w:b w:val="0"/>
          <w:sz w:val="22"/>
        </w:rPr>
        <w:t>Trabajar con Scrum nos ayudó a dividir el proyecto en historias de usuario y tener claro qué debía cumplir cada una. También nos permitió identificar los bloqueos, reorganizarnos cuando surgieron retrasos y verificar que las funcionalidades llegaran a cumplir con la Definition of Done.</w:t>
      </w:r>
    </w:p>
    <w:p>
      <w:pPr>
        <w:spacing w:after="100"/>
      </w:pPr>
      <w:r>
        <w:rPr>
          <w:rFonts w:ascii="Arial" w:hAnsi="Arial"/>
          <w:b w:val="0"/>
          <w:sz w:val="22"/>
        </w:rPr>
      </w:r>
    </w:p>
    <w:p>
      <w:pPr>
        <w:spacing w:after="100"/>
      </w:pPr>
      <w:r>
        <w:rPr>
          <w:rFonts w:ascii="Arial" w:hAnsi="Arial"/>
          <w:b/>
          <w:sz w:val="22"/>
        </w:rPr>
        <w:t>3. ¿Qué aprendió a nivel técnico o metodológico durante este Sprint de 1 semana?</w:t>
      </w:r>
    </w:p>
    <w:p>
      <w:pPr>
        <w:spacing w:after="100"/>
      </w:pPr>
      <w:r>
        <w:rPr>
          <w:rFonts w:ascii="Arial" w:hAnsi="Arial"/>
          <w:b w:val="0"/>
          <w:sz w:val="22"/>
        </w:rPr>
        <w:t>Aprendí la importancia de probar una funcionalidad no solamente de forma individual, sino también integrada con el resto del sistema. En mi caso pude entender mejor las validaciones del flujo del conductor, como registrar el odómetro inicial, completar las entregas, validar el odómetro final y comprobar que la distancia recorrida se calculara correctamente. También aprendí cómo las pruebas End-to-End ayudan a comprobar un proceso completo.</w:t>
      </w:r>
    </w:p>
    <w:p>
      <w:pPr>
        <w:spacing w:after="100"/>
      </w:pPr>
      <w:r>
        <w:rPr>
          <w:rFonts w:ascii="Arial" w:hAnsi="Arial"/>
          <w:b w:val="0"/>
          <w:sz w:val="22"/>
        </w:rPr>
      </w:r>
    </w:p>
    <w:p>
      <w:pPr>
        <w:spacing w:after="100"/>
      </w:pPr>
      <w:r>
        <w:rPr>
          <w:rFonts w:ascii="Arial" w:hAnsi="Arial"/>
          <w:b/>
          <w:sz w:val="22"/>
        </w:rPr>
        <w:t>4. ¿Qué dificultades o bloqueos encontró en el desarrollo de sus tareas?</w:t>
      </w:r>
    </w:p>
    <w:p>
      <w:pPr>
        <w:spacing w:after="100"/>
      </w:pPr>
      <w:r>
        <w:rPr>
          <w:rFonts w:ascii="Arial" w:hAnsi="Arial"/>
          <w:b w:val="0"/>
          <w:sz w:val="22"/>
        </w:rPr>
        <w:t>Una de las principales dificultades fue que al inicio no estaban completamente definidos algunos detalles del flujo, por ejemplo cómo se manejaría el registro del odómetro y cómo se conectarían los datos entre los diferentes módulos. Además, como equipo tuvimos problemas de comunicación durante los primeros días. Luego se aclararon los criterios y pudimos validar el flujo completo, incluyendo que el kilometraje final no fuera menor que el inicial.</w:t>
      </w:r>
    </w:p>
    <w:p>
      <w:pPr>
        <w:spacing w:after="100"/>
      </w:pPr>
      <w:r>
        <w:rPr>
          <w:rFonts w:ascii="Arial" w:hAnsi="Arial"/>
          <w:b w:val="0"/>
          <w:sz w:val="22"/>
        </w:rPr>
      </w:r>
    </w:p>
    <w:p>
      <w:pPr>
        <w:spacing w:after="100"/>
      </w:pPr>
      <w:r>
        <w:rPr>
          <w:rFonts w:ascii="Arial" w:hAnsi="Arial"/>
          <w:b/>
          <w:sz w:val="22"/>
        </w:rPr>
        <w:t>5. ¿Qué considera que pudo haberse realizado mejor en la organización del equipo?</w:t>
      </w:r>
    </w:p>
    <w:p>
      <w:pPr>
        <w:spacing w:after="100"/>
      </w:pPr>
      <w:r>
        <w:rPr>
          <w:rFonts w:ascii="Arial" w:hAnsi="Arial"/>
          <w:b w:val="0"/>
          <w:sz w:val="22"/>
        </w:rPr>
        <w:t>Considero que desde el primer día debimos tener una comunicación más constante y definir mejor las dependencias entre cada historia de usuario. Eso habría permitido que desarrollo y QA trabajaran de forma más coordinada y que las pruebas se fueran realizando a medida que se terminaba cada funcionalidad, en vez de acumular trabajo para el final.</w:t>
      </w:r>
    </w:p>
    <w:p>
      <w:pPr>
        <w:spacing w:after="100"/>
      </w:pPr>
      <w:r>
        <w:rPr>
          <w:rFonts w:ascii="Arial" w:hAnsi="Arial"/>
          <w:b w:val="0"/>
          <w:sz w:val="22"/>
        </w:rPr>
      </w:r>
    </w:p>
    <w:p>
      <w:pPr>
        <w:spacing w:after="100"/>
      </w:pPr>
      <w:r>
        <w:rPr>
          <w:rFonts w:ascii="Arial" w:hAnsi="Arial"/>
          <w:b/>
          <w:sz w:val="22"/>
        </w:rPr>
        <w:t>6. ¿Qué haría diferente o qué buenas prácticas aplicaría en un próximo Sprint?</w:t>
      </w:r>
    </w:p>
    <w:p>
      <w:pPr>
        <w:spacing w:after="100"/>
      </w:pPr>
      <w:r>
        <w:rPr>
          <w:rFonts w:ascii="Arial" w:hAnsi="Arial"/>
          <w:b w:val="0"/>
          <w:sz w:val="22"/>
        </w:rPr>
        <w:t>En un próximo Sprint trataría de involucrar QA desde el inicio, preparar los casos de prueba tomando como base los criterios de aceptación y probar cada historia tan pronto esté disponible. También mantendría las Dailies cortas y constantes para comunicar cualquier bloqueo rápidamente y evitar que un problema pequeño termine retrasando al resto del equipo.</w:t>
      </w:r>
    </w:p>
    <w:sectPr>
      <w:foot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