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إجابات مهمة مراجعة الأقران - مشروع Coursera</w:t>
      </w:r>
    </w:p>
    <w:p>
      <w:pPr>
        <w:pStyle w:val="Heading2"/>
      </w:pPr>
      <w:r>
        <w:t>1. عنوان المشروع</w:t>
      </w:r>
    </w:p>
    <w:p>
      <w:r>
        <w:t>تحسين الكفاءة التشغيلية في مستشفى متعدد التخصصات باستخدام التحليل البياني والتنبؤي</w:t>
      </w:r>
    </w:p>
    <w:p>
      <w:pPr>
        <w:pStyle w:val="Heading2"/>
      </w:pPr>
      <w:r>
        <w:t>2. تم تحميل عنوان URL لمستودع GitHub</w:t>
      </w:r>
    </w:p>
    <w:p>
      <w:r>
        <w:t>نعم، تم تحميل عنوان URL الخاص بمستودع GitHub ويحتوي على جميع دفاتر Jupyter وملفات Python المطلوبة، وتم تنظيم الملفات بوضوح ليسهل على المقيم مراجعتها.</w:t>
      </w:r>
    </w:p>
    <w:p>
      <w:pPr>
        <w:pStyle w:val="Heading2"/>
      </w:pPr>
      <w:r>
        <w:t>3. تم تحميل العرض التقديمي بصيغة PDF</w:t>
      </w:r>
    </w:p>
    <w:p>
      <w:r>
        <w:t>نعم، تم تحميل العرض التقديمي بصيغة PDF ويشمل جميع الشرائح المطلوبة بشكل منسق وواضح.</w:t>
      </w:r>
    </w:p>
    <w:p>
      <w:pPr>
        <w:pStyle w:val="Heading2"/>
      </w:pPr>
      <w:r>
        <w:t>4. شريحة الملخص التنفيذي</w:t>
      </w:r>
    </w:p>
    <w:p>
      <w:r>
        <w:t>نعم، قمت بإعداد شريحة ملخص تنفيذي توضح هدف المشروع، المنهجية، وأبرز النتائج التي توصلنا إليها. الملخص مصمم ليعطي فكرة شاملة وسريعة للمراجعين وصناع القرار.</w:t>
      </w:r>
    </w:p>
    <w:p>
      <w:pPr>
        <w:pStyle w:val="Heading2"/>
      </w:pPr>
      <w:r>
        <w:t>5. شريحة المقدمة</w:t>
      </w:r>
    </w:p>
    <w:p>
      <w:r>
        <w:t>نعم، تتضمن شريحة المقدمة نظرة عامة على المشروع، خلفيته، المشكلة التي نسعى لحلها، وأهمية المشروع بالنسبة للجهة الصحية المستهدفة.</w:t>
      </w:r>
    </w:p>
    <w:p>
      <w:pPr>
        <w:pStyle w:val="Heading2"/>
      </w:pPr>
      <w:r>
        <w:t>6. جمع البيانات ومنهجية الجدل</w:t>
      </w:r>
    </w:p>
    <w:p>
      <w:r>
        <w:t>نعم، تم تضمين شريحة توضح مصادر البيانات المستخدمة، وآلية جمعها وتحليلها، بالإضافة إلى منهجية اختيار الفرضيات والنقاط الخلافية في الجدل التحليلي.</w:t>
      </w:r>
    </w:p>
    <w:p>
      <w:pPr>
        <w:pStyle w:val="Heading2"/>
      </w:pPr>
      <w:r>
        <w:t>7. شرائح EDA ومنهجية التحليلات المرئية التفاعلية</w:t>
      </w:r>
    </w:p>
    <w:p>
      <w:r>
        <w:t>نعم، قمت بإعداد مجموعة من شرائح EDA التي تعرض التوزيعات، العلاقات، والأنماط باستخدام أدوات تفاعلية مثل Plotly. تم توضيح منهجية استخدام هذه الأدوات لتفسير البيانات بشكل ديناميكي.</w:t>
      </w:r>
    </w:p>
    <w:p>
      <w:pPr>
        <w:pStyle w:val="Heading2"/>
      </w:pPr>
      <w:r>
        <w:t>8. شرائح منهجية التحليل التنبؤي</w:t>
      </w:r>
    </w:p>
    <w:p>
      <w:r>
        <w:t>نعم، تشمل العرض شرائح توضّح الأدوات والخطوات التي اتُبعت في بناء النماذج التنبؤية، مثل اختيار السمات وتقسيم البيانات وتقييم الأداء.</w:t>
      </w:r>
    </w:p>
    <w:p>
      <w:pPr>
        <w:pStyle w:val="Heading2"/>
      </w:pPr>
      <w:r>
        <w:t>9. شرائح EDA ونتائج التصور</w:t>
      </w:r>
    </w:p>
    <w:p>
      <w:r>
        <w:t>نعم، تم عرض النتائج الرئيسية التي أظهرتها تحليلات EDA من خلال رسوم بيانية متنوعة وتصورات توضح الاتجاهات والأنماط المهمة في البيانات.</w:t>
      </w:r>
    </w:p>
    <w:p>
      <w:pPr>
        <w:pStyle w:val="Heading2"/>
      </w:pPr>
      <w:r>
        <w:t>10. شرائح نتائج EDA ونتائج SQL</w:t>
      </w:r>
    </w:p>
    <w:p>
      <w:r>
        <w:t>نعم، يشمل العرض التحليلي نتائج الاستعلامات التي أُجريت باستخدام SQL، مع مقارنتها وتفسيرها بجانب نتائج EDA لدعم النتائج برؤى رقمية قوية.</w:t>
      </w:r>
    </w:p>
    <w:p>
      <w:pPr>
        <w:pStyle w:val="Heading2"/>
      </w:pPr>
      <w:r>
        <w:t>11. الخريطة التفاعلية باستخدام Folium</w:t>
      </w:r>
    </w:p>
    <w:p>
      <w:r>
        <w:t>نعم، أدرجت خريطة تفاعلية باستخدام Folium تُظهر التوزيع الجغرافي للبيانات، مع إمكانيات التفاعل مع النقاط لعرض التفاصيل.</w:t>
      </w:r>
    </w:p>
    <w:p>
      <w:pPr>
        <w:pStyle w:val="Heading2"/>
      </w:pPr>
      <w:r>
        <w:t>12. شرائح Plotly Dash</w:t>
      </w:r>
    </w:p>
    <w:p>
      <w:r>
        <w:t>نعم، يتضمن العرض نموذجًا لواجهة تفاعلية باستخدام Plotly Dash تُبيّن قدرة النظام على تقديم لوحات معلومات تفاعلية للمستخدم النهائي.</w:t>
      </w:r>
    </w:p>
    <w:p>
      <w:pPr>
        <w:pStyle w:val="Heading2"/>
      </w:pPr>
      <w:r>
        <w:t>13. شرائح نتائج التحليل التنبؤي</w:t>
      </w:r>
    </w:p>
    <w:p>
      <w:r>
        <w:t>نعم، تم عرض نتائج النماذج التنبؤية مع تقييم دقتها، ومنحنيات ROC، والمقاييس المستخدمة مثل الدقة والاستدعاء.</w:t>
      </w:r>
    </w:p>
    <w:p>
      <w:pPr>
        <w:pStyle w:val="Heading2"/>
      </w:pPr>
      <w:r>
        <w:t>14. شريحة الاستنتاج</w:t>
      </w:r>
    </w:p>
    <w:p>
      <w:r>
        <w:t>نعم، تم إعداد شريحة للاستنتاج تتضمن ملخصًا لأهم النقاط المستخلصة من التحليل مع توصيات عملية قابلة للتنفيذ.</w:t>
      </w:r>
    </w:p>
    <w:p>
      <w:pPr>
        <w:pStyle w:val="Heading2"/>
      </w:pPr>
      <w:r>
        <w:t>15. تحسين العرض التقديمي خارج القالب</w:t>
      </w:r>
    </w:p>
    <w:p>
      <w:r>
        <w:t>نعم، أضفت عناصر تصميم خاصة وتحسينات مرئية مثل أيقونات مخصصة وألوان موحدة لجعل العرض أكثر وضوحًا وجاذبية.</w:t>
      </w:r>
    </w:p>
    <w:p>
      <w:pPr>
        <w:pStyle w:val="Heading2"/>
      </w:pPr>
      <w:r>
        <w:t>16. رؤى مبتكرة تتجاوز المطلوب</w:t>
      </w:r>
    </w:p>
    <w:p>
      <w:r>
        <w:t>نعم، قمت بإضافة تحليل إضافي يدمج بيانات خارجية متعلقة بجودة الخدمات الصحية لمقارنة الأداء، وطرح توصيات مستقبلية تعتمد على الذكاء الاصطناعي لتحسين العمليات.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