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7FF1" w14:textId="1B933222" w:rsidR="002265FD" w:rsidRDefault="00D3277B" w:rsidP="002265FD">
      <w:pPr>
        <w:pStyle w:val="Title"/>
      </w:pPr>
      <w:r>
        <w:t>Translation</w:t>
      </w:r>
      <w:r w:rsidR="00D32665">
        <w:t xml:space="preserve"> to Modelica</w:t>
      </w:r>
    </w:p>
    <w:sdt>
      <w:sdtPr>
        <w:rPr>
          <w:rFonts w:asciiTheme="minorHAnsi" w:eastAsiaTheme="minorHAnsi" w:hAnsiTheme="minorHAnsi" w:cstheme="minorBidi"/>
          <w:color w:val="auto"/>
          <w:sz w:val="22"/>
          <w:szCs w:val="22"/>
        </w:rPr>
        <w:id w:val="667208247"/>
        <w:docPartObj>
          <w:docPartGallery w:val="Table of Contents"/>
          <w:docPartUnique/>
        </w:docPartObj>
      </w:sdtPr>
      <w:sdtEndPr>
        <w:rPr>
          <w:b/>
          <w:bCs/>
          <w:noProof/>
        </w:rPr>
      </w:sdtEndPr>
      <w:sdtContent>
        <w:p w14:paraId="1F6C65BC" w14:textId="6CE4897D" w:rsidR="00376D9F" w:rsidRDefault="00376D9F">
          <w:pPr>
            <w:pStyle w:val="TOCHeading"/>
          </w:pPr>
          <w:r>
            <w:t>Contents</w:t>
          </w:r>
        </w:p>
        <w:p w14:paraId="071631F9" w14:textId="1BA0E084" w:rsidR="00626CAA" w:rsidRDefault="00376D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2907501" w:history="1">
            <w:r w:rsidR="00626CAA" w:rsidRPr="007F29C0">
              <w:rPr>
                <w:rStyle w:val="Hyperlink"/>
                <w:noProof/>
              </w:rPr>
              <w:t>Introduction</w:t>
            </w:r>
            <w:r w:rsidR="00626CAA">
              <w:rPr>
                <w:noProof/>
                <w:webHidden/>
              </w:rPr>
              <w:tab/>
            </w:r>
            <w:r w:rsidR="00626CAA">
              <w:rPr>
                <w:noProof/>
                <w:webHidden/>
              </w:rPr>
              <w:fldChar w:fldCharType="begin"/>
            </w:r>
            <w:r w:rsidR="00626CAA">
              <w:rPr>
                <w:noProof/>
                <w:webHidden/>
              </w:rPr>
              <w:instrText xml:space="preserve"> PAGEREF _Toc72907501 \h </w:instrText>
            </w:r>
            <w:r w:rsidR="00626CAA">
              <w:rPr>
                <w:noProof/>
                <w:webHidden/>
              </w:rPr>
            </w:r>
            <w:r w:rsidR="00626CAA">
              <w:rPr>
                <w:noProof/>
                <w:webHidden/>
              </w:rPr>
              <w:fldChar w:fldCharType="separate"/>
            </w:r>
            <w:r w:rsidR="00626CAA">
              <w:rPr>
                <w:noProof/>
                <w:webHidden/>
              </w:rPr>
              <w:t>2</w:t>
            </w:r>
            <w:r w:rsidR="00626CAA">
              <w:rPr>
                <w:noProof/>
                <w:webHidden/>
              </w:rPr>
              <w:fldChar w:fldCharType="end"/>
            </w:r>
          </w:hyperlink>
        </w:p>
        <w:p w14:paraId="7987E190" w14:textId="33E4BF35" w:rsidR="00626CAA" w:rsidRDefault="00626CAA">
          <w:pPr>
            <w:pStyle w:val="TOC1"/>
            <w:tabs>
              <w:tab w:val="right" w:leader="dot" w:pos="9350"/>
            </w:tabs>
            <w:rPr>
              <w:rFonts w:eastAsiaTheme="minorEastAsia"/>
              <w:noProof/>
            </w:rPr>
          </w:pPr>
          <w:hyperlink w:anchor="_Toc72907502" w:history="1">
            <w:r w:rsidRPr="007F29C0">
              <w:rPr>
                <w:rStyle w:val="Hyperlink"/>
                <w:noProof/>
              </w:rPr>
              <w:t>Durable and Accountable File Translation Process</w:t>
            </w:r>
            <w:r>
              <w:rPr>
                <w:noProof/>
                <w:webHidden/>
              </w:rPr>
              <w:tab/>
            </w:r>
            <w:r>
              <w:rPr>
                <w:noProof/>
                <w:webHidden/>
              </w:rPr>
              <w:fldChar w:fldCharType="begin"/>
            </w:r>
            <w:r>
              <w:rPr>
                <w:noProof/>
                <w:webHidden/>
              </w:rPr>
              <w:instrText xml:space="preserve"> PAGEREF _Toc72907502 \h </w:instrText>
            </w:r>
            <w:r>
              <w:rPr>
                <w:noProof/>
                <w:webHidden/>
              </w:rPr>
            </w:r>
            <w:r>
              <w:rPr>
                <w:noProof/>
                <w:webHidden/>
              </w:rPr>
              <w:fldChar w:fldCharType="separate"/>
            </w:r>
            <w:r>
              <w:rPr>
                <w:noProof/>
                <w:webHidden/>
              </w:rPr>
              <w:t>2</w:t>
            </w:r>
            <w:r>
              <w:rPr>
                <w:noProof/>
                <w:webHidden/>
              </w:rPr>
              <w:fldChar w:fldCharType="end"/>
            </w:r>
          </w:hyperlink>
        </w:p>
        <w:p w14:paraId="6CE555C9" w14:textId="111CACFB" w:rsidR="00626CAA" w:rsidRDefault="00626CAA">
          <w:pPr>
            <w:pStyle w:val="TOC1"/>
            <w:tabs>
              <w:tab w:val="right" w:leader="dot" w:pos="9350"/>
            </w:tabs>
            <w:rPr>
              <w:rFonts w:eastAsiaTheme="minorEastAsia"/>
              <w:noProof/>
            </w:rPr>
          </w:pPr>
          <w:hyperlink w:anchor="_Toc72907503" w:history="1">
            <w:r w:rsidRPr="007F29C0">
              <w:rPr>
                <w:rStyle w:val="Hyperlink"/>
                <w:noProof/>
              </w:rPr>
              <w:t>Translation Workflow</w:t>
            </w:r>
            <w:r>
              <w:rPr>
                <w:noProof/>
                <w:webHidden/>
              </w:rPr>
              <w:tab/>
            </w:r>
            <w:r>
              <w:rPr>
                <w:noProof/>
                <w:webHidden/>
              </w:rPr>
              <w:fldChar w:fldCharType="begin"/>
            </w:r>
            <w:r>
              <w:rPr>
                <w:noProof/>
                <w:webHidden/>
              </w:rPr>
              <w:instrText xml:space="preserve"> PAGEREF _Toc72907503 \h </w:instrText>
            </w:r>
            <w:r>
              <w:rPr>
                <w:noProof/>
                <w:webHidden/>
              </w:rPr>
            </w:r>
            <w:r>
              <w:rPr>
                <w:noProof/>
                <w:webHidden/>
              </w:rPr>
              <w:fldChar w:fldCharType="separate"/>
            </w:r>
            <w:r>
              <w:rPr>
                <w:noProof/>
                <w:webHidden/>
              </w:rPr>
              <w:t>3</w:t>
            </w:r>
            <w:r>
              <w:rPr>
                <w:noProof/>
                <w:webHidden/>
              </w:rPr>
              <w:fldChar w:fldCharType="end"/>
            </w:r>
          </w:hyperlink>
        </w:p>
        <w:p w14:paraId="3518DF41" w14:textId="20B82B29" w:rsidR="00626CAA" w:rsidRDefault="00626CAA">
          <w:pPr>
            <w:pStyle w:val="TOC2"/>
            <w:tabs>
              <w:tab w:val="right" w:leader="dot" w:pos="9350"/>
            </w:tabs>
            <w:rPr>
              <w:rFonts w:eastAsiaTheme="minorEastAsia"/>
              <w:noProof/>
            </w:rPr>
          </w:pPr>
          <w:hyperlink w:anchor="_Toc72907504" w:history="1">
            <w:r w:rsidRPr="007F29C0">
              <w:rPr>
                <w:rStyle w:val="Hyperlink"/>
                <w:noProof/>
              </w:rPr>
              <w:t>Generator</w:t>
            </w:r>
            <w:r>
              <w:rPr>
                <w:noProof/>
                <w:webHidden/>
              </w:rPr>
              <w:tab/>
            </w:r>
            <w:r>
              <w:rPr>
                <w:noProof/>
                <w:webHidden/>
              </w:rPr>
              <w:fldChar w:fldCharType="begin"/>
            </w:r>
            <w:r>
              <w:rPr>
                <w:noProof/>
                <w:webHidden/>
              </w:rPr>
              <w:instrText xml:space="preserve"> PAGEREF _Toc72907504 \h </w:instrText>
            </w:r>
            <w:r>
              <w:rPr>
                <w:noProof/>
                <w:webHidden/>
              </w:rPr>
            </w:r>
            <w:r>
              <w:rPr>
                <w:noProof/>
                <w:webHidden/>
              </w:rPr>
              <w:fldChar w:fldCharType="separate"/>
            </w:r>
            <w:r>
              <w:rPr>
                <w:noProof/>
                <w:webHidden/>
              </w:rPr>
              <w:t>3</w:t>
            </w:r>
            <w:r>
              <w:rPr>
                <w:noProof/>
                <w:webHidden/>
              </w:rPr>
              <w:fldChar w:fldCharType="end"/>
            </w:r>
          </w:hyperlink>
        </w:p>
        <w:p w14:paraId="1639955C" w14:textId="5A261E73" w:rsidR="00626CAA" w:rsidRDefault="00626CAA">
          <w:pPr>
            <w:pStyle w:val="TOC1"/>
            <w:tabs>
              <w:tab w:val="right" w:leader="dot" w:pos="9350"/>
            </w:tabs>
            <w:rPr>
              <w:rFonts w:eastAsiaTheme="minorEastAsia"/>
              <w:noProof/>
            </w:rPr>
          </w:pPr>
          <w:hyperlink w:anchor="_Toc72907505" w:history="1">
            <w:r w:rsidRPr="007F29C0">
              <w:rPr>
                <w:rStyle w:val="Hyperlink"/>
                <w:noProof/>
              </w:rPr>
              <w:t>Data Structure</w:t>
            </w:r>
            <w:r>
              <w:rPr>
                <w:noProof/>
                <w:webHidden/>
              </w:rPr>
              <w:tab/>
            </w:r>
            <w:r>
              <w:rPr>
                <w:noProof/>
                <w:webHidden/>
              </w:rPr>
              <w:fldChar w:fldCharType="begin"/>
            </w:r>
            <w:r>
              <w:rPr>
                <w:noProof/>
                <w:webHidden/>
              </w:rPr>
              <w:instrText xml:space="preserve"> PAGEREF _Toc72907505 \h </w:instrText>
            </w:r>
            <w:r>
              <w:rPr>
                <w:noProof/>
                <w:webHidden/>
              </w:rPr>
            </w:r>
            <w:r>
              <w:rPr>
                <w:noProof/>
                <w:webHidden/>
              </w:rPr>
              <w:fldChar w:fldCharType="separate"/>
            </w:r>
            <w:r>
              <w:rPr>
                <w:noProof/>
                <w:webHidden/>
              </w:rPr>
              <w:t>4</w:t>
            </w:r>
            <w:r>
              <w:rPr>
                <w:noProof/>
                <w:webHidden/>
              </w:rPr>
              <w:fldChar w:fldCharType="end"/>
            </w:r>
          </w:hyperlink>
        </w:p>
        <w:p w14:paraId="3A23AE9B" w14:textId="3E1FD30B" w:rsidR="00626CAA" w:rsidRDefault="00626CAA">
          <w:pPr>
            <w:pStyle w:val="TOC2"/>
            <w:tabs>
              <w:tab w:val="right" w:leader="dot" w:pos="9350"/>
            </w:tabs>
            <w:rPr>
              <w:rFonts w:eastAsiaTheme="minorEastAsia"/>
              <w:noProof/>
            </w:rPr>
          </w:pPr>
          <w:hyperlink w:anchor="_Toc72907506" w:history="1">
            <w:r w:rsidRPr="007F29C0">
              <w:rPr>
                <w:rStyle w:val="Hyperlink"/>
                <w:noProof/>
              </w:rPr>
              <w:t>Elements</w:t>
            </w:r>
            <w:r>
              <w:rPr>
                <w:noProof/>
                <w:webHidden/>
              </w:rPr>
              <w:tab/>
            </w:r>
            <w:r>
              <w:rPr>
                <w:noProof/>
                <w:webHidden/>
              </w:rPr>
              <w:fldChar w:fldCharType="begin"/>
            </w:r>
            <w:r>
              <w:rPr>
                <w:noProof/>
                <w:webHidden/>
              </w:rPr>
              <w:instrText xml:space="preserve"> PAGEREF _Toc72907506 \h </w:instrText>
            </w:r>
            <w:r>
              <w:rPr>
                <w:noProof/>
                <w:webHidden/>
              </w:rPr>
            </w:r>
            <w:r>
              <w:rPr>
                <w:noProof/>
                <w:webHidden/>
              </w:rPr>
              <w:fldChar w:fldCharType="separate"/>
            </w:r>
            <w:r>
              <w:rPr>
                <w:noProof/>
                <w:webHidden/>
              </w:rPr>
              <w:t>4</w:t>
            </w:r>
            <w:r>
              <w:rPr>
                <w:noProof/>
                <w:webHidden/>
              </w:rPr>
              <w:fldChar w:fldCharType="end"/>
            </w:r>
          </w:hyperlink>
        </w:p>
        <w:p w14:paraId="05EE5564" w14:textId="51B5B833" w:rsidR="00626CAA" w:rsidRDefault="00626CAA">
          <w:pPr>
            <w:pStyle w:val="TOC2"/>
            <w:tabs>
              <w:tab w:val="right" w:leader="dot" w:pos="9350"/>
            </w:tabs>
            <w:rPr>
              <w:rFonts w:eastAsiaTheme="minorEastAsia"/>
              <w:noProof/>
            </w:rPr>
          </w:pPr>
          <w:hyperlink w:anchor="_Toc72907507" w:history="1">
            <w:r w:rsidRPr="007F29C0">
              <w:rPr>
                <w:rStyle w:val="Hyperlink"/>
                <w:noProof/>
              </w:rPr>
              <w:t>Tree Structure</w:t>
            </w:r>
            <w:r>
              <w:rPr>
                <w:noProof/>
                <w:webHidden/>
              </w:rPr>
              <w:tab/>
            </w:r>
            <w:r>
              <w:rPr>
                <w:noProof/>
                <w:webHidden/>
              </w:rPr>
              <w:fldChar w:fldCharType="begin"/>
            </w:r>
            <w:r>
              <w:rPr>
                <w:noProof/>
                <w:webHidden/>
              </w:rPr>
              <w:instrText xml:space="preserve"> PAGEREF _Toc72907507 \h </w:instrText>
            </w:r>
            <w:r>
              <w:rPr>
                <w:noProof/>
                <w:webHidden/>
              </w:rPr>
            </w:r>
            <w:r>
              <w:rPr>
                <w:noProof/>
                <w:webHidden/>
              </w:rPr>
              <w:fldChar w:fldCharType="separate"/>
            </w:r>
            <w:r>
              <w:rPr>
                <w:noProof/>
                <w:webHidden/>
              </w:rPr>
              <w:t>4</w:t>
            </w:r>
            <w:r>
              <w:rPr>
                <w:noProof/>
                <w:webHidden/>
              </w:rPr>
              <w:fldChar w:fldCharType="end"/>
            </w:r>
          </w:hyperlink>
        </w:p>
        <w:p w14:paraId="234E9214" w14:textId="136AD549" w:rsidR="00626CAA" w:rsidRDefault="00626CAA">
          <w:pPr>
            <w:pStyle w:val="TOC2"/>
            <w:tabs>
              <w:tab w:val="right" w:leader="dot" w:pos="9350"/>
            </w:tabs>
            <w:rPr>
              <w:rFonts w:eastAsiaTheme="minorEastAsia"/>
              <w:noProof/>
            </w:rPr>
          </w:pPr>
          <w:hyperlink w:anchor="_Toc72907508" w:history="1">
            <w:r w:rsidRPr="007F29C0">
              <w:rPr>
                <w:rStyle w:val="Hyperlink"/>
                <w:noProof/>
              </w:rPr>
              <w:t>Attributes</w:t>
            </w:r>
            <w:r>
              <w:rPr>
                <w:noProof/>
                <w:webHidden/>
              </w:rPr>
              <w:tab/>
            </w:r>
            <w:r>
              <w:rPr>
                <w:noProof/>
                <w:webHidden/>
              </w:rPr>
              <w:fldChar w:fldCharType="begin"/>
            </w:r>
            <w:r>
              <w:rPr>
                <w:noProof/>
                <w:webHidden/>
              </w:rPr>
              <w:instrText xml:space="preserve"> PAGEREF _Toc72907508 \h </w:instrText>
            </w:r>
            <w:r>
              <w:rPr>
                <w:noProof/>
                <w:webHidden/>
              </w:rPr>
            </w:r>
            <w:r>
              <w:rPr>
                <w:noProof/>
                <w:webHidden/>
              </w:rPr>
              <w:fldChar w:fldCharType="separate"/>
            </w:r>
            <w:r>
              <w:rPr>
                <w:noProof/>
                <w:webHidden/>
              </w:rPr>
              <w:t>5</w:t>
            </w:r>
            <w:r>
              <w:rPr>
                <w:noProof/>
                <w:webHidden/>
              </w:rPr>
              <w:fldChar w:fldCharType="end"/>
            </w:r>
          </w:hyperlink>
        </w:p>
        <w:p w14:paraId="1846DE50" w14:textId="1EDAD22D" w:rsidR="00626CAA" w:rsidRDefault="00626CAA">
          <w:pPr>
            <w:pStyle w:val="TOC2"/>
            <w:tabs>
              <w:tab w:val="right" w:leader="dot" w:pos="9350"/>
            </w:tabs>
            <w:rPr>
              <w:rFonts w:eastAsiaTheme="minorEastAsia"/>
              <w:noProof/>
            </w:rPr>
          </w:pPr>
          <w:hyperlink w:anchor="_Toc72907509" w:history="1">
            <w:r w:rsidRPr="007F29C0">
              <w:rPr>
                <w:rStyle w:val="Hyperlink"/>
                <w:noProof/>
              </w:rPr>
              <w:t>Namespace</w:t>
            </w:r>
            <w:r>
              <w:rPr>
                <w:noProof/>
                <w:webHidden/>
              </w:rPr>
              <w:tab/>
            </w:r>
            <w:r>
              <w:rPr>
                <w:noProof/>
                <w:webHidden/>
              </w:rPr>
              <w:fldChar w:fldCharType="begin"/>
            </w:r>
            <w:r>
              <w:rPr>
                <w:noProof/>
                <w:webHidden/>
              </w:rPr>
              <w:instrText xml:space="preserve"> PAGEREF _Toc72907509 \h </w:instrText>
            </w:r>
            <w:r>
              <w:rPr>
                <w:noProof/>
                <w:webHidden/>
              </w:rPr>
            </w:r>
            <w:r>
              <w:rPr>
                <w:noProof/>
                <w:webHidden/>
              </w:rPr>
              <w:fldChar w:fldCharType="separate"/>
            </w:r>
            <w:r>
              <w:rPr>
                <w:noProof/>
                <w:webHidden/>
              </w:rPr>
              <w:t>5</w:t>
            </w:r>
            <w:r>
              <w:rPr>
                <w:noProof/>
                <w:webHidden/>
              </w:rPr>
              <w:fldChar w:fldCharType="end"/>
            </w:r>
          </w:hyperlink>
        </w:p>
        <w:p w14:paraId="71CB5CC1" w14:textId="573B7FBB" w:rsidR="00626CAA" w:rsidRDefault="00626CAA">
          <w:pPr>
            <w:pStyle w:val="TOC1"/>
            <w:tabs>
              <w:tab w:val="right" w:leader="dot" w:pos="9350"/>
            </w:tabs>
            <w:rPr>
              <w:rFonts w:eastAsiaTheme="minorEastAsia"/>
              <w:noProof/>
            </w:rPr>
          </w:pPr>
          <w:hyperlink w:anchor="_Toc72907510" w:history="1">
            <w:r w:rsidRPr="007F29C0">
              <w:rPr>
                <w:rStyle w:val="Hyperlink"/>
                <w:noProof/>
              </w:rPr>
              <w:t>XSLT</w:t>
            </w:r>
            <w:r>
              <w:rPr>
                <w:noProof/>
                <w:webHidden/>
              </w:rPr>
              <w:tab/>
            </w:r>
            <w:r>
              <w:rPr>
                <w:noProof/>
                <w:webHidden/>
              </w:rPr>
              <w:fldChar w:fldCharType="begin"/>
            </w:r>
            <w:r>
              <w:rPr>
                <w:noProof/>
                <w:webHidden/>
              </w:rPr>
              <w:instrText xml:space="preserve"> PAGEREF _Toc72907510 \h </w:instrText>
            </w:r>
            <w:r>
              <w:rPr>
                <w:noProof/>
                <w:webHidden/>
              </w:rPr>
            </w:r>
            <w:r>
              <w:rPr>
                <w:noProof/>
                <w:webHidden/>
              </w:rPr>
              <w:fldChar w:fldCharType="separate"/>
            </w:r>
            <w:r>
              <w:rPr>
                <w:noProof/>
                <w:webHidden/>
              </w:rPr>
              <w:t>5</w:t>
            </w:r>
            <w:r>
              <w:rPr>
                <w:noProof/>
                <w:webHidden/>
              </w:rPr>
              <w:fldChar w:fldCharType="end"/>
            </w:r>
          </w:hyperlink>
        </w:p>
        <w:p w14:paraId="21B25313" w14:textId="31CFCFBB" w:rsidR="00626CAA" w:rsidRDefault="00626CAA">
          <w:pPr>
            <w:pStyle w:val="TOC2"/>
            <w:tabs>
              <w:tab w:val="right" w:leader="dot" w:pos="9350"/>
            </w:tabs>
            <w:rPr>
              <w:rFonts w:eastAsiaTheme="minorEastAsia"/>
              <w:noProof/>
            </w:rPr>
          </w:pPr>
          <w:hyperlink w:anchor="_Toc72907511" w:history="1">
            <w:r w:rsidRPr="007F29C0">
              <w:rPr>
                <w:rStyle w:val="Hyperlink"/>
                <w:noProof/>
              </w:rPr>
              <w:t>Template Rules</w:t>
            </w:r>
            <w:r>
              <w:rPr>
                <w:noProof/>
                <w:webHidden/>
              </w:rPr>
              <w:tab/>
            </w:r>
            <w:r>
              <w:rPr>
                <w:noProof/>
                <w:webHidden/>
              </w:rPr>
              <w:fldChar w:fldCharType="begin"/>
            </w:r>
            <w:r>
              <w:rPr>
                <w:noProof/>
                <w:webHidden/>
              </w:rPr>
              <w:instrText xml:space="preserve"> PAGEREF _Toc72907511 \h </w:instrText>
            </w:r>
            <w:r>
              <w:rPr>
                <w:noProof/>
                <w:webHidden/>
              </w:rPr>
            </w:r>
            <w:r>
              <w:rPr>
                <w:noProof/>
                <w:webHidden/>
              </w:rPr>
              <w:fldChar w:fldCharType="separate"/>
            </w:r>
            <w:r>
              <w:rPr>
                <w:noProof/>
                <w:webHidden/>
              </w:rPr>
              <w:t>6</w:t>
            </w:r>
            <w:r>
              <w:rPr>
                <w:noProof/>
                <w:webHidden/>
              </w:rPr>
              <w:fldChar w:fldCharType="end"/>
            </w:r>
          </w:hyperlink>
        </w:p>
        <w:p w14:paraId="5129B63A" w14:textId="3E6505D9" w:rsidR="00626CAA" w:rsidRDefault="00626CAA">
          <w:pPr>
            <w:pStyle w:val="TOC2"/>
            <w:tabs>
              <w:tab w:val="right" w:leader="dot" w:pos="9350"/>
            </w:tabs>
            <w:rPr>
              <w:rFonts w:eastAsiaTheme="minorEastAsia"/>
              <w:noProof/>
            </w:rPr>
          </w:pPr>
          <w:hyperlink w:anchor="_Toc72907512" w:history="1">
            <w:r w:rsidRPr="007F29C0">
              <w:rPr>
                <w:rStyle w:val="Hyperlink"/>
                <w:noProof/>
              </w:rPr>
              <w:t>Local Variable</w:t>
            </w:r>
            <w:r>
              <w:rPr>
                <w:noProof/>
                <w:webHidden/>
              </w:rPr>
              <w:tab/>
            </w:r>
            <w:r>
              <w:rPr>
                <w:noProof/>
                <w:webHidden/>
              </w:rPr>
              <w:fldChar w:fldCharType="begin"/>
            </w:r>
            <w:r>
              <w:rPr>
                <w:noProof/>
                <w:webHidden/>
              </w:rPr>
              <w:instrText xml:space="preserve"> PAGEREF _Toc72907512 \h </w:instrText>
            </w:r>
            <w:r>
              <w:rPr>
                <w:noProof/>
                <w:webHidden/>
              </w:rPr>
            </w:r>
            <w:r>
              <w:rPr>
                <w:noProof/>
                <w:webHidden/>
              </w:rPr>
              <w:fldChar w:fldCharType="separate"/>
            </w:r>
            <w:r>
              <w:rPr>
                <w:noProof/>
                <w:webHidden/>
              </w:rPr>
              <w:t>6</w:t>
            </w:r>
            <w:r>
              <w:rPr>
                <w:noProof/>
                <w:webHidden/>
              </w:rPr>
              <w:fldChar w:fldCharType="end"/>
            </w:r>
          </w:hyperlink>
        </w:p>
        <w:p w14:paraId="48409CFF" w14:textId="0A1E706A" w:rsidR="00626CAA" w:rsidRDefault="00626CAA">
          <w:pPr>
            <w:pStyle w:val="TOC2"/>
            <w:tabs>
              <w:tab w:val="right" w:leader="dot" w:pos="9350"/>
            </w:tabs>
            <w:rPr>
              <w:rFonts w:eastAsiaTheme="minorEastAsia"/>
              <w:noProof/>
            </w:rPr>
          </w:pPr>
          <w:hyperlink w:anchor="_Toc72907513" w:history="1">
            <w:r w:rsidRPr="007F29C0">
              <w:rPr>
                <w:rStyle w:val="Hyperlink"/>
                <w:noProof/>
              </w:rPr>
              <w:t>Global Variable</w:t>
            </w:r>
            <w:r>
              <w:rPr>
                <w:noProof/>
                <w:webHidden/>
              </w:rPr>
              <w:tab/>
            </w:r>
            <w:r>
              <w:rPr>
                <w:noProof/>
                <w:webHidden/>
              </w:rPr>
              <w:fldChar w:fldCharType="begin"/>
            </w:r>
            <w:r>
              <w:rPr>
                <w:noProof/>
                <w:webHidden/>
              </w:rPr>
              <w:instrText xml:space="preserve"> PAGEREF _Toc72907513 \h </w:instrText>
            </w:r>
            <w:r>
              <w:rPr>
                <w:noProof/>
                <w:webHidden/>
              </w:rPr>
            </w:r>
            <w:r>
              <w:rPr>
                <w:noProof/>
                <w:webHidden/>
              </w:rPr>
              <w:fldChar w:fldCharType="separate"/>
            </w:r>
            <w:r>
              <w:rPr>
                <w:noProof/>
                <w:webHidden/>
              </w:rPr>
              <w:t>6</w:t>
            </w:r>
            <w:r>
              <w:rPr>
                <w:noProof/>
                <w:webHidden/>
              </w:rPr>
              <w:fldChar w:fldCharType="end"/>
            </w:r>
          </w:hyperlink>
        </w:p>
        <w:p w14:paraId="71D3B8E0" w14:textId="1A67652B" w:rsidR="00626CAA" w:rsidRDefault="00626CAA">
          <w:pPr>
            <w:pStyle w:val="TOC2"/>
            <w:tabs>
              <w:tab w:val="right" w:leader="dot" w:pos="9350"/>
            </w:tabs>
            <w:rPr>
              <w:rFonts w:eastAsiaTheme="minorEastAsia"/>
              <w:noProof/>
            </w:rPr>
          </w:pPr>
          <w:hyperlink w:anchor="_Toc72907514" w:history="1">
            <w:r w:rsidRPr="007F29C0">
              <w:rPr>
                <w:rStyle w:val="Hyperlink"/>
                <w:noProof/>
              </w:rPr>
              <w:t>Function</w:t>
            </w:r>
            <w:r>
              <w:rPr>
                <w:noProof/>
                <w:webHidden/>
              </w:rPr>
              <w:tab/>
            </w:r>
            <w:r>
              <w:rPr>
                <w:noProof/>
                <w:webHidden/>
              </w:rPr>
              <w:fldChar w:fldCharType="begin"/>
            </w:r>
            <w:r>
              <w:rPr>
                <w:noProof/>
                <w:webHidden/>
              </w:rPr>
              <w:instrText xml:space="preserve"> PAGEREF _Toc72907514 \h </w:instrText>
            </w:r>
            <w:r>
              <w:rPr>
                <w:noProof/>
                <w:webHidden/>
              </w:rPr>
            </w:r>
            <w:r>
              <w:rPr>
                <w:noProof/>
                <w:webHidden/>
              </w:rPr>
              <w:fldChar w:fldCharType="separate"/>
            </w:r>
            <w:r>
              <w:rPr>
                <w:noProof/>
                <w:webHidden/>
              </w:rPr>
              <w:t>6</w:t>
            </w:r>
            <w:r>
              <w:rPr>
                <w:noProof/>
                <w:webHidden/>
              </w:rPr>
              <w:fldChar w:fldCharType="end"/>
            </w:r>
          </w:hyperlink>
        </w:p>
        <w:p w14:paraId="62686C33" w14:textId="78B7EB87" w:rsidR="00626CAA" w:rsidRDefault="00626CAA">
          <w:pPr>
            <w:pStyle w:val="TOC2"/>
            <w:tabs>
              <w:tab w:val="right" w:leader="dot" w:pos="9350"/>
            </w:tabs>
            <w:rPr>
              <w:rFonts w:eastAsiaTheme="minorEastAsia"/>
              <w:noProof/>
            </w:rPr>
          </w:pPr>
          <w:hyperlink w:anchor="_Toc72907515" w:history="1">
            <w:r w:rsidRPr="007F29C0">
              <w:rPr>
                <w:rStyle w:val="Hyperlink"/>
                <w:noProof/>
              </w:rPr>
              <w:t>Looping Through Entities</w:t>
            </w:r>
            <w:r>
              <w:rPr>
                <w:noProof/>
                <w:webHidden/>
              </w:rPr>
              <w:tab/>
            </w:r>
            <w:r>
              <w:rPr>
                <w:noProof/>
                <w:webHidden/>
              </w:rPr>
              <w:fldChar w:fldCharType="begin"/>
            </w:r>
            <w:r>
              <w:rPr>
                <w:noProof/>
                <w:webHidden/>
              </w:rPr>
              <w:instrText xml:space="preserve"> PAGEREF _Toc72907515 \h </w:instrText>
            </w:r>
            <w:r>
              <w:rPr>
                <w:noProof/>
                <w:webHidden/>
              </w:rPr>
            </w:r>
            <w:r>
              <w:rPr>
                <w:noProof/>
                <w:webHidden/>
              </w:rPr>
              <w:fldChar w:fldCharType="separate"/>
            </w:r>
            <w:r>
              <w:rPr>
                <w:noProof/>
                <w:webHidden/>
              </w:rPr>
              <w:t>7</w:t>
            </w:r>
            <w:r>
              <w:rPr>
                <w:noProof/>
                <w:webHidden/>
              </w:rPr>
              <w:fldChar w:fldCharType="end"/>
            </w:r>
          </w:hyperlink>
        </w:p>
        <w:p w14:paraId="5B0BC00F" w14:textId="2A9E04EE" w:rsidR="00626CAA" w:rsidRDefault="00626CAA">
          <w:pPr>
            <w:pStyle w:val="TOC1"/>
            <w:tabs>
              <w:tab w:val="right" w:leader="dot" w:pos="9350"/>
            </w:tabs>
            <w:rPr>
              <w:rFonts w:eastAsiaTheme="minorEastAsia"/>
              <w:noProof/>
            </w:rPr>
          </w:pPr>
          <w:hyperlink w:anchor="_Toc72907516" w:history="1">
            <w:r w:rsidRPr="007F29C0">
              <w:rPr>
                <w:rStyle w:val="Hyperlink"/>
                <w:noProof/>
              </w:rPr>
              <w:t>Actions</w:t>
            </w:r>
            <w:r>
              <w:rPr>
                <w:noProof/>
                <w:webHidden/>
              </w:rPr>
              <w:tab/>
            </w:r>
            <w:r>
              <w:rPr>
                <w:noProof/>
                <w:webHidden/>
              </w:rPr>
              <w:fldChar w:fldCharType="begin"/>
            </w:r>
            <w:r>
              <w:rPr>
                <w:noProof/>
                <w:webHidden/>
              </w:rPr>
              <w:instrText xml:space="preserve"> PAGEREF _Toc72907516 \h </w:instrText>
            </w:r>
            <w:r>
              <w:rPr>
                <w:noProof/>
                <w:webHidden/>
              </w:rPr>
            </w:r>
            <w:r>
              <w:rPr>
                <w:noProof/>
                <w:webHidden/>
              </w:rPr>
              <w:fldChar w:fldCharType="separate"/>
            </w:r>
            <w:r>
              <w:rPr>
                <w:noProof/>
                <w:webHidden/>
              </w:rPr>
              <w:t>7</w:t>
            </w:r>
            <w:r>
              <w:rPr>
                <w:noProof/>
                <w:webHidden/>
              </w:rPr>
              <w:fldChar w:fldCharType="end"/>
            </w:r>
          </w:hyperlink>
        </w:p>
        <w:p w14:paraId="6CD3EFFD" w14:textId="7130FF92" w:rsidR="00626CAA" w:rsidRDefault="00626CAA">
          <w:pPr>
            <w:pStyle w:val="TOC2"/>
            <w:tabs>
              <w:tab w:val="right" w:leader="dot" w:pos="9350"/>
            </w:tabs>
            <w:rPr>
              <w:rFonts w:eastAsiaTheme="minorEastAsia"/>
              <w:noProof/>
            </w:rPr>
          </w:pPr>
          <w:hyperlink w:anchor="_Toc72907517" w:history="1">
            <w:r w:rsidRPr="007F29C0">
              <w:rPr>
                <w:rStyle w:val="Hyperlink"/>
                <w:noProof/>
              </w:rPr>
              <w:t>Associations</w:t>
            </w:r>
            <w:r>
              <w:rPr>
                <w:noProof/>
                <w:webHidden/>
              </w:rPr>
              <w:tab/>
            </w:r>
            <w:r>
              <w:rPr>
                <w:noProof/>
                <w:webHidden/>
              </w:rPr>
              <w:fldChar w:fldCharType="begin"/>
            </w:r>
            <w:r>
              <w:rPr>
                <w:noProof/>
                <w:webHidden/>
              </w:rPr>
              <w:instrText xml:space="preserve"> PAGEREF _Toc72907517 \h </w:instrText>
            </w:r>
            <w:r>
              <w:rPr>
                <w:noProof/>
                <w:webHidden/>
              </w:rPr>
            </w:r>
            <w:r>
              <w:rPr>
                <w:noProof/>
                <w:webHidden/>
              </w:rPr>
              <w:fldChar w:fldCharType="separate"/>
            </w:r>
            <w:r>
              <w:rPr>
                <w:noProof/>
                <w:webHidden/>
              </w:rPr>
              <w:t>7</w:t>
            </w:r>
            <w:r>
              <w:rPr>
                <w:noProof/>
                <w:webHidden/>
              </w:rPr>
              <w:fldChar w:fldCharType="end"/>
            </w:r>
          </w:hyperlink>
        </w:p>
        <w:p w14:paraId="19AAB65F" w14:textId="528BECA3" w:rsidR="00626CAA" w:rsidRDefault="00626CAA">
          <w:pPr>
            <w:pStyle w:val="TOC2"/>
            <w:tabs>
              <w:tab w:val="right" w:leader="dot" w:pos="9350"/>
            </w:tabs>
            <w:rPr>
              <w:rFonts w:eastAsiaTheme="minorEastAsia"/>
              <w:noProof/>
            </w:rPr>
          </w:pPr>
          <w:hyperlink w:anchor="_Toc72907518" w:history="1">
            <w:r w:rsidRPr="007F29C0">
              <w:rPr>
                <w:rStyle w:val="Hyperlink"/>
                <w:noProof/>
              </w:rPr>
              <w:t>Enumerations</w:t>
            </w:r>
            <w:r>
              <w:rPr>
                <w:noProof/>
                <w:webHidden/>
              </w:rPr>
              <w:tab/>
            </w:r>
            <w:r>
              <w:rPr>
                <w:noProof/>
                <w:webHidden/>
              </w:rPr>
              <w:fldChar w:fldCharType="begin"/>
            </w:r>
            <w:r>
              <w:rPr>
                <w:noProof/>
                <w:webHidden/>
              </w:rPr>
              <w:instrText xml:space="preserve"> PAGEREF _Toc72907518 \h </w:instrText>
            </w:r>
            <w:r>
              <w:rPr>
                <w:noProof/>
                <w:webHidden/>
              </w:rPr>
            </w:r>
            <w:r>
              <w:rPr>
                <w:noProof/>
                <w:webHidden/>
              </w:rPr>
              <w:fldChar w:fldCharType="separate"/>
            </w:r>
            <w:r>
              <w:rPr>
                <w:noProof/>
                <w:webHidden/>
              </w:rPr>
              <w:t>8</w:t>
            </w:r>
            <w:r>
              <w:rPr>
                <w:noProof/>
                <w:webHidden/>
              </w:rPr>
              <w:fldChar w:fldCharType="end"/>
            </w:r>
          </w:hyperlink>
        </w:p>
        <w:p w14:paraId="45231EEC" w14:textId="36079FFC" w:rsidR="00626CAA" w:rsidRDefault="00626CAA">
          <w:pPr>
            <w:pStyle w:val="TOC2"/>
            <w:tabs>
              <w:tab w:val="right" w:leader="dot" w:pos="9350"/>
            </w:tabs>
            <w:rPr>
              <w:rFonts w:eastAsiaTheme="minorEastAsia"/>
              <w:noProof/>
            </w:rPr>
          </w:pPr>
          <w:hyperlink w:anchor="_Toc72907519" w:history="1">
            <w:r w:rsidRPr="007F29C0">
              <w:rPr>
                <w:rStyle w:val="Hyperlink"/>
                <w:noProof/>
              </w:rPr>
              <w:t>Selecting Particular Nodes</w:t>
            </w:r>
            <w:r>
              <w:rPr>
                <w:noProof/>
                <w:webHidden/>
              </w:rPr>
              <w:tab/>
            </w:r>
            <w:r>
              <w:rPr>
                <w:noProof/>
                <w:webHidden/>
              </w:rPr>
              <w:fldChar w:fldCharType="begin"/>
            </w:r>
            <w:r>
              <w:rPr>
                <w:noProof/>
                <w:webHidden/>
              </w:rPr>
              <w:instrText xml:space="preserve"> PAGEREF _Toc72907519 \h </w:instrText>
            </w:r>
            <w:r>
              <w:rPr>
                <w:noProof/>
                <w:webHidden/>
              </w:rPr>
            </w:r>
            <w:r>
              <w:rPr>
                <w:noProof/>
                <w:webHidden/>
              </w:rPr>
              <w:fldChar w:fldCharType="separate"/>
            </w:r>
            <w:r>
              <w:rPr>
                <w:noProof/>
                <w:webHidden/>
              </w:rPr>
              <w:t>8</w:t>
            </w:r>
            <w:r>
              <w:rPr>
                <w:noProof/>
                <w:webHidden/>
              </w:rPr>
              <w:fldChar w:fldCharType="end"/>
            </w:r>
          </w:hyperlink>
        </w:p>
        <w:p w14:paraId="6F66175A" w14:textId="309F4DEC" w:rsidR="00626CAA" w:rsidRDefault="00626CAA">
          <w:pPr>
            <w:pStyle w:val="TOC1"/>
            <w:tabs>
              <w:tab w:val="right" w:leader="dot" w:pos="9350"/>
            </w:tabs>
            <w:rPr>
              <w:rFonts w:eastAsiaTheme="minorEastAsia"/>
              <w:noProof/>
            </w:rPr>
          </w:pPr>
          <w:hyperlink w:anchor="_Toc72907520" w:history="1">
            <w:r w:rsidRPr="007F29C0">
              <w:rPr>
                <w:rStyle w:val="Hyperlink"/>
                <w:noProof/>
              </w:rPr>
              <w:t>Summary</w:t>
            </w:r>
            <w:r>
              <w:rPr>
                <w:noProof/>
                <w:webHidden/>
              </w:rPr>
              <w:tab/>
            </w:r>
            <w:r>
              <w:rPr>
                <w:noProof/>
                <w:webHidden/>
              </w:rPr>
              <w:fldChar w:fldCharType="begin"/>
            </w:r>
            <w:r>
              <w:rPr>
                <w:noProof/>
                <w:webHidden/>
              </w:rPr>
              <w:instrText xml:space="preserve"> PAGEREF _Toc72907520 \h </w:instrText>
            </w:r>
            <w:r>
              <w:rPr>
                <w:noProof/>
                <w:webHidden/>
              </w:rPr>
            </w:r>
            <w:r>
              <w:rPr>
                <w:noProof/>
                <w:webHidden/>
              </w:rPr>
              <w:fldChar w:fldCharType="separate"/>
            </w:r>
            <w:r>
              <w:rPr>
                <w:noProof/>
                <w:webHidden/>
              </w:rPr>
              <w:t>9</w:t>
            </w:r>
            <w:r>
              <w:rPr>
                <w:noProof/>
                <w:webHidden/>
              </w:rPr>
              <w:fldChar w:fldCharType="end"/>
            </w:r>
          </w:hyperlink>
        </w:p>
        <w:p w14:paraId="3A9ACCCF" w14:textId="171423B1" w:rsidR="00626CAA" w:rsidRDefault="00626CAA">
          <w:pPr>
            <w:pStyle w:val="TOC1"/>
            <w:tabs>
              <w:tab w:val="right" w:leader="dot" w:pos="9350"/>
            </w:tabs>
            <w:rPr>
              <w:rFonts w:eastAsiaTheme="minorEastAsia"/>
              <w:noProof/>
            </w:rPr>
          </w:pPr>
          <w:hyperlink w:anchor="_Toc72907521" w:history="1">
            <w:r w:rsidRPr="007F29C0">
              <w:rPr>
                <w:rStyle w:val="Hyperlink"/>
                <w:noProof/>
              </w:rPr>
              <w:t>EQ Synchronous Machine</w:t>
            </w:r>
            <w:r>
              <w:rPr>
                <w:noProof/>
                <w:webHidden/>
              </w:rPr>
              <w:tab/>
            </w:r>
            <w:r>
              <w:rPr>
                <w:noProof/>
                <w:webHidden/>
              </w:rPr>
              <w:fldChar w:fldCharType="begin"/>
            </w:r>
            <w:r>
              <w:rPr>
                <w:noProof/>
                <w:webHidden/>
              </w:rPr>
              <w:instrText xml:space="preserve"> PAGEREF _Toc72907521 \h </w:instrText>
            </w:r>
            <w:r>
              <w:rPr>
                <w:noProof/>
                <w:webHidden/>
              </w:rPr>
            </w:r>
            <w:r>
              <w:rPr>
                <w:noProof/>
                <w:webHidden/>
              </w:rPr>
              <w:fldChar w:fldCharType="separate"/>
            </w:r>
            <w:r>
              <w:rPr>
                <w:noProof/>
                <w:webHidden/>
              </w:rPr>
              <w:t>10</w:t>
            </w:r>
            <w:r>
              <w:rPr>
                <w:noProof/>
                <w:webHidden/>
              </w:rPr>
              <w:fldChar w:fldCharType="end"/>
            </w:r>
          </w:hyperlink>
        </w:p>
        <w:p w14:paraId="5FAFF771" w14:textId="5D4D6447" w:rsidR="00626CAA" w:rsidRDefault="00626CAA">
          <w:pPr>
            <w:pStyle w:val="TOC2"/>
            <w:tabs>
              <w:tab w:val="right" w:leader="dot" w:pos="9350"/>
            </w:tabs>
            <w:rPr>
              <w:rFonts w:eastAsiaTheme="minorEastAsia"/>
              <w:noProof/>
            </w:rPr>
          </w:pPr>
          <w:hyperlink w:anchor="_Toc72907522" w:history="1">
            <w:r w:rsidRPr="007F29C0">
              <w:rPr>
                <w:rStyle w:val="Hyperlink"/>
                <w:noProof/>
              </w:rPr>
              <w:t>NYPA_500</w:t>
            </w:r>
            <w:r>
              <w:rPr>
                <w:noProof/>
                <w:webHidden/>
              </w:rPr>
              <w:tab/>
            </w:r>
            <w:r>
              <w:rPr>
                <w:noProof/>
                <w:webHidden/>
              </w:rPr>
              <w:fldChar w:fldCharType="begin"/>
            </w:r>
            <w:r>
              <w:rPr>
                <w:noProof/>
                <w:webHidden/>
              </w:rPr>
              <w:instrText xml:space="preserve"> PAGEREF _Toc72907522 \h </w:instrText>
            </w:r>
            <w:r>
              <w:rPr>
                <w:noProof/>
                <w:webHidden/>
              </w:rPr>
            </w:r>
            <w:r>
              <w:rPr>
                <w:noProof/>
                <w:webHidden/>
              </w:rPr>
              <w:fldChar w:fldCharType="separate"/>
            </w:r>
            <w:r>
              <w:rPr>
                <w:noProof/>
                <w:webHidden/>
              </w:rPr>
              <w:t>10</w:t>
            </w:r>
            <w:r>
              <w:rPr>
                <w:noProof/>
                <w:webHidden/>
              </w:rPr>
              <w:fldChar w:fldCharType="end"/>
            </w:r>
          </w:hyperlink>
        </w:p>
        <w:p w14:paraId="7CB48682" w14:textId="70ABFC69" w:rsidR="00626CAA" w:rsidRDefault="00626CAA">
          <w:pPr>
            <w:pStyle w:val="TOC2"/>
            <w:tabs>
              <w:tab w:val="right" w:leader="dot" w:pos="9350"/>
            </w:tabs>
            <w:rPr>
              <w:rFonts w:eastAsiaTheme="minorEastAsia"/>
              <w:noProof/>
            </w:rPr>
          </w:pPr>
          <w:hyperlink w:anchor="_Toc72907523" w:history="1">
            <w:r w:rsidRPr="007F29C0">
              <w:rPr>
                <w:rStyle w:val="Hyperlink"/>
                <w:noProof/>
              </w:rPr>
              <w:t>IEEE_9bus</w:t>
            </w:r>
            <w:r>
              <w:rPr>
                <w:noProof/>
                <w:webHidden/>
              </w:rPr>
              <w:tab/>
            </w:r>
            <w:r>
              <w:rPr>
                <w:noProof/>
                <w:webHidden/>
              </w:rPr>
              <w:fldChar w:fldCharType="begin"/>
            </w:r>
            <w:r>
              <w:rPr>
                <w:noProof/>
                <w:webHidden/>
              </w:rPr>
              <w:instrText xml:space="preserve"> PAGEREF _Toc72907523 \h </w:instrText>
            </w:r>
            <w:r>
              <w:rPr>
                <w:noProof/>
                <w:webHidden/>
              </w:rPr>
            </w:r>
            <w:r>
              <w:rPr>
                <w:noProof/>
                <w:webHidden/>
              </w:rPr>
              <w:fldChar w:fldCharType="separate"/>
            </w:r>
            <w:r>
              <w:rPr>
                <w:noProof/>
                <w:webHidden/>
              </w:rPr>
              <w:t>10</w:t>
            </w:r>
            <w:r>
              <w:rPr>
                <w:noProof/>
                <w:webHidden/>
              </w:rPr>
              <w:fldChar w:fldCharType="end"/>
            </w:r>
          </w:hyperlink>
        </w:p>
        <w:p w14:paraId="34992EF9" w14:textId="44C4DFC7" w:rsidR="00626CAA" w:rsidRDefault="00626CAA">
          <w:pPr>
            <w:pStyle w:val="TOC1"/>
            <w:tabs>
              <w:tab w:val="right" w:leader="dot" w:pos="9350"/>
            </w:tabs>
            <w:rPr>
              <w:rFonts w:eastAsiaTheme="minorEastAsia"/>
              <w:noProof/>
            </w:rPr>
          </w:pPr>
          <w:hyperlink w:anchor="_Toc72907524" w:history="1">
            <w:r w:rsidRPr="007F29C0">
              <w:rPr>
                <w:rStyle w:val="Hyperlink"/>
                <w:noProof/>
              </w:rPr>
              <w:t>Appendix – CGMES Triples for 500-bus Sytem</w:t>
            </w:r>
            <w:r>
              <w:rPr>
                <w:noProof/>
                <w:webHidden/>
              </w:rPr>
              <w:tab/>
            </w:r>
            <w:r>
              <w:rPr>
                <w:noProof/>
                <w:webHidden/>
              </w:rPr>
              <w:fldChar w:fldCharType="begin"/>
            </w:r>
            <w:r>
              <w:rPr>
                <w:noProof/>
                <w:webHidden/>
              </w:rPr>
              <w:instrText xml:space="preserve"> PAGEREF _Toc72907524 \h </w:instrText>
            </w:r>
            <w:r>
              <w:rPr>
                <w:noProof/>
                <w:webHidden/>
              </w:rPr>
            </w:r>
            <w:r>
              <w:rPr>
                <w:noProof/>
                <w:webHidden/>
              </w:rPr>
              <w:fldChar w:fldCharType="separate"/>
            </w:r>
            <w:r>
              <w:rPr>
                <w:noProof/>
                <w:webHidden/>
              </w:rPr>
              <w:t>10</w:t>
            </w:r>
            <w:r>
              <w:rPr>
                <w:noProof/>
                <w:webHidden/>
              </w:rPr>
              <w:fldChar w:fldCharType="end"/>
            </w:r>
          </w:hyperlink>
        </w:p>
        <w:p w14:paraId="73ABE922" w14:textId="68B118D9" w:rsidR="00626CAA" w:rsidRDefault="00626CAA">
          <w:pPr>
            <w:pStyle w:val="TOC2"/>
            <w:tabs>
              <w:tab w:val="right" w:leader="dot" w:pos="9350"/>
            </w:tabs>
            <w:rPr>
              <w:rFonts w:eastAsiaTheme="minorEastAsia"/>
              <w:noProof/>
            </w:rPr>
          </w:pPr>
          <w:hyperlink w:anchor="_Toc72907525" w:history="1">
            <w:r w:rsidRPr="007F29C0">
              <w:rPr>
                <w:rStyle w:val="Hyperlink"/>
                <w:noProof/>
              </w:rPr>
              <w:t>Equipment Resource</w:t>
            </w:r>
            <w:r>
              <w:rPr>
                <w:noProof/>
                <w:webHidden/>
              </w:rPr>
              <w:tab/>
            </w:r>
            <w:r>
              <w:rPr>
                <w:noProof/>
                <w:webHidden/>
              </w:rPr>
              <w:fldChar w:fldCharType="begin"/>
            </w:r>
            <w:r>
              <w:rPr>
                <w:noProof/>
                <w:webHidden/>
              </w:rPr>
              <w:instrText xml:space="preserve"> PAGEREF _Toc72907525 \h </w:instrText>
            </w:r>
            <w:r>
              <w:rPr>
                <w:noProof/>
                <w:webHidden/>
              </w:rPr>
            </w:r>
            <w:r>
              <w:rPr>
                <w:noProof/>
                <w:webHidden/>
              </w:rPr>
              <w:fldChar w:fldCharType="separate"/>
            </w:r>
            <w:r>
              <w:rPr>
                <w:noProof/>
                <w:webHidden/>
              </w:rPr>
              <w:t>10</w:t>
            </w:r>
            <w:r>
              <w:rPr>
                <w:noProof/>
                <w:webHidden/>
              </w:rPr>
              <w:fldChar w:fldCharType="end"/>
            </w:r>
          </w:hyperlink>
        </w:p>
        <w:p w14:paraId="251BC606" w14:textId="6BDBF59C" w:rsidR="00626CAA" w:rsidRDefault="00626CAA">
          <w:pPr>
            <w:pStyle w:val="TOC2"/>
            <w:tabs>
              <w:tab w:val="right" w:leader="dot" w:pos="9350"/>
            </w:tabs>
            <w:rPr>
              <w:rFonts w:eastAsiaTheme="minorEastAsia"/>
              <w:noProof/>
            </w:rPr>
          </w:pPr>
          <w:hyperlink w:anchor="_Toc72907526" w:history="1">
            <w:r w:rsidRPr="007F29C0">
              <w:rPr>
                <w:rStyle w:val="Hyperlink"/>
                <w:noProof/>
              </w:rPr>
              <w:t>Dynamic Resource</w:t>
            </w:r>
            <w:r>
              <w:rPr>
                <w:noProof/>
                <w:webHidden/>
              </w:rPr>
              <w:tab/>
            </w:r>
            <w:r>
              <w:rPr>
                <w:noProof/>
                <w:webHidden/>
              </w:rPr>
              <w:fldChar w:fldCharType="begin"/>
            </w:r>
            <w:r>
              <w:rPr>
                <w:noProof/>
                <w:webHidden/>
              </w:rPr>
              <w:instrText xml:space="preserve"> PAGEREF _Toc72907526 \h </w:instrText>
            </w:r>
            <w:r>
              <w:rPr>
                <w:noProof/>
                <w:webHidden/>
              </w:rPr>
            </w:r>
            <w:r>
              <w:rPr>
                <w:noProof/>
                <w:webHidden/>
              </w:rPr>
              <w:fldChar w:fldCharType="separate"/>
            </w:r>
            <w:r>
              <w:rPr>
                <w:noProof/>
                <w:webHidden/>
              </w:rPr>
              <w:t>11</w:t>
            </w:r>
            <w:r>
              <w:rPr>
                <w:noProof/>
                <w:webHidden/>
              </w:rPr>
              <w:fldChar w:fldCharType="end"/>
            </w:r>
          </w:hyperlink>
        </w:p>
        <w:p w14:paraId="358893A5" w14:textId="5762A6CD" w:rsidR="00626CAA" w:rsidRDefault="00626CAA">
          <w:pPr>
            <w:pStyle w:val="TOC1"/>
            <w:tabs>
              <w:tab w:val="right" w:leader="dot" w:pos="9350"/>
            </w:tabs>
            <w:rPr>
              <w:rFonts w:eastAsiaTheme="minorEastAsia"/>
              <w:noProof/>
            </w:rPr>
          </w:pPr>
          <w:hyperlink w:anchor="_Toc72907527" w:history="1">
            <w:r w:rsidRPr="007F29C0">
              <w:rPr>
                <w:rStyle w:val="Hyperlink"/>
                <w:noProof/>
              </w:rPr>
              <w:t>Appendix – Editix Example</w:t>
            </w:r>
            <w:r>
              <w:rPr>
                <w:noProof/>
                <w:webHidden/>
              </w:rPr>
              <w:tab/>
            </w:r>
            <w:r>
              <w:rPr>
                <w:noProof/>
                <w:webHidden/>
              </w:rPr>
              <w:fldChar w:fldCharType="begin"/>
            </w:r>
            <w:r>
              <w:rPr>
                <w:noProof/>
                <w:webHidden/>
              </w:rPr>
              <w:instrText xml:space="preserve"> PAGEREF _Toc72907527 \h </w:instrText>
            </w:r>
            <w:r>
              <w:rPr>
                <w:noProof/>
                <w:webHidden/>
              </w:rPr>
            </w:r>
            <w:r>
              <w:rPr>
                <w:noProof/>
                <w:webHidden/>
              </w:rPr>
              <w:fldChar w:fldCharType="separate"/>
            </w:r>
            <w:r>
              <w:rPr>
                <w:noProof/>
                <w:webHidden/>
              </w:rPr>
              <w:t>12</w:t>
            </w:r>
            <w:r>
              <w:rPr>
                <w:noProof/>
                <w:webHidden/>
              </w:rPr>
              <w:fldChar w:fldCharType="end"/>
            </w:r>
          </w:hyperlink>
        </w:p>
        <w:p w14:paraId="1C87A3E2" w14:textId="5394F503" w:rsidR="00376D9F" w:rsidRDefault="00376D9F">
          <w:r>
            <w:rPr>
              <w:b/>
              <w:bCs/>
              <w:noProof/>
            </w:rPr>
            <w:fldChar w:fldCharType="end"/>
          </w:r>
        </w:p>
      </w:sdtContent>
    </w:sdt>
    <w:p w14:paraId="25889877" w14:textId="58DBACE7" w:rsidR="00F82D3C" w:rsidRDefault="00F145F1" w:rsidP="00F82D3C">
      <w:pPr>
        <w:pStyle w:val="Heading1"/>
      </w:pPr>
      <w:bookmarkStart w:id="0" w:name="_Toc72907501"/>
      <w:r>
        <w:lastRenderedPageBreak/>
        <w:t>Introduction</w:t>
      </w:r>
      <w:bookmarkEnd w:id="0"/>
    </w:p>
    <w:p w14:paraId="511F536E" w14:textId="139E0586" w:rsidR="0000252B" w:rsidRPr="0000252B" w:rsidRDefault="008B22A2" w:rsidP="0000252B">
      <w:pPr>
        <w:pStyle w:val="NormalWeb"/>
        <w:rPr>
          <w:rFonts w:asciiTheme="minorHAnsi" w:hAnsiTheme="minorHAnsi" w:cstheme="minorHAnsi"/>
          <w:sz w:val="22"/>
          <w:szCs w:val="22"/>
        </w:rPr>
      </w:pPr>
      <w:r>
        <w:rPr>
          <w:rFonts w:asciiTheme="minorHAnsi" w:hAnsiTheme="minorHAnsi" w:cstheme="minorHAnsi"/>
          <w:sz w:val="22"/>
          <w:szCs w:val="22"/>
        </w:rPr>
        <w:t>Researchers and educators p</w:t>
      </w:r>
      <w:r w:rsidR="009A7A74">
        <w:rPr>
          <w:rFonts w:asciiTheme="minorHAnsi" w:hAnsiTheme="minorHAnsi" w:cstheme="minorHAnsi"/>
          <w:sz w:val="22"/>
          <w:szCs w:val="22"/>
        </w:rPr>
        <w:t>erform power system dynamic analysis such as phasor simulations using t</w:t>
      </w:r>
      <w:r w:rsidR="0000252B" w:rsidRPr="0000252B">
        <w:rPr>
          <w:rFonts w:asciiTheme="minorHAnsi" w:hAnsiTheme="minorHAnsi" w:cstheme="minorHAnsi"/>
          <w:sz w:val="22"/>
          <w:szCs w:val="22"/>
        </w:rPr>
        <w:t>he Open-Instance Power System Library</w:t>
      </w:r>
      <w:r w:rsidR="009A7A74">
        <w:rPr>
          <w:rFonts w:asciiTheme="minorHAnsi" w:hAnsiTheme="minorHAnsi" w:cstheme="minorHAnsi"/>
          <w:sz w:val="22"/>
          <w:szCs w:val="22"/>
        </w:rPr>
        <w:t xml:space="preserve"> (</w:t>
      </w:r>
      <w:r w:rsidR="009A7A74" w:rsidRPr="0000252B">
        <w:rPr>
          <w:rFonts w:asciiTheme="minorHAnsi" w:hAnsiTheme="minorHAnsi" w:cstheme="minorHAnsi"/>
          <w:sz w:val="22"/>
          <w:szCs w:val="22"/>
        </w:rPr>
        <w:t>OpenIPSL</w:t>
      </w:r>
      <w:r w:rsidR="009A7A74">
        <w:rPr>
          <w:rFonts w:asciiTheme="minorHAnsi" w:hAnsiTheme="minorHAnsi" w:cstheme="minorHAnsi"/>
          <w:sz w:val="22"/>
          <w:szCs w:val="22"/>
        </w:rPr>
        <w:t>)</w:t>
      </w:r>
      <w:r w:rsidR="0000252B" w:rsidRPr="0000252B">
        <w:rPr>
          <w:rFonts w:asciiTheme="minorHAnsi" w:hAnsiTheme="minorHAnsi" w:cstheme="minorHAnsi"/>
          <w:sz w:val="22"/>
          <w:szCs w:val="22"/>
        </w:rPr>
        <w:t xml:space="preserve"> </w:t>
      </w:r>
      <w:r w:rsidR="009A7A74">
        <w:rPr>
          <w:rFonts w:asciiTheme="minorHAnsi" w:hAnsiTheme="minorHAnsi" w:cstheme="minorHAnsi"/>
          <w:sz w:val="22"/>
          <w:szCs w:val="22"/>
        </w:rPr>
        <w:t xml:space="preserve">which is a library </w:t>
      </w:r>
      <w:r w:rsidR="0000252B" w:rsidRPr="0000252B">
        <w:rPr>
          <w:rFonts w:asciiTheme="minorHAnsi" w:hAnsiTheme="minorHAnsi" w:cstheme="minorHAnsi"/>
          <w:sz w:val="22"/>
          <w:szCs w:val="22"/>
        </w:rPr>
        <w:t xml:space="preserve">of power system component models written in the </w:t>
      </w:r>
      <w:hyperlink r:id="rId6" w:history="1">
        <w:r w:rsidR="0000252B" w:rsidRPr="0000252B">
          <w:rPr>
            <w:rStyle w:val="Hyperlink"/>
            <w:rFonts w:asciiTheme="minorHAnsi" w:eastAsiaTheme="majorEastAsia" w:hAnsiTheme="minorHAnsi" w:cstheme="minorHAnsi"/>
            <w:sz w:val="22"/>
            <w:szCs w:val="22"/>
          </w:rPr>
          <w:t>Modelica</w:t>
        </w:r>
      </w:hyperlink>
      <w:r w:rsidR="0000252B" w:rsidRPr="0000252B">
        <w:rPr>
          <w:rFonts w:asciiTheme="minorHAnsi" w:hAnsiTheme="minorHAnsi" w:cstheme="minorHAnsi"/>
          <w:sz w:val="22"/>
          <w:szCs w:val="22"/>
        </w:rPr>
        <w:t xml:space="preserve"> language.</w:t>
      </w:r>
      <w:r w:rsidR="009A7A74">
        <w:rPr>
          <w:rFonts w:asciiTheme="minorHAnsi" w:hAnsiTheme="minorHAnsi" w:cstheme="minorHAnsi"/>
          <w:sz w:val="22"/>
          <w:szCs w:val="22"/>
        </w:rPr>
        <w:t xml:space="preserve"> </w:t>
      </w:r>
      <w:r w:rsidR="0000252B" w:rsidRPr="0000252B">
        <w:rPr>
          <w:rFonts w:asciiTheme="minorHAnsi" w:hAnsiTheme="minorHAnsi" w:cstheme="minorHAnsi"/>
          <w:sz w:val="22"/>
          <w:szCs w:val="22"/>
        </w:rPr>
        <w:t xml:space="preserve">Prof. </w:t>
      </w:r>
      <w:hyperlink r:id="rId7" w:history="1">
        <w:r w:rsidR="0000252B" w:rsidRPr="0000252B">
          <w:rPr>
            <w:rStyle w:val="Hyperlink"/>
            <w:rFonts w:asciiTheme="minorHAnsi" w:eastAsiaTheme="majorEastAsia" w:hAnsiTheme="minorHAnsi" w:cstheme="minorHAnsi"/>
            <w:sz w:val="22"/>
            <w:szCs w:val="22"/>
          </w:rPr>
          <w:t>Luigi Vanfretti's</w:t>
        </w:r>
      </w:hyperlink>
      <w:r w:rsidR="0000252B" w:rsidRPr="0000252B">
        <w:rPr>
          <w:rFonts w:asciiTheme="minorHAnsi" w:hAnsiTheme="minorHAnsi" w:cstheme="minorHAnsi"/>
          <w:sz w:val="22"/>
          <w:szCs w:val="22"/>
        </w:rPr>
        <w:t xml:space="preserve"> research group </w:t>
      </w:r>
      <w:hyperlink r:id="rId8" w:history="1">
        <w:r w:rsidR="0000252B" w:rsidRPr="0000252B">
          <w:rPr>
            <w:rStyle w:val="Hyperlink"/>
            <w:rFonts w:asciiTheme="minorHAnsi" w:eastAsiaTheme="majorEastAsia" w:hAnsiTheme="minorHAnsi" w:cstheme="minorHAnsi"/>
            <w:sz w:val="22"/>
            <w:szCs w:val="22"/>
          </w:rPr>
          <w:t>ALSETLab</w:t>
        </w:r>
      </w:hyperlink>
      <w:r w:rsidR="0000252B" w:rsidRPr="0000252B">
        <w:rPr>
          <w:rFonts w:asciiTheme="minorHAnsi" w:hAnsiTheme="minorHAnsi" w:cstheme="minorHAnsi"/>
          <w:sz w:val="22"/>
          <w:szCs w:val="22"/>
        </w:rPr>
        <w:t xml:space="preserve"> at </w:t>
      </w:r>
      <w:hyperlink r:id="rId9" w:history="1">
        <w:r w:rsidR="0000252B" w:rsidRPr="0000252B">
          <w:rPr>
            <w:rStyle w:val="Hyperlink"/>
            <w:rFonts w:asciiTheme="minorHAnsi" w:eastAsiaTheme="majorEastAsia" w:hAnsiTheme="minorHAnsi" w:cstheme="minorHAnsi"/>
            <w:sz w:val="22"/>
            <w:szCs w:val="22"/>
          </w:rPr>
          <w:t>Rensselaer Polytechnic Institute</w:t>
        </w:r>
      </w:hyperlink>
      <w:r w:rsidR="0000252B" w:rsidRPr="0000252B">
        <w:rPr>
          <w:rFonts w:asciiTheme="minorHAnsi" w:hAnsiTheme="minorHAnsi" w:cstheme="minorHAnsi"/>
          <w:sz w:val="22"/>
          <w:szCs w:val="22"/>
        </w:rPr>
        <w:t xml:space="preserve">, Troy, NY, collaborators and friends, such as </w:t>
      </w:r>
      <w:hyperlink r:id="rId10" w:history="1">
        <w:r w:rsidR="0000252B" w:rsidRPr="0000252B">
          <w:rPr>
            <w:rStyle w:val="Hyperlink"/>
            <w:rFonts w:asciiTheme="minorHAnsi" w:eastAsiaTheme="majorEastAsia" w:hAnsiTheme="minorHAnsi" w:cstheme="minorHAnsi"/>
            <w:sz w:val="22"/>
            <w:szCs w:val="22"/>
          </w:rPr>
          <w:t>Dietmar Winkler</w:t>
        </w:r>
      </w:hyperlink>
      <w:r w:rsidR="0000252B" w:rsidRPr="0000252B">
        <w:rPr>
          <w:rFonts w:asciiTheme="minorHAnsi" w:hAnsiTheme="minorHAnsi" w:cstheme="minorHAnsi"/>
          <w:sz w:val="22"/>
          <w:szCs w:val="22"/>
        </w:rPr>
        <w:t xml:space="preserve"> and </w:t>
      </w:r>
      <w:hyperlink r:id="rId11" w:history="1">
        <w:r w:rsidR="0000252B" w:rsidRPr="0000252B">
          <w:rPr>
            <w:rStyle w:val="Hyperlink"/>
            <w:rFonts w:asciiTheme="minorHAnsi" w:eastAsiaTheme="majorEastAsia" w:hAnsiTheme="minorHAnsi" w:cstheme="minorHAnsi"/>
            <w:sz w:val="22"/>
            <w:szCs w:val="22"/>
          </w:rPr>
          <w:t>FOSSEE</w:t>
        </w:r>
      </w:hyperlink>
      <w:r w:rsidR="0000252B" w:rsidRPr="0000252B">
        <w:rPr>
          <w:rFonts w:asciiTheme="minorHAnsi" w:hAnsiTheme="minorHAnsi" w:cstheme="minorHAnsi"/>
          <w:sz w:val="22"/>
          <w:szCs w:val="22"/>
        </w:rPr>
        <w:t xml:space="preserve"> </w:t>
      </w:r>
      <w:r w:rsidR="0000252B">
        <w:rPr>
          <w:rFonts w:asciiTheme="minorHAnsi" w:hAnsiTheme="minorHAnsi" w:cstheme="minorHAnsi"/>
          <w:sz w:val="22"/>
          <w:szCs w:val="22"/>
        </w:rPr>
        <w:t>currently develop and main OpenIPSL.</w:t>
      </w:r>
    </w:p>
    <w:p w14:paraId="493B6B71" w14:textId="3A574448" w:rsidR="0000252B" w:rsidRDefault="00131CBC" w:rsidP="00BC1C32">
      <w:r>
        <w:t>Modelica</w:t>
      </w:r>
      <w:r w:rsidR="00626CAA">
        <w:t>'</w:t>
      </w:r>
      <w:r>
        <w:t>s ability to create one model of many types of systems allows extensibility</w:t>
      </w:r>
      <w:r w:rsidR="007E4B23">
        <w:t xml:space="preserve"> for researchers</w:t>
      </w:r>
      <w:r>
        <w:t xml:space="preserve"> not available with other modeling software such as</w:t>
      </w:r>
      <w:r w:rsidR="007E4B23">
        <w:t xml:space="preserve"> </w:t>
      </w:r>
      <w:hyperlink r:id="rId12" w:history="1">
        <w:r w:rsidR="007E4B23" w:rsidRPr="00DE548C">
          <w:rPr>
            <w:rStyle w:val="Hyperlink"/>
          </w:rPr>
          <w:t>PSS/E</w:t>
        </w:r>
      </w:hyperlink>
      <w:r w:rsidR="007E4B23">
        <w:t xml:space="preserve"> and </w:t>
      </w:r>
      <w:hyperlink r:id="rId13" w:history="1">
        <w:r w:rsidR="007E4B23" w:rsidRPr="00DE548C">
          <w:rPr>
            <w:rStyle w:val="Hyperlink"/>
          </w:rPr>
          <w:t>PSAT</w:t>
        </w:r>
      </w:hyperlink>
      <w:r w:rsidR="007E4B23">
        <w:t xml:space="preserve">. Also, its ability to </w:t>
      </w:r>
      <w:r w:rsidR="00626CAA">
        <w:t>"</w:t>
      </w:r>
      <w:r w:rsidR="007E4B23">
        <w:t>drag-n-drop</w:t>
      </w:r>
      <w:r w:rsidR="00626CAA">
        <w:t>"</w:t>
      </w:r>
      <w:r w:rsidR="007E4B23">
        <w:t xml:space="preserve"> pre-built components into the model is enlightening for students.</w:t>
      </w:r>
      <w:r w:rsidR="001F7ECC">
        <w:t xml:space="preserve"> Model creation and modification is simple in OpenIPSL.</w:t>
      </w:r>
    </w:p>
    <w:p w14:paraId="190C5E66" w14:textId="5CD84142" w:rsidR="001F7ECC" w:rsidRDefault="001F7ECC" w:rsidP="00BC1C32">
      <w:r>
        <w:t xml:space="preserve">Model validation </w:t>
      </w:r>
      <w:r w:rsidR="00E24EE5">
        <w:t>can be</w:t>
      </w:r>
      <w:r>
        <w:t xml:space="preserve"> an individual journey by comparing what the person knows to be true and the new model. </w:t>
      </w:r>
      <w:r w:rsidR="00D3277B">
        <w:t xml:space="preserve">Translations will make </w:t>
      </w:r>
      <w:r w:rsidR="00E24EE5">
        <w:t xml:space="preserve">Modelica universal </w:t>
      </w:r>
      <w:r w:rsidR="00D3277B">
        <w:t>for modeling</w:t>
      </w:r>
      <w:r w:rsidR="00E24EE5">
        <w:t>. M</w:t>
      </w:r>
      <w:r>
        <w:t xml:space="preserve">any researchers </w:t>
      </w:r>
      <w:r w:rsidR="00DE548C">
        <w:t>have data from</w:t>
      </w:r>
      <w:r>
        <w:t xml:space="preserve"> PSS/E and PSAT. Therefore, moving these known models to Modelica is a good starting point.</w:t>
      </w:r>
      <w:r w:rsidR="003C4845">
        <w:t xml:space="preserve"> This paper will focus on moving a known PSS/E model into OpenIPSL and comparing the results.</w:t>
      </w:r>
    </w:p>
    <w:p w14:paraId="48DE0CD1" w14:textId="19247984" w:rsidR="00951BF6" w:rsidRDefault="003C4845" w:rsidP="00E24EE5">
      <w:r>
        <w:t>First, a PSS/E tool will export the model</w:t>
      </w:r>
      <w:r w:rsidR="00F425A7">
        <w:t xml:space="preserve"> parameters</w:t>
      </w:r>
      <w:r>
        <w:t xml:space="preserve"> into a </w:t>
      </w:r>
      <w:r w:rsidR="00F425A7">
        <w:t>XML</w:t>
      </w:r>
      <w:r>
        <w:t xml:space="preserve"> format. Then, XSLT translates </w:t>
      </w:r>
      <w:r w:rsidR="00F425A7">
        <w:t>XML</w:t>
      </w:r>
      <w:r>
        <w:t xml:space="preserve"> to a Modelica file. Finally, we will compare results. XSLT is an extensible style-sheet language for transformations</w:t>
      </w:r>
      <w:r w:rsidR="00FE06DD">
        <w:t xml:space="preserve"> specifically for mapping </w:t>
      </w:r>
      <w:r w:rsidR="00F425A7">
        <w:t>XML</w:t>
      </w:r>
      <w:r w:rsidR="00FE06DD">
        <w:t xml:space="preserve"> to other formats.</w:t>
      </w:r>
      <w:r w:rsidR="00E24EE5">
        <w:t xml:space="preserve"> </w:t>
      </w:r>
      <w:r w:rsidR="00951BF6">
        <w:t xml:space="preserve">This paper will begin by providing a background understanding </w:t>
      </w:r>
      <w:r w:rsidR="00E24EE5">
        <w:t>the file structure in</w:t>
      </w:r>
      <w:r w:rsidR="00951BF6">
        <w:t xml:space="preserve"> terms of </w:t>
      </w:r>
      <w:r w:rsidR="00E24EE5">
        <w:t xml:space="preserve">XML and </w:t>
      </w:r>
      <w:r w:rsidR="00951BF6">
        <w:t xml:space="preserve">database modeling paradigms, introduce </w:t>
      </w:r>
      <w:r w:rsidR="000A4C99">
        <w:t xml:space="preserve">XML and </w:t>
      </w:r>
      <w:r w:rsidR="00951BF6">
        <w:t>XSLT, and show the mapping workflow.</w:t>
      </w:r>
    </w:p>
    <w:p w14:paraId="3F3E4A24" w14:textId="584DD93F" w:rsidR="003C4845" w:rsidRDefault="009276C7" w:rsidP="00FE06DD">
      <w:pPr>
        <w:pStyle w:val="Heading1"/>
      </w:pPr>
      <w:bookmarkStart w:id="1" w:name="_Toc72907502"/>
      <w:r>
        <w:t xml:space="preserve">Durable </w:t>
      </w:r>
      <w:r w:rsidR="002E2982">
        <w:t xml:space="preserve">and Accountable </w:t>
      </w:r>
      <w:r>
        <w:t>File Translation</w:t>
      </w:r>
      <w:r w:rsidR="00E20E94">
        <w:t xml:space="preserve"> Process</w:t>
      </w:r>
      <w:bookmarkEnd w:id="1"/>
    </w:p>
    <w:p w14:paraId="25E69AC9" w14:textId="6A6AD99C" w:rsidR="00BC2B94" w:rsidRDefault="005565AA" w:rsidP="00D3277B">
      <w:r>
        <w:t xml:space="preserve">The direct route of translating </w:t>
      </w:r>
      <w:r w:rsidR="009276C7">
        <w:t>proprietary files from</w:t>
      </w:r>
      <w:r>
        <w:t xml:space="preserve"> PSS/E or PSAT</w:t>
      </w:r>
      <w:r w:rsidR="009276C7">
        <w:t xml:space="preserve"> to Modelica is not the best way since </w:t>
      </w:r>
      <w:r w:rsidR="00BC2B94">
        <w:t>the process is brittle. Software vendor</w:t>
      </w:r>
      <w:r w:rsidR="00626CAA">
        <w:t>'</w:t>
      </w:r>
      <w:r w:rsidR="00BC2B94">
        <w:t>s</w:t>
      </w:r>
      <w:r w:rsidR="009276C7">
        <w:t xml:space="preserve"> </w:t>
      </w:r>
      <w:r w:rsidR="00BC2B94">
        <w:t xml:space="preserve">file formats </w:t>
      </w:r>
      <w:r w:rsidR="009276C7">
        <w:t xml:space="preserve">can be changed at </w:t>
      </w:r>
      <w:r w:rsidR="00BC2B94">
        <w:t>any moment without notification or accountability</w:t>
      </w:r>
      <w:r w:rsidR="009276C7">
        <w:t>.</w:t>
      </w:r>
    </w:p>
    <w:p w14:paraId="2194F053" w14:textId="133D8E3A" w:rsidR="009276C7" w:rsidRDefault="009276C7" w:rsidP="00D3277B">
      <w:r>
        <w:t>The best way to translate is to use a certified file exchange, a contract, that requires complete accounting of model parameters. This begins with a</w:t>
      </w:r>
      <w:r w:rsidR="0034296D">
        <w:t xml:space="preserve"> hierarchical set of standards that describes how model parameters are stored.</w:t>
      </w:r>
      <w:r w:rsidR="002E2982">
        <w:t xml:space="preserve"> Certified standards also allow any software vendor to </w:t>
      </w:r>
      <w:r w:rsidR="00BC2B94">
        <w:t>participate, and the model data is ubiquitous</w:t>
      </w:r>
      <w:r w:rsidR="002E2982">
        <w:t>.</w:t>
      </w:r>
    </w:p>
    <w:p w14:paraId="2C3951B0" w14:textId="063247B1" w:rsidR="0034296D" w:rsidRDefault="00076425" w:rsidP="00D3277B">
      <w:hyperlink r:id="rId14" w:history="1">
        <w:r w:rsidR="005565AA" w:rsidRPr="005565AA">
          <w:rPr>
            <w:rStyle w:val="Hyperlink"/>
          </w:rPr>
          <w:t>IEC TC57 WG13</w:t>
        </w:r>
      </w:hyperlink>
      <w:r w:rsidR="005565AA">
        <w:t xml:space="preserve"> provides these standards with liaisons from European Network of Transmission System Operators </w:t>
      </w:r>
      <w:hyperlink r:id="rId15" w:history="1">
        <w:r w:rsidR="005565AA" w:rsidRPr="007C0D9E">
          <w:rPr>
            <w:rStyle w:val="Hyperlink"/>
          </w:rPr>
          <w:t>ENTSO-E</w:t>
        </w:r>
      </w:hyperlink>
      <w:r w:rsidR="005565AA">
        <w:t xml:space="preserve"> Common Grid Model Exchange Standard (</w:t>
      </w:r>
      <w:hyperlink r:id="rId16" w:history="1">
        <w:r w:rsidR="005565AA" w:rsidRPr="00EB2CD9">
          <w:rPr>
            <w:rStyle w:val="Hyperlink"/>
          </w:rPr>
          <w:t>CGMES</w:t>
        </w:r>
      </w:hyperlink>
      <w:r w:rsidR="005565AA">
        <w:t>) and do conformance testing UCA International Users Group (</w:t>
      </w:r>
      <w:hyperlink r:id="rId17" w:history="1">
        <w:r w:rsidR="005565AA" w:rsidRPr="005565AA">
          <w:rPr>
            <w:rStyle w:val="Hyperlink"/>
          </w:rPr>
          <w:t>UCA</w:t>
        </w:r>
        <w:r w:rsidR="00F425A7">
          <w:rPr>
            <w:rStyle w:val="Hyperlink"/>
          </w:rPr>
          <w:t>Iu</w:t>
        </w:r>
        <w:r w:rsidR="005565AA" w:rsidRPr="005565AA">
          <w:rPr>
            <w:rStyle w:val="Hyperlink"/>
          </w:rPr>
          <w:t>g</w:t>
        </w:r>
      </w:hyperlink>
      <w:r w:rsidR="005565AA">
        <w:t>).</w:t>
      </w:r>
      <w:r w:rsidR="009276C7">
        <w:t xml:space="preserve"> Therefore, the translation will begin with the parameter descriptions from CGMES from ENTSO-E.</w:t>
      </w:r>
    </w:p>
    <w:p w14:paraId="00E98CBD" w14:textId="67EE7E65" w:rsidR="00D3277B" w:rsidRPr="009970DD" w:rsidRDefault="00A06E5E" w:rsidP="00D3277B">
      <w:r>
        <w:t xml:space="preserve">CGMES is a set of standards that begins with XML. </w:t>
      </w:r>
      <w:r w:rsidR="00D3277B">
        <w:t>Extensible markup language (XML) is a standardized data structure like HTML without pre-defined tags. Common Information Model (</w:t>
      </w:r>
      <w:hyperlink r:id="rId18" w:history="1">
        <w:r w:rsidR="00D3277B" w:rsidRPr="00A06E5E">
          <w:rPr>
            <w:rStyle w:val="Hyperlink"/>
          </w:rPr>
          <w:t>CIM</w:t>
        </w:r>
      </w:hyperlink>
      <w:r w:rsidR="00D3277B">
        <w:t>) refines the XML standard by creating and defining tags. XSLT is an XML document. Therefore, you must understand the basics of XML to parse the documents that depend on it.</w:t>
      </w:r>
    </w:p>
    <w:p w14:paraId="662DB25F" w14:textId="3DC1F4CF" w:rsidR="005F3A1E" w:rsidRDefault="002253E1" w:rsidP="00951BF6">
      <w:r>
        <w:t xml:space="preserve">As you move from XML to </w:t>
      </w:r>
      <w:r w:rsidR="00A06E5E">
        <w:t xml:space="preserve">CGMES </w:t>
      </w:r>
      <w:r>
        <w:t>CIM</w:t>
      </w:r>
      <w:r w:rsidR="00A06E5E">
        <w:t xml:space="preserve">, </w:t>
      </w:r>
      <w:r>
        <w:t xml:space="preserve">you move from a </w:t>
      </w:r>
      <w:r w:rsidR="00BF49F8">
        <w:t>generic xml</w:t>
      </w:r>
      <w:r>
        <w:t xml:space="preserve"> data structure to </w:t>
      </w:r>
      <w:r w:rsidR="00A06E5E">
        <w:t>CGMES</w:t>
      </w:r>
      <w:r w:rsidR="00EB2CD9">
        <w:t xml:space="preserve"> power systems</w:t>
      </w:r>
      <w:r w:rsidR="00F145F1">
        <w:t xml:space="preserve"> </w:t>
      </w:r>
      <w:r>
        <w:t xml:space="preserve">groupings. </w:t>
      </w:r>
      <w:r w:rsidR="007C0D9E">
        <w:t>PSS/E adopts most</w:t>
      </w:r>
      <w:r w:rsidR="00EB2CD9">
        <w:t xml:space="preserve"> if not all</w:t>
      </w:r>
      <w:r w:rsidR="007C0D9E">
        <w:t xml:space="preserve"> groupings from</w:t>
      </w:r>
      <w:r w:rsidR="00A06E5E">
        <w:t xml:space="preserve"> CGMES</w:t>
      </w:r>
      <w:r w:rsidR="007C0D9E">
        <w:t xml:space="preserve">. </w:t>
      </w:r>
      <w:r w:rsidR="00F145F1">
        <w:t xml:space="preserve">OpenIPSL uses the same </w:t>
      </w:r>
      <w:r w:rsidR="00A06E5E">
        <w:t>CGMES</w:t>
      </w:r>
      <w:r w:rsidR="00F145F1">
        <w:t xml:space="preserve"> </w:t>
      </w:r>
      <w:r w:rsidR="00951BF6">
        <w:lastRenderedPageBreak/>
        <w:t>parameters</w:t>
      </w:r>
      <w:r w:rsidR="00F145F1">
        <w:t xml:space="preserve"> within their components. Therefore, </w:t>
      </w:r>
      <w:r w:rsidR="00FE06DD">
        <w:t>it is a direct</w:t>
      </w:r>
      <w:r w:rsidR="00F145F1">
        <w:t xml:space="preserve"> map from the </w:t>
      </w:r>
      <w:r w:rsidR="00A06E5E">
        <w:t>CGMES</w:t>
      </w:r>
      <w:r w:rsidR="00F145F1">
        <w:t xml:space="preserve"> CIM to Modelica OpenIPSL components.</w:t>
      </w:r>
    </w:p>
    <w:p w14:paraId="71766060" w14:textId="1E7F1EAC" w:rsidR="00F145F1" w:rsidRDefault="00D349EC" w:rsidP="00951BF6">
      <w:r>
        <w:t>T</w:t>
      </w:r>
      <w:r w:rsidR="00BF49F8">
        <w:t>he Resource Descriptor Framework (RDF) from W3C specifications</w:t>
      </w:r>
      <w:r>
        <w:t xml:space="preserve"> is part of CGMES</w:t>
      </w:r>
      <w:r w:rsidR="00BF49F8">
        <w:t xml:space="preserve">. </w:t>
      </w:r>
      <w:hyperlink r:id="rId19" w:history="1">
        <w:r w:rsidR="00BF49F8" w:rsidRPr="00944971">
          <w:rPr>
            <w:rStyle w:val="Hyperlink"/>
          </w:rPr>
          <w:t>RDF</w:t>
        </w:r>
      </w:hyperlink>
      <w:r w:rsidR="00BF49F8">
        <w:t xml:space="preserve"> uses statements </w:t>
      </w:r>
      <w:r w:rsidR="00944971">
        <w:t xml:space="preserve">about resources in expressions of the form subject-predicate-object called triples. The subject denotes the resource, for example Synchronous Machine. The predicate denotes traits, for example Synchronous Machine q percent representing </w:t>
      </w:r>
      <w:r w:rsidR="00E0574A">
        <w:t>the coordinated reactive control in percent. The object denotes an aspect of the resource. Here, it is the value, for example 100 percent.</w:t>
      </w:r>
    </w:p>
    <w:p w14:paraId="6BF104CB" w14:textId="5628FB38" w:rsidR="00863B15" w:rsidRDefault="00E0574A" w:rsidP="00D041A0">
      <w:r>
        <w:t xml:space="preserve">The translation moves </w:t>
      </w:r>
      <w:r w:rsidR="00A06E5E">
        <w:t xml:space="preserve">CGMES </w:t>
      </w:r>
      <w:r>
        <w:t>triples</w:t>
      </w:r>
      <w:r w:rsidR="00A06E5E">
        <w:t xml:space="preserve"> </w:t>
      </w:r>
      <w:r>
        <w:t xml:space="preserve">into Modelica parameters. </w:t>
      </w:r>
      <w:r w:rsidR="00E66666">
        <w:t xml:space="preserve">While RDF can represent more complicated data structures, </w:t>
      </w:r>
      <w:r w:rsidR="00A06E5E">
        <w:t>CGMES</w:t>
      </w:r>
      <w:r w:rsidR="00E66666">
        <w:t xml:space="preserve"> uses </w:t>
      </w:r>
      <w:r w:rsidR="00D349EC">
        <w:t xml:space="preserve">something </w:t>
      </w:r>
      <w:r w:rsidR="00BC2B94">
        <w:t>like</w:t>
      </w:r>
      <w:r w:rsidR="00D349EC">
        <w:t xml:space="preserve"> </w:t>
      </w:r>
      <w:r w:rsidR="00E66666">
        <w:t>relational database associations.</w:t>
      </w:r>
      <w:r w:rsidR="00581BD5">
        <w:t xml:space="preserve"> Therefore, we</w:t>
      </w:r>
      <w:r w:rsidR="00626CAA">
        <w:t>'</w:t>
      </w:r>
      <w:r w:rsidR="00581BD5">
        <w:t>ll use the rules and techniques for relational databases to transform</w:t>
      </w:r>
      <w:r w:rsidR="00E66666">
        <w:t xml:space="preserve"> with XSLT.</w:t>
      </w:r>
    </w:p>
    <w:p w14:paraId="391D2359" w14:textId="552BDEDC" w:rsidR="00F70A26" w:rsidRDefault="00F70A26" w:rsidP="00734551">
      <w:pPr>
        <w:pStyle w:val="Heading1"/>
      </w:pPr>
      <w:bookmarkStart w:id="2" w:name="_Toc72907503"/>
      <w:r>
        <w:t>Translation Workflow</w:t>
      </w:r>
      <w:bookmarkEnd w:id="2"/>
    </w:p>
    <w:p w14:paraId="2CF57C76" w14:textId="33AE074A" w:rsidR="00E20E94" w:rsidRDefault="00E20E94" w:rsidP="00E20E94">
      <w:r>
        <w:t xml:space="preserve">The </w:t>
      </w:r>
      <w:hyperlink r:id="rId20" w:history="1">
        <w:r w:rsidRPr="00E24EE5">
          <w:rPr>
            <w:rStyle w:val="Hyperlink"/>
          </w:rPr>
          <w:t>CGMES equipment (EQ</w:t>
        </w:r>
        <w:r>
          <w:rPr>
            <w:rStyle w:val="Hyperlink"/>
          </w:rPr>
          <w:t xml:space="preserve"> from IEC 61970-452</w:t>
        </w:r>
        <w:r w:rsidRPr="00E24EE5">
          <w:rPr>
            <w:rStyle w:val="Hyperlink"/>
          </w:rPr>
          <w:t>) and dynamics (DY</w:t>
        </w:r>
        <w:r>
          <w:rPr>
            <w:rStyle w:val="Hyperlink"/>
          </w:rPr>
          <w:t xml:space="preserve"> from IEC 61970-302)</w:t>
        </w:r>
        <w:r w:rsidRPr="00E24EE5">
          <w:rPr>
            <w:rStyle w:val="Hyperlink"/>
          </w:rPr>
          <w:t xml:space="preserve"> files</w:t>
        </w:r>
      </w:hyperlink>
      <w:r>
        <w:t xml:space="preserve"> translate to MO files using GenMO.xsl (called GenMO) and CompleteMO.xsl (called CompleteMO). The result is a two-part model like the OpenIPSL examples. GenMO creates synchronous machine models CompleteMO creates the rest of the model. GenMO uses both EQ- and DY-files while CompleteMO only uses the EQ file.</w:t>
      </w:r>
    </w:p>
    <w:p w14:paraId="60B48053" w14:textId="6D3D01ED" w:rsidR="00E20E94" w:rsidRDefault="00076425" w:rsidP="00E20E94">
      <w:r>
        <w:t>The xsl-files copy the triple to the Modelica parameter.</w:t>
      </w:r>
      <w:r w:rsidR="00E20E94" w:rsidRPr="00282255">
        <w:t xml:space="preserve"> </w:t>
      </w:r>
      <w:r>
        <w:t xml:space="preserve">The translation must copy the required </w:t>
      </w:r>
      <w:r w:rsidR="00E20E94">
        <w:t xml:space="preserve">Modelica </w:t>
      </w:r>
      <w:r>
        <w:t>parameters.</w:t>
      </w:r>
      <w:r w:rsidR="00E20E94">
        <w:t xml:space="preserve"> </w:t>
      </w:r>
      <w:r>
        <w:t xml:space="preserve">The CGMES subjects align with UML or </w:t>
      </w:r>
      <w:r w:rsidR="00E20E94">
        <w:t>relational models</w:t>
      </w:r>
      <w:r>
        <w:t>. The major result is that</w:t>
      </w:r>
      <w:r w:rsidR="00E20E94">
        <w:t xml:space="preserve"> one table does not duplicate the data in another. The PSS/E separates files into static and dynamic triples as specified in ENTSO-E models. Modelica uses parameters by component. </w:t>
      </w:r>
    </w:p>
    <w:p w14:paraId="4204512D" w14:textId="6DA60831" w:rsidR="00EB64D8" w:rsidRDefault="00EB2CD9" w:rsidP="00F70A26">
      <w:pPr>
        <w:pStyle w:val="Heading2"/>
      </w:pPr>
      <w:bookmarkStart w:id="3" w:name="_Toc72907504"/>
      <w:r>
        <w:t>Generator</w:t>
      </w:r>
      <w:bookmarkEnd w:id="3"/>
    </w:p>
    <w:p w14:paraId="08529C89" w14:textId="213827C9" w:rsidR="00F36AA5" w:rsidRDefault="005B2EA2" w:rsidP="00951BF6">
      <w:r>
        <w:t>T</w:t>
      </w:r>
      <w:r w:rsidR="00EA58A4">
        <w:t>he equipment</w:t>
      </w:r>
      <w:r>
        <w:t xml:space="preserve"> PSS/E file</w:t>
      </w:r>
      <w:r w:rsidR="00EA58A4">
        <w:t xml:space="preserve"> (</w:t>
      </w:r>
      <w:r>
        <w:t xml:space="preserve">ending in </w:t>
      </w:r>
      <w:r w:rsidR="00EA58A4">
        <w:t xml:space="preserve">EQ) </w:t>
      </w:r>
      <w:r>
        <w:t>contains static triples. T</w:t>
      </w:r>
      <w:r w:rsidR="00EA58A4">
        <w:t xml:space="preserve">he dynamic </w:t>
      </w:r>
      <w:r>
        <w:t>PSS/E file (ending in DY) contains dynamic triples</w:t>
      </w:r>
      <w:r w:rsidR="00EA58A4">
        <w:t>. Let us work through the</w:t>
      </w:r>
      <w:r w:rsidR="00E30D04">
        <w:t xml:space="preserve"> OpenIPSL PSSE </w:t>
      </w:r>
      <w:r w:rsidR="00EA58A4">
        <w:t xml:space="preserve">GENROU </w:t>
      </w:r>
      <w:r w:rsidR="00E30D04">
        <w:t>Machine</w:t>
      </w:r>
      <w:r w:rsidR="00EA58A4">
        <w:t xml:space="preserve"> </w:t>
      </w:r>
      <w:r w:rsidR="00EA58A4" w:rsidRPr="00EA58A4">
        <w:t>(Solid Rotor Generator represented by equal mutual inductance rotor modeling)</w:t>
      </w:r>
      <w:r w:rsidR="00E30D04" w:rsidRPr="00EA58A4">
        <w:t>.</w:t>
      </w:r>
      <w:r w:rsidR="00866E00">
        <w:t xml:space="preserve"> </w:t>
      </w:r>
      <w:r w:rsidR="00866E00">
        <w:fldChar w:fldCharType="begin"/>
      </w:r>
      <w:r w:rsidR="00866E00">
        <w:instrText xml:space="preserve"> REF _Ref72578028 \h </w:instrText>
      </w:r>
      <w:r w:rsidR="00866E00">
        <w:fldChar w:fldCharType="separate"/>
      </w:r>
      <w:r w:rsidR="00866E00">
        <w:t xml:space="preserve">Table </w:t>
      </w:r>
      <w:r w:rsidR="00866E00">
        <w:rPr>
          <w:noProof/>
        </w:rPr>
        <w:t>1</w:t>
      </w:r>
      <w:r w:rsidR="00866E00">
        <w:fldChar w:fldCharType="end"/>
      </w:r>
      <w:r w:rsidR="00866E00">
        <w:t xml:space="preserve"> is from the DY file.</w:t>
      </w:r>
    </w:p>
    <w:p w14:paraId="286958D1" w14:textId="112BFEC8" w:rsidR="00E04211" w:rsidRDefault="00E04211" w:rsidP="00E04211">
      <w:pPr>
        <w:pStyle w:val="Caption"/>
        <w:keepNext/>
      </w:pPr>
      <w:bookmarkStart w:id="4" w:name="_Ref72578028"/>
      <w:r>
        <w:t xml:space="preserve">Table </w:t>
      </w:r>
      <w:fldSimple w:instr=" SEQ Table \* ARABIC ">
        <w:r>
          <w:rPr>
            <w:noProof/>
          </w:rPr>
          <w:t>1</w:t>
        </w:r>
      </w:fldSimple>
      <w:bookmarkEnd w:id="4"/>
      <w:r>
        <w:t xml:space="preserve">. </w:t>
      </w:r>
      <w:r w:rsidR="001D005B">
        <w:t>Map from Modelica OpenIPSL GENROU parameters to PSS/E p</w:t>
      </w:r>
      <w:r>
        <w:t>redicate for the dynamic triples</w:t>
      </w:r>
      <w:r w:rsidR="001D005B">
        <w:t xml:space="preserve"> of resource </w:t>
      </w:r>
      <w:r w:rsidR="00626CAA">
        <w:t>'</w:t>
      </w:r>
      <w:r w:rsidR="001D005B">
        <w:t>SynchronousMachineTimeConstantReactance</w:t>
      </w:r>
      <w:r w:rsidR="00626CAA">
        <w:t>'</w:t>
      </w:r>
      <w:r w:rsidR="007C0D9E">
        <w:t>. The predicates used in this table have a prefix with the same name as the resource</w:t>
      </w:r>
      <w:r w:rsidR="001D005B">
        <w:t xml:space="preserve"> or </w:t>
      </w:r>
      <w:r w:rsidR="00626CAA">
        <w:t>'</w:t>
      </w:r>
      <w:r w:rsidR="001D005B">
        <w:t>RotatingMachineDynamics</w:t>
      </w:r>
      <w:r w:rsidR="00626CAA">
        <w:t>'</w:t>
      </w:r>
      <w:r>
        <w:t>.</w:t>
      </w:r>
      <w:r w:rsidR="007C0D9E">
        <w:t xml:space="preserve"> </w:t>
      </w:r>
      <w:r w:rsidR="00866E00">
        <w:t xml:space="preserve">A period separates the prefix from the </w:t>
      </w:r>
      <w:r w:rsidR="00324191">
        <w:t xml:space="preserve">tables PSS/E </w:t>
      </w:r>
      <w:r w:rsidR="00866E00">
        <w:t>predicate name</w:t>
      </w:r>
      <w:r w:rsidR="007C0D9E">
        <w:t>.</w:t>
      </w:r>
      <w:r w:rsidR="00866E00">
        <w:t xml:space="preserve"> For example, </w:t>
      </w:r>
      <w:r w:rsidR="00626CAA">
        <w:t>the table shows '</w:t>
      </w:r>
      <w:r w:rsidR="00866E00">
        <w:t>RotatingMachineDynamics.damping</w:t>
      </w:r>
      <w:r w:rsidR="00626CAA">
        <w:t>'</w:t>
      </w:r>
      <w:r w:rsidR="00866E00">
        <w:t xml:space="preserve"> </w:t>
      </w:r>
      <w:r w:rsidR="00626CAA">
        <w:t>i</w:t>
      </w:r>
      <w:r w:rsidR="00866E00">
        <w:t xml:space="preserve">s </w:t>
      </w:r>
      <w:r w:rsidR="00626CAA">
        <w:t>'</w:t>
      </w:r>
      <w:r w:rsidR="00866E00">
        <w:t>damping</w:t>
      </w:r>
      <w:r w:rsidR="00626CAA">
        <w:t>'</w:t>
      </w:r>
      <w:r w:rsidR="00866E00">
        <w:t>.</w:t>
      </w:r>
    </w:p>
    <w:tbl>
      <w:tblPr>
        <w:tblStyle w:val="TableGrid"/>
        <w:tblW w:w="0" w:type="auto"/>
        <w:tblLook w:val="04A0" w:firstRow="1" w:lastRow="0" w:firstColumn="1" w:lastColumn="0" w:noHBand="0" w:noVBand="1"/>
      </w:tblPr>
      <w:tblGrid>
        <w:gridCol w:w="5827"/>
        <w:gridCol w:w="3523"/>
      </w:tblGrid>
      <w:tr w:rsidR="00531CD4" w:rsidRPr="001D005B" w14:paraId="44F35F7B" w14:textId="77777777" w:rsidTr="00531CD4">
        <w:tc>
          <w:tcPr>
            <w:tcW w:w="5827" w:type="dxa"/>
          </w:tcPr>
          <w:p w14:paraId="263D6121" w14:textId="456C47DB" w:rsidR="00531CD4" w:rsidRPr="001D005B" w:rsidRDefault="00E04211" w:rsidP="00F0280D">
            <w:pPr>
              <w:pStyle w:val="NoSpacing"/>
              <w:rPr>
                <w:b/>
                <w:bCs/>
              </w:rPr>
            </w:pPr>
            <w:r w:rsidRPr="001D005B">
              <w:rPr>
                <w:b/>
                <w:bCs/>
              </w:rPr>
              <w:t>Modelica parameter description</w:t>
            </w:r>
            <w:r w:rsidR="00093A38" w:rsidRPr="001D005B">
              <w:rPr>
                <w:b/>
                <w:bCs/>
              </w:rPr>
              <w:t xml:space="preserve"> (name)</w:t>
            </w:r>
            <w:r w:rsidR="00866E00">
              <w:rPr>
                <w:b/>
                <w:bCs/>
              </w:rPr>
              <w:t xml:space="preserve"> unit</w:t>
            </w:r>
          </w:p>
        </w:tc>
        <w:tc>
          <w:tcPr>
            <w:tcW w:w="3523" w:type="dxa"/>
          </w:tcPr>
          <w:p w14:paraId="1BC3E34A" w14:textId="69FE68C3" w:rsidR="00531CD4" w:rsidRPr="001D005B" w:rsidRDefault="001D005B" w:rsidP="00F0280D">
            <w:pPr>
              <w:pStyle w:val="NoSpacing"/>
              <w:rPr>
                <w:b/>
                <w:bCs/>
              </w:rPr>
            </w:pPr>
            <w:r>
              <w:rPr>
                <w:b/>
                <w:bCs/>
              </w:rPr>
              <w:t>PSS/E Predicate</w:t>
            </w:r>
          </w:p>
        </w:tc>
      </w:tr>
      <w:tr w:rsidR="00531CD4" w:rsidRPr="00531CD4" w14:paraId="16A753E9" w14:textId="77777777" w:rsidTr="00531CD4">
        <w:tc>
          <w:tcPr>
            <w:tcW w:w="5827" w:type="dxa"/>
          </w:tcPr>
          <w:p w14:paraId="47A2C41B" w14:textId="77777777" w:rsidR="00531CD4" w:rsidRPr="00531CD4" w:rsidRDefault="00531CD4" w:rsidP="00F0280D">
            <w:pPr>
              <w:pStyle w:val="NoSpacing"/>
            </w:pPr>
            <w:r w:rsidRPr="00531CD4">
              <w:t>d-axis transient open-circuit time constant (Tpd0) s</w:t>
            </w:r>
          </w:p>
        </w:tc>
        <w:tc>
          <w:tcPr>
            <w:tcW w:w="3523" w:type="dxa"/>
          </w:tcPr>
          <w:p w14:paraId="4A4A1228" w14:textId="3E42D146" w:rsidR="00531CD4" w:rsidRPr="00531CD4" w:rsidRDefault="00B557DC" w:rsidP="00F0280D">
            <w:pPr>
              <w:pStyle w:val="NoSpacing"/>
            </w:pPr>
            <w:r>
              <w:t>tpdo</w:t>
            </w:r>
          </w:p>
        </w:tc>
      </w:tr>
      <w:tr w:rsidR="00531CD4" w:rsidRPr="00531CD4" w14:paraId="1810E853" w14:textId="77777777" w:rsidTr="00531CD4">
        <w:tc>
          <w:tcPr>
            <w:tcW w:w="5827" w:type="dxa"/>
          </w:tcPr>
          <w:p w14:paraId="2C4AE125" w14:textId="77777777" w:rsidR="00531CD4" w:rsidRPr="00531CD4" w:rsidRDefault="00531CD4" w:rsidP="00F0280D">
            <w:pPr>
              <w:pStyle w:val="NoSpacing"/>
            </w:pPr>
            <w:r w:rsidRPr="00531CD4">
              <w:t>d-axis sub-transient open-circuit time constant (Tppd0) s</w:t>
            </w:r>
          </w:p>
        </w:tc>
        <w:tc>
          <w:tcPr>
            <w:tcW w:w="3523" w:type="dxa"/>
          </w:tcPr>
          <w:p w14:paraId="4FAC1791" w14:textId="7BA51D84" w:rsidR="00531CD4" w:rsidRPr="00531CD4" w:rsidRDefault="00B557DC" w:rsidP="00F0280D">
            <w:pPr>
              <w:pStyle w:val="NoSpacing"/>
            </w:pPr>
            <w:r>
              <w:t>tppdo</w:t>
            </w:r>
          </w:p>
        </w:tc>
      </w:tr>
      <w:tr w:rsidR="00531CD4" w:rsidRPr="00531CD4" w14:paraId="66CEF5B6" w14:textId="77777777" w:rsidTr="00531CD4">
        <w:tc>
          <w:tcPr>
            <w:tcW w:w="5827" w:type="dxa"/>
          </w:tcPr>
          <w:p w14:paraId="5BAD790A" w14:textId="77777777" w:rsidR="00531CD4" w:rsidRPr="00531CD4" w:rsidRDefault="00531CD4" w:rsidP="00F0280D">
            <w:pPr>
              <w:pStyle w:val="NoSpacing"/>
            </w:pPr>
            <w:r w:rsidRPr="00531CD4">
              <w:t>q-axis sub-transient open-circuit time constant (Tppq0) s</w:t>
            </w:r>
          </w:p>
        </w:tc>
        <w:tc>
          <w:tcPr>
            <w:tcW w:w="3523" w:type="dxa"/>
          </w:tcPr>
          <w:p w14:paraId="29095A03" w14:textId="6A55F36B" w:rsidR="00531CD4" w:rsidRPr="00531CD4" w:rsidRDefault="00B557DC" w:rsidP="00F0280D">
            <w:pPr>
              <w:pStyle w:val="NoSpacing"/>
            </w:pPr>
            <w:r>
              <w:t>tppqo</w:t>
            </w:r>
          </w:p>
        </w:tc>
      </w:tr>
      <w:tr w:rsidR="00531CD4" w:rsidRPr="00531CD4" w14:paraId="3FE19D4F" w14:textId="77777777" w:rsidTr="00531CD4">
        <w:tc>
          <w:tcPr>
            <w:tcW w:w="5827" w:type="dxa"/>
          </w:tcPr>
          <w:p w14:paraId="2CB5320B" w14:textId="77777777" w:rsidR="00531CD4" w:rsidRPr="00531CD4" w:rsidRDefault="00531CD4" w:rsidP="00F0280D">
            <w:pPr>
              <w:pStyle w:val="NoSpacing"/>
            </w:pPr>
            <w:r w:rsidRPr="00531CD4">
              <w:t>Inertia constant (H) s</w:t>
            </w:r>
          </w:p>
        </w:tc>
        <w:tc>
          <w:tcPr>
            <w:tcW w:w="3523" w:type="dxa"/>
          </w:tcPr>
          <w:p w14:paraId="3E4D8B31" w14:textId="581F9534" w:rsidR="00531CD4" w:rsidRPr="00531CD4" w:rsidRDefault="009651C7" w:rsidP="00F0280D">
            <w:pPr>
              <w:pStyle w:val="NoSpacing"/>
            </w:pPr>
            <w:r w:rsidRPr="009651C7">
              <w:t>inertia</w:t>
            </w:r>
          </w:p>
        </w:tc>
      </w:tr>
      <w:tr w:rsidR="00531CD4" w:rsidRPr="00531CD4" w14:paraId="5BD8FA7D" w14:textId="77777777" w:rsidTr="00531CD4">
        <w:tc>
          <w:tcPr>
            <w:tcW w:w="5827" w:type="dxa"/>
          </w:tcPr>
          <w:p w14:paraId="4D5CB69E" w14:textId="77777777" w:rsidR="00531CD4" w:rsidRPr="00531CD4" w:rsidRDefault="00531CD4" w:rsidP="00F0280D">
            <w:pPr>
              <w:pStyle w:val="NoSpacing"/>
            </w:pPr>
            <w:r w:rsidRPr="00531CD4">
              <w:t>Speed damping (D)</w:t>
            </w:r>
          </w:p>
        </w:tc>
        <w:tc>
          <w:tcPr>
            <w:tcW w:w="3523" w:type="dxa"/>
          </w:tcPr>
          <w:p w14:paraId="78D699D8" w14:textId="223A93E4" w:rsidR="00531CD4" w:rsidRPr="00531CD4" w:rsidRDefault="009651C7" w:rsidP="00F0280D">
            <w:pPr>
              <w:pStyle w:val="NoSpacing"/>
            </w:pPr>
            <w:r w:rsidRPr="009651C7">
              <w:t>damping</w:t>
            </w:r>
          </w:p>
        </w:tc>
      </w:tr>
      <w:tr w:rsidR="00531CD4" w:rsidRPr="00531CD4" w14:paraId="0F39B432" w14:textId="77777777" w:rsidTr="00531CD4">
        <w:tc>
          <w:tcPr>
            <w:tcW w:w="5827" w:type="dxa"/>
          </w:tcPr>
          <w:p w14:paraId="2E0E738A" w14:textId="77777777" w:rsidR="00531CD4" w:rsidRPr="00531CD4" w:rsidRDefault="00531CD4" w:rsidP="00F0280D">
            <w:pPr>
              <w:pStyle w:val="NoSpacing"/>
            </w:pPr>
            <w:r w:rsidRPr="00531CD4">
              <w:t>d-axis reactance (Xd)</w:t>
            </w:r>
          </w:p>
        </w:tc>
        <w:tc>
          <w:tcPr>
            <w:tcW w:w="3523" w:type="dxa"/>
          </w:tcPr>
          <w:p w14:paraId="7B733EB6" w14:textId="6800FEAD" w:rsidR="00531CD4" w:rsidRPr="00531CD4" w:rsidRDefault="00B557DC" w:rsidP="00F0280D">
            <w:pPr>
              <w:pStyle w:val="NoSpacing"/>
            </w:pPr>
            <w:r w:rsidRPr="00B557DC">
              <w:t>xDirectSync</w:t>
            </w:r>
          </w:p>
        </w:tc>
      </w:tr>
      <w:tr w:rsidR="00531CD4" w:rsidRPr="00531CD4" w14:paraId="51CDD1CD" w14:textId="77777777" w:rsidTr="00531CD4">
        <w:tc>
          <w:tcPr>
            <w:tcW w:w="5827" w:type="dxa"/>
          </w:tcPr>
          <w:p w14:paraId="33C2A12E" w14:textId="77777777" w:rsidR="00531CD4" w:rsidRPr="00531CD4" w:rsidRDefault="00531CD4" w:rsidP="00F0280D">
            <w:pPr>
              <w:pStyle w:val="NoSpacing"/>
            </w:pPr>
            <w:r w:rsidRPr="00531CD4">
              <w:t>q-axis reactance (Xq)</w:t>
            </w:r>
          </w:p>
        </w:tc>
        <w:tc>
          <w:tcPr>
            <w:tcW w:w="3523" w:type="dxa"/>
          </w:tcPr>
          <w:p w14:paraId="4CAE3255" w14:textId="55252E51" w:rsidR="00531CD4" w:rsidRPr="00531CD4" w:rsidRDefault="009651C7" w:rsidP="00F0280D">
            <w:pPr>
              <w:pStyle w:val="NoSpacing"/>
            </w:pPr>
            <w:r w:rsidRPr="009651C7">
              <w:t>xQuadSync</w:t>
            </w:r>
          </w:p>
        </w:tc>
      </w:tr>
      <w:tr w:rsidR="00531CD4" w:rsidRPr="00531CD4" w14:paraId="15612D6D" w14:textId="77777777" w:rsidTr="00531CD4">
        <w:tc>
          <w:tcPr>
            <w:tcW w:w="5827" w:type="dxa"/>
          </w:tcPr>
          <w:p w14:paraId="5FF68707" w14:textId="77777777" w:rsidR="00531CD4" w:rsidRPr="00531CD4" w:rsidRDefault="00531CD4" w:rsidP="00F0280D">
            <w:pPr>
              <w:pStyle w:val="NoSpacing"/>
            </w:pPr>
            <w:r w:rsidRPr="00531CD4">
              <w:t>d-axis transient reactance (Xpd)</w:t>
            </w:r>
          </w:p>
        </w:tc>
        <w:tc>
          <w:tcPr>
            <w:tcW w:w="3523" w:type="dxa"/>
          </w:tcPr>
          <w:p w14:paraId="0FA7046B" w14:textId="13BC8A51" w:rsidR="00531CD4" w:rsidRPr="00531CD4" w:rsidRDefault="00B557DC" w:rsidP="00F0280D">
            <w:pPr>
              <w:pStyle w:val="NoSpacing"/>
            </w:pPr>
            <w:r w:rsidRPr="00B557DC">
              <w:t>xDirectTrans</w:t>
            </w:r>
          </w:p>
        </w:tc>
      </w:tr>
      <w:tr w:rsidR="00531CD4" w:rsidRPr="00531CD4" w14:paraId="33937D6E" w14:textId="77777777" w:rsidTr="00531CD4">
        <w:tc>
          <w:tcPr>
            <w:tcW w:w="5827" w:type="dxa"/>
          </w:tcPr>
          <w:p w14:paraId="4C187D0C" w14:textId="77777777" w:rsidR="00531CD4" w:rsidRPr="00531CD4" w:rsidRDefault="00531CD4" w:rsidP="00F0280D">
            <w:pPr>
              <w:pStyle w:val="NoSpacing"/>
            </w:pPr>
            <w:r w:rsidRPr="00531CD4">
              <w:t>d-axis sub-transient reactance (Xppd)</w:t>
            </w:r>
          </w:p>
        </w:tc>
        <w:tc>
          <w:tcPr>
            <w:tcW w:w="3523" w:type="dxa"/>
          </w:tcPr>
          <w:p w14:paraId="62821604" w14:textId="4238DC75" w:rsidR="00531CD4" w:rsidRPr="00531CD4" w:rsidRDefault="00B557DC" w:rsidP="00F0280D">
            <w:pPr>
              <w:pStyle w:val="NoSpacing"/>
            </w:pPr>
            <w:r w:rsidRPr="00B557DC">
              <w:t>xDirectSubtrans</w:t>
            </w:r>
          </w:p>
        </w:tc>
      </w:tr>
      <w:tr w:rsidR="00531CD4" w:rsidRPr="00531CD4" w14:paraId="03ACCAEB" w14:textId="77777777" w:rsidTr="00531CD4">
        <w:tc>
          <w:tcPr>
            <w:tcW w:w="5827" w:type="dxa"/>
          </w:tcPr>
          <w:p w14:paraId="3C3FC6F8" w14:textId="77777777" w:rsidR="00531CD4" w:rsidRPr="00531CD4" w:rsidRDefault="00531CD4" w:rsidP="00F0280D">
            <w:pPr>
              <w:pStyle w:val="NoSpacing"/>
            </w:pPr>
            <w:r w:rsidRPr="00531CD4">
              <w:t>q-axis sub-transient reactance (Xppq)</w:t>
            </w:r>
          </w:p>
        </w:tc>
        <w:tc>
          <w:tcPr>
            <w:tcW w:w="3523" w:type="dxa"/>
          </w:tcPr>
          <w:p w14:paraId="75C0E20C" w14:textId="5D9EFB52" w:rsidR="00531CD4" w:rsidRPr="00531CD4" w:rsidRDefault="00531CD4" w:rsidP="00F0280D">
            <w:pPr>
              <w:pStyle w:val="NoSpacing"/>
            </w:pPr>
          </w:p>
        </w:tc>
      </w:tr>
      <w:tr w:rsidR="00531CD4" w:rsidRPr="00531CD4" w14:paraId="60EB755F" w14:textId="77777777" w:rsidTr="00531CD4">
        <w:tc>
          <w:tcPr>
            <w:tcW w:w="5827" w:type="dxa"/>
          </w:tcPr>
          <w:p w14:paraId="16F143DC" w14:textId="77777777" w:rsidR="00531CD4" w:rsidRPr="00531CD4" w:rsidRDefault="00531CD4" w:rsidP="00F0280D">
            <w:pPr>
              <w:pStyle w:val="NoSpacing"/>
            </w:pPr>
            <w:r w:rsidRPr="00531CD4">
              <w:t>leakage reactance (Xl)</w:t>
            </w:r>
          </w:p>
        </w:tc>
        <w:tc>
          <w:tcPr>
            <w:tcW w:w="3523" w:type="dxa"/>
          </w:tcPr>
          <w:p w14:paraId="40C50206" w14:textId="5B2216CF" w:rsidR="00531CD4" w:rsidRPr="00531CD4" w:rsidRDefault="009651C7" w:rsidP="00F0280D">
            <w:pPr>
              <w:pStyle w:val="NoSpacing"/>
            </w:pPr>
            <w:r w:rsidRPr="009651C7">
              <w:t>statorLeakageReactance</w:t>
            </w:r>
          </w:p>
        </w:tc>
      </w:tr>
      <w:tr w:rsidR="00531CD4" w:rsidRPr="00531CD4" w14:paraId="33BE1921" w14:textId="77777777" w:rsidTr="00531CD4">
        <w:tc>
          <w:tcPr>
            <w:tcW w:w="5827" w:type="dxa"/>
          </w:tcPr>
          <w:p w14:paraId="4402AB82" w14:textId="77777777" w:rsidR="00531CD4" w:rsidRPr="00531CD4" w:rsidRDefault="00531CD4" w:rsidP="00F0280D">
            <w:pPr>
              <w:pStyle w:val="NoSpacing"/>
            </w:pPr>
            <w:r w:rsidRPr="00531CD4">
              <w:t>Saturation factor at 1.0 pu (S10)</w:t>
            </w:r>
          </w:p>
        </w:tc>
        <w:tc>
          <w:tcPr>
            <w:tcW w:w="3523" w:type="dxa"/>
          </w:tcPr>
          <w:p w14:paraId="357A6694" w14:textId="2ED9570B" w:rsidR="00531CD4" w:rsidRPr="00531CD4" w:rsidRDefault="009651C7" w:rsidP="00F0280D">
            <w:pPr>
              <w:pStyle w:val="NoSpacing"/>
            </w:pPr>
            <w:bookmarkStart w:id="5" w:name="_Hlk70842801"/>
            <w:r w:rsidRPr="009651C7">
              <w:t>saturationFactor</w:t>
            </w:r>
            <w:bookmarkEnd w:id="5"/>
          </w:p>
        </w:tc>
      </w:tr>
      <w:tr w:rsidR="00531CD4" w:rsidRPr="00531CD4" w14:paraId="07887929" w14:textId="77777777" w:rsidTr="00531CD4">
        <w:tc>
          <w:tcPr>
            <w:tcW w:w="5827" w:type="dxa"/>
          </w:tcPr>
          <w:p w14:paraId="1ED6C6E8" w14:textId="77777777" w:rsidR="00531CD4" w:rsidRPr="00531CD4" w:rsidRDefault="00531CD4" w:rsidP="00F0280D">
            <w:pPr>
              <w:pStyle w:val="NoSpacing"/>
            </w:pPr>
            <w:r w:rsidRPr="00531CD4">
              <w:lastRenderedPageBreak/>
              <w:t>Saturation factor at 1.2 pu (S12)</w:t>
            </w:r>
          </w:p>
        </w:tc>
        <w:tc>
          <w:tcPr>
            <w:tcW w:w="3523" w:type="dxa"/>
          </w:tcPr>
          <w:p w14:paraId="3099636F" w14:textId="4C1849D1" w:rsidR="00531CD4" w:rsidRPr="00531CD4" w:rsidRDefault="009651C7" w:rsidP="00F0280D">
            <w:pPr>
              <w:pStyle w:val="NoSpacing"/>
            </w:pPr>
            <w:r w:rsidRPr="009651C7">
              <w:t>saturationFactor</w:t>
            </w:r>
            <w:r>
              <w:t>120</w:t>
            </w:r>
          </w:p>
        </w:tc>
      </w:tr>
      <w:tr w:rsidR="00531CD4" w:rsidRPr="00531CD4" w14:paraId="01475BA5" w14:textId="77777777" w:rsidTr="00531CD4">
        <w:tc>
          <w:tcPr>
            <w:tcW w:w="5827" w:type="dxa"/>
          </w:tcPr>
          <w:p w14:paraId="199CD996" w14:textId="77777777" w:rsidR="00531CD4" w:rsidRPr="00531CD4" w:rsidRDefault="00531CD4" w:rsidP="00F0280D">
            <w:pPr>
              <w:pStyle w:val="NoSpacing"/>
            </w:pPr>
            <w:bookmarkStart w:id="6" w:name="_Hlk70840822"/>
            <w:r w:rsidRPr="00531CD4">
              <w:t>Armature resistance (R_a)</w:t>
            </w:r>
          </w:p>
        </w:tc>
        <w:tc>
          <w:tcPr>
            <w:tcW w:w="3523" w:type="dxa"/>
          </w:tcPr>
          <w:p w14:paraId="3154121B" w14:textId="77777777" w:rsidR="00531CD4" w:rsidRPr="00531CD4" w:rsidRDefault="00531CD4" w:rsidP="00F0280D">
            <w:pPr>
              <w:pStyle w:val="NoSpacing"/>
            </w:pPr>
          </w:p>
        </w:tc>
      </w:tr>
      <w:tr w:rsidR="00531CD4" w:rsidRPr="00531CD4" w14:paraId="09067F35" w14:textId="77777777" w:rsidTr="00531CD4">
        <w:tc>
          <w:tcPr>
            <w:tcW w:w="5827" w:type="dxa"/>
          </w:tcPr>
          <w:p w14:paraId="29938782" w14:textId="77777777" w:rsidR="00531CD4" w:rsidRPr="00531CD4" w:rsidRDefault="00531CD4" w:rsidP="00F0280D">
            <w:pPr>
              <w:pStyle w:val="NoSpacing"/>
            </w:pPr>
            <w:bookmarkStart w:id="7" w:name="_Hlk70840845"/>
            <w:bookmarkEnd w:id="6"/>
            <w:r w:rsidRPr="00531CD4">
              <w:t>q-axis transient reactance (Xpq)</w:t>
            </w:r>
            <w:bookmarkEnd w:id="7"/>
          </w:p>
        </w:tc>
        <w:tc>
          <w:tcPr>
            <w:tcW w:w="3523" w:type="dxa"/>
          </w:tcPr>
          <w:p w14:paraId="1BC25368" w14:textId="619425EE" w:rsidR="00531CD4" w:rsidRPr="00531CD4" w:rsidRDefault="000A3FD1" w:rsidP="00F0280D">
            <w:pPr>
              <w:pStyle w:val="NoSpacing"/>
            </w:pPr>
            <w:r w:rsidRPr="000A3FD1">
              <w:t>xQuadTrans</w:t>
            </w:r>
          </w:p>
        </w:tc>
      </w:tr>
      <w:tr w:rsidR="00531CD4" w:rsidRPr="00531CD4" w14:paraId="7B5F7D60" w14:textId="77777777" w:rsidTr="00531CD4">
        <w:tc>
          <w:tcPr>
            <w:tcW w:w="5827" w:type="dxa"/>
          </w:tcPr>
          <w:p w14:paraId="594ADBD9" w14:textId="77777777" w:rsidR="00531CD4" w:rsidRPr="00531CD4" w:rsidRDefault="00531CD4" w:rsidP="00F0280D">
            <w:pPr>
              <w:pStyle w:val="NoSpacing"/>
            </w:pPr>
            <w:r w:rsidRPr="00531CD4">
              <w:t>q-axis transient open-circuit time constant (Tpq0)</w:t>
            </w:r>
          </w:p>
        </w:tc>
        <w:tc>
          <w:tcPr>
            <w:tcW w:w="3523" w:type="dxa"/>
          </w:tcPr>
          <w:p w14:paraId="27E0EFE2" w14:textId="3690EEEB" w:rsidR="00531CD4" w:rsidRPr="00531CD4" w:rsidRDefault="006F5EFB" w:rsidP="00F0280D">
            <w:pPr>
              <w:pStyle w:val="NoSpacing"/>
            </w:pPr>
            <w:r w:rsidRPr="006F5EFB">
              <w:t>tpqo</w:t>
            </w:r>
          </w:p>
        </w:tc>
      </w:tr>
      <w:tr w:rsidR="00531CD4" w:rsidRPr="00531CD4" w14:paraId="5F48657A" w14:textId="77777777" w:rsidTr="00531CD4">
        <w:tc>
          <w:tcPr>
            <w:tcW w:w="5827" w:type="dxa"/>
          </w:tcPr>
          <w:p w14:paraId="1959C8A2" w14:textId="1BF8AAE7" w:rsidR="00531CD4" w:rsidRPr="00531CD4" w:rsidRDefault="00531CD4" w:rsidP="00F0280D">
            <w:pPr>
              <w:pStyle w:val="NoSpacing"/>
            </w:pPr>
            <w:r w:rsidRPr="00531CD4">
              <w:t>Sub-transient reactance (Xpp)</w:t>
            </w:r>
          </w:p>
        </w:tc>
        <w:tc>
          <w:tcPr>
            <w:tcW w:w="3523" w:type="dxa"/>
          </w:tcPr>
          <w:p w14:paraId="2472B2F7" w14:textId="18D5E232" w:rsidR="00531CD4" w:rsidRPr="00531CD4" w:rsidRDefault="001D005B" w:rsidP="00F0280D">
            <w:pPr>
              <w:pStyle w:val="NoSpacing"/>
            </w:pPr>
            <w:r w:rsidRPr="00531CD4">
              <w:t>equal to Xppd by default.</w:t>
            </w:r>
          </w:p>
        </w:tc>
      </w:tr>
    </w:tbl>
    <w:p w14:paraId="1FFE3759" w14:textId="37F8C773" w:rsidR="00C470FA" w:rsidRDefault="00C470FA" w:rsidP="00F36AA5">
      <w:pPr>
        <w:pStyle w:val="NoSpacing"/>
      </w:pPr>
      <w:r>
        <w:t xml:space="preserve">Finally, there is only one initialization: </w:t>
      </w:r>
      <w:r w:rsidRPr="00C470FA">
        <w:t>Initial speed deviation from nominal</w:t>
      </w:r>
      <w:r>
        <w:t xml:space="preserve"> (w0). The overall model provides any other parameters or initializations.</w:t>
      </w:r>
    </w:p>
    <w:p w14:paraId="5E084EA2" w14:textId="7FBD7E1B" w:rsidR="00951BF6" w:rsidRDefault="00951BF6" w:rsidP="00F36AA5">
      <w:pPr>
        <w:pStyle w:val="NoSpacing"/>
      </w:pPr>
    </w:p>
    <w:p w14:paraId="2A815E19" w14:textId="77777777" w:rsidR="00951BF6" w:rsidRPr="00B557DC" w:rsidRDefault="00951BF6" w:rsidP="00951BF6">
      <w:pPr>
        <w:pStyle w:val="NoSpacing"/>
        <w:rPr>
          <w:u w:val="single"/>
        </w:rPr>
      </w:pPr>
      <w:r w:rsidRPr="00B557DC">
        <w:rPr>
          <w:u w:val="single"/>
        </w:rPr>
        <w:t xml:space="preserve">Modelica parameters compared with CIM </w:t>
      </w:r>
      <w:r>
        <w:rPr>
          <w:u w:val="single"/>
        </w:rPr>
        <w:t>triples</w:t>
      </w:r>
    </w:p>
    <w:p w14:paraId="4003B901" w14:textId="77777777" w:rsidR="00951BF6" w:rsidRDefault="00951BF6" w:rsidP="00951BF6">
      <w:pPr>
        <w:pStyle w:val="NoSpacing"/>
      </w:pPr>
      <w:r>
        <w:t>Modelica OpenIPSL Directory Path: Examples-&gt;Machines-&gt;PSSE-&gt;GENROU</w:t>
      </w:r>
    </w:p>
    <w:p w14:paraId="69DD1F9F" w14:textId="77777777" w:rsidR="00951BF6" w:rsidRDefault="00951BF6" w:rsidP="00951BF6">
      <w:pPr>
        <w:pStyle w:val="NoSpacing"/>
      </w:pPr>
      <w:r>
        <w:t>CIM File File and Element: …_DY.xml</w:t>
      </w:r>
    </w:p>
    <w:p w14:paraId="631302CE" w14:textId="77777777" w:rsidR="00951BF6" w:rsidRDefault="00951BF6" w:rsidP="00951BF6">
      <w:pPr>
        <w:pStyle w:val="NoSpacing"/>
      </w:pPr>
      <w:r>
        <w:tab/>
        <w:t xml:space="preserve">Top Element: </w:t>
      </w:r>
      <w:r w:rsidRPr="00B557DC">
        <w:t>cim:SynchronousMachineTimeConstantReactance</w:t>
      </w:r>
    </w:p>
    <w:p w14:paraId="6B5F9630" w14:textId="77777777" w:rsidR="00951BF6" w:rsidRDefault="00951BF6" w:rsidP="00951BF6">
      <w:pPr>
        <w:pStyle w:val="NoSpacing"/>
      </w:pPr>
      <w:r>
        <w:tab/>
      </w:r>
      <w:r>
        <w:tab/>
        <w:t xml:space="preserve">Sub-Element: </w:t>
      </w:r>
      <w:r w:rsidRPr="00B557DC">
        <w:t>cim:SynchronousMachineTimeConstantReactance.modelType</w:t>
      </w:r>
      <w:r>
        <w:t xml:space="preserve"> is equal to</w:t>
      </w:r>
    </w:p>
    <w:p w14:paraId="239BC92C" w14:textId="252EFD92" w:rsidR="00951BF6" w:rsidRPr="00EB64D8" w:rsidRDefault="00076425" w:rsidP="00F36AA5">
      <w:pPr>
        <w:pStyle w:val="NoSpacing"/>
      </w:pPr>
      <w:hyperlink r:id="rId21" w:anchor="RotorKind.roundRotor" w:history="1">
        <w:r w:rsidR="00951BF6" w:rsidRPr="0089335C">
          <w:rPr>
            <w:rStyle w:val="Hyperlink"/>
          </w:rPr>
          <w:t>http://iec.ch/TC57/2013/CIM-schema-cim16#RotorKind.roundRotor</w:t>
        </w:r>
      </w:hyperlink>
    </w:p>
    <w:p w14:paraId="22C67D5B" w14:textId="225D725E" w:rsidR="00734551" w:rsidRDefault="00D3277B" w:rsidP="00734551">
      <w:pPr>
        <w:pStyle w:val="Heading1"/>
      </w:pPr>
      <w:bookmarkStart w:id="8" w:name="_Toc72907505"/>
      <w:r>
        <w:t>Data Structure</w:t>
      </w:r>
      <w:bookmarkEnd w:id="8"/>
    </w:p>
    <w:p w14:paraId="3C5C723D" w14:textId="756DC302" w:rsidR="00D3277B" w:rsidRPr="00D3277B" w:rsidRDefault="00DE548C" w:rsidP="00D3277B">
      <w:r>
        <w:t xml:space="preserve">The website </w:t>
      </w:r>
      <w:hyperlink r:id="rId22" w:history="1">
        <w:r w:rsidRPr="00B450D4">
          <w:rPr>
            <w:rStyle w:val="Hyperlink"/>
          </w:rPr>
          <w:t>https://www.w3schools.com/xml/</w:t>
        </w:r>
      </w:hyperlink>
      <w:r>
        <w:t xml:space="preserve"> provides more extensive tutorial on XML. The structure is human and machine readable. We will start with CGMES defined equipment and dynamics files</w:t>
      </w:r>
      <w:r w:rsidR="00D62DFC">
        <w:t xml:space="preserve"> which have names that end in EQ and DY, respectively</w:t>
      </w:r>
      <w:r>
        <w:t>.</w:t>
      </w:r>
    </w:p>
    <w:p w14:paraId="37DDFDB5" w14:textId="417926E2" w:rsidR="00C11391" w:rsidRPr="009970DD" w:rsidRDefault="009970DD" w:rsidP="009970DD">
      <w:pPr>
        <w:pStyle w:val="Heading2"/>
      </w:pPr>
      <w:bookmarkStart w:id="9" w:name="_Toc72907506"/>
      <w:r w:rsidRPr="009970DD">
        <w:t>E</w:t>
      </w:r>
      <w:r w:rsidR="00D53F56" w:rsidRPr="009970DD">
        <w:t>lements</w:t>
      </w:r>
      <w:bookmarkEnd w:id="9"/>
    </w:p>
    <w:p w14:paraId="010F4810" w14:textId="751BCAE9" w:rsidR="00EE6ED4" w:rsidRDefault="00E0295F" w:rsidP="001318F0">
      <w:r>
        <w:t xml:space="preserve">XML </w:t>
      </w:r>
      <w:r w:rsidR="00B576EC">
        <w:t>Elements</w:t>
      </w:r>
      <w:r w:rsidR="00D52708">
        <w:t xml:space="preserve"> </w:t>
      </w:r>
      <w:r>
        <w:t>provide the</w:t>
      </w:r>
      <w:r w:rsidR="00D52708">
        <w:t xml:space="preserve"> basic </w:t>
      </w:r>
      <w:r w:rsidR="004A5FB3">
        <w:t>structure of</w:t>
      </w:r>
      <w:r w:rsidR="001318F0">
        <w:t xml:space="preserve"> </w:t>
      </w:r>
      <w:r w:rsidR="004A5FB3">
        <w:t>the XML.</w:t>
      </w:r>
      <w:r w:rsidR="0005573C">
        <w:t xml:space="preserve"> </w:t>
      </w:r>
      <w:r>
        <w:t>O</w:t>
      </w:r>
      <w:r w:rsidR="001318F0">
        <w:t xml:space="preserve">pening </w:t>
      </w:r>
      <w:r w:rsidR="0069147A">
        <w:t>(</w:t>
      </w:r>
      <w:r w:rsidR="00626CAA">
        <w:t>'</w:t>
      </w:r>
      <w:r w:rsidR="0069147A">
        <w:t>&lt;</w:t>
      </w:r>
      <w:r w:rsidR="00626CAA">
        <w:t>'</w:t>
      </w:r>
      <w:r w:rsidR="0069147A">
        <w:t xml:space="preserve">) </w:t>
      </w:r>
      <w:r w:rsidR="001318F0">
        <w:t>and closing</w:t>
      </w:r>
      <w:r w:rsidR="0069147A">
        <w:t>(</w:t>
      </w:r>
      <w:r w:rsidR="00626CAA">
        <w:t>'</w:t>
      </w:r>
      <w:r w:rsidR="0069147A">
        <w:t>&gt;</w:t>
      </w:r>
      <w:r w:rsidR="00626CAA">
        <w:t>'</w:t>
      </w:r>
      <w:r w:rsidR="0069147A">
        <w:t>)</w:t>
      </w:r>
      <w:r w:rsidR="001318F0">
        <w:t xml:space="preserve"> tag</w:t>
      </w:r>
      <w:r>
        <w:t>s surround an element</w:t>
      </w:r>
      <w:r w:rsidR="001318F0">
        <w:t>.</w:t>
      </w:r>
      <w:r w:rsidR="0005573C">
        <w:t xml:space="preserve"> The closing </w:t>
      </w:r>
      <w:r w:rsidR="001318F0">
        <w:t>tag</w:t>
      </w:r>
      <w:r w:rsidR="0005573C">
        <w:t xml:space="preserve"> </w:t>
      </w:r>
      <w:r w:rsidR="00071B97">
        <w:t xml:space="preserve">has a </w:t>
      </w:r>
      <w:r w:rsidR="00626CAA">
        <w:t>'</w:t>
      </w:r>
      <w:r w:rsidR="00071B97">
        <w:t>/</w:t>
      </w:r>
      <w:r w:rsidR="00626CAA">
        <w:t>'</w:t>
      </w:r>
      <w:r w:rsidR="00071B97">
        <w:t>.</w:t>
      </w:r>
      <w:r w:rsidR="00EE6ED4">
        <w:t xml:space="preserve"> </w:t>
      </w:r>
      <w:r>
        <w:t xml:space="preserve">Empty tags are elements that contain </w:t>
      </w:r>
      <w:r w:rsidR="008843FE">
        <w:t>nothing,</w:t>
      </w:r>
      <w:r>
        <w:t xml:space="preserve"> and they do not require closing tags</w:t>
      </w:r>
      <w:r w:rsidR="008843FE">
        <w:t xml:space="preserve">. They have a </w:t>
      </w:r>
      <w:r w:rsidR="00626CAA">
        <w:t>'</w:t>
      </w:r>
      <w:r w:rsidR="008843FE">
        <w:t>/</w:t>
      </w:r>
      <w:r w:rsidR="00626CAA">
        <w:t>'</w:t>
      </w:r>
      <w:r w:rsidR="008843FE">
        <w:t xml:space="preserve"> just before the </w:t>
      </w:r>
      <w:r w:rsidR="00626CAA">
        <w:t>'</w:t>
      </w:r>
      <w:r w:rsidR="008843FE">
        <w:t>&gt;</w:t>
      </w:r>
      <w:r w:rsidR="00626CAA">
        <w:t>'</w:t>
      </w:r>
      <w:r w:rsidR="00EE6ED4">
        <w:t xml:space="preserve">. </w:t>
      </w:r>
      <w:r w:rsidR="008843FE">
        <w:t>For example,</w:t>
      </w:r>
    </w:p>
    <w:p w14:paraId="7BE753D3" w14:textId="6094F750" w:rsidR="00EE6ED4" w:rsidRDefault="00EE6ED4" w:rsidP="001318F0">
      <w:r w:rsidRPr="008843FE">
        <w:rPr>
          <w:i/>
          <w:iCs/>
        </w:rPr>
        <w:t>&lt;lily age=</w:t>
      </w:r>
      <w:r w:rsidR="00626CAA">
        <w:rPr>
          <w:i/>
          <w:iCs/>
        </w:rPr>
        <w:t>"</w:t>
      </w:r>
      <w:r w:rsidRPr="008843FE">
        <w:rPr>
          <w:i/>
          <w:iCs/>
        </w:rPr>
        <w:t>13</w:t>
      </w:r>
      <w:r w:rsidR="00626CAA">
        <w:rPr>
          <w:i/>
          <w:iCs/>
        </w:rPr>
        <w:t>"</w:t>
      </w:r>
      <w:r w:rsidRPr="008843FE">
        <w:rPr>
          <w:i/>
          <w:iCs/>
        </w:rPr>
        <w:t>&gt;</w:t>
      </w:r>
      <w:r w:rsidR="008843FE" w:rsidRPr="008843FE">
        <w:rPr>
          <w:i/>
          <w:iCs/>
        </w:rPr>
        <w:t>This text is not here!</w:t>
      </w:r>
      <w:r w:rsidRPr="008843FE">
        <w:rPr>
          <w:i/>
          <w:iCs/>
        </w:rPr>
        <w:t>&lt;/lily&gt;</w:t>
      </w:r>
      <w:r>
        <w:t xml:space="preserve"> is the same as </w:t>
      </w:r>
      <w:r w:rsidRPr="008843FE">
        <w:rPr>
          <w:i/>
          <w:iCs/>
        </w:rPr>
        <w:t>&lt;lily age=</w:t>
      </w:r>
      <w:r w:rsidR="00626CAA">
        <w:rPr>
          <w:i/>
          <w:iCs/>
        </w:rPr>
        <w:t>"</w:t>
      </w:r>
      <w:r w:rsidRPr="008843FE">
        <w:rPr>
          <w:i/>
          <w:iCs/>
        </w:rPr>
        <w:t>13</w:t>
      </w:r>
      <w:r w:rsidR="00626CAA">
        <w:rPr>
          <w:i/>
          <w:iCs/>
        </w:rPr>
        <w:t>"</w:t>
      </w:r>
      <w:r w:rsidRPr="008843FE">
        <w:rPr>
          <w:i/>
          <w:iCs/>
        </w:rPr>
        <w:t xml:space="preserve"> /&gt;</w:t>
      </w:r>
      <w:r w:rsidR="008843FE">
        <w:t xml:space="preserve"> when removing </w:t>
      </w:r>
      <w:r w:rsidR="00626CAA">
        <w:t>'</w:t>
      </w:r>
      <w:r w:rsidR="008843FE">
        <w:t>This text is not here!</w:t>
      </w:r>
      <w:r w:rsidR="00626CAA">
        <w:t>'</w:t>
      </w:r>
      <w:r w:rsidR="008843FE">
        <w:t xml:space="preserve"> (an empty tag).</w:t>
      </w:r>
    </w:p>
    <w:p w14:paraId="224409B2" w14:textId="1AAF1972" w:rsidR="00D62DFC" w:rsidRDefault="00D62DFC" w:rsidP="001318F0">
      <w:r>
        <w:t>CGMES files are trees of elements</w:t>
      </w:r>
      <w:r w:rsidR="00745774">
        <w:t>. The elements form triples</w:t>
      </w:r>
      <w:r>
        <w:t xml:space="preserve">. </w:t>
      </w:r>
      <w:r w:rsidR="00745774">
        <w:t>T</w:t>
      </w:r>
      <w:r>
        <w:t xml:space="preserve">he </w:t>
      </w:r>
      <w:r w:rsidR="00745774">
        <w:t>complete document is the triple</w:t>
      </w:r>
      <w:r w:rsidR="00626CAA">
        <w:t>'</w:t>
      </w:r>
      <w:r w:rsidR="00745774">
        <w:t>s subject, which is the equipment or the dynamics files. We will look at the equipment file first. The triple</w:t>
      </w:r>
      <w:r w:rsidR="00626CAA">
        <w:t>'</w:t>
      </w:r>
      <w:r w:rsidR="00745774">
        <w:t xml:space="preserve">s </w:t>
      </w:r>
      <w:r>
        <w:t xml:space="preserve">synchronous machine </w:t>
      </w:r>
      <w:r w:rsidR="00745774">
        <w:t xml:space="preserve">predicate </w:t>
      </w:r>
      <w:r>
        <w:t xml:space="preserve">starts with an element named </w:t>
      </w:r>
      <w:r w:rsidR="00626CAA">
        <w:t>"</w:t>
      </w:r>
      <w:r>
        <w:t>SynchronousMachine</w:t>
      </w:r>
      <w:r w:rsidR="00626CAA">
        <w:t>"</w:t>
      </w:r>
      <w:r w:rsidR="00745774">
        <w:t xml:space="preserve"> and </w:t>
      </w:r>
      <w:r>
        <w:t>looks like:</w:t>
      </w:r>
    </w:p>
    <w:p w14:paraId="6C8CDB33" w14:textId="60862B4F" w:rsidR="00D62DFC" w:rsidRDefault="00D62DFC" w:rsidP="00D62DFC">
      <w:pPr>
        <w:ind w:left="720"/>
      </w:pPr>
      <w:r w:rsidRPr="00D62DFC">
        <w:t>&lt;cim:SynchronousMachine</w:t>
      </w:r>
      <w:r>
        <w:t xml:space="preserve"> …</w:t>
      </w:r>
    </w:p>
    <w:p w14:paraId="1638504A" w14:textId="5F0A596D" w:rsidR="00D62DFC" w:rsidRDefault="00745774" w:rsidP="001318F0">
      <w:r>
        <w:t>The triple</w:t>
      </w:r>
      <w:r w:rsidR="00626CAA">
        <w:t>'</w:t>
      </w:r>
      <w:r>
        <w:t>s object looks like</w:t>
      </w:r>
      <w:r w:rsidR="00D62DFC">
        <w:t>:</w:t>
      </w:r>
    </w:p>
    <w:p w14:paraId="1F23E389" w14:textId="3DD12038" w:rsidR="00D62DFC" w:rsidRDefault="00D62DFC" w:rsidP="00D62DFC">
      <w:pPr>
        <w:ind w:left="720"/>
      </w:pPr>
      <w:r w:rsidRPr="00D62DFC">
        <w:t>&lt;cim:SynchronousMachine.maxQ</w:t>
      </w:r>
      <w:r>
        <w:t xml:space="preserve"> …</w:t>
      </w:r>
    </w:p>
    <w:p w14:paraId="24A09375" w14:textId="76D2DF92" w:rsidR="00FC18DC" w:rsidRDefault="00745774" w:rsidP="00745774">
      <w:r>
        <w:t xml:space="preserve">We will cover </w:t>
      </w:r>
      <w:r w:rsidR="00626CAA">
        <w:t>"</w:t>
      </w:r>
      <w:r>
        <w:t>cim</w:t>
      </w:r>
      <w:r w:rsidR="00626CAA">
        <w:t>"</w:t>
      </w:r>
      <w:r>
        <w:t xml:space="preserve"> later within the namespace section.</w:t>
      </w:r>
    </w:p>
    <w:p w14:paraId="5751DA4F" w14:textId="77777777" w:rsidR="00745774" w:rsidRDefault="00784C95" w:rsidP="00745774">
      <w:pPr>
        <w:pStyle w:val="Heading2"/>
      </w:pPr>
      <w:bookmarkStart w:id="10" w:name="_Toc72907507"/>
      <w:r>
        <w:t>Tree Structure</w:t>
      </w:r>
      <w:bookmarkEnd w:id="10"/>
    </w:p>
    <w:p w14:paraId="7A30F079" w14:textId="230482CD" w:rsidR="00745774" w:rsidRDefault="006E7A38" w:rsidP="00745774">
      <w:r>
        <w:t xml:space="preserve">According to the W3C tutorial, </w:t>
      </w:r>
      <w:r w:rsidR="00626CAA">
        <w:t>"</w:t>
      </w:r>
      <w:r>
        <w:t xml:space="preserve">XML documents form a tree structure that starts at </w:t>
      </w:r>
      <w:r w:rsidR="00626CAA">
        <w:t>'</w:t>
      </w:r>
      <w:r>
        <w:t>the root</w:t>
      </w:r>
      <w:r w:rsidR="00626CAA">
        <w:t>'</w:t>
      </w:r>
      <w:r>
        <w:t xml:space="preserve"> and branches to </w:t>
      </w:r>
      <w:r w:rsidR="00626CAA">
        <w:t>'</w:t>
      </w:r>
      <w:r>
        <w:t>the leaves</w:t>
      </w:r>
      <w:r w:rsidR="00626CAA">
        <w:t>'</w:t>
      </w:r>
      <w:r>
        <w:t xml:space="preserve">. </w:t>
      </w:r>
      <w:r w:rsidR="00745774">
        <w:t xml:space="preserve">When looking at XML in a tree view, which is called the document object model (DOM), there is a single root node which contains all other nodes. </w:t>
      </w:r>
      <w:r w:rsidR="00626CAA">
        <w:t>'</w:t>
      </w:r>
      <w:r w:rsidR="00745774">
        <w:t>/rdf:RDF</w:t>
      </w:r>
      <w:r w:rsidR="00626CAA">
        <w:t>'</w:t>
      </w:r>
      <w:r w:rsidR="00745774">
        <w:t xml:space="preserve"> is the root node of all CIM file types.</w:t>
      </w:r>
    </w:p>
    <w:p w14:paraId="1C48F6DB" w14:textId="62439AEC" w:rsidR="00784C95" w:rsidRDefault="00D675BB" w:rsidP="00D675BB">
      <w:r>
        <w:lastRenderedPageBreak/>
        <w:t>After the document element /rdf:RDF, a</w:t>
      </w:r>
      <w:r w:rsidR="00784C95">
        <w:t xml:space="preserve"> limited tree of elements </w:t>
      </w:r>
      <w:r>
        <w:t xml:space="preserve">is only two layers deep within the constraints of </w:t>
      </w:r>
      <w:r w:rsidR="006E7A38">
        <w:t>CGMES</w:t>
      </w:r>
      <w:r>
        <w:t>. The top element is comparable to a table within a database. The second layer is comparable to properties within each table. These constraints simplify the XML and make the well-known design rules from relational databases easier to use the CIM.</w:t>
      </w:r>
    </w:p>
    <w:p w14:paraId="231B8F29" w14:textId="060F8409" w:rsidR="001318F0" w:rsidRDefault="009970DD" w:rsidP="00EE6ED4">
      <w:pPr>
        <w:pStyle w:val="Heading2"/>
      </w:pPr>
      <w:bookmarkStart w:id="11" w:name="_Toc72907508"/>
      <w:r>
        <w:t>A</w:t>
      </w:r>
      <w:r w:rsidR="001318F0">
        <w:t>ttributes</w:t>
      </w:r>
      <w:bookmarkEnd w:id="11"/>
    </w:p>
    <w:p w14:paraId="2DA3E5CA" w14:textId="150E8F4E" w:rsidR="008140EA" w:rsidRDefault="008D1C9F" w:rsidP="00FC18DC">
      <w:pPr>
        <w:pStyle w:val="NoSpacing"/>
      </w:pPr>
      <w:r>
        <w:t>Elements can contain a</w:t>
      </w:r>
      <w:r w:rsidR="000E1CED">
        <w:t xml:space="preserve">ttributes. </w:t>
      </w:r>
      <w:r>
        <w:t>The only attributes used in ENTSOE</w:t>
      </w:r>
      <w:r w:rsidR="000E1CED">
        <w:t xml:space="preserve"> CIM is an ID or re</w:t>
      </w:r>
      <w:r w:rsidR="00BF3A31">
        <w:t>source</w:t>
      </w:r>
      <w:r>
        <w:t>, which are closely related, and enumerations</w:t>
      </w:r>
      <w:r w:rsidR="000E1CED">
        <w:t>.</w:t>
      </w:r>
      <w:r w:rsidR="00237694">
        <w:t xml:space="preserve"> The ID/resource attributes are a database structure used to associate two tables of information</w:t>
      </w:r>
      <w:r w:rsidR="00784C95">
        <w:t xml:space="preserve"> using the primary key and foreign key links</w:t>
      </w:r>
      <w:r w:rsidR="00237694">
        <w:t xml:space="preserve">. Here, </w:t>
      </w:r>
      <w:r w:rsidR="00D864F2">
        <w:t xml:space="preserve">one </w:t>
      </w:r>
      <w:r w:rsidR="00237694">
        <w:t>main node</w:t>
      </w:r>
      <w:r w:rsidR="00237694" w:rsidRPr="00237694">
        <w:t xml:space="preserve"> </w:t>
      </w:r>
      <w:r w:rsidR="00D864F2">
        <w:t>from the CIM EQ file used for</w:t>
      </w:r>
      <w:r w:rsidR="00237694">
        <w:t xml:space="preserve"> storing static properties:</w:t>
      </w:r>
    </w:p>
    <w:p w14:paraId="72306006" w14:textId="77777777" w:rsidR="00A2172F" w:rsidRDefault="00BF3A31" w:rsidP="00FC18DC">
      <w:pPr>
        <w:pStyle w:val="NoSpacing"/>
        <w:rPr>
          <w:i/>
          <w:iCs/>
        </w:rPr>
      </w:pPr>
      <w:r w:rsidRPr="00BF3A31">
        <w:rPr>
          <w:i/>
          <w:iCs/>
        </w:rPr>
        <w:t>&lt;cim:SynchronousMachineTimeConstantReactance rdf:ID="_d712e95b-25db-11e7-afca-b46d83638f70"&gt;</w:t>
      </w:r>
    </w:p>
    <w:p w14:paraId="7CF99D00" w14:textId="77777777" w:rsidR="00A2172F" w:rsidRDefault="00A2172F" w:rsidP="00FC18DC">
      <w:pPr>
        <w:pStyle w:val="NoSpacing"/>
        <w:rPr>
          <w:i/>
          <w:iCs/>
        </w:rPr>
      </w:pPr>
    </w:p>
    <w:p w14:paraId="66939A27" w14:textId="6C8378AD" w:rsidR="00A2172F" w:rsidRPr="00A2172F" w:rsidRDefault="00784C95" w:rsidP="00FC18DC">
      <w:pPr>
        <w:pStyle w:val="NoSpacing"/>
      </w:pPr>
      <w:r>
        <w:t>Here, a property within main node GovHydro1 links to the synchronous machine static node</w:t>
      </w:r>
      <w:r w:rsidR="00A2172F">
        <w:t>:</w:t>
      </w:r>
    </w:p>
    <w:p w14:paraId="51857BBC" w14:textId="0F08FB0B" w:rsidR="00BF3A31" w:rsidRDefault="00BF3A31" w:rsidP="00FC18DC">
      <w:pPr>
        <w:pStyle w:val="NoSpacing"/>
        <w:rPr>
          <w:i/>
          <w:iCs/>
        </w:rPr>
      </w:pPr>
      <w:r w:rsidRPr="00BF3A31">
        <w:rPr>
          <w:i/>
          <w:iCs/>
        </w:rPr>
        <w:t>&lt;cim:TurbineGovernorDynamics.SynchronousMachineDynamics rdf:resource="#_d712e95b-25db-11e7-afca-b46d83638f70" /&gt;</w:t>
      </w:r>
    </w:p>
    <w:p w14:paraId="272390F0" w14:textId="77777777" w:rsidR="00237694" w:rsidRDefault="00237694" w:rsidP="00FC18DC">
      <w:pPr>
        <w:pStyle w:val="NoSpacing"/>
      </w:pPr>
    </w:p>
    <w:p w14:paraId="333F8BAA" w14:textId="7DE5BB39" w:rsidR="00237694" w:rsidRPr="00237694" w:rsidRDefault="00237694" w:rsidP="00FC18DC">
      <w:pPr>
        <w:pStyle w:val="NoSpacing"/>
      </w:pPr>
      <w:r>
        <w:t xml:space="preserve">ENTSO-E defines enumerations </w:t>
      </w:r>
      <w:r w:rsidR="00A2172F">
        <w:t>that</w:t>
      </w:r>
      <w:r>
        <w:t xml:space="preserve"> identif</w:t>
      </w:r>
      <w:r w:rsidR="00A2172F">
        <w:t>y</w:t>
      </w:r>
      <w:r>
        <w:t xml:space="preserve"> different synchronous machine model types in this example:</w:t>
      </w:r>
    </w:p>
    <w:p w14:paraId="69F3387D" w14:textId="633EF57B" w:rsidR="00BF3A31" w:rsidRDefault="00BF3A31" w:rsidP="00FC18DC">
      <w:pPr>
        <w:pStyle w:val="NoSpacing"/>
      </w:pPr>
      <w:r w:rsidRPr="00BF3A31">
        <w:rPr>
          <w:i/>
          <w:iCs/>
        </w:rPr>
        <w:t>&lt;cim:SynchronousMachineTimeConstantReactance.rotorType rdf:resource="http://iec.ch/TC57/2013/CIM-schema-cim16#RotorKind.salientPole" /&gt;</w:t>
      </w:r>
    </w:p>
    <w:p w14:paraId="0DF549A9" w14:textId="77777777" w:rsidR="00DA3CCC" w:rsidRPr="00C45B93" w:rsidRDefault="00DA3CCC" w:rsidP="00DA3CCC"/>
    <w:p w14:paraId="1617A174" w14:textId="77777777" w:rsidR="00DA3CCC" w:rsidRDefault="00DA3CCC" w:rsidP="00DA3CCC">
      <w:pPr>
        <w:pStyle w:val="Heading2"/>
      </w:pPr>
      <w:bookmarkStart w:id="12" w:name="_Toc72907509"/>
      <w:r>
        <w:t>Namespace</w:t>
      </w:r>
      <w:bookmarkEnd w:id="12"/>
    </w:p>
    <w:p w14:paraId="23999671" w14:textId="14F1096C" w:rsidR="00DA3CCC" w:rsidRDefault="00DA3CCC" w:rsidP="00DA3CCC">
      <w:pPr>
        <w:pStyle w:val="NoSpacing"/>
      </w:pPr>
      <w:r>
        <w:t xml:space="preserve">Namespaces provide a way to avoid name collisions when two XML elements have the same name. In XSLT </w:t>
      </w:r>
      <w:r w:rsidR="00626CAA">
        <w:t>'</w:t>
      </w:r>
      <w:r>
        <w:t>&lt;xsl:stylesheet xmlns:rdf…</w:t>
      </w:r>
      <w:r w:rsidR="00626CAA">
        <w:t>'</w:t>
      </w:r>
      <w:r>
        <w:t xml:space="preserve"> identifies a </w:t>
      </w:r>
      <w:r w:rsidR="00626CAA">
        <w:t>'</w:t>
      </w:r>
      <w:r>
        <w:t>rdf</w:t>
      </w:r>
      <w:r w:rsidR="00626CAA">
        <w:t>'</w:t>
      </w:r>
      <w:r>
        <w:t xml:space="preserve"> namespaces near the beginning of the document. Then, </w:t>
      </w:r>
      <w:r w:rsidR="00626CAA">
        <w:t>'</w:t>
      </w:r>
      <w:r>
        <w:t>rdf:</w:t>
      </w:r>
      <w:r w:rsidR="00626CAA">
        <w:t>'</w:t>
      </w:r>
      <w:r>
        <w:t xml:space="preserve"> differentiates RDF from other uses of RDF:</w:t>
      </w:r>
    </w:p>
    <w:p w14:paraId="562D2279" w14:textId="77777777" w:rsidR="00DA3CCC" w:rsidRPr="008843FE" w:rsidRDefault="00DA3CCC" w:rsidP="00DA3CCC">
      <w:pPr>
        <w:pStyle w:val="NoSpacing"/>
        <w:rPr>
          <w:i/>
          <w:iCs/>
        </w:rPr>
      </w:pPr>
      <w:r w:rsidRPr="008843FE">
        <w:rPr>
          <w:i/>
          <w:iCs/>
        </w:rPr>
        <w:t>&lt;xsl:template match="/</w:t>
      </w:r>
      <w:r w:rsidRPr="009970DD">
        <w:rPr>
          <w:i/>
          <w:iCs/>
        </w:rPr>
        <w:t>rdf:</w:t>
      </w:r>
      <w:r w:rsidRPr="008843FE">
        <w:rPr>
          <w:i/>
          <w:iCs/>
        </w:rPr>
        <w:t>RDF" &gt;</w:t>
      </w:r>
    </w:p>
    <w:p w14:paraId="1C90695B" w14:textId="77777777" w:rsidR="00DA3CCC" w:rsidRDefault="00DA3CCC" w:rsidP="00DA3CCC">
      <w:pPr>
        <w:pStyle w:val="NoSpacing"/>
      </w:pPr>
    </w:p>
    <w:p w14:paraId="6B268306" w14:textId="547DF675" w:rsidR="00DA3CCC" w:rsidRDefault="00626CAA" w:rsidP="00DA3CCC">
      <w:pPr>
        <w:pStyle w:val="NoSpacing"/>
      </w:pPr>
      <w:r>
        <w:t>'</w:t>
      </w:r>
      <w:r w:rsidR="00DA3CCC">
        <w:t>cim</w:t>
      </w:r>
      <w:r>
        <w:t>'</w:t>
      </w:r>
      <w:r w:rsidR="00DA3CCC">
        <w:t xml:space="preserve">, </w:t>
      </w:r>
      <w:r>
        <w:t>'</w:t>
      </w:r>
      <w:r w:rsidR="00DA3CCC">
        <w:t>entsoe</w:t>
      </w:r>
      <w:r>
        <w:t>'</w:t>
      </w:r>
      <w:r w:rsidR="00DA3CCC">
        <w:t xml:space="preserve">, </w:t>
      </w:r>
      <w:r>
        <w:t>'</w:t>
      </w:r>
      <w:r w:rsidR="00DA3CCC">
        <w:t>pti</w:t>
      </w:r>
      <w:r>
        <w:t>'</w:t>
      </w:r>
      <w:r w:rsidR="00DA3CCC">
        <w:t xml:space="preserve">, </w:t>
      </w:r>
      <w:r>
        <w:t>'</w:t>
      </w:r>
      <w:r w:rsidR="00DA3CCC">
        <w:t>md</w:t>
      </w:r>
      <w:r>
        <w:t>'</w:t>
      </w:r>
      <w:r w:rsidR="00DA3CCC">
        <w:t xml:space="preserve"> are other common namespaces within ENTSO-E CIM.</w:t>
      </w:r>
    </w:p>
    <w:p w14:paraId="707DE01C" w14:textId="6108325B" w:rsidR="009970DD" w:rsidRDefault="009970DD" w:rsidP="009970DD">
      <w:pPr>
        <w:pStyle w:val="Heading1"/>
      </w:pPr>
      <w:bookmarkStart w:id="13" w:name="_Toc72907510"/>
      <w:r>
        <w:t>XSLT</w:t>
      </w:r>
      <w:bookmarkEnd w:id="13"/>
    </w:p>
    <w:p w14:paraId="6CEDDE50" w14:textId="3FC6EE22" w:rsidR="00D041A0" w:rsidRDefault="00D041A0" w:rsidP="00D041A0">
      <w:r>
        <w:t xml:space="preserve">An API engine translates XSLT. Common programming languages such as .NET or Python have their own API for XSLT version 1.0. The file size of the 500 bus CIM model has forced the use of XSLT version 2.0. For XSLT (and XML) development, JAPISOFT provides an IDE called </w:t>
      </w:r>
      <w:hyperlink r:id="rId23" w:history="1">
        <w:r w:rsidRPr="00D041A0">
          <w:rPr>
            <w:rStyle w:val="Hyperlink"/>
          </w:rPr>
          <w:t>EditiX</w:t>
        </w:r>
      </w:hyperlink>
      <w:r>
        <w:t xml:space="preserve">. It uses the </w:t>
      </w:r>
      <w:hyperlink r:id="rId24" w:history="1">
        <w:r w:rsidRPr="00D041A0">
          <w:rPr>
            <w:rStyle w:val="Hyperlink"/>
          </w:rPr>
          <w:t>Saxonica</w:t>
        </w:r>
      </w:hyperlink>
      <w:r>
        <w:t xml:space="preserve"> engine. Ultimately creation of a .NET interface by using the </w:t>
      </w:r>
      <w:r w:rsidR="00DA3CCC">
        <w:t xml:space="preserve">home edition </w:t>
      </w:r>
      <w:r>
        <w:t xml:space="preserve">API downloaded from </w:t>
      </w:r>
      <w:hyperlink r:id="rId25" w:history="1">
        <w:r w:rsidRPr="00291B8A">
          <w:rPr>
            <w:rStyle w:val="Hyperlink"/>
          </w:rPr>
          <w:t>http://saxon.sourceforge.net/</w:t>
        </w:r>
      </w:hyperlink>
      <w:r>
        <w:t xml:space="preserve"> .</w:t>
      </w:r>
    </w:p>
    <w:p w14:paraId="6D392F98" w14:textId="11D9AEC8" w:rsidR="00C45B93" w:rsidRDefault="00C45B93" w:rsidP="00C45B93">
      <w:r>
        <w:t xml:space="preserve">The XSL documents are a list of rules that copy information from the XML document to various output styles. </w:t>
      </w:r>
      <w:r w:rsidR="00C44E8A">
        <w:t xml:space="preserve">We will use GenMO to operate on the CIM EQ file directly and the CIM DY file with a coded command. </w:t>
      </w:r>
      <w:r>
        <w:t>Here, the following method identifies a text file for the output :</w:t>
      </w:r>
    </w:p>
    <w:p w14:paraId="1280AB52" w14:textId="2249B85B" w:rsidR="00C45B93" w:rsidRDefault="00C45B93" w:rsidP="00C45B93">
      <w:pPr>
        <w:rPr>
          <w:i/>
          <w:iCs/>
        </w:rPr>
      </w:pPr>
      <w:r w:rsidRPr="00C45B93">
        <w:rPr>
          <w:i/>
          <w:iCs/>
        </w:rPr>
        <w:t>&lt;xsl:output indent="no" method="text" /&gt;</w:t>
      </w:r>
    </w:p>
    <w:p w14:paraId="61E00059" w14:textId="32B612A0" w:rsidR="009970DD" w:rsidRDefault="00C45B93" w:rsidP="00DA3CCC">
      <w:r>
        <w:rPr>
          <w:i/>
          <w:iCs/>
        </w:rPr>
        <w:t>MO files are text files.</w:t>
      </w:r>
    </w:p>
    <w:p w14:paraId="73CA1E65" w14:textId="77777777" w:rsidR="00D675BB" w:rsidRDefault="00D675BB" w:rsidP="009970DD">
      <w:pPr>
        <w:pStyle w:val="NoSpacing"/>
      </w:pPr>
    </w:p>
    <w:p w14:paraId="6EE64759" w14:textId="0D66E463" w:rsidR="008D1C9F" w:rsidRDefault="008D1C9F" w:rsidP="008D1C9F">
      <w:pPr>
        <w:pStyle w:val="Heading2"/>
      </w:pPr>
      <w:bookmarkStart w:id="14" w:name="_Toc72907511"/>
      <w:r>
        <w:lastRenderedPageBreak/>
        <w:t>Template Rules</w:t>
      </w:r>
      <w:bookmarkEnd w:id="14"/>
    </w:p>
    <w:p w14:paraId="7DDBFB70" w14:textId="10F69B4B" w:rsidR="00C45B93" w:rsidRDefault="00C45B93" w:rsidP="00C45B93">
      <w:pPr>
        <w:pStyle w:val="NoSpacing"/>
      </w:pPr>
      <w:r>
        <w:t xml:space="preserve">In GenMO, </w:t>
      </w:r>
      <w:r w:rsidR="00B51982">
        <w:t xml:space="preserve">after the document node, </w:t>
      </w:r>
      <w:r>
        <w:t xml:space="preserve">the first table is </w:t>
      </w:r>
      <w:r w:rsidR="00626CAA">
        <w:t>'</w:t>
      </w:r>
      <w:r>
        <w:t>cim:SynchronousMachine</w:t>
      </w:r>
      <w:r w:rsidR="00626CAA">
        <w:t>'</w:t>
      </w:r>
      <w:r>
        <w:t xml:space="preserve">. The following method and command </w:t>
      </w:r>
      <w:r w:rsidRPr="00C45B93">
        <w:rPr>
          <w:b/>
          <w:bCs/>
        </w:rPr>
        <w:t>xsl:apply-template</w:t>
      </w:r>
      <w:r>
        <w:t xml:space="preserve"> within the xsl element:</w:t>
      </w:r>
    </w:p>
    <w:p w14:paraId="7B49E05C" w14:textId="77777777" w:rsidR="00C45B93" w:rsidRPr="00C45B93" w:rsidRDefault="00C45B93" w:rsidP="00C45B93">
      <w:pPr>
        <w:pStyle w:val="NoSpacing"/>
        <w:rPr>
          <w:i/>
          <w:iCs/>
        </w:rPr>
      </w:pPr>
      <w:r w:rsidRPr="00C45B93">
        <w:rPr>
          <w:i/>
          <w:iCs/>
        </w:rPr>
        <w:t>&lt;xsl:template match="/rdf:RDF" &gt;</w:t>
      </w:r>
    </w:p>
    <w:p w14:paraId="5C31202F" w14:textId="77777777" w:rsidR="00C45B93" w:rsidRPr="00C45B93" w:rsidRDefault="00C45B93" w:rsidP="00C45B93">
      <w:pPr>
        <w:pStyle w:val="NoSpacing"/>
        <w:rPr>
          <w:i/>
          <w:iCs/>
        </w:rPr>
      </w:pPr>
      <w:r w:rsidRPr="00C45B93">
        <w:rPr>
          <w:i/>
          <w:iCs/>
        </w:rPr>
        <w:tab/>
        <w:t>&lt;xsl:apply-templates select="</w:t>
      </w:r>
      <w:r w:rsidRPr="00C45B93">
        <w:rPr>
          <w:i/>
          <w:iCs/>
          <w:color w:val="C00000"/>
        </w:rPr>
        <w:t>cim:SynchronousMachine</w:t>
      </w:r>
      <w:r w:rsidRPr="00C45B93">
        <w:rPr>
          <w:i/>
          <w:iCs/>
        </w:rPr>
        <w:t>" /&gt;</w:t>
      </w:r>
    </w:p>
    <w:p w14:paraId="63AC812A" w14:textId="77777777" w:rsidR="00C45B93" w:rsidRPr="00C45B93" w:rsidRDefault="00C45B93" w:rsidP="00C45B93">
      <w:pPr>
        <w:pStyle w:val="NoSpacing"/>
        <w:rPr>
          <w:i/>
          <w:iCs/>
        </w:rPr>
      </w:pPr>
      <w:r w:rsidRPr="00C45B93">
        <w:rPr>
          <w:i/>
          <w:iCs/>
        </w:rPr>
        <w:t>&lt;/xsl:template&gt;</w:t>
      </w:r>
    </w:p>
    <w:p w14:paraId="0A8B65E9" w14:textId="77777777" w:rsidR="00AD0075" w:rsidRDefault="00AD0075" w:rsidP="00F30771">
      <w:pPr>
        <w:pStyle w:val="NoSpacing"/>
        <w:rPr>
          <w:b/>
          <w:bCs/>
        </w:rPr>
      </w:pPr>
    </w:p>
    <w:p w14:paraId="08A03566" w14:textId="0805B82C" w:rsidR="00F30771" w:rsidRDefault="00C45B93" w:rsidP="00F30771">
      <w:pPr>
        <w:pStyle w:val="NoSpacing"/>
      </w:pPr>
      <w:r w:rsidRPr="00C45B93">
        <w:t>Jump</w:t>
      </w:r>
      <w:r>
        <w:t>s</w:t>
      </w:r>
      <w:r w:rsidRPr="00C45B93">
        <w:t xml:space="preserve"> to the corresponding scope limiting</w:t>
      </w:r>
      <w:r w:rsidR="00F30771">
        <w:t xml:space="preserve"> element </w:t>
      </w:r>
      <w:r w:rsidR="00F30771" w:rsidRPr="00BB5B24">
        <w:rPr>
          <w:b/>
          <w:bCs/>
        </w:rPr>
        <w:t>xsl:template</w:t>
      </w:r>
      <w:r w:rsidR="00806CD6">
        <w:rPr>
          <w:b/>
          <w:bCs/>
        </w:rPr>
        <w:t xml:space="preserve"> </w:t>
      </w:r>
      <w:r w:rsidRPr="00C45B93">
        <w:t>via</w:t>
      </w:r>
      <w:r w:rsidR="00F30771">
        <w:t xml:space="preserve"> </w:t>
      </w:r>
      <w:r>
        <w:t>because select = match:</w:t>
      </w:r>
    </w:p>
    <w:p w14:paraId="6E864017" w14:textId="77777777" w:rsidR="00540D1D" w:rsidRDefault="00C11391" w:rsidP="00540D1D">
      <w:pPr>
        <w:pStyle w:val="NoSpacing"/>
      </w:pPr>
      <w:r w:rsidRPr="00C11391">
        <w:t>&lt;xsl:template match="cim:SynchronousMachine"&gt;</w:t>
      </w:r>
    </w:p>
    <w:p w14:paraId="20907F8E" w14:textId="77777777" w:rsidR="00435864" w:rsidRDefault="00435864" w:rsidP="00540D1D">
      <w:pPr>
        <w:pStyle w:val="NoSpacing"/>
      </w:pPr>
    </w:p>
    <w:p w14:paraId="7BA3C25D" w14:textId="3E425A10" w:rsidR="00BB5B24" w:rsidRDefault="00540D1D" w:rsidP="00435864">
      <w:pPr>
        <w:pStyle w:val="NoSpacing"/>
      </w:pPr>
      <w:r>
        <w:t xml:space="preserve">The match is not always evident. </w:t>
      </w:r>
    </w:p>
    <w:p w14:paraId="1285DCD3" w14:textId="77777777" w:rsidR="00435864" w:rsidRDefault="00435864" w:rsidP="00435864">
      <w:pPr>
        <w:pStyle w:val="NoSpacing"/>
      </w:pPr>
    </w:p>
    <w:p w14:paraId="335B8C1B" w14:textId="61268F95" w:rsidR="00B361BE" w:rsidRDefault="009E5E9E" w:rsidP="00B361BE">
      <w:pPr>
        <w:pStyle w:val="Heading2"/>
      </w:pPr>
      <w:bookmarkStart w:id="15" w:name="_Toc72907512"/>
      <w:r>
        <w:t xml:space="preserve">Local </w:t>
      </w:r>
      <w:r w:rsidR="00B361BE">
        <w:t>Variable</w:t>
      </w:r>
      <w:bookmarkEnd w:id="15"/>
    </w:p>
    <w:p w14:paraId="6955AB94" w14:textId="39F25B65" w:rsidR="00BB5B24" w:rsidRPr="006F017E" w:rsidRDefault="00B51982" w:rsidP="00BB5B24">
      <w:pPr>
        <w:pStyle w:val="NoSpacing"/>
      </w:pPr>
      <w:r w:rsidRPr="00B51982">
        <w:rPr>
          <w:b/>
          <w:bCs/>
        </w:rPr>
        <w:t>xsl:</w:t>
      </w:r>
      <w:r w:rsidR="00BB5B24" w:rsidRPr="00B51982">
        <w:rPr>
          <w:b/>
          <w:bCs/>
        </w:rPr>
        <w:t>variable</w:t>
      </w:r>
      <w:r w:rsidR="00BB5B24">
        <w:t xml:space="preserve"> </w:t>
      </w:r>
      <w:r w:rsidRPr="00B51982">
        <w:t xml:space="preserve">creates </w:t>
      </w:r>
      <w:r>
        <w:t>a variable</w:t>
      </w:r>
      <w:r w:rsidRPr="00B51982">
        <w:t xml:space="preserve"> named </w:t>
      </w:r>
      <w:r w:rsidR="00626CAA">
        <w:rPr>
          <w:color w:val="4472C4" w:themeColor="accent1"/>
        </w:rPr>
        <w:t>'</w:t>
      </w:r>
      <w:r w:rsidR="00BB5B24">
        <w:rPr>
          <w:color w:val="4472C4" w:themeColor="accent1"/>
        </w:rPr>
        <w:t>GName</w:t>
      </w:r>
      <w:r w:rsidR="00626CAA">
        <w:rPr>
          <w:color w:val="4472C4" w:themeColor="accent1"/>
        </w:rPr>
        <w:t>'</w:t>
      </w:r>
      <w:r w:rsidR="00BB5B24">
        <w:t xml:space="preserve"> that creates a text followed by </w:t>
      </w:r>
      <w:r>
        <w:t xml:space="preserve">a property called </w:t>
      </w:r>
      <w:r w:rsidR="00BB5B24" w:rsidRPr="00B51982">
        <w:rPr>
          <w:b/>
          <w:bCs/>
        </w:rPr>
        <w:t>cim:IdentifiedObject.name</w:t>
      </w:r>
      <w:r w:rsidR="006F017E">
        <w:t xml:space="preserve">. </w:t>
      </w:r>
    </w:p>
    <w:p w14:paraId="3B15BFAD" w14:textId="27685A1C" w:rsidR="00C11391" w:rsidRPr="00B51982" w:rsidRDefault="00C11391" w:rsidP="00BB5B24">
      <w:pPr>
        <w:pStyle w:val="NoSpacing"/>
        <w:rPr>
          <w:i/>
          <w:iCs/>
        </w:rPr>
      </w:pPr>
      <w:r w:rsidRPr="00B51982">
        <w:rPr>
          <w:i/>
          <w:iCs/>
        </w:rPr>
        <w:t>&lt;xsl:variable name="GName"&gt;</w:t>
      </w:r>
    </w:p>
    <w:p w14:paraId="4C671C33" w14:textId="4B2ADB29" w:rsidR="00C11391" w:rsidRPr="00B51982" w:rsidRDefault="00C11391" w:rsidP="00BB5B24">
      <w:pPr>
        <w:pStyle w:val="NoSpacing"/>
        <w:rPr>
          <w:i/>
          <w:iCs/>
        </w:rPr>
      </w:pPr>
      <w:r w:rsidRPr="00B51982">
        <w:rPr>
          <w:i/>
          <w:iCs/>
        </w:rPr>
        <w:tab/>
        <w:t>&lt;xsl:text&gt;SM&lt;/xsl:text&gt;</w:t>
      </w:r>
    </w:p>
    <w:p w14:paraId="2AB1ADE4" w14:textId="4E3B0C70" w:rsidR="00C11391" w:rsidRPr="00B51982" w:rsidRDefault="00C11391" w:rsidP="00BB5B24">
      <w:pPr>
        <w:pStyle w:val="NoSpacing"/>
        <w:rPr>
          <w:i/>
          <w:iCs/>
        </w:rPr>
      </w:pPr>
      <w:r w:rsidRPr="00B51982">
        <w:rPr>
          <w:i/>
          <w:iCs/>
        </w:rPr>
        <w:tab/>
        <w:t>&lt;xsl:value-of select="cim:IdentifiedObject.name" /&gt;</w:t>
      </w:r>
    </w:p>
    <w:p w14:paraId="7FF100B4" w14:textId="43D3FAF9" w:rsidR="00C11391" w:rsidRDefault="00C11391" w:rsidP="00BB5B24">
      <w:pPr>
        <w:pStyle w:val="NoSpacing"/>
      </w:pPr>
      <w:r w:rsidRPr="00B51982">
        <w:rPr>
          <w:i/>
          <w:iCs/>
        </w:rPr>
        <w:t>&lt;/xsl:variable&gt;</w:t>
      </w:r>
      <w:r>
        <w:cr/>
      </w:r>
      <w:r w:rsidR="00B51982">
        <w:t>For example,</w:t>
      </w:r>
      <w:r w:rsidR="006F017E">
        <w:t xml:space="preserve"> GName=</w:t>
      </w:r>
      <w:r w:rsidR="00626CAA">
        <w:t>'</w:t>
      </w:r>
      <w:r w:rsidR="006F017E">
        <w:t>SM3000_1</w:t>
      </w:r>
      <w:r w:rsidR="00626CAA">
        <w:t>'</w:t>
      </w:r>
      <w:r w:rsidR="006F017E">
        <w:t>.</w:t>
      </w:r>
    </w:p>
    <w:p w14:paraId="171589E8" w14:textId="5678F5A2" w:rsidR="006F017E" w:rsidRDefault="006F017E" w:rsidP="00BB5B24">
      <w:pPr>
        <w:pStyle w:val="NoSpacing"/>
      </w:pPr>
    </w:p>
    <w:p w14:paraId="79742536" w14:textId="768C1448" w:rsidR="006F017E" w:rsidRDefault="006F017E" w:rsidP="00BB5B24">
      <w:pPr>
        <w:pStyle w:val="NoSpacing"/>
      </w:pPr>
      <w:r>
        <w:t>The first piece of output is text generated from:</w:t>
      </w:r>
    </w:p>
    <w:p w14:paraId="3CA90CB5" w14:textId="0EDF2873" w:rsidR="00B361BE" w:rsidRDefault="006F017E" w:rsidP="00BB5B24">
      <w:pPr>
        <w:pStyle w:val="NoSpacing"/>
      </w:pPr>
      <w:r w:rsidRPr="00B51982">
        <w:rPr>
          <w:i/>
          <w:iCs/>
        </w:rPr>
        <w:t>&lt;xsl:text&gt;model &lt;/xsl:text&gt;</w:t>
      </w:r>
      <w:r w:rsidRPr="00B51982">
        <w:rPr>
          <w:i/>
          <w:iCs/>
        </w:rPr>
        <w:cr/>
      </w:r>
      <w:r w:rsidR="00B361BE">
        <w:t xml:space="preserve">Anything between the </w:t>
      </w:r>
      <w:r w:rsidR="00B361BE" w:rsidRPr="00B51982">
        <w:rPr>
          <w:b/>
          <w:bCs/>
        </w:rPr>
        <w:t>xsl:text</w:t>
      </w:r>
      <w:r w:rsidR="00B361BE">
        <w:t xml:space="preserve"> tags goes directly to the output</w:t>
      </w:r>
      <w:r w:rsidR="00B51982">
        <w:t xml:space="preserve"> and is followe</w:t>
      </w:r>
      <w:r w:rsidR="00B361BE">
        <w:t>d by a copy of the variable GName. The total output is:</w:t>
      </w:r>
      <w:r w:rsidR="00B51982">
        <w:t xml:space="preserve"> </w:t>
      </w:r>
      <w:r w:rsidR="00B361BE">
        <w:t>model SM3000_1</w:t>
      </w:r>
    </w:p>
    <w:p w14:paraId="1ED0E6F6" w14:textId="77777777" w:rsidR="00B51982" w:rsidRDefault="00B51982" w:rsidP="00BB5B24">
      <w:pPr>
        <w:pStyle w:val="NoSpacing"/>
      </w:pPr>
    </w:p>
    <w:p w14:paraId="773007E5" w14:textId="0210257E" w:rsidR="00F26586" w:rsidRDefault="00F26586" w:rsidP="00F26586">
      <w:pPr>
        <w:pStyle w:val="Heading2"/>
      </w:pPr>
      <w:bookmarkStart w:id="16" w:name="_Toc72907513"/>
      <w:r>
        <w:t>Global Variable</w:t>
      </w:r>
      <w:bookmarkEnd w:id="16"/>
    </w:p>
    <w:p w14:paraId="407B16CF" w14:textId="3A70D536" w:rsidR="00F26586" w:rsidRDefault="00892392" w:rsidP="006348B0">
      <w:pPr>
        <w:pStyle w:val="NoSpacing"/>
      </w:pPr>
      <w:r>
        <w:t xml:space="preserve">A global variable is a variable that is placed prior to </w:t>
      </w:r>
      <w:r w:rsidR="00F96C93">
        <w:t>first xsl:Template tag.</w:t>
      </w:r>
      <w:r w:rsidR="005643A1">
        <w:t xml:space="preserve"> At the top of the file, find the statement:</w:t>
      </w:r>
    </w:p>
    <w:p w14:paraId="15B05EBF" w14:textId="069EABBD" w:rsidR="005643A1" w:rsidRPr="00B51982" w:rsidRDefault="005643A1" w:rsidP="006348B0">
      <w:pPr>
        <w:pStyle w:val="NoSpacing"/>
        <w:rPr>
          <w:i/>
          <w:iCs/>
        </w:rPr>
      </w:pPr>
      <w:r w:rsidRPr="00B51982">
        <w:rPr>
          <w:i/>
          <w:iCs/>
        </w:rPr>
        <w:t>&lt;xsl:variable name="</w:t>
      </w:r>
      <w:r w:rsidRPr="00B51982">
        <w:rPr>
          <w:i/>
          <w:iCs/>
          <w:color w:val="4472C4" w:themeColor="accent1"/>
        </w:rPr>
        <w:t>dynamic</w:t>
      </w:r>
      <w:r w:rsidRPr="00B51982">
        <w:rPr>
          <w:i/>
          <w:iCs/>
        </w:rPr>
        <w:t>" select="document('IEEE_9bus_DY.xml')" /&gt;</w:t>
      </w:r>
      <w:r w:rsidRPr="00B51982">
        <w:rPr>
          <w:i/>
          <w:iCs/>
        </w:rPr>
        <w:cr/>
      </w:r>
    </w:p>
    <w:p w14:paraId="0EBCEB0C" w14:textId="221F6F17" w:rsidR="00B361BE" w:rsidRDefault="006348B0" w:rsidP="00BB5B24">
      <w:pPr>
        <w:pStyle w:val="NoSpacing"/>
      </w:pPr>
      <w:r>
        <w:t xml:space="preserve">This sets the variable </w:t>
      </w:r>
      <w:r w:rsidRPr="00B51982">
        <w:rPr>
          <w:b/>
          <w:bCs/>
        </w:rPr>
        <w:t>dynamic</w:t>
      </w:r>
      <w:r w:rsidRPr="00B51982">
        <w:t xml:space="preserve"> </w:t>
      </w:r>
      <w:r>
        <w:t xml:space="preserve">equal to the </w:t>
      </w:r>
      <w:r w:rsidR="000E14BA">
        <w:t>CIM DY file.</w:t>
      </w:r>
    </w:p>
    <w:p w14:paraId="2AF57862" w14:textId="77777777" w:rsidR="00B51982" w:rsidRDefault="00B51982" w:rsidP="00BB5B24">
      <w:pPr>
        <w:pStyle w:val="NoSpacing"/>
      </w:pPr>
    </w:p>
    <w:p w14:paraId="76FAA8E0" w14:textId="18E64933" w:rsidR="00B361BE" w:rsidRDefault="00B361BE" w:rsidP="00B361BE">
      <w:pPr>
        <w:pStyle w:val="Heading2"/>
      </w:pPr>
      <w:bookmarkStart w:id="17" w:name="_Ref64726008"/>
      <w:bookmarkStart w:id="18" w:name="_Toc72907514"/>
      <w:r>
        <w:t>Function</w:t>
      </w:r>
      <w:bookmarkEnd w:id="17"/>
      <w:bookmarkEnd w:id="18"/>
    </w:p>
    <w:p w14:paraId="5592E851" w14:textId="02CBCC28" w:rsidR="00B361BE" w:rsidRDefault="00B361BE" w:rsidP="00B361BE">
      <w:r w:rsidRPr="00C44E8A">
        <w:rPr>
          <w:b/>
          <w:bCs/>
        </w:rPr>
        <w:t>xsl:call-template</w:t>
      </w:r>
      <w:r>
        <w:t xml:space="preserve"> is the equivalent of a function. The following code uses parameters</w:t>
      </w:r>
      <w:r w:rsidR="00C44E8A">
        <w:t xml:space="preserve"> </w:t>
      </w:r>
      <w:r w:rsidR="00C44E8A" w:rsidRPr="00C44E8A">
        <w:rPr>
          <w:b/>
          <w:bCs/>
        </w:rPr>
        <w:t>code</w:t>
      </w:r>
      <w:r w:rsidR="00C44E8A">
        <w:t xml:space="preserve"> and </w:t>
      </w:r>
      <w:r w:rsidR="00C44E8A" w:rsidRPr="00C44E8A">
        <w:rPr>
          <w:b/>
          <w:bCs/>
        </w:rPr>
        <w:t>GenName</w:t>
      </w:r>
      <w:r>
        <w:t xml:space="preserve"> within the</w:t>
      </w:r>
      <w:r w:rsidR="00C44E8A">
        <w:t xml:space="preserve"> calling</w:t>
      </w:r>
      <w:r>
        <w:t xml:space="preserve"> function</w:t>
      </w:r>
      <w:r w:rsidR="00C44E8A">
        <w:t>:</w:t>
      </w:r>
    </w:p>
    <w:p w14:paraId="648FFEA4" w14:textId="3D520DC9" w:rsidR="00B361BE" w:rsidRPr="00C44E8A" w:rsidRDefault="00B361BE" w:rsidP="00B361BE">
      <w:pPr>
        <w:pStyle w:val="NoSpacing"/>
        <w:rPr>
          <w:i/>
          <w:iCs/>
        </w:rPr>
      </w:pPr>
      <w:r w:rsidRPr="00C44E8A">
        <w:rPr>
          <w:i/>
          <w:iCs/>
        </w:rPr>
        <w:t>&lt;xsl:call-template name="MakeMachineForCode"&gt;</w:t>
      </w:r>
    </w:p>
    <w:p w14:paraId="0328BC0A" w14:textId="4600FDB5" w:rsidR="00B361BE" w:rsidRPr="00C44E8A" w:rsidRDefault="00B361BE" w:rsidP="00B361BE">
      <w:pPr>
        <w:pStyle w:val="NoSpacing"/>
        <w:rPr>
          <w:i/>
          <w:iCs/>
        </w:rPr>
      </w:pPr>
      <w:r w:rsidRPr="00C44E8A">
        <w:rPr>
          <w:i/>
          <w:iCs/>
        </w:rPr>
        <w:tab/>
        <w:t>&lt;xsl:with-param name="code" select="concat('#',@rdf:ID)" /&gt;</w:t>
      </w:r>
    </w:p>
    <w:p w14:paraId="4CC272AC" w14:textId="5B9659BE" w:rsidR="00B361BE" w:rsidRPr="00C44E8A" w:rsidRDefault="00B361BE" w:rsidP="00B361BE">
      <w:pPr>
        <w:pStyle w:val="NoSpacing"/>
        <w:rPr>
          <w:i/>
          <w:iCs/>
        </w:rPr>
      </w:pPr>
      <w:r w:rsidRPr="00C44E8A">
        <w:rPr>
          <w:i/>
          <w:iCs/>
        </w:rPr>
        <w:tab/>
        <w:t>&lt;xsl:with-param name="GenName" select="$GName" /&gt;</w:t>
      </w:r>
    </w:p>
    <w:p w14:paraId="0EA373CD" w14:textId="2E018D36" w:rsidR="00B361BE" w:rsidRPr="00C44E8A" w:rsidRDefault="00B361BE" w:rsidP="00B361BE">
      <w:pPr>
        <w:rPr>
          <w:i/>
          <w:iCs/>
        </w:rPr>
      </w:pPr>
      <w:r w:rsidRPr="00C44E8A">
        <w:rPr>
          <w:i/>
          <w:iCs/>
        </w:rPr>
        <w:t>&lt;/xsl:call-template&gt;</w:t>
      </w:r>
    </w:p>
    <w:p w14:paraId="47FC3FDA" w14:textId="0C9328D0" w:rsidR="00D33D88" w:rsidRDefault="00C44E8A" w:rsidP="00B361BE">
      <w:r>
        <w:t xml:space="preserve">The function is: </w:t>
      </w:r>
    </w:p>
    <w:p w14:paraId="61CE3C03" w14:textId="1F9231E7" w:rsidR="00CB2B5E" w:rsidRPr="00C44E8A" w:rsidRDefault="00CB2B5E" w:rsidP="00CB2B5E">
      <w:pPr>
        <w:pStyle w:val="NoSpacing"/>
        <w:rPr>
          <w:i/>
          <w:iCs/>
        </w:rPr>
      </w:pPr>
      <w:r w:rsidRPr="00C44E8A">
        <w:rPr>
          <w:i/>
          <w:iCs/>
        </w:rPr>
        <w:t>&lt;xsl:template name="MakeMachineForCode" &gt;</w:t>
      </w:r>
    </w:p>
    <w:p w14:paraId="3FE125BE" w14:textId="46912CC8" w:rsidR="00CB2B5E" w:rsidRPr="00C44E8A" w:rsidRDefault="00CB2B5E" w:rsidP="00CB2B5E">
      <w:pPr>
        <w:pStyle w:val="NoSpacing"/>
        <w:rPr>
          <w:i/>
          <w:iCs/>
        </w:rPr>
      </w:pPr>
      <w:r w:rsidRPr="00C44E8A">
        <w:rPr>
          <w:i/>
          <w:iCs/>
        </w:rPr>
        <w:tab/>
        <w:t>&lt;xsl:param name="code" /&gt;</w:t>
      </w:r>
    </w:p>
    <w:p w14:paraId="4963BEC1" w14:textId="57F7D1F7" w:rsidR="00D33D88" w:rsidRDefault="00CB2B5E" w:rsidP="00CB2B5E">
      <w:pPr>
        <w:pStyle w:val="NoSpacing"/>
        <w:rPr>
          <w:i/>
          <w:iCs/>
        </w:rPr>
      </w:pPr>
      <w:r w:rsidRPr="00C44E8A">
        <w:rPr>
          <w:i/>
          <w:iCs/>
        </w:rPr>
        <w:tab/>
        <w:t>&lt;xsl:param name="GenName"/&gt;</w:t>
      </w:r>
    </w:p>
    <w:p w14:paraId="593ED38F" w14:textId="77777777" w:rsidR="00A30DB7" w:rsidRDefault="00A30DB7" w:rsidP="00CB2B5E">
      <w:pPr>
        <w:pStyle w:val="NoSpacing"/>
        <w:rPr>
          <w:i/>
          <w:iCs/>
        </w:rPr>
      </w:pPr>
    </w:p>
    <w:p w14:paraId="0253A742" w14:textId="40C9A0D6" w:rsidR="00D14652" w:rsidRDefault="00D14652" w:rsidP="00A30DB7">
      <w:pPr>
        <w:pStyle w:val="Heading2"/>
      </w:pPr>
      <w:bookmarkStart w:id="19" w:name="_Toc72907515"/>
      <w:r>
        <w:t>Looping Through Entities</w:t>
      </w:r>
      <w:bookmarkEnd w:id="19"/>
    </w:p>
    <w:p w14:paraId="122C067D" w14:textId="1E47C456" w:rsidR="00D14652" w:rsidRPr="00A30DB7" w:rsidRDefault="00A30DB7" w:rsidP="00D14652">
      <w:r w:rsidRPr="00A30DB7">
        <w:rPr>
          <w:b/>
          <w:bCs/>
        </w:rPr>
        <w:t>For-each</w:t>
      </w:r>
      <w:r>
        <w:t xml:space="preserve"> loops are more traditional methods of coding the </w:t>
      </w:r>
      <w:r w:rsidRPr="00A30DB7">
        <w:rPr>
          <w:b/>
          <w:bCs/>
        </w:rPr>
        <w:t>template-apply</w:t>
      </w:r>
      <w:r>
        <w:t xml:space="preserve"> and are used in these circumstances:</w:t>
      </w:r>
    </w:p>
    <w:p w14:paraId="49C80447" w14:textId="6F33EF96" w:rsidR="00D14652" w:rsidRDefault="00D14652" w:rsidP="00CB2B5E">
      <w:pPr>
        <w:pStyle w:val="NoSpacing"/>
        <w:rPr>
          <w:i/>
          <w:iCs/>
        </w:rPr>
      </w:pPr>
      <w:r w:rsidRPr="00D14652">
        <w:rPr>
          <w:i/>
          <w:iCs/>
        </w:rPr>
        <w:t>&lt;xsl:for-each select="cim:BusbarSection"&gt;</w:t>
      </w:r>
    </w:p>
    <w:p w14:paraId="527BEB3D" w14:textId="3B2B1C3C" w:rsidR="00A30DB7" w:rsidRDefault="00E4141E" w:rsidP="00CB2B5E">
      <w:pPr>
        <w:pStyle w:val="NoSpacing"/>
        <w:rPr>
          <w:i/>
          <w:iCs/>
        </w:rPr>
      </w:pPr>
      <w:r w:rsidRPr="00E4141E">
        <w:rPr>
          <w:i/>
          <w:iCs/>
        </w:rPr>
        <w:t>&lt;xsl:for-each select="cim:ACLineSegment"&gt;</w:t>
      </w:r>
      <w:r w:rsidRPr="00E4141E">
        <w:rPr>
          <w:i/>
          <w:iCs/>
        </w:rPr>
        <w:cr/>
        <w:t>&lt;xsl:for-each select="cim:ConformLoad"&gt;</w:t>
      </w:r>
      <w:r w:rsidRPr="00E4141E">
        <w:rPr>
          <w:i/>
          <w:iCs/>
        </w:rPr>
        <w:cr/>
        <w:t>&lt;xsl:for-each select="cim:PowerTransformer"&gt;</w:t>
      </w:r>
      <w:r w:rsidRPr="00E4141E">
        <w:rPr>
          <w:i/>
          <w:iCs/>
        </w:rPr>
        <w:cr/>
      </w:r>
    </w:p>
    <w:p w14:paraId="4A495D84" w14:textId="18D27F36" w:rsidR="00A30DB7" w:rsidRPr="00A30DB7" w:rsidRDefault="00A30DB7" w:rsidP="00CB2B5E">
      <w:pPr>
        <w:pStyle w:val="NoSpacing"/>
      </w:pPr>
      <w:r w:rsidRPr="00A30DB7">
        <w:t>This</w:t>
      </w:r>
      <w:r>
        <w:t xml:space="preserve"> is a pull versus push style (template-apply) of programming. Some believe push is less efficient.</w:t>
      </w:r>
    </w:p>
    <w:p w14:paraId="3E153F8F" w14:textId="0DB79ABC" w:rsidR="00734551" w:rsidRDefault="00734551" w:rsidP="00734551">
      <w:pPr>
        <w:pStyle w:val="Heading1"/>
      </w:pPr>
      <w:bookmarkStart w:id="20" w:name="_Toc72907516"/>
      <w:r>
        <w:t>Actions</w:t>
      </w:r>
      <w:bookmarkEnd w:id="20"/>
    </w:p>
    <w:p w14:paraId="337D6271" w14:textId="61FABB7D" w:rsidR="00CA5E5E" w:rsidRPr="00FB4BEF" w:rsidRDefault="006D7957" w:rsidP="00FB4BEF">
      <w:pPr>
        <w:pStyle w:val="Heading2"/>
      </w:pPr>
      <w:bookmarkStart w:id="21" w:name="_Toc72907517"/>
      <w:r>
        <w:t>Associations</w:t>
      </w:r>
      <w:bookmarkEnd w:id="21"/>
    </w:p>
    <w:p w14:paraId="164E05F9" w14:textId="3C081EEE" w:rsidR="00566B16" w:rsidRDefault="00491AB4" w:rsidP="00566B16">
      <w:r>
        <w:t>The rdf:ID attribute</w:t>
      </w:r>
      <w:r w:rsidR="00E736F7">
        <w:t xml:space="preserve"> is </w:t>
      </w:r>
      <w:r w:rsidR="00A74B40">
        <w:t xml:space="preserve">used like a primary key. </w:t>
      </w:r>
      <w:r w:rsidR="00FC6EEE">
        <w:t xml:space="preserve">Use </w:t>
      </w:r>
      <w:r w:rsidR="00A74B40">
        <w:t xml:space="preserve">Foreign keys </w:t>
      </w:r>
      <w:r w:rsidR="00FC6EEE">
        <w:t>to associate data in another table.</w:t>
      </w:r>
      <w:r w:rsidR="001D62C4">
        <w:t xml:space="preserve"> Foreign keys use the same identi</w:t>
      </w:r>
      <w:r w:rsidR="00A94350">
        <w:t xml:space="preserve">fier with a prefix </w:t>
      </w:r>
      <w:r w:rsidR="00626CAA">
        <w:t>'</w:t>
      </w:r>
      <w:r w:rsidR="00A94350">
        <w:t>#</w:t>
      </w:r>
      <w:r w:rsidR="00626CAA">
        <w:t>'</w:t>
      </w:r>
      <w:r w:rsidR="00A94350">
        <w:t xml:space="preserve"> in front of the primary key. This is created with the following statement:</w:t>
      </w:r>
    </w:p>
    <w:p w14:paraId="6C466EFC" w14:textId="7C75308E" w:rsidR="00A94350" w:rsidRDefault="00370BC7" w:rsidP="00566B16">
      <w:pPr>
        <w:rPr>
          <w:i/>
          <w:iCs/>
        </w:rPr>
      </w:pPr>
      <w:r w:rsidRPr="006D7957">
        <w:rPr>
          <w:i/>
          <w:iCs/>
        </w:rPr>
        <w:t>concat(</w:t>
      </w:r>
      <w:r w:rsidR="00626CAA">
        <w:rPr>
          <w:i/>
          <w:iCs/>
        </w:rPr>
        <w:t>'</w:t>
      </w:r>
      <w:r w:rsidRPr="006D7957">
        <w:rPr>
          <w:i/>
          <w:iCs/>
        </w:rPr>
        <w:t>#</w:t>
      </w:r>
      <w:r w:rsidR="00626CAA">
        <w:rPr>
          <w:i/>
          <w:iCs/>
        </w:rPr>
        <w:t>'</w:t>
      </w:r>
      <w:r w:rsidRPr="006D7957">
        <w:rPr>
          <w:i/>
          <w:iCs/>
        </w:rPr>
        <w:t>,@rdf:ID)</w:t>
      </w:r>
    </w:p>
    <w:p w14:paraId="4AF96702" w14:textId="3DDFF70E" w:rsidR="006D7957" w:rsidRDefault="006D7957" w:rsidP="00566B16">
      <w:r>
        <w:t>In CompleteMO a simpler technique of associating tables is used. A global key is assigned to a particular primary key table:</w:t>
      </w:r>
    </w:p>
    <w:p w14:paraId="08307C1D" w14:textId="77777777" w:rsidR="006D7957" w:rsidRPr="006D7957" w:rsidRDefault="006D7957" w:rsidP="00566B16">
      <w:pPr>
        <w:rPr>
          <w:i/>
          <w:iCs/>
        </w:rPr>
      </w:pPr>
      <w:r w:rsidRPr="006D7957">
        <w:rPr>
          <w:i/>
          <w:iCs/>
        </w:rPr>
        <w:t>&lt;xsl:key name="node" match="cim:ConnectivityNode" use="@rdf:ID"/&gt;</w:t>
      </w:r>
    </w:p>
    <w:p w14:paraId="289ECEF0" w14:textId="5B0A0FAA" w:rsidR="006D7957" w:rsidRDefault="006D7957" w:rsidP="00566B16">
      <w:r>
        <w:t xml:space="preserve">The foreign key table can then link to the primary key table with the </w:t>
      </w:r>
      <w:r w:rsidRPr="006D7957">
        <w:rPr>
          <w:b/>
          <w:bCs/>
        </w:rPr>
        <w:t>key()</w:t>
      </w:r>
      <w:r>
        <w:t xml:space="preserve"> function and use a single property within it:</w:t>
      </w:r>
    </w:p>
    <w:p w14:paraId="256417A5" w14:textId="078ED644" w:rsidR="006D7957" w:rsidRDefault="006D7957" w:rsidP="00D14652">
      <w:r w:rsidRPr="00D14652">
        <w:rPr>
          <w:i/>
          <w:iCs/>
        </w:rPr>
        <w:t>&lt;xsl:value-of select="normalize-space(key('node',cim:Terminal.ConnectivityNode/substring(@rdf:resource,2))/cim:IdentifiedObject.name)"/&gt;</w:t>
      </w:r>
      <w:r w:rsidRPr="00D14652">
        <w:rPr>
          <w:i/>
          <w:iCs/>
        </w:rPr>
        <w:cr/>
      </w:r>
      <w:r w:rsidR="00D14652" w:rsidRPr="00D14652">
        <w:t xml:space="preserve">In this case the property is </w:t>
      </w:r>
      <w:r w:rsidR="00D14652" w:rsidRPr="00D14652">
        <w:rPr>
          <w:b/>
          <w:bCs/>
        </w:rPr>
        <w:t>cim:IdentifiedObject.name</w:t>
      </w:r>
      <w:r w:rsidR="00D14652" w:rsidRPr="00D14652">
        <w:t>.</w:t>
      </w:r>
    </w:p>
    <w:p w14:paraId="2DA4125C" w14:textId="6E4D0EAD" w:rsidR="00BE348D" w:rsidRDefault="00D14652" w:rsidP="00D14652">
      <w:r>
        <w:t xml:space="preserve">When multiple properties are required, a function the passes in the primary key should be passed as shown in the </w:t>
      </w:r>
      <w:r>
        <w:fldChar w:fldCharType="begin"/>
      </w:r>
      <w:r>
        <w:instrText xml:space="preserve"> REF _Ref64726008 \h </w:instrText>
      </w:r>
      <w:r>
        <w:fldChar w:fldCharType="separate"/>
      </w:r>
      <w:r>
        <w:t>Function</w:t>
      </w:r>
      <w:r>
        <w:fldChar w:fldCharType="end"/>
      </w:r>
      <w:r>
        <w:t xml:space="preserve"> section.</w:t>
      </w:r>
    </w:p>
    <w:p w14:paraId="55314A38" w14:textId="1D38E9BA" w:rsidR="00BE348D" w:rsidRDefault="00BE348D" w:rsidP="00BE348D">
      <w:r>
        <w:tab/>
        <w:t>&lt;xsl:key name="node" match="cim:ConnectivityNode" use="@rdf:ID"/&gt;</w:t>
      </w:r>
    </w:p>
    <w:tbl>
      <w:tblPr>
        <w:tblStyle w:val="TableGrid"/>
        <w:tblW w:w="0" w:type="auto"/>
        <w:tblLook w:val="04A0" w:firstRow="1" w:lastRow="0" w:firstColumn="1" w:lastColumn="0" w:noHBand="0" w:noVBand="1"/>
      </w:tblPr>
      <w:tblGrid>
        <w:gridCol w:w="1692"/>
        <w:gridCol w:w="2146"/>
        <w:gridCol w:w="2874"/>
        <w:gridCol w:w="2638"/>
      </w:tblGrid>
      <w:tr w:rsidR="00BE348D" w:rsidRPr="001F2E52" w14:paraId="42C5613C" w14:textId="77777777" w:rsidTr="00BE348D">
        <w:tc>
          <w:tcPr>
            <w:tcW w:w="2337" w:type="dxa"/>
          </w:tcPr>
          <w:p w14:paraId="649E6A32" w14:textId="77777777" w:rsidR="00BE348D" w:rsidRPr="001F2E52" w:rsidRDefault="00BE348D" w:rsidP="00BE348D">
            <w:pPr>
              <w:rPr>
                <w:b/>
                <w:bCs/>
              </w:rPr>
            </w:pPr>
          </w:p>
        </w:tc>
        <w:tc>
          <w:tcPr>
            <w:tcW w:w="2337" w:type="dxa"/>
          </w:tcPr>
          <w:p w14:paraId="2C5CF009" w14:textId="09917178" w:rsidR="00BE348D" w:rsidRPr="001F2E52" w:rsidRDefault="00BE348D" w:rsidP="00BE348D">
            <w:pPr>
              <w:rPr>
                <w:b/>
                <w:bCs/>
              </w:rPr>
            </w:pPr>
            <w:r w:rsidRPr="001F2E52">
              <w:rPr>
                <w:b/>
                <w:bCs/>
              </w:rPr>
              <w:t>name</w:t>
            </w:r>
          </w:p>
        </w:tc>
        <w:tc>
          <w:tcPr>
            <w:tcW w:w="2338" w:type="dxa"/>
          </w:tcPr>
          <w:p w14:paraId="04714404" w14:textId="07768733" w:rsidR="00BE348D" w:rsidRPr="001F2E52" w:rsidRDefault="00BE348D" w:rsidP="00BE348D">
            <w:pPr>
              <w:rPr>
                <w:b/>
                <w:bCs/>
              </w:rPr>
            </w:pPr>
            <w:r w:rsidRPr="001F2E52">
              <w:rPr>
                <w:b/>
                <w:bCs/>
              </w:rPr>
              <w:t>match</w:t>
            </w:r>
          </w:p>
        </w:tc>
        <w:tc>
          <w:tcPr>
            <w:tcW w:w="2338" w:type="dxa"/>
          </w:tcPr>
          <w:p w14:paraId="084B1085" w14:textId="1688DC3E" w:rsidR="00BE348D" w:rsidRPr="001F2E52" w:rsidRDefault="00BE348D" w:rsidP="00BE348D">
            <w:pPr>
              <w:rPr>
                <w:b/>
                <w:bCs/>
              </w:rPr>
            </w:pPr>
            <w:r w:rsidRPr="001F2E52">
              <w:rPr>
                <w:b/>
                <w:bCs/>
              </w:rPr>
              <w:t>use (default: @rdf:ID)</w:t>
            </w:r>
          </w:p>
        </w:tc>
      </w:tr>
      <w:tr w:rsidR="00BE348D" w14:paraId="10699F9E" w14:textId="77777777" w:rsidTr="00BE348D">
        <w:tc>
          <w:tcPr>
            <w:tcW w:w="2337" w:type="dxa"/>
          </w:tcPr>
          <w:p w14:paraId="29300700" w14:textId="77777777" w:rsidR="00BE348D" w:rsidRDefault="00BE348D" w:rsidP="00BE348D"/>
        </w:tc>
        <w:tc>
          <w:tcPr>
            <w:tcW w:w="2337" w:type="dxa"/>
          </w:tcPr>
          <w:p w14:paraId="32895A6D" w14:textId="5B09CD69" w:rsidR="00BE348D" w:rsidRDefault="00BE348D" w:rsidP="00BE348D">
            <w:r>
              <w:t>node</w:t>
            </w:r>
          </w:p>
        </w:tc>
        <w:tc>
          <w:tcPr>
            <w:tcW w:w="2338" w:type="dxa"/>
          </w:tcPr>
          <w:p w14:paraId="5A5ECFC1" w14:textId="7794EDCA" w:rsidR="00BE348D" w:rsidRDefault="00BE348D" w:rsidP="00BE348D">
            <w:r>
              <w:t>cim:ConnectivityNode</w:t>
            </w:r>
          </w:p>
        </w:tc>
        <w:tc>
          <w:tcPr>
            <w:tcW w:w="2338" w:type="dxa"/>
          </w:tcPr>
          <w:p w14:paraId="0254F5E2" w14:textId="7769B78F" w:rsidR="00BE348D" w:rsidRDefault="00BE348D" w:rsidP="00BE348D"/>
        </w:tc>
      </w:tr>
      <w:tr w:rsidR="001F2E52" w14:paraId="37B3B842" w14:textId="77777777" w:rsidTr="00BE348D">
        <w:tc>
          <w:tcPr>
            <w:tcW w:w="2337" w:type="dxa"/>
          </w:tcPr>
          <w:p w14:paraId="781C7BBF" w14:textId="77777777" w:rsidR="00BE348D" w:rsidRDefault="00BE348D" w:rsidP="00BE348D"/>
        </w:tc>
        <w:tc>
          <w:tcPr>
            <w:tcW w:w="2337" w:type="dxa"/>
          </w:tcPr>
          <w:p w14:paraId="77C43FD3" w14:textId="0F76F392" w:rsidR="00BE348D" w:rsidRDefault="00BE348D" w:rsidP="00BE348D">
            <w:r>
              <w:t>busbar</w:t>
            </w:r>
          </w:p>
        </w:tc>
        <w:tc>
          <w:tcPr>
            <w:tcW w:w="2338" w:type="dxa"/>
          </w:tcPr>
          <w:p w14:paraId="3ED18228" w14:textId="442480D0" w:rsidR="00BE348D" w:rsidRDefault="00BE348D" w:rsidP="00BE348D">
            <w:r>
              <w:t>cim:BusbarSection</w:t>
            </w:r>
          </w:p>
        </w:tc>
        <w:tc>
          <w:tcPr>
            <w:tcW w:w="2338" w:type="dxa"/>
          </w:tcPr>
          <w:p w14:paraId="067AFFCB" w14:textId="77777777" w:rsidR="00BE348D" w:rsidRDefault="00BE348D" w:rsidP="00BE348D"/>
        </w:tc>
      </w:tr>
      <w:tr w:rsidR="001F2E52" w14:paraId="60DED58A" w14:textId="77777777" w:rsidTr="00BE348D">
        <w:tc>
          <w:tcPr>
            <w:tcW w:w="2337" w:type="dxa"/>
          </w:tcPr>
          <w:p w14:paraId="788C3668" w14:textId="77777777" w:rsidR="00BE348D" w:rsidRDefault="00BE348D" w:rsidP="00BE348D"/>
        </w:tc>
        <w:tc>
          <w:tcPr>
            <w:tcW w:w="2337" w:type="dxa"/>
          </w:tcPr>
          <w:p w14:paraId="36102CA4" w14:textId="280802B0" w:rsidR="00BE348D" w:rsidRDefault="00BE348D" w:rsidP="00BE348D">
            <w:r>
              <w:t>terminal</w:t>
            </w:r>
          </w:p>
        </w:tc>
        <w:tc>
          <w:tcPr>
            <w:tcW w:w="2338" w:type="dxa"/>
          </w:tcPr>
          <w:p w14:paraId="258D68F8" w14:textId="6F549A91" w:rsidR="00BE348D" w:rsidRDefault="00BE348D" w:rsidP="00BE348D">
            <w:r>
              <w:t>cim:Terminal</w:t>
            </w:r>
          </w:p>
        </w:tc>
        <w:tc>
          <w:tcPr>
            <w:tcW w:w="2338" w:type="dxa"/>
          </w:tcPr>
          <w:p w14:paraId="3D00C052" w14:textId="77777777" w:rsidR="00BE348D" w:rsidRDefault="00BE348D" w:rsidP="00BE348D"/>
        </w:tc>
      </w:tr>
      <w:tr w:rsidR="001F2E52" w14:paraId="4182A691" w14:textId="77777777" w:rsidTr="00BE348D">
        <w:tc>
          <w:tcPr>
            <w:tcW w:w="2337" w:type="dxa"/>
          </w:tcPr>
          <w:p w14:paraId="70077348" w14:textId="77777777" w:rsidR="00BE348D" w:rsidRDefault="00BE348D" w:rsidP="00BE348D"/>
        </w:tc>
        <w:tc>
          <w:tcPr>
            <w:tcW w:w="2337" w:type="dxa"/>
          </w:tcPr>
          <w:p w14:paraId="68DE8B96" w14:textId="1C52A6A4" w:rsidR="00BE348D" w:rsidRDefault="00BE348D" w:rsidP="00BE348D">
            <w:r>
              <w:t>powertrans</w:t>
            </w:r>
          </w:p>
        </w:tc>
        <w:tc>
          <w:tcPr>
            <w:tcW w:w="2338" w:type="dxa"/>
          </w:tcPr>
          <w:p w14:paraId="3C9DF234" w14:textId="40B1223E" w:rsidR="00BE348D" w:rsidRDefault="00BE348D" w:rsidP="00BE348D">
            <w:r>
              <w:t>cim:PowerTransformer</w:t>
            </w:r>
          </w:p>
        </w:tc>
        <w:tc>
          <w:tcPr>
            <w:tcW w:w="2338" w:type="dxa"/>
          </w:tcPr>
          <w:p w14:paraId="12618046" w14:textId="77777777" w:rsidR="00BE348D" w:rsidRDefault="00BE348D" w:rsidP="00BE348D"/>
        </w:tc>
      </w:tr>
      <w:tr w:rsidR="001F2E52" w14:paraId="214DEF58" w14:textId="77777777" w:rsidTr="00BE348D">
        <w:tc>
          <w:tcPr>
            <w:tcW w:w="2337" w:type="dxa"/>
          </w:tcPr>
          <w:p w14:paraId="5D93CB32" w14:textId="77777777" w:rsidR="00BE348D" w:rsidRDefault="00BE348D" w:rsidP="00BE348D"/>
        </w:tc>
        <w:tc>
          <w:tcPr>
            <w:tcW w:w="2337" w:type="dxa"/>
          </w:tcPr>
          <w:p w14:paraId="09E71A3B" w14:textId="24CDC09B" w:rsidR="00BE348D" w:rsidRDefault="00BE348D" w:rsidP="00BE348D">
            <w:r>
              <w:t>acsection</w:t>
            </w:r>
          </w:p>
        </w:tc>
        <w:tc>
          <w:tcPr>
            <w:tcW w:w="2338" w:type="dxa"/>
          </w:tcPr>
          <w:p w14:paraId="01E5ED7A" w14:textId="4D0339BF" w:rsidR="00BE348D" w:rsidRDefault="00BE348D" w:rsidP="00BE348D">
            <w:r>
              <w:t>cim:ACLineSegment</w:t>
            </w:r>
          </w:p>
        </w:tc>
        <w:tc>
          <w:tcPr>
            <w:tcW w:w="2338" w:type="dxa"/>
          </w:tcPr>
          <w:p w14:paraId="6CD422F5" w14:textId="77777777" w:rsidR="00BE348D" w:rsidRDefault="00BE348D" w:rsidP="00BE348D"/>
        </w:tc>
      </w:tr>
      <w:tr w:rsidR="001F2E52" w14:paraId="594411BC" w14:textId="77777777" w:rsidTr="00BE348D">
        <w:tc>
          <w:tcPr>
            <w:tcW w:w="2337" w:type="dxa"/>
          </w:tcPr>
          <w:p w14:paraId="67DAEFB2" w14:textId="77777777" w:rsidR="00BE348D" w:rsidRDefault="00BE348D" w:rsidP="00BE348D"/>
        </w:tc>
        <w:tc>
          <w:tcPr>
            <w:tcW w:w="2337" w:type="dxa"/>
          </w:tcPr>
          <w:p w14:paraId="552A64D1" w14:textId="0A9C3C83" w:rsidR="00BE348D" w:rsidRDefault="00BE348D" w:rsidP="00BE348D">
            <w:r>
              <w:t>conformload</w:t>
            </w:r>
          </w:p>
        </w:tc>
        <w:tc>
          <w:tcPr>
            <w:tcW w:w="2338" w:type="dxa"/>
          </w:tcPr>
          <w:p w14:paraId="566A8802" w14:textId="6B29A5C0" w:rsidR="00BE348D" w:rsidRDefault="00BE348D" w:rsidP="00BE348D">
            <w:r>
              <w:t>cim:ConformLoad</w:t>
            </w:r>
          </w:p>
        </w:tc>
        <w:tc>
          <w:tcPr>
            <w:tcW w:w="2338" w:type="dxa"/>
          </w:tcPr>
          <w:p w14:paraId="4FF085A6" w14:textId="77777777" w:rsidR="00BE348D" w:rsidRDefault="00BE348D" w:rsidP="00BE348D"/>
        </w:tc>
      </w:tr>
      <w:tr w:rsidR="001F2E52" w14:paraId="685323BB" w14:textId="77777777" w:rsidTr="00BE348D">
        <w:tc>
          <w:tcPr>
            <w:tcW w:w="2337" w:type="dxa"/>
          </w:tcPr>
          <w:p w14:paraId="505F3451" w14:textId="77777777" w:rsidR="00BE348D" w:rsidRDefault="00BE348D" w:rsidP="00BE348D"/>
        </w:tc>
        <w:tc>
          <w:tcPr>
            <w:tcW w:w="2337" w:type="dxa"/>
          </w:tcPr>
          <w:p w14:paraId="6F66EDDA" w14:textId="1105152B" w:rsidR="00BE348D" w:rsidRDefault="00BE348D" w:rsidP="00BE348D">
            <w:r>
              <w:t>nonconformload</w:t>
            </w:r>
          </w:p>
        </w:tc>
        <w:tc>
          <w:tcPr>
            <w:tcW w:w="2338" w:type="dxa"/>
          </w:tcPr>
          <w:p w14:paraId="5ABFA9A6" w14:textId="15BBB142" w:rsidR="00BE348D" w:rsidRDefault="00BE348D" w:rsidP="00BE348D">
            <w:r>
              <w:t>cim:NonConformLoad</w:t>
            </w:r>
          </w:p>
        </w:tc>
        <w:tc>
          <w:tcPr>
            <w:tcW w:w="2338" w:type="dxa"/>
          </w:tcPr>
          <w:p w14:paraId="05DC1D0D" w14:textId="77777777" w:rsidR="00BE348D" w:rsidRDefault="00BE348D" w:rsidP="00BE348D"/>
        </w:tc>
      </w:tr>
      <w:tr w:rsidR="001F2E52" w14:paraId="78A2E6CC" w14:textId="77777777" w:rsidTr="00BE348D">
        <w:tc>
          <w:tcPr>
            <w:tcW w:w="2337" w:type="dxa"/>
          </w:tcPr>
          <w:p w14:paraId="474B9E15" w14:textId="77777777" w:rsidR="00BE348D" w:rsidRDefault="00BE348D" w:rsidP="00BE348D"/>
        </w:tc>
        <w:tc>
          <w:tcPr>
            <w:tcW w:w="2337" w:type="dxa"/>
          </w:tcPr>
          <w:p w14:paraId="3AFC7727" w14:textId="1667286A" w:rsidR="00BE348D" w:rsidRDefault="00BE348D" w:rsidP="00BE348D">
            <w:r>
              <w:t>syncmachine</w:t>
            </w:r>
          </w:p>
        </w:tc>
        <w:tc>
          <w:tcPr>
            <w:tcW w:w="2338" w:type="dxa"/>
          </w:tcPr>
          <w:p w14:paraId="0273DFC0" w14:textId="71FAB2BA" w:rsidR="00BE348D" w:rsidRDefault="00BE348D" w:rsidP="00BE348D">
            <w:r>
              <w:t>cim:SynchronousMachine</w:t>
            </w:r>
          </w:p>
        </w:tc>
        <w:tc>
          <w:tcPr>
            <w:tcW w:w="2338" w:type="dxa"/>
          </w:tcPr>
          <w:p w14:paraId="325B6E4A" w14:textId="77777777" w:rsidR="00BE348D" w:rsidRDefault="00BE348D" w:rsidP="00BE348D"/>
        </w:tc>
      </w:tr>
      <w:tr w:rsidR="00BE348D" w14:paraId="552CA78C" w14:textId="77777777" w:rsidTr="00BE348D">
        <w:tc>
          <w:tcPr>
            <w:tcW w:w="2337" w:type="dxa"/>
          </w:tcPr>
          <w:p w14:paraId="0C1E2499" w14:textId="77777777" w:rsidR="00BE348D" w:rsidRDefault="00BE348D" w:rsidP="00BE348D"/>
        </w:tc>
        <w:tc>
          <w:tcPr>
            <w:tcW w:w="2337" w:type="dxa"/>
          </w:tcPr>
          <w:p w14:paraId="7B6EAD43" w14:textId="568DFF11" w:rsidR="00BE348D" w:rsidRDefault="00BE348D" w:rsidP="00BE348D">
            <w:r>
              <w:t>basepower</w:t>
            </w:r>
          </w:p>
        </w:tc>
        <w:tc>
          <w:tcPr>
            <w:tcW w:w="2338" w:type="dxa"/>
          </w:tcPr>
          <w:p w14:paraId="5FF9DF92" w14:textId="640D912B" w:rsidR="00BE348D" w:rsidRDefault="00BE348D" w:rsidP="00BE348D">
            <w:r>
              <w:t>cim:BasePower</w:t>
            </w:r>
          </w:p>
        </w:tc>
        <w:tc>
          <w:tcPr>
            <w:tcW w:w="2338" w:type="dxa"/>
          </w:tcPr>
          <w:p w14:paraId="1002C42D" w14:textId="77777777" w:rsidR="00BE348D" w:rsidRDefault="00BE348D" w:rsidP="00BE348D"/>
        </w:tc>
      </w:tr>
      <w:tr w:rsidR="00BE348D" w14:paraId="70CE5475" w14:textId="77777777" w:rsidTr="00BE348D">
        <w:tc>
          <w:tcPr>
            <w:tcW w:w="2337" w:type="dxa"/>
          </w:tcPr>
          <w:p w14:paraId="4A20B35D" w14:textId="77777777" w:rsidR="00BE348D" w:rsidRDefault="00BE348D" w:rsidP="00BE348D"/>
        </w:tc>
        <w:tc>
          <w:tcPr>
            <w:tcW w:w="2337" w:type="dxa"/>
          </w:tcPr>
          <w:p w14:paraId="638DE47A" w14:textId="520BD979" w:rsidR="00BE348D" w:rsidRDefault="00BE348D" w:rsidP="00BE348D">
            <w:r>
              <w:t>shunt</w:t>
            </w:r>
          </w:p>
        </w:tc>
        <w:tc>
          <w:tcPr>
            <w:tcW w:w="2338" w:type="dxa"/>
          </w:tcPr>
          <w:p w14:paraId="55831986" w14:textId="739DD665" w:rsidR="00BE348D" w:rsidRDefault="00BE348D" w:rsidP="00BE348D">
            <w:r>
              <w:t>cim:LinearShuntCompensator</w:t>
            </w:r>
          </w:p>
        </w:tc>
        <w:tc>
          <w:tcPr>
            <w:tcW w:w="2338" w:type="dxa"/>
          </w:tcPr>
          <w:p w14:paraId="21771787" w14:textId="77777777" w:rsidR="00BE348D" w:rsidRDefault="00BE348D" w:rsidP="00BE348D"/>
        </w:tc>
      </w:tr>
      <w:tr w:rsidR="00BE348D" w14:paraId="4FE14FFF" w14:textId="77777777" w:rsidTr="00BE348D">
        <w:tc>
          <w:tcPr>
            <w:tcW w:w="2337" w:type="dxa"/>
          </w:tcPr>
          <w:p w14:paraId="776C5365" w14:textId="77777777" w:rsidR="00BE348D" w:rsidRDefault="00BE348D" w:rsidP="00BE348D"/>
        </w:tc>
        <w:tc>
          <w:tcPr>
            <w:tcW w:w="2337" w:type="dxa"/>
          </w:tcPr>
          <w:p w14:paraId="11C85031" w14:textId="572360C1" w:rsidR="00BE348D" w:rsidRDefault="00BE348D" w:rsidP="00BE348D">
            <w:r>
              <w:t>PTend</w:t>
            </w:r>
          </w:p>
        </w:tc>
        <w:tc>
          <w:tcPr>
            <w:tcW w:w="2338" w:type="dxa"/>
          </w:tcPr>
          <w:p w14:paraId="4CB91D13" w14:textId="74ADB3DC" w:rsidR="00BE348D" w:rsidRDefault="00BE348D" w:rsidP="00BE348D">
            <w:r>
              <w:t>cim:PowerTransformerEnd/</w:t>
            </w:r>
            <w:r>
              <w:br/>
              <w:t>cim:PowerTransformerEnd.</w:t>
            </w:r>
            <w:r>
              <w:br/>
              <w:t>PowerTransformer</w:t>
            </w:r>
          </w:p>
        </w:tc>
        <w:tc>
          <w:tcPr>
            <w:tcW w:w="2338" w:type="dxa"/>
          </w:tcPr>
          <w:p w14:paraId="749D415C" w14:textId="39EC0D5B" w:rsidR="00BE348D" w:rsidRDefault="001F2E52" w:rsidP="00BE348D">
            <w:r>
              <w:t>s</w:t>
            </w:r>
            <w:r w:rsidR="00BE348D">
              <w:t>ubstring(@rdf:resource,2)</w:t>
            </w:r>
          </w:p>
        </w:tc>
      </w:tr>
      <w:tr w:rsidR="00BE348D" w14:paraId="4B34150C" w14:textId="77777777" w:rsidTr="00BE348D">
        <w:tc>
          <w:tcPr>
            <w:tcW w:w="2337" w:type="dxa"/>
          </w:tcPr>
          <w:p w14:paraId="6E9388A9" w14:textId="77777777" w:rsidR="00BE348D" w:rsidRDefault="00BE348D" w:rsidP="00BE348D"/>
        </w:tc>
        <w:tc>
          <w:tcPr>
            <w:tcW w:w="2337" w:type="dxa"/>
          </w:tcPr>
          <w:p w14:paraId="2CEEBAB3" w14:textId="2203B0DB" w:rsidR="00BE348D" w:rsidRDefault="00BE348D" w:rsidP="00BE348D">
            <w:r>
              <w:t>basevoltage</w:t>
            </w:r>
          </w:p>
        </w:tc>
        <w:tc>
          <w:tcPr>
            <w:tcW w:w="2338" w:type="dxa"/>
          </w:tcPr>
          <w:p w14:paraId="5D7D2FE1" w14:textId="6B13DB7B" w:rsidR="00BE348D" w:rsidRDefault="00BE348D" w:rsidP="00BE348D">
            <w:r>
              <w:t>cim:BaseVoltage</w:t>
            </w:r>
          </w:p>
        </w:tc>
        <w:tc>
          <w:tcPr>
            <w:tcW w:w="2338" w:type="dxa"/>
          </w:tcPr>
          <w:p w14:paraId="26A2B630" w14:textId="77777777" w:rsidR="00BE348D" w:rsidRDefault="00BE348D" w:rsidP="00BE348D"/>
        </w:tc>
      </w:tr>
      <w:tr w:rsidR="00BE348D" w14:paraId="348E535B" w14:textId="77777777" w:rsidTr="00BE348D">
        <w:tc>
          <w:tcPr>
            <w:tcW w:w="2337" w:type="dxa"/>
          </w:tcPr>
          <w:p w14:paraId="6D00DCC6" w14:textId="77777777" w:rsidR="00BE348D" w:rsidRDefault="00BE348D" w:rsidP="00BE348D"/>
        </w:tc>
        <w:tc>
          <w:tcPr>
            <w:tcW w:w="2337" w:type="dxa"/>
          </w:tcPr>
          <w:p w14:paraId="55228267" w14:textId="2496CF0B" w:rsidR="00BE348D" w:rsidRDefault="00BE348D" w:rsidP="00BE348D">
            <w:r>
              <w:t>voltagelevel</w:t>
            </w:r>
          </w:p>
        </w:tc>
        <w:tc>
          <w:tcPr>
            <w:tcW w:w="2338" w:type="dxa"/>
          </w:tcPr>
          <w:p w14:paraId="27F1879B" w14:textId="5FE54073" w:rsidR="00BE348D" w:rsidRDefault="00BE348D" w:rsidP="00BE348D">
            <w:r>
              <w:t>cim:VoltageLevel</w:t>
            </w:r>
          </w:p>
        </w:tc>
        <w:tc>
          <w:tcPr>
            <w:tcW w:w="2338" w:type="dxa"/>
          </w:tcPr>
          <w:p w14:paraId="77EC0525" w14:textId="77777777" w:rsidR="00BE348D" w:rsidRDefault="00BE348D" w:rsidP="00BE348D"/>
        </w:tc>
      </w:tr>
      <w:tr w:rsidR="00BE348D" w14:paraId="5943F56B" w14:textId="77777777" w:rsidTr="00BE348D">
        <w:tc>
          <w:tcPr>
            <w:tcW w:w="2337" w:type="dxa"/>
          </w:tcPr>
          <w:p w14:paraId="57D67698" w14:textId="77777777" w:rsidR="00BE348D" w:rsidRDefault="00BE348D" w:rsidP="00BE348D"/>
        </w:tc>
        <w:tc>
          <w:tcPr>
            <w:tcW w:w="2337" w:type="dxa"/>
          </w:tcPr>
          <w:p w14:paraId="59908D4B" w14:textId="355AB281" w:rsidR="00BE348D" w:rsidRDefault="00BE348D" w:rsidP="00BE348D">
            <w:r>
              <w:t>tapchanger</w:t>
            </w:r>
          </w:p>
        </w:tc>
        <w:tc>
          <w:tcPr>
            <w:tcW w:w="2338" w:type="dxa"/>
          </w:tcPr>
          <w:p w14:paraId="19895B8D" w14:textId="62698D01" w:rsidR="00BE348D" w:rsidRDefault="00BE348D" w:rsidP="00BE348D">
            <w:r>
              <w:t>cim:RatioTapChanger/</w:t>
            </w:r>
            <w:r>
              <w:br/>
              <w:t>cim:RatioTapChanger.</w:t>
            </w:r>
            <w:r>
              <w:br/>
              <w:t>TransformerEnd</w:t>
            </w:r>
          </w:p>
        </w:tc>
        <w:tc>
          <w:tcPr>
            <w:tcW w:w="2338" w:type="dxa"/>
          </w:tcPr>
          <w:p w14:paraId="4589F9E1" w14:textId="4DF0FDFB" w:rsidR="00BE348D" w:rsidRDefault="001F2E52" w:rsidP="00BE348D">
            <w:r>
              <w:t>substring(@rdf:resource,2)</w:t>
            </w:r>
          </w:p>
        </w:tc>
      </w:tr>
      <w:tr w:rsidR="001F2E52" w14:paraId="5DB475D2" w14:textId="77777777" w:rsidTr="00BE348D">
        <w:tc>
          <w:tcPr>
            <w:tcW w:w="2337" w:type="dxa"/>
          </w:tcPr>
          <w:p w14:paraId="7B8B3208" w14:textId="77777777" w:rsidR="001F2E52" w:rsidRDefault="001F2E52" w:rsidP="00BE348D"/>
        </w:tc>
        <w:tc>
          <w:tcPr>
            <w:tcW w:w="2337" w:type="dxa"/>
          </w:tcPr>
          <w:p w14:paraId="260B5CA9" w14:textId="0B460252" w:rsidR="001F2E52" w:rsidRDefault="001F2E52" w:rsidP="00BE348D">
            <w:r>
              <w:t>regulator</w:t>
            </w:r>
          </w:p>
        </w:tc>
        <w:tc>
          <w:tcPr>
            <w:tcW w:w="2338" w:type="dxa"/>
          </w:tcPr>
          <w:p w14:paraId="1CEE8DB2" w14:textId="7E5BCA7C" w:rsidR="001F2E52" w:rsidRDefault="001F2E52" w:rsidP="00BE348D">
            <w:r>
              <w:t>cim:RegulatingControl</w:t>
            </w:r>
          </w:p>
        </w:tc>
        <w:tc>
          <w:tcPr>
            <w:tcW w:w="2338" w:type="dxa"/>
          </w:tcPr>
          <w:p w14:paraId="06BEB864" w14:textId="77777777" w:rsidR="001F2E52" w:rsidRDefault="001F2E52" w:rsidP="00BE348D"/>
        </w:tc>
      </w:tr>
    </w:tbl>
    <w:p w14:paraId="244BB484" w14:textId="2273FE5F" w:rsidR="00BE348D" w:rsidRPr="00D14652" w:rsidRDefault="00BE348D" w:rsidP="00BE348D">
      <w:r>
        <w:tab/>
      </w:r>
    </w:p>
    <w:p w14:paraId="45039FEE" w14:textId="4F473D08" w:rsidR="00FB4BEF" w:rsidRDefault="00FB4BEF" w:rsidP="00FB4BEF">
      <w:pPr>
        <w:pStyle w:val="Heading2"/>
      </w:pPr>
      <w:bookmarkStart w:id="22" w:name="_Toc72907518"/>
      <w:r>
        <w:t>Enumerations</w:t>
      </w:r>
      <w:bookmarkEnd w:id="22"/>
    </w:p>
    <w:p w14:paraId="7AFD39A3" w14:textId="0F01532F" w:rsidR="00FB4BEF" w:rsidRDefault="00FB4BEF" w:rsidP="00FB4BEF">
      <w:r>
        <w:t>Different actions are performed with enumerations because in this case they are different types of models and send different parameters to the MO file. The code below tests the equivalency of the rdf:resource attbribute with a particular enumeration</w:t>
      </w:r>
      <w:r w:rsidR="006D7957">
        <w:t xml:space="preserve"> and changes the text accordingly:</w:t>
      </w:r>
    </w:p>
    <w:p w14:paraId="40A2F273" w14:textId="6FF38B7F" w:rsidR="00FB4BEF" w:rsidRPr="006D7957" w:rsidRDefault="00FB4BEF" w:rsidP="00FB4BEF">
      <w:pPr>
        <w:pStyle w:val="NoSpacing"/>
        <w:rPr>
          <w:i/>
          <w:iCs/>
        </w:rPr>
      </w:pPr>
      <w:r w:rsidRPr="006D7957">
        <w:rPr>
          <w:i/>
          <w:iCs/>
        </w:rPr>
        <w:t>&lt;xsl:if test= "cim:SynchronousMachineTimeConstantReactance.rotorType/@rdf:resource='http://iec.ch/TC57/2013/CIM-schema-cim16#RotorKind.roundRotor'"&gt;</w:t>
      </w:r>
    </w:p>
    <w:p w14:paraId="463BFA85" w14:textId="1002D882" w:rsidR="00FB4BEF" w:rsidRPr="006D7957" w:rsidRDefault="00FB4BEF" w:rsidP="00FB4BEF">
      <w:pPr>
        <w:pStyle w:val="NoSpacing"/>
        <w:rPr>
          <w:i/>
          <w:iCs/>
        </w:rPr>
      </w:pPr>
      <w:r w:rsidRPr="006D7957">
        <w:rPr>
          <w:i/>
          <w:iCs/>
        </w:rPr>
        <w:tab/>
        <w:t>&lt;xsl:text&gt;GENROU&lt;/xsl:text&gt;</w:t>
      </w:r>
    </w:p>
    <w:p w14:paraId="0606AADE" w14:textId="1C8191E0" w:rsidR="00FB4BEF" w:rsidRPr="006D7957" w:rsidRDefault="00FB4BEF" w:rsidP="00FB4BEF">
      <w:pPr>
        <w:pStyle w:val="NoSpacing"/>
        <w:rPr>
          <w:i/>
          <w:iCs/>
        </w:rPr>
      </w:pPr>
      <w:r w:rsidRPr="006D7957">
        <w:rPr>
          <w:i/>
          <w:iCs/>
        </w:rPr>
        <w:t>&lt;/xsl:if&gt;</w:t>
      </w:r>
    </w:p>
    <w:p w14:paraId="48D5C55D" w14:textId="3FFE2D05" w:rsidR="00FB4BEF" w:rsidRPr="006D7957" w:rsidRDefault="00FB4BEF" w:rsidP="00FB4BEF">
      <w:pPr>
        <w:pStyle w:val="NoSpacing"/>
        <w:rPr>
          <w:i/>
          <w:iCs/>
        </w:rPr>
      </w:pPr>
      <w:r w:rsidRPr="006D7957">
        <w:rPr>
          <w:i/>
          <w:iCs/>
        </w:rPr>
        <w:t>&lt;xsl:if test= "cim:SynchronousMachineTimeConstantReactance.rotorType/@rdf:resource='http://iec.ch/TC57/2013/CIM-schema-cim16#RotorKind.salientPole'"&gt;</w:t>
      </w:r>
    </w:p>
    <w:p w14:paraId="4C015BE6" w14:textId="215FBB52" w:rsidR="00FB4BEF" w:rsidRPr="006D7957" w:rsidRDefault="00FB4BEF" w:rsidP="00FB4BEF">
      <w:pPr>
        <w:pStyle w:val="NoSpacing"/>
        <w:rPr>
          <w:i/>
          <w:iCs/>
        </w:rPr>
      </w:pPr>
      <w:r w:rsidRPr="006D7957">
        <w:rPr>
          <w:i/>
          <w:iCs/>
        </w:rPr>
        <w:tab/>
        <w:t>&lt;xsl:text&gt;GENSAL&lt;/xsl:text&gt;</w:t>
      </w:r>
    </w:p>
    <w:p w14:paraId="7CCBD9E2" w14:textId="68BDE9EC" w:rsidR="00FB4BEF" w:rsidRPr="006D7957" w:rsidRDefault="00FB4BEF" w:rsidP="00FB4BEF">
      <w:pPr>
        <w:pStyle w:val="NoSpacing"/>
        <w:rPr>
          <w:i/>
          <w:iCs/>
        </w:rPr>
      </w:pPr>
      <w:r w:rsidRPr="006D7957">
        <w:rPr>
          <w:i/>
          <w:iCs/>
        </w:rPr>
        <w:t>&lt;/xsl:if&gt;</w:t>
      </w:r>
      <w:r w:rsidRPr="006D7957">
        <w:rPr>
          <w:i/>
          <w:iCs/>
        </w:rPr>
        <w:cr/>
      </w:r>
    </w:p>
    <w:p w14:paraId="1A6A90FA" w14:textId="08BA7E7B" w:rsidR="006332A8" w:rsidRPr="00FB4BEF" w:rsidRDefault="004E4FAD" w:rsidP="00FB4BEF">
      <w:pPr>
        <w:pStyle w:val="Heading2"/>
      </w:pPr>
      <w:bookmarkStart w:id="23" w:name="_Toc72907519"/>
      <w:r w:rsidRPr="00FB4BEF">
        <w:t>Selecting Particular Node</w:t>
      </w:r>
      <w:r w:rsidR="008C4E74" w:rsidRPr="00FB4BEF">
        <w:t>s</w:t>
      </w:r>
      <w:bookmarkEnd w:id="23"/>
    </w:p>
    <w:p w14:paraId="74EF276C" w14:textId="69AF7FC0" w:rsidR="00672345" w:rsidRDefault="000E6B16" w:rsidP="00672345">
      <w:r>
        <w:t xml:space="preserve">The global variable </w:t>
      </w:r>
      <w:r w:rsidRPr="00C44E8A">
        <w:rPr>
          <w:b/>
          <w:bCs/>
        </w:rPr>
        <w:t>dynamic</w:t>
      </w:r>
      <w:r>
        <w:t xml:space="preserve"> </w:t>
      </w:r>
      <w:r w:rsidR="00EC0034">
        <w:t xml:space="preserve">connects to the CIM DY file. Then, </w:t>
      </w:r>
      <w:r w:rsidR="004364D5">
        <w:t xml:space="preserve">like path information, the </w:t>
      </w:r>
      <w:r w:rsidR="00C44E8A">
        <w:t>table</w:t>
      </w:r>
      <w:r w:rsidR="004364D5">
        <w:t xml:space="preserve"> is set with the following statement:</w:t>
      </w:r>
    </w:p>
    <w:p w14:paraId="2A644032" w14:textId="6357D15D" w:rsidR="00FC63B9" w:rsidRDefault="00CD2FC7" w:rsidP="004E4FAD">
      <w:r w:rsidRPr="00CD2FC7">
        <w:t>/rdf:RDF/cim:SynchronousMachineTimeConstantReactance/cim:SynchronousMachineDynamics.SynchronousMachine[@</w:t>
      </w:r>
      <w:r w:rsidRPr="00FB4BEF">
        <w:t>rdf:resource=$code</w:t>
      </w:r>
      <w:r w:rsidRPr="00CD2FC7">
        <w:t>]/..</w:t>
      </w:r>
    </w:p>
    <w:p w14:paraId="10561E85" w14:textId="77777777" w:rsidR="003C678E" w:rsidRDefault="00C44E8A" w:rsidP="00CB4353">
      <w:pPr>
        <w:pStyle w:val="NoSpacing"/>
      </w:pPr>
      <w:r>
        <w:t xml:space="preserve">The path leads down the tree, starting with the document node </w:t>
      </w:r>
      <w:r w:rsidRPr="00C44E8A">
        <w:rPr>
          <w:b/>
          <w:bCs/>
        </w:rPr>
        <w:t>rdf:RDF</w:t>
      </w:r>
      <w:r>
        <w:t xml:space="preserve">, followed by the table </w:t>
      </w:r>
      <w:r w:rsidRPr="00C44E8A">
        <w:rPr>
          <w:b/>
          <w:bCs/>
        </w:rPr>
        <w:t>cim:SynchronousMachineTimeConstantReactance</w:t>
      </w:r>
      <w:r>
        <w:t xml:space="preserve"> and ending in the property </w:t>
      </w:r>
      <w:r w:rsidRPr="003C678E">
        <w:rPr>
          <w:b/>
          <w:bCs/>
        </w:rPr>
        <w:t>cim:SynchronousMachineDynamics.Syn</w:t>
      </w:r>
      <w:r w:rsidR="003C678E" w:rsidRPr="003C678E">
        <w:rPr>
          <w:b/>
          <w:bCs/>
        </w:rPr>
        <w:t>chronousmachine</w:t>
      </w:r>
      <w:r w:rsidR="003C678E">
        <w:t xml:space="preserve">. The attribute data </w:t>
      </w:r>
      <w:r w:rsidR="003C678E" w:rsidRPr="003C678E">
        <w:rPr>
          <w:b/>
          <w:bCs/>
        </w:rPr>
        <w:t>@rdf:resource</w:t>
      </w:r>
      <w:r w:rsidR="003C678E">
        <w:t>:</w:t>
      </w:r>
    </w:p>
    <w:p w14:paraId="19EE7BC5" w14:textId="77777777" w:rsidR="003C678E" w:rsidRPr="003C678E" w:rsidRDefault="003C678E" w:rsidP="003C678E">
      <w:pPr>
        <w:pStyle w:val="NoSpacing"/>
        <w:rPr>
          <w:i/>
          <w:iCs/>
        </w:rPr>
      </w:pPr>
      <w:r w:rsidRPr="003C678E">
        <w:rPr>
          <w:i/>
          <w:iCs/>
        </w:rPr>
        <w:t>&lt;cim:SynchronousMachineDynamics.SynchronousMachine/@rdf:resource="#_703939f0-9562-11e7-9e89-b46d83638f70" /&gt;</w:t>
      </w:r>
      <w:r w:rsidRPr="003C678E">
        <w:rPr>
          <w:i/>
          <w:iCs/>
        </w:rPr>
        <w:cr/>
      </w:r>
    </w:p>
    <w:p w14:paraId="05CEB8D2" w14:textId="52DD95A7" w:rsidR="003C678E" w:rsidRDefault="003C678E" w:rsidP="00CB4353">
      <w:pPr>
        <w:pStyle w:val="NoSpacing"/>
      </w:pPr>
      <w:r>
        <w:t xml:space="preserve">requires the variable </w:t>
      </w:r>
      <w:r w:rsidRPr="003C678E">
        <w:rPr>
          <w:b/>
          <w:bCs/>
        </w:rPr>
        <w:t>$code</w:t>
      </w:r>
      <w:r>
        <w:rPr>
          <w:b/>
          <w:bCs/>
        </w:rPr>
        <w:t xml:space="preserve"> </w:t>
      </w:r>
      <w:r>
        <w:t xml:space="preserve">to be equal. In this way, it steps through each unique machine. The </w:t>
      </w:r>
      <w:r w:rsidRPr="003C678E">
        <w:rPr>
          <w:b/>
          <w:bCs/>
        </w:rPr>
        <w:t>$code</w:t>
      </w:r>
      <w:r>
        <w:t xml:space="preserve"> is the ID:</w:t>
      </w:r>
    </w:p>
    <w:p w14:paraId="0B78F379" w14:textId="14E50448" w:rsidR="00CB4353" w:rsidRPr="00CB4353" w:rsidRDefault="00CB4353" w:rsidP="00CB4353">
      <w:pPr>
        <w:pStyle w:val="NoSpacing"/>
      </w:pPr>
      <w:r w:rsidRPr="00CB4353">
        <w:t>&lt;cim:SynchronousMachineTimeConstantReactance rdf:ID="_87e144f5-9562-11e7-9e89-b46d83638f70"&gt;</w:t>
      </w:r>
    </w:p>
    <w:p w14:paraId="72868188" w14:textId="77777777" w:rsidR="003C678E" w:rsidRDefault="003C678E" w:rsidP="005D7326">
      <w:pPr>
        <w:pStyle w:val="NoSpacing"/>
      </w:pPr>
    </w:p>
    <w:p w14:paraId="559D1A85" w14:textId="0EBDC831" w:rsidR="00545EC1" w:rsidRDefault="003C678E" w:rsidP="005D7326">
      <w:pPr>
        <w:pStyle w:val="NoSpacing"/>
      </w:pPr>
      <w:r>
        <w:t>By adding</w:t>
      </w:r>
      <w:r w:rsidR="00545EC1">
        <w:t xml:space="preserve">  </w:t>
      </w:r>
      <w:r w:rsidR="00626CAA">
        <w:t>'</w:t>
      </w:r>
      <w:r w:rsidR="00545EC1">
        <w:t>/..</w:t>
      </w:r>
      <w:r w:rsidR="00626CAA">
        <w:t>'</w:t>
      </w:r>
      <w:r>
        <w:t xml:space="preserve"> to the end the top node will be the table node</w:t>
      </w:r>
      <w:r w:rsidR="00495D4E">
        <w:t>.</w:t>
      </w:r>
      <w:r>
        <w:t xml:space="preserve"> The total function call code is:</w:t>
      </w:r>
    </w:p>
    <w:p w14:paraId="76AFDF56" w14:textId="7DC8FDF0" w:rsidR="003C678E" w:rsidRPr="003C678E" w:rsidRDefault="003C678E" w:rsidP="003C678E">
      <w:pPr>
        <w:pStyle w:val="NoSpacing"/>
        <w:rPr>
          <w:i/>
          <w:iCs/>
        </w:rPr>
      </w:pPr>
      <w:r w:rsidRPr="003C678E">
        <w:rPr>
          <w:i/>
          <w:iCs/>
        </w:rPr>
        <w:lastRenderedPageBreak/>
        <w:t>&lt;xsl:apply-templates select=</w:t>
      </w:r>
      <w:r>
        <w:rPr>
          <w:i/>
          <w:iCs/>
        </w:rPr>
        <w:t xml:space="preserve"> </w:t>
      </w:r>
      <w:r w:rsidRPr="003C678E">
        <w:rPr>
          <w:i/>
          <w:iCs/>
        </w:rPr>
        <w:t>"$dynamic/rdf:RDF/cim:SynchronousMachineTimeConstantReactance/cim:SynchronousMachineDynamics.SynchronousMachine[@rdf:resource=$code]/.." &gt;</w:t>
      </w:r>
    </w:p>
    <w:p w14:paraId="5417F02F" w14:textId="7FA7AAA6" w:rsidR="003C678E" w:rsidRPr="003C678E" w:rsidRDefault="003C678E" w:rsidP="003C678E">
      <w:pPr>
        <w:pStyle w:val="NoSpacing"/>
        <w:rPr>
          <w:i/>
          <w:iCs/>
        </w:rPr>
      </w:pPr>
      <w:r w:rsidRPr="003C678E">
        <w:rPr>
          <w:i/>
          <w:iCs/>
        </w:rPr>
        <w:tab/>
        <w:t>&lt;xsl:with-param name="MainName" select="$GenName" /&gt;</w:t>
      </w:r>
    </w:p>
    <w:p w14:paraId="7C2D6A64" w14:textId="36DE02CD" w:rsidR="006D42AB" w:rsidRDefault="003C678E" w:rsidP="006D7957">
      <w:pPr>
        <w:pStyle w:val="NoSpacing"/>
      </w:pPr>
      <w:r w:rsidRPr="003C678E">
        <w:rPr>
          <w:i/>
          <w:iCs/>
        </w:rPr>
        <w:t>&lt;/xsl:apply-templates&gt;</w:t>
      </w:r>
      <w:r w:rsidRPr="003C678E">
        <w:rPr>
          <w:i/>
          <w:iCs/>
        </w:rPr>
        <w:cr/>
      </w:r>
      <w:r w:rsidR="00396485" w:rsidRPr="006D7957">
        <w:rPr>
          <w:rStyle w:val="Heading1Char"/>
        </w:rPr>
        <w:t>WorkFlow</w:t>
      </w:r>
    </w:p>
    <w:p w14:paraId="138F3F9F" w14:textId="68A44723" w:rsidR="00396485" w:rsidRDefault="00396485" w:rsidP="00FB4BEF">
      <w:pPr>
        <w:pStyle w:val="NoSpacing"/>
      </w:pPr>
      <w:r>
        <w:t>Code entry begins with the first template:</w:t>
      </w:r>
    </w:p>
    <w:p w14:paraId="2601A41D" w14:textId="7CF85ED4" w:rsidR="00396485" w:rsidRPr="00396485" w:rsidRDefault="00396485" w:rsidP="00FB4BEF">
      <w:pPr>
        <w:pStyle w:val="NoSpacing"/>
        <w:ind w:left="720"/>
        <w:rPr>
          <w:i/>
          <w:iCs/>
        </w:rPr>
      </w:pPr>
      <w:r w:rsidRPr="00396485">
        <w:rPr>
          <w:i/>
          <w:iCs/>
        </w:rPr>
        <w:t>&lt;xsl:template match="/rdf:RDF" &gt;</w:t>
      </w:r>
    </w:p>
    <w:p w14:paraId="2801B8AA" w14:textId="5F5AED04" w:rsidR="00396485" w:rsidRPr="00396485" w:rsidRDefault="00396485" w:rsidP="00FB4BEF">
      <w:pPr>
        <w:pStyle w:val="NoSpacing"/>
        <w:ind w:left="720"/>
        <w:rPr>
          <w:i/>
          <w:iCs/>
        </w:rPr>
      </w:pPr>
      <w:r w:rsidRPr="00396485">
        <w:rPr>
          <w:i/>
          <w:iCs/>
        </w:rPr>
        <w:tab/>
        <w:t>&lt;xsl:apply-templates select="cim:SynchronousMachine" /&gt;</w:t>
      </w:r>
    </w:p>
    <w:p w14:paraId="0149F371" w14:textId="3E4391FD" w:rsidR="00396485" w:rsidRDefault="00396485" w:rsidP="00FB4BEF">
      <w:pPr>
        <w:pStyle w:val="NoSpacing"/>
        <w:ind w:left="720"/>
        <w:rPr>
          <w:i/>
          <w:iCs/>
        </w:rPr>
      </w:pPr>
      <w:r w:rsidRPr="00396485">
        <w:rPr>
          <w:i/>
          <w:iCs/>
        </w:rPr>
        <w:t>&lt;/xsl:template&gt;</w:t>
      </w:r>
      <w:r w:rsidRPr="00396485">
        <w:rPr>
          <w:i/>
          <w:iCs/>
        </w:rPr>
        <w:cr/>
      </w:r>
    </w:p>
    <w:p w14:paraId="26C3C65F" w14:textId="71BD3265" w:rsidR="00396485" w:rsidRDefault="00C43D80" w:rsidP="00FB4BEF">
      <w:pPr>
        <w:pStyle w:val="NoSpacing"/>
      </w:pPr>
      <w:r>
        <w:t>Opening the</w:t>
      </w:r>
      <w:r w:rsidR="00396485">
        <w:t xml:space="preserve"> second template</w:t>
      </w:r>
      <w:r w:rsidR="00FB4BEF">
        <w:t xml:space="preserve"> that creates the machine names</w:t>
      </w:r>
      <w:r w:rsidR="00396485">
        <w:t>:</w:t>
      </w:r>
    </w:p>
    <w:p w14:paraId="7E3329A6" w14:textId="117E202D" w:rsidR="00396485" w:rsidRDefault="00396485" w:rsidP="00FB4BEF">
      <w:pPr>
        <w:pStyle w:val="NoSpacing"/>
        <w:ind w:left="720"/>
      </w:pPr>
      <w:r w:rsidRPr="00396485">
        <w:t>&lt;xsl:template match="cim:SynchronousMachine"&gt;</w:t>
      </w:r>
    </w:p>
    <w:p w14:paraId="2EA50982" w14:textId="4F534E99" w:rsidR="00C43D80" w:rsidRDefault="00C43D80" w:rsidP="00FB4BEF">
      <w:pPr>
        <w:pStyle w:val="NoSpacing"/>
        <w:ind w:left="720"/>
      </w:pPr>
      <w:r>
        <w:t>…</w:t>
      </w:r>
    </w:p>
    <w:p w14:paraId="49FB1674" w14:textId="40FE8A33" w:rsidR="00C43D80" w:rsidRDefault="00C43D80" w:rsidP="00FB4BEF">
      <w:pPr>
        <w:pStyle w:val="NoSpacing"/>
        <w:ind w:left="720"/>
      </w:pPr>
      <w:r w:rsidRPr="00C43D80">
        <w:t>&lt;xsl:call-template name="MakeMachineForCode"&gt;</w:t>
      </w:r>
      <w:r w:rsidRPr="00C43D80">
        <w:cr/>
      </w:r>
      <w:r>
        <w:t>…</w:t>
      </w:r>
    </w:p>
    <w:p w14:paraId="73926079" w14:textId="22110D18" w:rsidR="00396485" w:rsidRDefault="00396485" w:rsidP="00FB4BEF">
      <w:pPr>
        <w:pStyle w:val="NoSpacing"/>
        <w:ind w:left="720"/>
      </w:pPr>
      <w:r w:rsidRPr="00396485">
        <w:t>&lt;/xsl:template&gt;</w:t>
      </w:r>
      <w:r w:rsidRPr="00396485">
        <w:cr/>
      </w:r>
    </w:p>
    <w:p w14:paraId="03300B0B" w14:textId="33517901" w:rsidR="00C43D80" w:rsidRDefault="00C43D80" w:rsidP="00FB4BEF">
      <w:pPr>
        <w:pStyle w:val="NoSpacing"/>
      </w:pPr>
      <w:r>
        <w:t xml:space="preserve">Opening the third template </w:t>
      </w:r>
      <w:r w:rsidR="00FB4BEF">
        <w:t>to gather all the dynamic parameters</w:t>
      </w:r>
      <w:r>
        <w:t>:</w:t>
      </w:r>
    </w:p>
    <w:p w14:paraId="17785B74" w14:textId="776C70CE" w:rsidR="00C43D80" w:rsidRPr="00C43D80" w:rsidRDefault="00C43D80" w:rsidP="00FB4BEF">
      <w:pPr>
        <w:pStyle w:val="NoSpacing"/>
        <w:ind w:left="720"/>
        <w:rPr>
          <w:i/>
          <w:iCs/>
        </w:rPr>
      </w:pPr>
      <w:r w:rsidRPr="00C43D80">
        <w:rPr>
          <w:i/>
          <w:iCs/>
        </w:rPr>
        <w:t>&lt;xsl:template name="MakeMachineForCode" &gt;</w:t>
      </w:r>
    </w:p>
    <w:p w14:paraId="163089B9" w14:textId="109C4571" w:rsidR="00C43D80" w:rsidRPr="00C43D80" w:rsidRDefault="00C43D80" w:rsidP="00FB4BEF">
      <w:pPr>
        <w:pStyle w:val="NoSpacing"/>
        <w:ind w:left="720"/>
        <w:rPr>
          <w:i/>
          <w:iCs/>
        </w:rPr>
      </w:pPr>
      <w:r w:rsidRPr="00C43D80">
        <w:rPr>
          <w:i/>
          <w:iCs/>
        </w:rPr>
        <w:t>…</w:t>
      </w:r>
    </w:p>
    <w:p w14:paraId="7F7BAC59" w14:textId="176DC928" w:rsidR="00C43D80" w:rsidRPr="00C43D80" w:rsidRDefault="00C43D80" w:rsidP="00FB4BEF">
      <w:pPr>
        <w:pStyle w:val="NoSpacing"/>
        <w:ind w:left="720"/>
        <w:rPr>
          <w:i/>
          <w:iCs/>
        </w:rPr>
      </w:pPr>
      <w:r w:rsidRPr="00C43D80">
        <w:rPr>
          <w:i/>
          <w:iCs/>
        </w:rPr>
        <w:tab/>
        <w:t>&lt;xsl:apply-templates select= "$dynamic/rdf:RDF/cim:SynchronousMachineTimeConstantReactance/cim:SynchronousMachineDynamics.SynchronousMachine[@rdf:resource=$code]/.." &gt;</w:t>
      </w:r>
    </w:p>
    <w:p w14:paraId="468FC07A" w14:textId="69CAC697" w:rsidR="00C43D80" w:rsidRPr="00C43D80" w:rsidRDefault="00C43D80" w:rsidP="00FB4BEF">
      <w:pPr>
        <w:pStyle w:val="NoSpacing"/>
        <w:ind w:left="720"/>
        <w:rPr>
          <w:i/>
          <w:iCs/>
        </w:rPr>
      </w:pPr>
      <w:r w:rsidRPr="00C43D80">
        <w:rPr>
          <w:i/>
          <w:iCs/>
        </w:rPr>
        <w:tab/>
      </w:r>
      <w:r w:rsidRPr="00C43D80">
        <w:rPr>
          <w:i/>
          <w:iCs/>
        </w:rPr>
        <w:tab/>
        <w:t>&lt;xsl:with-param name="MainName" select="$GenName" /&gt;</w:t>
      </w:r>
    </w:p>
    <w:p w14:paraId="5620A9C9" w14:textId="23317E80" w:rsidR="00C43D80" w:rsidRDefault="00C43D80" w:rsidP="00FB4BEF">
      <w:pPr>
        <w:pStyle w:val="NoSpacing"/>
        <w:ind w:left="720"/>
      </w:pPr>
      <w:r w:rsidRPr="00C43D80">
        <w:rPr>
          <w:i/>
          <w:iCs/>
        </w:rPr>
        <w:tab/>
        <w:t>&lt;/xsl:apply-templates&gt;</w:t>
      </w:r>
      <w:r w:rsidRPr="00C43D80">
        <w:rPr>
          <w:i/>
          <w:iCs/>
        </w:rPr>
        <w:cr/>
      </w:r>
      <w:r>
        <w:t>…</w:t>
      </w:r>
    </w:p>
    <w:p w14:paraId="481BC1F3" w14:textId="3CCEC0B4" w:rsidR="00C43D80" w:rsidRDefault="00C43D80" w:rsidP="00FB4BEF">
      <w:pPr>
        <w:pStyle w:val="NoSpacing"/>
        <w:ind w:left="720"/>
      </w:pPr>
      <w:r w:rsidRPr="00C43D80">
        <w:t>&lt;/xsl:template&gt;</w:t>
      </w:r>
      <w:r w:rsidRPr="00C43D80">
        <w:cr/>
      </w:r>
    </w:p>
    <w:p w14:paraId="62C388D0" w14:textId="0FB8A3DA" w:rsidR="00C43D80" w:rsidRDefault="00C43D80" w:rsidP="00FB4BEF">
      <w:pPr>
        <w:pStyle w:val="NoSpacing"/>
      </w:pPr>
      <w:r>
        <w:t xml:space="preserve">Opening the fourth template to gather </w:t>
      </w:r>
      <w:r w:rsidR="00FB4BEF">
        <w:t>all</w:t>
      </w:r>
      <w:r>
        <w:t xml:space="preserve"> the static parameters:</w:t>
      </w:r>
    </w:p>
    <w:p w14:paraId="5D622F25" w14:textId="77777777" w:rsidR="00FB4BEF" w:rsidRDefault="00C43D80" w:rsidP="00FB4BEF">
      <w:pPr>
        <w:pStyle w:val="NoSpacing"/>
        <w:ind w:firstLine="720"/>
        <w:rPr>
          <w:i/>
          <w:iCs/>
        </w:rPr>
      </w:pPr>
      <w:r w:rsidRPr="00C43D80">
        <w:rPr>
          <w:i/>
          <w:iCs/>
        </w:rPr>
        <w:t xml:space="preserve">&lt;xsl:template match="cim:SynchronousMachineTimeConstantReactance" </w:t>
      </w:r>
      <w:r w:rsidR="00FB4BEF">
        <w:rPr>
          <w:i/>
          <w:iCs/>
        </w:rPr>
        <w:t>&gt;</w:t>
      </w:r>
    </w:p>
    <w:p w14:paraId="2B484DC8" w14:textId="5880B9BB" w:rsidR="00C43D80" w:rsidRDefault="00FB4BEF" w:rsidP="00FB4BEF">
      <w:pPr>
        <w:pStyle w:val="NoSpacing"/>
        <w:ind w:firstLine="720"/>
        <w:rPr>
          <w:i/>
          <w:iCs/>
        </w:rPr>
      </w:pPr>
      <w:r>
        <w:rPr>
          <w:i/>
          <w:iCs/>
        </w:rPr>
        <w:t xml:space="preserve"> …</w:t>
      </w:r>
    </w:p>
    <w:p w14:paraId="3F7F677A" w14:textId="5CB21A49" w:rsidR="00FB4BEF" w:rsidRDefault="00FB4BEF" w:rsidP="00FB4BEF">
      <w:pPr>
        <w:pStyle w:val="NoSpacing"/>
        <w:rPr>
          <w:i/>
          <w:iCs/>
        </w:rPr>
      </w:pPr>
      <w:r>
        <w:rPr>
          <w:i/>
          <w:iCs/>
        </w:rPr>
        <w:tab/>
        <w:t>&lt;/xsl:template&gt;</w:t>
      </w:r>
    </w:p>
    <w:p w14:paraId="37A75469" w14:textId="295E1D95" w:rsidR="00D14652" w:rsidRDefault="00D14652" w:rsidP="00FB4BEF">
      <w:pPr>
        <w:pStyle w:val="NoSpacing"/>
        <w:rPr>
          <w:i/>
          <w:iCs/>
        </w:rPr>
      </w:pPr>
    </w:p>
    <w:p w14:paraId="1AA1A404" w14:textId="34F4DCCE" w:rsidR="00D14652" w:rsidRDefault="00E4141E" w:rsidP="00E4141E">
      <w:pPr>
        <w:pStyle w:val="Heading1"/>
      </w:pPr>
      <w:bookmarkStart w:id="24" w:name="_Toc72907520"/>
      <w:r>
        <w:t>Summary</w:t>
      </w:r>
      <w:bookmarkEnd w:id="24"/>
    </w:p>
    <w:p w14:paraId="30C7905F" w14:textId="7D1B3759" w:rsidR="00E4141E" w:rsidRDefault="00E4141E" w:rsidP="00E4141E">
      <w:r>
        <w:t xml:space="preserve">Understanding ENTSO-E CIM in terms of database modeling techniques simplifies the paradigm for translating the CIM to Modelica. This paper relates the XSLT commands to data modeling structures which can systematically be used </w:t>
      </w:r>
      <w:r w:rsidR="00D32665">
        <w:t>to map CIM to Modelica.</w:t>
      </w:r>
    </w:p>
    <w:p w14:paraId="182748B2" w14:textId="6F3A74A8" w:rsidR="00D32665" w:rsidRDefault="00D32665" w:rsidP="00E4141E">
      <w:r>
        <w:t>Many of these database modeling techniques could be used in something other than a XSLT such as Python or .NET. However, most languages support XSLT version 1.0 and can use it with existing commands with their own XSLT engine.</w:t>
      </w:r>
    </w:p>
    <w:p w14:paraId="309A3510" w14:textId="3E6A47AD" w:rsidR="00D32665" w:rsidRDefault="00D32665" w:rsidP="00E4141E">
      <w:r>
        <w:t>Rapid translation of ENTSO-E CIM will provide system planners the advantages of Modelica in their work.</w:t>
      </w:r>
    </w:p>
    <w:p w14:paraId="05266F97" w14:textId="584313F9" w:rsidR="00F95FDA" w:rsidRDefault="00F95FDA" w:rsidP="0062337C">
      <w:pPr>
        <w:pStyle w:val="Heading1"/>
      </w:pPr>
      <w:bookmarkStart w:id="25" w:name="_Hlk72212518"/>
      <w:bookmarkStart w:id="26" w:name="_Toc72907521"/>
      <w:r>
        <w:lastRenderedPageBreak/>
        <w:t>EQ Synchronous Machine</w:t>
      </w:r>
      <w:bookmarkEnd w:id="26"/>
    </w:p>
    <w:p w14:paraId="20621618" w14:textId="594029B8" w:rsidR="00F95FDA" w:rsidRDefault="00F95FDA" w:rsidP="00F95FDA">
      <w:pPr>
        <w:pStyle w:val="Heading2"/>
      </w:pPr>
      <w:bookmarkStart w:id="27" w:name="_Toc72907522"/>
      <w:r>
        <w:t>NYPA_500</w:t>
      </w:r>
      <w:bookmarkEnd w:id="27"/>
    </w:p>
    <w:p w14:paraId="250558A8" w14:textId="79B4A773" w:rsidR="00F95FDA" w:rsidRDefault="00F95FDA" w:rsidP="00F95FDA">
      <w:pPr>
        <w:pStyle w:val="NoSpacing"/>
      </w:pPr>
      <w:r>
        <w:t xml:space="preserve"> &lt;cim:SynchronousMachine.maxQ&gt;9.97&lt;/cim:SynchronousMachine.maxQ&gt;</w:t>
      </w:r>
    </w:p>
    <w:p w14:paraId="5926FB46" w14:textId="0742882C" w:rsidR="00F95FDA" w:rsidRDefault="00F95FDA" w:rsidP="00F95FDA">
      <w:pPr>
        <w:pStyle w:val="NoSpacing"/>
      </w:pPr>
      <w:r>
        <w:t xml:space="preserve"> &lt;cim:SynchronousMachine.minQ&gt;-7.58&lt;/cim:SynchronousMachine.minQ&gt;</w:t>
      </w:r>
    </w:p>
    <w:p w14:paraId="478288E4" w14:textId="513130B8" w:rsidR="00F95FDA" w:rsidRDefault="00F95FDA" w:rsidP="00F95FDA">
      <w:pPr>
        <w:pStyle w:val="NoSpacing"/>
      </w:pPr>
      <w:r>
        <w:t xml:space="preserve"> &lt;cim:SynchronousMachine.qPercent&gt;100&lt;/cim:SynchronousMachine.qPercent&gt;</w:t>
      </w:r>
    </w:p>
    <w:p w14:paraId="75CA7235" w14:textId="041C6F2C" w:rsidR="00F95FDA" w:rsidRDefault="00F95FDA" w:rsidP="00F95FDA">
      <w:pPr>
        <w:pStyle w:val="NoSpacing"/>
      </w:pPr>
      <w:r>
        <w:t xml:space="preserve"> &lt;cim:SynchronousMachine.type rdf:resource="http://iec.ch/TC57/2013/CIM-schema-cim16#SynchronousMachineKind.generator" /&gt;</w:t>
      </w:r>
    </w:p>
    <w:p w14:paraId="728C6438" w14:textId="1CBF09ED" w:rsidR="00F95FDA" w:rsidRDefault="00F95FDA" w:rsidP="00F95FDA">
      <w:pPr>
        <w:pStyle w:val="NoSpacing"/>
      </w:pPr>
      <w:r>
        <w:t xml:space="preserve"> &lt;cim:RotatingMachine.GeneratingUnit rdf:resource="#_49e4f9f1-6d10-11eb-a65a-74e5f963e191" /&gt;</w:t>
      </w:r>
    </w:p>
    <w:p w14:paraId="0EEDBA0C" w14:textId="19E31C49" w:rsidR="00F95FDA" w:rsidRDefault="00F95FDA" w:rsidP="00F95FDA">
      <w:pPr>
        <w:pStyle w:val="NoSpacing"/>
      </w:pPr>
      <w:r>
        <w:t xml:space="preserve"> &lt;cim:RotatingMachine.ratedS&gt;28&lt;/cim:RotatingMachine.ratedS&gt;</w:t>
      </w:r>
    </w:p>
    <w:p w14:paraId="51072205" w14:textId="653A56F5" w:rsidR="00F95FDA" w:rsidRDefault="00F95FDA" w:rsidP="00F95FDA">
      <w:pPr>
        <w:pStyle w:val="NoSpacing"/>
      </w:pPr>
      <w:r>
        <w:t xml:space="preserve"> &lt;cim:RegulatingCondEq.RegulatingControl rdf:resource="#_49e4f9f4-6d10-11eb-a65a-74e5f963e191" /&gt;</w:t>
      </w:r>
    </w:p>
    <w:p w14:paraId="19B0F47B" w14:textId="1C121E3A" w:rsidR="00F95FDA" w:rsidRDefault="00F95FDA" w:rsidP="00F95FDA">
      <w:pPr>
        <w:pStyle w:val="NoSpacing"/>
      </w:pPr>
      <w:r>
        <w:t xml:space="preserve"> &lt;cim:Equipment.EquipmentContainer rdf:resource="#_49b54964-6d10-11eb-a65a-74e5f963e191" /&gt;</w:t>
      </w:r>
    </w:p>
    <w:p w14:paraId="349FE448" w14:textId="72582243" w:rsidR="00F95FDA" w:rsidRDefault="00F95FDA" w:rsidP="00F95FDA">
      <w:pPr>
        <w:pStyle w:val="NoSpacing"/>
      </w:pPr>
      <w:r>
        <w:t xml:space="preserve"> &lt;cim:IdentifiedObject.description&gt;108894 'Z '&lt;/cim:IdentifiedObject.description&gt;</w:t>
      </w:r>
    </w:p>
    <w:p w14:paraId="0D8D55E2" w14:textId="41268638" w:rsidR="00F95FDA" w:rsidRPr="00F95FDA" w:rsidRDefault="00F95FDA" w:rsidP="00F95FDA">
      <w:pPr>
        <w:pStyle w:val="NoSpacing"/>
      </w:pPr>
      <w:r>
        <w:t xml:space="preserve"> &lt;cim:IdentifiedObject.name&gt;108894_Z &lt;/cim:IdentifiedObject.name&gt;</w:t>
      </w:r>
      <w:r>
        <w:cr/>
      </w:r>
    </w:p>
    <w:p w14:paraId="088ECC70" w14:textId="2A87CFFC" w:rsidR="00F95FDA" w:rsidRDefault="00F95FDA" w:rsidP="00F95FDA">
      <w:pPr>
        <w:pStyle w:val="Heading2"/>
      </w:pPr>
      <w:bookmarkStart w:id="28" w:name="_Toc72907523"/>
      <w:r>
        <w:t>IEEE_9bus</w:t>
      </w:r>
      <w:bookmarkEnd w:id="28"/>
    </w:p>
    <w:p w14:paraId="58962F2C" w14:textId="4909129F" w:rsidR="00F95FDA" w:rsidRDefault="00F95FDA" w:rsidP="00F95FDA">
      <w:pPr>
        <w:pStyle w:val="NoSpacing"/>
      </w:pPr>
      <w:r>
        <w:t xml:space="preserve"> &lt;cim:SynchronousMachine.maxQ&gt;250&lt;/cim:SynchronousMachine.maxQ&gt;</w:t>
      </w:r>
    </w:p>
    <w:p w14:paraId="149C9024" w14:textId="34ABB00D" w:rsidR="00F95FDA" w:rsidRDefault="00F95FDA" w:rsidP="00F95FDA">
      <w:pPr>
        <w:pStyle w:val="NoSpacing"/>
      </w:pPr>
      <w:r>
        <w:t xml:space="preserve"> </w:t>
      </w:r>
      <w:r w:rsidRPr="00F95FDA">
        <w:rPr>
          <w:highlight w:val="yellow"/>
        </w:rPr>
        <w:t>&lt;cim:SynchronousMachine.maxU&gt;17.16&lt;/cim:SynchronousMachine.maxU&gt;</w:t>
      </w:r>
    </w:p>
    <w:p w14:paraId="555270CC" w14:textId="797987A3" w:rsidR="00F95FDA" w:rsidRDefault="00F95FDA" w:rsidP="00F95FDA">
      <w:pPr>
        <w:pStyle w:val="NoSpacing"/>
      </w:pPr>
      <w:r>
        <w:t xml:space="preserve"> &lt;cim:SynchronousMachine.minQ&gt;-250&lt;/cim:SynchronousMachine.minQ&gt;</w:t>
      </w:r>
    </w:p>
    <w:p w14:paraId="56BE1308" w14:textId="0C8E7962" w:rsidR="00F95FDA" w:rsidRDefault="00F95FDA" w:rsidP="00F95FDA">
      <w:pPr>
        <w:pStyle w:val="NoSpacing"/>
      </w:pPr>
      <w:r>
        <w:t xml:space="preserve"> </w:t>
      </w:r>
      <w:r w:rsidRPr="00F95FDA">
        <w:rPr>
          <w:highlight w:val="yellow"/>
        </w:rPr>
        <w:t>&lt;cim:SynchronousMachine.minU&gt;17.16&lt;/cim:SynchronousMachine.minU&gt;</w:t>
      </w:r>
    </w:p>
    <w:p w14:paraId="54ECFA57" w14:textId="0625BAE2" w:rsidR="00F95FDA" w:rsidRDefault="00F95FDA" w:rsidP="00F95FDA">
      <w:pPr>
        <w:pStyle w:val="NoSpacing"/>
      </w:pPr>
      <w:r>
        <w:t xml:space="preserve"> &lt;cim:SynchronousMachine.qPercent&gt;100&lt;/cim:SynchronousMachine.qPercent&gt;</w:t>
      </w:r>
    </w:p>
    <w:p w14:paraId="224CACAE" w14:textId="3C01F988" w:rsidR="00F95FDA" w:rsidRDefault="00F95FDA" w:rsidP="00F95FDA">
      <w:pPr>
        <w:pStyle w:val="NoSpacing"/>
      </w:pPr>
      <w:r>
        <w:t xml:space="preserve"> </w:t>
      </w:r>
      <w:r w:rsidRPr="00F95FDA">
        <w:rPr>
          <w:highlight w:val="yellow"/>
        </w:rPr>
        <w:t>&lt;cim:SynchronousMachine.r&gt;9.9E-05&lt;/cim:SynchronousMachine.r&gt;</w:t>
      </w:r>
    </w:p>
    <w:p w14:paraId="72895737" w14:textId="0E04384D" w:rsidR="00F95FDA" w:rsidRDefault="00F95FDA" w:rsidP="00F95FDA">
      <w:pPr>
        <w:pStyle w:val="NoSpacing"/>
      </w:pPr>
      <w:r>
        <w:t xml:space="preserve"> &lt;cim:SynchronousMachine.type rdf:resource="http://iec.ch/TC57/2013/CIM-schema-cim16#SynchronousMachineKind.generator" /&gt;</w:t>
      </w:r>
    </w:p>
    <w:p w14:paraId="19E3C82D" w14:textId="1F7988B3" w:rsidR="00F95FDA" w:rsidRDefault="00F95FDA" w:rsidP="00F95FDA">
      <w:pPr>
        <w:pStyle w:val="NoSpacing"/>
      </w:pPr>
      <w:r>
        <w:t xml:space="preserve"> </w:t>
      </w:r>
      <w:r w:rsidRPr="00F95FDA">
        <w:rPr>
          <w:highlight w:val="yellow"/>
        </w:rPr>
        <w:t>&lt;pti:SynchronousMachine.x&gt;0.099&lt;/pti:SynchronousMachine.x&gt;</w:t>
      </w:r>
    </w:p>
    <w:p w14:paraId="52832F1A" w14:textId="649844D3" w:rsidR="00F95FDA" w:rsidRDefault="00F95FDA" w:rsidP="00F95FDA">
      <w:pPr>
        <w:pStyle w:val="NoSpacing"/>
      </w:pPr>
      <w:r>
        <w:t xml:space="preserve"> &lt;cim:RotatingMachine.GeneratingUnit rdf:resource="#_703939ec-9562-11e7-9e89-b46d83638f70" /&gt;</w:t>
      </w:r>
    </w:p>
    <w:p w14:paraId="0DB2E099" w14:textId="6E058B0F" w:rsidR="00F95FDA" w:rsidRDefault="00F95FDA" w:rsidP="00F95FDA">
      <w:pPr>
        <w:pStyle w:val="NoSpacing"/>
      </w:pPr>
      <w:r>
        <w:t xml:space="preserve"> &lt;cim:RotatingMachine.ratedS&gt;275&lt;/cim:RotatingMachine.ratedS&gt;</w:t>
      </w:r>
    </w:p>
    <w:p w14:paraId="225F137E" w14:textId="6569877B" w:rsidR="00F95FDA" w:rsidRDefault="00F95FDA" w:rsidP="00F95FDA">
      <w:pPr>
        <w:pStyle w:val="NoSpacing"/>
      </w:pPr>
      <w:r>
        <w:t xml:space="preserve"> &lt;cim:RegulatingCondEq.RegulatingControl rdf:resource="#_703939ef-9562-11e7-9e89-b46d83638f70" /&gt;</w:t>
      </w:r>
    </w:p>
    <w:p w14:paraId="347B8E4F" w14:textId="61855CDE" w:rsidR="00F95FDA" w:rsidRDefault="00F95FDA" w:rsidP="00F95FDA">
      <w:pPr>
        <w:pStyle w:val="NoSpacing"/>
      </w:pPr>
      <w:r>
        <w:t xml:space="preserve"> &lt;cim:Equipment.EquipmentContainer rdf:resource="#_7039395a-9562-11e7-9e89-b46d83638f70" /&gt;</w:t>
      </w:r>
    </w:p>
    <w:p w14:paraId="030F35C2" w14:textId="54143892" w:rsidR="00F95FDA" w:rsidRDefault="00F95FDA" w:rsidP="00F95FDA">
      <w:pPr>
        <w:pStyle w:val="NoSpacing"/>
      </w:pPr>
      <w:r>
        <w:t xml:space="preserve"> &lt;cim:IdentifiedObject.description&gt;1 'G1'&lt;/cim:IdentifiedObject.description&gt;</w:t>
      </w:r>
    </w:p>
    <w:p w14:paraId="39F59676" w14:textId="77777777" w:rsidR="00C702A3" w:rsidRDefault="00F95FDA" w:rsidP="00F95FDA">
      <w:pPr>
        <w:pStyle w:val="NoSpacing"/>
      </w:pPr>
      <w:r>
        <w:t xml:space="preserve"> &lt;cim:IdentifiedObject.name&gt;1_G1&lt;/cim:IdentifiedObject.name&gt;</w:t>
      </w:r>
    </w:p>
    <w:p w14:paraId="360381D4" w14:textId="77777777" w:rsidR="00C702A3" w:rsidRDefault="00C702A3" w:rsidP="00F95FDA">
      <w:pPr>
        <w:pStyle w:val="NoSpacing"/>
      </w:pPr>
    </w:p>
    <w:p w14:paraId="3742BEDB" w14:textId="3474517B" w:rsidR="00F95FDA" w:rsidRDefault="00626096" w:rsidP="00C702A3">
      <w:pPr>
        <w:pStyle w:val="Heading1"/>
        <w:rPr>
          <w:rStyle w:val="Heading1Char"/>
        </w:rPr>
      </w:pPr>
      <w:bookmarkStart w:id="29" w:name="_Toc72907524"/>
      <w:r w:rsidRPr="00626096">
        <w:rPr>
          <w:rStyle w:val="Heading1Char"/>
        </w:rPr>
        <w:t>Appendix –</w:t>
      </w:r>
      <w:r w:rsidR="00FF36DC">
        <w:rPr>
          <w:rStyle w:val="Heading1Char"/>
        </w:rPr>
        <w:t xml:space="preserve"> CGMES </w:t>
      </w:r>
      <w:r w:rsidR="00C702A3">
        <w:rPr>
          <w:rStyle w:val="Heading1Char"/>
        </w:rPr>
        <w:t>Triples</w:t>
      </w:r>
      <w:r w:rsidR="00FF36DC">
        <w:rPr>
          <w:rStyle w:val="Heading1Char"/>
        </w:rPr>
        <w:t xml:space="preserve"> for 500-bus Sytem</w:t>
      </w:r>
      <w:bookmarkEnd w:id="29"/>
    </w:p>
    <w:p w14:paraId="4981E098" w14:textId="75D04153" w:rsidR="00C702A3" w:rsidRPr="00FF36DC" w:rsidRDefault="00C702A3" w:rsidP="00FF36DC">
      <w:pPr>
        <w:pStyle w:val="Heading2"/>
        <w:rPr>
          <w:rStyle w:val="Heading1Char"/>
          <w:sz w:val="26"/>
          <w:szCs w:val="26"/>
        </w:rPr>
      </w:pPr>
      <w:bookmarkStart w:id="30" w:name="_Toc72907525"/>
      <w:r w:rsidRPr="00FF36DC">
        <w:rPr>
          <w:rStyle w:val="Heading1Char"/>
          <w:sz w:val="26"/>
          <w:szCs w:val="26"/>
        </w:rPr>
        <w:t>Equipment Resource</w:t>
      </w:r>
      <w:bookmarkEnd w:id="30"/>
    </w:p>
    <w:p w14:paraId="1635FCE6" w14:textId="76769FFD" w:rsidR="00C702A3" w:rsidRPr="00C702A3" w:rsidRDefault="00FF36DC" w:rsidP="00C702A3">
      <w:pPr>
        <w:pStyle w:val="NoSpacing"/>
      </w:pPr>
      <w:r>
        <w:t>T</w:t>
      </w:r>
      <w:r w:rsidR="00C702A3" w:rsidRPr="00C702A3">
        <w:t>he following predicates for readability:</w:t>
      </w:r>
    </w:p>
    <w:p w14:paraId="5D0CB3C6" w14:textId="76FB23D7" w:rsidR="00626096" w:rsidRDefault="00C702A3" w:rsidP="00F95FDA">
      <w:pPr>
        <w:pStyle w:val="NoSpacing"/>
      </w:pPr>
      <w:r w:rsidRPr="009529AE">
        <w:rPr>
          <w:highlight w:val="yellow"/>
        </w:rPr>
        <w:t>AC Line Segment</w:t>
      </w:r>
    </w:p>
    <w:p w14:paraId="0316B581" w14:textId="484B8997" w:rsidR="00C702A3" w:rsidRDefault="00C702A3" w:rsidP="00F95FDA">
      <w:pPr>
        <w:pStyle w:val="NoSpacing"/>
      </w:pPr>
      <w:r w:rsidRPr="009529AE">
        <w:rPr>
          <w:highlight w:val="yellow"/>
        </w:rPr>
        <w:t>Base Voltage</w:t>
      </w:r>
    </w:p>
    <w:p w14:paraId="26920442" w14:textId="1F9D9FE5" w:rsidR="00C702A3" w:rsidRDefault="00C702A3" w:rsidP="00F95FDA">
      <w:pPr>
        <w:pStyle w:val="NoSpacing"/>
      </w:pPr>
      <w:r w:rsidRPr="009529AE">
        <w:rPr>
          <w:highlight w:val="yellow"/>
        </w:rPr>
        <w:t>Busbar Section</w:t>
      </w:r>
    </w:p>
    <w:p w14:paraId="420B4163" w14:textId="282FC43B" w:rsidR="00C702A3" w:rsidRDefault="00C702A3" w:rsidP="00F95FDA">
      <w:pPr>
        <w:pStyle w:val="NoSpacing"/>
      </w:pPr>
      <w:r w:rsidRPr="009529AE">
        <w:rPr>
          <w:highlight w:val="yellow"/>
        </w:rPr>
        <w:t>Conform Load</w:t>
      </w:r>
    </w:p>
    <w:p w14:paraId="0F8B4C86" w14:textId="4D3F6A9C" w:rsidR="00C702A3" w:rsidRDefault="00C702A3" w:rsidP="00F95FDA">
      <w:pPr>
        <w:pStyle w:val="NoSpacing"/>
      </w:pPr>
      <w:r>
        <w:t>Conform Load Group</w:t>
      </w:r>
    </w:p>
    <w:p w14:paraId="5308373F" w14:textId="025D9A55" w:rsidR="00C702A3" w:rsidRDefault="00C702A3" w:rsidP="00F95FDA">
      <w:pPr>
        <w:pStyle w:val="NoSpacing"/>
      </w:pPr>
      <w:r>
        <w:t>Connectivity Node</w:t>
      </w:r>
    </w:p>
    <w:p w14:paraId="2DF6786E" w14:textId="1C6FD733" w:rsidR="00C702A3" w:rsidRDefault="00C702A3" w:rsidP="00F95FDA">
      <w:pPr>
        <w:pStyle w:val="NoSpacing"/>
      </w:pPr>
      <w:r>
        <w:t>Control Area</w:t>
      </w:r>
    </w:p>
    <w:p w14:paraId="3E2F43F1" w14:textId="099F70FC" w:rsidR="00C702A3" w:rsidRDefault="00C702A3" w:rsidP="00F95FDA">
      <w:pPr>
        <w:pStyle w:val="NoSpacing"/>
      </w:pPr>
      <w:r>
        <w:t>Current Limit</w:t>
      </w:r>
    </w:p>
    <w:p w14:paraId="14B9879A" w14:textId="44BE2287" w:rsidR="00C702A3" w:rsidRDefault="00C702A3" w:rsidP="00F95FDA">
      <w:pPr>
        <w:pStyle w:val="NoSpacing"/>
      </w:pPr>
      <w:r>
        <w:lastRenderedPageBreak/>
        <w:t>Geographical Region</w:t>
      </w:r>
    </w:p>
    <w:p w14:paraId="2300C01E" w14:textId="601E8736" w:rsidR="00C702A3" w:rsidRDefault="00C702A3" w:rsidP="00F95FDA">
      <w:pPr>
        <w:pStyle w:val="NoSpacing"/>
      </w:pPr>
      <w:r>
        <w:t>Hydro Generating Unit</w:t>
      </w:r>
    </w:p>
    <w:p w14:paraId="470AA3D6" w14:textId="47EC48A2" w:rsidR="00C702A3" w:rsidRDefault="00C702A3" w:rsidP="00F95FDA">
      <w:pPr>
        <w:pStyle w:val="NoSpacing"/>
      </w:pPr>
      <w:r w:rsidRPr="009529AE">
        <w:rPr>
          <w:highlight w:val="yellow"/>
        </w:rPr>
        <w:t>Linear Shunt Compensator</w:t>
      </w:r>
    </w:p>
    <w:p w14:paraId="213FB44E" w14:textId="362A8135" w:rsidR="00C702A3" w:rsidRDefault="00C702A3" w:rsidP="00F95FDA">
      <w:pPr>
        <w:pStyle w:val="NoSpacing"/>
      </w:pPr>
      <w:r>
        <w:t>Load Area</w:t>
      </w:r>
    </w:p>
    <w:p w14:paraId="79691B50" w14:textId="2E767CBD" w:rsidR="00C702A3" w:rsidRDefault="00C702A3" w:rsidP="00F95FDA">
      <w:pPr>
        <w:pStyle w:val="NoSpacing"/>
      </w:pPr>
      <w:r>
        <w:t>Load Response Characteristic</w:t>
      </w:r>
    </w:p>
    <w:p w14:paraId="3A14903F" w14:textId="38CE3431" w:rsidR="00C702A3" w:rsidRDefault="00C702A3" w:rsidP="00F95FDA">
      <w:pPr>
        <w:pStyle w:val="NoSpacing"/>
      </w:pPr>
      <w:r>
        <w:t>Non-Conform Load Group</w:t>
      </w:r>
    </w:p>
    <w:p w14:paraId="7E0F5C51" w14:textId="4EFED6F1" w:rsidR="00C702A3" w:rsidRDefault="00C702A3" w:rsidP="00F95FDA">
      <w:pPr>
        <w:pStyle w:val="NoSpacing"/>
      </w:pPr>
      <w:r>
        <w:t>Operational Limit Set</w:t>
      </w:r>
    </w:p>
    <w:p w14:paraId="557E5B37" w14:textId="6A1BA59B" w:rsidR="00C702A3" w:rsidRDefault="00C702A3" w:rsidP="00F95FDA">
      <w:pPr>
        <w:pStyle w:val="NoSpacing"/>
      </w:pPr>
      <w:r>
        <w:t>Operational Limit Type</w:t>
      </w:r>
    </w:p>
    <w:p w14:paraId="425A839B" w14:textId="05FC6010" w:rsidR="00C702A3" w:rsidRDefault="00C702A3" w:rsidP="00F95FDA">
      <w:pPr>
        <w:pStyle w:val="NoSpacing"/>
      </w:pPr>
      <w:r>
        <w:t>Phase Tap Changer Table</w:t>
      </w:r>
    </w:p>
    <w:p w14:paraId="3DFDF08F" w14:textId="122EE00C" w:rsidR="00FF36DC" w:rsidRDefault="00FF36DC" w:rsidP="00F95FDA">
      <w:pPr>
        <w:pStyle w:val="NoSpacing"/>
      </w:pPr>
      <w:r>
        <w:t>Phase Tap Changer Table Point</w:t>
      </w:r>
    </w:p>
    <w:p w14:paraId="2B55FA83" w14:textId="4228F29B" w:rsidR="00FF36DC" w:rsidRDefault="00FF36DC" w:rsidP="00F95FDA">
      <w:pPr>
        <w:pStyle w:val="NoSpacing"/>
      </w:pPr>
      <w:r>
        <w:t>Phase Tap Changer Tabular</w:t>
      </w:r>
    </w:p>
    <w:p w14:paraId="37EFED97" w14:textId="198B4459" w:rsidR="00FF36DC" w:rsidRDefault="00FF36DC" w:rsidP="00F95FDA">
      <w:pPr>
        <w:pStyle w:val="NoSpacing"/>
      </w:pPr>
      <w:r w:rsidRPr="009529AE">
        <w:rPr>
          <w:highlight w:val="yellow"/>
        </w:rPr>
        <w:t>Power Transformer</w:t>
      </w:r>
    </w:p>
    <w:p w14:paraId="0EC9CA19" w14:textId="495139CA" w:rsidR="00FF36DC" w:rsidRDefault="00FF36DC" w:rsidP="00F95FDA">
      <w:pPr>
        <w:pStyle w:val="NoSpacing"/>
      </w:pPr>
      <w:r w:rsidRPr="009529AE">
        <w:rPr>
          <w:highlight w:val="green"/>
        </w:rPr>
        <w:t>Power Transformer End</w:t>
      </w:r>
    </w:p>
    <w:p w14:paraId="4C22E7C7" w14:textId="70AE7963" w:rsidR="00FF36DC" w:rsidRDefault="00FF36DC" w:rsidP="00F95FDA">
      <w:pPr>
        <w:pStyle w:val="NoSpacing"/>
      </w:pPr>
      <w:r w:rsidRPr="009529AE">
        <w:rPr>
          <w:highlight w:val="green"/>
        </w:rPr>
        <w:t>Ratio Tap Changer</w:t>
      </w:r>
    </w:p>
    <w:p w14:paraId="7073AEB1" w14:textId="6BCDBC38" w:rsidR="00FF36DC" w:rsidRDefault="00FF36DC" w:rsidP="00F95FDA">
      <w:pPr>
        <w:pStyle w:val="NoSpacing"/>
      </w:pPr>
      <w:r>
        <w:t>Ratio Tap Changer Table Point</w:t>
      </w:r>
    </w:p>
    <w:p w14:paraId="4EBA94E6" w14:textId="3C396551" w:rsidR="00FF36DC" w:rsidRDefault="00FF36DC" w:rsidP="00F95FDA">
      <w:pPr>
        <w:pStyle w:val="NoSpacing"/>
      </w:pPr>
      <w:r>
        <w:t>Regulating Control</w:t>
      </w:r>
    </w:p>
    <w:p w14:paraId="00F0A6C7" w14:textId="015E921D" w:rsidR="00FF36DC" w:rsidRDefault="00FF36DC" w:rsidP="00F95FDA">
      <w:pPr>
        <w:pStyle w:val="NoSpacing"/>
      </w:pPr>
      <w:r>
        <w:t>Sub Geographical Region</w:t>
      </w:r>
    </w:p>
    <w:p w14:paraId="24180DFF" w14:textId="30DED0AB" w:rsidR="00FF36DC" w:rsidRDefault="00FF36DC" w:rsidP="00F95FDA">
      <w:pPr>
        <w:pStyle w:val="NoSpacing"/>
      </w:pPr>
      <w:r>
        <w:t>Sub Load Area</w:t>
      </w:r>
    </w:p>
    <w:p w14:paraId="6EF7EF35" w14:textId="48D94F2D" w:rsidR="00FF36DC" w:rsidRDefault="00FF36DC" w:rsidP="00F95FDA">
      <w:pPr>
        <w:pStyle w:val="NoSpacing"/>
      </w:pPr>
      <w:r>
        <w:t>Substation</w:t>
      </w:r>
    </w:p>
    <w:p w14:paraId="53BF55D3" w14:textId="657FC7FD" w:rsidR="00FF36DC" w:rsidRDefault="00FF36DC" w:rsidP="00F95FDA">
      <w:pPr>
        <w:pStyle w:val="NoSpacing"/>
      </w:pPr>
      <w:r w:rsidRPr="009529AE">
        <w:rPr>
          <w:highlight w:val="yellow"/>
        </w:rPr>
        <w:t>Synchronous Machine</w:t>
      </w:r>
    </w:p>
    <w:p w14:paraId="72282EBE" w14:textId="08387C1A" w:rsidR="00FF36DC" w:rsidRDefault="00FF36DC" w:rsidP="00F95FDA">
      <w:pPr>
        <w:pStyle w:val="NoSpacing"/>
      </w:pPr>
      <w:r>
        <w:t>Tap Changer Control</w:t>
      </w:r>
    </w:p>
    <w:p w14:paraId="79FDB687" w14:textId="687ABCB3" w:rsidR="00FF36DC" w:rsidRDefault="00FF36DC" w:rsidP="00F95FDA">
      <w:pPr>
        <w:pStyle w:val="NoSpacing"/>
      </w:pPr>
      <w:r w:rsidRPr="009529AE">
        <w:rPr>
          <w:highlight w:val="yellow"/>
        </w:rPr>
        <w:t>Terminal</w:t>
      </w:r>
    </w:p>
    <w:p w14:paraId="47A61065" w14:textId="092AE385" w:rsidR="00FF36DC" w:rsidRDefault="00FF36DC" w:rsidP="00F95FDA">
      <w:pPr>
        <w:pStyle w:val="NoSpacing"/>
      </w:pPr>
      <w:r>
        <w:t>Voltage Level</w:t>
      </w:r>
    </w:p>
    <w:p w14:paraId="4D670CCE" w14:textId="56ECF088" w:rsidR="00FF36DC" w:rsidRDefault="00FF36DC" w:rsidP="00F95FDA">
      <w:pPr>
        <w:pStyle w:val="NoSpacing"/>
      </w:pPr>
      <w:r>
        <w:t>Voltage Limit</w:t>
      </w:r>
    </w:p>
    <w:p w14:paraId="5AD46733" w14:textId="4AEF4DA1" w:rsidR="00FF36DC" w:rsidRDefault="00FF36DC" w:rsidP="00FF36DC">
      <w:r>
        <w:t>Wind Generating Unit</w:t>
      </w:r>
    </w:p>
    <w:p w14:paraId="073A3ED0" w14:textId="1FF1454D" w:rsidR="00FF36DC" w:rsidRPr="00FF36DC" w:rsidRDefault="00FF36DC" w:rsidP="00FF36DC">
      <w:pPr>
        <w:pStyle w:val="Heading2"/>
        <w:rPr>
          <w:rStyle w:val="Heading1Char"/>
          <w:sz w:val="26"/>
          <w:szCs w:val="26"/>
        </w:rPr>
      </w:pPr>
      <w:bookmarkStart w:id="31" w:name="_Toc72907526"/>
      <w:r>
        <w:rPr>
          <w:rStyle w:val="Heading1Char"/>
          <w:sz w:val="26"/>
          <w:szCs w:val="26"/>
        </w:rPr>
        <w:t>Dynamic</w:t>
      </w:r>
      <w:r w:rsidRPr="00FF36DC">
        <w:rPr>
          <w:rStyle w:val="Heading1Char"/>
          <w:sz w:val="26"/>
          <w:szCs w:val="26"/>
        </w:rPr>
        <w:t xml:space="preserve"> Resource</w:t>
      </w:r>
      <w:bookmarkEnd w:id="31"/>
    </w:p>
    <w:p w14:paraId="3A2BA96D" w14:textId="40C22AF6" w:rsidR="00C702A3" w:rsidRDefault="00FF36DC" w:rsidP="00F95FDA">
      <w:pPr>
        <w:pStyle w:val="NoSpacing"/>
      </w:pPr>
      <w:r>
        <w:t>Exc AC1A</w:t>
      </w:r>
    </w:p>
    <w:p w14:paraId="2D264E25" w14:textId="73F6F4EF" w:rsidR="00FF36DC" w:rsidRDefault="00FF36DC" w:rsidP="00F95FDA">
      <w:pPr>
        <w:pStyle w:val="NoSpacing"/>
      </w:pPr>
      <w:r>
        <w:t>Exc AC2A</w:t>
      </w:r>
    </w:p>
    <w:p w14:paraId="27223E39" w14:textId="58D08BD3" w:rsidR="00FF36DC" w:rsidRDefault="00FF36DC" w:rsidP="00F95FDA">
      <w:pPr>
        <w:pStyle w:val="NoSpacing"/>
      </w:pPr>
      <w:r>
        <w:t>Exc IEEE AC1A</w:t>
      </w:r>
    </w:p>
    <w:p w14:paraId="07A87B0D" w14:textId="5391019B" w:rsidR="00FF36DC" w:rsidRDefault="00FF36DC" w:rsidP="00F95FDA">
      <w:pPr>
        <w:pStyle w:val="NoSpacing"/>
      </w:pPr>
      <w:r>
        <w:t>Exc IEEE AC2A</w:t>
      </w:r>
    </w:p>
    <w:p w14:paraId="74B57399" w14:textId="3D82BC0B" w:rsidR="00FF36DC" w:rsidRDefault="00FF36DC" w:rsidP="00F95FDA">
      <w:pPr>
        <w:pStyle w:val="NoSpacing"/>
      </w:pPr>
      <w:r>
        <w:t>Exc IEEE DC1A</w:t>
      </w:r>
    </w:p>
    <w:p w14:paraId="5B74CC6F" w14:textId="176D88AC" w:rsidR="00FF36DC" w:rsidRDefault="00FF36DC" w:rsidP="00F95FDA">
      <w:pPr>
        <w:pStyle w:val="NoSpacing"/>
      </w:pPr>
      <w:r>
        <w:t>Exc IEEE ST1A</w:t>
      </w:r>
    </w:p>
    <w:p w14:paraId="6020F6DD" w14:textId="6C666F38" w:rsidR="00FF36DC" w:rsidRDefault="00FF36DC" w:rsidP="00F95FDA">
      <w:pPr>
        <w:pStyle w:val="NoSpacing"/>
      </w:pPr>
      <w:r>
        <w:t>Exc IEEE ST4B</w:t>
      </w:r>
    </w:p>
    <w:p w14:paraId="30C5A245" w14:textId="4C76C177" w:rsidR="00FF36DC" w:rsidRDefault="00FF36DC" w:rsidP="00F95FDA">
      <w:pPr>
        <w:pStyle w:val="NoSpacing"/>
      </w:pPr>
      <w:r>
        <w:t>Excitation System User Defined</w:t>
      </w:r>
    </w:p>
    <w:p w14:paraId="02E8C122" w14:textId="4DC27B79" w:rsidR="00FF36DC" w:rsidRDefault="00FF36DC" w:rsidP="00F95FDA">
      <w:pPr>
        <w:pStyle w:val="NoSpacing"/>
      </w:pPr>
      <w:r>
        <w:t>Exc SEXS</w:t>
      </w:r>
    </w:p>
    <w:p w14:paraId="3907B0B7" w14:textId="00DDF3D9" w:rsidR="00FF36DC" w:rsidRDefault="00FF36DC" w:rsidP="00F95FDA">
      <w:pPr>
        <w:pStyle w:val="NoSpacing"/>
      </w:pPr>
      <w:r>
        <w:t>Gov GAST</w:t>
      </w:r>
    </w:p>
    <w:p w14:paraId="5DE073FE" w14:textId="5FA67BF7" w:rsidR="00FF36DC" w:rsidRDefault="00FF36DC" w:rsidP="00F95FDA">
      <w:pPr>
        <w:pStyle w:val="NoSpacing"/>
      </w:pPr>
      <w:r>
        <w:t>Gov Hydro1</w:t>
      </w:r>
    </w:p>
    <w:p w14:paraId="10EEAAD8" w14:textId="0CB92BEB" w:rsidR="00FF36DC" w:rsidRDefault="00FF36DC" w:rsidP="00F95FDA">
      <w:pPr>
        <w:pStyle w:val="NoSpacing"/>
      </w:pPr>
      <w:r>
        <w:t>Gov Steam0</w:t>
      </w:r>
    </w:p>
    <w:p w14:paraId="36D690E4" w14:textId="34873936" w:rsidR="00FF36DC" w:rsidRDefault="00FF36DC" w:rsidP="00F95FDA">
      <w:pPr>
        <w:pStyle w:val="NoSpacing"/>
      </w:pPr>
      <w:r>
        <w:t>Gov Steam SGO</w:t>
      </w:r>
    </w:p>
    <w:p w14:paraId="42AA9D8A" w14:textId="64AC8ECF" w:rsidR="00FF36DC" w:rsidRDefault="00FF36DC" w:rsidP="00F95FDA">
      <w:pPr>
        <w:pStyle w:val="NoSpacing"/>
      </w:pPr>
      <w:r>
        <w:t>Proprietary Parameter Dynamics</w:t>
      </w:r>
    </w:p>
    <w:p w14:paraId="4AEF7B2F" w14:textId="277D4058" w:rsidR="00FF36DC" w:rsidRDefault="00FF36DC" w:rsidP="00F95FDA">
      <w:pPr>
        <w:pStyle w:val="NoSpacing"/>
      </w:pPr>
      <w:r>
        <w:t>Pss IEEE 2B</w:t>
      </w:r>
    </w:p>
    <w:p w14:paraId="0B1A28B1" w14:textId="5A45B7BD" w:rsidR="00FF36DC" w:rsidRDefault="00FF36DC" w:rsidP="00F95FDA">
      <w:pPr>
        <w:pStyle w:val="NoSpacing"/>
      </w:pPr>
      <w:r>
        <w:t>Synchronous Machine Simplified</w:t>
      </w:r>
    </w:p>
    <w:p w14:paraId="3FA6C46C" w14:textId="091967F2" w:rsidR="00FF36DC" w:rsidRPr="00F95FDA" w:rsidRDefault="00FF36DC" w:rsidP="00F95FDA">
      <w:pPr>
        <w:pStyle w:val="NoSpacing"/>
      </w:pPr>
      <w:r>
        <w:t>Synchronous Machine Time Constant Reactance</w:t>
      </w:r>
    </w:p>
    <w:p w14:paraId="2761A26F" w14:textId="154B4F1B" w:rsidR="0062337C" w:rsidRDefault="0062337C" w:rsidP="0062337C">
      <w:pPr>
        <w:pStyle w:val="Heading1"/>
      </w:pPr>
      <w:bookmarkStart w:id="32" w:name="_Toc72907527"/>
      <w:r>
        <w:lastRenderedPageBreak/>
        <w:t>Appendix – Editix Example</w:t>
      </w:r>
      <w:bookmarkEnd w:id="32"/>
    </w:p>
    <w:p w14:paraId="7B110344" w14:textId="56B747E8" w:rsidR="00F425A7" w:rsidRDefault="00F425A7" w:rsidP="00E4141E">
      <w:r>
        <w:t xml:space="preserve">I recommend the book </w:t>
      </w:r>
      <w:r>
        <w:rPr>
          <w:i/>
          <w:iCs/>
        </w:rPr>
        <w:t>XSLT: Mastering XML Transformations</w:t>
      </w:r>
      <w:r>
        <w:t>, 2</w:t>
      </w:r>
      <w:r w:rsidRPr="00863B15">
        <w:rPr>
          <w:vertAlign w:val="superscript"/>
        </w:rPr>
        <w:t>nd</w:t>
      </w:r>
      <w:r>
        <w:t xml:space="preserve"> Edition which covers XSLT 2.0 for a more complete coverage. Purchase a used version from Amazon for about $6 including shipping.</w:t>
      </w:r>
    </w:p>
    <w:p w14:paraId="0E4C7CEF" w14:textId="08493208" w:rsidR="0062337C" w:rsidRDefault="0062337C" w:rsidP="00E4141E">
      <w:r>
        <w:t xml:space="preserve">Editix is an Integrated Development Environment (IDE) for XML and XSLT. It develops the XSLT code for translation. </w:t>
      </w:r>
      <w:r>
        <w:rPr>
          <w:noProof/>
        </w:rPr>
        <mc:AlternateContent>
          <mc:Choice Requires="wpc">
            <w:drawing>
              <wp:inline distT="0" distB="0" distL="0" distR="0" wp14:anchorId="39D6683E" wp14:editId="0BB7CA50">
                <wp:extent cx="5486400" cy="227457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Text Box 2"/>
                        <wps:cNvSpPr txBox="1"/>
                        <wps:spPr>
                          <a:xfrm>
                            <a:off x="712470" y="505800"/>
                            <a:ext cx="1264920" cy="461010"/>
                          </a:xfrm>
                          <a:prstGeom prst="rect">
                            <a:avLst/>
                          </a:prstGeom>
                          <a:solidFill>
                            <a:schemeClr val="lt1"/>
                          </a:solidFill>
                          <a:ln w="6350">
                            <a:solidFill>
                              <a:prstClr val="black"/>
                            </a:solidFill>
                          </a:ln>
                        </wps:spPr>
                        <wps:txbx>
                          <w:txbxContent>
                            <w:p w14:paraId="42A9336F" w14:textId="0327DA29" w:rsidR="0062337C" w:rsidRDefault="00586426" w:rsidP="0062337C">
                              <w:pPr>
                                <w:pStyle w:val="NoSpacing"/>
                              </w:pPr>
                              <w:r>
                                <w:t>IEEE_9bus_EQ.xml</w:t>
                              </w:r>
                            </w:p>
                            <w:p w14:paraId="0A3D99D5" w14:textId="0DFB8E5C" w:rsidR="0062337C" w:rsidRDefault="00586426" w:rsidP="0062337C">
                              <w:pPr>
                                <w:pStyle w:val="NoSpacing"/>
                              </w:pPr>
                              <w:r>
                                <w:t>IEEE_9bus_DY.xml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Arrow: Right 3"/>
                        <wps:cNvSpPr/>
                        <wps:spPr>
                          <a:xfrm flipV="1">
                            <a:off x="2015490" y="627720"/>
                            <a:ext cx="464820" cy="1676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wps:spPr>
                          <a:xfrm>
                            <a:off x="2496480" y="575310"/>
                            <a:ext cx="879180" cy="296250"/>
                          </a:xfrm>
                          <a:prstGeom prst="rect">
                            <a:avLst/>
                          </a:prstGeom>
                          <a:solidFill>
                            <a:schemeClr val="lt1"/>
                          </a:solidFill>
                          <a:ln w="6350">
                            <a:solidFill>
                              <a:prstClr val="black"/>
                            </a:solidFill>
                          </a:ln>
                        </wps:spPr>
                        <wps:txbx>
                          <w:txbxContent>
                            <w:p w14:paraId="4DE5311A" w14:textId="71EC5802" w:rsidR="0062337C" w:rsidRDefault="0062337C" w:rsidP="0062337C">
                              <w:pPr>
                                <w:rPr>
                                  <w:rFonts w:ascii="Calibri" w:eastAsia="Calibri" w:hAnsi="Calibri"/>
                                </w:rPr>
                              </w:pPr>
                              <w:r>
                                <w:rPr>
                                  <w:rFonts w:ascii="Calibri" w:eastAsia="Calibri" w:hAnsi="Calibri"/>
                                </w:rPr>
                                <w:t>GENMO.xsl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Arrow: Right 5"/>
                        <wps:cNvSpPr/>
                        <wps:spPr>
                          <a:xfrm flipV="1">
                            <a:off x="3422310" y="636270"/>
                            <a:ext cx="46482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2"/>
                        <wps:cNvSpPr txBox="1"/>
                        <wps:spPr>
                          <a:xfrm>
                            <a:off x="3913800" y="491490"/>
                            <a:ext cx="982050" cy="842010"/>
                          </a:xfrm>
                          <a:prstGeom prst="rect">
                            <a:avLst/>
                          </a:prstGeom>
                          <a:solidFill>
                            <a:schemeClr val="lt1"/>
                          </a:solidFill>
                          <a:ln w="6350">
                            <a:solidFill>
                              <a:prstClr val="black"/>
                            </a:solidFill>
                          </a:ln>
                        </wps:spPr>
                        <wps:txbx>
                          <w:txbxContent>
                            <w:p w14:paraId="5B3358DD" w14:textId="598E8116" w:rsidR="0062337C" w:rsidRPr="00586426" w:rsidRDefault="00586426" w:rsidP="00586426">
                              <w:pPr>
                                <w:pStyle w:val="NoSpacing"/>
                                <w:rPr>
                                  <w:u w:val="single"/>
                                </w:rPr>
                              </w:pPr>
                              <w:r w:rsidRPr="00586426">
                                <w:rPr>
                                  <w:u w:val="single"/>
                                </w:rPr>
                                <w:t>Result.</w:t>
                              </w:r>
                              <w:r>
                                <w:rPr>
                                  <w:u w:val="single"/>
                                </w:rPr>
                                <w:t>txt</w:t>
                              </w:r>
                            </w:p>
                            <w:p w14:paraId="2C575EBF" w14:textId="54574553" w:rsidR="00586426" w:rsidRDefault="00586426" w:rsidP="00586426">
                              <w:pPr>
                                <w:pStyle w:val="NoSpacing"/>
                              </w:pPr>
                              <w:r>
                                <w:t>SM1_G1.mo</w:t>
                              </w:r>
                            </w:p>
                            <w:p w14:paraId="330B7704" w14:textId="219300E0" w:rsidR="00586426" w:rsidRDefault="00586426" w:rsidP="00586426">
                              <w:pPr>
                                <w:pStyle w:val="NoSpacing"/>
                              </w:pPr>
                              <w:r>
                                <w:t>SM2_G2.mo</w:t>
                              </w:r>
                            </w:p>
                            <w:p w14:paraId="1F9565BF" w14:textId="5BAC07D3" w:rsidR="00586426" w:rsidRPr="00586426" w:rsidRDefault="00586426" w:rsidP="00586426">
                              <w:pPr>
                                <w:pStyle w:val="NoSpacing"/>
                              </w:pPr>
                              <w:r>
                                <w:t>SM3_G3.mo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2"/>
                        <wps:cNvSpPr txBox="1"/>
                        <wps:spPr>
                          <a:xfrm>
                            <a:off x="385740" y="1509690"/>
                            <a:ext cx="1264920" cy="461010"/>
                          </a:xfrm>
                          <a:prstGeom prst="rect">
                            <a:avLst/>
                          </a:prstGeom>
                          <a:solidFill>
                            <a:schemeClr val="lt1"/>
                          </a:solidFill>
                          <a:ln w="6350">
                            <a:solidFill>
                              <a:prstClr val="black"/>
                            </a:solidFill>
                          </a:ln>
                        </wps:spPr>
                        <wps:txbx>
                          <w:txbxContent>
                            <w:p w14:paraId="1DE492BD" w14:textId="46E54758" w:rsidR="00586426" w:rsidRDefault="00586426" w:rsidP="00586426">
                              <w:pPr>
                                <w:rPr>
                                  <w:rFonts w:ascii="Calibri" w:eastAsia="Calibri" w:hAnsi="Calibri"/>
                                </w:rPr>
                              </w:pPr>
                              <w:r>
                                <w:rPr>
                                  <w:rFonts w:ascii="Calibri" w:eastAsia="Calibri" w:hAnsi="Calibri"/>
                                </w:rPr>
                                <w:t>IEEE_9bus_EQ.xml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Arrow: Right 10"/>
                        <wps:cNvSpPr/>
                        <wps:spPr>
                          <a:xfrm flipV="1">
                            <a:off x="1688760" y="1631610"/>
                            <a:ext cx="46482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Text Box 2"/>
                        <wps:cNvSpPr txBox="1"/>
                        <wps:spPr>
                          <a:xfrm>
                            <a:off x="2169454" y="1579540"/>
                            <a:ext cx="1206206" cy="295910"/>
                          </a:xfrm>
                          <a:prstGeom prst="rect">
                            <a:avLst/>
                          </a:prstGeom>
                          <a:solidFill>
                            <a:schemeClr val="lt1"/>
                          </a:solidFill>
                          <a:ln w="6350">
                            <a:solidFill>
                              <a:prstClr val="black"/>
                            </a:solidFill>
                          </a:ln>
                        </wps:spPr>
                        <wps:txbx>
                          <w:txbxContent>
                            <w:p w14:paraId="6A49B5BE" w14:textId="67FA370C" w:rsidR="00586426" w:rsidRDefault="00586426" w:rsidP="00586426">
                              <w:pPr>
                                <w:spacing w:line="256" w:lineRule="auto"/>
                                <w:rPr>
                                  <w:rFonts w:ascii="Calibri" w:eastAsia="Calibri" w:hAnsi="Calibri"/>
                                </w:rPr>
                              </w:pPr>
                              <w:r>
                                <w:rPr>
                                  <w:rFonts w:ascii="Calibri" w:eastAsia="Calibri" w:hAnsi="Calibri"/>
                                </w:rPr>
                                <w:t>CompleteMO.xsl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Arrow: Right 12"/>
                        <wps:cNvSpPr/>
                        <wps:spPr>
                          <a:xfrm flipV="1">
                            <a:off x="3411515" y="1654470"/>
                            <a:ext cx="46482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2"/>
                        <wps:cNvSpPr txBox="1"/>
                        <wps:spPr>
                          <a:xfrm>
                            <a:off x="3903004" y="1509690"/>
                            <a:ext cx="1091905" cy="441030"/>
                          </a:xfrm>
                          <a:prstGeom prst="rect">
                            <a:avLst/>
                          </a:prstGeom>
                          <a:solidFill>
                            <a:schemeClr val="lt1"/>
                          </a:solidFill>
                          <a:ln w="6350">
                            <a:solidFill>
                              <a:prstClr val="black"/>
                            </a:solidFill>
                          </a:ln>
                        </wps:spPr>
                        <wps:txbx>
                          <w:txbxContent>
                            <w:p w14:paraId="02C33953" w14:textId="77777777" w:rsidR="00586426" w:rsidRPr="00586426" w:rsidRDefault="00586426" w:rsidP="00586426">
                              <w:pPr>
                                <w:pStyle w:val="NoSpacing"/>
                                <w:rPr>
                                  <w:u w:val="single"/>
                                </w:rPr>
                              </w:pPr>
                              <w:r w:rsidRPr="00586426">
                                <w:rPr>
                                  <w:u w:val="single"/>
                                </w:rPr>
                                <w:t>Result.txt</w:t>
                              </w:r>
                            </w:p>
                            <w:p w14:paraId="387528C5" w14:textId="6AC96CB4" w:rsidR="00586426" w:rsidRDefault="00586426" w:rsidP="00586426">
                              <w:pPr>
                                <w:pStyle w:val="NoSpacing"/>
                              </w:pPr>
                              <w:r>
                                <w:t>IEEE_9bus.mo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D6683E" id="Canvas 1" o:spid="_x0000_s1026" editas="canvas" style="width:6in;height:179.1pt;mso-position-horizontal-relative:char;mso-position-vertical-relative:line" coordsize="54864,2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745;visibility:visible;mso-wrap-style:square" filled="t">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7124;top:5058;width:12649;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42A9336F" w14:textId="0327DA29" w:rsidR="0062337C" w:rsidRDefault="00586426" w:rsidP="0062337C">
                        <w:pPr>
                          <w:pStyle w:val="NoSpacing"/>
                        </w:pPr>
                        <w:r>
                          <w:t>IEEE_9bus_EQ.xml</w:t>
                        </w:r>
                      </w:p>
                      <w:p w14:paraId="0A3D99D5" w14:textId="0DFB8E5C" w:rsidR="0062337C" w:rsidRDefault="00586426" w:rsidP="0062337C">
                        <w:pPr>
                          <w:pStyle w:val="NoSpacing"/>
                        </w:pPr>
                        <w:r>
                          <w:t>IEEE_9bus_DY.xml</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9" type="#_x0000_t13" style="position:absolute;left:20154;top:6277;width:4649;height:167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" adj="17705" fillcolor="#4472c4 [3204]" strokecolor="#1f3763 [1604]" strokeweight="1pt"/>
                <v:shape id="Text Box 2" o:spid="_x0000_s1030" type="#_x0000_t202" style="position:absolute;left:24964;top:5753;width:8792;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4DE5311A" w14:textId="71EC5802" w:rsidR="0062337C" w:rsidRDefault="0062337C" w:rsidP="0062337C">
                        <w:pPr>
                          <w:rPr>
                            <w:rFonts w:ascii="Calibri" w:eastAsia="Calibri" w:hAnsi="Calibri"/>
                          </w:rPr>
                        </w:pPr>
                        <w:r>
                          <w:rPr>
                            <w:rFonts w:ascii="Calibri" w:eastAsia="Calibri" w:hAnsi="Calibri"/>
                          </w:rPr>
                          <w:t>GENMO.xsl</w:t>
                        </w:r>
                      </w:p>
                    </w:txbxContent>
                  </v:textbox>
                </v:shape>
                <v:shape id="Arrow: Right 5" o:spid="_x0000_s1031" type="#_x0000_t13" style="position:absolute;left:34223;top:6362;width:4648;height:16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" adj="17720" fillcolor="#4472c4 [3204]" strokecolor="#1f3763 [1604]" strokeweight="1pt"/>
                <v:shape id="Text Box 2" o:spid="_x0000_s1032" type="#_x0000_t202" style="position:absolute;left:39138;top:4914;width:9820;height:8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5B3358DD" w14:textId="598E8116" w:rsidR="0062337C" w:rsidRPr="00586426" w:rsidRDefault="00586426" w:rsidP="00586426">
                        <w:pPr>
                          <w:pStyle w:val="NoSpacing"/>
                          <w:rPr>
                            <w:u w:val="single"/>
                          </w:rPr>
                        </w:pPr>
                        <w:r w:rsidRPr="00586426">
                          <w:rPr>
                            <w:u w:val="single"/>
                          </w:rPr>
                          <w:t>Result.</w:t>
                        </w:r>
                        <w:r>
                          <w:rPr>
                            <w:u w:val="single"/>
                          </w:rPr>
                          <w:t>txt</w:t>
                        </w:r>
                      </w:p>
                      <w:p w14:paraId="2C575EBF" w14:textId="54574553" w:rsidR="00586426" w:rsidRDefault="00586426" w:rsidP="00586426">
                        <w:pPr>
                          <w:pStyle w:val="NoSpacing"/>
                        </w:pPr>
                        <w:r>
                          <w:t>SM1_G1.mo</w:t>
                        </w:r>
                      </w:p>
                      <w:p w14:paraId="330B7704" w14:textId="219300E0" w:rsidR="00586426" w:rsidRDefault="00586426" w:rsidP="00586426">
                        <w:pPr>
                          <w:pStyle w:val="NoSpacing"/>
                        </w:pPr>
                        <w:r>
                          <w:t>SM2_G2.mo</w:t>
                        </w:r>
                      </w:p>
                      <w:p w14:paraId="1F9565BF" w14:textId="5BAC07D3" w:rsidR="00586426" w:rsidRPr="00586426" w:rsidRDefault="00586426" w:rsidP="00586426">
                        <w:pPr>
                          <w:pStyle w:val="NoSpacing"/>
                        </w:pPr>
                        <w:r>
                          <w:t>SM3_G3.mo</w:t>
                        </w:r>
                      </w:p>
                    </w:txbxContent>
                  </v:textbox>
                </v:shape>
                <v:shape id="Text Box 2" o:spid="_x0000_s1033" type="#_x0000_t202" style="position:absolute;left:3857;top:15096;width:12649;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1DE492BD" w14:textId="46E54758" w:rsidR="00586426" w:rsidRDefault="00586426" w:rsidP="00586426">
                        <w:pPr>
                          <w:rPr>
                            <w:rFonts w:ascii="Calibri" w:eastAsia="Calibri" w:hAnsi="Calibri"/>
                          </w:rPr>
                        </w:pPr>
                        <w:r>
                          <w:rPr>
                            <w:rFonts w:ascii="Calibri" w:eastAsia="Calibri" w:hAnsi="Calibri"/>
                          </w:rPr>
                          <w:t>IEEE_9bus_EQ.xml</w:t>
                        </w:r>
                      </w:p>
                    </w:txbxContent>
                  </v:textbox>
                </v:shape>
                <v:shape id="Arrow: Right 10" o:spid="_x0000_s1034" type="#_x0000_t13" style="position:absolute;left:16887;top:16316;width:4648;height:16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" adj="17720" fillcolor="#4472c4 [3204]" strokecolor="#1f3763 [1604]" strokeweight="1pt"/>
                <v:shape id="Text Box 2" o:spid="_x0000_s1035" type="#_x0000_t202" style="position:absolute;left:21694;top:15795;width:12062;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6A49B5BE" w14:textId="67FA370C" w:rsidR="00586426" w:rsidRDefault="00586426" w:rsidP="00586426">
                        <w:pPr>
                          <w:spacing w:line="256" w:lineRule="auto"/>
                          <w:rPr>
                            <w:rFonts w:ascii="Calibri" w:eastAsia="Calibri" w:hAnsi="Calibri"/>
                          </w:rPr>
                        </w:pPr>
                        <w:r>
                          <w:rPr>
                            <w:rFonts w:ascii="Calibri" w:eastAsia="Calibri" w:hAnsi="Calibri"/>
                          </w:rPr>
                          <w:t>CompleteMO.xsl</w:t>
                        </w:r>
                      </w:p>
                    </w:txbxContent>
                  </v:textbox>
                </v:shape>
                <v:shape id="Arrow: Right 12" o:spid="_x0000_s1036" type="#_x0000_t13" style="position:absolute;left:34115;top:16544;width:4648;height:16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" adj="17720" fillcolor="#4472c4 [3204]" strokecolor="#1f3763 [1604]" strokeweight="1pt"/>
                <v:shape id="Text Box 2" o:spid="_x0000_s1037" type="#_x0000_t202" style="position:absolute;left:39030;top:15096;width:10919;height:4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02C33953" w14:textId="77777777" w:rsidR="00586426" w:rsidRPr="00586426" w:rsidRDefault="00586426" w:rsidP="00586426">
                        <w:pPr>
                          <w:pStyle w:val="NoSpacing"/>
                          <w:rPr>
                            <w:u w:val="single"/>
                          </w:rPr>
                        </w:pPr>
                        <w:r w:rsidRPr="00586426">
                          <w:rPr>
                            <w:u w:val="single"/>
                          </w:rPr>
                          <w:t>Result.txt</w:t>
                        </w:r>
                      </w:p>
                      <w:p w14:paraId="387528C5" w14:textId="6AC96CB4" w:rsidR="00586426" w:rsidRDefault="00586426" w:rsidP="00586426">
                        <w:pPr>
                          <w:pStyle w:val="NoSpacing"/>
                        </w:pPr>
                        <w:r>
                          <w:t>IEEE_9bus.mo</w:t>
                        </w:r>
                      </w:p>
                    </w:txbxContent>
                  </v:textbox>
                </v:shape>
                <w10:anchorlock/>
              </v:group>
            </w:pict>
          </mc:Fallback>
        </mc:AlternateContent>
      </w:r>
    </w:p>
    <w:p w14:paraId="380D79C5" w14:textId="2CB91322" w:rsidR="00586426" w:rsidRDefault="00586426" w:rsidP="00586426">
      <w:pPr>
        <w:pStyle w:val="ListParagraph"/>
        <w:numPr>
          <w:ilvl w:val="0"/>
          <w:numId w:val="2"/>
        </w:numPr>
      </w:pPr>
      <w:r>
        <w:t>File -&gt; Open Project -&gt; Dropbox/Deliverable/</w:t>
      </w:r>
      <w:r w:rsidR="00E879AD">
        <w:t>Final (</w:t>
      </w:r>
      <w:hyperlink r:id="rId26" w:anchor="mozTocId804917" w:history="1">
        <w:r w:rsidR="00E879AD" w:rsidRPr="00C164C7">
          <w:rPr>
            <w:rStyle w:val="Hyperlink"/>
          </w:rPr>
          <w:t>https://www.editix.com/doc/manual19/index.html#mozTocId804917</w:t>
        </w:r>
      </w:hyperlink>
      <w:r w:rsidR="00E879AD">
        <w:t xml:space="preserve"> )</w:t>
      </w:r>
      <w:r w:rsidR="00E879AD">
        <w:br/>
      </w:r>
      <w:r w:rsidR="00E879AD" w:rsidRPr="00E879AD">
        <w:rPr>
          <w:noProof/>
        </w:rPr>
        <w:drawing>
          <wp:inline distT="0" distB="0" distL="0" distR="0" wp14:anchorId="531FD1EC" wp14:editId="551021F4">
            <wp:extent cx="2432304" cy="3657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2304" cy="3657600"/>
                    </a:xfrm>
                    <a:prstGeom prst="rect">
                      <a:avLst/>
                    </a:prstGeom>
                  </pic:spPr>
                </pic:pic>
              </a:graphicData>
            </a:graphic>
          </wp:inline>
        </w:drawing>
      </w:r>
    </w:p>
    <w:p w14:paraId="7C77D5B6" w14:textId="2DCA35A6" w:rsidR="00E879AD" w:rsidRDefault="00E879AD" w:rsidP="00586426">
      <w:pPr>
        <w:pStyle w:val="ListParagraph"/>
        <w:numPr>
          <w:ilvl w:val="0"/>
          <w:numId w:val="2"/>
        </w:numPr>
      </w:pPr>
      <w:r>
        <w:t xml:space="preserve">Double-click on </w:t>
      </w:r>
      <w:r w:rsidR="00626CAA">
        <w:t>'</w:t>
      </w:r>
      <w:r>
        <w:t>CompleteMO.xsl</w:t>
      </w:r>
      <w:r w:rsidR="00626CAA">
        <w:t>'</w:t>
      </w:r>
    </w:p>
    <w:p w14:paraId="4826F318" w14:textId="0C68AF14" w:rsidR="00E879AD" w:rsidRPr="00E4141E" w:rsidRDefault="00E879AD" w:rsidP="00586426">
      <w:pPr>
        <w:pStyle w:val="ListParagraph"/>
        <w:numPr>
          <w:ilvl w:val="0"/>
          <w:numId w:val="2"/>
        </w:numPr>
      </w:pPr>
      <w:r>
        <w:lastRenderedPageBreak/>
        <w:t>XSLT/XQuery -&gt; Transform A Document</w:t>
      </w:r>
      <w:r>
        <w:br/>
      </w:r>
      <w:r w:rsidRPr="00E879AD">
        <w:rPr>
          <w:noProof/>
        </w:rPr>
        <w:drawing>
          <wp:inline distT="0" distB="0" distL="0" distR="0" wp14:anchorId="27113EB3" wp14:editId="47287CB3">
            <wp:extent cx="2871216" cy="32004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1216" cy="3200400"/>
                    </a:xfrm>
                    <a:prstGeom prst="rect">
                      <a:avLst/>
                    </a:prstGeom>
                  </pic:spPr>
                </pic:pic>
              </a:graphicData>
            </a:graphic>
          </wp:inline>
        </w:drawing>
      </w:r>
      <w:bookmarkEnd w:id="25"/>
    </w:p>
    <w:sectPr w:rsidR="00E879AD" w:rsidRPr="00E4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A79"/>
    <w:multiLevelType w:val="hybridMultilevel"/>
    <w:tmpl w:val="68D8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72A8C"/>
    <w:multiLevelType w:val="hybridMultilevel"/>
    <w:tmpl w:val="FBEC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1"/>
    <w:rsid w:val="0000252B"/>
    <w:rsid w:val="00006D4D"/>
    <w:rsid w:val="00017CD0"/>
    <w:rsid w:val="0003596B"/>
    <w:rsid w:val="0005573C"/>
    <w:rsid w:val="00071B97"/>
    <w:rsid w:val="00076425"/>
    <w:rsid w:val="0008520C"/>
    <w:rsid w:val="00093A38"/>
    <w:rsid w:val="000A3FD1"/>
    <w:rsid w:val="000A4C99"/>
    <w:rsid w:val="000B6C29"/>
    <w:rsid w:val="000D40F4"/>
    <w:rsid w:val="000D72A8"/>
    <w:rsid w:val="000E14BA"/>
    <w:rsid w:val="000E1CED"/>
    <w:rsid w:val="000E6B16"/>
    <w:rsid w:val="0011285C"/>
    <w:rsid w:val="001318F0"/>
    <w:rsid w:val="00131CBC"/>
    <w:rsid w:val="001534FE"/>
    <w:rsid w:val="00182F8F"/>
    <w:rsid w:val="0019167F"/>
    <w:rsid w:val="001A2AAD"/>
    <w:rsid w:val="001C5908"/>
    <w:rsid w:val="001D005B"/>
    <w:rsid w:val="001D62C4"/>
    <w:rsid w:val="001F2E52"/>
    <w:rsid w:val="001F7ECC"/>
    <w:rsid w:val="002049BB"/>
    <w:rsid w:val="002253E1"/>
    <w:rsid w:val="002265FD"/>
    <w:rsid w:val="00232BF8"/>
    <w:rsid w:val="00237694"/>
    <w:rsid w:val="002731DA"/>
    <w:rsid w:val="00280ACD"/>
    <w:rsid w:val="00282255"/>
    <w:rsid w:val="002A533F"/>
    <w:rsid w:val="002A5D6E"/>
    <w:rsid w:val="002B3F4C"/>
    <w:rsid w:val="002C4E72"/>
    <w:rsid w:val="002E2314"/>
    <w:rsid w:val="002E2982"/>
    <w:rsid w:val="002F08FB"/>
    <w:rsid w:val="00324191"/>
    <w:rsid w:val="003321A6"/>
    <w:rsid w:val="0034296D"/>
    <w:rsid w:val="003452A5"/>
    <w:rsid w:val="0035764C"/>
    <w:rsid w:val="003637E1"/>
    <w:rsid w:val="003653CA"/>
    <w:rsid w:val="00370BC7"/>
    <w:rsid w:val="00376D9F"/>
    <w:rsid w:val="00392BAC"/>
    <w:rsid w:val="00396485"/>
    <w:rsid w:val="003C4845"/>
    <w:rsid w:val="003C678E"/>
    <w:rsid w:val="003D6111"/>
    <w:rsid w:val="003F16AA"/>
    <w:rsid w:val="0042282E"/>
    <w:rsid w:val="00435864"/>
    <w:rsid w:val="004364D5"/>
    <w:rsid w:val="004379BD"/>
    <w:rsid w:val="004439B8"/>
    <w:rsid w:val="00491AB4"/>
    <w:rsid w:val="00495D4E"/>
    <w:rsid w:val="004A4843"/>
    <w:rsid w:val="004A5FB3"/>
    <w:rsid w:val="004E4FAD"/>
    <w:rsid w:val="00531CD4"/>
    <w:rsid w:val="00540D1D"/>
    <w:rsid w:val="005412C5"/>
    <w:rsid w:val="00545EC1"/>
    <w:rsid w:val="005565AA"/>
    <w:rsid w:val="005643A1"/>
    <w:rsid w:val="00566B16"/>
    <w:rsid w:val="0058092B"/>
    <w:rsid w:val="00581BD5"/>
    <w:rsid w:val="00581DDE"/>
    <w:rsid w:val="00586426"/>
    <w:rsid w:val="00592EEC"/>
    <w:rsid w:val="005A219E"/>
    <w:rsid w:val="005B2EA2"/>
    <w:rsid w:val="005D7326"/>
    <w:rsid w:val="005F3A1E"/>
    <w:rsid w:val="00616F47"/>
    <w:rsid w:val="0062337C"/>
    <w:rsid w:val="00626096"/>
    <w:rsid w:val="00626CAA"/>
    <w:rsid w:val="00632D5D"/>
    <w:rsid w:val="006332A8"/>
    <w:rsid w:val="006348B0"/>
    <w:rsid w:val="00664F44"/>
    <w:rsid w:val="00672345"/>
    <w:rsid w:val="00683B50"/>
    <w:rsid w:val="0069147A"/>
    <w:rsid w:val="006B076C"/>
    <w:rsid w:val="006B4052"/>
    <w:rsid w:val="006D28E5"/>
    <w:rsid w:val="006D42AB"/>
    <w:rsid w:val="006D61A9"/>
    <w:rsid w:val="006D7957"/>
    <w:rsid w:val="006E7A38"/>
    <w:rsid w:val="006F017E"/>
    <w:rsid w:val="006F5EFB"/>
    <w:rsid w:val="00734551"/>
    <w:rsid w:val="00745774"/>
    <w:rsid w:val="00784C95"/>
    <w:rsid w:val="00795C6F"/>
    <w:rsid w:val="007B0529"/>
    <w:rsid w:val="007C0D9E"/>
    <w:rsid w:val="007C6477"/>
    <w:rsid w:val="007D217C"/>
    <w:rsid w:val="007E3EE5"/>
    <w:rsid w:val="007E4B23"/>
    <w:rsid w:val="007F46AD"/>
    <w:rsid w:val="00803606"/>
    <w:rsid w:val="00806CD6"/>
    <w:rsid w:val="008140EA"/>
    <w:rsid w:val="008504F4"/>
    <w:rsid w:val="00863B15"/>
    <w:rsid w:val="00864F50"/>
    <w:rsid w:val="00866E00"/>
    <w:rsid w:val="00881AE4"/>
    <w:rsid w:val="008843FE"/>
    <w:rsid w:val="00892392"/>
    <w:rsid w:val="008B1617"/>
    <w:rsid w:val="008B22A2"/>
    <w:rsid w:val="008C4E74"/>
    <w:rsid w:val="008D1C9F"/>
    <w:rsid w:val="0091290A"/>
    <w:rsid w:val="00920814"/>
    <w:rsid w:val="009276C7"/>
    <w:rsid w:val="00944971"/>
    <w:rsid w:val="00945C12"/>
    <w:rsid w:val="00951BF6"/>
    <w:rsid w:val="00952144"/>
    <w:rsid w:val="009529AE"/>
    <w:rsid w:val="009651C7"/>
    <w:rsid w:val="00975560"/>
    <w:rsid w:val="0099597A"/>
    <w:rsid w:val="00995FBE"/>
    <w:rsid w:val="009970DD"/>
    <w:rsid w:val="009A2BBE"/>
    <w:rsid w:val="009A7A74"/>
    <w:rsid w:val="009B1983"/>
    <w:rsid w:val="009D44E9"/>
    <w:rsid w:val="009E5E9E"/>
    <w:rsid w:val="00A06E5E"/>
    <w:rsid w:val="00A13EB2"/>
    <w:rsid w:val="00A1446E"/>
    <w:rsid w:val="00A2172F"/>
    <w:rsid w:val="00A30DB7"/>
    <w:rsid w:val="00A712E5"/>
    <w:rsid w:val="00A74B40"/>
    <w:rsid w:val="00A84E8F"/>
    <w:rsid w:val="00A94350"/>
    <w:rsid w:val="00AA7357"/>
    <w:rsid w:val="00AD0075"/>
    <w:rsid w:val="00AF1610"/>
    <w:rsid w:val="00B361BE"/>
    <w:rsid w:val="00B51982"/>
    <w:rsid w:val="00B51BA6"/>
    <w:rsid w:val="00B557DC"/>
    <w:rsid w:val="00B576EC"/>
    <w:rsid w:val="00B64583"/>
    <w:rsid w:val="00B93C7A"/>
    <w:rsid w:val="00BA549A"/>
    <w:rsid w:val="00BB5B24"/>
    <w:rsid w:val="00BC1C32"/>
    <w:rsid w:val="00BC2B94"/>
    <w:rsid w:val="00BD6459"/>
    <w:rsid w:val="00BE00AA"/>
    <w:rsid w:val="00BE348D"/>
    <w:rsid w:val="00BE72CD"/>
    <w:rsid w:val="00BF3A31"/>
    <w:rsid w:val="00BF49F8"/>
    <w:rsid w:val="00C02BE7"/>
    <w:rsid w:val="00C02E6B"/>
    <w:rsid w:val="00C11391"/>
    <w:rsid w:val="00C43D80"/>
    <w:rsid w:val="00C44E8A"/>
    <w:rsid w:val="00C45B93"/>
    <w:rsid w:val="00C470FA"/>
    <w:rsid w:val="00C507E8"/>
    <w:rsid w:val="00C649CD"/>
    <w:rsid w:val="00C702A3"/>
    <w:rsid w:val="00C7338C"/>
    <w:rsid w:val="00CA2241"/>
    <w:rsid w:val="00CA5E5E"/>
    <w:rsid w:val="00CB07EE"/>
    <w:rsid w:val="00CB2B5E"/>
    <w:rsid w:val="00CB4353"/>
    <w:rsid w:val="00CD2FC7"/>
    <w:rsid w:val="00D041A0"/>
    <w:rsid w:val="00D14652"/>
    <w:rsid w:val="00D32665"/>
    <w:rsid w:val="00D3277B"/>
    <w:rsid w:val="00D33D88"/>
    <w:rsid w:val="00D349EC"/>
    <w:rsid w:val="00D52708"/>
    <w:rsid w:val="00D53F56"/>
    <w:rsid w:val="00D62DFC"/>
    <w:rsid w:val="00D675BB"/>
    <w:rsid w:val="00D72184"/>
    <w:rsid w:val="00D864F2"/>
    <w:rsid w:val="00D93A26"/>
    <w:rsid w:val="00DA3CCC"/>
    <w:rsid w:val="00DB7FFC"/>
    <w:rsid w:val="00DE37BC"/>
    <w:rsid w:val="00DE548C"/>
    <w:rsid w:val="00DF74F9"/>
    <w:rsid w:val="00E0295F"/>
    <w:rsid w:val="00E04211"/>
    <w:rsid w:val="00E0574A"/>
    <w:rsid w:val="00E20E94"/>
    <w:rsid w:val="00E238FD"/>
    <w:rsid w:val="00E24EE5"/>
    <w:rsid w:val="00E26B24"/>
    <w:rsid w:val="00E30D04"/>
    <w:rsid w:val="00E4141E"/>
    <w:rsid w:val="00E44B4C"/>
    <w:rsid w:val="00E5290B"/>
    <w:rsid w:val="00E66666"/>
    <w:rsid w:val="00E72D7E"/>
    <w:rsid w:val="00E736F7"/>
    <w:rsid w:val="00E81EC7"/>
    <w:rsid w:val="00E879AD"/>
    <w:rsid w:val="00E90F56"/>
    <w:rsid w:val="00EA0634"/>
    <w:rsid w:val="00EA17BD"/>
    <w:rsid w:val="00EA58A4"/>
    <w:rsid w:val="00EB2CD9"/>
    <w:rsid w:val="00EB64D8"/>
    <w:rsid w:val="00EC0034"/>
    <w:rsid w:val="00EC6BF2"/>
    <w:rsid w:val="00ED03C2"/>
    <w:rsid w:val="00EE6ED4"/>
    <w:rsid w:val="00F145F1"/>
    <w:rsid w:val="00F25611"/>
    <w:rsid w:val="00F26586"/>
    <w:rsid w:val="00F30771"/>
    <w:rsid w:val="00F36AA5"/>
    <w:rsid w:val="00F40714"/>
    <w:rsid w:val="00F425A7"/>
    <w:rsid w:val="00F42D61"/>
    <w:rsid w:val="00F648AA"/>
    <w:rsid w:val="00F70A26"/>
    <w:rsid w:val="00F73863"/>
    <w:rsid w:val="00F82D3C"/>
    <w:rsid w:val="00F95FDA"/>
    <w:rsid w:val="00F96C93"/>
    <w:rsid w:val="00FB2355"/>
    <w:rsid w:val="00FB4BEF"/>
    <w:rsid w:val="00FC18DC"/>
    <w:rsid w:val="00FC63B9"/>
    <w:rsid w:val="00FC6EEE"/>
    <w:rsid w:val="00FE06DD"/>
    <w:rsid w:val="00FF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C87F"/>
  <w15:chartTrackingRefBased/>
  <w15:docId w15:val="{5268A806-A98E-47FC-9260-4B3C16EF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1"/>
    <w:pPr>
      <w:ind w:left="720"/>
      <w:contextualSpacing/>
    </w:pPr>
  </w:style>
  <w:style w:type="paragraph" w:styleId="NoSpacing">
    <w:name w:val="No Spacing"/>
    <w:uiPriority w:val="1"/>
    <w:qFormat/>
    <w:rsid w:val="00C11391"/>
    <w:pPr>
      <w:spacing w:after="0" w:line="240" w:lineRule="auto"/>
    </w:pPr>
  </w:style>
  <w:style w:type="character" w:customStyle="1" w:styleId="Heading1Char">
    <w:name w:val="Heading 1 Char"/>
    <w:basedOn w:val="DefaultParagraphFont"/>
    <w:link w:val="Heading1"/>
    <w:uiPriority w:val="9"/>
    <w:rsid w:val="006F0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1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E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1290A"/>
    <w:rPr>
      <w:color w:val="0563C1" w:themeColor="hyperlink"/>
      <w:u w:val="single"/>
    </w:rPr>
  </w:style>
  <w:style w:type="character" w:styleId="UnresolvedMention">
    <w:name w:val="Unresolved Mention"/>
    <w:basedOn w:val="DefaultParagraphFont"/>
    <w:uiPriority w:val="99"/>
    <w:semiHidden/>
    <w:unhideWhenUsed/>
    <w:rsid w:val="0091290A"/>
    <w:rPr>
      <w:color w:val="605E5C"/>
      <w:shd w:val="clear" w:color="auto" w:fill="E1DFDD"/>
    </w:rPr>
  </w:style>
  <w:style w:type="paragraph" w:styleId="TOCHeading">
    <w:name w:val="TOC Heading"/>
    <w:basedOn w:val="Heading1"/>
    <w:next w:val="Normal"/>
    <w:uiPriority w:val="39"/>
    <w:unhideWhenUsed/>
    <w:qFormat/>
    <w:rsid w:val="00376D9F"/>
    <w:pPr>
      <w:outlineLvl w:val="9"/>
    </w:pPr>
  </w:style>
  <w:style w:type="paragraph" w:styleId="TOC2">
    <w:name w:val="toc 2"/>
    <w:basedOn w:val="Normal"/>
    <w:next w:val="Normal"/>
    <w:autoRedefine/>
    <w:uiPriority w:val="39"/>
    <w:unhideWhenUsed/>
    <w:rsid w:val="00376D9F"/>
    <w:pPr>
      <w:spacing w:after="100"/>
      <w:ind w:left="220"/>
    </w:pPr>
  </w:style>
  <w:style w:type="paragraph" w:styleId="Title">
    <w:name w:val="Title"/>
    <w:basedOn w:val="Normal"/>
    <w:next w:val="Normal"/>
    <w:link w:val="TitleChar"/>
    <w:uiPriority w:val="10"/>
    <w:qFormat/>
    <w:rsid w:val="00226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5F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2265FD"/>
    <w:pPr>
      <w:spacing w:after="100"/>
    </w:pPr>
  </w:style>
  <w:style w:type="character" w:styleId="Strong">
    <w:name w:val="Strong"/>
    <w:basedOn w:val="DefaultParagraphFont"/>
    <w:uiPriority w:val="22"/>
    <w:qFormat/>
    <w:rsid w:val="00881AE4"/>
    <w:rPr>
      <w:b/>
      <w:bCs/>
    </w:rPr>
  </w:style>
  <w:style w:type="table" w:styleId="TableGrid">
    <w:name w:val="Table Grid"/>
    <w:basedOn w:val="TableNormal"/>
    <w:uiPriority w:val="39"/>
    <w:rsid w:val="00BE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0252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0421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653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362083">
      <w:bodyDiv w:val="1"/>
      <w:marLeft w:val="0"/>
      <w:marRight w:val="0"/>
      <w:marTop w:val="0"/>
      <w:marBottom w:val="0"/>
      <w:divBdr>
        <w:top w:val="none" w:sz="0" w:space="0" w:color="auto"/>
        <w:left w:val="none" w:sz="0" w:space="0" w:color="auto"/>
        <w:bottom w:val="none" w:sz="0" w:space="0" w:color="auto"/>
        <w:right w:val="none" w:sz="0" w:space="0" w:color="auto"/>
      </w:divBdr>
    </w:div>
    <w:div w:id="167584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SETLab" TargetMode="External"/><Relationship Id="rId13" Type="http://schemas.openxmlformats.org/officeDocument/2006/relationships/hyperlink" Target="https://www.mathworks.com/matlabcentral/answers/91079-power-system-analysis-toolbox-psat" TargetMode="External"/><Relationship Id="rId18" Type="http://schemas.openxmlformats.org/officeDocument/2006/relationships/hyperlink" Target="https://www.dmtf.org/standards/cim" TargetMode="External"/><Relationship Id="rId26" Type="http://schemas.openxmlformats.org/officeDocument/2006/relationships/hyperlink" Target="https://www.editix.com/doc/manual19/index.html" TargetMode="External"/><Relationship Id="rId3" Type="http://schemas.openxmlformats.org/officeDocument/2006/relationships/styles" Target="styles.xml"/><Relationship Id="rId21" Type="http://schemas.openxmlformats.org/officeDocument/2006/relationships/hyperlink" Target="http://iec.ch/TC57/2013/CIM-schema-cim16" TargetMode="External"/><Relationship Id="rId7" Type="http://schemas.openxmlformats.org/officeDocument/2006/relationships/hyperlink" Target="https://github.com/lvanfretti" TargetMode="External"/><Relationship Id="rId12" Type="http://schemas.openxmlformats.org/officeDocument/2006/relationships/hyperlink" Target="https://new.siemens.com/global/en/products/energy/energy-automation-and-smart-grid/pss-software/pss-e.html" TargetMode="External"/><Relationship Id="rId17" Type="http://schemas.openxmlformats.org/officeDocument/2006/relationships/hyperlink" Target="https://www.ucaiug.org/default.aspx" TargetMode="External"/><Relationship Id="rId25" Type="http://schemas.openxmlformats.org/officeDocument/2006/relationships/hyperlink" Target="http://saxon.sourceforge.net/" TargetMode="External"/><Relationship Id="rId2" Type="http://schemas.openxmlformats.org/officeDocument/2006/relationships/numbering" Target="numbering.xml"/><Relationship Id="rId16" Type="http://schemas.openxmlformats.org/officeDocument/2006/relationships/hyperlink" Target="https://cgmes.github.io/" TargetMode="External"/><Relationship Id="rId20" Type="http://schemas.openxmlformats.org/officeDocument/2006/relationships/hyperlink" Target="https://www.entsoe.eu/digital/cim/cim-for-grid-models-exchan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odelica.org" TargetMode="External"/><Relationship Id="rId11" Type="http://schemas.openxmlformats.org/officeDocument/2006/relationships/hyperlink" Target="https://om.fossee.in/fellowship2018" TargetMode="External"/><Relationship Id="rId24" Type="http://schemas.openxmlformats.org/officeDocument/2006/relationships/hyperlink" Target="https://www.saxonica.com" TargetMode="External"/><Relationship Id="rId5" Type="http://schemas.openxmlformats.org/officeDocument/2006/relationships/webSettings" Target="webSettings.xml"/><Relationship Id="rId15" Type="http://schemas.openxmlformats.org/officeDocument/2006/relationships/hyperlink" Target="https://www.entsoe.eu/" TargetMode="External"/><Relationship Id="rId23" Type="http://schemas.openxmlformats.org/officeDocument/2006/relationships/hyperlink" Target="https://www.editix.com/" TargetMode="External"/><Relationship Id="rId28" Type="http://schemas.openxmlformats.org/officeDocument/2006/relationships/image" Target="media/image2.png"/><Relationship Id="rId10" Type="http://schemas.openxmlformats.org/officeDocument/2006/relationships/hyperlink" Target="https://github.com/dietmarw" TargetMode="External"/><Relationship Id="rId19" Type="http://schemas.openxmlformats.org/officeDocument/2006/relationships/hyperlink" Target="https://en.wikipedia.org/wiki/Resource_Description_Framework" TargetMode="External"/><Relationship Id="rId4" Type="http://schemas.openxmlformats.org/officeDocument/2006/relationships/settings" Target="settings.xml"/><Relationship Id="rId9" Type="http://schemas.openxmlformats.org/officeDocument/2006/relationships/hyperlink" Target="http://rpi.edu" TargetMode="External"/><Relationship Id="rId14" Type="http://schemas.openxmlformats.org/officeDocument/2006/relationships/hyperlink" Target="https://www.iec.ch/dyn/www/f?p=103:14:0::::FSP_ORG_ID:2392" TargetMode="External"/><Relationship Id="rId22" Type="http://schemas.openxmlformats.org/officeDocument/2006/relationships/hyperlink" Target="https://www.w3schools.com/xml/"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485A1-CCE5-4D3C-999D-CFBA03BA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5478</TotalTime>
  <Pages>13</Pages>
  <Words>3695</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Halley</dc:creator>
  <cp:keywords/>
  <dc:description/>
  <cp:lastModifiedBy>Glen Halley</cp:lastModifiedBy>
  <cp:revision>156</cp:revision>
  <dcterms:created xsi:type="dcterms:W3CDTF">2021-02-15T21:40:00Z</dcterms:created>
  <dcterms:modified xsi:type="dcterms:W3CDTF">2021-05-26T13:04:00Z</dcterms:modified>
</cp:coreProperties>
</file>