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F78EE" w14:textId="7D01B070" w:rsidR="00BD6FFC" w:rsidRDefault="00E52888" w:rsidP="0091066E">
      <w:pPr>
        <w:jc w:val="center"/>
        <w:rPr>
          <w:rFonts w:cs="Times New Roman"/>
          <w:b/>
          <w:sz w:val="40"/>
          <w:szCs w:val="28"/>
        </w:rPr>
      </w:pPr>
      <w:r>
        <w:rPr>
          <w:rFonts w:cs="Times New Roman"/>
          <w:b/>
          <w:sz w:val="40"/>
          <w:szCs w:val="28"/>
        </w:rPr>
        <w:t xml:space="preserve">RaPId </w:t>
      </w:r>
      <w:commentRangeStart w:id="0"/>
      <w:r>
        <w:rPr>
          <w:rFonts w:cs="Times New Roman"/>
          <w:b/>
          <w:sz w:val="40"/>
          <w:szCs w:val="28"/>
        </w:rPr>
        <w:t xml:space="preserve">Toolbox User </w:t>
      </w:r>
      <w:r w:rsidR="00D05C02">
        <w:rPr>
          <w:rFonts w:cs="Times New Roman"/>
          <w:b/>
          <w:sz w:val="40"/>
          <w:szCs w:val="28"/>
        </w:rPr>
        <w:t>M</w:t>
      </w:r>
      <w:r>
        <w:rPr>
          <w:rFonts w:cs="Times New Roman"/>
          <w:b/>
          <w:sz w:val="40"/>
          <w:szCs w:val="28"/>
        </w:rPr>
        <w:t>anual</w:t>
      </w:r>
    </w:p>
    <w:p w14:paraId="64A619E5" w14:textId="0F3A627A" w:rsidR="009B41BD" w:rsidRPr="006E3F8C" w:rsidRDefault="009B41BD" w:rsidP="0091066E">
      <w:pPr>
        <w:jc w:val="center"/>
        <w:rPr>
          <w:rFonts w:cs="Times New Roman"/>
          <w:b/>
          <w:sz w:val="40"/>
          <w:szCs w:val="28"/>
        </w:rPr>
      </w:pPr>
      <w:r>
        <w:rPr>
          <w:rFonts w:cs="Times New Roman"/>
        </w:rPr>
        <w:t>A Q</w:t>
      </w:r>
      <w:r w:rsidR="00D05C02">
        <w:rPr>
          <w:rFonts w:cs="Times New Roman"/>
        </w:rPr>
        <w:t>uick start GUIde for the RaPId T</w:t>
      </w:r>
      <w:r>
        <w:rPr>
          <w:rFonts w:cs="Times New Roman"/>
        </w:rPr>
        <w:t>oolbox</w:t>
      </w:r>
    </w:p>
    <w:p w14:paraId="5115FF5E" w14:textId="3483F1C0" w:rsidR="000E0A7B" w:rsidRPr="006E3F8C" w:rsidRDefault="00E3078D" w:rsidP="00E3078D">
      <w:pPr>
        <w:jc w:val="center"/>
        <w:rPr>
          <w:rFonts w:cs="Times New Roman"/>
        </w:rPr>
      </w:pPr>
      <w:r>
        <w:rPr>
          <w:noProof/>
          <w:lang w:val="en-US"/>
        </w:rPr>
        <w:drawing>
          <wp:inline distT="0" distB="0" distL="0" distR="0" wp14:anchorId="5CA98B8A" wp14:editId="0DDE1E18">
            <wp:extent cx="3222226" cy="3455289"/>
            <wp:effectExtent l="0" t="0" r="0" b="0"/>
            <wp:docPr id="28672" name="Picture 2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29244" cy="3462814"/>
                    </a:xfrm>
                    <a:prstGeom prst="rect">
                      <a:avLst/>
                    </a:prstGeom>
                  </pic:spPr>
                </pic:pic>
              </a:graphicData>
            </a:graphic>
          </wp:inline>
        </w:drawing>
      </w:r>
    </w:p>
    <w:p w14:paraId="53F2A98A" w14:textId="77777777" w:rsidR="000E0A7B" w:rsidRPr="006E3F8C" w:rsidRDefault="000E0A7B" w:rsidP="0091066E">
      <w:pPr>
        <w:jc w:val="left"/>
        <w:rPr>
          <w:rFonts w:cs="Times New Roman"/>
        </w:rPr>
      </w:pPr>
    </w:p>
    <w:p w14:paraId="1F5EFEA8" w14:textId="77777777" w:rsidR="000E0A7B" w:rsidRPr="006E3F8C" w:rsidRDefault="000E0A7B" w:rsidP="0091066E">
      <w:pPr>
        <w:jc w:val="left"/>
        <w:rPr>
          <w:rFonts w:cs="Times New Roman"/>
        </w:rPr>
      </w:pPr>
      <w:commentRangeStart w:id="1"/>
    </w:p>
    <w:tbl>
      <w:tblPr>
        <w:tblW w:w="102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2"/>
        <w:gridCol w:w="8608"/>
        <w:gridCol w:w="790"/>
      </w:tblGrid>
      <w:tr w:rsidR="00BD6FFC" w:rsidRPr="006E3F8C" w14:paraId="60010F93" w14:textId="77777777" w:rsidTr="000B1F47">
        <w:trPr>
          <w:trHeight w:val="413"/>
          <w:jc w:val="center"/>
        </w:trPr>
        <w:tc>
          <w:tcPr>
            <w:tcW w:w="9287" w:type="dxa"/>
            <w:gridSpan w:val="3"/>
            <w:vAlign w:val="center"/>
          </w:tcPr>
          <w:p w14:paraId="1A5C3F9C" w14:textId="77777777" w:rsidR="00BD6FFC" w:rsidRPr="006E3F8C" w:rsidRDefault="00BD6FFC" w:rsidP="0091066E">
            <w:pPr>
              <w:spacing w:line="240" w:lineRule="auto"/>
              <w:jc w:val="center"/>
              <w:rPr>
                <w:rFonts w:cs="Times New Roman"/>
                <w:b/>
                <w:sz w:val="20"/>
                <w:szCs w:val="56"/>
              </w:rPr>
            </w:pPr>
            <w:r w:rsidRPr="006E3F8C">
              <w:rPr>
                <w:rFonts w:cs="Times New Roman"/>
                <w:b/>
                <w:sz w:val="20"/>
                <w:szCs w:val="24"/>
              </w:rPr>
              <w:t>Dissemination level</w:t>
            </w:r>
          </w:p>
        </w:tc>
      </w:tr>
      <w:tr w:rsidR="00BD6FFC" w:rsidRPr="006E3F8C" w14:paraId="5D20A12A" w14:textId="77777777" w:rsidTr="00A5093B">
        <w:trPr>
          <w:trHeight w:val="288"/>
          <w:jc w:val="center"/>
        </w:trPr>
        <w:tc>
          <w:tcPr>
            <w:tcW w:w="738" w:type="dxa"/>
            <w:vAlign w:val="center"/>
          </w:tcPr>
          <w:p w14:paraId="23BF5451" w14:textId="77777777" w:rsidR="00BD6FFC" w:rsidRPr="006E3F8C" w:rsidRDefault="00BD6FFC" w:rsidP="0091066E">
            <w:pPr>
              <w:spacing w:line="240" w:lineRule="auto"/>
              <w:ind w:right="-288"/>
              <w:rPr>
                <w:rFonts w:cs="Times New Roman"/>
                <w:b/>
                <w:sz w:val="18"/>
              </w:rPr>
            </w:pPr>
            <w:r w:rsidRPr="006E3F8C">
              <w:rPr>
                <w:rFonts w:cs="Times New Roman"/>
                <w:b/>
                <w:sz w:val="18"/>
              </w:rPr>
              <w:t>PU</w:t>
            </w:r>
          </w:p>
        </w:tc>
        <w:tc>
          <w:tcPr>
            <w:tcW w:w="7830" w:type="dxa"/>
            <w:vAlign w:val="center"/>
          </w:tcPr>
          <w:p w14:paraId="7E128010" w14:textId="77777777" w:rsidR="00BD6FFC" w:rsidRPr="006E3F8C" w:rsidRDefault="00BD6FFC" w:rsidP="0091066E">
            <w:pPr>
              <w:spacing w:line="240" w:lineRule="auto"/>
              <w:ind w:right="-288"/>
              <w:rPr>
                <w:rFonts w:cs="Times New Roman"/>
                <w:sz w:val="18"/>
              </w:rPr>
            </w:pPr>
            <w:r w:rsidRPr="006E3F8C">
              <w:rPr>
                <w:rFonts w:cs="Times New Roman"/>
                <w:sz w:val="18"/>
              </w:rPr>
              <w:t>Public.</w:t>
            </w:r>
          </w:p>
        </w:tc>
        <w:tc>
          <w:tcPr>
            <w:tcW w:w="719" w:type="dxa"/>
            <w:vAlign w:val="center"/>
          </w:tcPr>
          <w:p w14:paraId="26C7E172" w14:textId="77777777" w:rsidR="00BD6FFC" w:rsidRPr="006E3F8C" w:rsidRDefault="00BD6FFC" w:rsidP="0091066E">
            <w:pPr>
              <w:spacing w:line="240" w:lineRule="auto"/>
              <w:jc w:val="center"/>
              <w:rPr>
                <w:rFonts w:cs="Times New Roman"/>
                <w:b/>
                <w:sz w:val="18"/>
              </w:rPr>
            </w:pPr>
          </w:p>
        </w:tc>
      </w:tr>
      <w:tr w:rsidR="00BD6FFC" w:rsidRPr="006E3F8C" w14:paraId="38F29427" w14:textId="77777777" w:rsidTr="00A5093B">
        <w:trPr>
          <w:trHeight w:val="288"/>
          <w:jc w:val="center"/>
        </w:trPr>
        <w:tc>
          <w:tcPr>
            <w:tcW w:w="738" w:type="dxa"/>
            <w:vAlign w:val="center"/>
          </w:tcPr>
          <w:p w14:paraId="47D39E6D" w14:textId="77777777" w:rsidR="00BD6FFC" w:rsidRPr="006E3F8C" w:rsidRDefault="00BD6FFC" w:rsidP="0091066E">
            <w:pPr>
              <w:spacing w:line="240" w:lineRule="auto"/>
              <w:ind w:right="-288"/>
              <w:rPr>
                <w:rFonts w:cs="Times New Roman"/>
                <w:b/>
                <w:sz w:val="18"/>
              </w:rPr>
            </w:pPr>
            <w:r w:rsidRPr="006E3F8C">
              <w:rPr>
                <w:rFonts w:cs="Times New Roman"/>
                <w:b/>
                <w:sz w:val="18"/>
              </w:rPr>
              <w:t>TSO</w:t>
            </w:r>
          </w:p>
        </w:tc>
        <w:tc>
          <w:tcPr>
            <w:tcW w:w="7830" w:type="dxa"/>
            <w:vAlign w:val="center"/>
          </w:tcPr>
          <w:p w14:paraId="1C719118" w14:textId="77777777" w:rsidR="00BD6FFC" w:rsidRPr="006E3F8C" w:rsidRDefault="00BD6FFC" w:rsidP="0091066E">
            <w:pPr>
              <w:spacing w:line="240" w:lineRule="auto"/>
              <w:ind w:right="-288"/>
              <w:rPr>
                <w:rFonts w:cs="Times New Roman"/>
                <w:b/>
                <w:sz w:val="18"/>
              </w:rPr>
            </w:pPr>
            <w:r w:rsidRPr="006E3F8C">
              <w:rPr>
                <w:rFonts w:cs="Times New Roman"/>
                <w:sz w:val="18"/>
              </w:rPr>
              <w:t>Restricted to consortium members and TSO members of ENTSO-E (including the Commission Services).</w:t>
            </w:r>
          </w:p>
        </w:tc>
        <w:tc>
          <w:tcPr>
            <w:tcW w:w="719" w:type="dxa"/>
            <w:vAlign w:val="center"/>
          </w:tcPr>
          <w:p w14:paraId="4BD802DC" w14:textId="77777777" w:rsidR="00BD6FFC" w:rsidRPr="006E3F8C" w:rsidRDefault="00BD6FFC" w:rsidP="0091066E">
            <w:pPr>
              <w:spacing w:line="240" w:lineRule="auto"/>
              <w:jc w:val="center"/>
              <w:rPr>
                <w:rFonts w:cs="Times New Roman"/>
                <w:b/>
                <w:sz w:val="18"/>
              </w:rPr>
            </w:pPr>
          </w:p>
        </w:tc>
      </w:tr>
      <w:tr w:rsidR="00BD6FFC" w:rsidRPr="006E3F8C" w14:paraId="3CD2173A" w14:textId="77777777" w:rsidTr="00A5093B">
        <w:trPr>
          <w:trHeight w:val="288"/>
          <w:jc w:val="center"/>
        </w:trPr>
        <w:tc>
          <w:tcPr>
            <w:tcW w:w="738" w:type="dxa"/>
            <w:vAlign w:val="center"/>
          </w:tcPr>
          <w:p w14:paraId="4D2A7B07" w14:textId="77777777" w:rsidR="00BD6FFC" w:rsidRPr="006E3F8C" w:rsidRDefault="00BD6FFC" w:rsidP="0091066E">
            <w:pPr>
              <w:spacing w:line="240" w:lineRule="auto"/>
              <w:ind w:right="-288"/>
              <w:rPr>
                <w:rFonts w:cs="Times New Roman"/>
                <w:b/>
                <w:sz w:val="18"/>
              </w:rPr>
            </w:pPr>
            <w:r w:rsidRPr="006E3F8C">
              <w:rPr>
                <w:rFonts w:cs="Times New Roman"/>
                <w:b/>
                <w:sz w:val="18"/>
              </w:rPr>
              <w:t>RE</w:t>
            </w:r>
          </w:p>
        </w:tc>
        <w:tc>
          <w:tcPr>
            <w:tcW w:w="7830" w:type="dxa"/>
            <w:vAlign w:val="center"/>
          </w:tcPr>
          <w:p w14:paraId="71BE93BB" w14:textId="77777777" w:rsidR="00BD6FFC" w:rsidRPr="006E3F8C" w:rsidRDefault="00BD6FFC" w:rsidP="0091066E">
            <w:pPr>
              <w:spacing w:line="240" w:lineRule="auto"/>
              <w:ind w:right="-288"/>
              <w:rPr>
                <w:rFonts w:cs="Times New Roman"/>
                <w:sz w:val="18"/>
              </w:rPr>
            </w:pPr>
            <w:r w:rsidRPr="006E3F8C">
              <w:rPr>
                <w:rFonts w:cs="Times New Roman"/>
                <w:sz w:val="18"/>
              </w:rPr>
              <w:t>Restricted to a group specified by the consortium (including the Commission services).</w:t>
            </w:r>
          </w:p>
        </w:tc>
        <w:tc>
          <w:tcPr>
            <w:tcW w:w="719" w:type="dxa"/>
            <w:vAlign w:val="center"/>
          </w:tcPr>
          <w:p w14:paraId="3736651F" w14:textId="77777777" w:rsidR="00BD6FFC" w:rsidRPr="006E3F8C" w:rsidRDefault="00BD6FFC" w:rsidP="0091066E">
            <w:pPr>
              <w:spacing w:line="240" w:lineRule="auto"/>
              <w:jc w:val="center"/>
              <w:rPr>
                <w:rFonts w:cs="Times New Roman"/>
                <w:b/>
                <w:sz w:val="18"/>
              </w:rPr>
            </w:pPr>
          </w:p>
        </w:tc>
      </w:tr>
      <w:tr w:rsidR="00BD6FFC" w:rsidRPr="006E3F8C" w14:paraId="40F0BB6B" w14:textId="77777777" w:rsidTr="00A5093B">
        <w:trPr>
          <w:trHeight w:val="288"/>
          <w:jc w:val="center"/>
        </w:trPr>
        <w:tc>
          <w:tcPr>
            <w:tcW w:w="738" w:type="dxa"/>
            <w:vAlign w:val="center"/>
          </w:tcPr>
          <w:p w14:paraId="62D1D20D" w14:textId="77777777" w:rsidR="00BD6FFC" w:rsidRPr="006E3F8C" w:rsidRDefault="00BD6FFC" w:rsidP="0091066E">
            <w:pPr>
              <w:spacing w:line="240" w:lineRule="auto"/>
              <w:ind w:right="-288"/>
              <w:rPr>
                <w:rFonts w:cs="Times New Roman"/>
                <w:b/>
                <w:sz w:val="18"/>
              </w:rPr>
            </w:pPr>
            <w:r w:rsidRPr="006E3F8C">
              <w:rPr>
                <w:rFonts w:cs="Times New Roman"/>
                <w:b/>
                <w:sz w:val="18"/>
              </w:rPr>
              <w:t>CO</w:t>
            </w:r>
          </w:p>
        </w:tc>
        <w:tc>
          <w:tcPr>
            <w:tcW w:w="7830" w:type="dxa"/>
            <w:vAlign w:val="center"/>
          </w:tcPr>
          <w:p w14:paraId="26742F97" w14:textId="77777777" w:rsidR="00BD6FFC" w:rsidRPr="006E3F8C" w:rsidRDefault="00BD6FFC" w:rsidP="0091066E">
            <w:pPr>
              <w:spacing w:line="240" w:lineRule="auto"/>
              <w:ind w:right="-288"/>
              <w:rPr>
                <w:rFonts w:cs="Times New Roman"/>
                <w:b/>
                <w:sz w:val="18"/>
              </w:rPr>
            </w:pPr>
            <w:r w:rsidRPr="006E3F8C">
              <w:rPr>
                <w:rFonts w:cs="Times New Roman"/>
                <w:sz w:val="18"/>
              </w:rPr>
              <w:t>Confidential, only for members of the consortium (including the Commission services).</w:t>
            </w:r>
          </w:p>
        </w:tc>
        <w:tc>
          <w:tcPr>
            <w:tcW w:w="719" w:type="dxa"/>
            <w:vAlign w:val="center"/>
          </w:tcPr>
          <w:p w14:paraId="525278CA" w14:textId="77777777" w:rsidR="00BD6FFC" w:rsidRPr="006E3F8C" w:rsidRDefault="002341F5" w:rsidP="0091066E">
            <w:pPr>
              <w:spacing w:line="240" w:lineRule="auto"/>
              <w:jc w:val="center"/>
              <w:rPr>
                <w:rFonts w:cs="Times New Roman"/>
                <w:b/>
                <w:sz w:val="18"/>
              </w:rPr>
            </w:pPr>
            <w:r w:rsidRPr="006E3F8C">
              <w:rPr>
                <w:rFonts w:cs="Times New Roman"/>
                <w:b/>
                <w:sz w:val="18"/>
              </w:rPr>
              <w:t>X</w:t>
            </w:r>
          </w:p>
        </w:tc>
      </w:tr>
    </w:tbl>
    <w:p w14:paraId="6E52D022" w14:textId="77777777" w:rsidR="00BD6FFC" w:rsidRPr="006E3F8C" w:rsidRDefault="00BD6FFC" w:rsidP="0091066E">
      <w:pPr>
        <w:pStyle w:val="FootnoteText"/>
        <w:rPr>
          <w:rFonts w:cs="Times New Roman"/>
          <w:sz w:val="16"/>
          <w:szCs w:val="16"/>
        </w:rPr>
      </w:pPr>
    </w:p>
    <w:p w14:paraId="7A07A780" w14:textId="77777777" w:rsidR="00BD6FFC" w:rsidRPr="006E3F8C" w:rsidRDefault="00BD6FFC" w:rsidP="0091066E">
      <w:pPr>
        <w:rPr>
          <w:rFonts w:cs="Times New Roman"/>
        </w:rPr>
      </w:pPr>
      <w:r w:rsidRPr="006E3F8C">
        <w:rPr>
          <w:rFonts w:cs="Times New Roman"/>
        </w:rPr>
        <w:br w:type="page"/>
      </w:r>
    </w:p>
    <w:p w14:paraId="12B1E325" w14:textId="1EEBB365" w:rsidR="00BD6FFC" w:rsidRPr="006E3F8C" w:rsidRDefault="00BD6FFC" w:rsidP="0091066E">
      <w:pPr>
        <w:rPr>
          <w:rFonts w:cs="Times New Roman"/>
        </w:rPr>
      </w:pPr>
      <w:r w:rsidRPr="006E3F8C">
        <w:rPr>
          <w:rFonts w:cs="Times New Roman"/>
        </w:rPr>
        <w:lastRenderedPageBreak/>
        <w:t>Document Name:</w:t>
      </w:r>
      <w:r w:rsidRPr="006E3F8C">
        <w:rPr>
          <w:rFonts w:cs="Times New Roman"/>
        </w:rPr>
        <w:tab/>
      </w:r>
      <w:r w:rsidR="00FF3775">
        <w:rPr>
          <w:rFonts w:cs="Times New Roman"/>
        </w:rPr>
        <w:t xml:space="preserve">RaPId Toolbox User Manual: </w:t>
      </w:r>
      <w:r w:rsidR="00E52888">
        <w:rPr>
          <w:rFonts w:cs="Times New Roman"/>
        </w:rPr>
        <w:t xml:space="preserve">Quick start </w:t>
      </w:r>
      <w:r w:rsidR="00EB54FD">
        <w:rPr>
          <w:rFonts w:cs="Times New Roman"/>
        </w:rPr>
        <w:t>GUI</w:t>
      </w:r>
      <w:r w:rsidR="00E52888">
        <w:rPr>
          <w:rFonts w:cs="Times New Roman"/>
        </w:rPr>
        <w:t>de for the RaPId toolbox</w:t>
      </w:r>
    </w:p>
    <w:p w14:paraId="4D63CFD8" w14:textId="169C47B4" w:rsidR="00BD6FFC" w:rsidRPr="006E3F8C" w:rsidRDefault="00BA3E70" w:rsidP="0091066E">
      <w:pPr>
        <w:rPr>
          <w:rFonts w:cs="Times New Roman"/>
        </w:rPr>
      </w:pPr>
      <w:r w:rsidRPr="006E3F8C">
        <w:rPr>
          <w:rFonts w:cs="Times New Roman"/>
        </w:rPr>
        <w:t>Work Package:</w:t>
      </w:r>
      <w:r w:rsidRPr="006E3F8C">
        <w:rPr>
          <w:rFonts w:cs="Times New Roman"/>
        </w:rPr>
        <w:tab/>
      </w:r>
      <w:r w:rsidR="00533269" w:rsidRPr="006E3F8C">
        <w:rPr>
          <w:rFonts w:cs="Times New Roman"/>
        </w:rPr>
        <w:tab/>
      </w:r>
      <w:r w:rsidR="00BD6FFC" w:rsidRPr="006E3F8C">
        <w:rPr>
          <w:rFonts w:cs="Times New Roman"/>
        </w:rPr>
        <w:t>WP</w:t>
      </w:r>
      <w:r w:rsidR="00E52888">
        <w:rPr>
          <w:rFonts w:cs="Times New Roman"/>
        </w:rPr>
        <w:t>3</w:t>
      </w:r>
    </w:p>
    <w:p w14:paraId="09295D4D" w14:textId="033A240D" w:rsidR="00BD6FFC" w:rsidRPr="006E3F8C" w:rsidRDefault="00141CBD" w:rsidP="0091066E">
      <w:pPr>
        <w:rPr>
          <w:rFonts w:cs="Times New Roman"/>
        </w:rPr>
      </w:pPr>
      <w:r w:rsidRPr="006E3F8C">
        <w:rPr>
          <w:rFonts w:cs="Times New Roman"/>
        </w:rPr>
        <w:t>Task:</w:t>
      </w:r>
      <w:r w:rsidR="002341F5" w:rsidRPr="006E3F8C">
        <w:rPr>
          <w:rFonts w:cs="Times New Roman"/>
        </w:rPr>
        <w:tab/>
      </w:r>
      <w:r w:rsidR="0088565D" w:rsidRPr="006E3F8C">
        <w:rPr>
          <w:rFonts w:cs="Times New Roman"/>
        </w:rPr>
        <w:tab/>
      </w:r>
      <w:r w:rsidR="0088565D" w:rsidRPr="006E3F8C">
        <w:rPr>
          <w:rFonts w:cs="Times New Roman"/>
        </w:rPr>
        <w:tab/>
      </w:r>
      <w:r w:rsidR="009B41BD">
        <w:rPr>
          <w:rFonts w:cs="Times New Roman"/>
        </w:rPr>
        <w:t>WP3.4</w:t>
      </w:r>
    </w:p>
    <w:p w14:paraId="12ECFF8F" w14:textId="1DA08018" w:rsidR="00BD6FFC" w:rsidRPr="006E3F8C" w:rsidRDefault="002341F5" w:rsidP="0091066E">
      <w:pPr>
        <w:rPr>
          <w:rFonts w:cs="Times New Roman"/>
        </w:rPr>
      </w:pPr>
      <w:r w:rsidRPr="006E3F8C">
        <w:rPr>
          <w:rFonts w:cs="Times New Roman"/>
        </w:rPr>
        <w:t>Deliverable:</w:t>
      </w:r>
      <w:r w:rsidRPr="006E3F8C">
        <w:rPr>
          <w:rFonts w:cs="Times New Roman"/>
        </w:rPr>
        <w:tab/>
      </w:r>
      <w:r w:rsidR="0088565D" w:rsidRPr="006E3F8C">
        <w:rPr>
          <w:rFonts w:cs="Times New Roman"/>
        </w:rPr>
        <w:tab/>
      </w:r>
      <w:r w:rsidR="00FF3775">
        <w:rPr>
          <w:rFonts w:cs="Times New Roman"/>
        </w:rPr>
        <w:t>Part of deliverable 3.3 and 3.4</w:t>
      </w:r>
    </w:p>
    <w:p w14:paraId="2914C759" w14:textId="6A4B4A78" w:rsidR="00BD6FFC" w:rsidRPr="006E3F8C" w:rsidRDefault="00BD6FFC" w:rsidP="0091066E">
      <w:pPr>
        <w:rPr>
          <w:rFonts w:cs="Times New Roman"/>
        </w:rPr>
      </w:pPr>
      <w:r w:rsidRPr="006E3F8C">
        <w:rPr>
          <w:rFonts w:cs="Times New Roman"/>
        </w:rPr>
        <w:t>Responsible Partner:</w:t>
      </w:r>
      <w:r w:rsidRPr="006E3F8C">
        <w:rPr>
          <w:rFonts w:cs="Times New Roman"/>
        </w:rPr>
        <w:tab/>
      </w:r>
      <w:r w:rsidR="009B41BD">
        <w:rPr>
          <w:rFonts w:cs="Times New Roman"/>
        </w:rPr>
        <w:t>KTH</w:t>
      </w:r>
    </w:p>
    <w:p w14:paraId="1D30763A" w14:textId="77777777" w:rsidR="000E0A7B" w:rsidRPr="006E3F8C" w:rsidRDefault="000E0A7B" w:rsidP="0091066E">
      <w:pPr>
        <w:rPr>
          <w:rFonts w:cs="Times New Roman"/>
        </w:rPr>
      </w:pPr>
    </w:p>
    <w:tbl>
      <w:tblPr>
        <w:tblW w:w="10206" w:type="dxa"/>
        <w:tblInd w:w="-545" w:type="dxa"/>
        <w:tblLayout w:type="fixed"/>
        <w:tblCellMar>
          <w:left w:w="0" w:type="dxa"/>
          <w:right w:w="0" w:type="dxa"/>
        </w:tblCellMar>
        <w:tblLook w:val="0000" w:firstRow="0" w:lastRow="0" w:firstColumn="0" w:lastColumn="0" w:noHBand="0" w:noVBand="0"/>
      </w:tblPr>
      <w:tblGrid>
        <w:gridCol w:w="3679"/>
        <w:gridCol w:w="1134"/>
        <w:gridCol w:w="142"/>
        <w:gridCol w:w="4252"/>
        <w:gridCol w:w="992"/>
        <w:gridCol w:w="7"/>
      </w:tblGrid>
      <w:tr w:rsidR="00BD6FFC" w:rsidRPr="006E3F8C" w14:paraId="03F15615" w14:textId="77777777" w:rsidTr="00141CBD">
        <w:trPr>
          <w:gridAfter w:val="1"/>
          <w:wAfter w:w="7" w:type="dxa"/>
          <w:cantSplit/>
        </w:trPr>
        <w:tc>
          <w:tcPr>
            <w:tcW w:w="4955" w:type="dxa"/>
            <w:gridSpan w:val="3"/>
            <w:tcBorders>
              <w:top w:val="single" w:sz="12" w:space="0" w:color="auto"/>
              <w:left w:val="single" w:sz="12" w:space="0" w:color="auto"/>
              <w:bottom w:val="single" w:sz="6" w:space="0" w:color="auto"/>
              <w:right w:val="single" w:sz="6" w:space="0" w:color="auto"/>
            </w:tcBorders>
          </w:tcPr>
          <w:p w14:paraId="67346131" w14:textId="77777777" w:rsidR="00BD6FFC" w:rsidRPr="006E3F8C" w:rsidRDefault="00BD6FFC" w:rsidP="0091066E">
            <w:pPr>
              <w:jc w:val="center"/>
              <w:rPr>
                <w:rFonts w:cs="Times New Roman"/>
                <w:sz w:val="20"/>
              </w:rPr>
            </w:pPr>
            <w:r w:rsidRPr="006E3F8C">
              <w:rPr>
                <w:rFonts w:cs="Times New Roman"/>
                <w:sz w:val="20"/>
              </w:rPr>
              <w:t>Author</w:t>
            </w:r>
          </w:p>
        </w:tc>
        <w:tc>
          <w:tcPr>
            <w:tcW w:w="5244" w:type="dxa"/>
            <w:gridSpan w:val="2"/>
            <w:tcBorders>
              <w:top w:val="single" w:sz="12" w:space="0" w:color="auto"/>
              <w:left w:val="single" w:sz="6" w:space="0" w:color="auto"/>
              <w:bottom w:val="single" w:sz="6" w:space="0" w:color="auto"/>
              <w:right w:val="single" w:sz="12" w:space="0" w:color="auto"/>
            </w:tcBorders>
          </w:tcPr>
          <w:p w14:paraId="5F8171A3" w14:textId="77777777" w:rsidR="00BD6FFC" w:rsidRPr="006E3F8C" w:rsidRDefault="00BD6FFC" w:rsidP="0091066E">
            <w:pPr>
              <w:jc w:val="center"/>
              <w:rPr>
                <w:rFonts w:cs="Times New Roman"/>
                <w:sz w:val="20"/>
              </w:rPr>
            </w:pPr>
            <w:r w:rsidRPr="006E3F8C">
              <w:rPr>
                <w:rFonts w:cs="Times New Roman"/>
                <w:sz w:val="20"/>
              </w:rPr>
              <w:t>Approval</w:t>
            </w:r>
          </w:p>
        </w:tc>
      </w:tr>
      <w:tr w:rsidR="00BD6FFC" w:rsidRPr="006E3F8C" w14:paraId="0FCE1C71" w14:textId="77777777" w:rsidTr="00141CBD">
        <w:trPr>
          <w:gridAfter w:val="1"/>
          <w:wAfter w:w="7" w:type="dxa"/>
          <w:cantSplit/>
        </w:trPr>
        <w:tc>
          <w:tcPr>
            <w:tcW w:w="3679" w:type="dxa"/>
            <w:tcBorders>
              <w:top w:val="single" w:sz="6" w:space="0" w:color="auto"/>
              <w:left w:val="single" w:sz="12" w:space="0" w:color="auto"/>
              <w:bottom w:val="single" w:sz="6" w:space="0" w:color="auto"/>
              <w:right w:val="single" w:sz="6" w:space="0" w:color="auto"/>
            </w:tcBorders>
          </w:tcPr>
          <w:p w14:paraId="5C800B44" w14:textId="77777777" w:rsidR="00BD6FFC" w:rsidRPr="006E3F8C" w:rsidRDefault="00BD6FFC" w:rsidP="0091066E">
            <w:pPr>
              <w:jc w:val="center"/>
              <w:rPr>
                <w:rFonts w:cs="Times New Roman"/>
                <w:sz w:val="20"/>
              </w:rPr>
            </w:pPr>
            <w:r w:rsidRPr="006E3F8C">
              <w:rPr>
                <w:rFonts w:cs="Times New Roman"/>
                <w:sz w:val="20"/>
              </w:rPr>
              <w:t>Name</w:t>
            </w:r>
          </w:p>
        </w:tc>
        <w:tc>
          <w:tcPr>
            <w:tcW w:w="1276" w:type="dxa"/>
            <w:gridSpan w:val="2"/>
            <w:tcBorders>
              <w:top w:val="single" w:sz="6" w:space="0" w:color="auto"/>
              <w:left w:val="single" w:sz="6" w:space="0" w:color="auto"/>
              <w:bottom w:val="single" w:sz="6" w:space="0" w:color="auto"/>
              <w:right w:val="single" w:sz="6" w:space="0" w:color="auto"/>
            </w:tcBorders>
          </w:tcPr>
          <w:p w14:paraId="373D0CEA" w14:textId="77777777" w:rsidR="00BD6FFC" w:rsidRPr="006E3F8C" w:rsidRDefault="00BD6FFC" w:rsidP="0091066E">
            <w:pPr>
              <w:jc w:val="center"/>
              <w:rPr>
                <w:rFonts w:cs="Times New Roman"/>
                <w:sz w:val="20"/>
              </w:rPr>
            </w:pPr>
            <w:r w:rsidRPr="006E3F8C">
              <w:rPr>
                <w:rFonts w:cs="Times New Roman"/>
                <w:sz w:val="20"/>
              </w:rPr>
              <w:t>Visa</w:t>
            </w:r>
          </w:p>
        </w:tc>
        <w:tc>
          <w:tcPr>
            <w:tcW w:w="4252" w:type="dxa"/>
            <w:tcBorders>
              <w:top w:val="single" w:sz="6" w:space="0" w:color="auto"/>
              <w:left w:val="single" w:sz="6" w:space="0" w:color="auto"/>
              <w:bottom w:val="single" w:sz="6" w:space="0" w:color="auto"/>
              <w:right w:val="single" w:sz="6" w:space="0" w:color="auto"/>
            </w:tcBorders>
          </w:tcPr>
          <w:p w14:paraId="3C254559" w14:textId="77777777" w:rsidR="00BD6FFC" w:rsidRPr="006E3F8C" w:rsidRDefault="00BD6FFC" w:rsidP="0091066E">
            <w:pPr>
              <w:jc w:val="center"/>
              <w:rPr>
                <w:rFonts w:cs="Times New Roman"/>
                <w:sz w:val="20"/>
              </w:rPr>
            </w:pPr>
            <w:r w:rsidRPr="006E3F8C">
              <w:rPr>
                <w:rFonts w:cs="Times New Roman"/>
                <w:sz w:val="20"/>
              </w:rPr>
              <w:t>Name</w:t>
            </w:r>
          </w:p>
        </w:tc>
        <w:tc>
          <w:tcPr>
            <w:tcW w:w="992" w:type="dxa"/>
            <w:tcBorders>
              <w:top w:val="single" w:sz="6" w:space="0" w:color="auto"/>
              <w:left w:val="single" w:sz="6" w:space="0" w:color="auto"/>
              <w:bottom w:val="single" w:sz="6" w:space="0" w:color="auto"/>
              <w:right w:val="single" w:sz="12" w:space="0" w:color="auto"/>
            </w:tcBorders>
          </w:tcPr>
          <w:p w14:paraId="7CE24716" w14:textId="77777777" w:rsidR="00BD6FFC" w:rsidRPr="006E3F8C" w:rsidRDefault="00BD6FFC" w:rsidP="0091066E">
            <w:pPr>
              <w:jc w:val="center"/>
              <w:rPr>
                <w:rFonts w:cs="Times New Roman"/>
                <w:sz w:val="20"/>
              </w:rPr>
            </w:pPr>
            <w:r w:rsidRPr="006E3F8C">
              <w:rPr>
                <w:rFonts w:cs="Times New Roman"/>
                <w:sz w:val="20"/>
              </w:rPr>
              <w:t>Date</w:t>
            </w:r>
          </w:p>
        </w:tc>
      </w:tr>
      <w:tr w:rsidR="00141CBD" w:rsidRPr="006E3F8C" w14:paraId="6B3E75A3" w14:textId="77777777" w:rsidTr="00141CBD">
        <w:trPr>
          <w:gridAfter w:val="1"/>
          <w:wAfter w:w="7" w:type="dxa"/>
          <w:cantSplit/>
          <w:trHeight w:val="906"/>
        </w:trPr>
        <w:tc>
          <w:tcPr>
            <w:tcW w:w="3679" w:type="dxa"/>
            <w:tcBorders>
              <w:top w:val="single" w:sz="6" w:space="0" w:color="auto"/>
              <w:left w:val="single" w:sz="12" w:space="0" w:color="auto"/>
              <w:bottom w:val="single" w:sz="6" w:space="0" w:color="auto"/>
              <w:right w:val="single" w:sz="6" w:space="0" w:color="auto"/>
            </w:tcBorders>
          </w:tcPr>
          <w:p w14:paraId="6E060C75" w14:textId="67DBAC4F" w:rsidR="00E52888" w:rsidRDefault="00044A8C" w:rsidP="00E52888">
            <w:pPr>
              <w:spacing w:before="120" w:line="240" w:lineRule="auto"/>
              <w:ind w:right="57"/>
              <w:jc w:val="left"/>
              <w:rPr>
                <w:rFonts w:cs="Times New Roman"/>
                <w:sz w:val="20"/>
                <w:lang w:val="pt-PT"/>
              </w:rPr>
            </w:pPr>
            <w:r w:rsidRPr="004E1BAD">
              <w:rPr>
                <w:rFonts w:cs="Times New Roman"/>
                <w:sz w:val="20"/>
                <w:lang w:val="pt-PT"/>
              </w:rPr>
              <w:t>[</w:t>
            </w:r>
            <w:r w:rsidR="00E52888">
              <w:rPr>
                <w:rFonts w:cs="Times New Roman"/>
                <w:sz w:val="20"/>
                <w:lang w:val="pt-PT"/>
              </w:rPr>
              <w:t>KTH</w:t>
            </w:r>
            <w:r w:rsidRPr="004E1BAD">
              <w:rPr>
                <w:rFonts w:cs="Times New Roman"/>
                <w:sz w:val="20"/>
                <w:lang w:val="pt-PT"/>
              </w:rPr>
              <w:t>]</w:t>
            </w:r>
            <w:r w:rsidR="00C9091D" w:rsidRPr="004E1BAD">
              <w:rPr>
                <w:rFonts w:cs="Times New Roman"/>
                <w:sz w:val="20"/>
                <w:lang w:val="pt-PT"/>
              </w:rPr>
              <w:t xml:space="preserve"> </w:t>
            </w:r>
            <w:r w:rsidR="00433A21">
              <w:rPr>
                <w:rFonts w:cs="Times New Roman"/>
                <w:sz w:val="20"/>
                <w:lang w:val="pt-PT"/>
              </w:rPr>
              <w:t xml:space="preserve">Achour AMAZOUZ, and Luigi </w:t>
            </w:r>
            <w:r w:rsidR="00E52888">
              <w:rPr>
                <w:rFonts w:cs="Times New Roman"/>
                <w:sz w:val="20"/>
                <w:lang w:val="pt-PT"/>
              </w:rPr>
              <w:t>VANFRETTI</w:t>
            </w:r>
          </w:p>
          <w:p w14:paraId="51391265" w14:textId="559CE3FD" w:rsidR="00FF3775" w:rsidRDefault="000F162A" w:rsidP="00E52888">
            <w:pPr>
              <w:spacing w:before="120" w:line="240" w:lineRule="auto"/>
              <w:ind w:right="57"/>
              <w:jc w:val="left"/>
              <w:rPr>
                <w:rFonts w:cs="Times New Roman"/>
                <w:sz w:val="20"/>
                <w:lang w:val="pt-PT"/>
              </w:rPr>
            </w:pPr>
            <w:hyperlink r:id="rId10" w:history="1">
              <w:r w:rsidR="00FF3775" w:rsidRPr="006206E7">
                <w:rPr>
                  <w:rStyle w:val="Hyperlink"/>
                  <w:rFonts w:cs="Times New Roman"/>
                  <w:sz w:val="20"/>
                  <w:lang w:val="pt-PT"/>
                </w:rPr>
                <w:t>luigiv@kth.se</w:t>
              </w:r>
            </w:hyperlink>
            <w:r w:rsidR="00FF3775">
              <w:rPr>
                <w:rFonts w:cs="Times New Roman"/>
                <w:sz w:val="20"/>
                <w:lang w:val="pt-PT"/>
              </w:rPr>
              <w:t xml:space="preserve"> </w:t>
            </w:r>
          </w:p>
          <w:p w14:paraId="5E4D6518" w14:textId="77777777" w:rsidR="00E52888" w:rsidRPr="004E1BAD" w:rsidRDefault="00E52888" w:rsidP="0091066E">
            <w:pPr>
              <w:spacing w:before="120" w:line="240" w:lineRule="auto"/>
              <w:ind w:right="57"/>
              <w:jc w:val="left"/>
              <w:rPr>
                <w:rFonts w:cs="Times New Roman"/>
                <w:sz w:val="20"/>
                <w:lang w:val="pt-PT"/>
              </w:rPr>
            </w:pPr>
          </w:p>
          <w:p w14:paraId="64FD7E74" w14:textId="70476625" w:rsidR="00C9091D" w:rsidRPr="006E3F8C" w:rsidRDefault="00C9091D" w:rsidP="0091066E">
            <w:pPr>
              <w:spacing w:before="120" w:line="240" w:lineRule="auto"/>
              <w:ind w:right="57"/>
              <w:jc w:val="left"/>
              <w:rPr>
                <w:rFonts w:cs="Times New Roman"/>
                <w:sz w:val="20"/>
              </w:rPr>
            </w:pPr>
          </w:p>
          <w:p w14:paraId="6BE92113" w14:textId="77777777" w:rsidR="002E6A75" w:rsidRPr="006E3F8C" w:rsidRDefault="002E6A75" w:rsidP="0091066E">
            <w:pPr>
              <w:spacing w:before="120" w:line="240" w:lineRule="auto"/>
              <w:ind w:right="57"/>
              <w:jc w:val="left"/>
              <w:rPr>
                <w:rFonts w:cs="Times New Roman"/>
                <w:sz w:val="20"/>
              </w:rPr>
            </w:pPr>
          </w:p>
        </w:tc>
        <w:tc>
          <w:tcPr>
            <w:tcW w:w="1276" w:type="dxa"/>
            <w:gridSpan w:val="2"/>
            <w:tcBorders>
              <w:top w:val="single" w:sz="6" w:space="0" w:color="auto"/>
              <w:left w:val="single" w:sz="6" w:space="0" w:color="auto"/>
              <w:bottom w:val="single" w:sz="6" w:space="0" w:color="auto"/>
              <w:right w:val="single" w:sz="6" w:space="0" w:color="auto"/>
            </w:tcBorders>
          </w:tcPr>
          <w:p w14:paraId="69A6B62F" w14:textId="716E32FB" w:rsidR="00141CBD" w:rsidRPr="006E3F8C" w:rsidRDefault="00433A21" w:rsidP="0091066E">
            <w:pPr>
              <w:spacing w:before="120" w:line="240" w:lineRule="auto"/>
              <w:ind w:right="57"/>
              <w:jc w:val="left"/>
              <w:rPr>
                <w:rFonts w:cs="Times New Roman"/>
                <w:sz w:val="20"/>
              </w:rPr>
            </w:pPr>
            <w:r>
              <w:rPr>
                <w:rFonts w:cs="Times New Roman"/>
                <w:sz w:val="20"/>
              </w:rPr>
              <w:t>2013/06/04</w:t>
            </w:r>
          </w:p>
        </w:tc>
        <w:tc>
          <w:tcPr>
            <w:tcW w:w="4252" w:type="dxa"/>
            <w:tcBorders>
              <w:top w:val="single" w:sz="6" w:space="0" w:color="auto"/>
              <w:left w:val="single" w:sz="6" w:space="0" w:color="auto"/>
              <w:bottom w:val="single" w:sz="6" w:space="0" w:color="auto"/>
              <w:right w:val="single" w:sz="6" w:space="0" w:color="auto"/>
            </w:tcBorders>
          </w:tcPr>
          <w:p w14:paraId="3BA812A6" w14:textId="7E269478" w:rsidR="00141CBD" w:rsidRPr="006E3F8C" w:rsidRDefault="00141CBD" w:rsidP="0091066E">
            <w:pPr>
              <w:spacing w:before="120" w:line="240" w:lineRule="auto"/>
              <w:ind w:right="57"/>
              <w:jc w:val="left"/>
              <w:rPr>
                <w:rFonts w:cs="Times New Roman"/>
                <w:sz w:val="20"/>
              </w:rPr>
            </w:pPr>
          </w:p>
        </w:tc>
        <w:tc>
          <w:tcPr>
            <w:tcW w:w="992" w:type="dxa"/>
            <w:tcBorders>
              <w:top w:val="single" w:sz="6" w:space="0" w:color="auto"/>
              <w:left w:val="single" w:sz="6" w:space="0" w:color="auto"/>
              <w:bottom w:val="single" w:sz="6" w:space="0" w:color="auto"/>
              <w:right w:val="single" w:sz="12" w:space="0" w:color="auto"/>
            </w:tcBorders>
          </w:tcPr>
          <w:p w14:paraId="39E04186" w14:textId="77777777" w:rsidR="00141CBD" w:rsidRPr="006E3F8C" w:rsidRDefault="00141CBD" w:rsidP="0091066E">
            <w:pPr>
              <w:spacing w:before="120" w:line="240" w:lineRule="auto"/>
              <w:ind w:right="57"/>
              <w:jc w:val="left"/>
              <w:rPr>
                <w:rFonts w:cs="Times New Roman"/>
                <w:sz w:val="20"/>
              </w:rPr>
            </w:pPr>
          </w:p>
        </w:tc>
      </w:tr>
      <w:tr w:rsidR="00141CBD" w:rsidRPr="006E3F8C" w14:paraId="1FDB8161" w14:textId="77777777" w:rsidTr="000B1F47">
        <w:trPr>
          <w:cantSplit/>
          <w:trHeight w:val="628"/>
        </w:trPr>
        <w:tc>
          <w:tcPr>
            <w:tcW w:w="10206" w:type="dxa"/>
            <w:gridSpan w:val="6"/>
            <w:tcBorders>
              <w:top w:val="single" w:sz="12" w:space="0" w:color="auto"/>
              <w:bottom w:val="single" w:sz="12" w:space="0" w:color="auto"/>
            </w:tcBorders>
          </w:tcPr>
          <w:p w14:paraId="5633E4C0" w14:textId="77777777" w:rsidR="00141CBD" w:rsidRPr="006E3F8C" w:rsidRDefault="00141CBD" w:rsidP="0091066E">
            <w:pPr>
              <w:rPr>
                <w:rFonts w:cs="Times New Roman"/>
              </w:rPr>
            </w:pPr>
          </w:p>
        </w:tc>
      </w:tr>
      <w:tr w:rsidR="00141CBD" w:rsidRPr="006E3F8C" w14:paraId="50BDE550" w14:textId="77777777" w:rsidTr="000B1F47">
        <w:trPr>
          <w:cantSplit/>
        </w:trPr>
        <w:tc>
          <w:tcPr>
            <w:tcW w:w="10206" w:type="dxa"/>
            <w:gridSpan w:val="6"/>
            <w:tcBorders>
              <w:top w:val="single" w:sz="12" w:space="0" w:color="auto"/>
              <w:left w:val="single" w:sz="12" w:space="0" w:color="auto"/>
              <w:bottom w:val="single" w:sz="12" w:space="0" w:color="auto"/>
              <w:right w:val="single" w:sz="12" w:space="0" w:color="auto"/>
            </w:tcBorders>
          </w:tcPr>
          <w:p w14:paraId="42FF21BB" w14:textId="77777777" w:rsidR="00141CBD" w:rsidRPr="006E3F8C" w:rsidRDefault="00141CBD" w:rsidP="0091066E">
            <w:pPr>
              <w:jc w:val="center"/>
              <w:rPr>
                <w:rFonts w:cs="Times New Roman"/>
                <w:sz w:val="20"/>
              </w:rPr>
            </w:pPr>
            <w:r w:rsidRPr="006E3F8C">
              <w:rPr>
                <w:rFonts w:cs="Times New Roman"/>
                <w:sz w:val="20"/>
              </w:rPr>
              <w:t>DIFFUSION LIST</w:t>
            </w:r>
          </w:p>
        </w:tc>
      </w:tr>
      <w:tr w:rsidR="00141CBD" w:rsidRPr="006E3F8C" w14:paraId="758AF294" w14:textId="77777777" w:rsidTr="00BD6FFC">
        <w:trPr>
          <w:cantSplit/>
        </w:trPr>
        <w:tc>
          <w:tcPr>
            <w:tcW w:w="4813" w:type="dxa"/>
            <w:gridSpan w:val="2"/>
            <w:tcBorders>
              <w:top w:val="single" w:sz="12" w:space="0" w:color="auto"/>
              <w:left w:val="single" w:sz="12" w:space="0" w:color="auto"/>
              <w:bottom w:val="single" w:sz="6" w:space="0" w:color="auto"/>
              <w:right w:val="single" w:sz="6" w:space="0" w:color="auto"/>
            </w:tcBorders>
          </w:tcPr>
          <w:p w14:paraId="20131ADC" w14:textId="77777777" w:rsidR="00141CBD" w:rsidRPr="006E3F8C" w:rsidRDefault="00141CBD" w:rsidP="0091066E">
            <w:pPr>
              <w:spacing w:before="60"/>
              <w:jc w:val="center"/>
              <w:rPr>
                <w:rFonts w:cs="Times New Roman"/>
                <w:sz w:val="20"/>
              </w:rPr>
            </w:pPr>
            <w:r w:rsidRPr="006E3F8C">
              <w:rPr>
                <w:rFonts w:cs="Times New Roman"/>
                <w:sz w:val="20"/>
              </w:rPr>
              <w:t>For action</w:t>
            </w:r>
          </w:p>
        </w:tc>
        <w:tc>
          <w:tcPr>
            <w:tcW w:w="5393" w:type="dxa"/>
            <w:gridSpan w:val="4"/>
            <w:tcBorders>
              <w:top w:val="single" w:sz="12" w:space="0" w:color="auto"/>
              <w:left w:val="single" w:sz="6" w:space="0" w:color="auto"/>
              <w:bottom w:val="single" w:sz="6" w:space="0" w:color="auto"/>
              <w:right w:val="single" w:sz="12" w:space="0" w:color="auto"/>
            </w:tcBorders>
          </w:tcPr>
          <w:p w14:paraId="17FA39E0" w14:textId="77777777" w:rsidR="00141CBD" w:rsidRPr="006E3F8C" w:rsidRDefault="00141CBD" w:rsidP="0091066E">
            <w:pPr>
              <w:spacing w:before="60"/>
              <w:jc w:val="center"/>
              <w:rPr>
                <w:rFonts w:cs="Times New Roman"/>
                <w:sz w:val="20"/>
              </w:rPr>
            </w:pPr>
            <w:r w:rsidRPr="006E3F8C">
              <w:rPr>
                <w:rFonts w:cs="Times New Roman"/>
                <w:sz w:val="20"/>
              </w:rPr>
              <w:t>For information</w:t>
            </w:r>
          </w:p>
        </w:tc>
      </w:tr>
      <w:tr w:rsidR="00141CBD" w:rsidRPr="006E3F8C" w14:paraId="1BDCE923" w14:textId="77777777" w:rsidTr="00BD6FFC">
        <w:trPr>
          <w:cantSplit/>
          <w:trHeight w:val="566"/>
        </w:trPr>
        <w:tc>
          <w:tcPr>
            <w:tcW w:w="4813" w:type="dxa"/>
            <w:gridSpan w:val="2"/>
            <w:tcBorders>
              <w:top w:val="single" w:sz="6" w:space="0" w:color="auto"/>
              <w:left w:val="single" w:sz="12" w:space="0" w:color="auto"/>
              <w:bottom w:val="single" w:sz="12" w:space="0" w:color="auto"/>
              <w:right w:val="single" w:sz="6" w:space="0" w:color="auto"/>
            </w:tcBorders>
          </w:tcPr>
          <w:p w14:paraId="6E891E69" w14:textId="1E69C2C3" w:rsidR="00433A21" w:rsidRPr="006E3F8C" w:rsidRDefault="00433A21" w:rsidP="00433A21">
            <w:pPr>
              <w:spacing w:before="120" w:line="240" w:lineRule="auto"/>
              <w:ind w:right="57"/>
              <w:jc w:val="left"/>
              <w:rPr>
                <w:rFonts w:cs="Times New Roman"/>
                <w:sz w:val="20"/>
              </w:rPr>
            </w:pPr>
          </w:p>
        </w:tc>
        <w:tc>
          <w:tcPr>
            <w:tcW w:w="5393" w:type="dxa"/>
            <w:gridSpan w:val="4"/>
            <w:tcBorders>
              <w:top w:val="single" w:sz="6" w:space="0" w:color="auto"/>
              <w:left w:val="single" w:sz="6" w:space="0" w:color="auto"/>
              <w:bottom w:val="single" w:sz="12" w:space="0" w:color="auto"/>
              <w:right w:val="single" w:sz="12" w:space="0" w:color="auto"/>
            </w:tcBorders>
          </w:tcPr>
          <w:p w14:paraId="1D608BB9" w14:textId="77777777" w:rsidR="00141CBD" w:rsidRPr="006E3F8C" w:rsidRDefault="00BA3E70" w:rsidP="0091066E">
            <w:pPr>
              <w:spacing w:before="120" w:line="240" w:lineRule="auto"/>
              <w:ind w:right="57"/>
              <w:jc w:val="left"/>
              <w:rPr>
                <w:rFonts w:cs="Times New Roman"/>
                <w:sz w:val="20"/>
              </w:rPr>
            </w:pPr>
            <w:r w:rsidRPr="006E3F8C">
              <w:rPr>
                <w:rFonts w:cs="Times New Roman"/>
                <w:sz w:val="20"/>
              </w:rPr>
              <w:t>All partners</w:t>
            </w:r>
          </w:p>
        </w:tc>
      </w:tr>
    </w:tbl>
    <w:commentRangeEnd w:id="1"/>
    <w:commentRangeEnd w:id="0"/>
    <w:p w14:paraId="04E8AEA6" w14:textId="77777777" w:rsidR="00CC1F4B" w:rsidRPr="006E3F8C" w:rsidRDefault="000F162A" w:rsidP="0091066E">
      <w:pPr>
        <w:pStyle w:val="Titre0centreencadre"/>
        <w:pBdr>
          <w:top w:val="none" w:sz="0" w:space="0" w:color="auto"/>
          <w:left w:val="none" w:sz="0" w:space="0" w:color="auto"/>
          <w:bottom w:val="none" w:sz="0" w:space="0" w:color="auto"/>
          <w:right w:val="none" w:sz="0" w:space="0" w:color="auto"/>
        </w:pBdr>
        <w:shd w:val="clear" w:color="auto" w:fill="auto"/>
        <w:tabs>
          <w:tab w:val="left" w:pos="1455"/>
          <w:tab w:val="center" w:pos="4535"/>
        </w:tabs>
        <w:jc w:val="left"/>
        <w:rPr>
          <w:rFonts w:ascii="Times New Roman" w:hAnsi="Times New Roman"/>
          <w:lang w:val="en-GB"/>
        </w:rPr>
      </w:pPr>
      <w:r>
        <w:rPr>
          <w:rStyle w:val="CommentReference"/>
          <w:rFonts w:ascii="Times New Roman" w:eastAsiaTheme="minorHAnsi" w:hAnsi="Times New Roman" w:cstheme="minorBidi"/>
          <w:b w:val="0"/>
          <w:caps w:val="0"/>
          <w:lang w:val="en-GB" w:eastAsia="en-US"/>
        </w:rPr>
        <w:commentReference w:id="0"/>
      </w:r>
      <w:r w:rsidR="00931425">
        <w:rPr>
          <w:rStyle w:val="CommentReference"/>
          <w:rFonts w:ascii="Times New Roman" w:eastAsiaTheme="minorHAnsi" w:hAnsi="Times New Roman" w:cstheme="minorBidi"/>
          <w:b w:val="0"/>
          <w:caps w:val="0"/>
          <w:lang w:val="en-GB" w:eastAsia="en-US"/>
        </w:rPr>
        <w:commentReference w:id="1"/>
      </w:r>
    </w:p>
    <w:p w14:paraId="6D80BBFE" w14:textId="77777777" w:rsidR="00BD6FFC" w:rsidRPr="006E3F8C" w:rsidRDefault="00BD6FFC" w:rsidP="0091066E">
      <w:pPr>
        <w:pStyle w:val="Titre0centreencadre"/>
        <w:tabs>
          <w:tab w:val="left" w:pos="1455"/>
          <w:tab w:val="center" w:pos="4535"/>
        </w:tabs>
        <w:jc w:val="left"/>
        <w:rPr>
          <w:rFonts w:ascii="Times New Roman" w:hAnsi="Times New Roman"/>
          <w:lang w:val="en-GB"/>
        </w:rPr>
      </w:pPr>
      <w:r w:rsidRPr="006E3F8C">
        <w:rPr>
          <w:rFonts w:ascii="Times New Roman" w:hAnsi="Times New Roman"/>
          <w:lang w:val="en-GB"/>
        </w:rPr>
        <w:tab/>
        <w:t>DOCUMENT HISTORY</w:t>
      </w:r>
    </w:p>
    <w:tbl>
      <w:tblPr>
        <w:tblW w:w="10206" w:type="dxa"/>
        <w:tblInd w:w="-496" w:type="dxa"/>
        <w:tblBorders>
          <w:top w:val="single" w:sz="12" w:space="0" w:color="0000FF"/>
          <w:left w:val="single" w:sz="12" w:space="0" w:color="0000FF"/>
          <w:bottom w:val="single" w:sz="12" w:space="0" w:color="0000FF"/>
          <w:right w:val="single" w:sz="12" w:space="0" w:color="0000FF"/>
          <w:insideH w:val="single" w:sz="6" w:space="0" w:color="0000FF"/>
          <w:insideV w:val="single" w:sz="6" w:space="0" w:color="0000FF"/>
        </w:tblBorders>
        <w:tblLayout w:type="fixed"/>
        <w:tblCellMar>
          <w:left w:w="71" w:type="dxa"/>
          <w:right w:w="71" w:type="dxa"/>
        </w:tblCellMar>
        <w:tblLook w:val="0000" w:firstRow="0" w:lastRow="0" w:firstColumn="0" w:lastColumn="0" w:noHBand="0" w:noVBand="0"/>
      </w:tblPr>
      <w:tblGrid>
        <w:gridCol w:w="993"/>
        <w:gridCol w:w="1417"/>
        <w:gridCol w:w="2835"/>
        <w:gridCol w:w="4961"/>
      </w:tblGrid>
      <w:tr w:rsidR="00BD6FFC" w:rsidRPr="006E3F8C" w14:paraId="2B1496AC" w14:textId="77777777" w:rsidTr="00BD6FFC">
        <w:trPr>
          <w:cantSplit/>
        </w:trPr>
        <w:tc>
          <w:tcPr>
            <w:tcW w:w="993" w:type="dxa"/>
            <w:tcBorders>
              <w:top w:val="single" w:sz="12" w:space="0" w:color="auto"/>
              <w:left w:val="single" w:sz="12" w:space="0" w:color="auto"/>
              <w:bottom w:val="single" w:sz="12" w:space="0" w:color="auto"/>
              <w:right w:val="single" w:sz="6" w:space="0" w:color="auto"/>
            </w:tcBorders>
          </w:tcPr>
          <w:p w14:paraId="7EB8E71F" w14:textId="77777777" w:rsidR="00BD6FFC" w:rsidRPr="006E3F8C" w:rsidRDefault="00BD6FFC" w:rsidP="0091066E">
            <w:pPr>
              <w:jc w:val="center"/>
              <w:rPr>
                <w:rFonts w:cs="Times New Roman"/>
                <w:sz w:val="20"/>
              </w:rPr>
            </w:pPr>
            <w:r w:rsidRPr="006E3F8C">
              <w:rPr>
                <w:rFonts w:cs="Times New Roman"/>
                <w:sz w:val="20"/>
              </w:rPr>
              <w:t>Index</w:t>
            </w:r>
          </w:p>
        </w:tc>
        <w:tc>
          <w:tcPr>
            <w:tcW w:w="1417" w:type="dxa"/>
            <w:tcBorders>
              <w:top w:val="single" w:sz="12" w:space="0" w:color="auto"/>
              <w:left w:val="single" w:sz="6" w:space="0" w:color="auto"/>
              <w:bottom w:val="single" w:sz="12" w:space="0" w:color="auto"/>
              <w:right w:val="single" w:sz="6" w:space="0" w:color="auto"/>
            </w:tcBorders>
          </w:tcPr>
          <w:p w14:paraId="1687872D" w14:textId="77777777" w:rsidR="00BD6FFC" w:rsidRPr="006E3F8C" w:rsidRDefault="00BD6FFC" w:rsidP="0091066E">
            <w:pPr>
              <w:jc w:val="center"/>
              <w:rPr>
                <w:rFonts w:cs="Times New Roman"/>
                <w:sz w:val="20"/>
              </w:rPr>
            </w:pPr>
            <w:r w:rsidRPr="006E3F8C">
              <w:rPr>
                <w:rFonts w:cs="Times New Roman"/>
                <w:sz w:val="20"/>
              </w:rPr>
              <w:t>Date</w:t>
            </w:r>
          </w:p>
        </w:tc>
        <w:tc>
          <w:tcPr>
            <w:tcW w:w="2835" w:type="dxa"/>
            <w:tcBorders>
              <w:top w:val="single" w:sz="12" w:space="0" w:color="auto"/>
              <w:left w:val="single" w:sz="6" w:space="0" w:color="auto"/>
              <w:bottom w:val="single" w:sz="12" w:space="0" w:color="auto"/>
              <w:right w:val="single" w:sz="6" w:space="0" w:color="auto"/>
            </w:tcBorders>
          </w:tcPr>
          <w:p w14:paraId="68598703" w14:textId="77777777" w:rsidR="00BD6FFC" w:rsidRPr="006E3F8C" w:rsidRDefault="00BD6FFC" w:rsidP="0091066E">
            <w:pPr>
              <w:jc w:val="center"/>
              <w:rPr>
                <w:rFonts w:cs="Times New Roman"/>
                <w:sz w:val="20"/>
              </w:rPr>
            </w:pPr>
            <w:r w:rsidRPr="006E3F8C">
              <w:rPr>
                <w:rFonts w:cs="Times New Roman"/>
                <w:sz w:val="20"/>
              </w:rPr>
              <w:t>Author(s)</w:t>
            </w:r>
          </w:p>
        </w:tc>
        <w:tc>
          <w:tcPr>
            <w:tcW w:w="4961" w:type="dxa"/>
            <w:tcBorders>
              <w:top w:val="single" w:sz="12" w:space="0" w:color="auto"/>
              <w:left w:val="single" w:sz="6" w:space="0" w:color="auto"/>
              <w:bottom w:val="single" w:sz="12" w:space="0" w:color="auto"/>
              <w:right w:val="single" w:sz="12" w:space="0" w:color="auto"/>
            </w:tcBorders>
          </w:tcPr>
          <w:p w14:paraId="4D9D6ABC" w14:textId="77777777" w:rsidR="00BD6FFC" w:rsidRPr="006E3F8C" w:rsidRDefault="00BD6FFC" w:rsidP="0091066E">
            <w:pPr>
              <w:jc w:val="center"/>
              <w:rPr>
                <w:rFonts w:cs="Times New Roman"/>
                <w:sz w:val="20"/>
              </w:rPr>
            </w:pPr>
            <w:r w:rsidRPr="006E3F8C">
              <w:rPr>
                <w:rFonts w:cs="Times New Roman"/>
                <w:sz w:val="20"/>
              </w:rPr>
              <w:t>Main modifications</w:t>
            </w:r>
          </w:p>
        </w:tc>
      </w:tr>
      <w:tr w:rsidR="00BD6FFC" w:rsidRPr="006E3F8C" w14:paraId="1BA06542" w14:textId="77777777" w:rsidTr="003674F8">
        <w:trPr>
          <w:cantSplit/>
        </w:trPr>
        <w:tc>
          <w:tcPr>
            <w:tcW w:w="993" w:type="dxa"/>
            <w:tcBorders>
              <w:top w:val="single" w:sz="12" w:space="0" w:color="auto"/>
              <w:left w:val="single" w:sz="12" w:space="0" w:color="auto"/>
              <w:bottom w:val="single" w:sz="6" w:space="0" w:color="auto"/>
              <w:right w:val="single" w:sz="6" w:space="0" w:color="auto"/>
            </w:tcBorders>
            <w:vAlign w:val="center"/>
          </w:tcPr>
          <w:p w14:paraId="4FE51F4C" w14:textId="77777777" w:rsidR="00BD6FFC" w:rsidRPr="000C37C7" w:rsidRDefault="002341F5" w:rsidP="0091066E">
            <w:pPr>
              <w:jc w:val="left"/>
              <w:rPr>
                <w:rFonts w:cs="Times New Roman"/>
                <w:sz w:val="20"/>
              </w:rPr>
            </w:pPr>
            <w:r w:rsidRPr="000C37C7">
              <w:rPr>
                <w:rFonts w:cs="Times New Roman"/>
                <w:sz w:val="20"/>
              </w:rPr>
              <w:t>0.1</w:t>
            </w:r>
          </w:p>
        </w:tc>
        <w:tc>
          <w:tcPr>
            <w:tcW w:w="1417" w:type="dxa"/>
            <w:tcBorders>
              <w:top w:val="single" w:sz="12" w:space="0" w:color="auto"/>
              <w:left w:val="single" w:sz="6" w:space="0" w:color="auto"/>
              <w:bottom w:val="single" w:sz="6" w:space="0" w:color="auto"/>
              <w:right w:val="single" w:sz="6" w:space="0" w:color="auto"/>
            </w:tcBorders>
            <w:vAlign w:val="center"/>
          </w:tcPr>
          <w:p w14:paraId="23EE8625" w14:textId="335DDE7E" w:rsidR="00BD6FFC" w:rsidRPr="000C37C7" w:rsidRDefault="00E52888" w:rsidP="00E52888">
            <w:pPr>
              <w:jc w:val="left"/>
              <w:rPr>
                <w:rFonts w:eastAsia="Times New Roman" w:cs="Times New Roman"/>
                <w:sz w:val="20"/>
                <w:szCs w:val="20"/>
                <w:lang w:eastAsia="fr-FR"/>
              </w:rPr>
            </w:pPr>
            <w:r w:rsidRPr="000C37C7">
              <w:rPr>
                <w:rFonts w:cs="Times New Roman"/>
                <w:sz w:val="20"/>
              </w:rPr>
              <w:t>30</w:t>
            </w:r>
            <w:r w:rsidR="002341F5" w:rsidRPr="000C37C7">
              <w:rPr>
                <w:rFonts w:cs="Times New Roman"/>
                <w:sz w:val="20"/>
                <w:vertAlign w:val="superscript"/>
              </w:rPr>
              <w:t>t</w:t>
            </w:r>
            <w:r w:rsidRPr="000C37C7">
              <w:rPr>
                <w:rFonts w:cs="Times New Roman"/>
                <w:sz w:val="20"/>
                <w:vertAlign w:val="superscript"/>
              </w:rPr>
              <w:t>h</w:t>
            </w:r>
            <w:r w:rsidR="002341F5" w:rsidRPr="000C37C7">
              <w:rPr>
                <w:rFonts w:cs="Times New Roman"/>
                <w:sz w:val="20"/>
              </w:rPr>
              <w:t xml:space="preserve"> </w:t>
            </w:r>
            <w:r w:rsidRPr="000C37C7">
              <w:rPr>
                <w:rFonts w:cs="Times New Roman"/>
                <w:sz w:val="20"/>
              </w:rPr>
              <w:t>May</w:t>
            </w:r>
            <w:r w:rsidR="002341F5" w:rsidRPr="000C37C7">
              <w:rPr>
                <w:rFonts w:cs="Times New Roman"/>
                <w:sz w:val="20"/>
              </w:rPr>
              <w:t xml:space="preserve"> 2013</w:t>
            </w:r>
          </w:p>
        </w:tc>
        <w:tc>
          <w:tcPr>
            <w:tcW w:w="2835" w:type="dxa"/>
            <w:tcBorders>
              <w:top w:val="single" w:sz="12" w:space="0" w:color="auto"/>
              <w:left w:val="single" w:sz="6" w:space="0" w:color="auto"/>
              <w:bottom w:val="single" w:sz="6" w:space="0" w:color="auto"/>
              <w:right w:val="single" w:sz="6" w:space="0" w:color="auto"/>
            </w:tcBorders>
            <w:vAlign w:val="center"/>
          </w:tcPr>
          <w:p w14:paraId="109D03A0" w14:textId="69D6E068" w:rsidR="00BD6FFC" w:rsidRPr="000C37C7" w:rsidRDefault="00E52888" w:rsidP="00E52888">
            <w:pPr>
              <w:tabs>
                <w:tab w:val="left" w:pos="638"/>
              </w:tabs>
              <w:jc w:val="left"/>
              <w:rPr>
                <w:rFonts w:cs="Times New Roman"/>
                <w:sz w:val="20"/>
              </w:rPr>
            </w:pPr>
            <w:r w:rsidRPr="000C37C7">
              <w:rPr>
                <w:rFonts w:cs="Times New Roman"/>
                <w:sz w:val="20"/>
              </w:rPr>
              <w:t>AMAZOUZ</w:t>
            </w:r>
            <w:r w:rsidR="00146C37" w:rsidRPr="000C37C7">
              <w:rPr>
                <w:rFonts w:cs="Times New Roman"/>
                <w:sz w:val="20"/>
              </w:rPr>
              <w:t>, A</w:t>
            </w:r>
            <w:r w:rsidRPr="000C37C7">
              <w:rPr>
                <w:rFonts w:cs="Times New Roman"/>
                <w:sz w:val="20"/>
              </w:rPr>
              <w:t>chour</w:t>
            </w:r>
          </w:p>
        </w:tc>
        <w:tc>
          <w:tcPr>
            <w:tcW w:w="4961" w:type="dxa"/>
            <w:tcBorders>
              <w:top w:val="single" w:sz="12" w:space="0" w:color="auto"/>
              <w:left w:val="single" w:sz="6" w:space="0" w:color="auto"/>
              <w:bottom w:val="single" w:sz="6" w:space="0" w:color="auto"/>
              <w:right w:val="single" w:sz="12" w:space="0" w:color="auto"/>
            </w:tcBorders>
            <w:vAlign w:val="center"/>
          </w:tcPr>
          <w:p w14:paraId="72A0BDDB" w14:textId="77777777" w:rsidR="00BD6FFC" w:rsidRPr="000C37C7" w:rsidRDefault="00DE37C5" w:rsidP="0091066E">
            <w:pPr>
              <w:jc w:val="left"/>
              <w:rPr>
                <w:rFonts w:eastAsia="Times New Roman" w:cs="Times New Roman"/>
                <w:sz w:val="20"/>
                <w:szCs w:val="20"/>
                <w:lang w:eastAsia="fr-FR"/>
              </w:rPr>
            </w:pPr>
            <w:r w:rsidRPr="000C37C7">
              <w:rPr>
                <w:rFonts w:cs="Times New Roman"/>
                <w:sz w:val="20"/>
              </w:rPr>
              <w:t>Document creation</w:t>
            </w:r>
          </w:p>
        </w:tc>
      </w:tr>
      <w:tr w:rsidR="00892BBE" w:rsidRPr="006E3F8C" w14:paraId="7086A12A" w14:textId="77777777" w:rsidTr="003674F8">
        <w:trPr>
          <w:cantSplit/>
        </w:trPr>
        <w:tc>
          <w:tcPr>
            <w:tcW w:w="993" w:type="dxa"/>
            <w:tcBorders>
              <w:top w:val="single" w:sz="6" w:space="0" w:color="auto"/>
              <w:left w:val="single" w:sz="12" w:space="0" w:color="auto"/>
              <w:bottom w:val="single" w:sz="6" w:space="0" w:color="auto"/>
              <w:right w:val="single" w:sz="6" w:space="0" w:color="auto"/>
            </w:tcBorders>
            <w:vAlign w:val="center"/>
          </w:tcPr>
          <w:p w14:paraId="735961A0" w14:textId="7B068495" w:rsidR="00892BBE" w:rsidRPr="000C37C7" w:rsidRDefault="00E73CC4" w:rsidP="0091066E">
            <w:pPr>
              <w:jc w:val="left"/>
              <w:rPr>
                <w:rFonts w:cs="Times New Roman"/>
                <w:sz w:val="20"/>
              </w:rPr>
            </w:pPr>
            <w:r>
              <w:rPr>
                <w:rFonts w:cs="Times New Roman"/>
                <w:sz w:val="20"/>
              </w:rPr>
              <w:t>0.2</w:t>
            </w:r>
          </w:p>
        </w:tc>
        <w:tc>
          <w:tcPr>
            <w:tcW w:w="1417" w:type="dxa"/>
            <w:tcBorders>
              <w:top w:val="single" w:sz="6" w:space="0" w:color="auto"/>
              <w:left w:val="single" w:sz="6" w:space="0" w:color="auto"/>
              <w:bottom w:val="single" w:sz="6" w:space="0" w:color="auto"/>
              <w:right w:val="single" w:sz="6" w:space="0" w:color="auto"/>
            </w:tcBorders>
            <w:vAlign w:val="center"/>
          </w:tcPr>
          <w:p w14:paraId="4703305C" w14:textId="6980DBBB" w:rsidR="00892BBE" w:rsidRPr="000C37C7" w:rsidRDefault="00433A21" w:rsidP="0091066E">
            <w:pPr>
              <w:jc w:val="left"/>
              <w:rPr>
                <w:rFonts w:eastAsia="Times New Roman" w:cs="Times New Roman"/>
                <w:sz w:val="20"/>
                <w:szCs w:val="20"/>
                <w:lang w:eastAsia="fr-FR"/>
              </w:rPr>
            </w:pPr>
            <w:r w:rsidRPr="000C37C7">
              <w:rPr>
                <w:rFonts w:eastAsia="Times New Roman" w:cs="Times New Roman"/>
                <w:sz w:val="20"/>
                <w:szCs w:val="20"/>
                <w:lang w:eastAsia="fr-FR"/>
              </w:rPr>
              <w:t>4</w:t>
            </w:r>
            <w:r w:rsidRPr="000C37C7">
              <w:rPr>
                <w:rFonts w:eastAsia="Times New Roman" w:cs="Times New Roman"/>
                <w:sz w:val="20"/>
                <w:szCs w:val="20"/>
                <w:vertAlign w:val="superscript"/>
                <w:lang w:eastAsia="fr-FR"/>
              </w:rPr>
              <w:t>th</w:t>
            </w:r>
            <w:r w:rsidRPr="000C37C7">
              <w:rPr>
                <w:rFonts w:eastAsia="Times New Roman" w:cs="Times New Roman"/>
                <w:sz w:val="20"/>
                <w:szCs w:val="20"/>
                <w:lang w:eastAsia="fr-FR"/>
              </w:rPr>
              <w:t xml:space="preserve"> June 2013</w:t>
            </w:r>
          </w:p>
        </w:tc>
        <w:tc>
          <w:tcPr>
            <w:tcW w:w="2835" w:type="dxa"/>
            <w:tcBorders>
              <w:top w:val="single" w:sz="6" w:space="0" w:color="auto"/>
              <w:left w:val="single" w:sz="6" w:space="0" w:color="auto"/>
              <w:bottom w:val="single" w:sz="6" w:space="0" w:color="auto"/>
              <w:right w:val="single" w:sz="6" w:space="0" w:color="auto"/>
            </w:tcBorders>
            <w:vAlign w:val="center"/>
          </w:tcPr>
          <w:p w14:paraId="60630F5D" w14:textId="0F7A8B19" w:rsidR="00892BBE" w:rsidRPr="000C37C7" w:rsidRDefault="00433A21" w:rsidP="0091066E">
            <w:pPr>
              <w:tabs>
                <w:tab w:val="left" w:pos="638"/>
              </w:tabs>
              <w:jc w:val="left"/>
              <w:rPr>
                <w:rFonts w:cs="Times New Roman"/>
                <w:sz w:val="20"/>
              </w:rPr>
            </w:pPr>
            <w:r w:rsidRPr="000C37C7">
              <w:rPr>
                <w:rFonts w:cs="Times New Roman"/>
                <w:sz w:val="20"/>
              </w:rPr>
              <w:t>VANFRETTI, Luigi</w:t>
            </w:r>
          </w:p>
        </w:tc>
        <w:tc>
          <w:tcPr>
            <w:tcW w:w="4961" w:type="dxa"/>
            <w:tcBorders>
              <w:top w:val="single" w:sz="6" w:space="0" w:color="auto"/>
              <w:left w:val="single" w:sz="6" w:space="0" w:color="auto"/>
              <w:bottom w:val="single" w:sz="6" w:space="0" w:color="auto"/>
              <w:right w:val="single" w:sz="12" w:space="0" w:color="auto"/>
            </w:tcBorders>
            <w:vAlign w:val="center"/>
          </w:tcPr>
          <w:p w14:paraId="535149BC" w14:textId="24B04EBF" w:rsidR="00892BBE" w:rsidRPr="000C37C7" w:rsidRDefault="00433A21" w:rsidP="0091066E">
            <w:pPr>
              <w:jc w:val="left"/>
              <w:rPr>
                <w:rFonts w:eastAsia="Times New Roman" w:cs="Times New Roman"/>
                <w:sz w:val="20"/>
                <w:szCs w:val="20"/>
                <w:lang w:eastAsia="fr-FR"/>
              </w:rPr>
            </w:pPr>
            <w:r w:rsidRPr="000C37C7">
              <w:rPr>
                <w:rFonts w:eastAsia="Times New Roman" w:cs="Times New Roman"/>
                <w:sz w:val="20"/>
                <w:szCs w:val="20"/>
                <w:lang w:eastAsia="fr-FR"/>
              </w:rPr>
              <w:t>Revision and addition of J</w:t>
            </w:r>
            <w:r w:rsidR="000C37C7" w:rsidRPr="000C37C7">
              <w:rPr>
                <w:rFonts w:eastAsia="Times New Roman" w:cs="Times New Roman"/>
                <w:sz w:val="20"/>
                <w:szCs w:val="20"/>
                <w:lang w:eastAsia="fr-FR"/>
              </w:rPr>
              <w:t>Modelica</w:t>
            </w:r>
            <w:r w:rsidRPr="000C37C7">
              <w:rPr>
                <w:rFonts w:eastAsia="Times New Roman" w:cs="Times New Roman"/>
                <w:sz w:val="20"/>
                <w:szCs w:val="20"/>
                <w:lang w:eastAsia="fr-FR"/>
              </w:rPr>
              <w:t>.org FMU generation</w:t>
            </w:r>
          </w:p>
        </w:tc>
      </w:tr>
      <w:tr w:rsidR="00B76249" w:rsidRPr="006E3F8C" w14:paraId="04530C5B" w14:textId="77777777" w:rsidTr="003674F8">
        <w:trPr>
          <w:cantSplit/>
        </w:trPr>
        <w:tc>
          <w:tcPr>
            <w:tcW w:w="993" w:type="dxa"/>
            <w:tcBorders>
              <w:top w:val="single" w:sz="6" w:space="0" w:color="auto"/>
              <w:left w:val="single" w:sz="12" w:space="0" w:color="auto"/>
              <w:bottom w:val="single" w:sz="6" w:space="0" w:color="auto"/>
              <w:right w:val="single" w:sz="6" w:space="0" w:color="auto"/>
            </w:tcBorders>
            <w:vAlign w:val="center"/>
          </w:tcPr>
          <w:p w14:paraId="77E1A95D" w14:textId="15EAD9CE" w:rsidR="00B76249" w:rsidRPr="000C37C7" w:rsidRDefault="00E73CC4" w:rsidP="0091066E">
            <w:pPr>
              <w:jc w:val="left"/>
              <w:rPr>
                <w:rFonts w:cs="Times New Roman"/>
                <w:sz w:val="20"/>
              </w:rPr>
            </w:pPr>
            <w:r>
              <w:rPr>
                <w:rFonts w:cs="Times New Roman"/>
                <w:sz w:val="20"/>
              </w:rPr>
              <w:t>1</w:t>
            </w:r>
            <w:r w:rsidR="00E8541F" w:rsidRPr="000C37C7">
              <w:rPr>
                <w:rFonts w:cs="Times New Roman"/>
                <w:sz w:val="20"/>
              </w:rPr>
              <w:t>.0</w:t>
            </w:r>
          </w:p>
        </w:tc>
        <w:tc>
          <w:tcPr>
            <w:tcW w:w="1417" w:type="dxa"/>
            <w:tcBorders>
              <w:top w:val="single" w:sz="6" w:space="0" w:color="auto"/>
              <w:left w:val="single" w:sz="6" w:space="0" w:color="auto"/>
              <w:bottom w:val="single" w:sz="6" w:space="0" w:color="auto"/>
              <w:right w:val="single" w:sz="6" w:space="0" w:color="auto"/>
            </w:tcBorders>
            <w:vAlign w:val="center"/>
          </w:tcPr>
          <w:p w14:paraId="272B3E36" w14:textId="58EC95BB" w:rsidR="00B76249" w:rsidRPr="000C37C7" w:rsidRDefault="00E8541F" w:rsidP="0091066E">
            <w:pPr>
              <w:jc w:val="left"/>
              <w:rPr>
                <w:rFonts w:eastAsia="Times New Roman" w:cs="Times New Roman"/>
                <w:sz w:val="20"/>
                <w:szCs w:val="20"/>
                <w:lang w:eastAsia="fr-FR"/>
              </w:rPr>
            </w:pPr>
            <w:r w:rsidRPr="000C37C7">
              <w:rPr>
                <w:rFonts w:eastAsia="Times New Roman" w:cs="Times New Roman"/>
                <w:sz w:val="20"/>
                <w:szCs w:val="20"/>
                <w:lang w:eastAsia="fr-FR"/>
              </w:rPr>
              <w:t>3</w:t>
            </w:r>
            <w:r w:rsidRPr="000C37C7">
              <w:rPr>
                <w:rFonts w:eastAsia="Times New Roman" w:cs="Times New Roman"/>
                <w:sz w:val="20"/>
                <w:szCs w:val="20"/>
                <w:vertAlign w:val="superscript"/>
                <w:lang w:eastAsia="fr-FR"/>
              </w:rPr>
              <w:t>rd</w:t>
            </w:r>
            <w:r w:rsidRPr="000C37C7">
              <w:rPr>
                <w:rFonts w:eastAsia="Times New Roman" w:cs="Times New Roman"/>
                <w:sz w:val="20"/>
                <w:szCs w:val="20"/>
                <w:lang w:eastAsia="fr-FR"/>
              </w:rPr>
              <w:t xml:space="preserve"> July 2013</w:t>
            </w:r>
          </w:p>
        </w:tc>
        <w:tc>
          <w:tcPr>
            <w:tcW w:w="2835" w:type="dxa"/>
            <w:tcBorders>
              <w:top w:val="single" w:sz="6" w:space="0" w:color="auto"/>
              <w:left w:val="single" w:sz="6" w:space="0" w:color="auto"/>
              <w:bottom w:val="single" w:sz="6" w:space="0" w:color="auto"/>
              <w:right w:val="single" w:sz="6" w:space="0" w:color="auto"/>
            </w:tcBorders>
            <w:vAlign w:val="center"/>
          </w:tcPr>
          <w:p w14:paraId="40FE66F9" w14:textId="16578F42" w:rsidR="00B76249" w:rsidRPr="000C37C7" w:rsidRDefault="000C37C7" w:rsidP="0091066E">
            <w:pPr>
              <w:tabs>
                <w:tab w:val="left" w:pos="638"/>
              </w:tabs>
              <w:jc w:val="left"/>
              <w:rPr>
                <w:rFonts w:eastAsia="Times New Roman" w:cs="Times New Roman"/>
                <w:sz w:val="20"/>
                <w:szCs w:val="20"/>
                <w:lang w:eastAsia="fr-FR"/>
              </w:rPr>
            </w:pPr>
            <w:r>
              <w:rPr>
                <w:rFonts w:eastAsia="Times New Roman" w:cs="Times New Roman"/>
                <w:sz w:val="20"/>
                <w:szCs w:val="20"/>
                <w:lang w:eastAsia="fr-FR"/>
              </w:rPr>
              <w:t>VANFRETTI</w:t>
            </w:r>
            <w:r w:rsidR="00E8541F" w:rsidRPr="000C37C7">
              <w:rPr>
                <w:rFonts w:eastAsia="Times New Roman" w:cs="Times New Roman"/>
                <w:sz w:val="20"/>
                <w:szCs w:val="20"/>
                <w:lang w:eastAsia="fr-FR"/>
              </w:rPr>
              <w:t>, Luigi</w:t>
            </w:r>
          </w:p>
        </w:tc>
        <w:tc>
          <w:tcPr>
            <w:tcW w:w="4961" w:type="dxa"/>
            <w:tcBorders>
              <w:top w:val="single" w:sz="6" w:space="0" w:color="auto"/>
              <w:left w:val="single" w:sz="6" w:space="0" w:color="auto"/>
              <w:bottom w:val="single" w:sz="6" w:space="0" w:color="auto"/>
              <w:right w:val="single" w:sz="12" w:space="0" w:color="auto"/>
            </w:tcBorders>
            <w:vAlign w:val="center"/>
          </w:tcPr>
          <w:p w14:paraId="381F8D00" w14:textId="2D71116B" w:rsidR="000C37C7" w:rsidRDefault="000C37C7" w:rsidP="0091066E">
            <w:pPr>
              <w:jc w:val="left"/>
              <w:rPr>
                <w:rFonts w:eastAsia="Times New Roman" w:cs="Times New Roman"/>
                <w:sz w:val="20"/>
                <w:szCs w:val="20"/>
                <w:lang w:eastAsia="fr-FR"/>
              </w:rPr>
            </w:pPr>
            <w:r>
              <w:rPr>
                <w:rFonts w:eastAsia="Times New Roman" w:cs="Times New Roman"/>
                <w:sz w:val="20"/>
                <w:szCs w:val="20"/>
                <w:lang w:eastAsia="fr-FR"/>
              </w:rPr>
              <w:t>Added an introduction explaining how RaPId fits in iTesla.</w:t>
            </w:r>
          </w:p>
          <w:p w14:paraId="6099B8CA" w14:textId="10B436C3" w:rsidR="00B76249" w:rsidRPr="000C37C7" w:rsidRDefault="00E8541F" w:rsidP="000C37C7">
            <w:pPr>
              <w:jc w:val="left"/>
              <w:rPr>
                <w:rFonts w:eastAsia="Times New Roman" w:cs="Times New Roman"/>
                <w:sz w:val="20"/>
                <w:szCs w:val="20"/>
                <w:lang w:eastAsia="fr-FR"/>
              </w:rPr>
            </w:pPr>
            <w:r w:rsidRPr="000C37C7">
              <w:rPr>
                <w:rFonts w:eastAsia="Times New Roman" w:cs="Times New Roman"/>
                <w:sz w:val="20"/>
                <w:szCs w:val="20"/>
                <w:lang w:eastAsia="fr-FR"/>
              </w:rPr>
              <w:t>Modified the document including new Automated FMU Generation instructions</w:t>
            </w:r>
            <w:r w:rsidR="000C37C7">
              <w:rPr>
                <w:rFonts w:eastAsia="Times New Roman" w:cs="Times New Roman"/>
                <w:sz w:val="20"/>
                <w:szCs w:val="20"/>
                <w:lang w:eastAsia="fr-FR"/>
              </w:rPr>
              <w:t>.</w:t>
            </w:r>
          </w:p>
        </w:tc>
      </w:tr>
      <w:tr w:rsidR="00E634FD" w:rsidRPr="006E3F8C" w14:paraId="0FD57293" w14:textId="77777777" w:rsidTr="004E1BAD">
        <w:trPr>
          <w:cantSplit/>
        </w:trPr>
        <w:tc>
          <w:tcPr>
            <w:tcW w:w="993" w:type="dxa"/>
            <w:tcBorders>
              <w:top w:val="single" w:sz="6" w:space="0" w:color="auto"/>
              <w:left w:val="single" w:sz="12" w:space="0" w:color="auto"/>
              <w:bottom w:val="single" w:sz="6" w:space="0" w:color="auto"/>
              <w:right w:val="single" w:sz="6" w:space="0" w:color="auto"/>
            </w:tcBorders>
          </w:tcPr>
          <w:p w14:paraId="010DB2EA" w14:textId="73BDCF20" w:rsidR="00E634FD" w:rsidRPr="006E3F8C" w:rsidRDefault="00E634FD" w:rsidP="0091066E">
            <w:pPr>
              <w:rPr>
                <w:rFonts w:cs="Times New Roman"/>
                <w:sz w:val="20"/>
              </w:rPr>
            </w:pPr>
          </w:p>
        </w:tc>
        <w:tc>
          <w:tcPr>
            <w:tcW w:w="1417" w:type="dxa"/>
            <w:tcBorders>
              <w:top w:val="single" w:sz="6" w:space="0" w:color="auto"/>
              <w:left w:val="single" w:sz="6" w:space="0" w:color="auto"/>
              <w:bottom w:val="single" w:sz="6" w:space="0" w:color="auto"/>
              <w:right w:val="single" w:sz="6" w:space="0" w:color="auto"/>
            </w:tcBorders>
          </w:tcPr>
          <w:p w14:paraId="059562CC" w14:textId="173F5573" w:rsidR="00E634FD" w:rsidRPr="006E3F8C" w:rsidRDefault="00E634FD" w:rsidP="008D30D6">
            <w:pPr>
              <w:rPr>
                <w:rFonts w:cs="Times New Roman"/>
                <w:sz w:val="20"/>
              </w:rPr>
            </w:pPr>
          </w:p>
        </w:tc>
        <w:tc>
          <w:tcPr>
            <w:tcW w:w="2835" w:type="dxa"/>
            <w:tcBorders>
              <w:top w:val="single" w:sz="6" w:space="0" w:color="auto"/>
              <w:left w:val="single" w:sz="6" w:space="0" w:color="auto"/>
              <w:bottom w:val="single" w:sz="6" w:space="0" w:color="auto"/>
              <w:right w:val="single" w:sz="6" w:space="0" w:color="auto"/>
            </w:tcBorders>
            <w:vAlign w:val="center"/>
          </w:tcPr>
          <w:p w14:paraId="4EFBF0E5" w14:textId="3EA69217" w:rsidR="00E634FD" w:rsidRPr="006E3F8C" w:rsidRDefault="00E634FD" w:rsidP="004E1BAD">
            <w:pPr>
              <w:tabs>
                <w:tab w:val="left" w:pos="638"/>
              </w:tabs>
              <w:jc w:val="left"/>
              <w:rPr>
                <w:rFonts w:eastAsia="Times New Roman" w:cs="Times New Roman"/>
                <w:b/>
                <w:sz w:val="20"/>
                <w:szCs w:val="20"/>
                <w:lang w:eastAsia="fr-FR"/>
              </w:rPr>
            </w:pPr>
          </w:p>
        </w:tc>
        <w:tc>
          <w:tcPr>
            <w:tcW w:w="4961" w:type="dxa"/>
            <w:tcBorders>
              <w:top w:val="single" w:sz="6" w:space="0" w:color="auto"/>
              <w:left w:val="single" w:sz="6" w:space="0" w:color="auto"/>
              <w:bottom w:val="single" w:sz="6" w:space="0" w:color="auto"/>
              <w:right w:val="single" w:sz="12" w:space="0" w:color="auto"/>
            </w:tcBorders>
          </w:tcPr>
          <w:p w14:paraId="32555CCA" w14:textId="6C7AD0BB" w:rsidR="00E634FD" w:rsidRPr="006E3F8C" w:rsidRDefault="00E634FD" w:rsidP="0091066E">
            <w:pPr>
              <w:jc w:val="left"/>
              <w:rPr>
                <w:rFonts w:cs="Times New Roman"/>
                <w:sz w:val="20"/>
              </w:rPr>
            </w:pPr>
          </w:p>
        </w:tc>
      </w:tr>
      <w:tr w:rsidR="00E634FD" w:rsidRPr="006E3F8C" w14:paraId="669DB88E" w14:textId="77777777" w:rsidTr="001D11ED">
        <w:trPr>
          <w:cantSplit/>
        </w:trPr>
        <w:tc>
          <w:tcPr>
            <w:tcW w:w="993" w:type="dxa"/>
            <w:tcBorders>
              <w:top w:val="single" w:sz="6" w:space="0" w:color="auto"/>
              <w:left w:val="single" w:sz="12" w:space="0" w:color="auto"/>
              <w:bottom w:val="single" w:sz="6" w:space="0" w:color="auto"/>
              <w:right w:val="single" w:sz="6" w:space="0" w:color="auto"/>
            </w:tcBorders>
          </w:tcPr>
          <w:p w14:paraId="0A9925EE" w14:textId="77777777" w:rsidR="00E634FD" w:rsidRPr="006E3F8C" w:rsidRDefault="00E634FD" w:rsidP="0091066E">
            <w:pPr>
              <w:jc w:val="center"/>
              <w:rPr>
                <w:rFonts w:cs="Times New Roman"/>
                <w:sz w:val="20"/>
              </w:rPr>
            </w:pPr>
          </w:p>
        </w:tc>
        <w:tc>
          <w:tcPr>
            <w:tcW w:w="1417" w:type="dxa"/>
            <w:tcBorders>
              <w:top w:val="single" w:sz="6" w:space="0" w:color="auto"/>
              <w:left w:val="single" w:sz="6" w:space="0" w:color="auto"/>
              <w:bottom w:val="single" w:sz="6" w:space="0" w:color="auto"/>
              <w:right w:val="single" w:sz="6" w:space="0" w:color="auto"/>
            </w:tcBorders>
          </w:tcPr>
          <w:p w14:paraId="3050DB9A" w14:textId="77777777" w:rsidR="00E634FD" w:rsidRPr="006E3F8C" w:rsidRDefault="00E634FD" w:rsidP="0091066E">
            <w:pPr>
              <w:jc w:val="center"/>
              <w:rPr>
                <w:rFonts w:cs="Times New Roman"/>
                <w:sz w:val="20"/>
              </w:rPr>
            </w:pPr>
          </w:p>
        </w:tc>
        <w:tc>
          <w:tcPr>
            <w:tcW w:w="2835" w:type="dxa"/>
            <w:tcBorders>
              <w:top w:val="single" w:sz="6" w:space="0" w:color="auto"/>
              <w:left w:val="single" w:sz="6" w:space="0" w:color="auto"/>
              <w:bottom w:val="single" w:sz="6" w:space="0" w:color="auto"/>
              <w:right w:val="single" w:sz="6" w:space="0" w:color="auto"/>
            </w:tcBorders>
          </w:tcPr>
          <w:p w14:paraId="29056901" w14:textId="77777777" w:rsidR="00E634FD" w:rsidRPr="006E3F8C" w:rsidRDefault="00E634FD" w:rsidP="0091066E">
            <w:pPr>
              <w:tabs>
                <w:tab w:val="left" w:pos="638"/>
              </w:tabs>
              <w:jc w:val="center"/>
              <w:rPr>
                <w:rFonts w:cs="Times New Roman"/>
                <w:sz w:val="20"/>
              </w:rPr>
            </w:pPr>
          </w:p>
        </w:tc>
        <w:tc>
          <w:tcPr>
            <w:tcW w:w="4961" w:type="dxa"/>
            <w:tcBorders>
              <w:top w:val="single" w:sz="6" w:space="0" w:color="auto"/>
              <w:left w:val="single" w:sz="6" w:space="0" w:color="auto"/>
              <w:bottom w:val="single" w:sz="6" w:space="0" w:color="auto"/>
              <w:right w:val="single" w:sz="12" w:space="0" w:color="auto"/>
            </w:tcBorders>
          </w:tcPr>
          <w:p w14:paraId="4F9A1ED5" w14:textId="77777777" w:rsidR="00E634FD" w:rsidRPr="006E3F8C" w:rsidRDefault="00E634FD" w:rsidP="0091066E">
            <w:pPr>
              <w:jc w:val="left"/>
              <w:rPr>
                <w:rFonts w:cs="Times New Roman"/>
                <w:sz w:val="20"/>
              </w:rPr>
            </w:pPr>
          </w:p>
        </w:tc>
      </w:tr>
      <w:tr w:rsidR="00E634FD" w:rsidRPr="006E3F8C" w14:paraId="163B1D33" w14:textId="77777777" w:rsidTr="00BD6FFC">
        <w:trPr>
          <w:cantSplit/>
        </w:trPr>
        <w:tc>
          <w:tcPr>
            <w:tcW w:w="993" w:type="dxa"/>
            <w:tcBorders>
              <w:top w:val="single" w:sz="6" w:space="0" w:color="auto"/>
              <w:left w:val="single" w:sz="12" w:space="0" w:color="auto"/>
              <w:bottom w:val="single" w:sz="12" w:space="0" w:color="auto"/>
              <w:right w:val="single" w:sz="6" w:space="0" w:color="auto"/>
            </w:tcBorders>
          </w:tcPr>
          <w:p w14:paraId="4BBDFDFF" w14:textId="77777777" w:rsidR="00E634FD" w:rsidRPr="006E3F8C" w:rsidRDefault="00E634FD" w:rsidP="0091066E">
            <w:pPr>
              <w:jc w:val="center"/>
              <w:rPr>
                <w:rFonts w:cs="Times New Roman"/>
                <w:sz w:val="20"/>
              </w:rPr>
            </w:pPr>
          </w:p>
        </w:tc>
        <w:tc>
          <w:tcPr>
            <w:tcW w:w="1417" w:type="dxa"/>
            <w:tcBorders>
              <w:top w:val="single" w:sz="6" w:space="0" w:color="auto"/>
              <w:left w:val="single" w:sz="6" w:space="0" w:color="auto"/>
              <w:bottom w:val="single" w:sz="12" w:space="0" w:color="auto"/>
              <w:right w:val="single" w:sz="6" w:space="0" w:color="auto"/>
            </w:tcBorders>
          </w:tcPr>
          <w:p w14:paraId="52C5F461" w14:textId="77777777" w:rsidR="00E634FD" w:rsidRPr="006E3F8C" w:rsidRDefault="00E634FD" w:rsidP="0091066E">
            <w:pPr>
              <w:jc w:val="center"/>
              <w:rPr>
                <w:rFonts w:cs="Times New Roman"/>
                <w:sz w:val="20"/>
              </w:rPr>
            </w:pPr>
          </w:p>
        </w:tc>
        <w:tc>
          <w:tcPr>
            <w:tcW w:w="2835" w:type="dxa"/>
            <w:tcBorders>
              <w:top w:val="single" w:sz="6" w:space="0" w:color="auto"/>
              <w:left w:val="single" w:sz="6" w:space="0" w:color="auto"/>
              <w:bottom w:val="single" w:sz="12" w:space="0" w:color="auto"/>
              <w:right w:val="single" w:sz="6" w:space="0" w:color="auto"/>
            </w:tcBorders>
          </w:tcPr>
          <w:p w14:paraId="0F3D17CA" w14:textId="77777777" w:rsidR="00E634FD" w:rsidRPr="006E3F8C" w:rsidRDefault="00E634FD" w:rsidP="0091066E">
            <w:pPr>
              <w:tabs>
                <w:tab w:val="left" w:pos="638"/>
              </w:tabs>
              <w:jc w:val="center"/>
              <w:rPr>
                <w:rFonts w:cs="Times New Roman"/>
                <w:sz w:val="20"/>
              </w:rPr>
            </w:pPr>
          </w:p>
        </w:tc>
        <w:tc>
          <w:tcPr>
            <w:tcW w:w="4961" w:type="dxa"/>
            <w:tcBorders>
              <w:top w:val="single" w:sz="6" w:space="0" w:color="auto"/>
              <w:left w:val="single" w:sz="6" w:space="0" w:color="auto"/>
              <w:bottom w:val="single" w:sz="12" w:space="0" w:color="auto"/>
              <w:right w:val="single" w:sz="12" w:space="0" w:color="auto"/>
            </w:tcBorders>
          </w:tcPr>
          <w:p w14:paraId="35C65F19" w14:textId="77777777" w:rsidR="00E634FD" w:rsidRPr="006E3F8C" w:rsidRDefault="00E634FD" w:rsidP="0091066E">
            <w:pPr>
              <w:jc w:val="left"/>
              <w:rPr>
                <w:rFonts w:cs="Times New Roman"/>
                <w:sz w:val="20"/>
              </w:rPr>
            </w:pPr>
          </w:p>
        </w:tc>
      </w:tr>
    </w:tbl>
    <w:p w14:paraId="74DBDC34" w14:textId="77777777" w:rsidR="00991123" w:rsidRPr="006E3F8C" w:rsidRDefault="00991123" w:rsidP="0091066E">
      <w:pPr>
        <w:tabs>
          <w:tab w:val="left" w:pos="2190"/>
          <w:tab w:val="center" w:pos="4535"/>
        </w:tabs>
        <w:spacing w:after="200" w:line="240" w:lineRule="auto"/>
        <w:jc w:val="left"/>
        <w:rPr>
          <w:rFonts w:cs="Times New Roman"/>
          <w:b/>
        </w:rPr>
      </w:pPr>
    </w:p>
    <w:p w14:paraId="319BBD50" w14:textId="77777777" w:rsidR="006425B9" w:rsidRPr="006E3F8C" w:rsidRDefault="006425B9" w:rsidP="0091066E">
      <w:pPr>
        <w:tabs>
          <w:tab w:val="left" w:pos="8505"/>
        </w:tabs>
        <w:spacing w:after="200" w:line="240" w:lineRule="auto"/>
        <w:jc w:val="left"/>
        <w:rPr>
          <w:rFonts w:cs="Times New Roman"/>
          <w:b/>
          <w:color w:val="365F91" w:themeColor="accent1" w:themeShade="BF"/>
          <w:sz w:val="32"/>
          <w:szCs w:val="32"/>
        </w:rPr>
        <w:sectPr w:rsidR="006425B9" w:rsidRPr="006E3F8C" w:rsidSect="00CC4A05">
          <w:headerReference w:type="default" r:id="rId12"/>
          <w:footerReference w:type="default" r:id="rId13"/>
          <w:headerReference w:type="first" r:id="rId14"/>
          <w:footerReference w:type="first" r:id="rId15"/>
          <w:pgSz w:w="11906" w:h="16838"/>
          <w:pgMar w:top="964" w:right="1418" w:bottom="851" w:left="1418" w:header="709" w:footer="591" w:gutter="0"/>
          <w:pgNumType w:start="0"/>
          <w:cols w:space="708"/>
          <w:titlePg/>
          <w:docGrid w:linePitch="360"/>
        </w:sectPr>
      </w:pPr>
    </w:p>
    <w:p w14:paraId="3EBA7ACF" w14:textId="66617276" w:rsidR="00293D55" w:rsidRPr="00A06E92" w:rsidRDefault="00DB35B8" w:rsidP="00FF3775">
      <w:pPr>
        <w:pStyle w:val="Subtitle"/>
        <w:jc w:val="center"/>
        <w:rPr>
          <w:i w:val="0"/>
          <w:sz w:val="40"/>
        </w:rPr>
      </w:pPr>
      <w:r w:rsidRPr="00A06E92">
        <w:rPr>
          <w:i w:val="0"/>
          <w:sz w:val="40"/>
        </w:rPr>
        <w:lastRenderedPageBreak/>
        <w:t>C</w:t>
      </w:r>
      <w:r w:rsidR="00831007" w:rsidRPr="00A06E92">
        <w:rPr>
          <w:i w:val="0"/>
          <w:sz w:val="40"/>
        </w:rPr>
        <w:t>ontents</w:t>
      </w:r>
    </w:p>
    <w:bookmarkStart w:id="3" w:name="_Toc327192275" w:displacedByCustomXml="next"/>
    <w:bookmarkStart w:id="4" w:name="_Toc327191815" w:displacedByCustomXml="next"/>
    <w:sdt>
      <w:sdtPr>
        <w:rPr>
          <w:b w:val="0"/>
          <w:bCs/>
          <w:smallCaps w:val="0"/>
          <w:color w:val="auto"/>
          <w:sz w:val="22"/>
          <w:szCs w:val="22"/>
        </w:rPr>
        <w:id w:val="2102517113"/>
        <w:docPartObj>
          <w:docPartGallery w:val="Table of Contents"/>
          <w:docPartUnique/>
        </w:docPartObj>
      </w:sdtPr>
      <w:sdtEndPr>
        <w:rPr>
          <w:bCs w:val="0"/>
          <w:noProof/>
        </w:rPr>
      </w:sdtEndPr>
      <w:sdtContent>
        <w:p w14:paraId="1D0E6695" w14:textId="0F56A7A6" w:rsidR="00E52888" w:rsidRDefault="00E52888" w:rsidP="00FF3775">
          <w:pPr>
            <w:pStyle w:val="Heading1"/>
            <w:numPr>
              <w:ilvl w:val="0"/>
              <w:numId w:val="0"/>
            </w:numPr>
            <w:ind w:left="218"/>
          </w:pPr>
        </w:p>
        <w:p w14:paraId="27C8CCB6" w14:textId="77777777" w:rsidR="00617BE2" w:rsidRDefault="00E52888">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360650029" w:history="1">
            <w:r w:rsidR="00617BE2" w:rsidRPr="006367CA">
              <w:rPr>
                <w:rStyle w:val="Hyperlink"/>
                <w:noProof/>
              </w:rPr>
              <w:t>1.</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noProof/>
              </w:rPr>
              <w:t>RaPId in the iTesla Context</w:t>
            </w:r>
            <w:r w:rsidR="00617BE2">
              <w:rPr>
                <w:noProof/>
                <w:webHidden/>
              </w:rPr>
              <w:tab/>
            </w:r>
            <w:r w:rsidR="00617BE2">
              <w:rPr>
                <w:noProof/>
                <w:webHidden/>
              </w:rPr>
              <w:fldChar w:fldCharType="begin"/>
            </w:r>
            <w:r w:rsidR="00617BE2">
              <w:rPr>
                <w:noProof/>
                <w:webHidden/>
              </w:rPr>
              <w:instrText xml:space="preserve"> PAGEREF _Toc360650029 \h </w:instrText>
            </w:r>
            <w:r w:rsidR="00617BE2">
              <w:rPr>
                <w:noProof/>
                <w:webHidden/>
              </w:rPr>
            </w:r>
            <w:r w:rsidR="00617BE2">
              <w:rPr>
                <w:noProof/>
                <w:webHidden/>
              </w:rPr>
              <w:fldChar w:fldCharType="separate"/>
            </w:r>
            <w:r w:rsidR="00617BE2">
              <w:rPr>
                <w:noProof/>
                <w:webHidden/>
              </w:rPr>
              <w:t>3</w:t>
            </w:r>
            <w:r w:rsidR="00617BE2">
              <w:rPr>
                <w:noProof/>
                <w:webHidden/>
              </w:rPr>
              <w:fldChar w:fldCharType="end"/>
            </w:r>
          </w:hyperlink>
        </w:p>
        <w:p w14:paraId="5D622A32"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0" w:history="1">
            <w:r w:rsidR="00617BE2" w:rsidRPr="006367CA">
              <w:rPr>
                <w:rStyle w:val="Hyperlink"/>
                <w:noProof/>
                <w14:scene3d>
                  <w14:camera w14:prst="orthographicFront"/>
                  <w14:lightRig w14:rig="threePt" w14:dir="t">
                    <w14:rot w14:lat="0" w14:lon="0" w14:rev="0"/>
                  </w14:lightRig>
                </w14:scene3d>
              </w:rPr>
              <w:t>1.1.</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Model Validation in iTesla</w:t>
            </w:r>
            <w:r w:rsidR="00617BE2">
              <w:rPr>
                <w:noProof/>
                <w:webHidden/>
              </w:rPr>
              <w:tab/>
            </w:r>
            <w:r w:rsidR="00617BE2">
              <w:rPr>
                <w:noProof/>
                <w:webHidden/>
              </w:rPr>
              <w:fldChar w:fldCharType="begin"/>
            </w:r>
            <w:r w:rsidR="00617BE2">
              <w:rPr>
                <w:noProof/>
                <w:webHidden/>
              </w:rPr>
              <w:instrText xml:space="preserve"> PAGEREF _Toc360650030 \h </w:instrText>
            </w:r>
            <w:r w:rsidR="00617BE2">
              <w:rPr>
                <w:noProof/>
                <w:webHidden/>
              </w:rPr>
            </w:r>
            <w:r w:rsidR="00617BE2">
              <w:rPr>
                <w:noProof/>
                <w:webHidden/>
              </w:rPr>
              <w:fldChar w:fldCharType="separate"/>
            </w:r>
            <w:r w:rsidR="00617BE2">
              <w:rPr>
                <w:noProof/>
                <w:webHidden/>
              </w:rPr>
              <w:t>3</w:t>
            </w:r>
            <w:r w:rsidR="00617BE2">
              <w:rPr>
                <w:noProof/>
                <w:webHidden/>
              </w:rPr>
              <w:fldChar w:fldCharType="end"/>
            </w:r>
          </w:hyperlink>
        </w:p>
        <w:p w14:paraId="19F9B654"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1" w:history="1">
            <w:r w:rsidR="00617BE2" w:rsidRPr="006367CA">
              <w:rPr>
                <w:rStyle w:val="Hyperlink"/>
                <w:noProof/>
                <w14:scene3d>
                  <w14:camera w14:prst="orthographicFront"/>
                  <w14:lightRig w14:rig="threePt" w14:dir="t">
                    <w14:rot w14:lat="0" w14:lon="0" w14:rev="0"/>
                  </w14:lightRig>
                </w14:scene3d>
              </w:rPr>
              <w:t>1.2.</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RaPId’s software architecture and relation to the overall iTesla toolbox</w:t>
            </w:r>
            <w:r w:rsidR="00617BE2">
              <w:rPr>
                <w:noProof/>
                <w:webHidden/>
              </w:rPr>
              <w:tab/>
            </w:r>
            <w:r w:rsidR="00617BE2">
              <w:rPr>
                <w:noProof/>
                <w:webHidden/>
              </w:rPr>
              <w:fldChar w:fldCharType="begin"/>
            </w:r>
            <w:r w:rsidR="00617BE2">
              <w:rPr>
                <w:noProof/>
                <w:webHidden/>
              </w:rPr>
              <w:instrText xml:space="preserve"> PAGEREF _Toc360650031 \h </w:instrText>
            </w:r>
            <w:r w:rsidR="00617BE2">
              <w:rPr>
                <w:noProof/>
                <w:webHidden/>
              </w:rPr>
            </w:r>
            <w:r w:rsidR="00617BE2">
              <w:rPr>
                <w:noProof/>
                <w:webHidden/>
              </w:rPr>
              <w:fldChar w:fldCharType="separate"/>
            </w:r>
            <w:r w:rsidR="00617BE2">
              <w:rPr>
                <w:noProof/>
                <w:webHidden/>
              </w:rPr>
              <w:t>4</w:t>
            </w:r>
            <w:r w:rsidR="00617BE2">
              <w:rPr>
                <w:noProof/>
                <w:webHidden/>
              </w:rPr>
              <w:fldChar w:fldCharType="end"/>
            </w:r>
          </w:hyperlink>
        </w:p>
        <w:p w14:paraId="1BD47927" w14:textId="77777777" w:rsidR="00617BE2" w:rsidRDefault="000F162A">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hyperlink w:anchor="_Toc360650032" w:history="1">
            <w:r w:rsidR="00617BE2" w:rsidRPr="006367CA">
              <w:rPr>
                <w:rStyle w:val="Hyperlink"/>
                <w:noProof/>
              </w:rPr>
              <w:t>2.</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noProof/>
              </w:rPr>
              <w:t>An Introduction to Rapid</w:t>
            </w:r>
            <w:r w:rsidR="00617BE2">
              <w:rPr>
                <w:noProof/>
                <w:webHidden/>
              </w:rPr>
              <w:tab/>
            </w:r>
            <w:r w:rsidR="00617BE2">
              <w:rPr>
                <w:noProof/>
                <w:webHidden/>
              </w:rPr>
              <w:fldChar w:fldCharType="begin"/>
            </w:r>
            <w:r w:rsidR="00617BE2">
              <w:rPr>
                <w:noProof/>
                <w:webHidden/>
              </w:rPr>
              <w:instrText xml:space="preserve"> PAGEREF _Toc360650032 \h </w:instrText>
            </w:r>
            <w:r w:rsidR="00617BE2">
              <w:rPr>
                <w:noProof/>
                <w:webHidden/>
              </w:rPr>
            </w:r>
            <w:r w:rsidR="00617BE2">
              <w:rPr>
                <w:noProof/>
                <w:webHidden/>
              </w:rPr>
              <w:fldChar w:fldCharType="separate"/>
            </w:r>
            <w:r w:rsidR="00617BE2">
              <w:rPr>
                <w:noProof/>
                <w:webHidden/>
              </w:rPr>
              <w:t>6</w:t>
            </w:r>
            <w:r w:rsidR="00617BE2">
              <w:rPr>
                <w:noProof/>
                <w:webHidden/>
              </w:rPr>
              <w:fldChar w:fldCharType="end"/>
            </w:r>
          </w:hyperlink>
        </w:p>
        <w:p w14:paraId="41388F54"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3" w:history="1">
            <w:r w:rsidR="00617BE2" w:rsidRPr="006367CA">
              <w:rPr>
                <w:rStyle w:val="Hyperlink"/>
                <w:noProof/>
                <w14:scene3d>
                  <w14:camera w14:prst="orthographicFront"/>
                  <w14:lightRig w14:rig="threePt" w14:dir="t">
                    <w14:rot w14:lat="0" w14:lon="0" w14:rev="0"/>
                  </w14:lightRig>
                </w14:scene3d>
              </w:rPr>
              <w:t>2.1.</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Goal and restrictions</w:t>
            </w:r>
            <w:r w:rsidR="00617BE2">
              <w:rPr>
                <w:noProof/>
                <w:webHidden/>
              </w:rPr>
              <w:tab/>
            </w:r>
            <w:r w:rsidR="00617BE2">
              <w:rPr>
                <w:noProof/>
                <w:webHidden/>
              </w:rPr>
              <w:fldChar w:fldCharType="begin"/>
            </w:r>
            <w:r w:rsidR="00617BE2">
              <w:rPr>
                <w:noProof/>
                <w:webHidden/>
              </w:rPr>
              <w:instrText xml:space="preserve"> PAGEREF _Toc360650033 \h </w:instrText>
            </w:r>
            <w:r w:rsidR="00617BE2">
              <w:rPr>
                <w:noProof/>
                <w:webHidden/>
              </w:rPr>
            </w:r>
            <w:r w:rsidR="00617BE2">
              <w:rPr>
                <w:noProof/>
                <w:webHidden/>
              </w:rPr>
              <w:fldChar w:fldCharType="separate"/>
            </w:r>
            <w:r w:rsidR="00617BE2">
              <w:rPr>
                <w:noProof/>
                <w:webHidden/>
              </w:rPr>
              <w:t>6</w:t>
            </w:r>
            <w:r w:rsidR="00617BE2">
              <w:rPr>
                <w:noProof/>
                <w:webHidden/>
              </w:rPr>
              <w:fldChar w:fldCharType="end"/>
            </w:r>
          </w:hyperlink>
        </w:p>
        <w:p w14:paraId="31DF7244"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4" w:history="1">
            <w:r w:rsidR="00617BE2" w:rsidRPr="006367CA">
              <w:rPr>
                <w:rStyle w:val="Hyperlink"/>
                <w:noProof/>
                <w14:scene3d>
                  <w14:camera w14:prst="orthographicFront"/>
                  <w14:lightRig w14:rig="threePt" w14:dir="t">
                    <w14:rot w14:lat="0" w14:lon="0" w14:rev="0"/>
                  </w14:lightRig>
                </w14:scene3d>
              </w:rPr>
              <w:t>2.2.</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The way it works</w:t>
            </w:r>
            <w:r w:rsidR="00617BE2">
              <w:rPr>
                <w:noProof/>
                <w:webHidden/>
              </w:rPr>
              <w:tab/>
            </w:r>
            <w:r w:rsidR="00617BE2">
              <w:rPr>
                <w:noProof/>
                <w:webHidden/>
              </w:rPr>
              <w:fldChar w:fldCharType="begin"/>
            </w:r>
            <w:r w:rsidR="00617BE2">
              <w:rPr>
                <w:noProof/>
                <w:webHidden/>
              </w:rPr>
              <w:instrText xml:space="preserve"> PAGEREF _Toc360650034 \h </w:instrText>
            </w:r>
            <w:r w:rsidR="00617BE2">
              <w:rPr>
                <w:noProof/>
                <w:webHidden/>
              </w:rPr>
            </w:r>
            <w:r w:rsidR="00617BE2">
              <w:rPr>
                <w:noProof/>
                <w:webHidden/>
              </w:rPr>
              <w:fldChar w:fldCharType="separate"/>
            </w:r>
            <w:r w:rsidR="00617BE2">
              <w:rPr>
                <w:noProof/>
                <w:webHidden/>
              </w:rPr>
              <w:t>7</w:t>
            </w:r>
            <w:r w:rsidR="00617BE2">
              <w:rPr>
                <w:noProof/>
                <w:webHidden/>
              </w:rPr>
              <w:fldChar w:fldCharType="end"/>
            </w:r>
          </w:hyperlink>
        </w:p>
        <w:p w14:paraId="642F71FE"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5" w:history="1">
            <w:r w:rsidR="00617BE2" w:rsidRPr="006367CA">
              <w:rPr>
                <w:rStyle w:val="Hyperlink"/>
                <w:noProof/>
                <w14:scene3d>
                  <w14:camera w14:prst="orthographicFront"/>
                  <w14:lightRig w14:rig="threePt" w14:dir="t">
                    <w14:rot w14:lat="0" w14:lon="0" w14:rev="0"/>
                  </w14:lightRig>
                </w14:scene3d>
              </w:rPr>
              <w:t>2.3.</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Recommendations</w:t>
            </w:r>
            <w:r w:rsidR="00617BE2">
              <w:rPr>
                <w:noProof/>
                <w:webHidden/>
              </w:rPr>
              <w:tab/>
            </w:r>
            <w:r w:rsidR="00617BE2">
              <w:rPr>
                <w:noProof/>
                <w:webHidden/>
              </w:rPr>
              <w:fldChar w:fldCharType="begin"/>
            </w:r>
            <w:r w:rsidR="00617BE2">
              <w:rPr>
                <w:noProof/>
                <w:webHidden/>
              </w:rPr>
              <w:instrText xml:space="preserve"> PAGEREF _Toc360650035 \h </w:instrText>
            </w:r>
            <w:r w:rsidR="00617BE2">
              <w:rPr>
                <w:noProof/>
                <w:webHidden/>
              </w:rPr>
            </w:r>
            <w:r w:rsidR="00617BE2">
              <w:rPr>
                <w:noProof/>
                <w:webHidden/>
              </w:rPr>
              <w:fldChar w:fldCharType="separate"/>
            </w:r>
            <w:r w:rsidR="00617BE2">
              <w:rPr>
                <w:noProof/>
                <w:webHidden/>
              </w:rPr>
              <w:t>9</w:t>
            </w:r>
            <w:r w:rsidR="00617BE2">
              <w:rPr>
                <w:noProof/>
                <w:webHidden/>
              </w:rPr>
              <w:fldChar w:fldCharType="end"/>
            </w:r>
          </w:hyperlink>
        </w:p>
        <w:p w14:paraId="0B350E92" w14:textId="77777777" w:rsidR="00617BE2" w:rsidRDefault="000F162A">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hyperlink w:anchor="_Toc360650036" w:history="1">
            <w:r w:rsidR="00617BE2" w:rsidRPr="006367CA">
              <w:rPr>
                <w:rStyle w:val="Hyperlink"/>
                <w:rFonts w:eastAsia="Times New Roman" w:cs="Times New Roman"/>
                <w:noProof/>
                <w:lang w:val="en-US"/>
              </w:rPr>
              <w:t>3.</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rFonts w:eastAsia="Times New Roman" w:cs="Times New Roman"/>
                <w:noProof/>
                <w:lang w:val="en-US"/>
              </w:rPr>
              <w:t>Setting-up the toolbox</w:t>
            </w:r>
            <w:r w:rsidR="00617BE2">
              <w:rPr>
                <w:noProof/>
                <w:webHidden/>
              </w:rPr>
              <w:tab/>
            </w:r>
            <w:r w:rsidR="00617BE2">
              <w:rPr>
                <w:noProof/>
                <w:webHidden/>
              </w:rPr>
              <w:fldChar w:fldCharType="begin"/>
            </w:r>
            <w:r w:rsidR="00617BE2">
              <w:rPr>
                <w:noProof/>
                <w:webHidden/>
              </w:rPr>
              <w:instrText xml:space="preserve"> PAGEREF _Toc360650036 \h </w:instrText>
            </w:r>
            <w:r w:rsidR="00617BE2">
              <w:rPr>
                <w:noProof/>
                <w:webHidden/>
              </w:rPr>
            </w:r>
            <w:r w:rsidR="00617BE2">
              <w:rPr>
                <w:noProof/>
                <w:webHidden/>
              </w:rPr>
              <w:fldChar w:fldCharType="separate"/>
            </w:r>
            <w:r w:rsidR="00617BE2">
              <w:rPr>
                <w:noProof/>
                <w:webHidden/>
              </w:rPr>
              <w:t>10</w:t>
            </w:r>
            <w:r w:rsidR="00617BE2">
              <w:rPr>
                <w:noProof/>
                <w:webHidden/>
              </w:rPr>
              <w:fldChar w:fldCharType="end"/>
            </w:r>
          </w:hyperlink>
        </w:p>
        <w:p w14:paraId="0D7C9CBB"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7" w:history="1">
            <w:r w:rsidR="00617BE2" w:rsidRPr="006367CA">
              <w:rPr>
                <w:rStyle w:val="Hyperlink"/>
                <w:noProof/>
                <w14:scene3d>
                  <w14:camera w14:prst="orthographicFront"/>
                  <w14:lightRig w14:rig="threePt" w14:dir="t">
                    <w14:rot w14:lat="0" w14:lon="0" w14:rev="0"/>
                  </w14:lightRig>
                </w14:scene3d>
              </w:rPr>
              <w:t>3.1.</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Generating an FMU from a Modelica model</w:t>
            </w:r>
            <w:r w:rsidR="00617BE2">
              <w:rPr>
                <w:noProof/>
                <w:webHidden/>
              </w:rPr>
              <w:tab/>
            </w:r>
            <w:r w:rsidR="00617BE2">
              <w:rPr>
                <w:noProof/>
                <w:webHidden/>
              </w:rPr>
              <w:fldChar w:fldCharType="begin"/>
            </w:r>
            <w:r w:rsidR="00617BE2">
              <w:rPr>
                <w:noProof/>
                <w:webHidden/>
              </w:rPr>
              <w:instrText xml:space="preserve"> PAGEREF _Toc360650037 \h </w:instrText>
            </w:r>
            <w:r w:rsidR="00617BE2">
              <w:rPr>
                <w:noProof/>
                <w:webHidden/>
              </w:rPr>
            </w:r>
            <w:r w:rsidR="00617BE2">
              <w:rPr>
                <w:noProof/>
                <w:webHidden/>
              </w:rPr>
              <w:fldChar w:fldCharType="separate"/>
            </w:r>
            <w:r w:rsidR="00617BE2">
              <w:rPr>
                <w:noProof/>
                <w:webHidden/>
              </w:rPr>
              <w:t>10</w:t>
            </w:r>
            <w:r w:rsidR="00617BE2">
              <w:rPr>
                <w:noProof/>
                <w:webHidden/>
              </w:rPr>
              <w:fldChar w:fldCharType="end"/>
            </w:r>
          </w:hyperlink>
        </w:p>
        <w:p w14:paraId="0095736D"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8" w:history="1">
            <w:r w:rsidR="00617BE2" w:rsidRPr="006367CA">
              <w:rPr>
                <w:rStyle w:val="Hyperlink"/>
                <w:noProof/>
                <w14:scene3d>
                  <w14:camera w14:prst="orthographicFront"/>
                  <w14:lightRig w14:rig="threePt" w14:dir="t">
                    <w14:rot w14:lat="0" w14:lon="0" w14:rev="0"/>
                  </w14:lightRig>
                </w14:scene3d>
              </w:rPr>
              <w:t>3.2.</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Setting-up the Simulink model</w:t>
            </w:r>
            <w:r w:rsidR="00617BE2">
              <w:rPr>
                <w:noProof/>
                <w:webHidden/>
              </w:rPr>
              <w:tab/>
            </w:r>
            <w:r w:rsidR="00617BE2">
              <w:rPr>
                <w:noProof/>
                <w:webHidden/>
              </w:rPr>
              <w:fldChar w:fldCharType="begin"/>
            </w:r>
            <w:r w:rsidR="00617BE2">
              <w:rPr>
                <w:noProof/>
                <w:webHidden/>
              </w:rPr>
              <w:instrText xml:space="preserve"> PAGEREF _Toc360650038 \h </w:instrText>
            </w:r>
            <w:r w:rsidR="00617BE2">
              <w:rPr>
                <w:noProof/>
                <w:webHidden/>
              </w:rPr>
            </w:r>
            <w:r w:rsidR="00617BE2">
              <w:rPr>
                <w:noProof/>
                <w:webHidden/>
              </w:rPr>
              <w:fldChar w:fldCharType="separate"/>
            </w:r>
            <w:r w:rsidR="00617BE2">
              <w:rPr>
                <w:noProof/>
                <w:webHidden/>
              </w:rPr>
              <w:t>10</w:t>
            </w:r>
            <w:r w:rsidR="00617BE2">
              <w:rPr>
                <w:noProof/>
                <w:webHidden/>
              </w:rPr>
              <w:fldChar w:fldCharType="end"/>
            </w:r>
          </w:hyperlink>
        </w:p>
        <w:p w14:paraId="0079C6A3"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39" w:history="1">
            <w:r w:rsidR="00617BE2" w:rsidRPr="006367CA">
              <w:rPr>
                <w:rStyle w:val="Hyperlink"/>
                <w:noProof/>
                <w14:scene3d>
                  <w14:camera w14:prst="orthographicFront"/>
                  <w14:lightRig w14:rig="threePt" w14:dir="t">
                    <w14:rot w14:lat="0" w14:lon="0" w14:rev="0"/>
                  </w14:lightRig>
                </w14:scene3d>
              </w:rPr>
              <w:t>3.3.</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Setting parameters</w:t>
            </w:r>
            <w:r w:rsidR="00617BE2">
              <w:rPr>
                <w:noProof/>
                <w:webHidden/>
              </w:rPr>
              <w:tab/>
            </w:r>
            <w:r w:rsidR="00617BE2">
              <w:rPr>
                <w:noProof/>
                <w:webHidden/>
              </w:rPr>
              <w:fldChar w:fldCharType="begin"/>
            </w:r>
            <w:r w:rsidR="00617BE2">
              <w:rPr>
                <w:noProof/>
                <w:webHidden/>
              </w:rPr>
              <w:instrText xml:space="preserve"> PAGEREF _Toc360650039 \h </w:instrText>
            </w:r>
            <w:r w:rsidR="00617BE2">
              <w:rPr>
                <w:noProof/>
                <w:webHidden/>
              </w:rPr>
            </w:r>
            <w:r w:rsidR="00617BE2">
              <w:rPr>
                <w:noProof/>
                <w:webHidden/>
              </w:rPr>
              <w:fldChar w:fldCharType="separate"/>
            </w:r>
            <w:r w:rsidR="00617BE2">
              <w:rPr>
                <w:noProof/>
                <w:webHidden/>
              </w:rPr>
              <w:t>14</w:t>
            </w:r>
            <w:r w:rsidR="00617BE2">
              <w:rPr>
                <w:noProof/>
                <w:webHidden/>
              </w:rPr>
              <w:fldChar w:fldCharType="end"/>
            </w:r>
          </w:hyperlink>
        </w:p>
        <w:p w14:paraId="5AC60ADE"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0" w:history="1">
            <w:r w:rsidR="00617BE2" w:rsidRPr="006367CA">
              <w:rPr>
                <w:rStyle w:val="Hyperlink"/>
                <w:rFonts w:cs="Times New Roman"/>
                <w:noProof/>
                <w14:scene3d>
                  <w14:camera w14:prst="orthographicFront"/>
                  <w14:lightRig w14:rig="threePt" w14:dir="t">
                    <w14:rot w14:lat="0" w14:lon="0" w14:rev="0"/>
                  </w14:lightRig>
                </w14:scene3d>
              </w:rPr>
              <w:t>3.4.</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Containers (setting and results back up)</w:t>
            </w:r>
            <w:r w:rsidR="00617BE2">
              <w:rPr>
                <w:noProof/>
                <w:webHidden/>
              </w:rPr>
              <w:tab/>
            </w:r>
            <w:r w:rsidR="00617BE2">
              <w:rPr>
                <w:noProof/>
                <w:webHidden/>
              </w:rPr>
              <w:fldChar w:fldCharType="begin"/>
            </w:r>
            <w:r w:rsidR="00617BE2">
              <w:rPr>
                <w:noProof/>
                <w:webHidden/>
              </w:rPr>
              <w:instrText xml:space="preserve"> PAGEREF _Toc360650040 \h </w:instrText>
            </w:r>
            <w:r w:rsidR="00617BE2">
              <w:rPr>
                <w:noProof/>
                <w:webHidden/>
              </w:rPr>
            </w:r>
            <w:r w:rsidR="00617BE2">
              <w:rPr>
                <w:noProof/>
                <w:webHidden/>
              </w:rPr>
              <w:fldChar w:fldCharType="separate"/>
            </w:r>
            <w:r w:rsidR="00617BE2">
              <w:rPr>
                <w:noProof/>
                <w:webHidden/>
              </w:rPr>
              <w:t>15</w:t>
            </w:r>
            <w:r w:rsidR="00617BE2">
              <w:rPr>
                <w:noProof/>
                <w:webHidden/>
              </w:rPr>
              <w:fldChar w:fldCharType="end"/>
            </w:r>
          </w:hyperlink>
        </w:p>
        <w:p w14:paraId="7A9BE010" w14:textId="77777777" w:rsidR="00617BE2" w:rsidRDefault="000F162A">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hyperlink w:anchor="_Toc360650041" w:history="1">
            <w:r w:rsidR="00617BE2" w:rsidRPr="006367CA">
              <w:rPr>
                <w:rStyle w:val="Hyperlink"/>
                <w:noProof/>
              </w:rPr>
              <w:t>4.</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noProof/>
              </w:rPr>
              <w:t>Digging Deeper into RaPId: Detailed Specifications and Functionalities</w:t>
            </w:r>
            <w:r w:rsidR="00617BE2">
              <w:rPr>
                <w:noProof/>
                <w:webHidden/>
              </w:rPr>
              <w:tab/>
            </w:r>
            <w:r w:rsidR="00617BE2">
              <w:rPr>
                <w:noProof/>
                <w:webHidden/>
              </w:rPr>
              <w:fldChar w:fldCharType="begin"/>
            </w:r>
            <w:r w:rsidR="00617BE2">
              <w:rPr>
                <w:noProof/>
                <w:webHidden/>
              </w:rPr>
              <w:instrText xml:space="preserve"> PAGEREF _Toc360650041 \h </w:instrText>
            </w:r>
            <w:r w:rsidR="00617BE2">
              <w:rPr>
                <w:noProof/>
                <w:webHidden/>
              </w:rPr>
            </w:r>
            <w:r w:rsidR="00617BE2">
              <w:rPr>
                <w:noProof/>
                <w:webHidden/>
              </w:rPr>
              <w:fldChar w:fldCharType="separate"/>
            </w:r>
            <w:r w:rsidR="00617BE2">
              <w:rPr>
                <w:noProof/>
                <w:webHidden/>
              </w:rPr>
              <w:t>16</w:t>
            </w:r>
            <w:r w:rsidR="00617BE2">
              <w:rPr>
                <w:noProof/>
                <w:webHidden/>
              </w:rPr>
              <w:fldChar w:fldCharType="end"/>
            </w:r>
          </w:hyperlink>
        </w:p>
        <w:p w14:paraId="48EFCF9B"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2" w:history="1">
            <w:r w:rsidR="00617BE2" w:rsidRPr="006367CA">
              <w:rPr>
                <w:rStyle w:val="Hyperlink"/>
                <w:noProof/>
                <w14:scene3d>
                  <w14:camera w14:prst="orthographicFront"/>
                  <w14:lightRig w14:rig="threePt" w14:dir="t">
                    <w14:rot w14:lat="0" w14:lon="0" w14:rev="0"/>
                  </w14:lightRig>
                </w14:scene3d>
              </w:rPr>
              <w:t>4.1.</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The “settings” struct</w:t>
            </w:r>
            <w:r w:rsidR="00617BE2">
              <w:rPr>
                <w:noProof/>
                <w:webHidden/>
              </w:rPr>
              <w:tab/>
            </w:r>
            <w:r w:rsidR="00617BE2">
              <w:rPr>
                <w:noProof/>
                <w:webHidden/>
              </w:rPr>
              <w:fldChar w:fldCharType="begin"/>
            </w:r>
            <w:r w:rsidR="00617BE2">
              <w:rPr>
                <w:noProof/>
                <w:webHidden/>
              </w:rPr>
              <w:instrText xml:space="preserve"> PAGEREF _Toc360650042 \h </w:instrText>
            </w:r>
            <w:r w:rsidR="00617BE2">
              <w:rPr>
                <w:noProof/>
                <w:webHidden/>
              </w:rPr>
            </w:r>
            <w:r w:rsidR="00617BE2">
              <w:rPr>
                <w:noProof/>
                <w:webHidden/>
              </w:rPr>
              <w:fldChar w:fldCharType="separate"/>
            </w:r>
            <w:r w:rsidR="00617BE2">
              <w:rPr>
                <w:noProof/>
                <w:webHidden/>
              </w:rPr>
              <w:t>16</w:t>
            </w:r>
            <w:r w:rsidR="00617BE2">
              <w:rPr>
                <w:noProof/>
                <w:webHidden/>
              </w:rPr>
              <w:fldChar w:fldCharType="end"/>
            </w:r>
          </w:hyperlink>
        </w:p>
        <w:p w14:paraId="32FC48A6" w14:textId="77777777" w:rsidR="00617BE2" w:rsidRDefault="000F162A">
          <w:pPr>
            <w:pStyle w:val="TOC2"/>
            <w:tabs>
              <w:tab w:val="right" w:leader="dot" w:pos="9486"/>
            </w:tabs>
            <w:rPr>
              <w:rFonts w:asciiTheme="minorHAnsi" w:eastAsiaTheme="minorEastAsia" w:hAnsiTheme="minorHAnsi" w:cstheme="minorBidi"/>
              <w:smallCaps w:val="0"/>
              <w:noProof/>
              <w:sz w:val="22"/>
              <w:szCs w:val="22"/>
              <w:lang w:val="en-US"/>
            </w:rPr>
          </w:pPr>
          <w:hyperlink w:anchor="_Toc360650043" w:history="1">
            <w:r w:rsidR="00617BE2" w:rsidRPr="006367CA">
              <w:rPr>
                <w:rStyle w:val="Hyperlink"/>
                <w:noProof/>
              </w:rPr>
              <w:t>The following tables specify the contents of the “settings” struct inside of RaPId, this should be consulted only by advanced users.</w:t>
            </w:r>
            <w:r w:rsidR="00617BE2">
              <w:rPr>
                <w:noProof/>
                <w:webHidden/>
              </w:rPr>
              <w:tab/>
            </w:r>
            <w:r w:rsidR="00617BE2">
              <w:rPr>
                <w:noProof/>
                <w:webHidden/>
              </w:rPr>
              <w:fldChar w:fldCharType="begin"/>
            </w:r>
            <w:r w:rsidR="00617BE2">
              <w:rPr>
                <w:noProof/>
                <w:webHidden/>
              </w:rPr>
              <w:instrText xml:space="preserve"> PAGEREF _Toc360650043 \h </w:instrText>
            </w:r>
            <w:r w:rsidR="00617BE2">
              <w:rPr>
                <w:noProof/>
                <w:webHidden/>
              </w:rPr>
            </w:r>
            <w:r w:rsidR="00617BE2">
              <w:rPr>
                <w:noProof/>
                <w:webHidden/>
              </w:rPr>
              <w:fldChar w:fldCharType="separate"/>
            </w:r>
            <w:r w:rsidR="00617BE2">
              <w:rPr>
                <w:noProof/>
                <w:webHidden/>
              </w:rPr>
              <w:t>16</w:t>
            </w:r>
            <w:r w:rsidR="00617BE2">
              <w:rPr>
                <w:noProof/>
                <w:webHidden/>
              </w:rPr>
              <w:fldChar w:fldCharType="end"/>
            </w:r>
          </w:hyperlink>
        </w:p>
        <w:p w14:paraId="137BCBE5"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4" w:history="1">
            <w:r w:rsidR="00617BE2" w:rsidRPr="006367CA">
              <w:rPr>
                <w:rStyle w:val="Hyperlink"/>
                <w:noProof/>
                <w14:scene3d>
                  <w14:camera w14:prst="orthographicFront"/>
                  <w14:lightRig w14:rig="threePt" w14:dir="t">
                    <w14:rot w14:lat="0" w14:lon="0" w14:rev="0"/>
                  </w14:lightRig>
                </w14:scene3d>
              </w:rPr>
              <w:t>4.2.</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Optimization Methods and Tools</w:t>
            </w:r>
            <w:r w:rsidR="00617BE2">
              <w:rPr>
                <w:noProof/>
                <w:webHidden/>
              </w:rPr>
              <w:tab/>
            </w:r>
            <w:r w:rsidR="00617BE2">
              <w:rPr>
                <w:noProof/>
                <w:webHidden/>
              </w:rPr>
              <w:fldChar w:fldCharType="begin"/>
            </w:r>
            <w:r w:rsidR="00617BE2">
              <w:rPr>
                <w:noProof/>
                <w:webHidden/>
              </w:rPr>
              <w:instrText xml:space="preserve"> PAGEREF _Toc360650044 \h </w:instrText>
            </w:r>
            <w:r w:rsidR="00617BE2">
              <w:rPr>
                <w:noProof/>
                <w:webHidden/>
              </w:rPr>
            </w:r>
            <w:r w:rsidR="00617BE2">
              <w:rPr>
                <w:noProof/>
                <w:webHidden/>
              </w:rPr>
              <w:fldChar w:fldCharType="separate"/>
            </w:r>
            <w:r w:rsidR="00617BE2">
              <w:rPr>
                <w:noProof/>
                <w:webHidden/>
              </w:rPr>
              <w:t>20</w:t>
            </w:r>
            <w:r w:rsidR="00617BE2">
              <w:rPr>
                <w:noProof/>
                <w:webHidden/>
              </w:rPr>
              <w:fldChar w:fldCharType="end"/>
            </w:r>
          </w:hyperlink>
        </w:p>
        <w:p w14:paraId="0F49BD87"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5" w:history="1">
            <w:r w:rsidR="00617BE2" w:rsidRPr="006367CA">
              <w:rPr>
                <w:rStyle w:val="Hyperlink"/>
                <w:noProof/>
                <w14:scene3d>
                  <w14:camera w14:prst="orthographicFront"/>
                  <w14:lightRig w14:rig="threePt" w14:dir="t">
                    <w14:rot w14:lat="0" w14:lon="0" w14:rev="0"/>
                  </w14:lightRig>
                </w14:scene3d>
              </w:rPr>
              <w:t>4.3.</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Command line execution</w:t>
            </w:r>
            <w:r w:rsidR="00617BE2">
              <w:rPr>
                <w:noProof/>
                <w:webHidden/>
              </w:rPr>
              <w:tab/>
            </w:r>
            <w:r w:rsidR="00617BE2">
              <w:rPr>
                <w:noProof/>
                <w:webHidden/>
              </w:rPr>
              <w:fldChar w:fldCharType="begin"/>
            </w:r>
            <w:r w:rsidR="00617BE2">
              <w:rPr>
                <w:noProof/>
                <w:webHidden/>
              </w:rPr>
              <w:instrText xml:space="preserve"> PAGEREF _Toc360650045 \h </w:instrText>
            </w:r>
            <w:r w:rsidR="00617BE2">
              <w:rPr>
                <w:noProof/>
                <w:webHidden/>
              </w:rPr>
            </w:r>
            <w:r w:rsidR="00617BE2">
              <w:rPr>
                <w:noProof/>
                <w:webHidden/>
              </w:rPr>
              <w:fldChar w:fldCharType="separate"/>
            </w:r>
            <w:r w:rsidR="00617BE2">
              <w:rPr>
                <w:noProof/>
                <w:webHidden/>
              </w:rPr>
              <w:t>20</w:t>
            </w:r>
            <w:r w:rsidR="00617BE2">
              <w:rPr>
                <w:noProof/>
                <w:webHidden/>
              </w:rPr>
              <w:fldChar w:fldCharType="end"/>
            </w:r>
          </w:hyperlink>
        </w:p>
        <w:p w14:paraId="1AF89366"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6" w:history="1">
            <w:r w:rsidR="00617BE2" w:rsidRPr="006367CA">
              <w:rPr>
                <w:rStyle w:val="Hyperlink"/>
                <w:noProof/>
                <w14:scene3d>
                  <w14:camera w14:prst="orthographicFront"/>
                  <w14:lightRig w14:rig="threePt" w14:dir="t">
                    <w14:rot w14:lat="0" w14:lon="0" w14:rev="0"/>
                  </w14:lightRig>
                </w14:scene3d>
              </w:rPr>
              <w:t>4.4.</w:t>
            </w:r>
            <w:r w:rsidR="00617BE2">
              <w:rPr>
                <w:rFonts w:asciiTheme="minorHAnsi" w:eastAsiaTheme="minorEastAsia" w:hAnsiTheme="minorHAnsi" w:cstheme="minorBidi"/>
                <w:smallCaps w:val="0"/>
                <w:noProof/>
                <w:sz w:val="22"/>
                <w:szCs w:val="22"/>
                <w:lang w:val="en-US"/>
              </w:rPr>
              <w:tab/>
            </w:r>
            <w:r w:rsidR="00617BE2" w:rsidRPr="006367CA">
              <w:rPr>
                <w:rStyle w:val="Hyperlink"/>
                <w:bCs/>
                <w:noProof/>
              </w:rPr>
              <w:t>Important remarks concerning command line execution</w:t>
            </w:r>
            <w:r w:rsidR="00617BE2">
              <w:rPr>
                <w:noProof/>
                <w:webHidden/>
              </w:rPr>
              <w:tab/>
            </w:r>
            <w:r w:rsidR="00617BE2">
              <w:rPr>
                <w:noProof/>
                <w:webHidden/>
              </w:rPr>
              <w:fldChar w:fldCharType="begin"/>
            </w:r>
            <w:r w:rsidR="00617BE2">
              <w:rPr>
                <w:noProof/>
                <w:webHidden/>
              </w:rPr>
              <w:instrText xml:space="preserve"> PAGEREF _Toc360650046 \h </w:instrText>
            </w:r>
            <w:r w:rsidR="00617BE2">
              <w:rPr>
                <w:noProof/>
                <w:webHidden/>
              </w:rPr>
            </w:r>
            <w:r w:rsidR="00617BE2">
              <w:rPr>
                <w:noProof/>
                <w:webHidden/>
              </w:rPr>
              <w:fldChar w:fldCharType="separate"/>
            </w:r>
            <w:r w:rsidR="00617BE2">
              <w:rPr>
                <w:noProof/>
                <w:webHidden/>
              </w:rPr>
              <w:t>21</w:t>
            </w:r>
            <w:r w:rsidR="00617BE2">
              <w:rPr>
                <w:noProof/>
                <w:webHidden/>
              </w:rPr>
              <w:fldChar w:fldCharType="end"/>
            </w:r>
          </w:hyperlink>
        </w:p>
        <w:p w14:paraId="4D3B821A"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47" w:history="1">
            <w:r w:rsidR="00617BE2" w:rsidRPr="006367CA">
              <w:rPr>
                <w:rStyle w:val="Hyperlink"/>
                <w:noProof/>
                <w14:scene3d>
                  <w14:camera w14:prst="orthographicFront"/>
                  <w14:lightRig w14:rig="threePt" w14:dir="t">
                    <w14:rot w14:lat="0" w14:lon="0" w14:rev="0"/>
                  </w14:lightRig>
                </w14:scene3d>
              </w:rPr>
              <w:t>4.5.</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Important remarks on file naming and option configuration for MATLAB’s Optimization Toolbox</w:t>
            </w:r>
            <w:r w:rsidR="00617BE2">
              <w:rPr>
                <w:noProof/>
                <w:webHidden/>
              </w:rPr>
              <w:tab/>
            </w:r>
            <w:r w:rsidR="00617BE2">
              <w:rPr>
                <w:noProof/>
                <w:webHidden/>
              </w:rPr>
              <w:fldChar w:fldCharType="begin"/>
            </w:r>
            <w:r w:rsidR="00617BE2">
              <w:rPr>
                <w:noProof/>
                <w:webHidden/>
              </w:rPr>
              <w:instrText xml:space="preserve"> PAGEREF _Toc360650047 \h </w:instrText>
            </w:r>
            <w:r w:rsidR="00617BE2">
              <w:rPr>
                <w:noProof/>
                <w:webHidden/>
              </w:rPr>
            </w:r>
            <w:r w:rsidR="00617BE2">
              <w:rPr>
                <w:noProof/>
                <w:webHidden/>
              </w:rPr>
              <w:fldChar w:fldCharType="separate"/>
            </w:r>
            <w:r w:rsidR="00617BE2">
              <w:rPr>
                <w:noProof/>
                <w:webHidden/>
              </w:rPr>
              <w:t>21</w:t>
            </w:r>
            <w:r w:rsidR="00617BE2">
              <w:rPr>
                <w:noProof/>
                <w:webHidden/>
              </w:rPr>
              <w:fldChar w:fldCharType="end"/>
            </w:r>
          </w:hyperlink>
        </w:p>
        <w:p w14:paraId="7EFAF54F" w14:textId="77777777" w:rsidR="00617BE2" w:rsidRDefault="000F162A">
          <w:pPr>
            <w:pStyle w:val="TOC1"/>
            <w:tabs>
              <w:tab w:val="right" w:leader="dot" w:pos="9486"/>
            </w:tabs>
            <w:rPr>
              <w:rFonts w:asciiTheme="minorHAnsi" w:eastAsiaTheme="minorEastAsia" w:hAnsiTheme="minorHAnsi" w:cstheme="minorBidi"/>
              <w:b w:val="0"/>
              <w:bCs w:val="0"/>
              <w:caps w:val="0"/>
              <w:noProof/>
              <w:sz w:val="22"/>
              <w:szCs w:val="22"/>
              <w:lang w:val="en-US"/>
            </w:rPr>
          </w:pPr>
          <w:hyperlink w:anchor="_Toc360650048" w:history="1">
            <w:r w:rsidR="00617BE2" w:rsidRPr="006367CA">
              <w:rPr>
                <w:rStyle w:val="Hyperlink"/>
                <w:rFonts w:eastAsia="Times New Roman" w:cs="Times New Roman"/>
                <w:noProof/>
                <w:lang w:val="en-US"/>
              </w:rPr>
              <w:t>Appendixes</w:t>
            </w:r>
            <w:r w:rsidR="00617BE2">
              <w:rPr>
                <w:noProof/>
                <w:webHidden/>
              </w:rPr>
              <w:tab/>
            </w:r>
            <w:r w:rsidR="00617BE2">
              <w:rPr>
                <w:noProof/>
                <w:webHidden/>
              </w:rPr>
              <w:fldChar w:fldCharType="begin"/>
            </w:r>
            <w:r w:rsidR="00617BE2">
              <w:rPr>
                <w:noProof/>
                <w:webHidden/>
              </w:rPr>
              <w:instrText xml:space="preserve"> PAGEREF _Toc360650048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7CA1DE0B" w14:textId="77777777" w:rsidR="00617BE2" w:rsidRDefault="000F162A">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hyperlink w:anchor="_Toc360650049" w:history="1">
            <w:r w:rsidR="00617BE2" w:rsidRPr="006367CA">
              <w:rPr>
                <w:rStyle w:val="Hyperlink"/>
                <w:noProof/>
              </w:rPr>
              <w:t>1.</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noProof/>
              </w:rPr>
              <w:t>Advanced FMU Generation</w:t>
            </w:r>
            <w:r w:rsidR="00617BE2">
              <w:rPr>
                <w:noProof/>
                <w:webHidden/>
              </w:rPr>
              <w:tab/>
            </w:r>
            <w:r w:rsidR="00617BE2">
              <w:rPr>
                <w:noProof/>
                <w:webHidden/>
              </w:rPr>
              <w:fldChar w:fldCharType="begin"/>
            </w:r>
            <w:r w:rsidR="00617BE2">
              <w:rPr>
                <w:noProof/>
                <w:webHidden/>
              </w:rPr>
              <w:instrText xml:space="preserve"> PAGEREF _Toc360650049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68D0400F"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50" w:history="1">
            <w:r w:rsidR="00617BE2" w:rsidRPr="006367CA">
              <w:rPr>
                <w:rStyle w:val="Hyperlink"/>
                <w:noProof/>
                <w14:scene3d>
                  <w14:camera w14:prst="orthographicFront"/>
                  <w14:lightRig w14:rig="threePt" w14:dir="t">
                    <w14:rot w14:lat="0" w14:lon="0" w14:rev="0"/>
                  </w14:lightRig>
                </w14:scene3d>
              </w:rPr>
              <w:t>1.1.</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JModelica.org FMU Compilation and Simulation</w:t>
            </w:r>
            <w:r w:rsidR="00617BE2">
              <w:rPr>
                <w:noProof/>
                <w:webHidden/>
              </w:rPr>
              <w:tab/>
            </w:r>
            <w:r w:rsidR="00617BE2">
              <w:rPr>
                <w:noProof/>
                <w:webHidden/>
              </w:rPr>
              <w:fldChar w:fldCharType="begin"/>
            </w:r>
            <w:r w:rsidR="00617BE2">
              <w:rPr>
                <w:noProof/>
                <w:webHidden/>
              </w:rPr>
              <w:instrText xml:space="preserve"> PAGEREF _Toc360650050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1836673A" w14:textId="77777777" w:rsidR="00617BE2" w:rsidRDefault="000F162A">
          <w:pPr>
            <w:pStyle w:val="TOC2"/>
            <w:tabs>
              <w:tab w:val="left" w:pos="880"/>
              <w:tab w:val="right" w:leader="dot" w:pos="9486"/>
            </w:tabs>
            <w:rPr>
              <w:rFonts w:asciiTheme="minorHAnsi" w:eastAsiaTheme="minorEastAsia" w:hAnsiTheme="minorHAnsi" w:cstheme="minorBidi"/>
              <w:smallCaps w:val="0"/>
              <w:noProof/>
              <w:sz w:val="22"/>
              <w:szCs w:val="22"/>
              <w:lang w:val="en-US"/>
            </w:rPr>
          </w:pPr>
          <w:hyperlink w:anchor="_Toc360650051" w:history="1">
            <w:r w:rsidR="00617BE2" w:rsidRPr="006367CA">
              <w:rPr>
                <w:rStyle w:val="Hyperlink"/>
                <w:noProof/>
                <w14:scene3d>
                  <w14:camera w14:prst="orthographicFront"/>
                  <w14:lightRig w14:rig="threePt" w14:dir="t">
                    <w14:rot w14:lat="0" w14:lon="0" w14:rev="0"/>
                  </w14:lightRig>
                </w14:scene3d>
              </w:rPr>
              <w:t>1.2.</w:t>
            </w:r>
            <w:r w:rsidR="00617BE2">
              <w:rPr>
                <w:rFonts w:asciiTheme="minorHAnsi" w:eastAsiaTheme="minorEastAsia" w:hAnsiTheme="minorHAnsi" w:cstheme="minorBidi"/>
                <w:smallCaps w:val="0"/>
                <w:noProof/>
                <w:sz w:val="22"/>
                <w:szCs w:val="22"/>
                <w:lang w:val="en-US"/>
              </w:rPr>
              <w:tab/>
            </w:r>
            <w:r w:rsidR="00617BE2" w:rsidRPr="006367CA">
              <w:rPr>
                <w:rStyle w:val="Hyperlink"/>
                <w:noProof/>
              </w:rPr>
              <w:t>JModelica for FMU Generation</w:t>
            </w:r>
            <w:r w:rsidR="00617BE2">
              <w:rPr>
                <w:noProof/>
                <w:webHidden/>
              </w:rPr>
              <w:tab/>
            </w:r>
            <w:r w:rsidR="00617BE2">
              <w:rPr>
                <w:noProof/>
                <w:webHidden/>
              </w:rPr>
              <w:fldChar w:fldCharType="begin"/>
            </w:r>
            <w:r w:rsidR="00617BE2">
              <w:rPr>
                <w:noProof/>
                <w:webHidden/>
              </w:rPr>
              <w:instrText xml:space="preserve"> PAGEREF _Toc360650051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7A22E57F" w14:textId="77777777" w:rsidR="00617BE2" w:rsidRDefault="000F162A">
          <w:pPr>
            <w:pStyle w:val="TOC3"/>
            <w:tabs>
              <w:tab w:val="left" w:pos="1320"/>
              <w:tab w:val="right" w:leader="dot" w:pos="9486"/>
            </w:tabs>
            <w:rPr>
              <w:rFonts w:asciiTheme="minorHAnsi" w:eastAsiaTheme="minorEastAsia" w:hAnsiTheme="minorHAnsi" w:cstheme="minorBidi"/>
              <w:i w:val="0"/>
              <w:iCs w:val="0"/>
              <w:noProof/>
              <w:sz w:val="22"/>
              <w:szCs w:val="22"/>
              <w:lang w:val="en-US"/>
            </w:rPr>
          </w:pPr>
          <w:hyperlink w:anchor="_Toc360650052" w:history="1">
            <w:r w:rsidR="00617BE2" w:rsidRPr="006367CA">
              <w:rPr>
                <w:rStyle w:val="Hyperlink"/>
                <w:noProof/>
              </w:rPr>
              <w:t>1.2.1.</w:t>
            </w:r>
            <w:r w:rsidR="00617BE2">
              <w:rPr>
                <w:rFonts w:asciiTheme="minorHAnsi" w:eastAsiaTheme="minorEastAsia" w:hAnsiTheme="minorHAnsi" w:cstheme="minorBidi"/>
                <w:i w:val="0"/>
                <w:iCs w:val="0"/>
                <w:noProof/>
                <w:sz w:val="22"/>
                <w:szCs w:val="22"/>
                <w:lang w:val="en-US"/>
              </w:rPr>
              <w:tab/>
            </w:r>
            <w:r w:rsidR="00617BE2" w:rsidRPr="006367CA">
              <w:rPr>
                <w:rStyle w:val="Hyperlink"/>
                <w:noProof/>
              </w:rPr>
              <w:t>Aims and limitations</w:t>
            </w:r>
            <w:r w:rsidR="00617BE2">
              <w:rPr>
                <w:noProof/>
                <w:webHidden/>
              </w:rPr>
              <w:tab/>
            </w:r>
            <w:r w:rsidR="00617BE2">
              <w:rPr>
                <w:noProof/>
                <w:webHidden/>
              </w:rPr>
              <w:fldChar w:fldCharType="begin"/>
            </w:r>
            <w:r w:rsidR="00617BE2">
              <w:rPr>
                <w:noProof/>
                <w:webHidden/>
              </w:rPr>
              <w:instrText xml:space="preserve"> PAGEREF _Toc360650052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27CB39A4" w14:textId="77777777" w:rsidR="00617BE2" w:rsidRDefault="000F162A">
          <w:pPr>
            <w:pStyle w:val="TOC3"/>
            <w:tabs>
              <w:tab w:val="left" w:pos="1320"/>
              <w:tab w:val="right" w:leader="dot" w:pos="9486"/>
            </w:tabs>
            <w:rPr>
              <w:rFonts w:asciiTheme="minorHAnsi" w:eastAsiaTheme="minorEastAsia" w:hAnsiTheme="minorHAnsi" w:cstheme="minorBidi"/>
              <w:i w:val="0"/>
              <w:iCs w:val="0"/>
              <w:noProof/>
              <w:sz w:val="22"/>
              <w:szCs w:val="22"/>
              <w:lang w:val="en-US"/>
            </w:rPr>
          </w:pPr>
          <w:hyperlink w:anchor="_Toc360650053" w:history="1">
            <w:r w:rsidR="00617BE2" w:rsidRPr="006367CA">
              <w:rPr>
                <w:rStyle w:val="Hyperlink"/>
                <w:noProof/>
              </w:rPr>
              <w:t>1.2.2.</w:t>
            </w:r>
            <w:r w:rsidR="00617BE2">
              <w:rPr>
                <w:rFonts w:asciiTheme="minorHAnsi" w:eastAsiaTheme="minorEastAsia" w:hAnsiTheme="minorHAnsi" w:cstheme="minorBidi"/>
                <w:i w:val="0"/>
                <w:iCs w:val="0"/>
                <w:noProof/>
                <w:sz w:val="22"/>
                <w:szCs w:val="22"/>
                <w:lang w:val="en-US"/>
              </w:rPr>
              <w:tab/>
            </w:r>
            <w:r w:rsidR="00617BE2" w:rsidRPr="006367CA">
              <w:rPr>
                <w:rStyle w:val="Hyperlink"/>
                <w:noProof/>
              </w:rPr>
              <w:t>Enviroment set-up</w:t>
            </w:r>
            <w:r w:rsidR="00617BE2">
              <w:rPr>
                <w:noProof/>
                <w:webHidden/>
              </w:rPr>
              <w:tab/>
            </w:r>
            <w:r w:rsidR="00617BE2">
              <w:rPr>
                <w:noProof/>
                <w:webHidden/>
              </w:rPr>
              <w:fldChar w:fldCharType="begin"/>
            </w:r>
            <w:r w:rsidR="00617BE2">
              <w:rPr>
                <w:noProof/>
                <w:webHidden/>
              </w:rPr>
              <w:instrText xml:space="preserve"> PAGEREF _Toc360650053 \h </w:instrText>
            </w:r>
            <w:r w:rsidR="00617BE2">
              <w:rPr>
                <w:noProof/>
                <w:webHidden/>
              </w:rPr>
            </w:r>
            <w:r w:rsidR="00617BE2">
              <w:rPr>
                <w:noProof/>
                <w:webHidden/>
              </w:rPr>
              <w:fldChar w:fldCharType="separate"/>
            </w:r>
            <w:r w:rsidR="00617BE2">
              <w:rPr>
                <w:noProof/>
                <w:webHidden/>
              </w:rPr>
              <w:t>22</w:t>
            </w:r>
            <w:r w:rsidR="00617BE2">
              <w:rPr>
                <w:noProof/>
                <w:webHidden/>
              </w:rPr>
              <w:fldChar w:fldCharType="end"/>
            </w:r>
          </w:hyperlink>
        </w:p>
        <w:p w14:paraId="3A6F0FD6" w14:textId="77777777" w:rsidR="00617BE2" w:rsidRDefault="000F162A">
          <w:pPr>
            <w:pStyle w:val="TOC3"/>
            <w:tabs>
              <w:tab w:val="left" w:pos="1320"/>
              <w:tab w:val="right" w:leader="dot" w:pos="9486"/>
            </w:tabs>
            <w:rPr>
              <w:rFonts w:asciiTheme="minorHAnsi" w:eastAsiaTheme="minorEastAsia" w:hAnsiTheme="minorHAnsi" w:cstheme="minorBidi"/>
              <w:i w:val="0"/>
              <w:iCs w:val="0"/>
              <w:noProof/>
              <w:sz w:val="22"/>
              <w:szCs w:val="22"/>
              <w:lang w:val="en-US"/>
            </w:rPr>
          </w:pPr>
          <w:hyperlink w:anchor="_Toc360650054" w:history="1">
            <w:r w:rsidR="00617BE2" w:rsidRPr="006367CA">
              <w:rPr>
                <w:rStyle w:val="Hyperlink"/>
                <w:noProof/>
              </w:rPr>
              <w:t>1.2.3.</w:t>
            </w:r>
            <w:r w:rsidR="00617BE2">
              <w:rPr>
                <w:rFonts w:asciiTheme="minorHAnsi" w:eastAsiaTheme="minorEastAsia" w:hAnsiTheme="minorHAnsi" w:cstheme="minorBidi"/>
                <w:i w:val="0"/>
                <w:iCs w:val="0"/>
                <w:noProof/>
                <w:sz w:val="22"/>
                <w:szCs w:val="22"/>
                <w:lang w:val="en-US"/>
              </w:rPr>
              <w:tab/>
            </w:r>
            <w:r w:rsidR="00617BE2" w:rsidRPr="006367CA">
              <w:rPr>
                <w:rStyle w:val="Hyperlink"/>
                <w:noProof/>
              </w:rPr>
              <w:t>Compilation of FMUs from JModelica</w:t>
            </w:r>
            <w:r w:rsidR="00617BE2">
              <w:rPr>
                <w:noProof/>
                <w:webHidden/>
              </w:rPr>
              <w:tab/>
            </w:r>
            <w:r w:rsidR="00617BE2">
              <w:rPr>
                <w:noProof/>
                <w:webHidden/>
              </w:rPr>
              <w:fldChar w:fldCharType="begin"/>
            </w:r>
            <w:r w:rsidR="00617BE2">
              <w:rPr>
                <w:noProof/>
                <w:webHidden/>
              </w:rPr>
              <w:instrText xml:space="preserve"> PAGEREF _Toc360650054 \h </w:instrText>
            </w:r>
            <w:r w:rsidR="00617BE2">
              <w:rPr>
                <w:noProof/>
                <w:webHidden/>
              </w:rPr>
            </w:r>
            <w:r w:rsidR="00617BE2">
              <w:rPr>
                <w:noProof/>
                <w:webHidden/>
              </w:rPr>
              <w:fldChar w:fldCharType="separate"/>
            </w:r>
            <w:r w:rsidR="00617BE2">
              <w:rPr>
                <w:noProof/>
                <w:webHidden/>
              </w:rPr>
              <w:t>23</w:t>
            </w:r>
            <w:r w:rsidR="00617BE2">
              <w:rPr>
                <w:noProof/>
                <w:webHidden/>
              </w:rPr>
              <w:fldChar w:fldCharType="end"/>
            </w:r>
          </w:hyperlink>
        </w:p>
        <w:p w14:paraId="51BF549D" w14:textId="77777777" w:rsidR="00617BE2" w:rsidRDefault="000F162A">
          <w:pPr>
            <w:pStyle w:val="TOC3"/>
            <w:tabs>
              <w:tab w:val="left" w:pos="1320"/>
              <w:tab w:val="right" w:leader="dot" w:pos="9486"/>
            </w:tabs>
            <w:rPr>
              <w:rFonts w:asciiTheme="minorHAnsi" w:eastAsiaTheme="minorEastAsia" w:hAnsiTheme="minorHAnsi" w:cstheme="minorBidi"/>
              <w:i w:val="0"/>
              <w:iCs w:val="0"/>
              <w:noProof/>
              <w:sz w:val="22"/>
              <w:szCs w:val="22"/>
              <w:lang w:val="en-US"/>
            </w:rPr>
          </w:pPr>
          <w:hyperlink w:anchor="_Toc360650055" w:history="1">
            <w:r w:rsidR="00617BE2" w:rsidRPr="006367CA">
              <w:rPr>
                <w:rStyle w:val="Hyperlink"/>
                <w:noProof/>
              </w:rPr>
              <w:t>1.2.4.</w:t>
            </w:r>
            <w:r w:rsidR="00617BE2">
              <w:rPr>
                <w:rFonts w:asciiTheme="minorHAnsi" w:eastAsiaTheme="minorEastAsia" w:hAnsiTheme="minorHAnsi" w:cstheme="minorBidi"/>
                <w:i w:val="0"/>
                <w:iCs w:val="0"/>
                <w:noProof/>
                <w:sz w:val="22"/>
                <w:szCs w:val="22"/>
                <w:lang w:val="en-US"/>
              </w:rPr>
              <w:tab/>
            </w:r>
            <w:r w:rsidR="00617BE2" w:rsidRPr="006367CA">
              <w:rPr>
                <w:rStyle w:val="Hyperlink"/>
                <w:noProof/>
              </w:rPr>
              <w:t>FMU Simulation with the FMI Toolbox and JModelica</w:t>
            </w:r>
            <w:r w:rsidR="00617BE2">
              <w:rPr>
                <w:noProof/>
                <w:webHidden/>
              </w:rPr>
              <w:tab/>
            </w:r>
            <w:r w:rsidR="00617BE2">
              <w:rPr>
                <w:noProof/>
                <w:webHidden/>
              </w:rPr>
              <w:fldChar w:fldCharType="begin"/>
            </w:r>
            <w:r w:rsidR="00617BE2">
              <w:rPr>
                <w:noProof/>
                <w:webHidden/>
              </w:rPr>
              <w:instrText xml:space="preserve"> PAGEREF _Toc360650055 \h </w:instrText>
            </w:r>
            <w:r w:rsidR="00617BE2">
              <w:rPr>
                <w:noProof/>
                <w:webHidden/>
              </w:rPr>
            </w:r>
            <w:r w:rsidR="00617BE2">
              <w:rPr>
                <w:noProof/>
                <w:webHidden/>
              </w:rPr>
              <w:fldChar w:fldCharType="separate"/>
            </w:r>
            <w:r w:rsidR="00617BE2">
              <w:rPr>
                <w:noProof/>
                <w:webHidden/>
              </w:rPr>
              <w:t>24</w:t>
            </w:r>
            <w:r w:rsidR="00617BE2">
              <w:rPr>
                <w:noProof/>
                <w:webHidden/>
              </w:rPr>
              <w:fldChar w:fldCharType="end"/>
            </w:r>
          </w:hyperlink>
        </w:p>
        <w:p w14:paraId="341DFD01" w14:textId="77777777" w:rsidR="00617BE2" w:rsidRDefault="000F162A">
          <w:pPr>
            <w:pStyle w:val="TOC1"/>
            <w:tabs>
              <w:tab w:val="left" w:pos="440"/>
              <w:tab w:val="right" w:leader="dot" w:pos="9486"/>
            </w:tabs>
            <w:rPr>
              <w:rFonts w:asciiTheme="minorHAnsi" w:eastAsiaTheme="minorEastAsia" w:hAnsiTheme="minorHAnsi" w:cstheme="minorBidi"/>
              <w:b w:val="0"/>
              <w:bCs w:val="0"/>
              <w:caps w:val="0"/>
              <w:noProof/>
              <w:sz w:val="22"/>
              <w:szCs w:val="22"/>
              <w:lang w:val="en-US"/>
            </w:rPr>
          </w:pPr>
          <w:hyperlink w:anchor="_Toc360650056" w:history="1">
            <w:r w:rsidR="00617BE2" w:rsidRPr="006367CA">
              <w:rPr>
                <w:rStyle w:val="Hyperlink"/>
                <w:noProof/>
              </w:rPr>
              <w:t>2.</w:t>
            </w:r>
            <w:r w:rsidR="00617BE2">
              <w:rPr>
                <w:rFonts w:asciiTheme="minorHAnsi" w:eastAsiaTheme="minorEastAsia" w:hAnsiTheme="minorHAnsi" w:cstheme="minorBidi"/>
                <w:b w:val="0"/>
                <w:bCs w:val="0"/>
                <w:caps w:val="0"/>
                <w:noProof/>
                <w:sz w:val="22"/>
                <w:szCs w:val="22"/>
                <w:lang w:val="en-US"/>
              </w:rPr>
              <w:tab/>
            </w:r>
            <w:r w:rsidR="00617BE2" w:rsidRPr="006367CA">
              <w:rPr>
                <w:rStyle w:val="Hyperlink"/>
                <w:noProof/>
              </w:rPr>
              <w:t>RaPId Dependencies</w:t>
            </w:r>
            <w:r w:rsidR="00617BE2">
              <w:rPr>
                <w:noProof/>
                <w:webHidden/>
              </w:rPr>
              <w:tab/>
            </w:r>
            <w:r w:rsidR="00617BE2">
              <w:rPr>
                <w:noProof/>
                <w:webHidden/>
              </w:rPr>
              <w:fldChar w:fldCharType="begin"/>
            </w:r>
            <w:r w:rsidR="00617BE2">
              <w:rPr>
                <w:noProof/>
                <w:webHidden/>
              </w:rPr>
              <w:instrText xml:space="preserve"> PAGEREF _Toc360650056 \h </w:instrText>
            </w:r>
            <w:r w:rsidR="00617BE2">
              <w:rPr>
                <w:noProof/>
                <w:webHidden/>
              </w:rPr>
            </w:r>
            <w:r w:rsidR="00617BE2">
              <w:rPr>
                <w:noProof/>
                <w:webHidden/>
              </w:rPr>
              <w:fldChar w:fldCharType="separate"/>
            </w:r>
            <w:r w:rsidR="00617BE2">
              <w:rPr>
                <w:noProof/>
                <w:webHidden/>
              </w:rPr>
              <w:t>27</w:t>
            </w:r>
            <w:r w:rsidR="00617BE2">
              <w:rPr>
                <w:noProof/>
                <w:webHidden/>
              </w:rPr>
              <w:fldChar w:fldCharType="end"/>
            </w:r>
          </w:hyperlink>
        </w:p>
        <w:p w14:paraId="4C822411" w14:textId="7E71F3FA" w:rsidR="00E52888" w:rsidRDefault="00E52888">
          <w:r>
            <w:rPr>
              <w:b/>
              <w:bCs/>
              <w:noProof/>
            </w:rPr>
            <w:fldChar w:fldCharType="end"/>
          </w:r>
        </w:p>
      </w:sdtContent>
    </w:sdt>
    <w:p w14:paraId="4629A59C" w14:textId="74DFCEC6" w:rsidR="00CC4BA0" w:rsidRPr="006E3F8C" w:rsidRDefault="00CC4BA0" w:rsidP="00B16E7F">
      <w:pPr>
        <w:spacing w:after="200" w:line="240" w:lineRule="auto"/>
        <w:jc w:val="left"/>
      </w:pPr>
    </w:p>
    <w:p w14:paraId="46C338FF" w14:textId="77777777" w:rsidR="00CC4BA0" w:rsidRPr="006E3F8C" w:rsidRDefault="00CC4BA0" w:rsidP="0091066E">
      <w:pPr>
        <w:spacing w:after="200"/>
        <w:jc w:val="left"/>
        <w:rPr>
          <w:rFonts w:cs="Times New Roman"/>
          <w:b/>
          <w:smallCaps/>
          <w:color w:val="1F497D" w:themeColor="text2"/>
          <w:sz w:val="36"/>
          <w:szCs w:val="32"/>
        </w:rPr>
      </w:pPr>
      <w:r w:rsidRPr="006E3F8C">
        <w:rPr>
          <w:rFonts w:cs="Times New Roman"/>
        </w:rPr>
        <w:br w:type="page"/>
      </w:r>
    </w:p>
    <w:p w14:paraId="052D20E4" w14:textId="3112E8A8" w:rsidR="00E8541F" w:rsidRDefault="00E8541F" w:rsidP="0091066E">
      <w:pPr>
        <w:pStyle w:val="Heading1"/>
        <w:ind w:left="0" w:firstLine="0"/>
        <w:rPr>
          <w:rStyle w:val="Strong"/>
        </w:rPr>
      </w:pPr>
      <w:bookmarkStart w:id="5" w:name="_Toc360650029"/>
      <w:bookmarkStart w:id="6" w:name="_Toc355792030"/>
      <w:r>
        <w:rPr>
          <w:rStyle w:val="Strong"/>
        </w:rPr>
        <w:lastRenderedPageBreak/>
        <w:t>RaPId in the iTesla Context</w:t>
      </w:r>
      <w:bookmarkEnd w:id="5"/>
    </w:p>
    <w:p w14:paraId="40ECB297" w14:textId="6BC5D4E9" w:rsidR="00A3791D" w:rsidRDefault="00A3791D" w:rsidP="00237BEC">
      <w:pPr>
        <w:pStyle w:val="Heading2"/>
      </w:pPr>
      <w:bookmarkStart w:id="7" w:name="_Toc360650030"/>
      <w:r>
        <w:t>Model Validation in iTesla</w:t>
      </w:r>
      <w:bookmarkEnd w:id="7"/>
    </w:p>
    <w:p w14:paraId="5F9318A7" w14:textId="41EE6AF6" w:rsidR="00237BEC" w:rsidRDefault="00237BEC" w:rsidP="00237BEC">
      <w:r>
        <w:t>The iTesla focuses on developing tools to perform dynamic security assessment of power systems. The quality of the models used by off-line and on-line tools will affect the results of any security assessment computations. A good model approximates the simulated response of the power system as “close” as possible to the “measured” response of the system. A model that is not able to reproduce the response of the power system with a reasonable degree of accuracy is considered as a bad model for the purposes of security assessment. This is illustrated in the figure below.</w:t>
      </w:r>
    </w:p>
    <w:p w14:paraId="190A79C6" w14:textId="77777777" w:rsidR="00237BEC" w:rsidRDefault="00237BEC" w:rsidP="00237BEC"/>
    <w:p w14:paraId="728A2486" w14:textId="01C3661C" w:rsidR="00237BEC" w:rsidRDefault="00237BEC" w:rsidP="00237BEC">
      <w:pPr>
        <w:jc w:val="center"/>
      </w:pPr>
      <w:r w:rsidRPr="00237BEC">
        <w:rPr>
          <w:noProof/>
          <w:lang w:val="en-US"/>
        </w:rPr>
        <w:drawing>
          <wp:inline distT="0" distB="0" distL="0" distR="0" wp14:anchorId="2EA24858" wp14:editId="3217EBE8">
            <wp:extent cx="2987961" cy="2420504"/>
            <wp:effectExtent l="0" t="0" r="0" b="0"/>
            <wp:docPr id="28673" name="Picture 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5580"/>
                    <a:stretch/>
                  </pic:blipFill>
                  <pic:spPr bwMode="auto">
                    <a:xfrm>
                      <a:off x="0" y="0"/>
                      <a:ext cx="2987961" cy="2420504"/>
                    </a:xfrm>
                    <a:prstGeom prst="rect">
                      <a:avLst/>
                    </a:prstGeom>
                    <a:noFill/>
                    <a:ln>
                      <a:noFill/>
                    </a:ln>
                    <a:extLst>
                      <a:ext uri="{53640926-AAD7-44d8-BBD7-CCE9431645EC}">
                        <a14:shadowObscured xmlns:a14="http://schemas.microsoft.com/office/drawing/2010/main"/>
                      </a:ext>
                    </a:extLst>
                  </pic:spPr>
                </pic:pic>
              </a:graphicData>
            </a:graphic>
          </wp:inline>
        </w:drawing>
      </w:r>
    </w:p>
    <w:p w14:paraId="23707E47" w14:textId="1DE64D52" w:rsidR="00237BEC" w:rsidRDefault="00237BEC" w:rsidP="000C37C7">
      <w:pPr>
        <w:pStyle w:val="Caption"/>
        <w:jc w:val="left"/>
      </w:pPr>
      <w:r>
        <w:t>Fig. 1. Need for model validation using as example the 1996 WECC break-up</w:t>
      </w:r>
    </w:p>
    <w:p w14:paraId="2DA94150" w14:textId="4E15B5DA" w:rsidR="00237BEC" w:rsidRDefault="00237BEC" w:rsidP="00237BEC">
      <w:r>
        <w:t>WP3 of iTesla focuses on power system model validation. Validating models helps in having models with “good sanity” and “reasonable accuracy” which increases the capability of reproducing actual power system behaviour. As a consequence, the security tools used in iTesla will have a better ability in predicting undesirable dynamic behaviour that could lead to potential instabilities as illustrated in the figure above.</w:t>
      </w:r>
    </w:p>
    <w:p w14:paraId="378B84E5" w14:textId="77777777" w:rsidR="00237BEC" w:rsidRDefault="00237BEC" w:rsidP="00237BEC"/>
    <w:p w14:paraId="2F537DEE" w14:textId="7955C1F5" w:rsidR="00E8541F" w:rsidRDefault="00237BEC" w:rsidP="00E8541F">
      <w:r>
        <w:t>Model validation inherently depends on two main sources of information originating during an “experiment”:</w:t>
      </w:r>
    </w:p>
    <w:p w14:paraId="76EACF5E" w14:textId="77777777" w:rsidR="00237BEC" w:rsidRDefault="00237BEC" w:rsidP="00237BEC">
      <w:pPr>
        <w:pStyle w:val="ListParagraph"/>
        <w:numPr>
          <w:ilvl w:val="0"/>
          <w:numId w:val="74"/>
        </w:numPr>
      </w:pPr>
      <w:r>
        <w:t xml:space="preserve">An assumed model </w:t>
      </w:r>
    </w:p>
    <w:p w14:paraId="535CD16C" w14:textId="6B1B32D2" w:rsidR="00237BEC" w:rsidRDefault="00237BEC" w:rsidP="00237BEC">
      <w:pPr>
        <w:pStyle w:val="ListParagraph"/>
        <w:numPr>
          <w:ilvl w:val="1"/>
          <w:numId w:val="74"/>
        </w:numPr>
      </w:pPr>
      <w:r>
        <w:t>This model includes the details of each dynamic component, controls, protection, etc.</w:t>
      </w:r>
    </w:p>
    <w:p w14:paraId="260BF7CD" w14:textId="43E113BD" w:rsidR="00237BEC" w:rsidRDefault="00237BEC" w:rsidP="00237BEC">
      <w:pPr>
        <w:pStyle w:val="ListParagraph"/>
        <w:numPr>
          <w:ilvl w:val="1"/>
          <w:numId w:val="74"/>
        </w:numPr>
      </w:pPr>
      <w:r>
        <w:t>The power system topology and any related changes.</w:t>
      </w:r>
    </w:p>
    <w:p w14:paraId="112141AC" w14:textId="393968B9" w:rsidR="00237BEC" w:rsidRDefault="00237BEC" w:rsidP="00237BEC">
      <w:pPr>
        <w:pStyle w:val="ListParagraph"/>
        <w:numPr>
          <w:ilvl w:val="0"/>
          <w:numId w:val="74"/>
        </w:numPr>
      </w:pPr>
      <w:r>
        <w:t>A set of measured data</w:t>
      </w:r>
    </w:p>
    <w:p w14:paraId="2CBF129A" w14:textId="78C7DFA0" w:rsidR="00237BEC" w:rsidRDefault="00237BEC" w:rsidP="00237BEC">
      <w:pPr>
        <w:pStyle w:val="ListParagraph"/>
        <w:numPr>
          <w:ilvl w:val="1"/>
          <w:numId w:val="74"/>
        </w:numPr>
      </w:pPr>
      <w:r>
        <w:t>This includes PMU data, fault-recorder data, and any other source of measurements capable of capturing power system dynamics</w:t>
      </w:r>
    </w:p>
    <w:p w14:paraId="6DD22238" w14:textId="37B72BDC" w:rsidR="00237BEC" w:rsidRDefault="00237BEC" w:rsidP="00237BEC">
      <w:pPr>
        <w:pStyle w:val="ListParagraph"/>
        <w:numPr>
          <w:ilvl w:val="1"/>
          <w:numId w:val="74"/>
        </w:numPr>
      </w:pPr>
      <w:r>
        <w:t>Snapshots from SCADA/EMS indicating the initial condition of the system and providing the status of discrete elements such as breakers.</w:t>
      </w:r>
    </w:p>
    <w:p w14:paraId="091A5A70" w14:textId="3EE49D1D" w:rsidR="00237BEC" w:rsidRDefault="00237BEC" w:rsidP="00237BEC">
      <w:pPr>
        <w:pStyle w:val="ListParagraph"/>
        <w:ind w:left="0"/>
      </w:pPr>
      <w:r>
        <w:t xml:space="preserve">In this context, an experiment corresponds to either </w:t>
      </w:r>
      <w:r w:rsidR="00FF3775">
        <w:t>stage</w:t>
      </w:r>
      <w:r>
        <w:t xml:space="preserve"> tests of a particular “event” that excited power system dynamics (e.g. transient disturbances, blue sky events, etc.).</w:t>
      </w:r>
    </w:p>
    <w:p w14:paraId="0CD0B8C3" w14:textId="77777777" w:rsidR="00237BEC" w:rsidRDefault="00237BEC" w:rsidP="00237BEC">
      <w:pPr>
        <w:pStyle w:val="ListParagraph"/>
        <w:ind w:left="0"/>
      </w:pPr>
    </w:p>
    <w:p w14:paraId="3E4CDAAF" w14:textId="5F887AE3" w:rsidR="00237BEC" w:rsidRDefault="00237BEC" w:rsidP="00237BEC">
      <w:pPr>
        <w:pStyle w:val="ListParagraph"/>
        <w:ind w:left="0"/>
      </w:pPr>
      <w:r>
        <w:t xml:space="preserve">The model validation loop </w:t>
      </w:r>
      <w:r w:rsidR="00A3791D">
        <w:t xml:space="preserve">shown in Fig. </w:t>
      </w:r>
      <w:r w:rsidR="00FF3775">
        <w:t>2</w:t>
      </w:r>
      <w:r w:rsidR="00A3791D">
        <w:t xml:space="preserve"> </w:t>
      </w:r>
      <w:r>
        <w:t>combines the two major ingredients listed above</w:t>
      </w:r>
      <w:r w:rsidR="00A3791D">
        <w:t>. These ingredients need to be combined in a general framework for model validation and appropriate software needs to be design to carry out related model validated tasks. For more details please refer to D.3.1. of iTesla.</w:t>
      </w:r>
    </w:p>
    <w:p w14:paraId="42A3C80C" w14:textId="7FD86EF8" w:rsidR="00A3791D" w:rsidRDefault="00A3791D" w:rsidP="00237BEC">
      <w:pPr>
        <w:pStyle w:val="ListParagraph"/>
        <w:ind w:left="0"/>
      </w:pPr>
      <w:r w:rsidRPr="00A3791D">
        <w:rPr>
          <w:noProof/>
          <w:lang w:val="en-US"/>
        </w:rPr>
        <w:lastRenderedPageBreak/>
        <w:drawing>
          <wp:inline distT="0" distB="0" distL="0" distR="0" wp14:anchorId="502C2342" wp14:editId="485181B4">
            <wp:extent cx="5938520" cy="1931670"/>
            <wp:effectExtent l="0" t="0" r="5080" b="0"/>
            <wp:docPr id="28675" name="Picture 2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1931670"/>
                    </a:xfrm>
                    <a:prstGeom prst="rect">
                      <a:avLst/>
                    </a:prstGeom>
                    <a:noFill/>
                    <a:ln>
                      <a:noFill/>
                    </a:ln>
                  </pic:spPr>
                </pic:pic>
              </a:graphicData>
            </a:graphic>
          </wp:inline>
        </w:drawing>
      </w:r>
    </w:p>
    <w:p w14:paraId="79E9B15A" w14:textId="7F8857A9" w:rsidR="00A3791D" w:rsidRDefault="00A3791D" w:rsidP="000C37C7">
      <w:pPr>
        <w:pStyle w:val="Caption"/>
        <w:jc w:val="left"/>
      </w:pPr>
      <w:r>
        <w:t>Fig. 2. Model Validation Loop</w:t>
      </w:r>
    </w:p>
    <w:p w14:paraId="1545B72B" w14:textId="77777777" w:rsidR="00A3791D" w:rsidRDefault="00A3791D" w:rsidP="00237BEC">
      <w:pPr>
        <w:pStyle w:val="ListParagraph"/>
        <w:ind w:left="0"/>
      </w:pPr>
    </w:p>
    <w:p w14:paraId="1C09E8DB" w14:textId="4EFC0D8A" w:rsidR="00A3791D" w:rsidRDefault="00A3791D" w:rsidP="00237BEC">
      <w:pPr>
        <w:pStyle w:val="ListParagraph"/>
        <w:ind w:left="0"/>
      </w:pPr>
      <w:r>
        <w:t>Model validation can be carried out for different levels of a power system. It can be carried out at the component level, for example for a wind turbine or PV panel, for a cluster where the aggregate model of a wind farm or PV farm is validated, or to assess the dynamic performance of the power system as a whole. As illustrated in Fig. 3., WP3 of iTesla is currently carrying out research on these three levels.</w:t>
      </w:r>
    </w:p>
    <w:p w14:paraId="1F85DEAA" w14:textId="77777777" w:rsidR="00A3791D" w:rsidRDefault="00A3791D" w:rsidP="00237BEC">
      <w:pPr>
        <w:pStyle w:val="ListParagraph"/>
        <w:ind w:left="0"/>
      </w:pPr>
    </w:p>
    <w:p w14:paraId="36A03BE1" w14:textId="49EC6FF4" w:rsidR="00A3791D" w:rsidRDefault="00A3791D" w:rsidP="00237BEC">
      <w:pPr>
        <w:pStyle w:val="ListParagraph"/>
        <w:ind w:left="0"/>
      </w:pPr>
      <w:r>
        <w:t>RaPId (Rapid Parameter Identification) is software designed for WP3.3 and WP3.4. It allows to carry out most of the steps in the model validation loop and in addition can be used for calibration of the models so that they can meet a specified performance criteria.</w:t>
      </w:r>
    </w:p>
    <w:p w14:paraId="3C25EAEC" w14:textId="37710A32" w:rsidR="00A3791D" w:rsidRDefault="00A3791D" w:rsidP="00FF3775">
      <w:pPr>
        <w:pStyle w:val="ListParagraph"/>
        <w:ind w:left="0"/>
        <w:jc w:val="center"/>
      </w:pPr>
      <w:r w:rsidRPr="00A3791D">
        <w:rPr>
          <w:noProof/>
          <w:lang w:val="en-US"/>
        </w:rPr>
        <w:drawing>
          <wp:inline distT="0" distB="0" distL="0" distR="0" wp14:anchorId="7E7C63CF" wp14:editId="7D7D4872">
            <wp:extent cx="4371808" cy="3114440"/>
            <wp:effectExtent l="0" t="0" r="0" b="0"/>
            <wp:docPr id="28676" name="Picture 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6232" cy="3117591"/>
                    </a:xfrm>
                    <a:prstGeom prst="rect">
                      <a:avLst/>
                    </a:prstGeom>
                    <a:noFill/>
                    <a:ln>
                      <a:noFill/>
                    </a:ln>
                  </pic:spPr>
                </pic:pic>
              </a:graphicData>
            </a:graphic>
          </wp:inline>
        </w:drawing>
      </w:r>
    </w:p>
    <w:p w14:paraId="02E100E1" w14:textId="0CEB7B7A" w:rsidR="00A3791D" w:rsidRDefault="00A3791D" w:rsidP="000C37C7">
      <w:pPr>
        <w:pStyle w:val="Caption"/>
        <w:jc w:val="left"/>
      </w:pPr>
      <w:r>
        <w:t>Fig. 3. Model Validation Tasks in WP3 of iTesla</w:t>
      </w:r>
    </w:p>
    <w:p w14:paraId="62348ECC" w14:textId="0B64E971" w:rsidR="00A3791D" w:rsidRDefault="00A3791D">
      <w:pPr>
        <w:pStyle w:val="Heading2"/>
        <w:pPrChange w:id="8" w:author="Achour Amazouz" w:date="2013-05-28T11:25:00Z">
          <w:pPr>
            <w:pStyle w:val="Heading2"/>
            <w:ind w:left="0" w:firstLine="0"/>
          </w:pPr>
        </w:pPrChange>
      </w:pPr>
      <w:bookmarkStart w:id="9" w:name="_Toc360650031"/>
      <w:r>
        <w:t>RaPId’s software architecture and relation to the overall iTesla toolbox</w:t>
      </w:r>
      <w:bookmarkEnd w:id="9"/>
    </w:p>
    <w:p w14:paraId="5C247084" w14:textId="37DD827E" w:rsidR="007C3B41" w:rsidRDefault="007C3B41" w:rsidP="00E8541F">
      <w:pPr>
        <w:rPr>
          <w:lang w:val="en-US"/>
        </w:rPr>
      </w:pPr>
      <w:r w:rsidRPr="00FF3775">
        <w:rPr>
          <w:b/>
          <w:lang w:val="en-US"/>
        </w:rPr>
        <w:t>RaPId is the iTesla Model Validation SW Mock-Up Prototype for WP3.3 and WP3.4</w:t>
      </w:r>
      <w:r>
        <w:rPr>
          <w:lang w:val="en-US"/>
        </w:rPr>
        <w:t xml:space="preserve"> which should be used to develop methods for component level validation and parameter estimation, and to develop methods for aggregate (or cluster) level model validation and parameter estimation.</w:t>
      </w:r>
    </w:p>
    <w:p w14:paraId="7CFD6FD6" w14:textId="77777777" w:rsidR="007C3B41" w:rsidRDefault="007C3B41" w:rsidP="00E8541F">
      <w:pPr>
        <w:rPr>
          <w:lang w:val="en-US"/>
        </w:rPr>
      </w:pPr>
    </w:p>
    <w:p w14:paraId="0E8FC786" w14:textId="3930DABC" w:rsidR="00A3791D" w:rsidRDefault="00A3791D" w:rsidP="00E8541F">
      <w:pPr>
        <w:rPr>
          <w:lang w:val="en-US"/>
        </w:rPr>
      </w:pPr>
      <w:r>
        <w:rPr>
          <w:lang w:val="en-US"/>
        </w:rPr>
        <w:lastRenderedPageBreak/>
        <w:t>RaPId has been designed as a completely modular software package that interfaces with the main iTesla toolbox, while at the same time can be used independently to solve problems related to estimation.</w:t>
      </w:r>
    </w:p>
    <w:p w14:paraId="2E5B4631" w14:textId="427ACFB8" w:rsidR="00A3791D" w:rsidRDefault="00FF3775" w:rsidP="00E8541F">
      <w:pPr>
        <w:rPr>
          <w:lang w:val="en-US"/>
        </w:rPr>
      </w:pPr>
      <w:r>
        <w:rPr>
          <w:lang w:val="en-US"/>
        </w:rPr>
        <w:t>However, i</w:t>
      </w:r>
      <w:r w:rsidR="00A3791D">
        <w:rPr>
          <w:lang w:val="en-US"/>
        </w:rPr>
        <w:t xml:space="preserve">n the iTesla context, RaPId should be provided by certain inputs, and the results from the execution of the program should be provided back to the iTesla toolbox. This is illustrated in </w:t>
      </w:r>
      <w:r w:rsidR="007C3B41">
        <w:rPr>
          <w:lang w:val="en-US"/>
        </w:rPr>
        <w:t xml:space="preserve">Fig.4 where RaPId corresponds to the “Model Validation Software”. Inputs to RaPId are the harmonized </w:t>
      </w:r>
      <w:r w:rsidR="000C37C7">
        <w:rPr>
          <w:lang w:val="en-US"/>
        </w:rPr>
        <w:t>Modelica</w:t>
      </w:r>
      <w:r w:rsidR="007C3B41">
        <w:rPr>
          <w:lang w:val="en-US"/>
        </w:rPr>
        <w:t xml:space="preserve"> model containing the dynamic power system model to be validated (.mo files), and the available measurements (.mat files). These inputs are to be downloaded from the main iTesla toolbox into a dedicated computer where RaPId is installed and configured according to the instructions of this manual.</w:t>
      </w:r>
    </w:p>
    <w:p w14:paraId="67E167A2" w14:textId="77777777" w:rsidR="007C3B41" w:rsidRDefault="007C3B41" w:rsidP="00E8541F">
      <w:pPr>
        <w:rPr>
          <w:lang w:val="en-US"/>
        </w:rPr>
      </w:pPr>
    </w:p>
    <w:p w14:paraId="29364972" w14:textId="77777777" w:rsidR="00FF3775" w:rsidRDefault="00FF3775" w:rsidP="00FF3775">
      <w:pPr>
        <w:jc w:val="center"/>
      </w:pPr>
      <w:r w:rsidRPr="00A35DAB">
        <w:rPr>
          <w:noProof/>
          <w:lang w:val="en-US"/>
        </w:rPr>
        <w:drawing>
          <wp:inline distT="0" distB="0" distL="0" distR="0" wp14:anchorId="4914FFE7" wp14:editId="1E1F1C91">
            <wp:extent cx="4819432" cy="299336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305" cy="2997014"/>
                    </a:xfrm>
                    <a:prstGeom prst="rect">
                      <a:avLst/>
                    </a:prstGeom>
                    <a:noFill/>
                    <a:ln>
                      <a:noFill/>
                    </a:ln>
                  </pic:spPr>
                </pic:pic>
              </a:graphicData>
            </a:graphic>
          </wp:inline>
        </w:drawing>
      </w:r>
    </w:p>
    <w:p w14:paraId="22AC5A68" w14:textId="77777777" w:rsidR="00FF3775" w:rsidRDefault="00FF3775" w:rsidP="000C37C7">
      <w:pPr>
        <w:pStyle w:val="Caption"/>
        <w:jc w:val="left"/>
      </w:pPr>
      <w:r>
        <w:t>Fig. 4. RaPId’s Modular Software Architecture</w:t>
      </w:r>
    </w:p>
    <w:p w14:paraId="40918208" w14:textId="77777777" w:rsidR="00FF3775" w:rsidRDefault="00FF3775" w:rsidP="00E8541F">
      <w:pPr>
        <w:rPr>
          <w:lang w:val="en-US"/>
        </w:rPr>
      </w:pPr>
    </w:p>
    <w:p w14:paraId="4D5199C7" w14:textId="01A80E30" w:rsidR="007C3B41" w:rsidRDefault="007C3B41" w:rsidP="00E8541F">
      <w:pPr>
        <w:rPr>
          <w:lang w:val="en-US"/>
        </w:rPr>
      </w:pPr>
      <w:r>
        <w:rPr>
          <w:lang w:val="en-US"/>
        </w:rPr>
        <w:t xml:space="preserve">RaPId utilizes different simulation technologies to provide a framework for model validation and correction. The foundation of rapid is </w:t>
      </w:r>
      <w:r w:rsidR="008E7A52">
        <w:rPr>
          <w:lang w:val="en-US"/>
        </w:rPr>
        <w:t>MATLAB</w:t>
      </w:r>
      <w:r>
        <w:rPr>
          <w:lang w:val="en-US"/>
        </w:rPr>
        <w:t xml:space="preserve">/Simulink which is necessary for processing the available measurements and for the simulation of the </w:t>
      </w:r>
      <w:r w:rsidR="000C37C7">
        <w:rPr>
          <w:lang w:val="en-US"/>
        </w:rPr>
        <w:t>Modelica</w:t>
      </w:r>
      <w:r>
        <w:rPr>
          <w:lang w:val="en-US"/>
        </w:rPr>
        <w:t xml:space="preserve"> model within the </w:t>
      </w:r>
      <w:r w:rsidR="008E7A52">
        <w:rPr>
          <w:lang w:val="en-US"/>
        </w:rPr>
        <w:t>MATLAB</w:t>
      </w:r>
      <w:r>
        <w:rPr>
          <w:lang w:val="en-US"/>
        </w:rPr>
        <w:t xml:space="preserve">/Simulink platform (shown in purple boxes in Fig. 4). Simulation of the </w:t>
      </w:r>
      <w:r w:rsidR="000C37C7">
        <w:rPr>
          <w:lang w:val="en-US"/>
        </w:rPr>
        <w:t>Modelica</w:t>
      </w:r>
      <w:r>
        <w:rPr>
          <w:lang w:val="en-US"/>
        </w:rPr>
        <w:t xml:space="preserve"> model is carried out using the FMI Toolbox for </w:t>
      </w:r>
      <w:r w:rsidR="008E7A52">
        <w:rPr>
          <w:lang w:val="en-US"/>
        </w:rPr>
        <w:t>MATLAB</w:t>
      </w:r>
      <w:r>
        <w:rPr>
          <w:lang w:val="en-US"/>
        </w:rPr>
        <w:t xml:space="preserve">. Within the </w:t>
      </w:r>
      <w:r w:rsidR="008E7A52">
        <w:rPr>
          <w:lang w:val="en-US"/>
        </w:rPr>
        <w:t>MATLAB</w:t>
      </w:r>
      <w:r>
        <w:rPr>
          <w:lang w:val="en-US"/>
        </w:rPr>
        <w:t xml:space="preserve"> environment, RaPId provides the user with different functionalities, such as the set-up of an optimization problem, access to different solvers to simulate the model, and automates a parameter optimization process (“calibration”) so that the model is not only validated (i.e. satisfies the error allowed in an objective function) but also calibrated (i.e. the error of the objective function is minimized by finding optimal parameters). </w:t>
      </w:r>
    </w:p>
    <w:p w14:paraId="15A2F832" w14:textId="77777777" w:rsidR="007C3B41" w:rsidRDefault="007C3B41" w:rsidP="00E8541F">
      <w:pPr>
        <w:rPr>
          <w:lang w:val="en-US"/>
        </w:rPr>
      </w:pPr>
    </w:p>
    <w:p w14:paraId="474C648F" w14:textId="4971D39D" w:rsidR="007C3B41" w:rsidRDefault="007C3B41" w:rsidP="00E8541F">
      <w:pPr>
        <w:rPr>
          <w:lang w:val="en-US"/>
        </w:rPr>
      </w:pPr>
      <w:r>
        <w:rPr>
          <w:lang w:val="en-US"/>
        </w:rPr>
        <w:t>The user is provided with a Graphical User Interface (GUI) which he can use to set-up the model validation and calibration problem. More advanced users, such as researchers, can take benefit of the modular design of RaPId which allows for command line execution, the inclusion of dedicated optimization routines, and the formulation of different optimization problems.</w:t>
      </w:r>
    </w:p>
    <w:p w14:paraId="636C3D65" w14:textId="77777777" w:rsidR="00FF3775" w:rsidRDefault="00FF3775" w:rsidP="00E8541F">
      <w:pPr>
        <w:rPr>
          <w:lang w:val="en-US"/>
        </w:rPr>
      </w:pPr>
    </w:p>
    <w:p w14:paraId="3CE61807" w14:textId="12DF6076" w:rsidR="00A3791D" w:rsidRPr="0074494E" w:rsidRDefault="00FF3775" w:rsidP="00E8541F">
      <w:pPr>
        <w:rPr>
          <w:color w:val="FF0000"/>
          <w:lang w:val="en-US"/>
        </w:rPr>
      </w:pPr>
      <w:r w:rsidRPr="0074494E">
        <w:rPr>
          <w:color w:val="FF0000"/>
          <w:lang w:val="en-US"/>
        </w:rPr>
        <w:t>RaPId has been designed with the researcher in mind: to give maximum flexibility and efficiency to develop methods and derive tools for model validation</w:t>
      </w:r>
      <w:r w:rsidR="0074494E" w:rsidRPr="0074494E">
        <w:rPr>
          <w:color w:val="FF0000"/>
          <w:lang w:val="en-US"/>
        </w:rPr>
        <w:t>, calibration and correction</w:t>
      </w:r>
      <w:r w:rsidRPr="0074494E">
        <w:rPr>
          <w:color w:val="FF0000"/>
          <w:lang w:val="en-US"/>
        </w:rPr>
        <w:t xml:space="preserve">. The spirit of RaPId is that other researchers will use it and contribute to its features – as such, RaPId will be distributed as an Open Source Software at completion of the iTesla project. What RaPId becomes in the future is up to you, the researcher or </w:t>
      </w:r>
      <w:r w:rsidR="0074494E" w:rsidRPr="0074494E">
        <w:rPr>
          <w:color w:val="FF0000"/>
          <w:lang w:val="en-US"/>
        </w:rPr>
        <w:t>engineer that</w:t>
      </w:r>
      <w:r w:rsidRPr="0074494E">
        <w:rPr>
          <w:color w:val="FF0000"/>
          <w:lang w:val="en-US"/>
        </w:rPr>
        <w:t xml:space="preserve"> needs freedom and flexibility to put your creativity in action, and if RaPId makes this happen, please share it with all of us by sending us your developments!</w:t>
      </w:r>
    </w:p>
    <w:p w14:paraId="4A6E7AFC" w14:textId="46E02242" w:rsidR="002F4AC7" w:rsidRPr="002115FF" w:rsidRDefault="00FF3775" w:rsidP="0091066E">
      <w:pPr>
        <w:pStyle w:val="Heading1"/>
        <w:ind w:left="0" w:firstLine="0"/>
        <w:rPr>
          <w:rStyle w:val="Strong"/>
        </w:rPr>
      </w:pPr>
      <w:bookmarkStart w:id="10" w:name="_Toc360650032"/>
      <w:bookmarkEnd w:id="6"/>
      <w:r>
        <w:rPr>
          <w:rStyle w:val="Strong"/>
        </w:rPr>
        <w:lastRenderedPageBreak/>
        <w:t>An Introduction to Rapid</w:t>
      </w:r>
      <w:bookmarkEnd w:id="10"/>
    </w:p>
    <w:p w14:paraId="0B70E20D" w14:textId="562C5816" w:rsidR="00DE6544" w:rsidRDefault="009C31BD">
      <w:pPr>
        <w:pStyle w:val="Heading2"/>
        <w:pPrChange w:id="11" w:author="Achour Amazouz" w:date="2013-05-28T11:25:00Z">
          <w:pPr>
            <w:pStyle w:val="Heading2"/>
            <w:ind w:left="0" w:firstLine="0"/>
          </w:pPr>
        </w:pPrChange>
      </w:pPr>
      <w:bookmarkStart w:id="12" w:name="_Toc360650033"/>
      <w:r>
        <w:t>Goal</w:t>
      </w:r>
      <w:r w:rsidR="00FA356A">
        <w:t xml:space="preserve"> and restrictions</w:t>
      </w:r>
      <w:bookmarkEnd w:id="12"/>
    </w:p>
    <w:p w14:paraId="04CC687F" w14:textId="3628F914" w:rsidR="00290983" w:rsidRPr="000C37C7" w:rsidRDefault="00290983" w:rsidP="00FF3775">
      <w:pPr>
        <w:spacing w:line="240" w:lineRule="auto"/>
        <w:rPr>
          <w:rFonts w:eastAsia="Times New Roman" w:cs="Times New Roman"/>
          <w:color w:val="000000"/>
          <w:lang w:val="en-US" w:eastAsia="sv-SE"/>
        </w:rPr>
      </w:pPr>
      <w:r w:rsidRPr="000C37C7">
        <w:rPr>
          <w:rFonts w:eastAsia="Times New Roman" w:cs="Times New Roman"/>
          <w:b/>
          <w:bCs/>
          <w:color w:val="000000"/>
          <w:lang w:val="en-US" w:eastAsia="sv-SE"/>
        </w:rPr>
        <w:t>RaPId</w:t>
      </w:r>
      <w:r w:rsidRPr="000C37C7">
        <w:rPr>
          <w:rFonts w:eastAsia="Times New Roman" w:cs="Times New Roman"/>
          <w:color w:val="000000"/>
          <w:lang w:val="en-US" w:eastAsia="sv-SE"/>
        </w:rPr>
        <w:t xml:space="preserve"> is a toolbox providing a framework for parameter identification</w:t>
      </w:r>
      <w:r w:rsidR="00433A21" w:rsidRPr="000C37C7">
        <w:rPr>
          <w:rFonts w:eastAsia="Times New Roman" w:cs="Times New Roman"/>
          <w:color w:val="000000"/>
          <w:lang w:val="en-US" w:eastAsia="sv-SE"/>
        </w:rPr>
        <w:t xml:space="preserve"> applicable to any dynamic system (not only power systems)</w:t>
      </w:r>
      <w:r w:rsidRPr="000C37C7">
        <w:rPr>
          <w:rFonts w:eastAsia="Times New Roman" w:cs="Times New Roman"/>
          <w:color w:val="000000"/>
          <w:lang w:val="en-US" w:eastAsia="sv-SE"/>
        </w:rPr>
        <w:t xml:space="preserve">. A </w:t>
      </w:r>
      <w:r w:rsidR="000C37C7">
        <w:rPr>
          <w:rFonts w:eastAsia="Times New Roman" w:cs="Times New Roman"/>
          <w:color w:val="000000"/>
          <w:lang w:val="en-US" w:eastAsia="sv-SE"/>
        </w:rPr>
        <w:t>Modelica</w:t>
      </w:r>
      <w:r w:rsidR="00433A21" w:rsidRPr="000C37C7">
        <w:rPr>
          <w:rFonts w:eastAsia="Times New Roman" w:cs="Times New Roman"/>
          <w:color w:val="000000"/>
          <w:lang w:val="en-US" w:eastAsia="sv-SE"/>
        </w:rPr>
        <w:t xml:space="preserve"> </w:t>
      </w:r>
      <w:r w:rsidRPr="000C37C7">
        <w:rPr>
          <w:rFonts w:eastAsia="Times New Roman" w:cs="Times New Roman"/>
          <w:color w:val="000000"/>
          <w:lang w:val="en-US" w:eastAsia="sv-SE"/>
        </w:rPr>
        <w:t>model</w:t>
      </w:r>
      <w:r w:rsidR="00433A21" w:rsidRPr="000C37C7">
        <w:rPr>
          <w:rFonts w:eastAsia="Times New Roman" w:cs="Times New Roman"/>
          <w:color w:val="000000"/>
          <w:lang w:val="en-US" w:eastAsia="sv-SE"/>
        </w:rPr>
        <w:t xml:space="preserve"> of a power system</w:t>
      </w:r>
      <w:r w:rsidRPr="000C37C7">
        <w:rPr>
          <w:rFonts w:eastAsia="Times New Roman" w:cs="Times New Roman"/>
          <w:color w:val="000000"/>
          <w:lang w:val="en-US" w:eastAsia="sv-SE"/>
        </w:rPr>
        <w:t xml:space="preserve"> </w:t>
      </w:r>
      <w:r w:rsidR="00433A21" w:rsidRPr="000C37C7">
        <w:rPr>
          <w:rFonts w:eastAsia="Times New Roman" w:cs="Times New Roman"/>
          <w:color w:val="000000"/>
          <w:lang w:val="en-US" w:eastAsia="sv-SE"/>
        </w:rPr>
        <w:t xml:space="preserve">is compiled into a Flexible Mock-Up Unit and made </w:t>
      </w:r>
      <w:r w:rsidRPr="000C37C7">
        <w:rPr>
          <w:rFonts w:eastAsia="Times New Roman" w:cs="Times New Roman"/>
          <w:color w:val="000000"/>
          <w:lang w:val="en-US" w:eastAsia="sv-SE"/>
        </w:rPr>
        <w:t xml:space="preserve">available in the </w:t>
      </w:r>
      <w:r w:rsidR="00C059CC" w:rsidRPr="000C37C7">
        <w:rPr>
          <w:rFonts w:eastAsia="Times New Roman" w:cs="Times New Roman"/>
          <w:color w:val="000000"/>
          <w:lang w:val="en-US" w:eastAsia="sv-SE"/>
        </w:rPr>
        <w:t>Simulink</w:t>
      </w:r>
      <w:r w:rsidRPr="000C37C7">
        <w:rPr>
          <w:rFonts w:eastAsia="Times New Roman" w:cs="Times New Roman"/>
          <w:color w:val="000000"/>
          <w:lang w:val="en-US" w:eastAsia="sv-SE"/>
        </w:rPr>
        <w:t xml:space="preserve"> environment</w:t>
      </w:r>
      <w:r w:rsidR="00433A21" w:rsidRPr="000C37C7">
        <w:rPr>
          <w:rFonts w:eastAsia="Times New Roman" w:cs="Times New Roman"/>
          <w:color w:val="000000"/>
          <w:lang w:val="en-US" w:eastAsia="sv-SE"/>
        </w:rPr>
        <w:t xml:space="preserve"> through the FMI Toolbox for </w:t>
      </w:r>
      <w:r w:rsidR="008E7A52" w:rsidRPr="000C37C7">
        <w:rPr>
          <w:rFonts w:eastAsia="Times New Roman" w:cs="Times New Roman"/>
          <w:color w:val="000000"/>
          <w:lang w:val="en-US" w:eastAsia="sv-SE"/>
        </w:rPr>
        <w:t>MATLAB</w:t>
      </w:r>
      <w:r w:rsidR="00433A21" w:rsidRPr="000C37C7">
        <w:rPr>
          <w:rFonts w:eastAsia="Times New Roman" w:cs="Times New Roman"/>
          <w:color w:val="000000"/>
          <w:lang w:val="en-US" w:eastAsia="sv-SE"/>
        </w:rPr>
        <w:t xml:space="preserve">. The model </w:t>
      </w:r>
      <w:r w:rsidRPr="000C37C7">
        <w:rPr>
          <w:rFonts w:eastAsia="Times New Roman" w:cs="Times New Roman"/>
          <w:color w:val="000000"/>
          <w:lang w:val="en-US" w:eastAsia="sv-SE"/>
        </w:rPr>
        <w:t>is characterized by a certain number of parameters whose values can be independently chosen and set-up</w:t>
      </w:r>
      <w:r w:rsidR="00433A21" w:rsidRPr="000C37C7">
        <w:rPr>
          <w:rFonts w:eastAsia="Times New Roman" w:cs="Times New Roman"/>
          <w:color w:val="000000"/>
          <w:lang w:val="en-US" w:eastAsia="sv-SE"/>
        </w:rPr>
        <w:t xml:space="preserve"> for an identification process</w:t>
      </w:r>
      <w:r w:rsidRPr="000C37C7">
        <w:rPr>
          <w:rFonts w:eastAsia="Times New Roman" w:cs="Times New Roman"/>
          <w:color w:val="000000"/>
          <w:lang w:val="en-US" w:eastAsia="sv-SE"/>
        </w:rPr>
        <w:t xml:space="preserve">. The model can be simulated and its </w:t>
      </w:r>
      <w:r w:rsidR="00433A21" w:rsidRPr="000C37C7">
        <w:rPr>
          <w:rFonts w:eastAsia="Times New Roman" w:cs="Times New Roman"/>
          <w:color w:val="000000"/>
          <w:lang w:val="en-US" w:eastAsia="sv-SE"/>
        </w:rPr>
        <w:t xml:space="preserve">simulation </w:t>
      </w:r>
      <w:r w:rsidRPr="000C37C7">
        <w:rPr>
          <w:rFonts w:eastAsia="Times New Roman" w:cs="Times New Roman"/>
          <w:color w:val="000000"/>
          <w:lang w:val="en-US" w:eastAsia="sv-SE"/>
        </w:rPr>
        <w:t xml:space="preserve">outputs </w:t>
      </w:r>
      <w:r w:rsidR="00433A21" w:rsidRPr="000C37C7">
        <w:rPr>
          <w:rFonts w:eastAsia="Times New Roman" w:cs="Times New Roman"/>
          <w:color w:val="000000"/>
          <w:lang w:val="en-US" w:eastAsia="sv-SE"/>
        </w:rPr>
        <w:t>“</w:t>
      </w:r>
      <w:r w:rsidRPr="000C37C7">
        <w:rPr>
          <w:rFonts w:eastAsia="Times New Roman" w:cs="Times New Roman"/>
          <w:color w:val="000000"/>
          <w:lang w:val="en-US" w:eastAsia="sv-SE"/>
        </w:rPr>
        <w:t>measured</w:t>
      </w:r>
      <w:r w:rsidR="00433A21" w:rsidRPr="000C37C7">
        <w:rPr>
          <w:rFonts w:eastAsia="Times New Roman" w:cs="Times New Roman"/>
          <w:color w:val="000000"/>
          <w:lang w:val="en-US" w:eastAsia="sv-SE"/>
        </w:rPr>
        <w:t>”</w:t>
      </w:r>
      <w:r w:rsidRPr="000C37C7">
        <w:rPr>
          <w:rFonts w:eastAsia="Times New Roman" w:cs="Times New Roman"/>
          <w:color w:val="000000"/>
          <w:lang w:val="en-US" w:eastAsia="sv-SE"/>
        </w:rPr>
        <w:t xml:space="preserve">. RaPId </w:t>
      </w:r>
      <w:r w:rsidR="000C37C7" w:rsidRPr="000C37C7">
        <w:rPr>
          <w:rFonts w:eastAsia="Times New Roman" w:cs="Times New Roman"/>
          <w:color w:val="000000"/>
          <w:lang w:val="en-US" w:eastAsia="sv-SE"/>
        </w:rPr>
        <w:t>will attempt</w:t>
      </w:r>
      <w:r w:rsidRPr="000C37C7">
        <w:rPr>
          <w:rFonts w:eastAsia="Times New Roman" w:cs="Times New Roman"/>
          <w:color w:val="000000"/>
          <w:lang w:val="en-US" w:eastAsia="sv-SE"/>
        </w:rPr>
        <w:t xml:space="preserve"> to tune the parameters of the model so as to obtain the best curve fitting between the outputs of</w:t>
      </w:r>
      <w:r w:rsidR="000C37C7" w:rsidRPr="000C37C7">
        <w:rPr>
          <w:rFonts w:eastAsia="Times New Roman" w:cs="Times New Roman"/>
          <w:color w:val="000000"/>
          <w:lang w:val="en-US" w:eastAsia="sv-SE"/>
        </w:rPr>
        <w:t xml:space="preserve"> the s</w:t>
      </w:r>
      <w:r w:rsidR="00433A21" w:rsidRPr="000C37C7">
        <w:rPr>
          <w:rFonts w:eastAsia="Times New Roman" w:cs="Times New Roman"/>
          <w:color w:val="000000"/>
          <w:lang w:val="en-US" w:eastAsia="sv-SE"/>
        </w:rPr>
        <w:t>imulated and experimentally obtained</w:t>
      </w:r>
      <w:r w:rsidRPr="000C37C7">
        <w:rPr>
          <w:rFonts w:eastAsia="Times New Roman" w:cs="Times New Roman"/>
          <w:color w:val="000000"/>
          <w:lang w:val="en-US" w:eastAsia="sv-SE"/>
        </w:rPr>
        <w:t xml:space="preserve"> measurements of the same outputs provided by the user.</w:t>
      </w:r>
      <w:r w:rsidR="00433A21" w:rsidRPr="000C37C7">
        <w:rPr>
          <w:rFonts w:eastAsia="Times New Roman" w:cs="Times New Roman"/>
          <w:color w:val="000000"/>
          <w:lang w:val="en-US" w:eastAsia="sv-SE"/>
        </w:rPr>
        <w:t xml:space="preserve"> This is graphically depicted in the figure below.</w:t>
      </w:r>
    </w:p>
    <w:p w14:paraId="30D17441" w14:textId="77777777" w:rsidR="00290983" w:rsidRDefault="00290983" w:rsidP="00290983">
      <w:pPr>
        <w:keepNext/>
        <w:spacing w:line="240" w:lineRule="auto"/>
        <w:jc w:val="left"/>
      </w:pPr>
      <w:r w:rsidRPr="00864A14">
        <w:rPr>
          <w:rFonts w:ascii="Arial" w:eastAsia="Times New Roman" w:hAnsi="Arial" w:cs="Arial"/>
          <w:noProof/>
          <w:color w:val="000000"/>
          <w:sz w:val="23"/>
          <w:szCs w:val="23"/>
          <w:lang w:val="en-US"/>
        </w:rPr>
        <w:drawing>
          <wp:inline distT="0" distB="0" distL="0" distR="0" wp14:anchorId="4ABEC361" wp14:editId="135A3DE7">
            <wp:extent cx="5803533" cy="2565813"/>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387" cy="2567517"/>
                    </a:xfrm>
                    <a:prstGeom prst="rect">
                      <a:avLst/>
                    </a:prstGeom>
                    <a:noFill/>
                  </pic:spPr>
                </pic:pic>
              </a:graphicData>
            </a:graphic>
          </wp:inline>
        </w:drawing>
      </w:r>
    </w:p>
    <w:p w14:paraId="30E6F78E" w14:textId="7F0C6826" w:rsidR="000C37C7" w:rsidRDefault="000C37C7" w:rsidP="000C37C7">
      <w:pPr>
        <w:pStyle w:val="Caption"/>
        <w:jc w:val="left"/>
      </w:pPr>
      <w:r>
        <w:t xml:space="preserve">Fig. </w:t>
      </w:r>
      <w:r w:rsidR="00A06E92">
        <w:t>5</w:t>
      </w:r>
      <w:r>
        <w:t>. RaPId’s Iterative Workflow</w:t>
      </w:r>
    </w:p>
    <w:p w14:paraId="4D40008F" w14:textId="047CCBAB" w:rsidR="00290983" w:rsidRPr="000C37C7" w:rsidRDefault="00DA1AE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(1): Output (and optionally input) measurements are provided to RaPId by the user.</w:t>
      </w:r>
    </w:p>
    <w:p w14:paraId="2B623C1A" w14:textId="15891C75" w:rsidR="00290983" w:rsidRPr="000C37C7" w:rsidRDefault="00B85ACC"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(2</w:t>
      </w:r>
      <w:r w:rsidR="00290983" w:rsidRPr="000C37C7">
        <w:rPr>
          <w:rFonts w:eastAsia="Times New Roman" w:cs="Times New Roman"/>
          <w:color w:val="000000"/>
          <w:lang w:val="en-US" w:eastAsia="sv-SE"/>
        </w:rPr>
        <w:t xml:space="preserve">): At </w:t>
      </w:r>
      <w:r w:rsidR="00B76506" w:rsidRPr="000C37C7">
        <w:rPr>
          <w:rFonts w:eastAsia="Times New Roman" w:cs="Times New Roman"/>
          <w:color w:val="000000"/>
          <w:lang w:val="en-US" w:eastAsia="sv-SE"/>
        </w:rPr>
        <w:t>initialization</w:t>
      </w:r>
      <w:r w:rsidR="00290983" w:rsidRPr="000C37C7">
        <w:rPr>
          <w:rFonts w:eastAsia="Times New Roman" w:cs="Times New Roman"/>
          <w:color w:val="000000"/>
          <w:lang w:val="en-US" w:eastAsia="sv-SE"/>
        </w:rPr>
        <w:t>, a set of parameter is generated randomly or preconfigured in RaPId</w:t>
      </w:r>
    </w:p>
    <w:p w14:paraId="72A8763A" w14:textId="77777777"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Iterations:</w:t>
      </w:r>
    </w:p>
    <w:p w14:paraId="43CC8588" w14:textId="77777777"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ab/>
        <w:t>(3): The model is simulated with the parameter values given by RaPId</w:t>
      </w:r>
    </w:p>
    <w:p w14:paraId="182B92FE" w14:textId="188F741F"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ab/>
        <w:t xml:space="preserve">(4): The outputs of the model are recorded and compared to the user-provided </w:t>
      </w:r>
      <w:r w:rsidR="00B85ACC" w:rsidRPr="000C37C7">
        <w:rPr>
          <w:rFonts w:eastAsia="Times New Roman" w:cs="Times New Roman"/>
          <w:color w:val="000000"/>
          <w:lang w:val="en-US" w:eastAsia="sv-SE"/>
        </w:rPr>
        <w:tab/>
      </w:r>
      <w:r w:rsidR="00B85ACC" w:rsidRPr="000C37C7">
        <w:rPr>
          <w:rFonts w:eastAsia="Times New Roman" w:cs="Times New Roman"/>
          <w:color w:val="000000"/>
          <w:lang w:val="en-US" w:eastAsia="sv-SE"/>
        </w:rPr>
        <w:tab/>
      </w:r>
      <w:r w:rsidR="00B85ACC" w:rsidRPr="000C37C7">
        <w:rPr>
          <w:rFonts w:eastAsia="Times New Roman" w:cs="Times New Roman"/>
          <w:color w:val="000000"/>
          <w:lang w:val="en-US" w:eastAsia="sv-SE"/>
        </w:rPr>
        <w:tab/>
      </w:r>
      <w:r w:rsidRPr="000C37C7">
        <w:rPr>
          <w:rFonts w:eastAsia="Times New Roman" w:cs="Times New Roman"/>
          <w:color w:val="000000"/>
          <w:lang w:val="en-US" w:eastAsia="sv-SE"/>
        </w:rPr>
        <w:t>measurements.</w:t>
      </w:r>
    </w:p>
    <w:p w14:paraId="5AB2D2EB" w14:textId="1918D947"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ab/>
        <w:t xml:space="preserve">(5): A fitness function is computed to judge how close the measured data and </w:t>
      </w:r>
      <w:r w:rsidR="00B85ACC" w:rsidRPr="000C37C7">
        <w:rPr>
          <w:rFonts w:eastAsia="Times New Roman" w:cs="Times New Roman"/>
          <w:color w:val="000000"/>
          <w:lang w:val="en-US" w:eastAsia="sv-SE"/>
        </w:rPr>
        <w:tab/>
      </w:r>
      <w:r w:rsidR="00B85ACC" w:rsidRPr="000C37C7">
        <w:rPr>
          <w:rFonts w:eastAsia="Times New Roman" w:cs="Times New Roman"/>
          <w:color w:val="000000"/>
          <w:lang w:val="en-US" w:eastAsia="sv-SE"/>
        </w:rPr>
        <w:tab/>
      </w:r>
      <w:r w:rsidR="00B85ACC" w:rsidRPr="000C37C7">
        <w:rPr>
          <w:rFonts w:eastAsia="Times New Roman" w:cs="Times New Roman"/>
          <w:color w:val="000000"/>
          <w:lang w:val="en-US" w:eastAsia="sv-SE"/>
        </w:rPr>
        <w:tab/>
        <w:t xml:space="preserve">simulated data are to </w:t>
      </w:r>
      <w:r w:rsidRPr="000C37C7">
        <w:rPr>
          <w:rFonts w:eastAsia="Times New Roman" w:cs="Times New Roman"/>
          <w:color w:val="000000"/>
          <w:lang w:val="en-US" w:eastAsia="sv-SE"/>
        </w:rPr>
        <w:t>each other</w:t>
      </w:r>
    </w:p>
    <w:p w14:paraId="19526780" w14:textId="539A60E5"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ab/>
        <w:t>(2): Based on the fitness computed in (5) a new s</w:t>
      </w:r>
      <w:r w:rsidR="00B76506">
        <w:rPr>
          <w:rFonts w:eastAsia="Times New Roman" w:cs="Times New Roman"/>
          <w:color w:val="000000"/>
          <w:lang w:val="en-US" w:eastAsia="sv-SE"/>
        </w:rPr>
        <w:t xml:space="preserve">et of parameters is computed by </w:t>
      </w:r>
      <w:r w:rsidRPr="000C37C7">
        <w:rPr>
          <w:rFonts w:eastAsia="Times New Roman" w:cs="Times New Roman"/>
          <w:color w:val="000000"/>
          <w:lang w:val="en-US" w:eastAsia="sv-SE"/>
        </w:rPr>
        <w:t>RaPId</w:t>
      </w:r>
    </w:p>
    <w:p w14:paraId="09596315" w14:textId="34D20545"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The iterations continue as long a</w:t>
      </w:r>
      <w:r w:rsidR="00B76506">
        <w:rPr>
          <w:rFonts w:eastAsia="Times New Roman" w:cs="Times New Roman"/>
          <w:color w:val="000000"/>
          <w:lang w:val="en-US" w:eastAsia="sv-SE"/>
        </w:rPr>
        <w:t>s a minimal fitness or a maximum</w:t>
      </w:r>
      <w:r w:rsidRPr="000C37C7">
        <w:rPr>
          <w:rFonts w:eastAsia="Times New Roman" w:cs="Times New Roman"/>
          <w:color w:val="000000"/>
          <w:lang w:val="en-US" w:eastAsia="sv-SE"/>
        </w:rPr>
        <w:t xml:space="preserve"> number of iterations are reached.</w:t>
      </w:r>
    </w:p>
    <w:p w14:paraId="3ABE257A" w14:textId="77777777" w:rsidR="00B85ACC" w:rsidRPr="000C37C7" w:rsidRDefault="00B85ACC" w:rsidP="00A06E92">
      <w:pPr>
        <w:spacing w:line="240" w:lineRule="auto"/>
        <w:rPr>
          <w:rFonts w:eastAsia="Times New Roman" w:cs="Times New Roman"/>
          <w:color w:val="000000"/>
          <w:lang w:val="en-US" w:eastAsia="sv-SE"/>
        </w:rPr>
      </w:pPr>
    </w:p>
    <w:p w14:paraId="7E7094E8" w14:textId="6D1A05AD" w:rsidR="00290983" w:rsidRPr="000C37C7" w:rsidRDefault="0029098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The toolbox requires the users to comply with </w:t>
      </w:r>
      <w:r w:rsidR="00B76506">
        <w:rPr>
          <w:rFonts w:eastAsia="Times New Roman" w:cs="Times New Roman"/>
          <w:color w:val="000000"/>
          <w:lang w:val="en-US" w:eastAsia="sv-SE"/>
        </w:rPr>
        <w:t>the following</w:t>
      </w:r>
      <w:r w:rsidRPr="000C37C7">
        <w:rPr>
          <w:rFonts w:eastAsia="Times New Roman" w:cs="Times New Roman"/>
          <w:color w:val="000000"/>
          <w:lang w:val="en-US" w:eastAsia="sv-SE"/>
        </w:rPr>
        <w:t xml:space="preserve"> requirements:</w:t>
      </w:r>
    </w:p>
    <w:p w14:paraId="400D784D" w14:textId="4C41BDD4" w:rsidR="00290983" w:rsidRPr="000C37C7" w:rsidRDefault="00290983" w:rsidP="00A06E92">
      <w:pPr>
        <w:pStyle w:val="ListParagraph"/>
        <w:numPr>
          <w:ilvl w:val="0"/>
          <w:numId w:val="59"/>
        </w:num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The FMI </w:t>
      </w:r>
      <w:r w:rsidR="00B85ACC" w:rsidRPr="000C37C7">
        <w:rPr>
          <w:rFonts w:eastAsia="Times New Roman" w:cs="Times New Roman"/>
          <w:color w:val="000000"/>
          <w:lang w:val="en-US" w:eastAsia="sv-SE"/>
        </w:rPr>
        <w:t>T</w:t>
      </w:r>
      <w:r w:rsidRPr="000C37C7">
        <w:rPr>
          <w:rFonts w:eastAsia="Times New Roman" w:cs="Times New Roman"/>
          <w:color w:val="000000"/>
          <w:lang w:val="en-US" w:eastAsia="sv-SE"/>
        </w:rPr>
        <w:t>oolbox</w:t>
      </w:r>
      <w:r w:rsidR="00B85ACC" w:rsidRPr="000C37C7">
        <w:rPr>
          <w:rFonts w:eastAsia="Times New Roman" w:cs="Times New Roman"/>
          <w:color w:val="000000"/>
          <w:lang w:val="en-US" w:eastAsia="sv-SE"/>
        </w:rPr>
        <w:t xml:space="preserve"> for </w:t>
      </w:r>
      <w:r w:rsidR="008E7A52" w:rsidRPr="000C37C7">
        <w:rPr>
          <w:rFonts w:eastAsia="Times New Roman" w:cs="Times New Roman"/>
          <w:color w:val="000000"/>
          <w:lang w:val="en-US" w:eastAsia="sv-SE"/>
        </w:rPr>
        <w:t>MATLAB</w:t>
      </w:r>
      <w:r w:rsidR="00B85ACC" w:rsidRPr="000C37C7">
        <w:rPr>
          <w:rFonts w:eastAsia="Times New Roman" w:cs="Times New Roman"/>
          <w:color w:val="000000"/>
          <w:lang w:val="en-US" w:eastAsia="sv-SE"/>
        </w:rPr>
        <w:t xml:space="preserve"> 1.4 or 1.5</w:t>
      </w:r>
      <w:r w:rsidR="00B85ACC" w:rsidRPr="000C37C7">
        <w:rPr>
          <w:rStyle w:val="FootnoteReference"/>
          <w:rFonts w:eastAsia="Times New Roman" w:cs="Times New Roman"/>
          <w:color w:val="000000"/>
          <w:lang w:val="en-US" w:eastAsia="sv-SE"/>
        </w:rPr>
        <w:footnoteReference w:id="1"/>
      </w:r>
      <w:r w:rsidRPr="000C37C7">
        <w:rPr>
          <w:rFonts w:eastAsia="Times New Roman" w:cs="Times New Roman"/>
          <w:color w:val="000000"/>
          <w:lang w:val="en-US" w:eastAsia="sv-SE"/>
        </w:rPr>
        <w:t xml:space="preserve"> and </w:t>
      </w:r>
      <w:r w:rsidR="008E7A52" w:rsidRPr="000C37C7">
        <w:rPr>
          <w:rFonts w:eastAsia="Times New Roman" w:cs="Times New Roman"/>
          <w:color w:val="000000"/>
          <w:lang w:val="en-US" w:eastAsia="sv-SE"/>
        </w:rPr>
        <w:t>MATLAB</w:t>
      </w:r>
      <w:r w:rsidR="00B85ACC" w:rsidRPr="000C37C7">
        <w:rPr>
          <w:rFonts w:eastAsia="Times New Roman" w:cs="Times New Roman"/>
          <w:color w:val="000000"/>
          <w:lang w:val="en-US" w:eastAsia="sv-SE"/>
        </w:rPr>
        <w:t xml:space="preserve"> R2012b</w:t>
      </w:r>
      <w:r w:rsidRPr="000C37C7">
        <w:rPr>
          <w:rFonts w:eastAsia="Times New Roman" w:cs="Times New Roman"/>
          <w:color w:val="000000"/>
          <w:lang w:val="en-US" w:eastAsia="sv-SE"/>
        </w:rPr>
        <w:t xml:space="preserve"> must be installed in their 32bit versions</w:t>
      </w:r>
      <w:r w:rsidR="00B85ACC" w:rsidRPr="000C37C7">
        <w:rPr>
          <w:rFonts w:eastAsia="Times New Roman" w:cs="Times New Roman"/>
          <w:color w:val="000000"/>
          <w:lang w:val="en-US" w:eastAsia="sv-SE"/>
        </w:rPr>
        <w:t>.</w:t>
      </w:r>
    </w:p>
    <w:p w14:paraId="3CABE90E" w14:textId="77777777" w:rsidR="00BC7E35" w:rsidRPr="000C37C7" w:rsidRDefault="00BC7E35" w:rsidP="00A06E92">
      <w:pPr>
        <w:pStyle w:val="ListParagraph"/>
        <w:spacing w:line="240" w:lineRule="auto"/>
        <w:ind w:left="360"/>
        <w:rPr>
          <w:rFonts w:eastAsia="Times New Roman" w:cs="Times New Roman"/>
          <w:color w:val="000000"/>
          <w:lang w:val="en-US" w:eastAsia="sv-SE"/>
        </w:rPr>
      </w:pPr>
    </w:p>
    <w:p w14:paraId="235394DB" w14:textId="5400BFC1" w:rsidR="00B85ACC" w:rsidRDefault="00290983" w:rsidP="00A06E92">
      <w:pPr>
        <w:pStyle w:val="ListParagraph"/>
        <w:numPr>
          <w:ilvl w:val="0"/>
          <w:numId w:val="59"/>
        </w:num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The model to be tuned must be written in </w:t>
      </w:r>
      <w:r w:rsidR="000C37C7">
        <w:rPr>
          <w:rFonts w:eastAsia="Times New Roman" w:cs="Times New Roman"/>
          <w:color w:val="000000"/>
          <w:lang w:val="en-US" w:eastAsia="sv-SE"/>
        </w:rPr>
        <w:t>Modelica</w:t>
      </w:r>
      <w:r w:rsidRPr="000C37C7">
        <w:rPr>
          <w:rFonts w:eastAsia="Times New Roman" w:cs="Times New Roman"/>
          <w:color w:val="000000"/>
          <w:lang w:val="en-US" w:eastAsia="sv-SE"/>
        </w:rPr>
        <w:t>, exported as a *.fmu</w:t>
      </w:r>
      <w:r w:rsidR="00B85ACC" w:rsidRPr="000C37C7">
        <w:rPr>
          <w:rStyle w:val="FootnoteReference"/>
          <w:rFonts w:eastAsia="Times New Roman" w:cs="Times New Roman"/>
          <w:color w:val="000000"/>
          <w:lang w:val="en-US" w:eastAsia="sv-SE"/>
        </w:rPr>
        <w:footnoteReference w:id="2"/>
      </w:r>
      <w:r w:rsidR="00B85ACC" w:rsidRPr="000C37C7">
        <w:rPr>
          <w:rFonts w:eastAsia="Times New Roman" w:cs="Times New Roman"/>
          <w:color w:val="000000"/>
          <w:lang w:val="en-US" w:eastAsia="sv-SE"/>
        </w:rPr>
        <w:t xml:space="preserve"> (Flexible Mock-Up Unit) compatible with Model Exchange (ME)</w:t>
      </w:r>
      <w:r w:rsidRPr="000C37C7">
        <w:rPr>
          <w:rFonts w:eastAsia="Times New Roman" w:cs="Times New Roman"/>
          <w:color w:val="000000"/>
          <w:lang w:val="en-US" w:eastAsia="sv-SE"/>
        </w:rPr>
        <w:t xml:space="preserve">. </w:t>
      </w:r>
      <w:r w:rsidR="000C37C7">
        <w:rPr>
          <w:rFonts w:eastAsia="Times New Roman" w:cs="Times New Roman"/>
          <w:color w:val="000000"/>
          <w:lang w:val="en-US" w:eastAsia="sv-SE"/>
        </w:rPr>
        <w:t>RaPId provides facilities for Automatic FMU generation through its GUI with the restriction that Dymola is installed in the target computer and that the operating system used is Windows 7.</w:t>
      </w:r>
    </w:p>
    <w:p w14:paraId="09054199" w14:textId="77777777" w:rsidR="00B76506" w:rsidRPr="00B76506" w:rsidRDefault="00B76506" w:rsidP="00B76506">
      <w:pPr>
        <w:pStyle w:val="ListParagraph"/>
        <w:rPr>
          <w:rFonts w:eastAsia="Times New Roman" w:cs="Times New Roman"/>
          <w:color w:val="000000"/>
          <w:lang w:val="en-US" w:eastAsia="sv-SE"/>
        </w:rPr>
      </w:pPr>
    </w:p>
    <w:p w14:paraId="2A70D70B" w14:textId="77777777" w:rsidR="00B85ACC" w:rsidRPr="000C37C7" w:rsidRDefault="00290983" w:rsidP="00A06E92">
      <w:pPr>
        <w:pStyle w:val="ListParagraph"/>
        <w:numPr>
          <w:ilvl w:val="1"/>
          <w:numId w:val="59"/>
        </w:numPr>
        <w:spacing w:line="240" w:lineRule="auto"/>
        <w:ind w:left="1134" w:hanging="283"/>
        <w:rPr>
          <w:rFonts w:eastAsia="Times New Roman" w:cs="Times New Roman"/>
          <w:color w:val="000000"/>
          <w:lang w:val="en-US" w:eastAsia="sv-SE"/>
        </w:rPr>
      </w:pPr>
      <w:r w:rsidRPr="000C37C7">
        <w:rPr>
          <w:rFonts w:eastAsia="Times New Roman" w:cs="Times New Roman"/>
          <w:color w:val="000000"/>
          <w:lang w:val="en-US" w:eastAsia="sv-SE"/>
        </w:rPr>
        <w:lastRenderedPageBreak/>
        <w:t xml:space="preserve">The *.fmu files generated through a standard installation of </w:t>
      </w:r>
      <w:r w:rsidR="00B85ACC" w:rsidRPr="000C37C7">
        <w:rPr>
          <w:rFonts w:eastAsia="Times New Roman" w:cs="Times New Roman"/>
          <w:color w:val="000000"/>
          <w:lang w:val="en-US" w:eastAsia="sv-SE"/>
        </w:rPr>
        <w:t>D</w:t>
      </w:r>
      <w:r w:rsidRPr="000C37C7">
        <w:rPr>
          <w:rFonts w:eastAsia="Times New Roman" w:cs="Times New Roman"/>
          <w:color w:val="000000"/>
          <w:lang w:val="en-US" w:eastAsia="sv-SE"/>
        </w:rPr>
        <w:t>ymola require</w:t>
      </w:r>
      <w:r w:rsidR="00B85ACC" w:rsidRPr="000C37C7">
        <w:rPr>
          <w:rFonts w:eastAsia="Times New Roman" w:cs="Times New Roman"/>
          <w:color w:val="000000"/>
          <w:lang w:val="en-US" w:eastAsia="sv-SE"/>
        </w:rPr>
        <w:t>:</w:t>
      </w:r>
    </w:p>
    <w:p w14:paraId="5FDB701E" w14:textId="3E392AAE" w:rsidR="00B85ACC" w:rsidRPr="000C37C7" w:rsidRDefault="00B85ACC" w:rsidP="00A06E92">
      <w:pPr>
        <w:pStyle w:val="ListParagraph"/>
        <w:numPr>
          <w:ilvl w:val="2"/>
          <w:numId w:val="59"/>
        </w:numPr>
        <w:spacing w:line="240" w:lineRule="auto"/>
        <w:ind w:left="1701" w:hanging="283"/>
        <w:rPr>
          <w:rFonts w:eastAsia="Times New Roman" w:cs="Times New Roman"/>
          <w:color w:val="000000"/>
          <w:lang w:val="en-US" w:eastAsia="sv-SE"/>
        </w:rPr>
      </w:pPr>
      <w:r w:rsidRPr="000C37C7">
        <w:rPr>
          <w:rFonts w:eastAsia="Times New Roman" w:cs="Times New Roman"/>
          <w:color w:val="000000"/>
          <w:lang w:val="en-US" w:eastAsia="sv-SE"/>
        </w:rPr>
        <w:t>A</w:t>
      </w:r>
      <w:r w:rsidR="00AC7B2D" w:rsidRPr="000C37C7">
        <w:rPr>
          <w:rFonts w:eastAsia="Times New Roman" w:cs="Times New Roman"/>
          <w:color w:val="000000"/>
          <w:lang w:val="en-US" w:eastAsia="sv-SE"/>
        </w:rPr>
        <w:t xml:space="preserve"> model compilation</w:t>
      </w:r>
      <w:r w:rsidR="00290983" w:rsidRPr="000C37C7">
        <w:rPr>
          <w:rFonts w:eastAsia="Times New Roman" w:cs="Times New Roman"/>
          <w:color w:val="000000"/>
          <w:lang w:val="en-US" w:eastAsia="sv-SE"/>
        </w:rPr>
        <w:t xml:space="preserve"> </w:t>
      </w:r>
      <w:r w:rsidRPr="000C37C7">
        <w:rPr>
          <w:rFonts w:eastAsia="Times New Roman" w:cs="Times New Roman"/>
          <w:color w:val="000000"/>
          <w:lang w:val="en-US" w:eastAsia="sv-SE"/>
        </w:rPr>
        <w:t>license (node-locked or sharable) of Dymola</w:t>
      </w:r>
      <w:r w:rsidR="00290983" w:rsidRPr="000C37C7">
        <w:rPr>
          <w:rFonts w:eastAsia="Times New Roman" w:cs="Times New Roman"/>
          <w:color w:val="000000"/>
          <w:lang w:val="en-US" w:eastAsia="sv-SE"/>
        </w:rPr>
        <w:t xml:space="preserve"> to be used </w:t>
      </w:r>
      <w:r w:rsidRPr="000C37C7">
        <w:rPr>
          <w:rFonts w:eastAsia="Times New Roman" w:cs="Times New Roman"/>
          <w:color w:val="000000"/>
          <w:lang w:val="en-US" w:eastAsia="sv-SE"/>
        </w:rPr>
        <w:t>when calling the FMI toolbox</w:t>
      </w:r>
    </w:p>
    <w:p w14:paraId="6E969874" w14:textId="3534D30A" w:rsidR="00AC7B2D" w:rsidRPr="000C37C7" w:rsidRDefault="00AC7B2D" w:rsidP="00A06E92">
      <w:pPr>
        <w:pStyle w:val="ListParagraph"/>
        <w:numPr>
          <w:ilvl w:val="2"/>
          <w:numId w:val="59"/>
        </w:numPr>
        <w:spacing w:line="240" w:lineRule="auto"/>
        <w:ind w:left="1701" w:hanging="283"/>
        <w:rPr>
          <w:rFonts w:eastAsia="Times New Roman" w:cs="Times New Roman"/>
          <w:color w:val="000000"/>
          <w:lang w:val="en-US" w:eastAsia="sv-SE"/>
        </w:rPr>
      </w:pPr>
      <w:r w:rsidRPr="000C37C7">
        <w:rPr>
          <w:rFonts w:eastAsia="Times New Roman" w:cs="Times New Roman"/>
          <w:color w:val="000000"/>
          <w:lang w:val="en-US" w:eastAsia="sv-SE"/>
        </w:rPr>
        <w:t>A runtime license of Dymola can be used in a computer without a model compilation license for the FMI Toolbox to run FMUs compiled from Dymola by third parties.</w:t>
      </w:r>
    </w:p>
    <w:p w14:paraId="3D835EB6" w14:textId="35E52759" w:rsidR="00B85ACC" w:rsidRPr="000C37C7" w:rsidRDefault="00290983" w:rsidP="00A06E92">
      <w:pPr>
        <w:pStyle w:val="ListParagraph"/>
        <w:numPr>
          <w:ilvl w:val="2"/>
          <w:numId w:val="59"/>
        </w:numPr>
        <w:spacing w:line="240" w:lineRule="auto"/>
        <w:ind w:left="1701" w:hanging="283"/>
        <w:rPr>
          <w:rFonts w:eastAsia="Times New Roman" w:cs="Times New Roman"/>
          <w:color w:val="000000"/>
          <w:lang w:val="en-US" w:eastAsia="sv-SE"/>
        </w:rPr>
      </w:pPr>
      <w:r w:rsidRPr="000C37C7">
        <w:rPr>
          <w:rFonts w:eastAsia="Times New Roman" w:cs="Times New Roman"/>
          <w:color w:val="000000"/>
          <w:lang w:val="en-US" w:eastAsia="sv-SE"/>
        </w:rPr>
        <w:t xml:space="preserve">In order to be free of any </w:t>
      </w:r>
      <w:r w:rsidR="00AC7B2D" w:rsidRPr="000C37C7">
        <w:rPr>
          <w:rFonts w:eastAsia="Times New Roman" w:cs="Times New Roman"/>
          <w:color w:val="000000"/>
          <w:lang w:val="en-US" w:eastAsia="sv-SE"/>
        </w:rPr>
        <w:t>Dymola license concern when generating</w:t>
      </w:r>
      <w:r w:rsidRPr="000C37C7">
        <w:rPr>
          <w:rFonts w:eastAsia="Times New Roman" w:cs="Times New Roman"/>
          <w:color w:val="000000"/>
          <w:lang w:val="en-US" w:eastAsia="sv-SE"/>
        </w:rPr>
        <w:t xml:space="preserve"> *.fmu files, the computer generating the *.fmu </w:t>
      </w:r>
      <w:r w:rsidR="00AC7B2D" w:rsidRPr="000C37C7">
        <w:rPr>
          <w:rFonts w:eastAsia="Times New Roman" w:cs="Times New Roman"/>
          <w:color w:val="000000"/>
          <w:lang w:val="en-US" w:eastAsia="sv-SE"/>
        </w:rPr>
        <w:t>from Dymola needs a “Binary model export license”. The *.fmu will be able to run in any computer with an FMI Toolbox or other FMI-compliant simulation tool.</w:t>
      </w:r>
    </w:p>
    <w:p w14:paraId="34B64274" w14:textId="7FE8C312" w:rsidR="00E059E1" w:rsidRPr="000C37C7" w:rsidRDefault="00AC7B2D" w:rsidP="00A06E92">
      <w:pPr>
        <w:pStyle w:val="ListParagraph"/>
        <w:numPr>
          <w:ilvl w:val="1"/>
          <w:numId w:val="59"/>
        </w:numPr>
        <w:spacing w:line="240" w:lineRule="auto"/>
        <w:ind w:left="1134" w:hanging="283"/>
        <w:rPr>
          <w:rFonts w:eastAsia="Times New Roman" w:cs="Times New Roman"/>
          <w:color w:val="000000"/>
          <w:lang w:val="en-US" w:eastAsia="sv-SE"/>
        </w:rPr>
      </w:pPr>
      <w:r w:rsidRPr="000C37C7">
        <w:rPr>
          <w:rFonts w:eastAsia="Times New Roman" w:cs="Times New Roman"/>
          <w:color w:val="000000"/>
          <w:lang w:val="en-US" w:eastAsia="sv-SE"/>
        </w:rPr>
        <w:t xml:space="preserve">FMU’s can be generated from </w:t>
      </w:r>
      <w:r w:rsidR="00E059E1" w:rsidRPr="000C37C7">
        <w:rPr>
          <w:rFonts w:eastAsia="Times New Roman" w:cs="Times New Roman"/>
          <w:color w:val="000000"/>
          <w:lang w:val="en-US" w:eastAsia="sv-SE"/>
        </w:rPr>
        <w:t>J</w:t>
      </w:r>
      <w:r w:rsidR="000C37C7" w:rsidRPr="000C37C7">
        <w:rPr>
          <w:rFonts w:eastAsia="Times New Roman" w:cs="Times New Roman"/>
          <w:color w:val="000000"/>
          <w:lang w:val="en-US" w:eastAsia="sv-SE"/>
        </w:rPr>
        <w:t>Modelica</w:t>
      </w:r>
      <w:r w:rsidR="00E059E1" w:rsidRPr="000C37C7">
        <w:rPr>
          <w:rFonts w:eastAsia="Times New Roman" w:cs="Times New Roman"/>
          <w:color w:val="000000"/>
          <w:lang w:val="en-US" w:eastAsia="sv-SE"/>
        </w:rPr>
        <w:t>.org</w:t>
      </w:r>
      <w:r w:rsidR="00EB54FD" w:rsidRPr="000C37C7">
        <w:rPr>
          <w:rStyle w:val="FootnoteReference"/>
          <w:rFonts w:eastAsia="Times New Roman" w:cs="Times New Roman"/>
          <w:color w:val="000000"/>
          <w:lang w:val="en-US" w:eastAsia="sv-SE"/>
        </w:rPr>
        <w:footnoteReference w:id="3"/>
      </w:r>
    </w:p>
    <w:p w14:paraId="1F9EA88F" w14:textId="08909DB9" w:rsidR="00E059E1" w:rsidRPr="000C37C7" w:rsidRDefault="00E059E1" w:rsidP="00A06E92">
      <w:pPr>
        <w:pStyle w:val="ListParagraph"/>
        <w:numPr>
          <w:ilvl w:val="2"/>
          <w:numId w:val="59"/>
        </w:numPr>
        <w:spacing w:line="240" w:lineRule="auto"/>
        <w:ind w:left="1701"/>
        <w:rPr>
          <w:rFonts w:eastAsia="Times New Roman" w:cs="Times New Roman"/>
          <w:color w:val="000000"/>
          <w:lang w:val="en-US" w:eastAsia="sv-SE"/>
        </w:rPr>
      </w:pPr>
      <w:r w:rsidRPr="000C37C7">
        <w:rPr>
          <w:rFonts w:eastAsia="Times New Roman" w:cs="Times New Roman"/>
          <w:color w:val="000000"/>
          <w:lang w:val="en-US" w:eastAsia="sv-SE"/>
        </w:rPr>
        <w:t>This requires the user to have expertise in using Python scripting and to set up an environment for loading J</w:t>
      </w:r>
      <w:r w:rsidR="000C37C7" w:rsidRPr="000C37C7">
        <w:rPr>
          <w:rFonts w:eastAsia="Times New Roman" w:cs="Times New Roman"/>
          <w:color w:val="000000"/>
          <w:lang w:val="en-US" w:eastAsia="sv-SE"/>
        </w:rPr>
        <w:t>Modelica</w:t>
      </w:r>
      <w:r w:rsidRPr="000C37C7">
        <w:rPr>
          <w:rFonts w:eastAsia="Times New Roman" w:cs="Times New Roman"/>
          <w:color w:val="000000"/>
          <w:lang w:val="en-US" w:eastAsia="sv-SE"/>
        </w:rPr>
        <w:t xml:space="preserve"> and other needed libraries. </w:t>
      </w:r>
    </w:p>
    <w:p w14:paraId="4370FE65" w14:textId="19D0004E" w:rsidR="00EB54FD" w:rsidRPr="000C37C7" w:rsidRDefault="00E059E1" w:rsidP="00A06E92">
      <w:pPr>
        <w:pStyle w:val="ListParagraph"/>
        <w:numPr>
          <w:ilvl w:val="2"/>
          <w:numId w:val="59"/>
        </w:numPr>
        <w:spacing w:line="240" w:lineRule="auto"/>
        <w:ind w:left="1701"/>
        <w:rPr>
          <w:rFonts w:eastAsia="Times New Roman" w:cs="Times New Roman"/>
          <w:color w:val="000000"/>
          <w:lang w:val="en-US" w:eastAsia="sv-SE"/>
        </w:rPr>
      </w:pPr>
      <w:r w:rsidRPr="000C37C7">
        <w:rPr>
          <w:rFonts w:eastAsia="Times New Roman" w:cs="Times New Roman"/>
          <w:color w:val="000000"/>
          <w:lang w:val="en-US" w:eastAsia="sv-SE"/>
        </w:rPr>
        <w:t>J</w:t>
      </w:r>
      <w:r w:rsidR="000C37C7" w:rsidRPr="000C37C7">
        <w:rPr>
          <w:rFonts w:eastAsia="Times New Roman" w:cs="Times New Roman"/>
          <w:color w:val="000000"/>
          <w:lang w:val="en-US" w:eastAsia="sv-SE"/>
        </w:rPr>
        <w:t>Modelica</w:t>
      </w:r>
      <w:r w:rsidRPr="000C37C7">
        <w:rPr>
          <w:rFonts w:eastAsia="Times New Roman" w:cs="Times New Roman"/>
          <w:color w:val="000000"/>
          <w:lang w:val="en-US" w:eastAsia="sv-SE"/>
        </w:rPr>
        <w:t xml:space="preserve"> does not </w:t>
      </w:r>
      <w:r w:rsidR="00BC7E35" w:rsidRPr="000C37C7">
        <w:rPr>
          <w:rFonts w:eastAsia="Times New Roman" w:cs="Times New Roman"/>
          <w:color w:val="000000"/>
          <w:lang w:val="en-US" w:eastAsia="sv-SE"/>
        </w:rPr>
        <w:t xml:space="preserve">yet </w:t>
      </w:r>
      <w:r w:rsidRPr="000C37C7">
        <w:rPr>
          <w:rFonts w:eastAsia="Times New Roman" w:cs="Times New Roman"/>
          <w:color w:val="000000"/>
          <w:lang w:val="en-US" w:eastAsia="sv-SE"/>
        </w:rPr>
        <w:t xml:space="preserve">support the complete </w:t>
      </w:r>
      <w:r w:rsidR="000C37C7" w:rsidRPr="000C37C7">
        <w:rPr>
          <w:rFonts w:eastAsia="Times New Roman" w:cs="Times New Roman"/>
          <w:color w:val="000000"/>
          <w:lang w:val="en-US" w:eastAsia="sv-SE"/>
        </w:rPr>
        <w:t>Modelica</w:t>
      </w:r>
      <w:r w:rsidRPr="000C37C7">
        <w:rPr>
          <w:rFonts w:eastAsia="Times New Roman" w:cs="Times New Roman"/>
          <w:color w:val="000000"/>
          <w:lang w:val="en-US" w:eastAsia="sv-SE"/>
        </w:rPr>
        <w:t xml:space="preserve"> Standard definitions (e.g. the reinit function is not supporte, it is used for example in the DFIG Wind Turbine model in the </w:t>
      </w:r>
      <w:r w:rsidR="000C37C7" w:rsidRPr="000C37C7">
        <w:rPr>
          <w:rFonts w:eastAsia="Times New Roman" w:cs="Times New Roman"/>
          <w:color w:val="000000"/>
          <w:lang w:val="en-US" w:eastAsia="sv-SE"/>
        </w:rPr>
        <w:t>Modelica</w:t>
      </w:r>
      <w:r w:rsidRPr="000C37C7">
        <w:rPr>
          <w:rFonts w:eastAsia="Times New Roman" w:cs="Times New Roman"/>
          <w:color w:val="000000"/>
          <w:lang w:val="en-US" w:eastAsia="sv-SE"/>
        </w:rPr>
        <w:t xml:space="preserve"> power systems library). </w:t>
      </w:r>
    </w:p>
    <w:p w14:paraId="2BBAF170" w14:textId="77777777" w:rsidR="00B85ACC" w:rsidRPr="000C37C7" w:rsidRDefault="00B85ACC" w:rsidP="00A06E92">
      <w:pPr>
        <w:spacing w:line="240" w:lineRule="auto"/>
        <w:rPr>
          <w:rFonts w:eastAsia="Times New Roman" w:cs="Times New Roman"/>
          <w:color w:val="000000"/>
          <w:lang w:val="en-US" w:eastAsia="sv-SE"/>
        </w:rPr>
      </w:pPr>
    </w:p>
    <w:p w14:paraId="0BCA93BF" w14:textId="7377A5D3" w:rsidR="00B85ACC" w:rsidRPr="000C37C7" w:rsidRDefault="00290983" w:rsidP="00A06E92">
      <w:pPr>
        <w:pStyle w:val="ListParagraph"/>
        <w:numPr>
          <w:ilvl w:val="0"/>
          <w:numId w:val="59"/>
        </w:num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Measurements data </w:t>
      </w:r>
      <w:r w:rsidR="00DA1AE3" w:rsidRPr="000C37C7">
        <w:rPr>
          <w:rFonts w:eastAsia="Times New Roman" w:cs="Times New Roman"/>
          <w:color w:val="000000"/>
          <w:lang w:val="en-US" w:eastAsia="sv-SE"/>
        </w:rPr>
        <w:t>(and</w:t>
      </w:r>
      <w:r w:rsidRPr="000C37C7">
        <w:rPr>
          <w:rFonts w:eastAsia="Times New Roman" w:cs="Times New Roman"/>
          <w:color w:val="000000"/>
          <w:lang w:val="en-US" w:eastAsia="sv-SE"/>
        </w:rPr>
        <w:t xml:space="preserve"> input data</w:t>
      </w:r>
      <w:r w:rsidR="00DA1AE3" w:rsidRPr="000C37C7">
        <w:rPr>
          <w:rFonts w:eastAsia="Times New Roman" w:cs="Times New Roman"/>
          <w:color w:val="000000"/>
          <w:lang w:val="en-US" w:eastAsia="sv-SE"/>
        </w:rPr>
        <w:t xml:space="preserve"> if available</w:t>
      </w:r>
      <w:r w:rsidRPr="000C37C7">
        <w:rPr>
          <w:rFonts w:eastAsia="Times New Roman" w:cs="Times New Roman"/>
          <w:color w:val="000000"/>
          <w:lang w:val="en-US" w:eastAsia="sv-SE"/>
        </w:rPr>
        <w:t xml:space="preserve">) should be contained in a </w:t>
      </w:r>
      <w:r w:rsidR="008E7A52" w:rsidRPr="000C37C7">
        <w:rPr>
          <w:rFonts w:eastAsia="Times New Roman" w:cs="Times New Roman"/>
          <w:color w:val="000000"/>
          <w:lang w:val="en-US" w:eastAsia="sv-SE"/>
        </w:rPr>
        <w:t>MATLAB</w:t>
      </w:r>
      <w:r w:rsidRPr="000C37C7">
        <w:rPr>
          <w:rFonts w:eastAsia="Times New Roman" w:cs="Times New Roman"/>
          <w:color w:val="000000"/>
          <w:lang w:val="en-US" w:eastAsia="sv-SE"/>
        </w:rPr>
        <w:t xml:space="preserve"> file (*.mat), the file can include any kind of </w:t>
      </w:r>
      <w:r w:rsidR="008E7A52" w:rsidRPr="000C37C7">
        <w:rPr>
          <w:rFonts w:eastAsia="Times New Roman" w:cs="Times New Roman"/>
          <w:color w:val="000000"/>
          <w:lang w:val="en-US" w:eastAsia="sv-SE"/>
        </w:rPr>
        <w:t>MATLAB</w:t>
      </w:r>
      <w:r w:rsidRPr="000C37C7">
        <w:rPr>
          <w:rFonts w:eastAsia="Times New Roman" w:cs="Times New Roman"/>
          <w:color w:val="000000"/>
          <w:lang w:val="en-US" w:eastAsia="sv-SE"/>
        </w:rPr>
        <w:t xml:space="preserve"> object. The toolbox will let the user specify of to get the appropriate data from a file to be loaded.</w:t>
      </w:r>
    </w:p>
    <w:p w14:paraId="1C1BC07D" w14:textId="77777777" w:rsidR="00B85ACC" w:rsidRPr="000C37C7" w:rsidRDefault="00B85ACC" w:rsidP="00A06E92">
      <w:pPr>
        <w:pStyle w:val="ListParagraph"/>
        <w:spacing w:line="240" w:lineRule="auto"/>
        <w:ind w:left="360"/>
        <w:rPr>
          <w:rFonts w:eastAsia="Times New Roman" w:cs="Times New Roman"/>
          <w:color w:val="000000"/>
          <w:lang w:val="en-US" w:eastAsia="sv-SE"/>
        </w:rPr>
      </w:pPr>
    </w:p>
    <w:p w14:paraId="09633DE9" w14:textId="2EB406C8" w:rsidR="00B85ACC" w:rsidRPr="000C37C7" w:rsidRDefault="00290983" w:rsidP="00A06E92">
      <w:pPr>
        <w:pStyle w:val="ListParagraph"/>
        <w:numPr>
          <w:ilvl w:val="0"/>
          <w:numId w:val="59"/>
        </w:num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The names of the different blocks in the </w:t>
      </w:r>
      <w:r w:rsidR="00C059CC" w:rsidRPr="000C37C7">
        <w:rPr>
          <w:rFonts w:eastAsia="Times New Roman" w:cs="Times New Roman"/>
          <w:color w:val="000000"/>
          <w:lang w:val="en-US" w:eastAsia="sv-SE"/>
        </w:rPr>
        <w:t>Simulink</w:t>
      </w:r>
      <w:r w:rsidRPr="000C37C7">
        <w:rPr>
          <w:rFonts w:eastAsia="Times New Roman" w:cs="Times New Roman"/>
          <w:color w:val="000000"/>
          <w:lang w:val="en-US" w:eastAsia="sv-SE"/>
        </w:rPr>
        <w:t xml:space="preserve"> model m</w:t>
      </w:r>
      <w:r w:rsidR="00EB54FD" w:rsidRPr="000C37C7">
        <w:rPr>
          <w:rFonts w:eastAsia="Times New Roman" w:cs="Times New Roman"/>
          <w:color w:val="000000"/>
          <w:lang w:val="en-US" w:eastAsia="sv-SE"/>
        </w:rPr>
        <w:t>ust be given in RaPId or the default names should be used</w:t>
      </w:r>
      <w:r w:rsidRPr="000C37C7">
        <w:rPr>
          <w:rFonts w:eastAsia="Times New Roman" w:cs="Times New Roman"/>
          <w:color w:val="000000"/>
          <w:lang w:val="en-US" w:eastAsia="sv-SE"/>
        </w:rPr>
        <w:t xml:space="preserve">. The </w:t>
      </w:r>
      <w:r w:rsidR="00C059CC" w:rsidRPr="000C37C7">
        <w:rPr>
          <w:rFonts w:eastAsia="Times New Roman" w:cs="Times New Roman"/>
          <w:color w:val="000000"/>
          <w:lang w:val="en-US" w:eastAsia="sv-SE"/>
        </w:rPr>
        <w:t>Simulink</w:t>
      </w:r>
      <w:r w:rsidRPr="000C37C7">
        <w:rPr>
          <w:rFonts w:eastAsia="Times New Roman" w:cs="Times New Roman"/>
          <w:color w:val="000000"/>
          <w:lang w:val="en-US" w:eastAsia="sv-SE"/>
        </w:rPr>
        <w:t xml:space="preserve"> block-diagram can</w:t>
      </w:r>
      <w:r w:rsidR="00EB54FD" w:rsidRPr="000C37C7">
        <w:rPr>
          <w:rFonts w:eastAsia="Times New Roman" w:cs="Times New Roman"/>
          <w:color w:val="000000"/>
          <w:lang w:val="en-US" w:eastAsia="sv-SE"/>
        </w:rPr>
        <w:t>not be built disregarding this configuration.</w:t>
      </w:r>
    </w:p>
    <w:p w14:paraId="30673D39" w14:textId="77777777" w:rsidR="00B85ACC" w:rsidRPr="000C37C7" w:rsidRDefault="00B85ACC" w:rsidP="00A06E92">
      <w:pPr>
        <w:pStyle w:val="ListParagraph"/>
        <w:spacing w:line="240" w:lineRule="auto"/>
        <w:ind w:left="360"/>
        <w:rPr>
          <w:rFonts w:eastAsia="Times New Roman" w:cs="Times New Roman"/>
          <w:color w:val="000000"/>
          <w:lang w:val="en-US" w:eastAsia="sv-SE"/>
        </w:rPr>
      </w:pPr>
    </w:p>
    <w:p w14:paraId="7212736D" w14:textId="3B7630F9" w:rsidR="00B85ACC" w:rsidRPr="00B76506" w:rsidRDefault="00290983" w:rsidP="00A06E92">
      <w:pPr>
        <w:pStyle w:val="ListParagraph"/>
        <w:numPr>
          <w:ilvl w:val="0"/>
          <w:numId w:val="59"/>
        </w:numPr>
        <w:spacing w:line="240" w:lineRule="auto"/>
        <w:rPr>
          <w:rFonts w:eastAsia="Times New Roman" w:cs="Times New Roman"/>
          <w:b/>
          <w:i/>
          <w:color w:val="000000"/>
          <w:lang w:val="en-US" w:eastAsia="sv-SE"/>
        </w:rPr>
      </w:pPr>
      <w:r w:rsidRPr="000C37C7">
        <w:rPr>
          <w:rFonts w:eastAsia="Times New Roman" w:cs="Times New Roman"/>
          <w:color w:val="000000"/>
          <w:lang w:val="en-US" w:eastAsia="sv-SE"/>
        </w:rPr>
        <w:t>A number of parameters need to be specified for the toolbox to work in a correct way. Any misunderstanding in a parameter’s value will generate exception</w:t>
      </w:r>
      <w:r w:rsidR="00EB54FD" w:rsidRPr="000C37C7">
        <w:rPr>
          <w:rFonts w:eastAsia="Times New Roman" w:cs="Times New Roman"/>
          <w:color w:val="000000"/>
          <w:lang w:val="en-US" w:eastAsia="sv-SE"/>
        </w:rPr>
        <w:t>s</w:t>
      </w:r>
      <w:r w:rsidRPr="00B76506">
        <w:rPr>
          <w:rFonts w:eastAsia="Times New Roman" w:cs="Times New Roman"/>
          <w:b/>
          <w:color w:val="000000"/>
          <w:lang w:val="en-US" w:eastAsia="sv-SE"/>
        </w:rPr>
        <w:t xml:space="preserve">. </w:t>
      </w:r>
      <w:r w:rsidR="00B76506">
        <w:rPr>
          <w:rFonts w:eastAsia="Times New Roman" w:cs="Times New Roman"/>
          <w:b/>
          <w:i/>
          <w:color w:val="000000"/>
          <w:lang w:val="en-US" w:eastAsia="sv-SE"/>
        </w:rPr>
        <w:t>Minimal</w:t>
      </w:r>
      <w:r w:rsidRPr="00B76506">
        <w:rPr>
          <w:rFonts w:eastAsia="Times New Roman" w:cs="Times New Roman"/>
          <w:b/>
          <w:i/>
          <w:color w:val="000000"/>
          <w:lang w:val="en-US" w:eastAsia="sv-SE"/>
        </w:rPr>
        <w:t xml:space="preserve"> exception handling was integrated at this early stage of development. </w:t>
      </w:r>
    </w:p>
    <w:p w14:paraId="4A28696A" w14:textId="77777777" w:rsidR="00B85ACC" w:rsidRPr="000C37C7" w:rsidRDefault="00B85ACC" w:rsidP="00A06E92">
      <w:pPr>
        <w:pStyle w:val="ListParagraph"/>
        <w:spacing w:line="240" w:lineRule="auto"/>
        <w:ind w:left="360"/>
        <w:rPr>
          <w:rFonts w:eastAsia="Times New Roman" w:cs="Times New Roman"/>
          <w:color w:val="000000"/>
          <w:lang w:val="en-US" w:eastAsia="sv-SE"/>
        </w:rPr>
      </w:pPr>
    </w:p>
    <w:p w14:paraId="236498DC" w14:textId="24098C73" w:rsidR="00DA1AE3" w:rsidRPr="000C37C7" w:rsidRDefault="00DA1AE3" w:rsidP="00A06E92">
      <w:pPr>
        <w:pStyle w:val="ListParagraph"/>
        <w:numPr>
          <w:ilvl w:val="0"/>
          <w:numId w:val="59"/>
        </w:num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Some problems have been experienced when using the </w:t>
      </w:r>
      <w:r w:rsidR="00C059CC" w:rsidRPr="000C37C7">
        <w:rPr>
          <w:rFonts w:eastAsia="Times New Roman" w:cs="Times New Roman"/>
          <w:color w:val="000000"/>
          <w:lang w:val="en-US" w:eastAsia="sv-SE"/>
        </w:rPr>
        <w:t>Simulink</w:t>
      </w:r>
      <w:r w:rsidRPr="000C37C7">
        <w:rPr>
          <w:rFonts w:eastAsia="Times New Roman" w:cs="Times New Roman"/>
          <w:color w:val="000000"/>
          <w:lang w:val="en-US" w:eastAsia="sv-SE"/>
        </w:rPr>
        <w:t xml:space="preserve"> models packaged with the toolbox on different computers with different versions of the FMI toolbox. The models mi</w:t>
      </w:r>
      <w:r w:rsidR="00A06E92">
        <w:rPr>
          <w:rFonts w:eastAsia="Times New Roman" w:cs="Times New Roman"/>
          <w:color w:val="000000"/>
          <w:lang w:val="en-US" w:eastAsia="sv-SE"/>
        </w:rPr>
        <w:t>ght need rebuilding by the user. This can be done through the Automatic FMU Generation feature in RaPId, provided that Dymola is installed in the target computer and that the operating system is Windows 7.</w:t>
      </w:r>
    </w:p>
    <w:p w14:paraId="14BAEFC9" w14:textId="77777777" w:rsidR="00DA1AE3" w:rsidRPr="000C37C7" w:rsidRDefault="00DA1AE3" w:rsidP="00A06E92">
      <w:pPr>
        <w:spacing w:line="240" w:lineRule="auto"/>
        <w:textAlignment w:val="baseline"/>
        <w:rPr>
          <w:rFonts w:eastAsia="Times New Roman" w:cs="Times New Roman"/>
          <w:color w:val="000000"/>
          <w:lang w:val="en-US" w:eastAsia="sv-SE"/>
        </w:rPr>
      </w:pPr>
    </w:p>
    <w:p w14:paraId="01361045" w14:textId="27D72A41" w:rsidR="00E8541F" w:rsidRPr="000C37C7" w:rsidRDefault="00DA1AE3" w:rsidP="00A06E92">
      <w:pPr>
        <w:spacing w:line="240" w:lineRule="auto"/>
        <w:rPr>
          <w:rFonts w:eastAsia="Times New Roman" w:cs="Times New Roman"/>
          <w:color w:val="000000"/>
          <w:lang w:val="en-US" w:eastAsia="sv-SE"/>
        </w:rPr>
      </w:pPr>
      <w:r w:rsidRPr="000C37C7">
        <w:rPr>
          <w:rFonts w:eastAsia="Times New Roman" w:cs="Times New Roman"/>
          <w:color w:val="000000"/>
          <w:lang w:val="en-US" w:eastAsia="sv-SE"/>
        </w:rPr>
        <w:t xml:space="preserve">The toolbox was built as a proof of concept. </w:t>
      </w:r>
      <w:r w:rsidR="00BF6DC2" w:rsidRPr="000C37C7">
        <w:rPr>
          <w:rFonts w:eastAsia="Times New Roman" w:cs="Times New Roman"/>
          <w:color w:val="000000"/>
          <w:lang w:val="en-US" w:eastAsia="sv-SE"/>
        </w:rPr>
        <w:t xml:space="preserve">It </w:t>
      </w:r>
      <w:r w:rsidRPr="000C37C7">
        <w:rPr>
          <w:rFonts w:eastAsia="Times New Roman" w:cs="Times New Roman"/>
          <w:color w:val="000000"/>
          <w:lang w:val="en-US" w:eastAsia="sv-SE"/>
        </w:rPr>
        <w:t>can present some instabil</w:t>
      </w:r>
      <w:r w:rsidR="00A06E92">
        <w:rPr>
          <w:rFonts w:eastAsia="Times New Roman" w:cs="Times New Roman"/>
          <w:color w:val="000000"/>
          <w:lang w:val="en-US" w:eastAsia="sv-SE"/>
        </w:rPr>
        <w:t>ities at times</w:t>
      </w:r>
      <w:r w:rsidRPr="000C37C7">
        <w:rPr>
          <w:rFonts w:eastAsia="Times New Roman" w:cs="Times New Roman"/>
          <w:color w:val="000000"/>
          <w:lang w:val="en-US" w:eastAsia="sv-SE"/>
        </w:rPr>
        <w:t xml:space="preserve">. A model simulated several occasions without problem may suddenly provoke bugs. In those cases the toolbox itself complains, </w:t>
      </w:r>
      <w:r w:rsidR="00EB54FD" w:rsidRPr="000C37C7">
        <w:rPr>
          <w:rFonts w:eastAsia="Times New Roman" w:cs="Times New Roman"/>
          <w:color w:val="000000"/>
          <w:lang w:val="en-US" w:eastAsia="sv-SE"/>
        </w:rPr>
        <w:t xml:space="preserve">errors are displayed in the </w:t>
      </w:r>
      <w:r w:rsidR="008E7A52" w:rsidRPr="000C37C7">
        <w:rPr>
          <w:rFonts w:eastAsia="Times New Roman" w:cs="Times New Roman"/>
          <w:color w:val="000000"/>
          <w:lang w:val="en-US" w:eastAsia="sv-SE"/>
        </w:rPr>
        <w:t>MATLAB</w:t>
      </w:r>
      <w:r w:rsidR="00EB54FD" w:rsidRPr="000C37C7">
        <w:rPr>
          <w:rFonts w:eastAsia="Times New Roman" w:cs="Times New Roman"/>
          <w:color w:val="000000"/>
          <w:lang w:val="en-US" w:eastAsia="sv-SE"/>
        </w:rPr>
        <w:t xml:space="preserve"> console. A reboot of </w:t>
      </w:r>
      <w:r w:rsidR="008E7A52" w:rsidRPr="000C37C7">
        <w:rPr>
          <w:rFonts w:eastAsia="Times New Roman" w:cs="Times New Roman"/>
          <w:color w:val="000000"/>
          <w:lang w:val="en-US" w:eastAsia="sv-SE"/>
        </w:rPr>
        <w:t>MATLAB</w:t>
      </w:r>
      <w:r w:rsidRPr="000C37C7">
        <w:rPr>
          <w:rFonts w:eastAsia="Times New Roman" w:cs="Times New Roman"/>
          <w:color w:val="000000"/>
          <w:lang w:val="en-US" w:eastAsia="sv-SE"/>
        </w:rPr>
        <w:t xml:space="preserve"> usually fixes the problems related to the toolbox. Similarly, the </w:t>
      </w:r>
      <w:r w:rsidR="00BF6DC2" w:rsidRPr="000C37C7">
        <w:rPr>
          <w:rFonts w:eastAsia="Times New Roman" w:cs="Times New Roman"/>
          <w:color w:val="000000"/>
          <w:lang w:val="en-US" w:eastAsia="sv-SE"/>
        </w:rPr>
        <w:t xml:space="preserve">FMI </w:t>
      </w:r>
      <w:r w:rsidR="00A06E92">
        <w:rPr>
          <w:rFonts w:eastAsia="Times New Roman" w:cs="Times New Roman"/>
          <w:color w:val="000000"/>
          <w:lang w:val="en-US" w:eastAsia="sv-SE"/>
        </w:rPr>
        <w:t>T</w:t>
      </w:r>
      <w:r w:rsidR="00BF6DC2" w:rsidRPr="000C37C7">
        <w:rPr>
          <w:rFonts w:eastAsia="Times New Roman" w:cs="Times New Roman"/>
          <w:color w:val="000000"/>
          <w:lang w:val="en-US" w:eastAsia="sv-SE"/>
        </w:rPr>
        <w:t>oolbox</w:t>
      </w:r>
      <w:r w:rsidR="00A06E92">
        <w:rPr>
          <w:rFonts w:eastAsia="Times New Roman" w:cs="Times New Roman"/>
          <w:color w:val="000000"/>
          <w:lang w:val="en-US" w:eastAsia="sv-SE"/>
        </w:rPr>
        <w:t xml:space="preserve"> for MATLAB</w:t>
      </w:r>
      <w:r w:rsidR="00BF6DC2" w:rsidRPr="000C37C7">
        <w:rPr>
          <w:rFonts w:eastAsia="Times New Roman" w:cs="Times New Roman"/>
          <w:color w:val="000000"/>
          <w:lang w:val="en-US" w:eastAsia="sv-SE"/>
        </w:rPr>
        <w:t xml:space="preserve"> on which the RaPId toolbox relies may cause problems after several iterations of the simulation process which can lead to the following exception:</w:t>
      </w:r>
    </w:p>
    <w:p w14:paraId="5063E24E" w14:textId="77777777" w:rsidR="00E8541F" w:rsidRPr="000C37C7" w:rsidRDefault="00E8541F" w:rsidP="00A06E92">
      <w:pPr>
        <w:spacing w:line="240" w:lineRule="auto"/>
        <w:rPr>
          <w:rFonts w:ascii="Courier New" w:hAnsi="Courier New" w:cs="Courier New"/>
          <w:color w:val="E06666"/>
        </w:rPr>
      </w:pPr>
    </w:p>
    <w:p w14:paraId="2AEB93EC" w14:textId="121AD693" w:rsidR="00BF6DC2" w:rsidRPr="00E8541F" w:rsidRDefault="00BF6DC2" w:rsidP="00A06E92">
      <w:pPr>
        <w:spacing w:line="240" w:lineRule="auto"/>
        <w:rPr>
          <w:rFonts w:ascii="Courier New" w:hAnsi="Courier New" w:cs="Courier New"/>
          <w:color w:val="E06666"/>
          <w:sz w:val="20"/>
          <w:szCs w:val="23"/>
        </w:rPr>
      </w:pPr>
      <w:r w:rsidRPr="00E8541F">
        <w:rPr>
          <w:rFonts w:ascii="Courier New" w:hAnsi="Courier New" w:cs="Courier New"/>
          <w:color w:val="E06666"/>
          <w:sz w:val="20"/>
          <w:szCs w:val="23"/>
        </w:rPr>
        <w:t>module = FMICAPI, log level = FATAL: Could not load the DLL: Not enough storage is available to process this command.</w:t>
      </w:r>
    </w:p>
    <w:p w14:paraId="2AA67F06" w14:textId="77777777" w:rsidR="00E8541F" w:rsidRDefault="00E8541F" w:rsidP="00A06E92">
      <w:pPr>
        <w:spacing w:line="240" w:lineRule="auto"/>
        <w:rPr>
          <w:rFonts w:eastAsia="Times New Roman" w:cs="Times New Roman"/>
          <w:color w:val="000000"/>
          <w:lang w:val="en-US" w:eastAsia="sv-SE"/>
        </w:rPr>
      </w:pPr>
    </w:p>
    <w:p w14:paraId="608D9AC5" w14:textId="09827F36" w:rsidR="000E054F" w:rsidRPr="00B76506" w:rsidRDefault="00BF6DC2" w:rsidP="00A06E92">
      <w:pPr>
        <w:spacing w:line="240" w:lineRule="auto"/>
        <w:rPr>
          <w:rFonts w:eastAsia="Times New Roman" w:cs="Times New Roman"/>
          <w:color w:val="000000"/>
          <w:lang w:val="en-US" w:eastAsia="sv-SE"/>
        </w:rPr>
      </w:pPr>
      <w:r w:rsidRPr="00604B61">
        <w:rPr>
          <w:rFonts w:eastAsia="Times New Roman" w:cs="Times New Roman"/>
          <w:color w:val="000000"/>
          <w:lang w:val="en-US" w:eastAsia="sv-SE"/>
        </w:rPr>
        <w:t xml:space="preserve">A reboot of </w:t>
      </w:r>
      <w:r w:rsidR="008E7A52">
        <w:rPr>
          <w:rFonts w:eastAsia="Times New Roman" w:cs="Times New Roman"/>
          <w:color w:val="000000"/>
          <w:lang w:val="en-US" w:eastAsia="sv-SE"/>
        </w:rPr>
        <w:t>MATLAB</w:t>
      </w:r>
      <w:r w:rsidRPr="00604B61">
        <w:rPr>
          <w:rFonts w:eastAsia="Times New Roman" w:cs="Times New Roman"/>
          <w:color w:val="000000"/>
          <w:lang w:val="en-US" w:eastAsia="sv-SE"/>
        </w:rPr>
        <w:t xml:space="preserve"> is then needed to use the toolbox.</w:t>
      </w:r>
      <w:bookmarkEnd w:id="4"/>
      <w:bookmarkEnd w:id="3"/>
    </w:p>
    <w:p w14:paraId="337A6DE6" w14:textId="4CC6C2C7" w:rsidR="00290983" w:rsidRDefault="00BF6DC2">
      <w:pPr>
        <w:pStyle w:val="Heading2"/>
        <w:pPrChange w:id="13" w:author="Achour Amazouz" w:date="2013-05-28T11:26:00Z">
          <w:pPr>
            <w:pStyle w:val="ListParagraph"/>
            <w:ind w:left="0"/>
          </w:pPr>
        </w:pPrChange>
      </w:pPr>
      <w:bookmarkStart w:id="14" w:name="_Toc360650034"/>
      <w:r>
        <w:t>The way it works</w:t>
      </w:r>
      <w:bookmarkEnd w:id="14"/>
    </w:p>
    <w:p w14:paraId="789B7311" w14:textId="696F996A" w:rsidR="00E3078D" w:rsidRDefault="00EB54FD" w:rsidP="00A06E92">
      <w:pPr>
        <w:rPr>
          <w:lang w:val="en-US"/>
        </w:rPr>
      </w:pPr>
      <w:r w:rsidRPr="003349DC">
        <w:rPr>
          <w:lang w:val="en-US"/>
        </w:rPr>
        <w:t xml:space="preserve">RaPId is a set of </w:t>
      </w:r>
      <w:r w:rsidR="008E7A52">
        <w:rPr>
          <w:lang w:val="en-US"/>
        </w:rPr>
        <w:t>MATLAB</w:t>
      </w:r>
      <w:r w:rsidR="00BF6DC2" w:rsidRPr="003349DC">
        <w:rPr>
          <w:lang w:val="en-US"/>
        </w:rPr>
        <w:t xml:space="preserve"> scripts and a </w:t>
      </w:r>
      <w:r w:rsidRPr="003349DC">
        <w:rPr>
          <w:lang w:val="en-US"/>
        </w:rPr>
        <w:t>GUI</w:t>
      </w:r>
      <w:r w:rsidR="00BF6DC2" w:rsidRPr="003349DC">
        <w:rPr>
          <w:lang w:val="en-US"/>
        </w:rPr>
        <w:t xml:space="preserve"> helping towards performing a par</w:t>
      </w:r>
      <w:r w:rsidRPr="003349DC">
        <w:rPr>
          <w:lang w:val="en-US"/>
        </w:rPr>
        <w:t>ameter identification process</w:t>
      </w:r>
      <w:r w:rsidR="00BF6DC2" w:rsidRPr="003349DC">
        <w:rPr>
          <w:lang w:val="en-US"/>
        </w:rPr>
        <w:t>.</w:t>
      </w:r>
      <w:r w:rsidR="00E3078D">
        <w:rPr>
          <w:lang w:val="en-US"/>
        </w:rPr>
        <w:t xml:space="preserve"> All functionalities provided by the GUI can be executed via command line, the GUI is meant to provide user interaction and to help beginning users to get acquainted with the different features of RaPId as quickly as possible, however, and advanced user would prefer the possibility of scripting and adapting RaPId to its own needs.</w:t>
      </w:r>
    </w:p>
    <w:p w14:paraId="00ABAB5B" w14:textId="77777777" w:rsidR="00E3078D" w:rsidRDefault="00E3078D" w:rsidP="00E3078D">
      <w:pPr>
        <w:jc w:val="left"/>
        <w:rPr>
          <w:lang w:val="en-US"/>
        </w:rPr>
      </w:pPr>
    </w:p>
    <w:p w14:paraId="143F6A0E" w14:textId="61725482" w:rsidR="00E3078D" w:rsidRDefault="00E3078D" w:rsidP="00E3078D">
      <w:pPr>
        <w:jc w:val="left"/>
        <w:rPr>
          <w:lang w:val="en-US"/>
        </w:rPr>
      </w:pPr>
      <w:r>
        <w:rPr>
          <w:lang w:val="en-US"/>
        </w:rPr>
        <w:lastRenderedPageBreak/>
        <w:t>The main GUI of RaPI</w:t>
      </w:r>
      <w:r w:rsidR="00A06E92">
        <w:rPr>
          <w:lang w:val="en-US"/>
        </w:rPr>
        <w:t>d is shown in the figure below.</w:t>
      </w:r>
      <w:r w:rsidR="00F14DB1">
        <w:rPr>
          <w:lang w:val="en-US"/>
        </w:rPr>
        <w:t xml:space="preserve"> The main GUI can be launched by running the </w:t>
      </w:r>
      <w:r w:rsidR="00F14DB1" w:rsidRPr="00F14DB1">
        <w:rPr>
          <w:rFonts w:ascii="Courier New" w:hAnsi="Courier New" w:cs="Courier New"/>
          <w:lang w:val="en-US"/>
        </w:rPr>
        <w:t>run_gui.m</w:t>
      </w:r>
      <w:r w:rsidR="00F14DB1">
        <w:rPr>
          <w:lang w:val="en-US"/>
        </w:rPr>
        <w:t xml:space="preserve"> file.</w:t>
      </w:r>
    </w:p>
    <w:p w14:paraId="5FD45215" w14:textId="77777777" w:rsidR="00E3078D" w:rsidRDefault="00E3078D" w:rsidP="00E3078D">
      <w:pPr>
        <w:jc w:val="left"/>
        <w:rPr>
          <w:lang w:val="en-US"/>
        </w:rPr>
      </w:pPr>
    </w:p>
    <w:p w14:paraId="3A9B1B86" w14:textId="77777777" w:rsidR="00A06E92" w:rsidRDefault="00E3078D" w:rsidP="00E3078D">
      <w:pPr>
        <w:jc w:val="center"/>
        <w:rPr>
          <w:lang w:val="en-US"/>
        </w:rPr>
      </w:pPr>
      <w:r>
        <w:rPr>
          <w:noProof/>
          <w:lang w:val="en-US"/>
        </w:rPr>
        <w:drawing>
          <wp:inline distT="0" distB="0" distL="0" distR="0" wp14:anchorId="5DC61ECE" wp14:editId="2DF33900">
            <wp:extent cx="4495579" cy="48207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95579" cy="4820740"/>
                    </a:xfrm>
                    <a:prstGeom prst="rect">
                      <a:avLst/>
                    </a:prstGeom>
                  </pic:spPr>
                </pic:pic>
              </a:graphicData>
            </a:graphic>
          </wp:inline>
        </w:drawing>
      </w:r>
    </w:p>
    <w:p w14:paraId="79ABB5A8" w14:textId="295FE976" w:rsidR="00A06E92" w:rsidRDefault="00A06E92" w:rsidP="00A06E92">
      <w:pPr>
        <w:pStyle w:val="Caption"/>
        <w:jc w:val="left"/>
      </w:pPr>
      <w:r>
        <w:t>Fig. 6. RaPId’s Main GUI</w:t>
      </w:r>
    </w:p>
    <w:p w14:paraId="3C9DAE80" w14:textId="0EF8F1E6" w:rsidR="00BF6DC2" w:rsidRPr="003349DC" w:rsidRDefault="00BF6DC2" w:rsidP="003349DC">
      <w:pPr>
        <w:rPr>
          <w:lang w:val="en-US"/>
        </w:rPr>
      </w:pPr>
      <w:r w:rsidRPr="003349DC">
        <w:rPr>
          <w:lang w:val="en-US"/>
        </w:rPr>
        <w:t>The user has access to measurements. These measurements are given to the toolbox as, a target file and two commands leading to evaluation of a time vector and a signal matrix.</w:t>
      </w:r>
    </w:p>
    <w:p w14:paraId="311BBF2E" w14:textId="77777777" w:rsidR="00EB54FD" w:rsidRPr="003349DC" w:rsidRDefault="00EB54FD" w:rsidP="00BF6DC2">
      <w:pPr>
        <w:spacing w:line="240" w:lineRule="auto"/>
        <w:jc w:val="left"/>
        <w:rPr>
          <w:rFonts w:ascii="Arial" w:eastAsia="Times New Roman" w:hAnsi="Arial" w:cs="Arial"/>
          <w:color w:val="000000"/>
          <w:lang w:val="en-US" w:eastAsia="sv-SE"/>
        </w:rPr>
      </w:pPr>
    </w:p>
    <w:p w14:paraId="083C3C3F" w14:textId="1D415FEE" w:rsidR="00BF6DC2" w:rsidRPr="00F14DB1" w:rsidRDefault="00BF6DC2" w:rsidP="00BF6DC2">
      <w:pPr>
        <w:spacing w:line="240" w:lineRule="auto"/>
        <w:jc w:val="left"/>
        <w:rPr>
          <w:rFonts w:eastAsia="Times New Roman" w:cs="Times New Roman"/>
          <w:color w:val="000000"/>
          <w:lang w:val="en-US" w:eastAsia="sv-SE"/>
        </w:rPr>
      </w:pPr>
      <w:r w:rsidRPr="00F14DB1">
        <w:rPr>
          <w:rFonts w:eastAsia="Times New Roman" w:cs="Times New Roman"/>
          <w:color w:val="000000"/>
          <w:lang w:val="en-US" w:eastAsia="sv-SE"/>
        </w:rPr>
        <w:t xml:space="preserve">The file should be given as </w:t>
      </w:r>
      <w:r w:rsidR="00E3078D" w:rsidRPr="00F14DB1">
        <w:rPr>
          <w:rFonts w:eastAsia="Times New Roman" w:cs="Times New Roman"/>
          <w:i/>
          <w:color w:val="000000"/>
          <w:lang w:val="en-US" w:eastAsia="sv-SE"/>
        </w:rPr>
        <w:t>“measured output”</w:t>
      </w:r>
      <w:r w:rsidRPr="00F14DB1">
        <w:rPr>
          <w:rFonts w:eastAsia="Times New Roman" w:cs="Times New Roman"/>
          <w:color w:val="000000"/>
          <w:lang w:val="en-US" w:eastAsia="sv-SE"/>
        </w:rPr>
        <w:t xml:space="preserve"> </w:t>
      </w:r>
      <w:r w:rsidR="00E3078D" w:rsidRPr="00F14DB1">
        <w:rPr>
          <w:rFonts w:eastAsia="Times New Roman" w:cs="Times New Roman"/>
          <w:color w:val="000000"/>
          <w:lang w:val="en-US" w:eastAsia="sv-SE"/>
        </w:rPr>
        <w:t xml:space="preserve">and </w:t>
      </w:r>
      <w:r w:rsidR="00E3078D" w:rsidRPr="00F14DB1">
        <w:rPr>
          <w:rFonts w:eastAsia="Times New Roman" w:cs="Times New Roman"/>
          <w:i/>
          <w:color w:val="000000"/>
          <w:lang w:val="en-US" w:eastAsia="sv-SE"/>
        </w:rPr>
        <w:t>“measured input”</w:t>
      </w:r>
      <w:r w:rsidR="00E3078D" w:rsidRPr="00F14DB1">
        <w:rPr>
          <w:rFonts w:eastAsia="Times New Roman" w:cs="Times New Roman"/>
          <w:color w:val="000000"/>
          <w:lang w:val="en-US" w:eastAsia="sv-SE"/>
        </w:rPr>
        <w:t xml:space="preserve"> </w:t>
      </w:r>
      <w:r w:rsidRPr="00F14DB1">
        <w:rPr>
          <w:rFonts w:eastAsia="Times New Roman" w:cs="Times New Roman"/>
          <w:color w:val="000000"/>
          <w:lang w:val="en-US" w:eastAsia="sv-SE"/>
        </w:rPr>
        <w:t>in the mai</w:t>
      </w:r>
      <w:r w:rsidR="00F14DB1">
        <w:rPr>
          <w:rFonts w:eastAsia="Times New Roman" w:cs="Times New Roman"/>
          <w:color w:val="000000"/>
          <w:lang w:val="en-US" w:eastAsia="sv-SE"/>
        </w:rPr>
        <w:t xml:space="preserve">n window of the user interface. The measured output must be provided as a .mat file containing two elements: time and signal. </w:t>
      </w:r>
      <w:r w:rsidRPr="00E3078D">
        <w:rPr>
          <w:rFonts w:eastAsia="Times New Roman" w:cs="Times New Roman"/>
          <w:color w:val="000000"/>
          <w:lang w:val="en-US" w:eastAsia="sv-SE"/>
        </w:rPr>
        <w:t xml:space="preserve">The elements </w:t>
      </w:r>
      <w:r w:rsidRPr="00E3078D">
        <w:rPr>
          <w:rFonts w:eastAsia="Times New Roman" w:cs="Times New Roman"/>
          <w:i/>
          <w:color w:val="000000"/>
          <w:lang w:val="en-US" w:eastAsia="sv-SE"/>
        </w:rPr>
        <w:t>time</w:t>
      </w:r>
      <w:r w:rsidRPr="00E3078D">
        <w:rPr>
          <w:rFonts w:eastAsia="Times New Roman" w:cs="Times New Roman"/>
          <w:color w:val="000000"/>
          <w:lang w:val="en-US" w:eastAsia="sv-SE"/>
        </w:rPr>
        <w:t xml:space="preserve"> and </w:t>
      </w:r>
      <w:r w:rsidR="00F14DB1" w:rsidRPr="00F14DB1">
        <w:rPr>
          <w:rFonts w:eastAsia="Times New Roman" w:cs="Times New Roman"/>
          <w:i/>
          <w:color w:val="000000"/>
          <w:lang w:val="en-US" w:eastAsia="sv-SE"/>
        </w:rPr>
        <w:t>signal</w:t>
      </w:r>
      <w:r w:rsidRPr="00E3078D">
        <w:rPr>
          <w:rFonts w:eastAsia="Times New Roman" w:cs="Times New Roman"/>
          <w:color w:val="000000"/>
          <w:lang w:val="en-US" w:eastAsia="sv-SE"/>
        </w:rPr>
        <w:t xml:space="preserve"> are the strings evaluated to load the content of the so-called file. </w:t>
      </w:r>
      <w:r w:rsidRPr="00E3078D">
        <w:rPr>
          <w:rFonts w:eastAsia="Times New Roman" w:cs="Times New Roman"/>
          <w:i/>
          <w:color w:val="000000"/>
          <w:lang w:val="en-US" w:eastAsia="sv-SE"/>
        </w:rPr>
        <w:t>time</w:t>
      </w:r>
      <w:r w:rsidRPr="00E3078D">
        <w:rPr>
          <w:rFonts w:eastAsia="Times New Roman" w:cs="Times New Roman"/>
          <w:color w:val="000000"/>
          <w:lang w:val="en-US" w:eastAsia="sv-SE"/>
        </w:rPr>
        <w:t xml:space="preserve"> is a row vector </w:t>
      </w:r>
      <w:r w:rsidRPr="00E3078D">
        <w:rPr>
          <w:rFonts w:eastAsia="Times New Roman" w:cs="Times New Roman"/>
          <w:i/>
          <w:color w:val="000000"/>
          <w:lang w:val="en-US" w:eastAsia="sv-SE"/>
        </w:rPr>
        <w:t xml:space="preserve">outputs </w:t>
      </w:r>
      <w:r w:rsidRPr="00E3078D">
        <w:rPr>
          <w:rFonts w:eastAsia="Times New Roman" w:cs="Times New Roman"/>
          <w:color w:val="000000"/>
          <w:lang w:val="en-US" w:eastAsia="sv-SE"/>
        </w:rPr>
        <w:t>is a matrix whose rows are the different output signals</w:t>
      </w:r>
      <w:r w:rsidR="00EB54FD" w:rsidRPr="00E3078D">
        <w:rPr>
          <w:rFonts w:eastAsia="Times New Roman" w:cs="Times New Roman"/>
          <w:color w:val="000000"/>
          <w:lang w:val="en-US" w:eastAsia="sv-SE"/>
        </w:rPr>
        <w:t xml:space="preserve"> measured. </w:t>
      </w:r>
      <w:r w:rsidRPr="00E3078D">
        <w:rPr>
          <w:rFonts w:eastAsia="Times New Roman" w:cs="Times New Roman"/>
          <w:color w:val="000000"/>
          <w:lang w:val="en-US" w:eastAsia="sv-SE"/>
        </w:rPr>
        <w:t xml:space="preserve">If </w:t>
      </w:r>
      <w:r w:rsidRPr="00E3078D">
        <w:rPr>
          <w:rFonts w:eastAsia="Times New Roman" w:cs="Times New Roman"/>
          <w:i/>
          <w:color w:val="000000"/>
          <w:lang w:val="en-US" w:eastAsia="sv-SE"/>
        </w:rPr>
        <w:t>inputData file</w:t>
      </w:r>
      <w:r w:rsidRPr="00E3078D">
        <w:rPr>
          <w:rFonts w:eastAsia="Times New Roman" w:cs="Times New Roman"/>
          <w:color w:val="000000"/>
          <w:lang w:val="en-US" w:eastAsia="sv-SE"/>
        </w:rPr>
        <w:t xml:space="preserve"> contains a </w:t>
      </w:r>
      <w:r w:rsidRPr="00E3078D">
        <w:rPr>
          <w:rFonts w:eastAsia="Times New Roman" w:cs="Times New Roman"/>
          <w:i/>
          <w:color w:val="000000"/>
          <w:lang w:val="en-US" w:eastAsia="sv-SE"/>
        </w:rPr>
        <w:t>struct</w:t>
      </w:r>
      <w:r w:rsidRPr="00E3078D">
        <w:rPr>
          <w:rFonts w:eastAsia="Times New Roman" w:cs="Times New Roman"/>
          <w:color w:val="000000"/>
          <w:lang w:val="en-US" w:eastAsia="sv-SE"/>
        </w:rPr>
        <w:t xml:space="preserve"> with time named </w:t>
      </w:r>
      <w:r w:rsidRPr="00E3078D">
        <w:rPr>
          <w:rFonts w:eastAsia="Times New Roman" w:cs="Times New Roman"/>
          <w:i/>
          <w:color w:val="000000"/>
          <w:lang w:val="en-US" w:eastAsia="sv-SE"/>
        </w:rPr>
        <w:t>simout</w:t>
      </w:r>
      <w:r w:rsidRPr="00E3078D">
        <w:rPr>
          <w:rFonts w:eastAsia="Times New Roman" w:cs="Times New Roman"/>
          <w:color w:val="000000"/>
          <w:lang w:val="en-US" w:eastAsia="sv-SE"/>
        </w:rPr>
        <w:t xml:space="preserve"> as generated by a </w:t>
      </w:r>
      <w:r w:rsidRPr="00E3078D">
        <w:rPr>
          <w:rFonts w:eastAsia="Times New Roman" w:cs="Times New Roman"/>
          <w:i/>
          <w:color w:val="000000"/>
          <w:lang w:val="en-US" w:eastAsia="sv-SE"/>
        </w:rPr>
        <w:t xml:space="preserve">to workspace </w:t>
      </w:r>
      <w:r w:rsidRPr="00E3078D">
        <w:rPr>
          <w:rFonts w:eastAsia="Times New Roman" w:cs="Times New Roman"/>
          <w:color w:val="000000"/>
          <w:lang w:val="en-US" w:eastAsia="sv-SE"/>
        </w:rPr>
        <w:t xml:space="preserve">component in </w:t>
      </w:r>
      <w:r w:rsidR="00C059CC" w:rsidRPr="00E3078D">
        <w:rPr>
          <w:rFonts w:eastAsia="Times New Roman" w:cs="Times New Roman"/>
          <w:color w:val="000000"/>
          <w:lang w:val="en-US" w:eastAsia="sv-SE"/>
        </w:rPr>
        <w:t>Simulink</w:t>
      </w:r>
      <w:r w:rsidRPr="00E3078D">
        <w:rPr>
          <w:rFonts w:eastAsia="Times New Roman" w:cs="Times New Roman"/>
          <w:color w:val="000000"/>
          <w:lang w:val="en-US" w:eastAsia="sv-SE"/>
        </w:rPr>
        <w:t xml:space="preserve">, </w:t>
      </w:r>
      <w:r w:rsidRPr="00E3078D">
        <w:rPr>
          <w:rFonts w:eastAsia="Times New Roman" w:cs="Times New Roman"/>
          <w:i/>
          <w:color w:val="000000"/>
          <w:lang w:val="en-US" w:eastAsia="sv-SE"/>
        </w:rPr>
        <w:t>time</w:t>
      </w:r>
      <w:r w:rsidRPr="00E3078D">
        <w:rPr>
          <w:rFonts w:eastAsia="Times New Roman" w:cs="Times New Roman"/>
          <w:color w:val="000000"/>
          <w:lang w:val="en-US" w:eastAsia="sv-SE"/>
        </w:rPr>
        <w:t xml:space="preserve"> will have to be given as </w:t>
      </w:r>
      <w:r w:rsidRPr="00E3078D">
        <w:rPr>
          <w:rFonts w:eastAsia="Times New Roman" w:cs="Times New Roman"/>
          <w:i/>
          <w:color w:val="000000"/>
          <w:lang w:val="en-US" w:eastAsia="sv-SE"/>
        </w:rPr>
        <w:t>transpose(simout.time),</w:t>
      </w:r>
      <w:r w:rsidRPr="00E3078D">
        <w:rPr>
          <w:rFonts w:eastAsia="Times New Roman" w:cs="Times New Roman"/>
          <w:color w:val="000000"/>
          <w:lang w:val="en-US" w:eastAsia="sv-SE"/>
        </w:rPr>
        <w:t xml:space="preserve"> </w:t>
      </w:r>
      <w:r w:rsidRPr="00E3078D">
        <w:rPr>
          <w:rFonts w:eastAsia="Times New Roman" w:cs="Times New Roman"/>
          <w:i/>
          <w:color w:val="000000"/>
          <w:lang w:val="en-US" w:eastAsia="sv-SE"/>
        </w:rPr>
        <w:t xml:space="preserve">outputs </w:t>
      </w:r>
      <w:r w:rsidRPr="00E3078D">
        <w:rPr>
          <w:rFonts w:eastAsia="Times New Roman" w:cs="Times New Roman"/>
          <w:color w:val="000000"/>
          <w:lang w:val="en-US" w:eastAsia="sv-SE"/>
        </w:rPr>
        <w:t xml:space="preserve">will be given </w:t>
      </w:r>
      <w:r w:rsidRPr="00E3078D">
        <w:rPr>
          <w:rFonts w:eastAsia="Times New Roman" w:cs="Times New Roman"/>
          <w:i/>
          <w:color w:val="000000"/>
          <w:lang w:val="en-US" w:eastAsia="sv-SE"/>
        </w:rPr>
        <w:t>transpose(simout.signal.values).</w:t>
      </w:r>
    </w:p>
    <w:p w14:paraId="09DFE4E7" w14:textId="5B1BD939" w:rsidR="00BF6DC2" w:rsidRPr="00BF6DC2" w:rsidRDefault="00BF6DC2" w:rsidP="00BF6DC2">
      <w:pPr>
        <w:spacing w:line="240" w:lineRule="auto"/>
        <w:jc w:val="left"/>
        <w:rPr>
          <w:rFonts w:eastAsia="Times New Roman" w:cs="Times New Roman"/>
          <w:sz w:val="24"/>
          <w:szCs w:val="24"/>
          <w:lang w:val="en-US" w:eastAsia="sv-SE"/>
        </w:rPr>
      </w:pPr>
    </w:p>
    <w:p w14:paraId="6D5D253E" w14:textId="5639B896" w:rsidR="00BF6DC2" w:rsidRPr="003349DC" w:rsidRDefault="00BF6DC2" w:rsidP="003349DC">
      <w:pPr>
        <w:rPr>
          <w:lang w:val="en-US"/>
        </w:rPr>
      </w:pPr>
      <w:r w:rsidRPr="003349DC">
        <w:rPr>
          <w:lang w:val="en-US"/>
        </w:rPr>
        <w:t xml:space="preserve">The model representing the system which produced the measurement data is described using the </w:t>
      </w:r>
      <w:r w:rsidR="000C37C7">
        <w:rPr>
          <w:lang w:val="en-US"/>
        </w:rPr>
        <w:t>Modelica</w:t>
      </w:r>
      <w:r w:rsidRPr="003349DC">
        <w:rPr>
          <w:lang w:val="en-US"/>
        </w:rPr>
        <w:t xml:space="preserve"> language and compiled into a *.fmu container. This container can be loaded in the </w:t>
      </w:r>
      <w:r w:rsidR="00C059CC" w:rsidRPr="003349DC">
        <w:rPr>
          <w:lang w:val="en-US"/>
        </w:rPr>
        <w:t>Simulink</w:t>
      </w:r>
      <w:r w:rsidR="00EB54FD" w:rsidRPr="003349DC">
        <w:rPr>
          <w:lang w:val="en-US"/>
        </w:rPr>
        <w:t xml:space="preserve"> environment through the FMI T</w:t>
      </w:r>
      <w:r w:rsidRPr="003349DC">
        <w:rPr>
          <w:lang w:val="en-US"/>
        </w:rPr>
        <w:t>oolbox.</w:t>
      </w:r>
    </w:p>
    <w:p w14:paraId="484F4FD7" w14:textId="77777777" w:rsidR="00EB54FD" w:rsidRPr="003349DC" w:rsidRDefault="00EB54FD" w:rsidP="003349DC">
      <w:pPr>
        <w:rPr>
          <w:lang w:val="en-US"/>
        </w:rPr>
      </w:pPr>
    </w:p>
    <w:p w14:paraId="296AA5A0" w14:textId="4DBE887B" w:rsidR="00BF6DC2" w:rsidRPr="003349DC" w:rsidRDefault="00BF6DC2" w:rsidP="003349DC">
      <w:pPr>
        <w:rPr>
          <w:lang w:val="en-US"/>
        </w:rPr>
      </w:pPr>
      <w:r w:rsidRPr="003349DC">
        <w:rPr>
          <w:lang w:val="en-US"/>
        </w:rPr>
        <w:t xml:space="preserve">The </w:t>
      </w:r>
      <w:r w:rsidR="000C37C7">
        <w:rPr>
          <w:lang w:val="en-US"/>
        </w:rPr>
        <w:t>Modelica</w:t>
      </w:r>
      <w:r w:rsidRPr="003349DC">
        <w:rPr>
          <w:lang w:val="en-US"/>
        </w:rPr>
        <w:t xml:space="preserve"> model is characterized by a number of parameters and number of variables. Among the variables, a few are the output of the model. They should represent the same physical quantities as found in the measured data. Some of the parameters are known, some are to be identified.</w:t>
      </w:r>
    </w:p>
    <w:p w14:paraId="65D6928E" w14:textId="77777777" w:rsidR="00EB54FD" w:rsidRPr="003349DC" w:rsidRDefault="00EB54FD" w:rsidP="003349DC">
      <w:pPr>
        <w:rPr>
          <w:lang w:val="en-US"/>
        </w:rPr>
      </w:pPr>
    </w:p>
    <w:p w14:paraId="7B60A664" w14:textId="48BB8481" w:rsidR="00BF6DC2" w:rsidRPr="003349DC" w:rsidRDefault="00BF6DC2" w:rsidP="003349DC">
      <w:pPr>
        <w:rPr>
          <w:lang w:val="en-US"/>
        </w:rPr>
      </w:pPr>
      <w:r w:rsidRPr="003349DC">
        <w:rPr>
          <w:lang w:val="en-US"/>
        </w:rPr>
        <w:lastRenderedPageBreak/>
        <w:t xml:space="preserve">RaPId allows an algorithm to change the value of the parameters to be identified, then triggers the simulation of the </w:t>
      </w:r>
      <w:r w:rsidR="00C059CC" w:rsidRPr="003349DC">
        <w:rPr>
          <w:lang w:val="en-US"/>
        </w:rPr>
        <w:t>Simulink</w:t>
      </w:r>
      <w:r w:rsidRPr="003349DC">
        <w:rPr>
          <w:lang w:val="en-US"/>
        </w:rPr>
        <w:t xml:space="preserve"> system containing the </w:t>
      </w:r>
      <w:r w:rsidR="000C37C7">
        <w:rPr>
          <w:lang w:val="en-US"/>
        </w:rPr>
        <w:t>Modelica</w:t>
      </w:r>
      <w:r w:rsidRPr="003349DC">
        <w:rPr>
          <w:lang w:val="en-US"/>
        </w:rPr>
        <w:t xml:space="preserve"> model; subsequently, it extracts the output of this simulation and evaluates the fitness of the parameters chosen and feedback this values to the algorithm. Repeating this process iteratively, the algorithm tries to </w:t>
      </w:r>
      <w:r w:rsidR="00C059CC" w:rsidRPr="003349DC">
        <w:rPr>
          <w:lang w:val="en-US"/>
        </w:rPr>
        <w:t>minimize</w:t>
      </w:r>
      <w:r w:rsidRPr="003349DC">
        <w:rPr>
          <w:lang w:val="en-US"/>
        </w:rPr>
        <w:t xml:space="preserve"> the difference between the measured data and the simulated data.</w:t>
      </w:r>
    </w:p>
    <w:p w14:paraId="45DC3E2B" w14:textId="5669436F" w:rsidR="00BF6DC2" w:rsidRPr="003349DC" w:rsidRDefault="00BF6DC2" w:rsidP="003349DC">
      <w:pPr>
        <w:rPr>
          <w:lang w:val="en-US"/>
        </w:rPr>
      </w:pPr>
    </w:p>
    <w:p w14:paraId="2D49CA6B" w14:textId="5604F55C" w:rsidR="00BF6DC2" w:rsidRPr="003349DC" w:rsidRDefault="00BF6DC2" w:rsidP="003349DC">
      <w:pPr>
        <w:rPr>
          <w:lang w:val="en-US"/>
        </w:rPr>
      </w:pPr>
      <w:r w:rsidRPr="003349DC">
        <w:rPr>
          <w:lang w:val="en-US"/>
        </w:rPr>
        <w:t>Different algorithms can be used for this identification</w:t>
      </w:r>
      <w:r w:rsidR="00C059CC" w:rsidRPr="003349DC">
        <w:rPr>
          <w:lang w:val="en-US"/>
        </w:rPr>
        <w:t xml:space="preserve"> process</w:t>
      </w:r>
      <w:r w:rsidRPr="003349DC">
        <w:rPr>
          <w:lang w:val="en-US"/>
        </w:rPr>
        <w:t>. Different algorithms are tuned differently and yield different results. The toolbox was designed to be easily extended with new algorithm</w:t>
      </w:r>
      <w:r w:rsidR="00C059CC" w:rsidRPr="003349DC">
        <w:rPr>
          <w:lang w:val="en-US"/>
        </w:rPr>
        <w:t>s</w:t>
      </w:r>
      <w:r w:rsidRPr="003349DC">
        <w:rPr>
          <w:lang w:val="en-US"/>
        </w:rPr>
        <w:t xml:space="preserve">. </w:t>
      </w:r>
    </w:p>
    <w:p w14:paraId="0FF12446" w14:textId="2E6C7334" w:rsidR="00B77E1D" w:rsidRDefault="00B77E1D" w:rsidP="00B77E1D">
      <w:pPr>
        <w:pStyle w:val="Heading2"/>
      </w:pPr>
      <w:bookmarkStart w:id="15" w:name="_Toc360650035"/>
      <w:r>
        <w:t>Recommendations</w:t>
      </w:r>
      <w:bookmarkEnd w:id="15"/>
      <w:r>
        <w:t xml:space="preserve"> </w:t>
      </w:r>
    </w:p>
    <w:p w14:paraId="31095757" w14:textId="79D55B25" w:rsidR="00B77E1D" w:rsidRPr="003349DC" w:rsidRDefault="00B77E1D" w:rsidP="003349DC">
      <w:pPr>
        <w:rPr>
          <w:lang w:val="en-US"/>
        </w:rPr>
      </w:pPr>
      <w:r w:rsidRPr="003349DC">
        <w:rPr>
          <w:lang w:val="en-US"/>
        </w:rPr>
        <w:t xml:space="preserve">After extracting RaPId to the desired location, a folder should be created inside the main folder of the toolbox. In this folder will be placed all the files related to one experience </w:t>
      </w:r>
      <w:r w:rsidR="00C059CC" w:rsidRPr="003349DC">
        <w:rPr>
          <w:lang w:val="en-US"/>
        </w:rPr>
        <w:t>(certain</w:t>
      </w:r>
      <w:r w:rsidRPr="003349DC">
        <w:rPr>
          <w:lang w:val="en-US"/>
        </w:rPr>
        <w:t xml:space="preserve"> parameter estimation</w:t>
      </w:r>
      <w:r w:rsidR="00C059CC" w:rsidRPr="003349DC">
        <w:rPr>
          <w:lang w:val="en-US"/>
        </w:rPr>
        <w:t xml:space="preserve"> procedure</w:t>
      </w:r>
      <w:r w:rsidRPr="003349DC">
        <w:rPr>
          <w:lang w:val="en-US"/>
        </w:rPr>
        <w:t xml:space="preserve"> for a certain model).</w:t>
      </w:r>
    </w:p>
    <w:p w14:paraId="1745B3D9" w14:textId="77777777" w:rsidR="00C059CC" w:rsidRDefault="00C059CC" w:rsidP="00B77E1D">
      <w:pPr>
        <w:pStyle w:val="NormalWeb"/>
        <w:spacing w:before="0" w:beforeAutospacing="0" w:after="0" w:afterAutospacing="0"/>
      </w:pPr>
    </w:p>
    <w:p w14:paraId="0C051453" w14:textId="5FD85D84" w:rsidR="002115FF" w:rsidRDefault="003349DC" w:rsidP="00A35DAB">
      <w:pPr>
        <w:rPr>
          <w:lang w:val="en-US"/>
        </w:rPr>
      </w:pPr>
      <w:r>
        <w:rPr>
          <w:lang w:val="en-US"/>
        </w:rPr>
        <w:t xml:space="preserve">Depending on your computer hardware and </w:t>
      </w:r>
      <w:r w:rsidR="008E7A52">
        <w:rPr>
          <w:lang w:val="en-US"/>
        </w:rPr>
        <w:t>MATLAB</w:t>
      </w:r>
      <w:r>
        <w:rPr>
          <w:lang w:val="en-US"/>
        </w:rPr>
        <w:t xml:space="preserve"> installation</w:t>
      </w:r>
      <w:r w:rsidR="00B77E1D" w:rsidRPr="003349DC">
        <w:rPr>
          <w:lang w:val="en-US"/>
        </w:rPr>
        <w:t xml:space="preserve">, </w:t>
      </w:r>
      <w:r w:rsidR="00C059CC" w:rsidRPr="003349DC">
        <w:rPr>
          <w:lang w:val="en-US"/>
        </w:rPr>
        <w:t>Simulink</w:t>
      </w:r>
      <w:r w:rsidR="00B77E1D" w:rsidRPr="003349DC">
        <w:rPr>
          <w:lang w:val="en-US"/>
        </w:rPr>
        <w:t xml:space="preserve"> </w:t>
      </w:r>
      <w:r>
        <w:rPr>
          <w:lang w:val="en-US"/>
        </w:rPr>
        <w:t>might take</w:t>
      </w:r>
      <w:r w:rsidR="00B77E1D" w:rsidRPr="003349DC">
        <w:rPr>
          <w:lang w:val="en-US"/>
        </w:rPr>
        <w:t xml:space="preserve"> a long while to load for the first time. It is recommended to start by typing </w:t>
      </w:r>
      <w:r w:rsidRPr="003349DC">
        <w:rPr>
          <w:rFonts w:ascii="Courier New" w:hAnsi="Courier New" w:cs="Courier New"/>
          <w:sz w:val="20"/>
          <w:lang w:val="en-US"/>
        </w:rPr>
        <w:t>s</w:t>
      </w:r>
      <w:r w:rsidR="00C059CC" w:rsidRPr="003349DC">
        <w:rPr>
          <w:rFonts w:ascii="Courier New" w:hAnsi="Courier New" w:cs="Courier New"/>
          <w:sz w:val="20"/>
          <w:lang w:val="en-US"/>
        </w:rPr>
        <w:t>imulink</w:t>
      </w:r>
      <w:r w:rsidR="00B77E1D" w:rsidRPr="003349DC">
        <w:rPr>
          <w:lang w:val="en-US"/>
        </w:rPr>
        <w:t xml:space="preserve"> in the </w:t>
      </w:r>
      <w:r w:rsidR="008E7A52">
        <w:rPr>
          <w:lang w:val="en-US"/>
        </w:rPr>
        <w:t>MATLAB</w:t>
      </w:r>
      <w:r w:rsidR="00B77E1D" w:rsidRPr="003349DC">
        <w:rPr>
          <w:lang w:val="en-US"/>
        </w:rPr>
        <w:t xml:space="preserve"> console before continuing. The RaPId toolbox adds the FMI </w:t>
      </w:r>
      <w:r w:rsidR="00F14DB1">
        <w:rPr>
          <w:lang w:val="en-US"/>
        </w:rPr>
        <w:t>T</w:t>
      </w:r>
      <w:r w:rsidR="00B77E1D" w:rsidRPr="003349DC">
        <w:rPr>
          <w:lang w:val="en-US"/>
        </w:rPr>
        <w:t>oolbox</w:t>
      </w:r>
      <w:r w:rsidR="00F14DB1">
        <w:rPr>
          <w:lang w:val="en-US"/>
        </w:rPr>
        <w:t xml:space="preserve"> for MATLAB</w:t>
      </w:r>
      <w:r w:rsidR="00B77E1D" w:rsidRPr="003349DC">
        <w:rPr>
          <w:lang w:val="en-US"/>
        </w:rPr>
        <w:t xml:space="preserve"> to your path based on the user-specified location, if a block is tagged with a </w:t>
      </w:r>
      <w:r w:rsidR="00E8541F">
        <w:rPr>
          <w:lang w:val="en-US"/>
        </w:rPr>
        <w:t>“</w:t>
      </w:r>
      <w:r w:rsidR="00B77E1D" w:rsidRPr="003349DC">
        <w:rPr>
          <w:rFonts w:ascii="Courier New" w:hAnsi="Courier New" w:cs="Courier New"/>
          <w:sz w:val="18"/>
          <w:lang w:val="en-US"/>
        </w:rPr>
        <w:t>bad link</w:t>
      </w:r>
      <w:r w:rsidR="00E8541F">
        <w:rPr>
          <w:rFonts w:ascii="Courier New" w:hAnsi="Courier New" w:cs="Courier New"/>
          <w:sz w:val="18"/>
          <w:lang w:val="en-US"/>
        </w:rPr>
        <w:t>”</w:t>
      </w:r>
      <w:r w:rsidR="00B77E1D" w:rsidRPr="003349DC">
        <w:rPr>
          <w:sz w:val="18"/>
          <w:lang w:val="en-US"/>
        </w:rPr>
        <w:t xml:space="preserve">  </w:t>
      </w:r>
      <w:r w:rsidR="00B77E1D" w:rsidRPr="003349DC">
        <w:rPr>
          <w:lang w:val="en-US"/>
        </w:rPr>
        <w:t xml:space="preserve">label in the </w:t>
      </w:r>
      <w:r w:rsidR="00C059CC" w:rsidRPr="003349DC">
        <w:rPr>
          <w:lang w:val="en-US"/>
        </w:rPr>
        <w:t>Simulink</w:t>
      </w:r>
      <w:r w:rsidR="00B77E1D" w:rsidRPr="003349DC">
        <w:rPr>
          <w:lang w:val="en-US"/>
        </w:rPr>
        <w:t xml:space="preserve"> diagram, this will be fixed late</w:t>
      </w:r>
      <w:r w:rsidR="00A35DAB">
        <w:rPr>
          <w:lang w:val="en-US"/>
        </w:rPr>
        <w:t>r when the toolbox is launched.</w:t>
      </w:r>
    </w:p>
    <w:p w14:paraId="118C57A7" w14:textId="500B5944" w:rsidR="00E3078D" w:rsidRDefault="00E3078D">
      <w:pPr>
        <w:spacing w:after="200"/>
        <w:jc w:val="left"/>
        <w:rPr>
          <w:lang w:val="en-US"/>
        </w:rPr>
      </w:pPr>
      <w:r>
        <w:rPr>
          <w:lang w:val="en-US"/>
        </w:rPr>
        <w:br w:type="page"/>
      </w:r>
    </w:p>
    <w:p w14:paraId="03E09ADD" w14:textId="1509DFF0" w:rsidR="002115FF" w:rsidRDefault="002115FF" w:rsidP="002115FF">
      <w:pPr>
        <w:pStyle w:val="Heading1"/>
        <w:rPr>
          <w:rStyle w:val="Strong"/>
          <w:rFonts w:eastAsia="Times New Roman" w:cs="Times New Roman"/>
          <w:bCs w:val="0"/>
          <w:lang w:val="en-US"/>
        </w:rPr>
      </w:pPr>
      <w:bookmarkStart w:id="16" w:name="_Toc360650036"/>
      <w:r>
        <w:rPr>
          <w:rStyle w:val="Strong"/>
          <w:rFonts w:eastAsia="Times New Roman" w:cs="Times New Roman"/>
          <w:bCs w:val="0"/>
          <w:lang w:val="en-US"/>
        </w:rPr>
        <w:t>Setting-up the toolbox</w:t>
      </w:r>
      <w:bookmarkEnd w:id="16"/>
    </w:p>
    <w:p w14:paraId="352AACD8" w14:textId="454C9A33" w:rsidR="00345E62" w:rsidRDefault="00345E62" w:rsidP="002115FF">
      <w:pPr>
        <w:pStyle w:val="Heading2"/>
      </w:pPr>
      <w:bookmarkStart w:id="17" w:name="_Toc360650037"/>
      <w:r>
        <w:t xml:space="preserve">Generating an FMU from a </w:t>
      </w:r>
      <w:r w:rsidR="000C37C7">
        <w:t>Modelica</w:t>
      </w:r>
      <w:r>
        <w:t xml:space="preserve"> model</w:t>
      </w:r>
      <w:bookmarkEnd w:id="17"/>
    </w:p>
    <w:p w14:paraId="4491D01C" w14:textId="718A85A5" w:rsidR="00F14DB1" w:rsidRDefault="00E3078D" w:rsidP="00345E62">
      <w:pPr>
        <w:rPr>
          <w:lang w:val="en-US"/>
        </w:rPr>
      </w:pPr>
      <w:r w:rsidRPr="00F14DB1">
        <w:rPr>
          <w:lang w:val="en-US"/>
        </w:rPr>
        <w:t xml:space="preserve">An </w:t>
      </w:r>
      <w:r w:rsidR="00345E62" w:rsidRPr="00F14DB1">
        <w:rPr>
          <w:lang w:val="en-US"/>
        </w:rPr>
        <w:t>F</w:t>
      </w:r>
      <w:r w:rsidRPr="00F14DB1">
        <w:rPr>
          <w:lang w:val="en-US"/>
        </w:rPr>
        <w:t>MU file</w:t>
      </w:r>
      <w:r w:rsidR="00345E62" w:rsidRPr="00F14DB1">
        <w:rPr>
          <w:lang w:val="en-US"/>
        </w:rPr>
        <w:t xml:space="preserve"> </w:t>
      </w:r>
      <w:r w:rsidRPr="00F14DB1">
        <w:rPr>
          <w:lang w:val="en-US"/>
        </w:rPr>
        <w:t xml:space="preserve">containing the </w:t>
      </w:r>
      <w:r w:rsidR="000C37C7" w:rsidRPr="00F14DB1">
        <w:rPr>
          <w:lang w:val="en-US"/>
        </w:rPr>
        <w:t>Modelica</w:t>
      </w:r>
      <w:r w:rsidRPr="00F14DB1">
        <w:rPr>
          <w:lang w:val="en-US"/>
        </w:rPr>
        <w:t xml:space="preserve"> model is</w:t>
      </w:r>
      <w:r w:rsidR="00345E62" w:rsidRPr="00F14DB1">
        <w:rPr>
          <w:lang w:val="en-US"/>
        </w:rPr>
        <w:t xml:space="preserve"> needed</w:t>
      </w:r>
      <w:r w:rsidRPr="00F14DB1">
        <w:rPr>
          <w:lang w:val="en-US"/>
        </w:rPr>
        <w:t xml:space="preserve"> by RaPId for the simulation within </w:t>
      </w:r>
      <w:r w:rsidR="008E7A52" w:rsidRPr="00F14DB1">
        <w:rPr>
          <w:lang w:val="en-US"/>
        </w:rPr>
        <w:t>MATLAB</w:t>
      </w:r>
      <w:r w:rsidRPr="00F14DB1">
        <w:rPr>
          <w:lang w:val="en-US"/>
        </w:rPr>
        <w:t xml:space="preserve">/Simulink using the FMI Toolbox for </w:t>
      </w:r>
      <w:r w:rsidR="008E7A52" w:rsidRPr="00F14DB1">
        <w:rPr>
          <w:lang w:val="en-US"/>
        </w:rPr>
        <w:t>MATLAB</w:t>
      </w:r>
      <w:r w:rsidRPr="00F14DB1">
        <w:rPr>
          <w:lang w:val="en-US"/>
        </w:rPr>
        <w:t>.</w:t>
      </w:r>
      <w:r w:rsidR="00F14DB1">
        <w:rPr>
          <w:lang w:val="en-US"/>
        </w:rPr>
        <w:t xml:space="preserve"> Although generating an FMU from a Modelica model is not necessarily complex, RaPId provides an Automated FMU generation facility. The user can generate an FMU by clicking on the </w:t>
      </w:r>
      <w:r w:rsidR="00F14DB1">
        <w:rPr>
          <w:i/>
          <w:lang w:val="en-US"/>
        </w:rPr>
        <w:t>“fmu generation”</w:t>
      </w:r>
      <w:r w:rsidR="00F14DB1">
        <w:rPr>
          <w:lang w:val="en-US"/>
        </w:rPr>
        <w:t xml:space="preserve"> button in the main GUI. This will make the window in Fig. 7 to pop-up.</w:t>
      </w:r>
    </w:p>
    <w:p w14:paraId="67BDB68D" w14:textId="77777777" w:rsidR="00F14DB1" w:rsidRDefault="00F14DB1" w:rsidP="00345E62">
      <w:pPr>
        <w:rPr>
          <w:lang w:val="en-US"/>
        </w:rPr>
      </w:pPr>
    </w:p>
    <w:p w14:paraId="294DC2F2" w14:textId="273C7D4E" w:rsidR="0074494E" w:rsidRDefault="0074494E" w:rsidP="00345E62">
      <w:pPr>
        <w:rPr>
          <w:lang w:val="en-US"/>
        </w:rPr>
      </w:pPr>
      <w:r>
        <w:rPr>
          <w:lang w:val="en-US"/>
        </w:rPr>
        <w:t>An FMU can be generated by following the steps below:</w:t>
      </w:r>
    </w:p>
    <w:p w14:paraId="50F7BD0F" w14:textId="77777777" w:rsidR="0074494E" w:rsidRPr="0074494E" w:rsidRDefault="00F14DB1" w:rsidP="0074494E">
      <w:pPr>
        <w:pStyle w:val="ListParagraph"/>
        <w:numPr>
          <w:ilvl w:val="0"/>
          <w:numId w:val="75"/>
        </w:numPr>
        <w:rPr>
          <w:lang w:val="en-US"/>
        </w:rPr>
      </w:pPr>
      <w:r w:rsidRPr="0074494E">
        <w:rPr>
          <w:lang w:val="en-US"/>
        </w:rPr>
        <w:t xml:space="preserve">The user must click on </w:t>
      </w:r>
      <w:r w:rsidRPr="0074494E">
        <w:rPr>
          <w:i/>
          <w:lang w:val="en-US"/>
        </w:rPr>
        <w:t xml:space="preserve">“Modelica model file” </w:t>
      </w:r>
      <w:r w:rsidRPr="0074494E">
        <w:rPr>
          <w:lang w:val="en-US"/>
        </w:rPr>
        <w:t xml:space="preserve">and select the model file to be used. </w:t>
      </w:r>
    </w:p>
    <w:p w14:paraId="0CEF186C" w14:textId="1869C842" w:rsidR="0074494E" w:rsidRPr="0074494E" w:rsidRDefault="0074494E" w:rsidP="0074494E">
      <w:pPr>
        <w:pStyle w:val="ListParagraph"/>
        <w:numPr>
          <w:ilvl w:val="0"/>
          <w:numId w:val="75"/>
        </w:numPr>
        <w:rPr>
          <w:lang w:val="en-US"/>
        </w:rPr>
      </w:pPr>
      <w:r>
        <w:rPr>
          <w:lang w:val="en-US"/>
        </w:rPr>
        <w:t>T</w:t>
      </w:r>
      <w:r w:rsidRPr="0074494E">
        <w:rPr>
          <w:lang w:val="en-US"/>
        </w:rPr>
        <w:t xml:space="preserve">he user must type the path within the Modelica package where the specific model to use is located. </w:t>
      </w:r>
    </w:p>
    <w:p w14:paraId="13AAD04C" w14:textId="77777777" w:rsidR="0074494E" w:rsidRDefault="0074494E" w:rsidP="0074494E">
      <w:pPr>
        <w:pStyle w:val="ListParagraph"/>
        <w:numPr>
          <w:ilvl w:val="0"/>
          <w:numId w:val="75"/>
        </w:numPr>
        <w:rPr>
          <w:lang w:val="en-US"/>
        </w:rPr>
      </w:pPr>
      <w:r>
        <w:rPr>
          <w:lang w:val="en-US"/>
        </w:rPr>
        <w:t>A</w:t>
      </w:r>
      <w:r w:rsidRPr="0074494E">
        <w:rPr>
          <w:lang w:val="en-US"/>
        </w:rPr>
        <w:t xml:space="preserve"> target folder to place the generated FMU should be selected by the user by clicking on </w:t>
      </w:r>
      <w:r w:rsidRPr="0074494E">
        <w:rPr>
          <w:i/>
          <w:lang w:val="en-US"/>
        </w:rPr>
        <w:t>“fmu target folder”</w:t>
      </w:r>
      <w:r w:rsidRPr="0074494E">
        <w:rPr>
          <w:lang w:val="en-US"/>
        </w:rPr>
        <w:t xml:space="preserve"> and selecting the desired location. </w:t>
      </w:r>
    </w:p>
    <w:p w14:paraId="7411298B" w14:textId="1A8230B1" w:rsidR="00F14DB1" w:rsidRPr="0074494E" w:rsidRDefault="0074494E" w:rsidP="0074494E">
      <w:pPr>
        <w:pStyle w:val="ListParagraph"/>
        <w:numPr>
          <w:ilvl w:val="0"/>
          <w:numId w:val="75"/>
        </w:numPr>
        <w:rPr>
          <w:lang w:val="en-US"/>
        </w:rPr>
      </w:pPr>
      <w:r w:rsidRPr="0074494E">
        <w:rPr>
          <w:lang w:val="en-US"/>
        </w:rPr>
        <w:t>After completing steps</w:t>
      </w:r>
      <w:r>
        <w:rPr>
          <w:lang w:val="en-US"/>
        </w:rPr>
        <w:t xml:space="preserve"> a. through c.</w:t>
      </w:r>
      <w:r w:rsidRPr="0074494E">
        <w:rPr>
          <w:lang w:val="en-US"/>
        </w:rPr>
        <w:t xml:space="preserve"> the user can click on “Generate fmu”, to obtain the FMU of the selected model.</w:t>
      </w:r>
    </w:p>
    <w:p w14:paraId="12F8E589" w14:textId="77777777" w:rsidR="00F14DB1" w:rsidRPr="00F14DB1" w:rsidRDefault="00F14DB1" w:rsidP="00345E62">
      <w:pPr>
        <w:rPr>
          <w:lang w:val="en-US"/>
        </w:rPr>
      </w:pPr>
    </w:p>
    <w:p w14:paraId="334FC9FD" w14:textId="18451000" w:rsidR="00E3078D" w:rsidRDefault="00F14DB1" w:rsidP="00F14DB1">
      <w:pPr>
        <w:jc w:val="center"/>
        <w:rPr>
          <w:lang w:val="en-US"/>
        </w:rPr>
      </w:pPr>
      <w:r>
        <w:rPr>
          <w:noProof/>
          <w:lang w:val="en-US"/>
        </w:rPr>
        <w:drawing>
          <wp:inline distT="0" distB="0" distL="0" distR="0" wp14:anchorId="2C8397B5" wp14:editId="5A4AB512">
            <wp:extent cx="3778369" cy="2239754"/>
            <wp:effectExtent l="0" t="0" r="0" b="8255"/>
            <wp:docPr id="28677" name="Picture 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88467" cy="2245740"/>
                    </a:xfrm>
                    <a:prstGeom prst="rect">
                      <a:avLst/>
                    </a:prstGeom>
                  </pic:spPr>
                </pic:pic>
              </a:graphicData>
            </a:graphic>
          </wp:inline>
        </w:drawing>
      </w:r>
    </w:p>
    <w:p w14:paraId="32AD4659" w14:textId="42A8FB4E" w:rsidR="00F14DB1" w:rsidRDefault="00F14DB1" w:rsidP="00F14DB1">
      <w:pPr>
        <w:pStyle w:val="Caption"/>
        <w:jc w:val="left"/>
      </w:pPr>
      <w:r>
        <w:t>Fig. 7. RaPId’s Automatic FMU generation GUI</w:t>
      </w:r>
    </w:p>
    <w:p w14:paraId="5AEF0A2F" w14:textId="18458732" w:rsidR="002115FF" w:rsidRPr="0074494E" w:rsidRDefault="00C059CC" w:rsidP="0074494E">
      <w:pPr>
        <w:pStyle w:val="Heading2"/>
      </w:pPr>
      <w:bookmarkStart w:id="18" w:name="_Toc360650038"/>
      <w:r>
        <w:t>S</w:t>
      </w:r>
      <w:r w:rsidR="0074494E">
        <w:t>etting-up the S</w:t>
      </w:r>
      <w:r>
        <w:t>imulink</w:t>
      </w:r>
      <w:r w:rsidR="002115FF">
        <w:t xml:space="preserve"> model</w:t>
      </w:r>
      <w:bookmarkEnd w:id="18"/>
    </w:p>
    <w:p w14:paraId="671EE212" w14:textId="3E75AD2B" w:rsidR="00825ADC" w:rsidRPr="002115FF" w:rsidRDefault="00825ADC" w:rsidP="002115FF">
      <w:pPr>
        <w:rPr>
          <w:lang w:val="en-US"/>
        </w:rPr>
      </w:pPr>
      <w:r w:rsidRPr="002115FF">
        <w:rPr>
          <w:lang w:val="en-US"/>
        </w:rPr>
        <w:t xml:space="preserve">The </w:t>
      </w:r>
      <w:r w:rsidR="00C059CC">
        <w:rPr>
          <w:lang w:val="en-US"/>
        </w:rPr>
        <w:t>Simulink</w:t>
      </w:r>
      <w:r w:rsidRPr="002115FF">
        <w:rPr>
          <w:lang w:val="en-US"/>
        </w:rPr>
        <w:t xml:space="preserve"> model given in </w:t>
      </w:r>
      <w:r w:rsidR="002115FF">
        <w:rPr>
          <w:lang w:val="en-US"/>
        </w:rPr>
        <w:t xml:space="preserve">the folder </w:t>
      </w:r>
      <w:r w:rsidR="002115FF" w:rsidRPr="00C059CC">
        <w:rPr>
          <w:rFonts w:ascii="Courier New" w:hAnsi="Courier New" w:cs="Courier New"/>
          <w:i/>
          <w:lang w:val="en-US"/>
        </w:rPr>
        <w:t>myTest</w:t>
      </w:r>
      <w:r w:rsidR="0074494E">
        <w:rPr>
          <w:rFonts w:ascii="Courier New" w:hAnsi="Courier New" w:cs="Courier New"/>
          <w:lang w:val="en-US"/>
        </w:rPr>
        <w:t xml:space="preserve"> </w:t>
      </w:r>
      <w:r w:rsidRPr="002115FF">
        <w:rPr>
          <w:lang w:val="en-US"/>
        </w:rPr>
        <w:t>contains</w:t>
      </w:r>
      <w:r w:rsidR="0074494E">
        <w:rPr>
          <w:lang w:val="en-US"/>
        </w:rPr>
        <w:t xml:space="preserve"> (see Fig. 8)</w:t>
      </w:r>
      <w:r w:rsidRPr="002115FF">
        <w:rPr>
          <w:lang w:val="en-US"/>
        </w:rPr>
        <w:t>:</w:t>
      </w:r>
    </w:p>
    <w:p w14:paraId="26D3B331" w14:textId="59E939C9" w:rsidR="00825ADC" w:rsidRPr="002115FF" w:rsidRDefault="00E8541F" w:rsidP="00C059CC">
      <w:pPr>
        <w:numPr>
          <w:ilvl w:val="0"/>
          <w:numId w:val="51"/>
        </w:numPr>
        <w:rPr>
          <w:lang w:val="en-US"/>
        </w:rPr>
      </w:pPr>
      <w:r>
        <w:rPr>
          <w:lang w:val="en-US"/>
        </w:rPr>
        <w:t xml:space="preserve">The FMU me block where the </w:t>
      </w:r>
      <w:r w:rsidR="000C37C7">
        <w:rPr>
          <w:lang w:val="en-US"/>
        </w:rPr>
        <w:t>Modelica</w:t>
      </w:r>
      <w:r w:rsidR="00825ADC" w:rsidRPr="002115FF">
        <w:rPr>
          <w:lang w:val="en-US"/>
        </w:rPr>
        <w:t xml:space="preserve"> model is</w:t>
      </w:r>
      <w:r>
        <w:rPr>
          <w:lang w:val="en-US"/>
        </w:rPr>
        <w:t xml:space="preserve"> contained is</w:t>
      </w:r>
      <w:r w:rsidR="00825ADC" w:rsidRPr="002115FF">
        <w:rPr>
          <w:lang w:val="en-US"/>
        </w:rPr>
        <w:t xml:space="preserve"> loaded</w:t>
      </w:r>
    </w:p>
    <w:p w14:paraId="228E32CC" w14:textId="2E716A59" w:rsidR="00825ADC" w:rsidRPr="002115FF" w:rsidRDefault="00825ADC" w:rsidP="00C059CC">
      <w:pPr>
        <w:numPr>
          <w:ilvl w:val="0"/>
          <w:numId w:val="51"/>
        </w:numPr>
        <w:rPr>
          <w:lang w:val="en-US"/>
        </w:rPr>
      </w:pPr>
      <w:r w:rsidRPr="002115FF">
        <w:rPr>
          <w:lang w:val="en-US"/>
        </w:rPr>
        <w:t>A</w:t>
      </w:r>
      <w:r w:rsidR="002115FF">
        <w:rPr>
          <w:lang w:val="en-US"/>
        </w:rPr>
        <w:t xml:space="preserve"> </w:t>
      </w:r>
      <w:r w:rsidRPr="00C059CC">
        <w:rPr>
          <w:rFonts w:ascii="Courier New" w:hAnsi="Courier New" w:cs="Courier New"/>
          <w:i/>
          <w:lang w:val="en-US"/>
        </w:rPr>
        <w:t>To Workspace</w:t>
      </w:r>
      <w:r w:rsidRPr="002115FF">
        <w:rPr>
          <w:lang w:val="en-US"/>
        </w:rPr>
        <w:t xml:space="preserve"> component saving the simulated output. RaPId will fetch the data saved by this component into workspace</w:t>
      </w:r>
    </w:p>
    <w:p w14:paraId="443F8756" w14:textId="28E7F21B" w:rsidR="00825ADC" w:rsidRPr="002115FF" w:rsidRDefault="00C059CC" w:rsidP="00C059CC">
      <w:pPr>
        <w:numPr>
          <w:ilvl w:val="0"/>
          <w:numId w:val="51"/>
        </w:numPr>
        <w:rPr>
          <w:lang w:val="en-US"/>
        </w:rPr>
      </w:pPr>
      <w:r>
        <w:rPr>
          <w:lang w:val="en-US"/>
        </w:rPr>
        <w:t xml:space="preserve">A </w:t>
      </w:r>
      <w:r w:rsidR="00825ADC" w:rsidRPr="00C059CC">
        <w:rPr>
          <w:rFonts w:ascii="Courier New" w:hAnsi="Courier New" w:cs="Courier New"/>
          <w:i/>
          <w:lang w:val="en-US"/>
        </w:rPr>
        <w:t>From Workspace</w:t>
      </w:r>
      <w:r w:rsidR="00825ADC" w:rsidRPr="002115FF">
        <w:rPr>
          <w:lang w:val="en-US"/>
        </w:rPr>
        <w:t xml:space="preserve"> block allowing to include the measured outputs in the model</w:t>
      </w:r>
    </w:p>
    <w:p w14:paraId="5437D62B" w14:textId="63BC2AB6" w:rsidR="00825ADC" w:rsidRDefault="00825ADC" w:rsidP="00C059CC">
      <w:pPr>
        <w:numPr>
          <w:ilvl w:val="0"/>
          <w:numId w:val="51"/>
        </w:numPr>
        <w:rPr>
          <w:lang w:val="en-US"/>
        </w:rPr>
      </w:pPr>
      <w:r w:rsidRPr="002115FF">
        <w:rPr>
          <w:lang w:val="en-US"/>
        </w:rPr>
        <w:t>Scopes plo</w:t>
      </w:r>
      <w:r>
        <w:rPr>
          <w:lang w:val="en-US"/>
        </w:rPr>
        <w:t>t</w:t>
      </w:r>
      <w:r w:rsidRPr="002115FF">
        <w:rPr>
          <w:lang w:val="en-US"/>
        </w:rPr>
        <w:t>ting both the measured and simulated output while the computation</w:t>
      </w:r>
      <w:r>
        <w:rPr>
          <w:lang w:val="en-US"/>
        </w:rPr>
        <w:t>s</w:t>
      </w:r>
      <w:r w:rsidRPr="002115FF">
        <w:rPr>
          <w:lang w:val="en-US"/>
        </w:rPr>
        <w:t xml:space="preserve"> are running. If the </w:t>
      </w:r>
      <w:r w:rsidR="00C059CC">
        <w:rPr>
          <w:lang w:val="en-US"/>
        </w:rPr>
        <w:t xml:space="preserve">Simulink </w:t>
      </w:r>
      <w:r w:rsidRPr="002115FF">
        <w:rPr>
          <w:lang w:val="en-US"/>
        </w:rPr>
        <w:t xml:space="preserve">scopes are open before starting the toolbox every iteration of the </w:t>
      </w:r>
      <w:r w:rsidR="00C059CC" w:rsidRPr="002115FF">
        <w:rPr>
          <w:lang w:val="en-US"/>
        </w:rPr>
        <w:t>optimization</w:t>
      </w:r>
      <w:r w:rsidRPr="002115FF">
        <w:rPr>
          <w:lang w:val="en-US"/>
        </w:rPr>
        <w:t xml:space="preserve"> will be displayed</w:t>
      </w:r>
    </w:p>
    <w:p w14:paraId="62043991" w14:textId="4DFB6D84" w:rsidR="00825ADC" w:rsidRDefault="00825ADC" w:rsidP="00C059CC">
      <w:pPr>
        <w:numPr>
          <w:ilvl w:val="0"/>
          <w:numId w:val="53"/>
        </w:numPr>
        <w:rPr>
          <w:lang w:val="en-US"/>
        </w:rPr>
      </w:pPr>
      <w:r w:rsidRPr="00C059CC">
        <w:rPr>
          <w:lang w:val="en-US"/>
        </w:rPr>
        <w:t xml:space="preserve">The toolbox always loads in </w:t>
      </w:r>
      <w:r w:rsidR="00C059CC">
        <w:rPr>
          <w:lang w:val="en-US"/>
        </w:rPr>
        <w:t xml:space="preserve">the </w:t>
      </w:r>
      <w:r w:rsidRPr="00C059CC">
        <w:rPr>
          <w:lang w:val="en-US"/>
        </w:rPr>
        <w:t xml:space="preserve">workspace a </w:t>
      </w:r>
      <w:r w:rsidRPr="00C059CC">
        <w:rPr>
          <w:rFonts w:ascii="Courier New" w:hAnsi="Courier New" w:cs="Courier New"/>
          <w:lang w:val="en-US"/>
        </w:rPr>
        <w:t>struct</w:t>
      </w:r>
      <w:r w:rsidRPr="00C059CC">
        <w:rPr>
          <w:lang w:val="en-US"/>
        </w:rPr>
        <w:t xml:space="preserve"> with time </w:t>
      </w:r>
      <w:r w:rsidRPr="00C059CC">
        <w:rPr>
          <w:rFonts w:ascii="Courier New" w:hAnsi="Courier New" w:cs="Courier New"/>
          <w:lang w:val="en-US"/>
        </w:rPr>
        <w:t>dataMeasuredS</w:t>
      </w:r>
      <w:r w:rsidRPr="00C059CC">
        <w:rPr>
          <w:lang w:val="en-US"/>
        </w:rPr>
        <w:t xml:space="preserve"> based on the data provided</w:t>
      </w:r>
      <w:r w:rsidR="002115FF" w:rsidRPr="00C059CC">
        <w:rPr>
          <w:lang w:val="en-US"/>
        </w:rPr>
        <w:t xml:space="preserve"> by the user</w:t>
      </w:r>
      <w:r w:rsidRPr="00C059CC">
        <w:rPr>
          <w:lang w:val="en-US"/>
        </w:rPr>
        <w:t>.</w:t>
      </w:r>
      <w:r w:rsidR="002115FF" w:rsidRPr="00C059CC">
        <w:rPr>
          <w:lang w:val="en-US"/>
        </w:rPr>
        <w:t xml:space="preserve"> </w:t>
      </w:r>
      <w:r w:rsidRPr="00C059CC">
        <w:rPr>
          <w:lang w:val="en-US"/>
        </w:rPr>
        <w:t xml:space="preserve">This name should normally not be </w:t>
      </w:r>
      <w:r w:rsidR="002115FF" w:rsidRPr="00C059CC">
        <w:rPr>
          <w:lang w:val="en-US"/>
        </w:rPr>
        <w:t>modified in</w:t>
      </w:r>
      <w:r w:rsidR="00C059CC">
        <w:rPr>
          <w:lang w:val="en-US"/>
        </w:rPr>
        <w:t xml:space="preserve"> the </w:t>
      </w:r>
      <w:r w:rsidRPr="00C059CC">
        <w:rPr>
          <w:rFonts w:ascii="Courier New" w:hAnsi="Courier New" w:cs="Courier New"/>
          <w:i/>
          <w:lang w:val="en-US"/>
        </w:rPr>
        <w:t>From Workspace</w:t>
      </w:r>
      <w:r w:rsidRPr="00C059CC">
        <w:rPr>
          <w:lang w:val="en-US"/>
        </w:rPr>
        <w:t xml:space="preserve"> component.</w:t>
      </w:r>
      <w:r w:rsidR="002115FF" w:rsidRPr="00C059CC">
        <w:rPr>
          <w:lang w:val="en-US"/>
        </w:rPr>
        <w:t xml:space="preserve"> </w:t>
      </w:r>
      <w:r w:rsidRPr="00C059CC">
        <w:rPr>
          <w:lang w:val="en-US"/>
        </w:rPr>
        <w:t>The number of outputs (4 in this example) may vary</w:t>
      </w:r>
      <w:r w:rsidR="002115FF" w:rsidRPr="00C059CC">
        <w:rPr>
          <w:lang w:val="en-US"/>
        </w:rPr>
        <w:t xml:space="preserve"> with the model loaded</w:t>
      </w:r>
      <w:r w:rsidRPr="00C059CC">
        <w:rPr>
          <w:lang w:val="en-US"/>
        </w:rPr>
        <w:t xml:space="preserve">. It’s for the user to change the settings of the </w:t>
      </w:r>
      <w:r w:rsidRPr="00C059CC">
        <w:rPr>
          <w:rFonts w:ascii="Courier New" w:hAnsi="Courier New" w:cs="Courier New"/>
          <w:i/>
          <w:lang w:val="en-US"/>
        </w:rPr>
        <w:t>scopes</w:t>
      </w:r>
      <w:r w:rsidRPr="00C059CC">
        <w:rPr>
          <w:rFonts w:ascii="Courier New" w:hAnsi="Courier New" w:cs="Courier New"/>
          <w:lang w:val="en-US"/>
        </w:rPr>
        <w:t xml:space="preserve">, </w:t>
      </w:r>
      <w:r w:rsidRPr="00C059CC">
        <w:rPr>
          <w:rFonts w:ascii="Courier New" w:hAnsi="Courier New" w:cs="Courier New"/>
          <w:i/>
          <w:lang w:val="en-US"/>
        </w:rPr>
        <w:t>mux</w:t>
      </w:r>
      <w:r w:rsidRPr="00C059CC">
        <w:rPr>
          <w:lang w:val="en-US"/>
        </w:rPr>
        <w:t xml:space="preserve"> and </w:t>
      </w:r>
      <w:r w:rsidRPr="00C059CC">
        <w:rPr>
          <w:rFonts w:ascii="Courier New" w:hAnsi="Courier New" w:cs="Courier New"/>
          <w:i/>
          <w:lang w:val="en-US"/>
        </w:rPr>
        <w:t>demux</w:t>
      </w:r>
      <w:r w:rsidRPr="00C059CC">
        <w:rPr>
          <w:rFonts w:ascii="Courier New" w:hAnsi="Courier New" w:cs="Courier New"/>
          <w:lang w:val="en-US"/>
        </w:rPr>
        <w:t xml:space="preserve"> </w:t>
      </w:r>
      <w:r w:rsidRPr="00C059CC">
        <w:rPr>
          <w:lang w:val="en-US"/>
        </w:rPr>
        <w:t>components accordingly.</w:t>
      </w:r>
    </w:p>
    <w:p w14:paraId="3BAD28D6" w14:textId="77777777" w:rsidR="0074494E" w:rsidRPr="00C059CC" w:rsidRDefault="0074494E" w:rsidP="0074494E">
      <w:pPr>
        <w:ind w:left="720"/>
        <w:rPr>
          <w:lang w:val="en-US"/>
        </w:rPr>
      </w:pPr>
    </w:p>
    <w:p w14:paraId="68D579DC" w14:textId="064B5C49" w:rsidR="002115FF" w:rsidRDefault="0074494E" w:rsidP="0074494E">
      <w:pPr>
        <w:ind w:left="360"/>
        <w:jc w:val="center"/>
        <w:rPr>
          <w:lang w:val="en-US"/>
        </w:rPr>
      </w:pPr>
      <w:r w:rsidRPr="002115FF">
        <w:rPr>
          <w:noProof/>
          <w:lang w:val="en-US"/>
        </w:rPr>
        <w:drawing>
          <wp:inline distT="0" distB="0" distL="0" distR="0" wp14:anchorId="14200C07" wp14:editId="2C7A222A">
            <wp:extent cx="2674488" cy="3009498"/>
            <wp:effectExtent l="0" t="0" r="0" b="635"/>
            <wp:docPr id="28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51" t="18888" r="11542" b="14072"/>
                    <a:stretch/>
                  </pic:blipFill>
                  <pic:spPr bwMode="auto">
                    <a:xfrm>
                      <a:off x="0" y="0"/>
                      <a:ext cx="2674731" cy="3009772"/>
                    </a:xfrm>
                    <a:prstGeom prst="rect">
                      <a:avLst/>
                    </a:prstGeom>
                    <a:noFill/>
                    <a:ln>
                      <a:noFill/>
                    </a:ln>
                    <a:extLst/>
                  </pic:spPr>
                </pic:pic>
              </a:graphicData>
            </a:graphic>
          </wp:inline>
        </w:drawing>
      </w:r>
    </w:p>
    <w:p w14:paraId="44ED2390" w14:textId="1C494514" w:rsidR="0074494E" w:rsidRDefault="0074494E" w:rsidP="0074494E">
      <w:pPr>
        <w:pStyle w:val="Caption"/>
        <w:jc w:val="left"/>
      </w:pPr>
      <w:r>
        <w:t>Fig. 8. Simulink model contained in myTest folder</w:t>
      </w:r>
    </w:p>
    <w:p w14:paraId="41A54AAD" w14:textId="77777777" w:rsidR="00C059CC" w:rsidRDefault="002115FF" w:rsidP="0074494E">
      <w:pPr>
        <w:rPr>
          <w:lang w:val="en-US"/>
        </w:rPr>
      </w:pPr>
      <w:r>
        <w:rPr>
          <w:lang w:val="en-US"/>
        </w:rPr>
        <w:t xml:space="preserve">Two kinds of </w:t>
      </w:r>
      <w:r w:rsidRPr="00C059CC">
        <w:rPr>
          <w:lang w:val="en-US"/>
        </w:rPr>
        <w:t>*.fmu</w:t>
      </w:r>
      <w:r>
        <w:rPr>
          <w:i/>
          <w:lang w:val="en-US"/>
        </w:rPr>
        <w:t xml:space="preserve"> </w:t>
      </w:r>
      <w:r>
        <w:rPr>
          <w:lang w:val="en-US"/>
        </w:rPr>
        <w:t xml:space="preserve">files exist. FMUcs (for co-simulation) include binaries for the solvers to be used in simulation. </w:t>
      </w:r>
      <w:r w:rsidRPr="00C059CC">
        <w:rPr>
          <w:b/>
          <w:lang w:val="en-US"/>
        </w:rPr>
        <w:t xml:space="preserve">FMUme (for model exchange) only contains a description of the model, when using FMUme, we rely on the solvers embedded in </w:t>
      </w:r>
      <w:r w:rsidR="00C059CC" w:rsidRPr="00C059CC">
        <w:rPr>
          <w:b/>
          <w:lang w:val="en-US"/>
        </w:rPr>
        <w:t>Simulink</w:t>
      </w:r>
      <w:r w:rsidRPr="00C059CC">
        <w:rPr>
          <w:b/>
          <w:lang w:val="en-US"/>
        </w:rPr>
        <w:t>.</w:t>
      </w:r>
      <w:r w:rsidR="00961E4C" w:rsidRPr="00C059CC">
        <w:rPr>
          <w:b/>
          <w:lang w:val="en-US"/>
        </w:rPr>
        <w:t xml:space="preserve"> RaPId only works with the later. </w:t>
      </w:r>
    </w:p>
    <w:p w14:paraId="03BC4616" w14:textId="77777777" w:rsidR="00C059CC" w:rsidRDefault="00C059CC" w:rsidP="002115FF">
      <w:pPr>
        <w:ind w:left="360"/>
        <w:rPr>
          <w:lang w:val="en-US"/>
        </w:rPr>
      </w:pPr>
    </w:p>
    <w:p w14:paraId="047AF3AE" w14:textId="529A024C" w:rsidR="002115FF" w:rsidRPr="00961E4C" w:rsidRDefault="00961E4C" w:rsidP="0074494E">
      <w:pPr>
        <w:rPr>
          <w:lang w:val="en-US"/>
        </w:rPr>
      </w:pPr>
      <w:r>
        <w:rPr>
          <w:lang w:val="en-US"/>
        </w:rPr>
        <w:t xml:space="preserve">The choice of the solver and the solver options used in </w:t>
      </w:r>
      <w:r w:rsidR="00C059CC">
        <w:rPr>
          <w:lang w:val="en-US"/>
        </w:rPr>
        <w:t>Simulink has to be configured</w:t>
      </w:r>
      <w:r>
        <w:rPr>
          <w:lang w:val="en-US"/>
        </w:rPr>
        <w:t xml:space="preserve"> in the toolbox. This implies that the FMU block chosen from the FMI toolbox has to be taken as Model Exchange compatible (ME and CS blocks both exist in the FMI library). Similarly, at creation of the </w:t>
      </w:r>
      <w:r w:rsidR="00C059CC" w:rsidRPr="00C059CC">
        <w:rPr>
          <w:lang w:val="en-US"/>
        </w:rPr>
        <w:t>*.fmu</w:t>
      </w:r>
      <w:r>
        <w:rPr>
          <w:lang w:val="en-US"/>
        </w:rPr>
        <w:t xml:space="preserve"> file, the user has to make sure that the </w:t>
      </w:r>
      <w:r w:rsidRPr="00C059CC">
        <w:rPr>
          <w:lang w:val="en-US"/>
        </w:rPr>
        <w:t>*.fmu</w:t>
      </w:r>
      <w:r>
        <w:rPr>
          <w:i/>
          <w:lang w:val="en-US"/>
        </w:rPr>
        <w:t xml:space="preserve"> </w:t>
      </w:r>
      <w:r>
        <w:rPr>
          <w:lang w:val="en-US"/>
        </w:rPr>
        <w:t>generated will be compatible with the ME st</w:t>
      </w:r>
      <w:r w:rsidR="00C059CC">
        <w:rPr>
          <w:lang w:val="en-US"/>
        </w:rPr>
        <w:t>andard (see compilation options in D</w:t>
      </w:r>
      <w:r>
        <w:rPr>
          <w:lang w:val="en-US"/>
        </w:rPr>
        <w:t>ymola)</w:t>
      </w:r>
      <w:r w:rsidR="00C059CC">
        <w:rPr>
          <w:lang w:val="en-US"/>
        </w:rPr>
        <w:t>.</w:t>
      </w:r>
    </w:p>
    <w:p w14:paraId="72CB85C9" w14:textId="77777777" w:rsidR="00961E4C" w:rsidRDefault="00961E4C" w:rsidP="002115FF">
      <w:pPr>
        <w:ind w:left="360"/>
        <w:rPr>
          <w:lang w:val="en-US"/>
        </w:rPr>
      </w:pPr>
    </w:p>
    <w:p w14:paraId="06F426A5" w14:textId="5972C12D" w:rsidR="00961E4C" w:rsidRDefault="00961E4C" w:rsidP="0074494E">
      <w:pPr>
        <w:jc w:val="left"/>
        <w:rPr>
          <w:noProof/>
          <w:lang w:val="en-US" w:eastAsia="sv-SE"/>
        </w:rPr>
      </w:pPr>
      <w:r>
        <w:rPr>
          <w:lang w:val="en-US"/>
        </w:rPr>
        <w:t xml:space="preserve">Double-clicking on the FMU block in the </w:t>
      </w:r>
      <w:r w:rsidR="00C059CC">
        <w:rPr>
          <w:lang w:val="en-US"/>
        </w:rPr>
        <w:t>Simulink</w:t>
      </w:r>
      <w:r>
        <w:rPr>
          <w:lang w:val="en-US"/>
        </w:rPr>
        <w:t xml:space="preserve"> model allows the user to select the outputs of the model among all the variables present in the </w:t>
      </w:r>
      <w:r w:rsidR="000C37C7">
        <w:rPr>
          <w:lang w:val="en-US"/>
        </w:rPr>
        <w:t>Modelica</w:t>
      </w:r>
      <w:r>
        <w:rPr>
          <w:lang w:val="en-US"/>
        </w:rPr>
        <w:t xml:space="preserve"> </w:t>
      </w:r>
      <w:r w:rsidR="00C059CC">
        <w:rPr>
          <w:lang w:val="en-US"/>
        </w:rPr>
        <w:t>model</w:t>
      </w:r>
      <w:r w:rsidR="0074494E">
        <w:rPr>
          <w:lang w:val="en-US"/>
        </w:rPr>
        <w:t xml:space="preserve"> (see Fig. 9)</w:t>
      </w:r>
      <w:r>
        <w:rPr>
          <w:lang w:val="en-US"/>
        </w:rPr>
        <w:t>:</w:t>
      </w:r>
    </w:p>
    <w:p w14:paraId="04D85A32" w14:textId="5F7B3007" w:rsidR="00961E4C" w:rsidRDefault="00961E4C" w:rsidP="00961E4C">
      <w:pPr>
        <w:ind w:left="360"/>
        <w:jc w:val="center"/>
        <w:rPr>
          <w:lang w:val="en-US"/>
        </w:rPr>
      </w:pPr>
      <w:r w:rsidRPr="00961E4C">
        <w:rPr>
          <w:noProof/>
          <w:lang w:val="en-US"/>
        </w:rPr>
        <w:drawing>
          <wp:inline distT="0" distB="0" distL="0" distR="0" wp14:anchorId="3DAF7250" wp14:editId="0B730E1C">
            <wp:extent cx="2707244" cy="2340000"/>
            <wp:effectExtent l="0" t="0" r="0" b="317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7244" cy="2340000"/>
                    </a:xfrm>
                    <a:prstGeom prst="rect">
                      <a:avLst/>
                    </a:prstGeom>
                    <a:noFill/>
                    <a:ln>
                      <a:noFill/>
                    </a:ln>
                    <a:extLst/>
                  </pic:spPr>
                </pic:pic>
              </a:graphicData>
            </a:graphic>
          </wp:inline>
        </w:drawing>
      </w:r>
    </w:p>
    <w:p w14:paraId="7F115D1C" w14:textId="50016D61" w:rsidR="0074494E" w:rsidRPr="0074494E" w:rsidRDefault="0074494E" w:rsidP="0074494E">
      <w:pPr>
        <w:pStyle w:val="Caption"/>
        <w:jc w:val="left"/>
      </w:pPr>
      <w:r>
        <w:t>Fig. 9. FMU output selection</w:t>
      </w:r>
    </w:p>
    <w:p w14:paraId="119294AE" w14:textId="4CD6953E" w:rsidR="00825ADC" w:rsidRPr="002115FF" w:rsidRDefault="00961E4C" w:rsidP="002115FF">
      <w:pPr>
        <w:rPr>
          <w:lang w:val="en-US"/>
        </w:rPr>
      </w:pPr>
      <w:r w:rsidRPr="0074494E">
        <w:rPr>
          <w:b/>
          <w:color w:val="FF0000"/>
          <w:lang w:val="en-US"/>
        </w:rPr>
        <w:t>The order of appearance of these outputs matters. It should be identical to the order of the outputs in the measurement data provided by the user.</w:t>
      </w:r>
      <w:r>
        <w:rPr>
          <w:lang w:val="en-US"/>
        </w:rPr>
        <w:t xml:space="preserve"> The outputs will indeed be compared one by one. If two outputs are switch in the FMU block, the identification will be made more difficult and might never succeed.</w:t>
      </w:r>
    </w:p>
    <w:p w14:paraId="22C028CD" w14:textId="77777777" w:rsidR="002115FF" w:rsidRPr="002115FF" w:rsidRDefault="002115FF" w:rsidP="002115FF">
      <w:pPr>
        <w:rPr>
          <w:lang w:val="en-US"/>
        </w:rPr>
      </w:pPr>
    </w:p>
    <w:p w14:paraId="35D101F0" w14:textId="6EB7BF08" w:rsidR="002115FF" w:rsidRDefault="00961E4C" w:rsidP="002115FF">
      <w:pPr>
        <w:rPr>
          <w:lang w:val="en-US"/>
        </w:rPr>
      </w:pPr>
      <w:r>
        <w:rPr>
          <w:lang w:val="en-US"/>
        </w:rPr>
        <w:t>Besides, it is recommended to the user to note the complete name of all parameters whose values will be identified by RaPId. The user will indeed have to provide this information to the toolbox.</w:t>
      </w:r>
    </w:p>
    <w:p w14:paraId="14F8548B" w14:textId="77777777" w:rsidR="00961E4C" w:rsidRDefault="00961E4C" w:rsidP="002115FF">
      <w:pPr>
        <w:rPr>
          <w:lang w:val="en-US"/>
        </w:rPr>
      </w:pPr>
    </w:p>
    <w:p w14:paraId="1A288939" w14:textId="1C23B316" w:rsidR="00961E4C" w:rsidRDefault="00961E4C" w:rsidP="00961E4C">
      <w:pPr>
        <w:jc w:val="center"/>
        <w:rPr>
          <w:lang w:val="en-US"/>
        </w:rPr>
      </w:pPr>
      <w:r w:rsidRPr="00961E4C">
        <w:rPr>
          <w:noProof/>
          <w:lang w:val="en-US"/>
        </w:rPr>
        <w:drawing>
          <wp:inline distT="0" distB="0" distL="0" distR="0" wp14:anchorId="209A13BC" wp14:editId="24A3C8B7">
            <wp:extent cx="2687709" cy="2340000"/>
            <wp:effectExtent l="0" t="0" r="0" b="317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7709" cy="2340000"/>
                    </a:xfrm>
                    <a:prstGeom prst="rect">
                      <a:avLst/>
                    </a:prstGeom>
                    <a:noFill/>
                    <a:ln>
                      <a:noFill/>
                    </a:ln>
                    <a:extLst/>
                  </pic:spPr>
                </pic:pic>
              </a:graphicData>
            </a:graphic>
          </wp:inline>
        </w:drawing>
      </w:r>
    </w:p>
    <w:p w14:paraId="50DF2FFE" w14:textId="6DBA9497" w:rsidR="0074494E" w:rsidRPr="0074494E" w:rsidRDefault="0074494E" w:rsidP="0074494E">
      <w:pPr>
        <w:pStyle w:val="Caption"/>
        <w:jc w:val="left"/>
      </w:pPr>
      <w:r>
        <w:t>Fig. 9. FMU parameters to be estimated</w:t>
      </w:r>
    </w:p>
    <w:p w14:paraId="56CAF41A" w14:textId="6F2E54B8" w:rsidR="00961E4C" w:rsidRDefault="00961E4C" w:rsidP="00961E4C">
      <w:pPr>
        <w:jc w:val="left"/>
        <w:rPr>
          <w:color w:val="FF0000"/>
          <w:lang w:val="en-US"/>
        </w:rPr>
      </w:pPr>
      <w:r w:rsidRPr="00961E4C">
        <w:rPr>
          <w:lang w:val="en-US"/>
        </w:rPr>
        <w:t>In this example, we note</w:t>
      </w:r>
      <w:r>
        <w:rPr>
          <w:lang w:val="en-US"/>
        </w:rPr>
        <w:t xml:space="preserve"> that the variable to be identified have the complete names</w:t>
      </w:r>
      <w:r w:rsidRPr="00961E4C">
        <w:rPr>
          <w:lang w:val="en-US"/>
        </w:rPr>
        <w:t xml:space="preserve"> </w:t>
      </w:r>
      <w:r w:rsidRPr="00961E4C">
        <w:rPr>
          <w:color w:val="FF0000"/>
          <w:lang w:val="en-US"/>
        </w:rPr>
        <w:t>voltDepend1.alphap</w:t>
      </w:r>
      <w:r w:rsidRPr="00961E4C">
        <w:rPr>
          <w:lang w:val="en-US"/>
        </w:rPr>
        <w:t xml:space="preserve"> and </w:t>
      </w:r>
      <w:r w:rsidRPr="00961E4C">
        <w:rPr>
          <w:color w:val="FF0000"/>
          <w:lang w:val="en-US"/>
        </w:rPr>
        <w:t>voltDepend1.alphaq</w:t>
      </w:r>
      <w:r>
        <w:rPr>
          <w:color w:val="FF0000"/>
          <w:lang w:val="en-US"/>
        </w:rPr>
        <w:t>.</w:t>
      </w:r>
    </w:p>
    <w:p w14:paraId="29E345BD" w14:textId="77777777" w:rsidR="0074494E" w:rsidRDefault="0074494E" w:rsidP="00961E4C">
      <w:pPr>
        <w:jc w:val="left"/>
      </w:pPr>
    </w:p>
    <w:p w14:paraId="2F2361C5" w14:textId="0EDF335C" w:rsidR="00D51C5F" w:rsidRDefault="00D51C5F" w:rsidP="00961E4C">
      <w:pPr>
        <w:jc w:val="left"/>
      </w:pPr>
      <w:r w:rsidRPr="00D51C5F">
        <w:t xml:space="preserve">If </w:t>
      </w:r>
      <w:r>
        <w:t xml:space="preserve">the user desires to use a solver </w:t>
      </w:r>
      <w:r w:rsidR="00C059CC">
        <w:t>with fixed</w:t>
      </w:r>
      <w:r w:rsidRPr="00D51C5F">
        <w:t xml:space="preserve"> step (for example </w:t>
      </w:r>
      <w:r w:rsidRPr="00C059CC">
        <w:rPr>
          <w:rFonts w:ascii="Courier New" w:hAnsi="Courier New" w:cs="Courier New"/>
        </w:rPr>
        <w:t>’ode1’</w:t>
      </w:r>
      <w:r w:rsidRPr="00D51C5F">
        <w:t xml:space="preserve">), </w:t>
      </w:r>
      <w:r>
        <w:t>t</w:t>
      </w:r>
      <w:r w:rsidRPr="00D51C5F">
        <w:t>he use of tolerance controlled FMU in the fourth tab</w:t>
      </w:r>
      <w:r>
        <w:t xml:space="preserve"> of the FMU block needs to be disabled:</w:t>
      </w:r>
    </w:p>
    <w:p w14:paraId="02FBA919" w14:textId="53086C67" w:rsidR="00D51C5F" w:rsidRDefault="00D51C5F" w:rsidP="00D51C5F">
      <w:pPr>
        <w:jc w:val="center"/>
        <w:rPr>
          <w:lang w:val="en-US"/>
        </w:rPr>
      </w:pPr>
      <w:r w:rsidRPr="00D51C5F">
        <w:rPr>
          <w:noProof/>
          <w:lang w:val="en-US"/>
        </w:rPr>
        <w:drawing>
          <wp:inline distT="0" distB="0" distL="0" distR="0" wp14:anchorId="053380B1" wp14:editId="1DF6EB28">
            <wp:extent cx="3002533" cy="2599051"/>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3770" cy="2600122"/>
                    </a:xfrm>
                    <a:prstGeom prst="rect">
                      <a:avLst/>
                    </a:prstGeom>
                    <a:noFill/>
                    <a:ln>
                      <a:noFill/>
                    </a:ln>
                    <a:extLst/>
                  </pic:spPr>
                </pic:pic>
              </a:graphicData>
            </a:graphic>
          </wp:inline>
        </w:drawing>
      </w:r>
    </w:p>
    <w:p w14:paraId="599A6207" w14:textId="40E3F8E7" w:rsidR="0074494E" w:rsidRPr="0074494E" w:rsidRDefault="0074494E" w:rsidP="0074494E">
      <w:pPr>
        <w:pStyle w:val="Caption"/>
        <w:jc w:val="left"/>
      </w:pPr>
      <w:r>
        <w:t>Fig. 9. FMU Tolerance configuration for fixed step solvers</w:t>
      </w:r>
    </w:p>
    <w:p w14:paraId="53E620D7" w14:textId="77777777" w:rsidR="0074494E" w:rsidRDefault="0074494E" w:rsidP="00C059CC">
      <w:pPr>
        <w:rPr>
          <w:lang w:val="en-US"/>
        </w:rPr>
      </w:pPr>
    </w:p>
    <w:p w14:paraId="52AC4A5E" w14:textId="6939C2E7" w:rsidR="00825ADC" w:rsidRDefault="00825ADC" w:rsidP="00C059CC">
      <w:pPr>
        <w:rPr>
          <w:lang w:val="en-US"/>
        </w:rPr>
      </w:pPr>
      <w:r w:rsidRPr="00D51C5F">
        <w:rPr>
          <w:lang w:val="en-US"/>
        </w:rPr>
        <w:t xml:space="preserve">If the </w:t>
      </w:r>
      <w:r w:rsidR="000C37C7">
        <w:rPr>
          <w:lang w:val="en-US"/>
        </w:rPr>
        <w:t>Modelica</w:t>
      </w:r>
      <w:r w:rsidRPr="00D51C5F">
        <w:rPr>
          <w:lang w:val="en-US"/>
        </w:rPr>
        <w:t xml:space="preserve"> model contains input ports </w:t>
      </w:r>
      <w:r w:rsidR="0074494E">
        <w:rPr>
          <w:lang w:val="en-US"/>
        </w:rPr>
        <w:t xml:space="preserve">(which must be </w:t>
      </w:r>
      <w:r w:rsidRPr="00D51C5F">
        <w:rPr>
          <w:lang w:val="en-US"/>
        </w:rPr>
        <w:t>left unconnected</w:t>
      </w:r>
      <w:r w:rsidR="0074494E">
        <w:rPr>
          <w:lang w:val="en-US"/>
        </w:rPr>
        <w:t xml:space="preserve"> when input measurement signals are available for the model validation process)</w:t>
      </w:r>
      <w:r w:rsidRPr="00D51C5F">
        <w:rPr>
          <w:lang w:val="en-US"/>
        </w:rPr>
        <w:t xml:space="preserve"> they will automatically ap</w:t>
      </w:r>
      <w:r w:rsidR="0074494E">
        <w:rPr>
          <w:lang w:val="en-US"/>
        </w:rPr>
        <w:t>pear as inputs to the FMI block (see Fig. 10).</w:t>
      </w:r>
    </w:p>
    <w:p w14:paraId="0156E2D5" w14:textId="0EE6F151" w:rsidR="00D51C5F" w:rsidRDefault="00D51C5F" w:rsidP="00D51C5F">
      <w:pPr>
        <w:ind w:left="720"/>
        <w:jc w:val="center"/>
        <w:rPr>
          <w:lang w:val="en-US"/>
        </w:rPr>
      </w:pPr>
      <w:r w:rsidRPr="00D51C5F">
        <w:rPr>
          <w:noProof/>
          <w:lang w:val="en-US"/>
        </w:rPr>
        <w:drawing>
          <wp:inline distT="0" distB="0" distL="0" distR="0" wp14:anchorId="4CC4762F" wp14:editId="74F80FEC">
            <wp:extent cx="3437661" cy="2078966"/>
            <wp:effectExtent l="0" t="0" r="0" b="0"/>
            <wp:docPr id="3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0357" t="27841" r="3748" b="17935"/>
                    <a:stretch/>
                  </pic:blipFill>
                  <pic:spPr bwMode="auto">
                    <a:xfrm>
                      <a:off x="0" y="0"/>
                      <a:ext cx="3442057" cy="2081624"/>
                    </a:xfrm>
                    <a:prstGeom prst="rect">
                      <a:avLst/>
                    </a:prstGeom>
                    <a:noFill/>
                    <a:ln>
                      <a:noFill/>
                    </a:ln>
                    <a:extLst/>
                  </pic:spPr>
                </pic:pic>
              </a:graphicData>
            </a:graphic>
          </wp:inline>
        </w:drawing>
      </w:r>
    </w:p>
    <w:p w14:paraId="290A8889" w14:textId="02A54947" w:rsidR="0074494E" w:rsidRDefault="0074494E" w:rsidP="00D51C5F">
      <w:pPr>
        <w:ind w:left="720"/>
        <w:jc w:val="center"/>
        <w:rPr>
          <w:lang w:val="en-US"/>
        </w:rPr>
      </w:pPr>
      <w:r>
        <w:rPr>
          <w:lang w:val="en-US"/>
        </w:rPr>
        <w:t>(a) Modelica model expecting input measurements</w:t>
      </w:r>
    </w:p>
    <w:p w14:paraId="56B2875F" w14:textId="0964B8B6" w:rsidR="00D51C5F" w:rsidRDefault="00D51C5F" w:rsidP="00D51C5F">
      <w:pPr>
        <w:ind w:left="720"/>
        <w:jc w:val="center"/>
        <w:rPr>
          <w:lang w:val="en-US"/>
        </w:rPr>
      </w:pPr>
      <w:r w:rsidRPr="00D51C5F">
        <w:rPr>
          <w:noProof/>
          <w:lang w:val="en-US"/>
        </w:rPr>
        <w:drawing>
          <wp:inline distT="0" distB="0" distL="0" distR="0" wp14:anchorId="780EDB7B" wp14:editId="6D06F4D1">
            <wp:extent cx="3705496" cy="3017022"/>
            <wp:effectExtent l="0" t="0" r="9525" b="0"/>
            <wp:docPr id="3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19" t="13694" r="23795" b="44237"/>
                    <a:stretch/>
                  </pic:blipFill>
                  <pic:spPr bwMode="auto">
                    <a:xfrm>
                      <a:off x="0" y="0"/>
                      <a:ext cx="3705496" cy="301702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9F8CE1C" w14:textId="7907CD2E" w:rsidR="0074494E" w:rsidRDefault="0074494E" w:rsidP="00D51C5F">
      <w:pPr>
        <w:ind w:left="720"/>
        <w:jc w:val="center"/>
        <w:rPr>
          <w:lang w:val="en-US"/>
        </w:rPr>
      </w:pPr>
      <w:r>
        <w:rPr>
          <w:lang w:val="en-US"/>
        </w:rPr>
        <w:t>(b) Simulink model with an FMU of the Modelica model in (a) and configuration of input signals</w:t>
      </w:r>
    </w:p>
    <w:p w14:paraId="0C8D98A3" w14:textId="6BCE5459" w:rsidR="0074494E" w:rsidRPr="0074494E" w:rsidRDefault="0074494E" w:rsidP="0074494E">
      <w:pPr>
        <w:pStyle w:val="Caption"/>
        <w:jc w:val="left"/>
      </w:pPr>
      <w:r>
        <w:t xml:space="preserve">Fig.10. FMU </w:t>
      </w:r>
      <w:r w:rsidR="00562119">
        <w:t>with input signal measurements</w:t>
      </w:r>
    </w:p>
    <w:p w14:paraId="78726B24" w14:textId="30095444" w:rsidR="00C059CC" w:rsidRDefault="00D51C5F" w:rsidP="00562119">
      <w:pPr>
        <w:rPr>
          <w:lang w:val="en-US"/>
        </w:rPr>
      </w:pPr>
      <w:r>
        <w:rPr>
          <w:lang w:val="en-US"/>
        </w:rPr>
        <w:t xml:space="preserve">The toolbox loads a </w:t>
      </w:r>
      <w:r w:rsidRPr="00C059CC">
        <w:rPr>
          <w:rFonts w:ascii="Courier New" w:hAnsi="Courier New" w:cs="Courier New"/>
          <w:lang w:val="en-US"/>
        </w:rPr>
        <w:t>struct</w:t>
      </w:r>
      <w:r>
        <w:rPr>
          <w:lang w:val="en-US"/>
        </w:rPr>
        <w:t xml:space="preserve"> called </w:t>
      </w:r>
      <w:r w:rsidRPr="00C059CC">
        <w:rPr>
          <w:rFonts w:ascii="Courier New" w:hAnsi="Courier New" w:cs="Courier New"/>
          <w:lang w:val="en-US"/>
        </w:rPr>
        <w:t>inputSignalS</w:t>
      </w:r>
      <w:r>
        <w:rPr>
          <w:lang w:val="en-US"/>
        </w:rPr>
        <w:t xml:space="preserve"> based on the input data provided by the user.</w:t>
      </w:r>
      <w:r w:rsidR="00825ADC">
        <w:rPr>
          <w:lang w:val="en-US"/>
        </w:rPr>
        <w:t xml:space="preserve"> </w:t>
      </w:r>
      <w:r w:rsidR="00562119">
        <w:rPr>
          <w:lang w:val="en-US"/>
        </w:rPr>
        <w:t xml:space="preserve"> </w:t>
      </w:r>
      <w:r w:rsidR="00825ADC">
        <w:rPr>
          <w:lang w:val="en-US"/>
        </w:rPr>
        <w:t>The same happen</w:t>
      </w:r>
      <w:r w:rsidR="00562119">
        <w:rPr>
          <w:lang w:val="en-US"/>
        </w:rPr>
        <w:t>s</w:t>
      </w:r>
      <w:r w:rsidR="00825ADC">
        <w:rPr>
          <w:lang w:val="en-US"/>
        </w:rPr>
        <w:t xml:space="preserve"> with the </w:t>
      </w:r>
      <w:r w:rsidR="00825ADC" w:rsidRPr="00C059CC">
        <w:rPr>
          <w:rFonts w:ascii="Courier New" w:hAnsi="Courier New" w:cs="Courier New"/>
          <w:lang w:val="en-US"/>
        </w:rPr>
        <w:t>struct</w:t>
      </w:r>
      <w:r w:rsidR="00825ADC">
        <w:rPr>
          <w:lang w:val="en-US"/>
        </w:rPr>
        <w:t xml:space="preserve"> called </w:t>
      </w:r>
      <w:r w:rsidR="00825ADC" w:rsidRPr="00C059CC">
        <w:rPr>
          <w:rFonts w:ascii="Courier New" w:hAnsi="Courier New" w:cs="Courier New"/>
          <w:lang w:val="en-US"/>
        </w:rPr>
        <w:t>dataMeasuredS</w:t>
      </w:r>
      <w:r w:rsidR="00825ADC">
        <w:rPr>
          <w:lang w:val="en-US"/>
        </w:rPr>
        <w:t xml:space="preserve"> which represents the measured outputs. In the </w:t>
      </w:r>
      <w:r w:rsidR="00EB54FD">
        <w:rPr>
          <w:lang w:val="en-US"/>
        </w:rPr>
        <w:t>GUI</w:t>
      </w:r>
      <w:r w:rsidR="00825ADC">
        <w:rPr>
          <w:lang w:val="en-US"/>
        </w:rPr>
        <w:t xml:space="preserve">, the user provides the path to the </w:t>
      </w:r>
      <w:r w:rsidR="008E7A52">
        <w:rPr>
          <w:lang w:val="en-US"/>
        </w:rPr>
        <w:t>MATLAB</w:t>
      </w:r>
      <w:r w:rsidR="00825ADC">
        <w:rPr>
          <w:lang w:val="en-US"/>
        </w:rPr>
        <w:t xml:space="preserve"> files containing the input and output measured data and a pair of keywords allowing to evaluate the time vector and signal matrix of the measurement.</w:t>
      </w:r>
      <w:r w:rsidR="00825ADC">
        <w:rPr>
          <w:lang w:val="en-US"/>
        </w:rPr>
        <w:br/>
      </w:r>
    </w:p>
    <w:p w14:paraId="476EFCB9" w14:textId="468891C3" w:rsidR="00825ADC" w:rsidRPr="00825ADC" w:rsidRDefault="00825ADC" w:rsidP="00562119">
      <w:pPr>
        <w:rPr>
          <w:lang w:val="en-US"/>
        </w:rPr>
      </w:pPr>
      <w:r>
        <w:rPr>
          <w:lang w:val="en-US"/>
        </w:rPr>
        <w:t>The idea is that the t</w:t>
      </w:r>
      <w:r w:rsidR="00562119">
        <w:rPr>
          <w:lang w:val="en-US"/>
        </w:rPr>
        <w:t xml:space="preserve">oolbox loads the files given as </w:t>
      </w:r>
      <w:r w:rsidR="00562119" w:rsidRPr="00562119">
        <w:rPr>
          <w:i/>
          <w:lang w:val="en-US"/>
        </w:rPr>
        <w:t>“measured output”</w:t>
      </w:r>
      <w:r w:rsidR="00562119">
        <w:rPr>
          <w:lang w:val="en-US"/>
        </w:rPr>
        <w:t xml:space="preserve"> and </w:t>
      </w:r>
      <w:r w:rsidR="00562119" w:rsidRPr="00562119">
        <w:rPr>
          <w:i/>
          <w:lang w:val="en-US"/>
        </w:rPr>
        <w:t>“measured input”</w:t>
      </w:r>
      <w:r w:rsidR="00562119">
        <w:rPr>
          <w:lang w:val="en-US"/>
        </w:rPr>
        <w:t xml:space="preserve"> </w:t>
      </w:r>
      <w:r>
        <w:rPr>
          <w:lang w:val="en-US"/>
        </w:rPr>
        <w:t xml:space="preserve">into the workspace and evaluates the content of the </w:t>
      </w:r>
      <w:r w:rsidRPr="00562119">
        <w:rPr>
          <w:rFonts w:ascii="Courier New" w:hAnsi="Courier New" w:cs="Courier New"/>
          <w:lang w:val="en-US"/>
        </w:rPr>
        <w:t>time</w:t>
      </w:r>
      <w:r>
        <w:rPr>
          <w:lang w:val="en-US"/>
        </w:rPr>
        <w:t xml:space="preserve"> and </w:t>
      </w:r>
      <w:r w:rsidRPr="00562119">
        <w:rPr>
          <w:rFonts w:ascii="Courier New" w:hAnsi="Courier New" w:cs="Courier New"/>
          <w:lang w:val="en-US"/>
        </w:rPr>
        <w:t>outputs</w:t>
      </w:r>
      <w:r w:rsidRPr="009B41BD">
        <w:rPr>
          <w:rFonts w:ascii="Courier New" w:hAnsi="Courier New" w:cs="Courier New"/>
          <w:i/>
          <w:lang w:val="en-US"/>
        </w:rPr>
        <w:t xml:space="preserve"> </w:t>
      </w:r>
      <w:r>
        <w:rPr>
          <w:lang w:val="en-US"/>
        </w:rPr>
        <w:t>fields</w:t>
      </w:r>
      <w:r w:rsidR="00562119">
        <w:rPr>
          <w:lang w:val="en-US"/>
        </w:rPr>
        <w:t xml:space="preserve"> (see Fig. 6)</w:t>
      </w:r>
      <w:r>
        <w:rPr>
          <w:lang w:val="en-US"/>
        </w:rPr>
        <w:t xml:space="preserve">. The field </w:t>
      </w:r>
      <w:r w:rsidRPr="00562119">
        <w:rPr>
          <w:rFonts w:ascii="Courier New" w:hAnsi="Courier New" w:cs="Courier New"/>
          <w:lang w:val="en-US"/>
        </w:rPr>
        <w:t>time</w:t>
      </w:r>
      <w:r w:rsidRPr="009B41BD">
        <w:rPr>
          <w:rFonts w:ascii="Courier New" w:hAnsi="Courier New" w:cs="Courier New"/>
          <w:i/>
          <w:lang w:val="en-US"/>
        </w:rPr>
        <w:t xml:space="preserve"> </w:t>
      </w:r>
      <w:r>
        <w:rPr>
          <w:lang w:val="en-US"/>
        </w:rPr>
        <w:t xml:space="preserve">should give a row vector containing all the samples at which the outputs were samples. The field </w:t>
      </w:r>
      <w:r w:rsidRPr="00562119">
        <w:rPr>
          <w:rFonts w:ascii="Courier New" w:hAnsi="Courier New" w:cs="Courier New"/>
          <w:lang w:val="en-US"/>
        </w:rPr>
        <w:t>outputs</w:t>
      </w:r>
      <w:r>
        <w:rPr>
          <w:lang w:val="en-US"/>
        </w:rPr>
        <w:t xml:space="preserve"> should give a matrix whose rows are the output signals themselves</w:t>
      </w:r>
      <w:r>
        <w:rPr>
          <w:i/>
          <w:lang w:val="en-US"/>
        </w:rPr>
        <w:t xml:space="preserve">. </w:t>
      </w:r>
      <w:r>
        <w:rPr>
          <w:lang w:val="en-US"/>
        </w:rPr>
        <w:t>The same can be transposed to the input data. The structs</w:t>
      </w:r>
      <w:r w:rsidRPr="009B41BD">
        <w:rPr>
          <w:rFonts w:ascii="Courier New" w:hAnsi="Courier New" w:cs="Courier New"/>
          <w:lang w:val="en-US"/>
        </w:rPr>
        <w:t xml:space="preserve"> inputSignalS</w:t>
      </w:r>
      <w:r>
        <w:rPr>
          <w:lang w:val="en-US"/>
        </w:rPr>
        <w:t xml:space="preserve"> and </w:t>
      </w:r>
      <w:r w:rsidRPr="009B41BD">
        <w:rPr>
          <w:rFonts w:ascii="Courier New" w:hAnsi="Courier New" w:cs="Courier New"/>
          <w:lang w:val="en-US"/>
        </w:rPr>
        <w:t>outputMeasuredS</w:t>
      </w:r>
      <w:r>
        <w:rPr>
          <w:lang w:val="en-US"/>
        </w:rPr>
        <w:t xml:space="preserve"> are constructed by the </w:t>
      </w:r>
      <w:r w:rsidR="00EB54FD">
        <w:rPr>
          <w:lang w:val="en-US"/>
        </w:rPr>
        <w:t>GUI</w:t>
      </w:r>
      <w:r>
        <w:rPr>
          <w:lang w:val="en-US"/>
        </w:rPr>
        <w:t xml:space="preserve"> b</w:t>
      </w:r>
      <w:r w:rsidR="00A35DAB">
        <w:rPr>
          <w:lang w:val="en-US"/>
        </w:rPr>
        <w:t>ased on the data aforementioned. Thus, the measurement data has to be provided in the “data files” section of the GUI by clicking on “measured output” and “</w:t>
      </w:r>
      <w:r w:rsidR="00345E62">
        <w:rPr>
          <w:lang w:val="en-US"/>
        </w:rPr>
        <w:t>measured output” buttons.</w:t>
      </w:r>
      <w:r w:rsidRPr="00825ADC">
        <w:rPr>
          <w:noProof/>
          <w:lang w:val="en-US" w:eastAsia="sv-SE"/>
        </w:rPr>
        <w:t xml:space="preserve"> </w:t>
      </w:r>
    </w:p>
    <w:p w14:paraId="00426A24" w14:textId="77777777" w:rsidR="00825ADC" w:rsidRDefault="00825ADC" w:rsidP="00562119">
      <w:pPr>
        <w:rPr>
          <w:lang w:val="en-US"/>
        </w:rPr>
      </w:pPr>
    </w:p>
    <w:p w14:paraId="5F49E5FD" w14:textId="5129AF36" w:rsidR="00825ADC" w:rsidRDefault="00825ADC" w:rsidP="00562119">
      <w:pPr>
        <w:rPr>
          <w:lang w:val="en-US"/>
        </w:rPr>
      </w:pPr>
      <w:r>
        <w:rPr>
          <w:lang w:val="en-US"/>
        </w:rPr>
        <w:t xml:space="preserve">The simulation settings should not be configured in the Configuration Parameters of </w:t>
      </w:r>
      <w:r w:rsidR="00C059CC">
        <w:rPr>
          <w:lang w:val="en-US"/>
        </w:rPr>
        <w:t>Simulink</w:t>
      </w:r>
      <w:r>
        <w:rPr>
          <w:lang w:val="en-US"/>
        </w:rPr>
        <w:t xml:space="preserve">. These configuration parameters are overridden by the settings of the toolbox. In the </w:t>
      </w:r>
      <w:r w:rsidR="00EB54FD">
        <w:rPr>
          <w:lang w:val="en-US"/>
        </w:rPr>
        <w:t>GUI</w:t>
      </w:r>
      <w:r>
        <w:rPr>
          <w:lang w:val="en-US"/>
        </w:rPr>
        <w:t xml:space="preserve">, these settings appear in the </w:t>
      </w:r>
      <w:r w:rsidRPr="009B41BD">
        <w:rPr>
          <w:rFonts w:ascii="Courier New" w:hAnsi="Courier New" w:cs="Courier New"/>
          <w:lang w:val="en-US"/>
        </w:rPr>
        <w:t>generalSettings</w:t>
      </w:r>
      <w:r>
        <w:rPr>
          <w:lang w:val="en-US"/>
        </w:rPr>
        <w:t xml:space="preserve"> menu.</w:t>
      </w:r>
    </w:p>
    <w:p w14:paraId="05731071" w14:textId="2DE33B7B" w:rsidR="00B77E1D" w:rsidRDefault="00B77E1D" w:rsidP="00B77E1D">
      <w:pPr>
        <w:pStyle w:val="Heading2"/>
      </w:pPr>
      <w:bookmarkStart w:id="19" w:name="_Toc360650039"/>
      <w:r>
        <w:t>Setting parameters</w:t>
      </w:r>
      <w:bookmarkEnd w:id="19"/>
    </w:p>
    <w:p w14:paraId="7DB2012E" w14:textId="0685651C" w:rsidR="00825ADC" w:rsidRPr="00562119" w:rsidRDefault="00825ADC" w:rsidP="00825ADC">
      <w:pPr>
        <w:pStyle w:val="NormalWeb"/>
        <w:spacing w:before="0" w:beforeAutospacing="0" w:after="0" w:afterAutospacing="0"/>
        <w:rPr>
          <w:sz w:val="22"/>
          <w:szCs w:val="22"/>
        </w:rPr>
      </w:pPr>
      <w:r w:rsidRPr="00562119">
        <w:rPr>
          <w:color w:val="000000"/>
          <w:sz w:val="22"/>
          <w:szCs w:val="22"/>
        </w:rPr>
        <w:t xml:space="preserve">The first time the toolbox is open, the settings </w:t>
      </w:r>
      <w:r w:rsidR="00B77E1D" w:rsidRPr="00562119">
        <w:rPr>
          <w:color w:val="000000"/>
          <w:sz w:val="22"/>
          <w:szCs w:val="22"/>
        </w:rPr>
        <w:t xml:space="preserve">pre-defined in the </w:t>
      </w:r>
      <w:r w:rsidR="00EB54FD" w:rsidRPr="00562119">
        <w:rPr>
          <w:color w:val="000000"/>
          <w:sz w:val="22"/>
          <w:szCs w:val="22"/>
        </w:rPr>
        <w:t>GUI</w:t>
      </w:r>
      <w:r w:rsidRPr="00562119">
        <w:rPr>
          <w:color w:val="000000"/>
          <w:sz w:val="22"/>
          <w:szCs w:val="22"/>
        </w:rPr>
        <w:t xml:space="preserve"> </w:t>
      </w:r>
      <w:r w:rsidR="00562119" w:rsidRPr="00562119">
        <w:rPr>
          <w:color w:val="000000"/>
          <w:sz w:val="22"/>
          <w:szCs w:val="22"/>
        </w:rPr>
        <w:t>will not be suitable for every user.</w:t>
      </w:r>
    </w:p>
    <w:p w14:paraId="31A98E2C" w14:textId="77777777" w:rsidR="009B41BD" w:rsidRPr="00562119" w:rsidRDefault="009B41BD" w:rsidP="00825ADC">
      <w:pPr>
        <w:pStyle w:val="NormalWeb"/>
        <w:spacing w:before="0" w:beforeAutospacing="0" w:after="0" w:afterAutospacing="0"/>
        <w:rPr>
          <w:color w:val="000000"/>
          <w:sz w:val="22"/>
          <w:szCs w:val="22"/>
        </w:rPr>
      </w:pPr>
    </w:p>
    <w:p w14:paraId="30E42D62" w14:textId="77777777" w:rsidR="00825ADC" w:rsidRPr="00562119" w:rsidRDefault="00825ADC" w:rsidP="00825ADC">
      <w:pPr>
        <w:pStyle w:val="NormalWeb"/>
        <w:spacing w:before="0" w:beforeAutospacing="0" w:after="0" w:afterAutospacing="0"/>
        <w:rPr>
          <w:color w:val="000000"/>
          <w:sz w:val="22"/>
          <w:szCs w:val="22"/>
        </w:rPr>
      </w:pPr>
      <w:r w:rsidRPr="00562119">
        <w:rPr>
          <w:color w:val="000000"/>
          <w:sz w:val="22"/>
          <w:szCs w:val="22"/>
        </w:rPr>
        <w:t>They need to be set one after the other.</w:t>
      </w:r>
    </w:p>
    <w:p w14:paraId="2F468EF6" w14:textId="77777777" w:rsidR="00A35DAB" w:rsidRPr="00562119" w:rsidRDefault="00A35DAB" w:rsidP="00825ADC">
      <w:pPr>
        <w:pStyle w:val="NormalWeb"/>
        <w:spacing w:before="0" w:beforeAutospacing="0" w:after="0" w:afterAutospacing="0"/>
        <w:rPr>
          <w:color w:val="000000"/>
          <w:sz w:val="22"/>
          <w:szCs w:val="22"/>
        </w:rPr>
      </w:pPr>
    </w:p>
    <w:p w14:paraId="3CADE331" w14:textId="4603C6D3" w:rsidR="00825ADC" w:rsidRPr="00562119" w:rsidRDefault="00562119" w:rsidP="00A35DAB">
      <w:pPr>
        <w:pStyle w:val="NormalWeb"/>
        <w:spacing w:before="0" w:beforeAutospacing="0" w:after="0" w:afterAutospacing="0"/>
        <w:rPr>
          <w:sz w:val="22"/>
          <w:szCs w:val="22"/>
        </w:rPr>
      </w:pPr>
      <w:r>
        <w:rPr>
          <w:color w:val="FF0000"/>
          <w:sz w:val="22"/>
          <w:szCs w:val="22"/>
        </w:rPr>
        <w:t>In the instructions below, t</w:t>
      </w:r>
      <w:r w:rsidR="00A35DAB" w:rsidRPr="00562119">
        <w:rPr>
          <w:color w:val="FF0000"/>
          <w:sz w:val="22"/>
          <w:szCs w:val="22"/>
        </w:rPr>
        <w:t xml:space="preserve">he </w:t>
      </w:r>
      <w:r w:rsidR="00A35DAB" w:rsidRPr="00562119">
        <w:rPr>
          <w:noProof/>
          <w:color w:val="FF0000"/>
          <w:sz w:val="22"/>
          <w:szCs w:val="22"/>
          <w:lang w:val="en-US" w:eastAsia="en-US"/>
        </w:rPr>
        <w:drawing>
          <wp:inline distT="0" distB="0" distL="0" distR="0" wp14:anchorId="12EB0C29" wp14:editId="5E3E4142">
            <wp:extent cx="486410" cy="121285"/>
            <wp:effectExtent l="0" t="0" r="8890" b="0"/>
            <wp:docPr id="30" name="Picture 30" descr="https://docs.google.com/drawings/d/shs91ZQLUMKm9VZVGss8W5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hs91ZQLUMKm9VZVGss8W5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00A35DAB" w:rsidRPr="00562119">
        <w:rPr>
          <w:color w:val="FF0000"/>
          <w:sz w:val="22"/>
          <w:szCs w:val="22"/>
        </w:rPr>
        <w:t xml:space="preserve"> symbol represents the operation to get the toolbox working. Feel free to avoid reading other parts of the text and follow these operations to get the toolbox up and running as quickly as possible.</w:t>
      </w:r>
      <w:r w:rsidR="00825ADC" w:rsidRPr="00562119">
        <w:rPr>
          <w:sz w:val="22"/>
          <w:szCs w:val="22"/>
        </w:rPr>
        <w:br/>
      </w:r>
    </w:p>
    <w:p w14:paraId="19EF69CA" w14:textId="77777777" w:rsidR="00562119" w:rsidRDefault="00825ADC" w:rsidP="00825ADC">
      <w:pPr>
        <w:pStyle w:val="NormalWeb"/>
        <w:spacing w:before="0" w:beforeAutospacing="0" w:after="0" w:afterAutospacing="0"/>
        <w:rPr>
          <w:color w:val="000000"/>
          <w:sz w:val="22"/>
          <w:szCs w:val="22"/>
        </w:rPr>
      </w:pPr>
      <w:r w:rsidRPr="00562119">
        <w:rPr>
          <w:color w:val="000000"/>
          <w:sz w:val="22"/>
          <w:szCs w:val="22"/>
        </w:rPr>
        <w:t>This section describes the settings to change every time a new model is simulated. They depend on your model and/or on your computer (e.g. path).</w:t>
      </w:r>
    </w:p>
    <w:p w14:paraId="75F1996D" w14:textId="10BA3BC2" w:rsidR="00825ADC" w:rsidRPr="00562119" w:rsidRDefault="00825ADC" w:rsidP="00825ADC">
      <w:pPr>
        <w:pStyle w:val="NormalWeb"/>
        <w:spacing w:before="0" w:beforeAutospacing="0" w:after="0" w:afterAutospacing="0"/>
        <w:rPr>
          <w:sz w:val="22"/>
          <w:szCs w:val="22"/>
        </w:rPr>
      </w:pPr>
      <w:r w:rsidRPr="00562119">
        <w:rPr>
          <w:color w:val="000000"/>
          <w:sz w:val="22"/>
          <w:szCs w:val="22"/>
        </w:rPr>
        <w:t xml:space="preserve"> </w:t>
      </w:r>
    </w:p>
    <w:p w14:paraId="5097E781" w14:textId="0C90C68B" w:rsidR="00825ADC" w:rsidRPr="00562119" w:rsidRDefault="00825ADC" w:rsidP="00825ADC">
      <w:pPr>
        <w:pStyle w:val="NormalWeb"/>
        <w:spacing w:before="0" w:beforeAutospacing="0" w:after="0" w:afterAutospacing="0"/>
        <w:rPr>
          <w:sz w:val="22"/>
          <w:szCs w:val="22"/>
        </w:rPr>
      </w:pPr>
      <w:r w:rsidRPr="00562119">
        <w:rPr>
          <w:noProof/>
          <w:sz w:val="22"/>
          <w:szCs w:val="22"/>
          <w:lang w:val="en-US" w:eastAsia="en-US"/>
        </w:rPr>
        <w:drawing>
          <wp:inline distT="0" distB="0" distL="0" distR="0" wp14:anchorId="528B2FDC" wp14:editId="014487B1">
            <wp:extent cx="486410" cy="121285"/>
            <wp:effectExtent l="0" t="0" r="8890" b="0"/>
            <wp:docPr id="26" name="Picture 26" descr="https://docs.google.com/drawings/d/shs91ZQLUMKm9VZVGss8W5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hs91ZQLUMKm9VZVGss8W5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color w:val="000000"/>
          <w:sz w:val="22"/>
          <w:szCs w:val="22"/>
        </w:rPr>
        <w:t>cd to the RaPId main directory</w:t>
      </w:r>
      <w:r w:rsidR="00B77E1D" w:rsidRPr="00562119">
        <w:rPr>
          <w:color w:val="000000"/>
          <w:sz w:val="22"/>
          <w:szCs w:val="22"/>
        </w:rPr>
        <w:t xml:space="preserve"> (the </w:t>
      </w:r>
      <w:r w:rsidR="00EB54FD" w:rsidRPr="00562119">
        <w:rPr>
          <w:color w:val="000000"/>
          <w:sz w:val="22"/>
          <w:szCs w:val="22"/>
        </w:rPr>
        <w:t>GUI</w:t>
      </w:r>
      <w:r w:rsidR="00B77E1D" w:rsidRPr="00562119">
        <w:rPr>
          <w:color w:val="000000"/>
          <w:sz w:val="22"/>
          <w:szCs w:val="22"/>
        </w:rPr>
        <w:t xml:space="preserve"> do not run correctly if the currend directory is not the good one)</w:t>
      </w:r>
      <w:r w:rsidRPr="00562119">
        <w:rPr>
          <w:color w:val="000000"/>
          <w:sz w:val="22"/>
          <w:szCs w:val="22"/>
        </w:rPr>
        <w:br/>
      </w:r>
      <w:r w:rsidRPr="00562119">
        <w:rPr>
          <w:noProof/>
          <w:sz w:val="22"/>
          <w:szCs w:val="22"/>
          <w:lang w:val="en-US" w:eastAsia="en-US"/>
        </w:rPr>
        <w:drawing>
          <wp:inline distT="0" distB="0" distL="0" distR="0" wp14:anchorId="40B7EA28" wp14:editId="2E42DC98">
            <wp:extent cx="486410" cy="121285"/>
            <wp:effectExtent l="0" t="0" r="8890" b="0"/>
            <wp:docPr id="25" name="Picture 25" descr="https://docs.google.com/drawings/d/sxcD6vXEMwxPHl_pIhbPVAQ/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xcD6vXEMwxPHl_pIhbPVAQ/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color w:val="000000"/>
          <w:sz w:val="22"/>
          <w:szCs w:val="22"/>
        </w:rPr>
        <w:t xml:space="preserve">Start the </w:t>
      </w:r>
      <w:r w:rsidR="00EB54FD" w:rsidRPr="00562119">
        <w:rPr>
          <w:color w:val="000000"/>
          <w:sz w:val="22"/>
          <w:szCs w:val="22"/>
        </w:rPr>
        <w:t>GUI</w:t>
      </w:r>
      <w:r w:rsidRPr="00562119">
        <w:rPr>
          <w:color w:val="000000"/>
          <w:sz w:val="22"/>
          <w:szCs w:val="22"/>
        </w:rPr>
        <w:t xml:space="preserve"> by running the script</w:t>
      </w:r>
      <w:r w:rsidR="00B77E1D" w:rsidRPr="00562119">
        <w:rPr>
          <w:color w:val="000000"/>
          <w:sz w:val="22"/>
          <w:szCs w:val="22"/>
        </w:rPr>
        <w:t xml:space="preserve"> run_</w:t>
      </w:r>
      <w:r w:rsidR="00EB54FD" w:rsidRPr="00562119">
        <w:rPr>
          <w:color w:val="000000"/>
          <w:sz w:val="22"/>
          <w:szCs w:val="22"/>
        </w:rPr>
        <w:t>GUI</w:t>
      </w:r>
      <w:r w:rsidR="00B77E1D" w:rsidRPr="00562119">
        <w:rPr>
          <w:color w:val="000000"/>
          <w:sz w:val="22"/>
          <w:szCs w:val="22"/>
        </w:rPr>
        <w:t>.m</w:t>
      </w:r>
    </w:p>
    <w:p w14:paraId="6E9911E8" w14:textId="2F9FFCBA" w:rsidR="00825ADC" w:rsidRPr="00562119" w:rsidRDefault="00825ADC" w:rsidP="00825ADC">
      <w:pPr>
        <w:rPr>
          <w:rFonts w:cs="Times New Roman"/>
        </w:rPr>
      </w:pPr>
    </w:p>
    <w:p w14:paraId="0150ED84" w14:textId="7E953905" w:rsidR="00825ADC" w:rsidRPr="00562119" w:rsidRDefault="00825ADC" w:rsidP="00825ADC">
      <w:pPr>
        <w:pStyle w:val="NormalWeb"/>
        <w:spacing w:before="0" w:beforeAutospacing="0" w:after="0" w:afterAutospacing="0"/>
        <w:rPr>
          <w:sz w:val="22"/>
          <w:szCs w:val="22"/>
        </w:rPr>
      </w:pPr>
      <w:r w:rsidRPr="00562119">
        <w:rPr>
          <w:color w:val="000000"/>
          <w:sz w:val="22"/>
          <w:szCs w:val="22"/>
        </w:rPr>
        <w:t>The script adds the appropriate folder</w:t>
      </w:r>
      <w:r w:rsidR="00B77E1D" w:rsidRPr="00562119">
        <w:rPr>
          <w:color w:val="000000"/>
          <w:sz w:val="22"/>
          <w:szCs w:val="22"/>
        </w:rPr>
        <w:t>s of RaPId</w:t>
      </w:r>
      <w:r w:rsidRPr="00562119">
        <w:rPr>
          <w:color w:val="000000"/>
          <w:sz w:val="22"/>
          <w:szCs w:val="22"/>
        </w:rPr>
        <w:t xml:space="preserve"> in the path</w:t>
      </w:r>
      <w:r w:rsidR="00B77E1D" w:rsidRPr="00562119">
        <w:rPr>
          <w:color w:val="000000"/>
          <w:sz w:val="22"/>
          <w:szCs w:val="22"/>
        </w:rPr>
        <w:t>.</w:t>
      </w:r>
    </w:p>
    <w:p w14:paraId="53933EFE" w14:textId="77777777" w:rsidR="00562119" w:rsidRDefault="00562119" w:rsidP="00825ADC">
      <w:pPr>
        <w:pStyle w:val="NormalWeb"/>
        <w:spacing w:before="0" w:beforeAutospacing="0" w:after="0" w:afterAutospacing="0"/>
        <w:rPr>
          <w:color w:val="000000"/>
          <w:sz w:val="22"/>
          <w:szCs w:val="22"/>
        </w:rPr>
      </w:pPr>
    </w:p>
    <w:p w14:paraId="18B49A93" w14:textId="77777777" w:rsidR="00825ADC" w:rsidRPr="00562119" w:rsidRDefault="00825ADC" w:rsidP="00825ADC">
      <w:pPr>
        <w:pStyle w:val="NormalWeb"/>
        <w:spacing w:before="0" w:beforeAutospacing="0" w:after="0" w:afterAutospacing="0"/>
        <w:rPr>
          <w:sz w:val="22"/>
          <w:szCs w:val="22"/>
        </w:rPr>
      </w:pPr>
      <w:r w:rsidRPr="00562119">
        <w:rPr>
          <w:color w:val="000000"/>
          <w:sz w:val="22"/>
          <w:szCs w:val="22"/>
        </w:rPr>
        <w:t>The main window of the toolbox pops up.</w:t>
      </w:r>
    </w:p>
    <w:p w14:paraId="639AC707" w14:textId="3E328CA4" w:rsidR="00825ADC" w:rsidRPr="00562119" w:rsidRDefault="00825ADC" w:rsidP="00825ADC">
      <w:pPr>
        <w:rPr>
          <w:rFonts w:cs="Times New Roman"/>
        </w:rPr>
      </w:pPr>
      <w:r w:rsidRPr="00562119">
        <w:rPr>
          <w:rFonts w:cs="Times New Roman"/>
        </w:rPr>
        <w:br/>
      </w:r>
      <w:r w:rsidRPr="00562119">
        <w:rPr>
          <w:rFonts w:cs="Times New Roman"/>
          <w:noProof/>
          <w:lang w:val="en-US"/>
        </w:rPr>
        <w:drawing>
          <wp:inline distT="0" distB="0" distL="0" distR="0" wp14:anchorId="6A9ED533" wp14:editId="48BEFBC1">
            <wp:extent cx="486410" cy="121285"/>
            <wp:effectExtent l="0" t="0" r="8890" b="0"/>
            <wp:docPr id="24" name="Picture 24" descr="https://docs.google.com/drawings/d/sVpzZTzsC-BYi-5pehhCdX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VpzZTzsC-BYi-5pehhCdX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Click on</w:t>
      </w:r>
      <w:r w:rsidR="00376C29" w:rsidRPr="00562119">
        <w:rPr>
          <w:rFonts w:cs="Times New Roman"/>
          <w:color w:val="000000"/>
        </w:rPr>
        <w:t xml:space="preserve"> </w:t>
      </w:r>
      <w:r w:rsidR="00376C29" w:rsidRPr="00562119">
        <w:rPr>
          <w:rFonts w:cs="Times New Roman"/>
          <w:i/>
          <w:color w:val="000000"/>
        </w:rPr>
        <w:t>path</w:t>
      </w:r>
      <w:r w:rsidRPr="00562119">
        <w:rPr>
          <w:rFonts w:cs="Times New Roman"/>
          <w:color w:val="000000"/>
        </w:rPr>
        <w:t xml:space="preserve"> to set the path to the FMI toolbox main directory, set the path to the </w:t>
      </w:r>
      <w:r w:rsidR="00C059CC" w:rsidRPr="00562119">
        <w:rPr>
          <w:rFonts w:cs="Times New Roman"/>
          <w:color w:val="000000"/>
        </w:rPr>
        <w:t>Simulink</w:t>
      </w:r>
      <w:r w:rsidRPr="00562119">
        <w:rPr>
          <w:rFonts w:cs="Times New Roman"/>
          <w:color w:val="000000"/>
        </w:rPr>
        <w:t xml:space="preserve"> model built at the previous section. Using the button </w:t>
      </w:r>
      <w:r w:rsidR="00C059CC" w:rsidRPr="00562119">
        <w:rPr>
          <w:rFonts w:cs="Times New Roman"/>
          <w:i/>
          <w:color w:val="000000"/>
        </w:rPr>
        <w:t>Simulink</w:t>
      </w:r>
      <w:r w:rsidR="00376C29" w:rsidRPr="00562119">
        <w:rPr>
          <w:rFonts w:cs="Times New Roman"/>
          <w:i/>
          <w:color w:val="000000"/>
        </w:rPr>
        <w:t xml:space="preserve"> model path</w:t>
      </w:r>
      <w:r w:rsidRPr="00562119">
        <w:rPr>
          <w:rFonts w:cs="Times New Roman"/>
          <w:color w:val="000000"/>
        </w:rPr>
        <w:t xml:space="preserve"> for that purpose will also give the value to the</w:t>
      </w:r>
      <w:r w:rsidR="00376C29" w:rsidRPr="00562119">
        <w:rPr>
          <w:rFonts w:cs="Times New Roman"/>
          <w:color w:val="000000"/>
        </w:rPr>
        <w:t xml:space="preserve"> </w:t>
      </w:r>
      <w:r w:rsidR="00C059CC" w:rsidRPr="00562119">
        <w:rPr>
          <w:rFonts w:cs="Times New Roman"/>
          <w:i/>
          <w:color w:val="000000"/>
        </w:rPr>
        <w:t>Simulink</w:t>
      </w:r>
      <w:r w:rsidR="00376C29" w:rsidRPr="00562119">
        <w:rPr>
          <w:rFonts w:cs="Times New Roman"/>
          <w:i/>
          <w:color w:val="000000"/>
        </w:rPr>
        <w:t xml:space="preserve"> model name</w:t>
      </w:r>
      <w:r w:rsidRPr="00562119">
        <w:rPr>
          <w:rFonts w:cs="Times New Roman"/>
          <w:color w:val="000000"/>
        </w:rPr>
        <w:t xml:space="preserve"> field.</w:t>
      </w:r>
      <w:r w:rsidR="00376C29" w:rsidRPr="00562119">
        <w:rPr>
          <w:rFonts w:cs="Times New Roman"/>
          <w:color w:val="000000"/>
        </w:rPr>
        <w:t xml:space="preserve"> </w:t>
      </w:r>
      <w:r w:rsidR="00376C29" w:rsidRPr="00562119">
        <w:rPr>
          <w:rFonts w:cs="Times New Roman"/>
          <w:i/>
          <w:color w:val="000000"/>
        </w:rPr>
        <w:t>FMU block name</w:t>
      </w:r>
      <w:r w:rsidRPr="00562119">
        <w:rPr>
          <w:rFonts w:cs="Times New Roman"/>
          <w:color w:val="000000"/>
        </w:rPr>
        <w:t xml:space="preserve"> should be the one given in the </w:t>
      </w:r>
      <w:r w:rsidR="00C059CC" w:rsidRPr="00562119">
        <w:rPr>
          <w:rFonts w:cs="Times New Roman"/>
          <w:color w:val="000000"/>
        </w:rPr>
        <w:t>Simulink</w:t>
      </w:r>
      <w:r w:rsidRPr="00562119">
        <w:rPr>
          <w:rFonts w:cs="Times New Roman"/>
          <w:color w:val="000000"/>
        </w:rPr>
        <w:t xml:space="preserve"> model, the same apply to </w:t>
      </w:r>
      <w:r w:rsidR="00376C29" w:rsidRPr="00562119">
        <w:rPr>
          <w:rFonts w:cs="Times New Roman"/>
          <w:i/>
          <w:color w:val="000000"/>
        </w:rPr>
        <w:t>“To Workspace block name”</w:t>
      </w:r>
      <w:r w:rsidR="00376C29" w:rsidRPr="00562119">
        <w:rPr>
          <w:rFonts w:cs="Times New Roman"/>
          <w:color w:val="000000"/>
        </w:rPr>
        <w:t>.</w:t>
      </w:r>
      <w:r w:rsidR="00376C29" w:rsidRPr="00562119">
        <w:rPr>
          <w:rFonts w:cs="Times New Roman"/>
          <w:noProof/>
          <w:lang w:val="en-US" w:eastAsia="sv-SE"/>
        </w:rPr>
        <w:t xml:space="preserve"> </w:t>
      </w:r>
      <w:r w:rsidRPr="00562119">
        <w:rPr>
          <w:rFonts w:cs="Times New Roman"/>
          <w:noProof/>
          <w:lang w:val="en-US"/>
        </w:rPr>
        <w:drawing>
          <wp:inline distT="0" distB="0" distL="0" distR="0" wp14:anchorId="6A65E91B" wp14:editId="7EB4972D">
            <wp:extent cx="486410" cy="121285"/>
            <wp:effectExtent l="0" t="0" r="8890" b="0"/>
            <wp:docPr id="23" name="Picture 23" descr="https://docs.google.com/drawings/d/sEOYSuPMNnR_A1FTZv3LyO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EOYSuPMNnR_A1FTZv3LyO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 Press</w:t>
      </w:r>
      <w:r w:rsidR="00376C29" w:rsidRPr="00562119">
        <w:rPr>
          <w:rFonts w:cs="Times New Roman"/>
          <w:color w:val="000000"/>
        </w:rPr>
        <w:t xml:space="preserve"> </w:t>
      </w:r>
      <w:r w:rsidR="00376C29" w:rsidRPr="00562119">
        <w:rPr>
          <w:rFonts w:cs="Times New Roman"/>
          <w:i/>
          <w:color w:val="000000"/>
        </w:rPr>
        <w:t>send</w:t>
      </w:r>
    </w:p>
    <w:p w14:paraId="43D243C7" w14:textId="66AEC196" w:rsidR="00825ADC" w:rsidRPr="00562119" w:rsidRDefault="00825ADC" w:rsidP="00825ADC">
      <w:pPr>
        <w:pStyle w:val="NormalWeb"/>
        <w:spacing w:before="0" w:beforeAutospacing="0" w:after="0" w:afterAutospacing="0"/>
        <w:rPr>
          <w:sz w:val="22"/>
          <w:szCs w:val="22"/>
        </w:rPr>
      </w:pPr>
      <w:r w:rsidRPr="00562119">
        <w:rPr>
          <w:color w:val="000000"/>
          <w:sz w:val="22"/>
          <w:szCs w:val="22"/>
        </w:rPr>
        <w:t>The</w:t>
      </w:r>
      <w:r w:rsidR="00376C29" w:rsidRPr="00562119">
        <w:rPr>
          <w:color w:val="000000"/>
          <w:sz w:val="22"/>
          <w:szCs w:val="22"/>
        </w:rPr>
        <w:t xml:space="preserve"> </w:t>
      </w:r>
      <w:r w:rsidR="00C059CC" w:rsidRPr="00562119">
        <w:rPr>
          <w:i/>
          <w:color w:val="000000"/>
          <w:sz w:val="22"/>
          <w:szCs w:val="22"/>
        </w:rPr>
        <w:t>Simulink</w:t>
      </w:r>
      <w:r w:rsidRPr="00562119">
        <w:rPr>
          <w:color w:val="000000"/>
          <w:sz w:val="22"/>
          <w:szCs w:val="22"/>
        </w:rPr>
        <w:t xml:space="preserve"> button brings up the model if the</w:t>
      </w:r>
      <w:r w:rsidR="00376C29" w:rsidRPr="00562119">
        <w:rPr>
          <w:color w:val="000000"/>
          <w:sz w:val="22"/>
          <w:szCs w:val="22"/>
        </w:rPr>
        <w:t xml:space="preserve"> </w:t>
      </w:r>
      <w:r w:rsidR="00C059CC" w:rsidRPr="00562119">
        <w:rPr>
          <w:i/>
          <w:color w:val="000000"/>
          <w:sz w:val="22"/>
          <w:szCs w:val="22"/>
        </w:rPr>
        <w:t>Simulink</w:t>
      </w:r>
      <w:r w:rsidR="00376C29" w:rsidRPr="00562119">
        <w:rPr>
          <w:i/>
          <w:color w:val="000000"/>
          <w:sz w:val="22"/>
          <w:szCs w:val="22"/>
        </w:rPr>
        <w:t xml:space="preserve"> model path</w:t>
      </w:r>
      <w:r w:rsidRPr="00562119">
        <w:rPr>
          <w:color w:val="000000"/>
          <w:sz w:val="22"/>
          <w:szCs w:val="22"/>
        </w:rPr>
        <w:t xml:space="preserve"> was given correctly. Looking into the </w:t>
      </w:r>
      <w:r w:rsidR="00C059CC" w:rsidRPr="00562119">
        <w:rPr>
          <w:color w:val="000000"/>
          <w:sz w:val="22"/>
          <w:szCs w:val="22"/>
        </w:rPr>
        <w:t>Simulink</w:t>
      </w:r>
      <w:r w:rsidRPr="00562119">
        <w:rPr>
          <w:color w:val="000000"/>
          <w:sz w:val="22"/>
          <w:szCs w:val="22"/>
        </w:rPr>
        <w:t xml:space="preserve"> model allows to take a peek to the different blocks’ names.</w:t>
      </w:r>
    </w:p>
    <w:p w14:paraId="61A05F25" w14:textId="77777777" w:rsidR="00376C29" w:rsidRPr="00562119" w:rsidRDefault="00825ADC" w:rsidP="00825ADC">
      <w:pPr>
        <w:rPr>
          <w:rFonts w:cs="Times New Roman"/>
          <w:color w:val="000000"/>
        </w:rPr>
      </w:pPr>
      <w:r w:rsidRPr="00562119">
        <w:rPr>
          <w:rFonts w:cs="Times New Roman"/>
        </w:rPr>
        <w:br/>
      </w:r>
      <w:r w:rsidRPr="00562119">
        <w:rPr>
          <w:rFonts w:cs="Times New Roman"/>
          <w:noProof/>
          <w:lang w:val="en-US"/>
        </w:rPr>
        <w:drawing>
          <wp:inline distT="0" distB="0" distL="0" distR="0" wp14:anchorId="62AC9A02" wp14:editId="08C86548">
            <wp:extent cx="486410" cy="121285"/>
            <wp:effectExtent l="0" t="0" r="8890" b="0"/>
            <wp:docPr id="22" name="Picture 22" descr="https://docs.google.com/drawings/d/sJZbvml8sQsyM7LnuBJtIVA/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JZbvml8sQsyM7LnuBJtIVA/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 Back to the main window. Click on </w:t>
      </w:r>
      <w:r w:rsidR="00376C29" w:rsidRPr="00562119">
        <w:rPr>
          <w:rFonts w:cs="Times New Roman"/>
          <w:i/>
          <w:color w:val="000000"/>
        </w:rPr>
        <w:t>General Settings</w:t>
      </w:r>
      <w:r w:rsidRPr="00562119">
        <w:rPr>
          <w:rFonts w:cs="Times New Roman"/>
          <w:color w:val="000000"/>
        </w:rPr>
        <w:t>.</w:t>
      </w:r>
      <w:r w:rsidR="00376C29" w:rsidRPr="00562119">
        <w:rPr>
          <w:rFonts w:cs="Times New Roman"/>
          <w:color w:val="000000"/>
        </w:rPr>
        <w:t xml:space="preserve"> </w:t>
      </w:r>
    </w:p>
    <w:p w14:paraId="12CA89EE" w14:textId="20D48FCB" w:rsidR="00376C29" w:rsidRPr="00562119" w:rsidRDefault="00825ADC" w:rsidP="00825ADC">
      <w:pPr>
        <w:rPr>
          <w:rFonts w:cs="Times New Roman"/>
          <w:color w:val="000000"/>
        </w:rPr>
      </w:pPr>
      <w:r w:rsidRPr="00562119">
        <w:rPr>
          <w:rFonts w:cs="Times New Roman"/>
          <w:noProof/>
          <w:lang w:val="en-US"/>
        </w:rPr>
        <w:drawing>
          <wp:inline distT="0" distB="0" distL="0" distR="0" wp14:anchorId="129D1978" wp14:editId="619D6C88">
            <wp:extent cx="486410" cy="121285"/>
            <wp:effectExtent l="0" t="0" r="8890" b="0"/>
            <wp:docPr id="20" name="Picture 20" descr="https://docs.google.com/drawings/d/sKkVQ1cHoe1zMR6PO0CPt0Q/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KkVQ1cHoe1zMR6PO0CPt0Q/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 Set the values for</w:t>
      </w:r>
      <w:r w:rsidR="00376C29" w:rsidRPr="00562119">
        <w:rPr>
          <w:rFonts w:cs="Times New Roman"/>
          <w:color w:val="000000"/>
        </w:rPr>
        <w:t xml:space="preserve"> </w:t>
      </w:r>
      <w:r w:rsidR="00376C29" w:rsidRPr="00562119">
        <w:rPr>
          <w:rFonts w:cs="Times New Roman"/>
          <w:i/>
          <w:color w:val="000000"/>
        </w:rPr>
        <w:t xml:space="preserve">solver, Ts, tf </w:t>
      </w:r>
      <w:r w:rsidRPr="00562119">
        <w:rPr>
          <w:rFonts w:cs="Times New Roman"/>
          <w:color w:val="000000"/>
        </w:rPr>
        <w:t xml:space="preserve">just like you would do it in a </w:t>
      </w:r>
      <w:r w:rsidR="00C059CC" w:rsidRPr="00562119">
        <w:rPr>
          <w:rFonts w:cs="Times New Roman"/>
          <w:color w:val="000000"/>
        </w:rPr>
        <w:t>Simulink</w:t>
      </w:r>
      <w:r w:rsidRPr="00562119">
        <w:rPr>
          <w:rFonts w:cs="Times New Roman"/>
          <w:color w:val="000000"/>
        </w:rPr>
        <w:t xml:space="preserve"> model. They are the parameters of the simulation. Do not input this information directly in </w:t>
      </w:r>
      <w:r w:rsidR="00C059CC" w:rsidRPr="00562119">
        <w:rPr>
          <w:rFonts w:cs="Times New Roman"/>
          <w:color w:val="000000"/>
        </w:rPr>
        <w:t>Simulink</w:t>
      </w:r>
      <w:r w:rsidRPr="00562119">
        <w:rPr>
          <w:rFonts w:cs="Times New Roman"/>
          <w:color w:val="000000"/>
        </w:rPr>
        <w:t>, they will be overridden by the settings set in</w:t>
      </w:r>
      <w:r w:rsidR="00376C29" w:rsidRPr="00562119">
        <w:rPr>
          <w:rFonts w:cs="Times New Roman"/>
          <w:color w:val="000000"/>
        </w:rPr>
        <w:t xml:space="preserve"> </w:t>
      </w:r>
      <w:r w:rsidR="00376C29" w:rsidRPr="00562119">
        <w:rPr>
          <w:rFonts w:cs="Times New Roman"/>
          <w:i/>
          <w:color w:val="000000"/>
        </w:rPr>
        <w:t>General Settings.</w:t>
      </w:r>
      <w:r w:rsidRPr="00562119">
        <w:rPr>
          <w:rFonts w:cs="Times New Roman"/>
          <w:color w:val="000000"/>
        </w:rPr>
        <w:t xml:space="preserve"> </w:t>
      </w:r>
    </w:p>
    <w:p w14:paraId="46F8A8EA" w14:textId="481B4BFF" w:rsidR="00825ADC" w:rsidRPr="00562119" w:rsidRDefault="00825ADC" w:rsidP="00376C29">
      <w:pPr>
        <w:rPr>
          <w:rFonts w:cs="Times New Roman"/>
        </w:rPr>
      </w:pPr>
      <w:r w:rsidRPr="00562119">
        <w:rPr>
          <w:rFonts w:cs="Times New Roman"/>
          <w:noProof/>
          <w:lang w:val="en-US"/>
        </w:rPr>
        <w:drawing>
          <wp:inline distT="0" distB="0" distL="0" distR="0" wp14:anchorId="2FE6C2CC" wp14:editId="5E2BEBB6">
            <wp:extent cx="486410" cy="121285"/>
            <wp:effectExtent l="0" t="0" r="8890" b="0"/>
            <wp:docPr id="19" name="Picture 19" descr="https://docs.google.com/drawings/d/s7Zc__LnVP8InLQSiH4L9RQ/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7Zc__LnVP8InLQSiH4L9RQ/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 Set the values for</w:t>
      </w:r>
      <w:r w:rsidR="00376C29" w:rsidRPr="00562119">
        <w:rPr>
          <w:rFonts w:cs="Times New Roman"/>
          <w:color w:val="000000"/>
        </w:rPr>
        <w:t xml:space="preserve"> </w:t>
      </w:r>
      <w:r w:rsidR="00376C29" w:rsidRPr="00562119">
        <w:rPr>
          <w:rFonts w:cs="Times New Roman"/>
          <w:i/>
          <w:color w:val="000000"/>
        </w:rPr>
        <w:t xml:space="preserve">output names, parameter, param min, param max, quadratic cost </w:t>
      </w:r>
      <w:r w:rsidR="00376C29" w:rsidRPr="00562119">
        <w:rPr>
          <w:rFonts w:cs="Times New Roman"/>
          <w:color w:val="000000"/>
        </w:rPr>
        <w:t xml:space="preserve">and </w:t>
      </w:r>
      <w:r w:rsidR="00376C29" w:rsidRPr="00562119">
        <w:rPr>
          <w:rFonts w:cs="Times New Roman"/>
          <w:i/>
          <w:color w:val="000000"/>
        </w:rPr>
        <w:t>p0. The field output names</w:t>
      </w:r>
      <w:r w:rsidRPr="00562119">
        <w:rPr>
          <w:rFonts w:cs="Times New Roman"/>
          <w:color w:val="000000"/>
        </w:rPr>
        <w:t xml:space="preserve"> </w:t>
      </w:r>
      <w:r w:rsidR="00376C29" w:rsidRPr="00562119">
        <w:rPr>
          <w:rFonts w:cs="Times New Roman"/>
          <w:color w:val="000000"/>
        </w:rPr>
        <w:t xml:space="preserve">correspond to a struct with strings containing </w:t>
      </w:r>
      <w:r w:rsidRPr="00562119">
        <w:rPr>
          <w:rFonts w:cs="Times New Roman"/>
          <w:color w:val="000000"/>
        </w:rPr>
        <w:t>the name</w:t>
      </w:r>
      <w:r w:rsidR="00376C29" w:rsidRPr="00562119">
        <w:rPr>
          <w:rFonts w:cs="Times New Roman"/>
          <w:color w:val="000000"/>
        </w:rPr>
        <w:t>s</w:t>
      </w:r>
      <w:r w:rsidRPr="00562119">
        <w:rPr>
          <w:rFonts w:cs="Times New Roman"/>
          <w:color w:val="000000"/>
        </w:rPr>
        <w:t xml:space="preserve"> appearing on the FMU block once the corresponding output</w:t>
      </w:r>
      <w:r w:rsidR="00376C29" w:rsidRPr="00562119">
        <w:rPr>
          <w:rFonts w:cs="Times New Roman"/>
          <w:color w:val="000000"/>
        </w:rPr>
        <w:t>s were</w:t>
      </w:r>
      <w:r w:rsidRPr="00562119">
        <w:rPr>
          <w:rFonts w:cs="Times New Roman"/>
          <w:color w:val="000000"/>
        </w:rPr>
        <w:t xml:space="preserve"> selected in the</w:t>
      </w:r>
      <w:r w:rsidR="00376C29" w:rsidRPr="00562119">
        <w:rPr>
          <w:rFonts w:cs="Times New Roman"/>
          <w:color w:val="000000"/>
        </w:rPr>
        <w:t xml:space="preserve"> </w:t>
      </w:r>
      <w:r w:rsidR="00376C29" w:rsidRPr="00562119">
        <w:rPr>
          <w:rFonts w:cs="Times New Roman"/>
          <w:i/>
          <w:color w:val="000000"/>
        </w:rPr>
        <w:t>output</w:t>
      </w:r>
      <w:r w:rsidRPr="00562119">
        <w:rPr>
          <w:rFonts w:cs="Times New Roman"/>
          <w:color w:val="000000"/>
        </w:rPr>
        <w:t xml:space="preserve"> tab of the</w:t>
      </w:r>
      <w:r w:rsidR="00376C29" w:rsidRPr="00562119">
        <w:rPr>
          <w:rFonts w:cs="Times New Roman"/>
          <w:color w:val="000000"/>
        </w:rPr>
        <w:t xml:space="preserve"> </w:t>
      </w:r>
      <w:r w:rsidR="00376C29" w:rsidRPr="00562119">
        <w:rPr>
          <w:rFonts w:cs="Times New Roman"/>
          <w:i/>
          <w:color w:val="000000"/>
        </w:rPr>
        <w:t xml:space="preserve">FMU ME </w:t>
      </w:r>
      <w:r w:rsidRPr="00562119">
        <w:rPr>
          <w:rFonts w:cs="Times New Roman"/>
          <w:color w:val="000000"/>
        </w:rPr>
        <w:t xml:space="preserve"> component. It’s composed the following</w:t>
      </w:r>
      <w:r w:rsidR="00376C29" w:rsidRPr="00562119">
        <w:rPr>
          <w:rFonts w:cs="Times New Roman"/>
          <w:color w:val="000000"/>
        </w:rPr>
        <w:t xml:space="preserve"> way: subBlockName.variableName</w:t>
      </w:r>
      <w:r w:rsidRPr="00562119">
        <w:rPr>
          <w:rFonts w:cs="Times New Roman"/>
          <w:color w:val="000000"/>
        </w:rPr>
        <w:t>.</w:t>
      </w:r>
      <w:r w:rsidR="00376C29" w:rsidRPr="00562119">
        <w:rPr>
          <w:rFonts w:cs="Times New Roman"/>
          <w:color w:val="000000"/>
        </w:rPr>
        <w:t xml:space="preserve"> The field </w:t>
      </w:r>
      <w:r w:rsidR="00376C29" w:rsidRPr="00562119">
        <w:rPr>
          <w:rFonts w:cs="Times New Roman"/>
          <w:i/>
          <w:color w:val="000000"/>
        </w:rPr>
        <w:t>parameter</w:t>
      </w:r>
      <w:r w:rsidRPr="00562119">
        <w:rPr>
          <w:rFonts w:cs="Times New Roman"/>
          <w:color w:val="000000"/>
        </w:rPr>
        <w:t xml:space="preserve"> contains the name of all parameters to be identified by the toolbox. The content of these two components should be entered while reading the name of the components inside the </w:t>
      </w:r>
      <w:r w:rsidR="00C059CC" w:rsidRPr="00562119">
        <w:rPr>
          <w:rFonts w:cs="Times New Roman"/>
          <w:color w:val="000000"/>
        </w:rPr>
        <w:t>Simulink</w:t>
      </w:r>
      <w:r w:rsidRPr="00562119">
        <w:rPr>
          <w:rFonts w:cs="Times New Roman"/>
          <w:color w:val="000000"/>
        </w:rPr>
        <w:t xml:space="preserve"> model to minimise the risk of errors</w:t>
      </w:r>
      <w:r w:rsidR="00376C29" w:rsidRPr="00562119">
        <w:rPr>
          <w:rFonts w:cs="Times New Roman"/>
          <w:color w:val="000000"/>
        </w:rPr>
        <w:t xml:space="preserve">. The fields </w:t>
      </w:r>
      <w:r w:rsidR="00376C29" w:rsidRPr="00562119">
        <w:rPr>
          <w:rFonts w:cs="Times New Roman"/>
          <w:i/>
          <w:color w:val="000000"/>
        </w:rPr>
        <w:t>param min, param max and p0</w:t>
      </w:r>
      <w:r w:rsidRPr="00562119">
        <w:rPr>
          <w:rFonts w:cs="Times New Roman"/>
          <w:color w:val="000000"/>
        </w:rPr>
        <w:t xml:space="preserve"> need to be of the appropriate size.</w:t>
      </w:r>
    </w:p>
    <w:p w14:paraId="4C74E150" w14:textId="7B204486" w:rsidR="00825ADC" w:rsidRPr="00562119" w:rsidRDefault="00376C29" w:rsidP="00825ADC">
      <w:pPr>
        <w:pStyle w:val="NormalWeb"/>
        <w:spacing w:before="0" w:beforeAutospacing="0" w:after="0" w:afterAutospacing="0"/>
        <w:rPr>
          <w:sz w:val="22"/>
          <w:szCs w:val="22"/>
        </w:rPr>
      </w:pPr>
      <w:r w:rsidRPr="00562119">
        <w:rPr>
          <w:color w:val="000000"/>
          <w:sz w:val="22"/>
          <w:szCs w:val="22"/>
        </w:rPr>
        <w:t xml:space="preserve">The field </w:t>
      </w:r>
      <w:r w:rsidRPr="00562119">
        <w:rPr>
          <w:i/>
          <w:color w:val="000000"/>
          <w:sz w:val="22"/>
          <w:szCs w:val="22"/>
        </w:rPr>
        <w:t>quadratic cost</w:t>
      </w:r>
      <w:r w:rsidRPr="00562119">
        <w:rPr>
          <w:color w:val="000000"/>
          <w:sz w:val="22"/>
          <w:szCs w:val="22"/>
        </w:rPr>
        <w:t xml:space="preserve"> </w:t>
      </w:r>
      <w:r w:rsidR="00825ADC" w:rsidRPr="00562119">
        <w:rPr>
          <w:color w:val="000000"/>
          <w:sz w:val="22"/>
          <w:szCs w:val="22"/>
        </w:rPr>
        <w:t>represent</w:t>
      </w:r>
      <w:r w:rsidRPr="00562119">
        <w:rPr>
          <w:color w:val="000000"/>
          <w:sz w:val="22"/>
          <w:szCs w:val="22"/>
        </w:rPr>
        <w:t>s</w:t>
      </w:r>
      <w:r w:rsidR="00825ADC" w:rsidRPr="00562119">
        <w:rPr>
          <w:color w:val="000000"/>
          <w:sz w:val="22"/>
          <w:szCs w:val="22"/>
        </w:rPr>
        <w:t xml:space="preserve"> </w:t>
      </w:r>
      <w:r w:rsidRPr="00562119">
        <w:rPr>
          <w:color w:val="000000"/>
          <w:sz w:val="22"/>
          <w:szCs w:val="22"/>
        </w:rPr>
        <w:t xml:space="preserve">a vector containing </w:t>
      </w:r>
      <w:r w:rsidR="00825ADC" w:rsidRPr="00562119">
        <w:rPr>
          <w:color w:val="000000"/>
          <w:sz w:val="22"/>
          <w:szCs w:val="22"/>
        </w:rPr>
        <w:t>the weights put on the square of the difference of every simulated output when compared to the measured output. If we write the fitness function</w:t>
      </w:r>
    </w:p>
    <w:p w14:paraId="3AF49EC4" w14:textId="77777777" w:rsidR="00825ADC" w:rsidRPr="00562119" w:rsidRDefault="00825ADC" w:rsidP="00825ADC">
      <w:pPr>
        <w:pStyle w:val="NormalWeb"/>
        <w:spacing w:before="0" w:beforeAutospacing="0" w:after="0" w:afterAutospacing="0"/>
        <w:rPr>
          <w:sz w:val="22"/>
          <w:szCs w:val="22"/>
        </w:rPr>
      </w:pPr>
      <w:r w:rsidRPr="00562119">
        <w:rPr>
          <w:color w:val="000000"/>
          <w:sz w:val="22"/>
          <w:szCs w:val="22"/>
        </w:rPr>
        <w:t>fitness = (Ymeas - Ysimu)’ Q (Ymeas - Ysimu)’</w:t>
      </w:r>
    </w:p>
    <w:p w14:paraId="557BA3D6" w14:textId="16CEB938" w:rsidR="00825ADC" w:rsidRPr="00562119" w:rsidRDefault="00376C29" w:rsidP="00825ADC">
      <w:pPr>
        <w:pStyle w:val="NormalWeb"/>
        <w:spacing w:before="0" w:beforeAutospacing="0" w:after="0" w:afterAutospacing="0"/>
        <w:rPr>
          <w:sz w:val="22"/>
          <w:szCs w:val="22"/>
        </w:rPr>
      </w:pPr>
      <w:r w:rsidRPr="00562119">
        <w:rPr>
          <w:i/>
          <w:color w:val="000000"/>
          <w:sz w:val="22"/>
          <w:szCs w:val="22"/>
        </w:rPr>
        <w:t xml:space="preserve">quadratic cost </w:t>
      </w:r>
      <w:r w:rsidR="00825ADC" w:rsidRPr="00562119">
        <w:rPr>
          <w:color w:val="000000"/>
          <w:sz w:val="22"/>
          <w:szCs w:val="22"/>
        </w:rPr>
        <w:t>represents the diagonal of Q.</w:t>
      </w:r>
    </w:p>
    <w:p w14:paraId="03493265" w14:textId="18D7AFAA" w:rsidR="00825ADC" w:rsidRPr="00562119" w:rsidRDefault="00825ADC" w:rsidP="00376C29">
      <w:pPr>
        <w:jc w:val="left"/>
        <w:rPr>
          <w:rFonts w:cs="Times New Roman"/>
        </w:rPr>
      </w:pPr>
      <w:r w:rsidRPr="00562119">
        <w:rPr>
          <w:rFonts w:cs="Times New Roman"/>
        </w:rPr>
        <w:br/>
      </w:r>
      <w:r w:rsidRPr="00562119">
        <w:rPr>
          <w:rFonts w:cs="Times New Roman"/>
          <w:noProof/>
          <w:lang w:val="en-US"/>
        </w:rPr>
        <w:drawing>
          <wp:inline distT="0" distB="0" distL="0" distR="0" wp14:anchorId="42CBDA69" wp14:editId="232E8A4F">
            <wp:extent cx="486410" cy="121285"/>
            <wp:effectExtent l="0" t="0" r="8890" b="0"/>
            <wp:docPr id="18" name="Picture 18" descr="https://docs.google.com/drawings/d/sHIPeqNIVuuAv29I_kzQMOA/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d/sHIPeqNIVuuAv29I_kzQMOA/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Give the path to the *.mat object containing the measurement data in</w:t>
      </w:r>
      <w:r w:rsidR="00376C29" w:rsidRPr="00562119">
        <w:rPr>
          <w:rFonts w:cs="Times New Roman"/>
          <w:color w:val="000000"/>
        </w:rPr>
        <w:t xml:space="preserve"> </w:t>
      </w:r>
      <w:r w:rsidR="00376C29" w:rsidRPr="00562119">
        <w:rPr>
          <w:rFonts w:cs="Times New Roman"/>
          <w:i/>
          <w:color w:val="000000"/>
        </w:rPr>
        <w:t>inputData file</w:t>
      </w:r>
      <w:r w:rsidR="00376C29" w:rsidRPr="00562119">
        <w:rPr>
          <w:rFonts w:cs="Times New Roman"/>
          <w:noProof/>
          <w:lang w:val="en-US" w:eastAsia="sv-SE"/>
        </w:rPr>
        <w:t xml:space="preserve"> </w:t>
      </w:r>
      <w:r w:rsidRPr="00562119">
        <w:rPr>
          <w:rFonts w:cs="Times New Roman"/>
          <w:noProof/>
          <w:lang w:val="en-US"/>
        </w:rPr>
        <w:drawing>
          <wp:inline distT="0" distB="0" distL="0" distR="0" wp14:anchorId="2186C0DE" wp14:editId="043BDCE7">
            <wp:extent cx="486410" cy="121285"/>
            <wp:effectExtent l="0" t="0" r="8890" b="0"/>
            <wp:docPr id="17" name="Picture 17" descr="https://docs.google.com/drawings/d/ssAIUMIA-dk-LSmlt2kS3kg/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d/ssAIUMIA-dk-LSmlt2kS3kg/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 Give in</w:t>
      </w:r>
      <w:r w:rsidR="00376C29" w:rsidRPr="00562119">
        <w:rPr>
          <w:rFonts w:cs="Times New Roman"/>
          <w:color w:val="000000"/>
        </w:rPr>
        <w:t xml:space="preserve"> </w:t>
      </w:r>
      <w:r w:rsidR="00376C29" w:rsidRPr="00562119">
        <w:rPr>
          <w:rFonts w:cs="Times New Roman"/>
          <w:i/>
          <w:color w:val="000000"/>
        </w:rPr>
        <w:t>time</w:t>
      </w:r>
      <w:r w:rsidRPr="00562119">
        <w:rPr>
          <w:rFonts w:cs="Times New Roman"/>
          <w:color w:val="000000"/>
        </w:rPr>
        <w:t xml:space="preserve"> and</w:t>
      </w:r>
      <w:r w:rsidR="00376C29" w:rsidRPr="00562119">
        <w:rPr>
          <w:rFonts w:cs="Times New Roman"/>
          <w:color w:val="000000"/>
        </w:rPr>
        <w:t xml:space="preserve"> </w:t>
      </w:r>
      <w:r w:rsidR="00376C29" w:rsidRPr="00562119">
        <w:rPr>
          <w:rFonts w:cs="Times New Roman"/>
          <w:i/>
          <w:color w:val="000000"/>
        </w:rPr>
        <w:t>outputs</w:t>
      </w:r>
      <w:r w:rsidRPr="00562119">
        <w:rPr>
          <w:rFonts w:cs="Times New Roman"/>
          <w:color w:val="000000"/>
        </w:rPr>
        <w:t xml:space="preserve"> the expression which, if evaluated in the </w:t>
      </w:r>
      <w:r w:rsidR="008E7A52" w:rsidRPr="00562119">
        <w:rPr>
          <w:rFonts w:cs="Times New Roman"/>
          <w:color w:val="000000"/>
        </w:rPr>
        <w:t>MATLAB</w:t>
      </w:r>
      <w:r w:rsidRPr="00562119">
        <w:rPr>
          <w:rFonts w:cs="Times New Roman"/>
          <w:color w:val="000000"/>
        </w:rPr>
        <w:t xml:space="preserve"> command line after loading the data from</w:t>
      </w:r>
      <w:r w:rsidR="00376C29" w:rsidRPr="00562119">
        <w:rPr>
          <w:rFonts w:cs="Times New Roman"/>
          <w:color w:val="000000"/>
        </w:rPr>
        <w:t xml:space="preserve"> </w:t>
      </w:r>
      <w:r w:rsidR="00376C29" w:rsidRPr="00562119">
        <w:rPr>
          <w:rFonts w:cs="Times New Roman"/>
          <w:i/>
          <w:color w:val="000000"/>
        </w:rPr>
        <w:t>inputData file</w:t>
      </w:r>
      <w:r w:rsidRPr="00562119">
        <w:rPr>
          <w:rFonts w:cs="Times New Roman"/>
          <w:color w:val="000000"/>
        </w:rPr>
        <w:t>, gives the values of the time row vector and the signal array (rows corresponds to different outputs.)</w:t>
      </w:r>
      <w:r w:rsidRPr="00562119">
        <w:rPr>
          <w:rFonts w:cs="Times New Roman"/>
        </w:rPr>
        <w:br/>
      </w:r>
      <w:r w:rsidRPr="00562119">
        <w:rPr>
          <w:rFonts w:cs="Times New Roman"/>
          <w:noProof/>
          <w:lang w:val="en-US"/>
        </w:rPr>
        <w:drawing>
          <wp:inline distT="0" distB="0" distL="0" distR="0" wp14:anchorId="49A1CC81" wp14:editId="3C2F4B02">
            <wp:extent cx="486410" cy="121285"/>
            <wp:effectExtent l="0" t="0" r="8890" b="0"/>
            <wp:docPr id="16" name="Picture 16" descr="https://docs.google.com/drawings/d/ssBfLpPROPuONbMLNCvOKi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d/ssBfLpPROPuONbMLNCvOKi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 xml:space="preserve">Choose the </w:t>
      </w:r>
      <w:r w:rsidR="00E73CC4">
        <w:rPr>
          <w:rFonts w:cs="Times New Roman"/>
          <w:color w:val="000000"/>
        </w:rPr>
        <w:t>optimiza</w:t>
      </w:r>
      <w:r w:rsidRPr="00562119">
        <w:rPr>
          <w:rFonts w:cs="Times New Roman"/>
          <w:color w:val="000000"/>
        </w:rPr>
        <w:t xml:space="preserve">tion method to be used via the drop down menu. Warning some methods </w:t>
      </w:r>
      <w:r w:rsidR="00376C29" w:rsidRPr="00562119">
        <w:rPr>
          <w:rFonts w:cs="Times New Roman"/>
          <w:color w:val="000000"/>
        </w:rPr>
        <w:t>rely</w:t>
      </w:r>
      <w:r w:rsidRPr="00562119">
        <w:rPr>
          <w:rFonts w:cs="Times New Roman"/>
          <w:color w:val="000000"/>
        </w:rPr>
        <w:t xml:space="preserve"> on external methods (it is the case of Knitro, psoExt) be sure to add the path to these toolboxes on the corresponding emplacements in the menu</w:t>
      </w:r>
      <w:r w:rsidR="00376C29" w:rsidRPr="00562119">
        <w:rPr>
          <w:rFonts w:cs="Times New Roman"/>
          <w:color w:val="000000"/>
        </w:rPr>
        <w:t xml:space="preserve"> </w:t>
      </w:r>
      <w:r w:rsidR="00376C29" w:rsidRPr="00562119">
        <w:rPr>
          <w:rFonts w:cs="Times New Roman"/>
          <w:i/>
          <w:color w:val="000000"/>
        </w:rPr>
        <w:t xml:space="preserve">other </w:t>
      </w:r>
      <w:r w:rsidRPr="00562119">
        <w:rPr>
          <w:rFonts w:cs="Times New Roman"/>
          <w:color w:val="000000"/>
        </w:rPr>
        <w:t>if you want to use one of these methods. Note that Knitro requires a license.</w:t>
      </w:r>
      <w:r w:rsidRPr="00562119">
        <w:rPr>
          <w:rFonts w:cs="Times New Roman"/>
        </w:rPr>
        <w:br/>
      </w:r>
      <w:r w:rsidRPr="00562119">
        <w:rPr>
          <w:rFonts w:cs="Times New Roman"/>
          <w:noProof/>
          <w:lang w:val="en-US"/>
        </w:rPr>
        <w:drawing>
          <wp:inline distT="0" distB="0" distL="0" distR="0" wp14:anchorId="5F2F521E" wp14:editId="6293C66B">
            <wp:extent cx="486410" cy="121285"/>
            <wp:effectExtent l="0" t="0" r="8890" b="0"/>
            <wp:docPr id="15" name="Picture 15" descr="https://docs.google.com/drawings/d/s9epW-TycVtMvxSZvadKBM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d/s9epW-TycVtMvxSZvadKBM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Press the button send</w:t>
      </w:r>
      <w:r w:rsidRPr="00562119">
        <w:rPr>
          <w:rFonts w:cs="Times New Roman"/>
        </w:rPr>
        <w:br/>
      </w:r>
      <w:r w:rsidRPr="00562119">
        <w:rPr>
          <w:rFonts w:cs="Times New Roman"/>
          <w:noProof/>
          <w:lang w:val="en-US"/>
        </w:rPr>
        <w:drawing>
          <wp:inline distT="0" distB="0" distL="0" distR="0" wp14:anchorId="356E4043" wp14:editId="648DD845">
            <wp:extent cx="486410" cy="121285"/>
            <wp:effectExtent l="0" t="0" r="8890" b="0"/>
            <wp:docPr id="14" name="Picture 14" descr="https://docs.google.com/drawings/d/seR5r8psZReI2Wc1cOnkMtw/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d/seR5r8psZReI2Wc1cOnkMtw/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A press on run will now launch the toolbox and perform mu</w:t>
      </w:r>
      <w:r w:rsidR="00376C29" w:rsidRPr="00562119">
        <w:rPr>
          <w:rFonts w:cs="Times New Roman"/>
          <w:color w:val="000000"/>
        </w:rPr>
        <w:t xml:space="preserve">ltiple iterations of the </w:t>
      </w:r>
      <w:r w:rsidR="00E73CC4">
        <w:rPr>
          <w:rFonts w:cs="Times New Roman"/>
          <w:color w:val="000000"/>
        </w:rPr>
        <w:t>optimiza</w:t>
      </w:r>
      <w:r w:rsidRPr="00562119">
        <w:rPr>
          <w:rFonts w:cs="Times New Roman"/>
          <w:color w:val="000000"/>
        </w:rPr>
        <w:t xml:space="preserve">tion process </w:t>
      </w:r>
    </w:p>
    <w:p w14:paraId="2A1F0484" w14:textId="77777777" w:rsidR="00825ADC" w:rsidRPr="00562119" w:rsidRDefault="00825ADC" w:rsidP="00825ADC">
      <w:pPr>
        <w:pStyle w:val="NormalWeb"/>
        <w:spacing w:before="0" w:beforeAutospacing="0" w:after="0" w:afterAutospacing="0"/>
        <w:rPr>
          <w:sz w:val="22"/>
          <w:szCs w:val="22"/>
        </w:rPr>
      </w:pPr>
      <w:r w:rsidRPr="00562119">
        <w:rPr>
          <w:color w:val="000000"/>
          <w:sz w:val="22"/>
          <w:szCs w:val="22"/>
        </w:rPr>
        <w:t xml:space="preserve">The simulation takes time. An indicator marked </w:t>
      </w:r>
      <w:r w:rsidRPr="00562119">
        <w:rPr>
          <w:color w:val="EFEFEF"/>
          <w:sz w:val="22"/>
          <w:szCs w:val="22"/>
          <w:shd w:val="clear" w:color="auto" w:fill="FF0000"/>
        </w:rPr>
        <w:t>running</w:t>
      </w:r>
      <w:r w:rsidRPr="00562119">
        <w:rPr>
          <w:color w:val="000000"/>
          <w:sz w:val="22"/>
          <w:szCs w:val="22"/>
        </w:rPr>
        <w:t>/</w:t>
      </w:r>
      <w:r w:rsidRPr="00562119">
        <w:rPr>
          <w:color w:val="EFEFEF"/>
          <w:sz w:val="22"/>
          <w:szCs w:val="22"/>
          <w:shd w:val="clear" w:color="auto" w:fill="00FF00"/>
        </w:rPr>
        <w:t>ready</w:t>
      </w:r>
      <w:r w:rsidRPr="00562119">
        <w:rPr>
          <w:color w:val="000000"/>
          <w:sz w:val="22"/>
          <w:szCs w:val="22"/>
        </w:rPr>
        <w:t>/</w:t>
      </w:r>
      <w:r w:rsidRPr="00562119">
        <w:rPr>
          <w:sz w:val="22"/>
          <w:szCs w:val="22"/>
          <w:highlight w:val="yellow"/>
          <w:shd w:val="clear" w:color="auto" w:fill="FFFF00"/>
        </w:rPr>
        <w:t>error</w:t>
      </w:r>
      <w:r w:rsidRPr="00562119">
        <w:rPr>
          <w:sz w:val="22"/>
          <w:szCs w:val="22"/>
        </w:rPr>
        <w:t xml:space="preserve"> </w:t>
      </w:r>
      <w:r w:rsidRPr="00562119">
        <w:rPr>
          <w:color w:val="000000"/>
          <w:sz w:val="22"/>
          <w:szCs w:val="22"/>
        </w:rPr>
        <w:t>helps figuring out if the simulation is still running. An eye should be kept on the console in case an error is detected.</w:t>
      </w:r>
    </w:p>
    <w:p w14:paraId="744A69A9" w14:textId="77777777" w:rsidR="00D12BD0" w:rsidRPr="00562119" w:rsidRDefault="00825ADC" w:rsidP="00376C29">
      <w:pPr>
        <w:jc w:val="left"/>
        <w:rPr>
          <w:rFonts w:cs="Times New Roman"/>
          <w:color w:val="000000"/>
        </w:rPr>
      </w:pPr>
      <w:r w:rsidRPr="00562119">
        <w:rPr>
          <w:rFonts w:cs="Times New Roman"/>
        </w:rPr>
        <w:br/>
      </w:r>
      <w:r w:rsidRPr="00562119">
        <w:rPr>
          <w:rFonts w:cs="Times New Roman"/>
          <w:noProof/>
          <w:lang w:val="en-US"/>
        </w:rPr>
        <w:drawing>
          <wp:inline distT="0" distB="0" distL="0" distR="0" wp14:anchorId="61A40B60" wp14:editId="16ED1F4D">
            <wp:extent cx="486410" cy="121285"/>
            <wp:effectExtent l="0" t="0" r="8890" b="0"/>
            <wp:docPr id="13" name="Picture 13" descr="https://docs.google.com/drawings/d/sk7FAl3PTEUPMr7d0CBe4ug/image?w=51&amp;h=1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d/sk7FAl3PTEUPMr7d0CBe4ug/image?w=51&amp;h=14&amp;rev=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410" cy="121285"/>
                    </a:xfrm>
                    <a:prstGeom prst="rect">
                      <a:avLst/>
                    </a:prstGeom>
                    <a:noFill/>
                    <a:ln>
                      <a:noFill/>
                    </a:ln>
                  </pic:spPr>
                </pic:pic>
              </a:graphicData>
            </a:graphic>
          </wp:inline>
        </w:drawing>
      </w:r>
      <w:r w:rsidRPr="00562119">
        <w:rPr>
          <w:rFonts w:cs="Times New Roman"/>
          <w:color w:val="000000"/>
        </w:rPr>
        <w:t>After the computation has finished, plots can be showed and the final solution can be given via pressing the appropriate buttons.</w:t>
      </w:r>
    </w:p>
    <w:p w14:paraId="02FCFBCC" w14:textId="6148D105" w:rsidR="00825ADC" w:rsidRPr="00604B61" w:rsidRDefault="00D12BD0" w:rsidP="00D12BD0">
      <w:pPr>
        <w:pStyle w:val="Heading2"/>
        <w:jc w:val="left"/>
        <w:rPr>
          <w:rFonts w:cs="Times New Roman"/>
        </w:rPr>
      </w:pPr>
      <w:bookmarkStart w:id="20" w:name="_Toc360650040"/>
      <w:r>
        <w:t>Containers (setting and results back up)</w:t>
      </w:r>
      <w:bookmarkEnd w:id="20"/>
    </w:p>
    <w:p w14:paraId="5E769DA4" w14:textId="4187945E" w:rsidR="00825ADC" w:rsidRPr="00562119" w:rsidRDefault="00825ADC" w:rsidP="00562119">
      <w:pPr>
        <w:pStyle w:val="NormalWeb"/>
        <w:spacing w:before="0" w:beforeAutospacing="0" w:after="0" w:afterAutospacing="0"/>
        <w:jc w:val="both"/>
        <w:rPr>
          <w:sz w:val="22"/>
          <w:szCs w:val="22"/>
        </w:rPr>
      </w:pPr>
      <w:r w:rsidRPr="00562119">
        <w:rPr>
          <w:color w:val="000000"/>
          <w:sz w:val="22"/>
          <w:szCs w:val="22"/>
        </w:rPr>
        <w:t xml:space="preserve">The folder ‘core’ contains the file </w:t>
      </w:r>
      <w:r w:rsidRPr="00562119">
        <w:rPr>
          <w:color w:val="000000"/>
          <w:sz w:val="22"/>
          <w:szCs w:val="22"/>
          <w:shd w:val="clear" w:color="auto" w:fill="CCCCCC"/>
        </w:rPr>
        <w:t>data.mat</w:t>
      </w:r>
      <w:r w:rsidRPr="00562119">
        <w:rPr>
          <w:color w:val="000000"/>
          <w:sz w:val="22"/>
          <w:szCs w:val="22"/>
        </w:rPr>
        <w:t>. This file contains all the parameters of the toolbox and of the parameter identification method to be used, but also the data generated at the last use of the toolbox.</w:t>
      </w:r>
      <w:r w:rsidRPr="00562119">
        <w:rPr>
          <w:color w:val="000000"/>
          <w:sz w:val="22"/>
          <w:szCs w:val="22"/>
        </w:rPr>
        <w:br/>
        <w:t xml:space="preserve">Initially, the file doesn’t exist. The fields of the </w:t>
      </w:r>
      <w:r w:rsidR="00EB54FD" w:rsidRPr="00562119">
        <w:rPr>
          <w:color w:val="000000"/>
          <w:sz w:val="22"/>
          <w:szCs w:val="22"/>
        </w:rPr>
        <w:t>GUI</w:t>
      </w:r>
      <w:r w:rsidRPr="00562119">
        <w:rPr>
          <w:color w:val="000000"/>
          <w:sz w:val="22"/>
          <w:szCs w:val="22"/>
        </w:rPr>
        <w:t xml:space="preserve"> are filled with default values that need to be changed, for the most part. A parameter set with an invalid default value will generate errors.</w:t>
      </w:r>
      <w:r w:rsidRPr="00562119">
        <w:rPr>
          <w:sz w:val="22"/>
          <w:szCs w:val="22"/>
        </w:rPr>
        <w:br/>
      </w:r>
    </w:p>
    <w:p w14:paraId="675AC81E" w14:textId="0953B50A" w:rsidR="00825ADC" w:rsidRPr="00562119" w:rsidRDefault="00825ADC" w:rsidP="00562119">
      <w:pPr>
        <w:pStyle w:val="NormalWeb"/>
        <w:spacing w:before="0" w:beforeAutospacing="0" w:after="0" w:afterAutospacing="0"/>
        <w:jc w:val="both"/>
        <w:rPr>
          <w:sz w:val="22"/>
          <w:szCs w:val="22"/>
        </w:rPr>
      </w:pPr>
      <w:r w:rsidRPr="00562119">
        <w:rPr>
          <w:color w:val="000000"/>
          <w:sz w:val="22"/>
          <w:szCs w:val="22"/>
        </w:rPr>
        <w:t xml:space="preserve">The toolbox contains menus allowing </w:t>
      </w:r>
      <w:r w:rsidR="00D12BD0" w:rsidRPr="00562119">
        <w:rPr>
          <w:color w:val="000000"/>
          <w:sz w:val="22"/>
          <w:szCs w:val="22"/>
        </w:rPr>
        <w:t>setting</w:t>
      </w:r>
      <w:r w:rsidRPr="00562119">
        <w:rPr>
          <w:color w:val="000000"/>
          <w:sz w:val="22"/>
          <w:szCs w:val="22"/>
        </w:rPr>
        <w:t xml:space="preserve"> the values for every needed parameter. These menus should be closed with the button labelled </w:t>
      </w:r>
      <w:r w:rsidRPr="00562119">
        <w:rPr>
          <w:color w:val="000000"/>
          <w:sz w:val="22"/>
          <w:szCs w:val="22"/>
          <w:shd w:val="clear" w:color="auto" w:fill="CCCCCC"/>
        </w:rPr>
        <w:t>send</w:t>
      </w:r>
      <w:r w:rsidRPr="00562119">
        <w:rPr>
          <w:color w:val="000000"/>
          <w:sz w:val="22"/>
          <w:szCs w:val="22"/>
        </w:rPr>
        <w:t xml:space="preserve">, if another method lead to shutting the menu, all change will be discarded. When the button </w:t>
      </w:r>
      <w:r w:rsidRPr="00562119">
        <w:rPr>
          <w:color w:val="000000"/>
          <w:sz w:val="22"/>
          <w:szCs w:val="22"/>
          <w:shd w:val="clear" w:color="auto" w:fill="CCCCCC"/>
        </w:rPr>
        <w:t>send</w:t>
      </w:r>
      <w:r w:rsidRPr="00562119">
        <w:rPr>
          <w:color w:val="000000"/>
          <w:sz w:val="22"/>
          <w:szCs w:val="22"/>
        </w:rPr>
        <w:t xml:space="preserve"> is pressed, the data is saved in the file </w:t>
      </w:r>
      <w:r w:rsidRPr="00562119">
        <w:rPr>
          <w:color w:val="000000"/>
          <w:sz w:val="22"/>
          <w:szCs w:val="22"/>
          <w:shd w:val="clear" w:color="auto" w:fill="CCCCCC"/>
        </w:rPr>
        <w:t>data.mat</w:t>
      </w:r>
      <w:r w:rsidRPr="00562119">
        <w:rPr>
          <w:color w:val="000000"/>
          <w:sz w:val="22"/>
          <w:szCs w:val="22"/>
        </w:rPr>
        <w:t>, any former settings are then discarded, only the new parameters will be taken into consideration.</w:t>
      </w:r>
      <w:r w:rsidRPr="00562119">
        <w:rPr>
          <w:sz w:val="22"/>
          <w:szCs w:val="22"/>
        </w:rPr>
        <w:br/>
      </w:r>
    </w:p>
    <w:p w14:paraId="6971ED70" w14:textId="6B5500C5" w:rsidR="00825ADC" w:rsidRPr="00562119" w:rsidRDefault="00825ADC" w:rsidP="00562119">
      <w:pPr>
        <w:pStyle w:val="NormalWeb"/>
        <w:spacing w:before="0" w:beforeAutospacing="0" w:after="0" w:afterAutospacing="0"/>
        <w:jc w:val="both"/>
        <w:rPr>
          <w:sz w:val="22"/>
          <w:szCs w:val="22"/>
        </w:rPr>
      </w:pPr>
      <w:r w:rsidRPr="00562119">
        <w:rPr>
          <w:color w:val="000000"/>
          <w:sz w:val="22"/>
          <w:szCs w:val="22"/>
        </w:rPr>
        <w:t xml:space="preserve">This file may be exported/imported using the </w:t>
      </w:r>
      <w:r w:rsidRPr="00562119">
        <w:rPr>
          <w:color w:val="000000"/>
          <w:sz w:val="22"/>
          <w:szCs w:val="22"/>
          <w:shd w:val="clear" w:color="auto" w:fill="B7B7B7"/>
        </w:rPr>
        <w:t>save container</w:t>
      </w:r>
      <w:r w:rsidRPr="00562119">
        <w:rPr>
          <w:color w:val="000000"/>
          <w:sz w:val="22"/>
          <w:szCs w:val="22"/>
        </w:rPr>
        <w:t xml:space="preserve"> and </w:t>
      </w:r>
      <w:r w:rsidRPr="00562119">
        <w:rPr>
          <w:color w:val="000000"/>
          <w:sz w:val="22"/>
          <w:szCs w:val="22"/>
          <w:shd w:val="clear" w:color="auto" w:fill="B7B7B7"/>
        </w:rPr>
        <w:t>load container</w:t>
      </w:r>
      <w:r w:rsidRPr="00562119">
        <w:rPr>
          <w:color w:val="000000"/>
          <w:sz w:val="22"/>
          <w:szCs w:val="22"/>
        </w:rPr>
        <w:t xml:space="preserve"> buttons in the main window of the graphical interface. We advise the user to save a file for every single model on which to perform the system identification. Many of the parameters change when the model to be identified changes.  </w:t>
      </w:r>
      <w:r w:rsidRPr="00562119">
        <w:rPr>
          <w:sz w:val="22"/>
          <w:szCs w:val="22"/>
        </w:rPr>
        <w:br/>
      </w:r>
    </w:p>
    <w:p w14:paraId="52AEE0EA" w14:textId="7E03B248" w:rsidR="00825ADC" w:rsidRPr="00562119" w:rsidRDefault="00825ADC" w:rsidP="00562119">
      <w:pPr>
        <w:pStyle w:val="NormalWeb"/>
        <w:spacing w:before="0" w:beforeAutospacing="0" w:after="0" w:afterAutospacing="0"/>
        <w:jc w:val="both"/>
        <w:rPr>
          <w:sz w:val="22"/>
          <w:szCs w:val="22"/>
        </w:rPr>
      </w:pPr>
      <w:r w:rsidRPr="00562119">
        <w:rPr>
          <w:color w:val="000000"/>
          <w:sz w:val="22"/>
          <w:szCs w:val="22"/>
        </w:rPr>
        <w:t xml:space="preserve">The file </w:t>
      </w:r>
      <w:r w:rsidRPr="00562119">
        <w:rPr>
          <w:color w:val="000000"/>
          <w:sz w:val="22"/>
          <w:szCs w:val="22"/>
          <w:shd w:val="clear" w:color="auto" w:fill="CCCCCC"/>
        </w:rPr>
        <w:t>data.mat</w:t>
      </w:r>
      <w:r w:rsidRPr="00562119">
        <w:rPr>
          <w:color w:val="000000"/>
          <w:sz w:val="22"/>
          <w:szCs w:val="22"/>
        </w:rPr>
        <w:t xml:space="preserve"> is a container transferred between the different elements of the toolbox. The user should normal</w:t>
      </w:r>
      <w:r w:rsidR="00562119">
        <w:rPr>
          <w:color w:val="000000"/>
          <w:sz w:val="22"/>
          <w:szCs w:val="22"/>
        </w:rPr>
        <w:t>ly not a</w:t>
      </w:r>
      <w:r w:rsidRPr="00562119">
        <w:rPr>
          <w:color w:val="000000"/>
          <w:sz w:val="22"/>
          <w:szCs w:val="22"/>
        </w:rPr>
        <w:t>ffect any change on this object outside the toolbox.</w:t>
      </w:r>
    </w:p>
    <w:p w14:paraId="3B4C93E2" w14:textId="5F056EAE" w:rsidR="009B41BD" w:rsidRPr="00604B61" w:rsidRDefault="009B41BD">
      <w:pPr>
        <w:spacing w:after="200"/>
        <w:jc w:val="left"/>
        <w:rPr>
          <w:rFonts w:cs="Times New Roman"/>
        </w:rPr>
      </w:pPr>
      <w:r w:rsidRPr="00604B61">
        <w:rPr>
          <w:rFonts w:cs="Times New Roman"/>
        </w:rPr>
        <w:br w:type="page"/>
      </w:r>
    </w:p>
    <w:p w14:paraId="18F1CEF6" w14:textId="5DCFACE2" w:rsidR="00825ADC" w:rsidRPr="00825ADC" w:rsidRDefault="009B41BD" w:rsidP="00D12BD0">
      <w:pPr>
        <w:pStyle w:val="Heading1"/>
        <w:jc w:val="left"/>
      </w:pPr>
      <w:bookmarkStart w:id="21" w:name="_Toc360650041"/>
      <w:r>
        <w:t xml:space="preserve">Digging </w:t>
      </w:r>
      <w:r w:rsidR="00934AED">
        <w:t>Deeper</w:t>
      </w:r>
      <w:r w:rsidR="00D12BD0">
        <w:t xml:space="preserve"> </w:t>
      </w:r>
      <w:r>
        <w:t>into RaPId: Detailed Specifications and Functionalities</w:t>
      </w:r>
      <w:bookmarkEnd w:id="21"/>
    </w:p>
    <w:p w14:paraId="723A3073" w14:textId="6097929D" w:rsidR="00E73CC4" w:rsidRDefault="00E73CC4" w:rsidP="00E73CC4">
      <w:pPr>
        <w:pStyle w:val="Heading2"/>
        <w:numPr>
          <w:ilvl w:val="1"/>
          <w:numId w:val="1"/>
        </w:numPr>
      </w:pPr>
      <w:bookmarkStart w:id="22" w:name="_Toc360650042"/>
      <w:r>
        <w:t>The “settings” struct</w:t>
      </w:r>
      <w:bookmarkEnd w:id="22"/>
    </w:p>
    <w:p w14:paraId="0735AF7D" w14:textId="3199FE37" w:rsidR="00E73CC4" w:rsidRPr="00E73CC4" w:rsidRDefault="00E73CC4" w:rsidP="00E73CC4">
      <w:pPr>
        <w:pStyle w:val="Heading2"/>
        <w:numPr>
          <w:ilvl w:val="0"/>
          <w:numId w:val="0"/>
        </w:numPr>
        <w:rPr>
          <w:b w:val="0"/>
          <w:color w:val="000000"/>
          <w:sz w:val="22"/>
          <w:szCs w:val="22"/>
        </w:rPr>
      </w:pPr>
      <w:bookmarkStart w:id="23" w:name="_Toc360650043"/>
      <w:r>
        <w:rPr>
          <w:b w:val="0"/>
          <w:color w:val="000000"/>
          <w:sz w:val="22"/>
          <w:szCs w:val="22"/>
        </w:rPr>
        <w:t>The following tables specify the contents of the “settings” struct inside of RaPId, this should be consulted only by advanced users.</w:t>
      </w:r>
      <w:bookmarkEnd w:id="23"/>
    </w:p>
    <w:tbl>
      <w:tblPr>
        <w:tblStyle w:val="LightShading-Accent5"/>
        <w:tblW w:w="9712" w:type="dxa"/>
        <w:tblLayout w:type="fixed"/>
        <w:tblLook w:val="04A0" w:firstRow="1" w:lastRow="0" w:firstColumn="1" w:lastColumn="0" w:noHBand="0" w:noVBand="1"/>
      </w:tblPr>
      <w:tblGrid>
        <w:gridCol w:w="964"/>
        <w:gridCol w:w="1079"/>
        <w:gridCol w:w="2384"/>
        <w:gridCol w:w="2060"/>
        <w:gridCol w:w="3225"/>
      </w:tblGrid>
      <w:tr w:rsidR="00D12BD0" w:rsidRPr="00562119" w14:paraId="47F56EB1"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2DAD3D11" w14:textId="6D4A47B6" w:rsidR="00D12BD0" w:rsidRPr="00562119" w:rsidRDefault="00D12BD0">
            <w:pPr>
              <w:pStyle w:val="NormalWeb"/>
              <w:spacing w:before="0" w:beforeAutospacing="0" w:after="0" w:afterAutospacing="0" w:line="0" w:lineRule="atLeast"/>
              <w:jc w:val="center"/>
              <w:rPr>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079" w:type="dxa"/>
            <w:hideMark/>
          </w:tcPr>
          <w:p w14:paraId="6A0C6E7E" w14:textId="0DC7D769"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2384" w:type="dxa"/>
            <w:hideMark/>
          </w:tcPr>
          <w:p w14:paraId="79F7D640"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2060" w:type="dxa"/>
            <w:hideMark/>
          </w:tcPr>
          <w:p w14:paraId="33E34678"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Functionality</w:t>
            </w:r>
          </w:p>
        </w:tc>
        <w:tc>
          <w:tcPr>
            <w:tcW w:w="3225" w:type="dxa"/>
            <w:hideMark/>
          </w:tcPr>
          <w:p w14:paraId="31132EC1"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Typical value</w:t>
            </w:r>
          </w:p>
        </w:tc>
      </w:tr>
      <w:tr w:rsidR="00D12BD0" w:rsidRPr="00562119" w14:paraId="63ED87BC"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2DA44834" w14:textId="77777777" w:rsidR="00D12BD0" w:rsidRPr="00562119" w:rsidRDefault="00D12BD0">
            <w:pPr>
              <w:pStyle w:val="NormalWeb"/>
              <w:spacing w:before="0" w:beforeAutospacing="0" w:after="0" w:afterAutospacing="0" w:line="0" w:lineRule="atLeast"/>
              <w:rPr>
                <w:sz w:val="16"/>
                <w:szCs w:val="16"/>
              </w:rPr>
            </w:pPr>
            <w:r w:rsidRPr="00562119">
              <w:rPr>
                <w:color w:val="000000"/>
                <w:sz w:val="16"/>
                <w:szCs w:val="16"/>
              </w:rPr>
              <w:t>General Settings</w:t>
            </w:r>
          </w:p>
        </w:tc>
        <w:tc>
          <w:tcPr>
            <w:tcW w:w="1079" w:type="dxa"/>
            <w:hideMark/>
          </w:tcPr>
          <w:p w14:paraId="1272CCC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Ts</w:t>
            </w:r>
          </w:p>
        </w:tc>
        <w:tc>
          <w:tcPr>
            <w:tcW w:w="2384" w:type="dxa"/>
            <w:hideMark/>
          </w:tcPr>
          <w:p w14:paraId="5927D37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settings.Ts</w:t>
            </w:r>
          </w:p>
        </w:tc>
        <w:tc>
          <w:tcPr>
            <w:tcW w:w="2060" w:type="dxa"/>
            <w:hideMark/>
          </w:tcPr>
          <w:p w14:paraId="67E8C496"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Sampling time for the simulated model whose parameter are tuned, only used if the integration method is a fixed step method.</w:t>
            </w:r>
          </w:p>
        </w:tc>
        <w:tc>
          <w:tcPr>
            <w:tcW w:w="3225" w:type="dxa"/>
            <w:hideMark/>
          </w:tcPr>
          <w:p w14:paraId="67CAA374"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positive real</w:t>
            </w:r>
          </w:p>
        </w:tc>
      </w:tr>
      <w:tr w:rsidR="00D12BD0" w:rsidRPr="00562119" w14:paraId="494A1D8B"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2A7D1509"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1B9CB6A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tf</w:t>
            </w:r>
          </w:p>
        </w:tc>
        <w:tc>
          <w:tcPr>
            <w:tcW w:w="2384" w:type="dxa"/>
            <w:hideMark/>
          </w:tcPr>
          <w:p w14:paraId="66185AAB"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settings.tf</w:t>
            </w:r>
          </w:p>
        </w:tc>
        <w:tc>
          <w:tcPr>
            <w:tcW w:w="2060" w:type="dxa"/>
            <w:hideMark/>
          </w:tcPr>
          <w:p w14:paraId="4F5B33D4"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final time of the simulation</w:t>
            </w:r>
          </w:p>
        </w:tc>
        <w:tc>
          <w:tcPr>
            <w:tcW w:w="3225" w:type="dxa"/>
            <w:hideMark/>
          </w:tcPr>
          <w:p w14:paraId="53960CBD"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color w:val="000000"/>
                <w:sz w:val="16"/>
                <w:szCs w:val="16"/>
              </w:rPr>
            </w:pPr>
            <w:r w:rsidRPr="00562119">
              <w:rPr>
                <w:color w:val="000000"/>
                <w:sz w:val="16"/>
                <w:szCs w:val="16"/>
              </w:rPr>
              <w:t>real positive</w:t>
            </w:r>
          </w:p>
          <w:p w14:paraId="78E02075" w14:textId="77777777" w:rsidR="009B41BD" w:rsidRPr="00562119" w:rsidRDefault="009B41BD">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p>
        </w:tc>
      </w:tr>
      <w:tr w:rsidR="00D12BD0" w:rsidRPr="00562119" w14:paraId="54193AE8"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3B5C2CB2"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5A2B824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t0 fitness</w:t>
            </w:r>
          </w:p>
        </w:tc>
        <w:tc>
          <w:tcPr>
            <w:tcW w:w="2384" w:type="dxa"/>
            <w:hideMark/>
          </w:tcPr>
          <w:p w14:paraId="5231C0E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settings.t0_fitness</w:t>
            </w:r>
          </w:p>
        </w:tc>
        <w:tc>
          <w:tcPr>
            <w:tcW w:w="2060" w:type="dxa"/>
            <w:hideMark/>
          </w:tcPr>
          <w:p w14:paraId="59C3037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start time for the computation of the fitness function (allow to remove the influence of the first second of the simulation on the computation of the cost function)</w:t>
            </w:r>
          </w:p>
        </w:tc>
        <w:tc>
          <w:tcPr>
            <w:tcW w:w="3225" w:type="dxa"/>
            <w:hideMark/>
          </w:tcPr>
          <w:p w14:paraId="29699F83"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real positive, by default 0</w:t>
            </w:r>
          </w:p>
        </w:tc>
      </w:tr>
      <w:tr w:rsidR="00D12BD0" w:rsidRPr="00562119" w14:paraId="32687E7A"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66F5B9B6"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7BE25660"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output names</w:t>
            </w:r>
          </w:p>
        </w:tc>
        <w:tc>
          <w:tcPr>
            <w:tcW w:w="2384" w:type="dxa"/>
            <w:hideMark/>
          </w:tcPr>
          <w:p w14:paraId="3518AA38"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settings.fmuOutData</w:t>
            </w:r>
          </w:p>
        </w:tc>
        <w:tc>
          <w:tcPr>
            <w:tcW w:w="2060" w:type="dxa"/>
            <w:hideMark/>
          </w:tcPr>
          <w:p w14:paraId="0E46FE3D" w14:textId="4A460814"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names of the output measured, should correspond to both the measurement data and the output you set to the FMU block in the </w:t>
            </w:r>
            <w:r w:rsidR="00C059CC" w:rsidRPr="00562119">
              <w:rPr>
                <w:color w:val="000000"/>
                <w:sz w:val="16"/>
                <w:szCs w:val="16"/>
              </w:rPr>
              <w:t>Simulink</w:t>
            </w:r>
            <w:r w:rsidRPr="00562119">
              <w:rPr>
                <w:color w:val="000000"/>
                <w:sz w:val="16"/>
                <w:szCs w:val="16"/>
              </w:rPr>
              <w:t xml:space="preserve"> model</w:t>
            </w:r>
          </w:p>
        </w:tc>
        <w:tc>
          <w:tcPr>
            <w:tcW w:w="3225" w:type="dxa"/>
            <w:hideMark/>
          </w:tcPr>
          <w:p w14:paraId="5494201C" w14:textId="77777777" w:rsidR="00D12BD0" w:rsidRPr="00562119" w:rsidRDefault="00D12BD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struct of strings every string is the name of the output as presented in the FMU block, e.g.:</w:t>
            </w:r>
          </w:p>
          <w:p w14:paraId="51A0A39E" w14:textId="77777777" w:rsidR="00D12BD0" w:rsidRPr="00562119" w:rsidRDefault="00D12BD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{‘subbloc.output1’,subbloc.output2}</w:t>
            </w:r>
          </w:p>
          <w:p w14:paraId="1AB1CF40" w14:textId="466300B0"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the order matters, it has to match the order of the signals in the measured data and the order of the outputs in the </w:t>
            </w:r>
            <w:r w:rsidR="00C059CC" w:rsidRPr="00562119">
              <w:rPr>
                <w:color w:val="000000"/>
                <w:sz w:val="16"/>
                <w:szCs w:val="16"/>
              </w:rPr>
              <w:t>Simulink</w:t>
            </w:r>
            <w:r w:rsidRPr="00562119">
              <w:rPr>
                <w:color w:val="000000"/>
                <w:sz w:val="16"/>
                <w:szCs w:val="16"/>
              </w:rPr>
              <w:t xml:space="preserve"> model</w:t>
            </w:r>
          </w:p>
        </w:tc>
      </w:tr>
      <w:tr w:rsidR="00D12BD0" w:rsidRPr="00562119" w14:paraId="578C7C43"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6DC8D8F2"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4D37B8D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parameter</w:t>
            </w:r>
          </w:p>
        </w:tc>
        <w:tc>
          <w:tcPr>
            <w:tcW w:w="2384" w:type="dxa"/>
            <w:hideMark/>
          </w:tcPr>
          <w:p w14:paraId="6DBA2255"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settings.parameterNames</w:t>
            </w:r>
          </w:p>
        </w:tc>
        <w:tc>
          <w:tcPr>
            <w:tcW w:w="2060" w:type="dxa"/>
            <w:hideMark/>
          </w:tcPr>
          <w:p w14:paraId="18C4131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names of the parameters whose values are going to be identified. </w:t>
            </w:r>
          </w:p>
        </w:tc>
        <w:tc>
          <w:tcPr>
            <w:tcW w:w="3225" w:type="dxa"/>
            <w:hideMark/>
          </w:tcPr>
          <w:p w14:paraId="351DF928"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struct of strings, every string should contain the name of the appropriate parameter as stated in the FMU bloc e.g.:</w:t>
            </w:r>
          </w:p>
          <w:p w14:paraId="59EC4128"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{‘subbloc.parameter1’,’subbloc.parameter2’}</w:t>
            </w:r>
          </w:p>
        </w:tc>
      </w:tr>
      <w:tr w:rsidR="00D12BD0" w:rsidRPr="00562119" w14:paraId="41B7BCBC"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43880349"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53F2E567"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param min</w:t>
            </w:r>
          </w:p>
        </w:tc>
        <w:tc>
          <w:tcPr>
            <w:tcW w:w="2384" w:type="dxa"/>
            <w:hideMark/>
          </w:tcPr>
          <w:p w14:paraId="2857911D"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settings.p_min</w:t>
            </w:r>
          </w:p>
        </w:tc>
        <w:tc>
          <w:tcPr>
            <w:tcW w:w="2060" w:type="dxa"/>
            <w:hideMark/>
          </w:tcPr>
          <w:p w14:paraId="4266C034"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vector containing the min acceptable value for all the parameter to be identified</w:t>
            </w:r>
          </w:p>
        </w:tc>
        <w:tc>
          <w:tcPr>
            <w:tcW w:w="3225" w:type="dxa"/>
            <w:hideMark/>
          </w:tcPr>
          <w:p w14:paraId="7AE86D58" w14:textId="56949AEC"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Depends on the parameter, has to be real though... The order maters, has to </w:t>
            </w:r>
            <w:r w:rsidR="00562119" w:rsidRPr="00562119">
              <w:rPr>
                <w:color w:val="000000"/>
                <w:sz w:val="16"/>
                <w:szCs w:val="16"/>
              </w:rPr>
              <w:t>match</w:t>
            </w:r>
            <w:r w:rsidRPr="00562119">
              <w:rPr>
                <w:color w:val="000000"/>
                <w:sz w:val="16"/>
                <w:szCs w:val="16"/>
              </w:rPr>
              <w:t xml:space="preserve"> the order specified when you input the parameters’ names </w:t>
            </w:r>
          </w:p>
        </w:tc>
      </w:tr>
      <w:tr w:rsidR="00D12BD0" w:rsidRPr="00562119" w14:paraId="770716CE"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40D04433"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10D5327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param max</w:t>
            </w:r>
          </w:p>
        </w:tc>
        <w:tc>
          <w:tcPr>
            <w:tcW w:w="2384" w:type="dxa"/>
            <w:hideMark/>
          </w:tcPr>
          <w:p w14:paraId="5DFCF1B0"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settings.p_max</w:t>
            </w:r>
          </w:p>
        </w:tc>
        <w:tc>
          <w:tcPr>
            <w:tcW w:w="2060" w:type="dxa"/>
            <w:hideMark/>
          </w:tcPr>
          <w:p w14:paraId="4BD0E89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vector containing the min acceptable value for all the parameter to be identified</w:t>
            </w:r>
          </w:p>
        </w:tc>
        <w:tc>
          <w:tcPr>
            <w:tcW w:w="3225" w:type="dxa"/>
            <w:hideMark/>
          </w:tcPr>
          <w:p w14:paraId="2876F7A4" w14:textId="4896CE60"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Depends on the parameter, has to be real though... The order maters, has to </w:t>
            </w:r>
            <w:r w:rsidR="00562119" w:rsidRPr="00562119">
              <w:rPr>
                <w:color w:val="000000"/>
                <w:sz w:val="16"/>
                <w:szCs w:val="16"/>
              </w:rPr>
              <w:t>match</w:t>
            </w:r>
            <w:r w:rsidRPr="00562119">
              <w:rPr>
                <w:color w:val="000000"/>
                <w:sz w:val="16"/>
                <w:szCs w:val="16"/>
              </w:rPr>
              <w:t xml:space="preserve"> the order specified when you input the parameters’ names</w:t>
            </w:r>
          </w:p>
        </w:tc>
      </w:tr>
      <w:tr w:rsidR="00D12BD0" w:rsidRPr="00562119" w14:paraId="6A885DC4"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6602E0EF"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177C13A8"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verbose</w:t>
            </w:r>
          </w:p>
        </w:tc>
        <w:tc>
          <w:tcPr>
            <w:tcW w:w="2384" w:type="dxa"/>
            <w:hideMark/>
          </w:tcPr>
          <w:p w14:paraId="0E0ADDE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settings.verbose</w:t>
            </w:r>
          </w:p>
        </w:tc>
        <w:tc>
          <w:tcPr>
            <w:tcW w:w="2060" w:type="dxa"/>
            <w:hideMark/>
          </w:tcPr>
          <w:p w14:paraId="51F0113B"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can trigger more data in the console, used in debugging of the methods</w:t>
            </w:r>
          </w:p>
        </w:tc>
        <w:tc>
          <w:tcPr>
            <w:tcW w:w="3225" w:type="dxa"/>
            <w:hideMark/>
          </w:tcPr>
          <w:p w14:paraId="01D1D94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just put it to 0</w:t>
            </w:r>
          </w:p>
        </w:tc>
      </w:tr>
      <w:tr w:rsidR="00D12BD0" w:rsidRPr="00562119" w14:paraId="5C870679"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0C82092B"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73A65C6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cost</w:t>
            </w:r>
          </w:p>
        </w:tc>
        <w:tc>
          <w:tcPr>
            <w:tcW w:w="2384" w:type="dxa"/>
            <w:hideMark/>
          </w:tcPr>
          <w:p w14:paraId="50330A6B"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settings.cost</w:t>
            </w:r>
          </w:p>
        </w:tc>
        <w:tc>
          <w:tcPr>
            <w:tcW w:w="2060" w:type="dxa"/>
            <w:hideMark/>
          </w:tcPr>
          <w:p w14:paraId="51239D96"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identifiant of the cost function to be used, the function is shipped with only 1 cost function which is quadratic</w:t>
            </w:r>
          </w:p>
          <w:p w14:paraId="5E6160DA" w14:textId="77777777" w:rsidR="00D12BD0" w:rsidRPr="00562119" w:rsidRDefault="00D12BD0">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c>
          <w:tcPr>
            <w:tcW w:w="3225" w:type="dxa"/>
            <w:hideMark/>
          </w:tcPr>
          <w:p w14:paraId="58CD7179"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put 2, might change if you implement new objective functions</w:t>
            </w:r>
          </w:p>
        </w:tc>
      </w:tr>
      <w:tr w:rsidR="00D12BD0" w:rsidRPr="00562119" w14:paraId="17D4E987"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43102FCA"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5F063E6F"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quadratic cost</w:t>
            </w:r>
          </w:p>
        </w:tc>
        <w:tc>
          <w:tcPr>
            <w:tcW w:w="2384" w:type="dxa"/>
            <w:hideMark/>
          </w:tcPr>
          <w:p w14:paraId="0D96114D"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settings.objective.vect</w:t>
            </w:r>
          </w:p>
        </w:tc>
        <w:tc>
          <w:tcPr>
            <w:tcW w:w="2060" w:type="dxa"/>
            <w:hideMark/>
          </w:tcPr>
          <w:p w14:paraId="51227CCE"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weights describing the importance of every single output on the quadratic cost</w:t>
            </w:r>
          </w:p>
        </w:tc>
        <w:tc>
          <w:tcPr>
            <w:tcW w:w="3225" w:type="dxa"/>
            <w:hideMark/>
          </w:tcPr>
          <w:p w14:paraId="331ACFC4" w14:textId="77777777" w:rsidR="00D12BD0" w:rsidRPr="00562119" w:rsidRDefault="00D12BD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vector of real positive numers,</w:t>
            </w:r>
          </w:p>
          <w:p w14:paraId="26A15F6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each weight corresponds to one output, they must hence be given in the same order as the outputs</w:t>
            </w:r>
          </w:p>
        </w:tc>
      </w:tr>
      <w:tr w:rsidR="00D12BD0" w:rsidRPr="00562119" w14:paraId="10AC474F"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hideMark/>
          </w:tcPr>
          <w:p w14:paraId="5E0F98FD"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176CFD8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solver</w:t>
            </w:r>
          </w:p>
        </w:tc>
        <w:tc>
          <w:tcPr>
            <w:tcW w:w="2384" w:type="dxa"/>
            <w:hideMark/>
          </w:tcPr>
          <w:p w14:paraId="4B47C351"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settings.intMethod</w:t>
            </w:r>
          </w:p>
        </w:tc>
        <w:tc>
          <w:tcPr>
            <w:tcW w:w="2060" w:type="dxa"/>
            <w:hideMark/>
          </w:tcPr>
          <w:p w14:paraId="1B1CE401" w14:textId="2675CF23"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name of the integration method used in </w:t>
            </w:r>
            <w:r w:rsidR="00C059CC" w:rsidRPr="00562119">
              <w:rPr>
                <w:color w:val="000000"/>
                <w:sz w:val="16"/>
                <w:szCs w:val="16"/>
              </w:rPr>
              <w:t>Simulink</w:t>
            </w:r>
          </w:p>
        </w:tc>
        <w:tc>
          <w:tcPr>
            <w:tcW w:w="3225" w:type="dxa"/>
            <w:hideMark/>
          </w:tcPr>
          <w:p w14:paraId="3E63AB38" w14:textId="3C94A3E6"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string given the exact name of the integration method in </w:t>
            </w:r>
            <w:r w:rsidR="00C059CC" w:rsidRPr="00562119">
              <w:rPr>
                <w:color w:val="000000"/>
                <w:sz w:val="16"/>
                <w:szCs w:val="16"/>
              </w:rPr>
              <w:t>Simulink</w:t>
            </w:r>
            <w:r w:rsidRPr="00562119">
              <w:rPr>
                <w:color w:val="000000"/>
                <w:sz w:val="16"/>
                <w:szCs w:val="16"/>
              </w:rPr>
              <w:t>, for example ‘ode1’ or ‘ode45’</w:t>
            </w:r>
          </w:p>
        </w:tc>
      </w:tr>
      <w:tr w:rsidR="00D12BD0" w:rsidRPr="00562119" w14:paraId="521E24BC" w14:textId="77777777" w:rsidTr="00E52888">
        <w:tc>
          <w:tcPr>
            <w:cnfStyle w:val="001000000000" w:firstRow="0" w:lastRow="0" w:firstColumn="1" w:lastColumn="0" w:oddVBand="0" w:evenVBand="0" w:oddHBand="0" w:evenHBand="0" w:firstRowFirstColumn="0" w:firstRowLastColumn="0" w:lastRowFirstColumn="0" w:lastRowLastColumn="0"/>
            <w:tcW w:w="964" w:type="dxa"/>
            <w:hideMark/>
          </w:tcPr>
          <w:p w14:paraId="3C384B83"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79" w:type="dxa"/>
            <w:hideMark/>
          </w:tcPr>
          <w:p w14:paraId="56B5A1B4"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p0</w:t>
            </w:r>
          </w:p>
        </w:tc>
        <w:tc>
          <w:tcPr>
            <w:tcW w:w="2384" w:type="dxa"/>
            <w:hideMark/>
          </w:tcPr>
          <w:p w14:paraId="11094A50"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settings.p0</w:t>
            </w:r>
          </w:p>
        </w:tc>
        <w:tc>
          <w:tcPr>
            <w:tcW w:w="2060" w:type="dxa"/>
            <w:hideMark/>
          </w:tcPr>
          <w:p w14:paraId="2C74A35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initial guess for the vector of parameters to be identified</w:t>
            </w:r>
          </w:p>
        </w:tc>
        <w:tc>
          <w:tcPr>
            <w:tcW w:w="3225" w:type="dxa"/>
            <w:hideMark/>
          </w:tcPr>
          <w:p w14:paraId="11AA6CD7"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must be compatible with the upper and lower bounds specified in p_min and p_max. Some methods don’t take into account this parameter.</w:t>
            </w:r>
          </w:p>
        </w:tc>
      </w:tr>
      <w:tr w:rsidR="00D12BD0" w:rsidRPr="00562119" w14:paraId="42A4A91C"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dxa"/>
          </w:tcPr>
          <w:p w14:paraId="20AD674F" w14:textId="2E1683C6" w:rsidR="00D12BD0" w:rsidRPr="00562119" w:rsidRDefault="00D12BD0">
            <w:pPr>
              <w:spacing w:line="0" w:lineRule="atLeast"/>
              <w:rPr>
                <w:rFonts w:cs="Times New Roman"/>
                <w:b w:val="0"/>
                <w:color w:val="auto"/>
                <w:sz w:val="16"/>
                <w:szCs w:val="16"/>
              </w:rPr>
            </w:pPr>
            <w:r w:rsidRPr="00562119">
              <w:rPr>
                <w:rFonts w:cs="Times New Roman"/>
                <w:b w:val="0"/>
                <w:color w:val="auto"/>
                <w:sz w:val="16"/>
                <w:szCs w:val="16"/>
              </w:rPr>
              <w:t>Nb max</w:t>
            </w:r>
          </w:p>
        </w:tc>
        <w:tc>
          <w:tcPr>
            <w:tcW w:w="1079" w:type="dxa"/>
          </w:tcPr>
          <w:p w14:paraId="37610F1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color w:val="000000"/>
                <w:sz w:val="16"/>
                <w:szCs w:val="16"/>
              </w:rPr>
            </w:pPr>
          </w:p>
        </w:tc>
        <w:tc>
          <w:tcPr>
            <w:tcW w:w="2384" w:type="dxa"/>
          </w:tcPr>
          <w:p w14:paraId="218D2446" w14:textId="553FDD6B"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color w:val="000000"/>
                <w:sz w:val="16"/>
                <w:szCs w:val="16"/>
              </w:rPr>
            </w:pPr>
            <w:r w:rsidRPr="00562119">
              <w:rPr>
                <w:color w:val="000000"/>
                <w:sz w:val="16"/>
                <w:szCs w:val="16"/>
              </w:rPr>
              <w:t>settings.nbMaxIterations</w:t>
            </w:r>
          </w:p>
        </w:tc>
        <w:tc>
          <w:tcPr>
            <w:tcW w:w="2060" w:type="dxa"/>
          </w:tcPr>
          <w:p w14:paraId="3EB56460" w14:textId="4279062C"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color w:val="000000"/>
                <w:sz w:val="16"/>
                <w:szCs w:val="16"/>
              </w:rPr>
            </w:pPr>
            <w:r w:rsidRPr="00562119">
              <w:rPr>
                <w:color w:val="000000"/>
                <w:sz w:val="16"/>
                <w:szCs w:val="16"/>
              </w:rPr>
              <w:t>Number max of iteration before stopping the algorithm</w:t>
            </w:r>
          </w:p>
        </w:tc>
        <w:tc>
          <w:tcPr>
            <w:tcW w:w="3225" w:type="dxa"/>
          </w:tcPr>
          <w:p w14:paraId="4FD893A3" w14:textId="716971F8"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color w:val="000000"/>
                <w:sz w:val="16"/>
                <w:szCs w:val="16"/>
              </w:rPr>
            </w:pPr>
            <w:r w:rsidRPr="00562119">
              <w:rPr>
                <w:color w:val="000000"/>
                <w:sz w:val="16"/>
                <w:szCs w:val="16"/>
              </w:rPr>
              <w:t>Must be large, stopping the algorithm that way will not provide an optimal solution. Usefull for debugging purposes.</w:t>
            </w:r>
          </w:p>
        </w:tc>
      </w:tr>
    </w:tbl>
    <w:p w14:paraId="697415B7" w14:textId="0AE65C08" w:rsidR="00D12BD0" w:rsidRDefault="00D12BD0" w:rsidP="009B41BD">
      <w:pPr>
        <w:spacing w:after="200"/>
        <w:jc w:val="left"/>
      </w:pPr>
    </w:p>
    <w:p w14:paraId="041417EF" w14:textId="346BFF14" w:rsidR="00562119" w:rsidRDefault="00562119" w:rsidP="00E73CC4">
      <w:pPr>
        <w:pStyle w:val="Heading2"/>
        <w:numPr>
          <w:ilvl w:val="0"/>
          <w:numId w:val="0"/>
        </w:numPr>
        <w:ind w:left="1211"/>
      </w:pPr>
    </w:p>
    <w:tbl>
      <w:tblPr>
        <w:tblStyle w:val="LightShading-Accent5"/>
        <w:tblW w:w="9712" w:type="dxa"/>
        <w:tblLayout w:type="fixed"/>
        <w:tblLook w:val="04A0" w:firstRow="1" w:lastRow="0" w:firstColumn="1" w:lastColumn="0" w:noHBand="0" w:noVBand="1"/>
      </w:tblPr>
      <w:tblGrid>
        <w:gridCol w:w="817"/>
        <w:gridCol w:w="1020"/>
        <w:gridCol w:w="2474"/>
        <w:gridCol w:w="2885"/>
        <w:gridCol w:w="2516"/>
      </w:tblGrid>
      <w:tr w:rsidR="00D12BD0" w:rsidRPr="00562119" w14:paraId="67CCBC8C" w14:textId="77777777" w:rsidTr="009B4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571EA05" w14:textId="717BE898" w:rsidR="00D12BD0" w:rsidRPr="00562119" w:rsidRDefault="00D12BD0">
            <w:pPr>
              <w:pStyle w:val="NormalWeb"/>
              <w:spacing w:before="0" w:beforeAutospacing="0" w:after="0" w:afterAutospacing="0" w:line="0" w:lineRule="atLeast"/>
              <w:jc w:val="center"/>
              <w:rPr>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020" w:type="dxa"/>
            <w:hideMark/>
          </w:tcPr>
          <w:p w14:paraId="1E2B81CF" w14:textId="72F556E1"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2474" w:type="dxa"/>
            <w:hideMark/>
          </w:tcPr>
          <w:p w14:paraId="061F9A53"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2885" w:type="dxa"/>
            <w:hideMark/>
          </w:tcPr>
          <w:p w14:paraId="05701781"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Functionality</w:t>
            </w:r>
          </w:p>
        </w:tc>
        <w:tc>
          <w:tcPr>
            <w:tcW w:w="2516" w:type="dxa"/>
            <w:hideMark/>
          </w:tcPr>
          <w:p w14:paraId="38426FEE" w14:textId="77777777" w:rsidR="00D12BD0" w:rsidRPr="00562119" w:rsidRDefault="00D12BD0">
            <w:pPr>
              <w:pStyle w:val="NormalWeb"/>
              <w:spacing w:before="0" w:beforeAutospacing="0" w:after="0" w:afterAutospacing="0" w:line="0" w:lineRule="atLeast"/>
              <w:jc w:val="center"/>
              <w:cnfStyle w:val="100000000000" w:firstRow="1" w:lastRow="0" w:firstColumn="0" w:lastColumn="0" w:oddVBand="0" w:evenVBand="0" w:oddHBand="0" w:evenHBand="0" w:firstRowFirstColumn="0" w:firstRowLastColumn="0" w:lastRowFirstColumn="0" w:lastRowLastColumn="0"/>
              <w:rPr>
                <w:sz w:val="16"/>
                <w:szCs w:val="16"/>
              </w:rPr>
            </w:pPr>
            <w:r w:rsidRPr="00562119">
              <w:rPr>
                <w:b w:val="0"/>
                <w:bCs w:val="0"/>
                <w:color w:val="000000"/>
                <w:sz w:val="16"/>
                <w:szCs w:val="16"/>
              </w:rPr>
              <w:t>Typical value</w:t>
            </w:r>
          </w:p>
        </w:tc>
      </w:tr>
      <w:tr w:rsidR="00D12BD0" w:rsidRPr="00562119" w14:paraId="45608565"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346A44D1" w14:textId="77777777" w:rsidR="00D12BD0" w:rsidRPr="00562119" w:rsidRDefault="00D12BD0">
            <w:pPr>
              <w:pStyle w:val="NormalWeb"/>
              <w:spacing w:before="0" w:beforeAutospacing="0" w:after="0" w:afterAutospacing="0" w:line="0" w:lineRule="atLeast"/>
              <w:rPr>
                <w:sz w:val="16"/>
                <w:szCs w:val="16"/>
              </w:rPr>
            </w:pPr>
            <w:r w:rsidRPr="00562119">
              <w:rPr>
                <w:color w:val="000000"/>
                <w:sz w:val="16"/>
                <w:szCs w:val="16"/>
              </w:rPr>
              <w:t>GA</w:t>
            </w:r>
          </w:p>
        </w:tc>
        <w:tc>
          <w:tcPr>
            <w:tcW w:w="1020" w:type="dxa"/>
            <w:hideMark/>
          </w:tcPr>
          <w:p w14:paraId="6BDEC65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nbChromosome</w:t>
            </w:r>
          </w:p>
        </w:tc>
        <w:tc>
          <w:tcPr>
            <w:tcW w:w="2474" w:type="dxa"/>
            <w:hideMark/>
          </w:tcPr>
          <w:p w14:paraId="5C6CBFB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settings.ga_options.nbCromosomes</w:t>
            </w:r>
          </w:p>
        </w:tc>
        <w:tc>
          <w:tcPr>
            <w:tcW w:w="2885" w:type="dxa"/>
            <w:hideMark/>
          </w:tcPr>
          <w:p w14:paraId="5303B8E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number of vectors of parameters tested at every iteration of the genetic algorithm</w:t>
            </w:r>
          </w:p>
        </w:tc>
        <w:tc>
          <w:tcPr>
            <w:tcW w:w="2516" w:type="dxa"/>
            <w:hideMark/>
          </w:tcPr>
          <w:p w14:paraId="50D9658F"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p w14:paraId="3F1A1184"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remark:</w:t>
            </w:r>
          </w:p>
          <w:p w14:paraId="661EC460"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nbCrossover1+nbCrossover2+nbMutations+nbReproductions + nbResurrection = nbChromosome</w:t>
            </w:r>
          </w:p>
        </w:tc>
      </w:tr>
      <w:tr w:rsidR="00D12BD0" w:rsidRPr="00562119" w14:paraId="6344E4BF"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22EA4A76"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1137516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nbCrossover1</w:t>
            </w:r>
          </w:p>
        </w:tc>
        <w:tc>
          <w:tcPr>
            <w:tcW w:w="2474" w:type="dxa"/>
            <w:hideMark/>
          </w:tcPr>
          <w:p w14:paraId="1239DF24"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settings.ga_options.nbCrossover1</w:t>
            </w:r>
          </w:p>
        </w:tc>
        <w:tc>
          <w:tcPr>
            <w:tcW w:w="2885" w:type="dxa"/>
            <w:hideMark/>
          </w:tcPr>
          <w:p w14:paraId="513226F1"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the crossover is a mean to reach better values for the vectors of parameters searched, here is the number of crossover of first type to be performed at every iteration</w:t>
            </w:r>
          </w:p>
        </w:tc>
        <w:tc>
          <w:tcPr>
            <w:tcW w:w="2516" w:type="dxa"/>
            <w:hideMark/>
          </w:tcPr>
          <w:p w14:paraId="0C0CD49B"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03545A01"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65085431"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0B92CFB8"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nbCrossover2</w:t>
            </w:r>
          </w:p>
        </w:tc>
        <w:tc>
          <w:tcPr>
            <w:tcW w:w="2474" w:type="dxa"/>
            <w:hideMark/>
          </w:tcPr>
          <w:p w14:paraId="1A37793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settings.ga_options.nbCrossover2</w:t>
            </w:r>
          </w:p>
        </w:tc>
        <w:tc>
          <w:tcPr>
            <w:tcW w:w="2885" w:type="dxa"/>
            <w:hideMark/>
          </w:tcPr>
          <w:p w14:paraId="5D33309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crossover is a mean to reach better values for the vectors of parameters searched, here is the number of crossover of second type to be performed at every iteration</w:t>
            </w:r>
          </w:p>
        </w:tc>
        <w:tc>
          <w:tcPr>
            <w:tcW w:w="2516" w:type="dxa"/>
            <w:hideMark/>
          </w:tcPr>
          <w:p w14:paraId="0FDBEE5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31EBA37D"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560D8146"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5F253B0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nbMutations</w:t>
            </w:r>
          </w:p>
        </w:tc>
        <w:tc>
          <w:tcPr>
            <w:tcW w:w="2474" w:type="dxa"/>
            <w:hideMark/>
          </w:tcPr>
          <w:p w14:paraId="3255D81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settings.ga_options.nbMutations</w:t>
            </w:r>
          </w:p>
        </w:tc>
        <w:tc>
          <w:tcPr>
            <w:tcW w:w="2885" w:type="dxa"/>
            <w:hideMark/>
          </w:tcPr>
          <w:p w14:paraId="22503A8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mutations ar a mean to reach better values for the vectors of parameters searched, here is the number of mutations to be performed at every iteration</w:t>
            </w:r>
          </w:p>
        </w:tc>
        <w:tc>
          <w:tcPr>
            <w:tcW w:w="2516" w:type="dxa"/>
            <w:hideMark/>
          </w:tcPr>
          <w:p w14:paraId="7AE157A1"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46652488"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37EBD0BF"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6CB3FD29"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nbReproductions</w:t>
            </w:r>
          </w:p>
        </w:tc>
        <w:tc>
          <w:tcPr>
            <w:tcW w:w="2474" w:type="dxa"/>
            <w:hideMark/>
          </w:tcPr>
          <w:p w14:paraId="5003FC90"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settings.nbReproduction</w:t>
            </w:r>
          </w:p>
        </w:tc>
        <w:tc>
          <w:tcPr>
            <w:tcW w:w="2885" w:type="dxa"/>
            <w:hideMark/>
          </w:tcPr>
          <w:p w14:paraId="43FD051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when you reproduce a chromosome, it just remains the same</w:t>
            </w:r>
          </w:p>
        </w:tc>
        <w:tc>
          <w:tcPr>
            <w:tcW w:w="2516" w:type="dxa"/>
            <w:hideMark/>
          </w:tcPr>
          <w:p w14:paraId="5CB928F5"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38BF0D6F"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313753F8"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329D0D6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nbGenerations</w:t>
            </w:r>
          </w:p>
        </w:tc>
        <w:tc>
          <w:tcPr>
            <w:tcW w:w="2474" w:type="dxa"/>
            <w:hideMark/>
          </w:tcPr>
          <w:p w14:paraId="4E18577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settings.ga_options.limit</w:t>
            </w:r>
          </w:p>
        </w:tc>
        <w:tc>
          <w:tcPr>
            <w:tcW w:w="2885" w:type="dxa"/>
            <w:hideMark/>
          </w:tcPr>
          <w:p w14:paraId="16DFBC9C"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number of iterations of the genetic algorithm</w:t>
            </w:r>
          </w:p>
        </w:tc>
        <w:tc>
          <w:tcPr>
            <w:tcW w:w="2516" w:type="dxa"/>
            <w:hideMark/>
          </w:tcPr>
          <w:p w14:paraId="20535A61"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4EDF2DE4"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14733F22"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2449ACBB"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fitnessStopRatio</w:t>
            </w:r>
          </w:p>
        </w:tc>
        <w:tc>
          <w:tcPr>
            <w:tcW w:w="2474" w:type="dxa"/>
            <w:hideMark/>
          </w:tcPr>
          <w:p w14:paraId="3974504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settings.ga_options.fitnessStopRatio</w:t>
            </w:r>
          </w:p>
        </w:tc>
        <w:tc>
          <w:tcPr>
            <w:tcW w:w="2885" w:type="dxa"/>
            <w:hideMark/>
          </w:tcPr>
          <w:p w14:paraId="3E39C064"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algorithm will stop before nbGenerations if the ratio phy_now/phy_start &lt; fitnessStopRatio</w:t>
            </w:r>
          </w:p>
          <w:p w14:paraId="48968010"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meaning when we consider the fitness sufficiently low (weirdly enough, close match means small fitness index)</w:t>
            </w:r>
          </w:p>
        </w:tc>
        <w:tc>
          <w:tcPr>
            <w:tcW w:w="2516" w:type="dxa"/>
            <w:hideMark/>
          </w:tcPr>
          <w:p w14:paraId="50BBC77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very small real positive number</w:t>
            </w:r>
          </w:p>
        </w:tc>
      </w:tr>
      <w:tr w:rsidR="00D12BD0" w:rsidRPr="00562119" w14:paraId="7A59AF1B"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62F0569F"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393806F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headSize1</w:t>
            </w:r>
          </w:p>
        </w:tc>
        <w:tc>
          <w:tcPr>
            <w:tcW w:w="2474" w:type="dxa"/>
            <w:hideMark/>
          </w:tcPr>
          <w:p w14:paraId="356F756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settings.ga_options.headSize1</w:t>
            </w:r>
          </w:p>
        </w:tc>
        <w:tc>
          <w:tcPr>
            <w:tcW w:w="2885" w:type="dxa"/>
            <w:hideMark/>
          </w:tcPr>
          <w:p w14:paraId="0FF834E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the crossovers of type 1 are effected on the headSize1 chromosome with best fitness</w:t>
            </w:r>
          </w:p>
        </w:tc>
        <w:tc>
          <w:tcPr>
            <w:tcW w:w="2516" w:type="dxa"/>
            <w:hideMark/>
          </w:tcPr>
          <w:p w14:paraId="40117F9E"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 &lt; nbChromosome</w:t>
            </w:r>
          </w:p>
        </w:tc>
      </w:tr>
      <w:tr w:rsidR="00D12BD0" w:rsidRPr="00562119" w14:paraId="4D7CD99C"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5D9F8F6D"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4D4E22B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headSize2</w:t>
            </w:r>
          </w:p>
        </w:tc>
        <w:tc>
          <w:tcPr>
            <w:tcW w:w="2474" w:type="dxa"/>
            <w:hideMark/>
          </w:tcPr>
          <w:p w14:paraId="499773D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settings.ga_options.headSize2</w:t>
            </w:r>
          </w:p>
        </w:tc>
        <w:tc>
          <w:tcPr>
            <w:tcW w:w="2885" w:type="dxa"/>
            <w:hideMark/>
          </w:tcPr>
          <w:p w14:paraId="5243EE60"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crossovers of type 2 are effected on the headSize2 chromosome with best fitness</w:t>
            </w:r>
          </w:p>
        </w:tc>
        <w:tc>
          <w:tcPr>
            <w:tcW w:w="2516" w:type="dxa"/>
            <w:hideMark/>
          </w:tcPr>
          <w:p w14:paraId="131CA89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 &lt; nbChromosome</w:t>
            </w:r>
          </w:p>
        </w:tc>
      </w:tr>
      <w:tr w:rsidR="00D12BD0" w:rsidRPr="00562119" w14:paraId="5BAD1ECC"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49B52251"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44F265CD"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headSize3</w:t>
            </w:r>
          </w:p>
        </w:tc>
        <w:tc>
          <w:tcPr>
            <w:tcW w:w="2474" w:type="dxa"/>
            <w:hideMark/>
          </w:tcPr>
          <w:p w14:paraId="2238444A"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settings.ga_options.headSize3</w:t>
            </w:r>
          </w:p>
        </w:tc>
        <w:tc>
          <w:tcPr>
            <w:tcW w:w="2885" w:type="dxa"/>
            <w:hideMark/>
          </w:tcPr>
          <w:p w14:paraId="63A0840D"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the mutations are effected on the headSize1 chromosome with best fitness</w:t>
            </w:r>
          </w:p>
        </w:tc>
        <w:tc>
          <w:tcPr>
            <w:tcW w:w="2516" w:type="dxa"/>
            <w:hideMark/>
          </w:tcPr>
          <w:p w14:paraId="1FF6D744"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 &lt; nbChromosome</w:t>
            </w:r>
          </w:p>
        </w:tc>
      </w:tr>
      <w:tr w:rsidR="00D12BD0" w:rsidRPr="00562119" w14:paraId="4E2814EB"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1B8362CF"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1A726BD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nbResurections </w:t>
            </w:r>
          </w:p>
        </w:tc>
        <w:tc>
          <w:tcPr>
            <w:tcW w:w="2474" w:type="dxa"/>
            <w:hideMark/>
          </w:tcPr>
          <w:p w14:paraId="32A05D11"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settings.ga_options.nbReinjection</w:t>
            </w:r>
          </w:p>
        </w:tc>
        <w:tc>
          <w:tcPr>
            <w:tcW w:w="2885" w:type="dxa"/>
            <w:hideMark/>
          </w:tcPr>
          <w:p w14:paraId="4D1F2AF8"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number of random chromosomes that should have been deleted given their fitness but that are kept to add a random parameter</w:t>
            </w:r>
          </w:p>
        </w:tc>
        <w:tc>
          <w:tcPr>
            <w:tcW w:w="2516" w:type="dxa"/>
            <w:hideMark/>
          </w:tcPr>
          <w:p w14:paraId="3FC0451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tc>
      </w:tr>
      <w:tr w:rsidR="00D12BD0" w:rsidRPr="00562119" w14:paraId="60B0F6F3"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72B75BBA"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7F46DF09"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nRandMin</w:t>
            </w:r>
          </w:p>
        </w:tc>
        <w:tc>
          <w:tcPr>
            <w:tcW w:w="2474" w:type="dxa"/>
            <w:hideMark/>
          </w:tcPr>
          <w:p w14:paraId="5CE74ED5"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settings.ga_options.nRandMin</w:t>
            </w:r>
          </w:p>
        </w:tc>
        <w:tc>
          <w:tcPr>
            <w:tcW w:w="2885" w:type="dxa"/>
            <w:hideMark/>
          </w:tcPr>
          <w:p w14:paraId="30C8373E"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the initial set of parameter vectors is determined as a set determined geometrically (vertices of the hypercube + regularly spaced vectors) to which we add a certain number of randomly generated vectors. nRandMin is the minimum number of randomly generated particles desired</w:t>
            </w:r>
          </w:p>
        </w:tc>
        <w:tc>
          <w:tcPr>
            <w:tcW w:w="2516" w:type="dxa"/>
            <w:hideMark/>
          </w:tcPr>
          <w:p w14:paraId="0BFC14A7"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 &lt; nbChromosomes</w:t>
            </w:r>
          </w:p>
        </w:tc>
      </w:tr>
      <w:tr w:rsidR="00D12BD0" w:rsidRPr="00562119" w14:paraId="47227031" w14:textId="77777777" w:rsidTr="009B4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7FFEAF86"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68A0B36B"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p0s</w:t>
            </w:r>
          </w:p>
        </w:tc>
        <w:tc>
          <w:tcPr>
            <w:tcW w:w="2474" w:type="dxa"/>
            <w:hideMark/>
          </w:tcPr>
          <w:p w14:paraId="781006EE"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settings.ga_options.p0s</w:t>
            </w:r>
          </w:p>
        </w:tc>
        <w:tc>
          <w:tcPr>
            <w:tcW w:w="2885" w:type="dxa"/>
            <w:hideMark/>
          </w:tcPr>
          <w:p w14:paraId="19E6CA5B"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matrix to be used to specify certain initial guesses of the parameters and to include them in the initial cell of chromosomes</w:t>
            </w:r>
          </w:p>
        </w:tc>
        <w:tc>
          <w:tcPr>
            <w:tcW w:w="2516" w:type="dxa"/>
            <w:hideMark/>
          </w:tcPr>
          <w:p w14:paraId="45EDBC21"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matrix whose rows are different initial guesses,</w:t>
            </w:r>
          </w:p>
          <w:p w14:paraId="4C572B3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rows should respond to the same requirements as p0 from the general settings</w:t>
            </w:r>
          </w:p>
        </w:tc>
      </w:tr>
      <w:tr w:rsidR="00D12BD0" w:rsidRPr="00562119" w14:paraId="75E28847" w14:textId="77777777" w:rsidTr="009B41BD">
        <w:tc>
          <w:tcPr>
            <w:cnfStyle w:val="001000000000" w:firstRow="0" w:lastRow="0" w:firstColumn="1" w:lastColumn="0" w:oddVBand="0" w:evenVBand="0" w:oddHBand="0" w:evenHBand="0" w:firstRowFirstColumn="0" w:firstRowLastColumn="0" w:lastRowFirstColumn="0" w:lastRowLastColumn="0"/>
            <w:tcW w:w="817" w:type="dxa"/>
            <w:hideMark/>
          </w:tcPr>
          <w:p w14:paraId="0F36E803"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020" w:type="dxa"/>
            <w:hideMark/>
          </w:tcPr>
          <w:p w14:paraId="486F7742"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storeData</w:t>
            </w:r>
          </w:p>
        </w:tc>
        <w:tc>
          <w:tcPr>
            <w:tcW w:w="2474" w:type="dxa"/>
            <w:hideMark/>
          </w:tcPr>
          <w:p w14:paraId="773EF358"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settings.ga_options.storeData</w:t>
            </w:r>
          </w:p>
        </w:tc>
        <w:tc>
          <w:tcPr>
            <w:tcW w:w="2885" w:type="dxa"/>
            <w:hideMark/>
          </w:tcPr>
          <w:p w14:paraId="450A650A" w14:textId="77777777" w:rsidR="00D12BD0" w:rsidRPr="00562119" w:rsidRDefault="00D12BD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boolean allowing to log data</w:t>
            </w:r>
          </w:p>
          <w:p w14:paraId="3AD30407"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can break the memory for systems bigger than “tiny”</w:t>
            </w:r>
          </w:p>
        </w:tc>
        <w:tc>
          <w:tcPr>
            <w:tcW w:w="2516" w:type="dxa"/>
            <w:hideMark/>
          </w:tcPr>
          <w:p w14:paraId="4C4E60C0"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0</w:t>
            </w:r>
          </w:p>
        </w:tc>
      </w:tr>
    </w:tbl>
    <w:p w14:paraId="0E930687" w14:textId="6A65AA9C" w:rsidR="00E52888" w:rsidRPr="00E52888" w:rsidRDefault="00D12BD0" w:rsidP="00D12BD0">
      <w:pPr>
        <w:rPr>
          <w:sz w:val="18"/>
        </w:rPr>
      </w:pPr>
      <w:r w:rsidRPr="00E52888">
        <w:rPr>
          <w:sz w:val="18"/>
        </w:rPr>
        <w:br/>
      </w:r>
    </w:p>
    <w:p w14:paraId="594F0B92" w14:textId="104B9284" w:rsidR="00E52888" w:rsidRDefault="00E52888">
      <w:pPr>
        <w:spacing w:after="200"/>
        <w:jc w:val="left"/>
        <w:rPr>
          <w:sz w:val="18"/>
        </w:rPr>
      </w:pPr>
    </w:p>
    <w:p w14:paraId="73B26E2D" w14:textId="77777777" w:rsidR="00562119" w:rsidRDefault="00562119">
      <w:pPr>
        <w:spacing w:after="200"/>
        <w:jc w:val="left"/>
        <w:rPr>
          <w:sz w:val="18"/>
        </w:rPr>
      </w:pPr>
    </w:p>
    <w:p w14:paraId="1F39AE09" w14:textId="77777777" w:rsidR="00562119" w:rsidRDefault="00562119">
      <w:pPr>
        <w:spacing w:after="200"/>
        <w:jc w:val="left"/>
        <w:rPr>
          <w:sz w:val="18"/>
        </w:rPr>
      </w:pPr>
    </w:p>
    <w:p w14:paraId="02D64226" w14:textId="77777777" w:rsidR="00562119" w:rsidRDefault="00562119">
      <w:pPr>
        <w:spacing w:after="200"/>
        <w:jc w:val="left"/>
        <w:rPr>
          <w:sz w:val="18"/>
        </w:rPr>
      </w:pPr>
    </w:p>
    <w:p w14:paraId="70B46C17" w14:textId="77777777" w:rsidR="00562119" w:rsidRPr="00E52888" w:rsidRDefault="00562119">
      <w:pPr>
        <w:spacing w:after="200"/>
        <w:jc w:val="left"/>
        <w:rPr>
          <w:sz w:val="18"/>
        </w:rPr>
      </w:pPr>
    </w:p>
    <w:p w14:paraId="0D289EED" w14:textId="77777777" w:rsidR="00D12BD0" w:rsidRPr="00E52888" w:rsidRDefault="00D12BD0" w:rsidP="00D12BD0">
      <w:pPr>
        <w:rPr>
          <w:sz w:val="18"/>
        </w:rPr>
      </w:pPr>
    </w:p>
    <w:tbl>
      <w:tblPr>
        <w:tblStyle w:val="LightShading-Accent5"/>
        <w:tblW w:w="9456" w:type="dxa"/>
        <w:tblLayout w:type="fixed"/>
        <w:tblLook w:val="04A0" w:firstRow="1" w:lastRow="0" w:firstColumn="1" w:lastColumn="0" w:noHBand="0" w:noVBand="1"/>
      </w:tblPr>
      <w:tblGrid>
        <w:gridCol w:w="959"/>
        <w:gridCol w:w="1492"/>
        <w:gridCol w:w="3553"/>
        <w:gridCol w:w="2397"/>
        <w:gridCol w:w="1055"/>
      </w:tblGrid>
      <w:tr w:rsidR="00E52888" w:rsidRPr="00562119" w14:paraId="01A561FA"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055F76B" w14:textId="7455B40B" w:rsidR="00E52888" w:rsidRPr="00562119" w:rsidRDefault="00E52888">
            <w:pPr>
              <w:pStyle w:val="NormalWeb"/>
              <w:spacing w:before="0" w:beforeAutospacing="0" w:after="0" w:afterAutospacing="0" w:line="0" w:lineRule="atLeast"/>
              <w:rPr>
                <w:color w:val="000000"/>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492" w:type="dxa"/>
          </w:tcPr>
          <w:p w14:paraId="1D019073" w14:textId="03C08925"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3553" w:type="dxa"/>
          </w:tcPr>
          <w:p w14:paraId="600F57AE" w14:textId="230AFF08"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2397" w:type="dxa"/>
          </w:tcPr>
          <w:p w14:paraId="47A38820" w14:textId="77E6A4BA"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Functionality</w:t>
            </w:r>
          </w:p>
        </w:tc>
        <w:tc>
          <w:tcPr>
            <w:tcW w:w="1055" w:type="dxa"/>
          </w:tcPr>
          <w:p w14:paraId="67AA0C43" w14:textId="664A7711"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Typical value</w:t>
            </w:r>
          </w:p>
        </w:tc>
      </w:tr>
      <w:tr w:rsidR="00E52888" w:rsidRPr="00562119" w14:paraId="687E98DF"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396E30C0" w14:textId="77777777" w:rsidR="00E52888" w:rsidRPr="00562119" w:rsidRDefault="00E52888">
            <w:pPr>
              <w:pStyle w:val="NormalWeb"/>
              <w:spacing w:before="0" w:beforeAutospacing="0" w:after="0" w:afterAutospacing="0" w:line="0" w:lineRule="atLeast"/>
              <w:rPr>
                <w:sz w:val="16"/>
                <w:szCs w:val="16"/>
              </w:rPr>
            </w:pPr>
            <w:r w:rsidRPr="00562119">
              <w:rPr>
                <w:color w:val="000000"/>
                <w:sz w:val="16"/>
                <w:szCs w:val="16"/>
              </w:rPr>
              <w:t>PSO</w:t>
            </w:r>
          </w:p>
        </w:tc>
        <w:tc>
          <w:tcPr>
            <w:tcW w:w="1492" w:type="dxa"/>
            <w:hideMark/>
          </w:tcPr>
          <w:p w14:paraId="53510912"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alpha1</w:t>
            </w:r>
          </w:p>
        </w:tc>
        <w:tc>
          <w:tcPr>
            <w:tcW w:w="3553" w:type="dxa"/>
            <w:hideMark/>
          </w:tcPr>
          <w:p w14:paraId="66D5D0C7"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settings.pso_options.alpha1</w:t>
            </w:r>
          </w:p>
        </w:tc>
        <w:tc>
          <w:tcPr>
            <w:tcW w:w="2397" w:type="dxa"/>
            <w:hideMark/>
          </w:tcPr>
          <w:p w14:paraId="33B748F2"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inertia parameter (used to compute the particle’s speed at next time instant )</w:t>
            </w:r>
          </w:p>
        </w:tc>
        <w:tc>
          <w:tcPr>
            <w:tcW w:w="1055" w:type="dxa"/>
            <w:hideMark/>
          </w:tcPr>
          <w:p w14:paraId="19763FE9"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real, alpha1 + alpha2 + alpha3 = 1</w:t>
            </w:r>
          </w:p>
        </w:tc>
      </w:tr>
      <w:tr w:rsidR="00E52888" w:rsidRPr="00562119" w14:paraId="5AE3C53C" w14:textId="77777777" w:rsidTr="00E52888">
        <w:tc>
          <w:tcPr>
            <w:cnfStyle w:val="001000000000" w:firstRow="0" w:lastRow="0" w:firstColumn="1" w:lastColumn="0" w:oddVBand="0" w:evenVBand="0" w:oddHBand="0" w:evenHBand="0" w:firstRowFirstColumn="0" w:firstRowLastColumn="0" w:lastRowFirstColumn="0" w:lastRowLastColumn="0"/>
            <w:tcW w:w="959" w:type="dxa"/>
            <w:hideMark/>
          </w:tcPr>
          <w:p w14:paraId="5BBB8AF0"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44CDF08E"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alpha2</w:t>
            </w:r>
          </w:p>
        </w:tc>
        <w:tc>
          <w:tcPr>
            <w:tcW w:w="3553" w:type="dxa"/>
            <w:hideMark/>
          </w:tcPr>
          <w:p w14:paraId="2B92497C"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settings.pso_options.alpha2</w:t>
            </w:r>
          </w:p>
        </w:tc>
        <w:tc>
          <w:tcPr>
            <w:tcW w:w="2397" w:type="dxa"/>
            <w:hideMark/>
          </w:tcPr>
          <w:p w14:paraId="2619E1FB"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parameter used to compute the speed at the next time instant, relates the component of the speed directed towards the global optimum of the swarm</w:t>
            </w:r>
          </w:p>
        </w:tc>
        <w:tc>
          <w:tcPr>
            <w:tcW w:w="1055" w:type="dxa"/>
            <w:hideMark/>
          </w:tcPr>
          <w:p w14:paraId="49FF1C0C"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same as alpha1</w:t>
            </w:r>
          </w:p>
        </w:tc>
      </w:tr>
      <w:tr w:rsidR="00E52888" w:rsidRPr="00562119" w14:paraId="52553B82"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6F127692"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325BAED5"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alpha3</w:t>
            </w:r>
          </w:p>
        </w:tc>
        <w:tc>
          <w:tcPr>
            <w:tcW w:w="3553" w:type="dxa"/>
            <w:hideMark/>
          </w:tcPr>
          <w:p w14:paraId="024EFB86"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settings.pso_options.alpha3</w:t>
            </w:r>
          </w:p>
        </w:tc>
        <w:tc>
          <w:tcPr>
            <w:tcW w:w="2397" w:type="dxa"/>
            <w:hideMark/>
          </w:tcPr>
          <w:p w14:paraId="2B13E480"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parameter used to compute the speed at the next time instant, relates the component of the speed directed towards the personal optimum of the particle</w:t>
            </w:r>
          </w:p>
        </w:tc>
        <w:tc>
          <w:tcPr>
            <w:tcW w:w="1055" w:type="dxa"/>
            <w:hideMark/>
          </w:tcPr>
          <w:p w14:paraId="3531CB69"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same as alpha1</w:t>
            </w:r>
          </w:p>
        </w:tc>
      </w:tr>
      <w:tr w:rsidR="00E52888" w:rsidRPr="00562119" w14:paraId="0A91E058" w14:textId="77777777" w:rsidTr="00E52888">
        <w:tc>
          <w:tcPr>
            <w:cnfStyle w:val="001000000000" w:firstRow="0" w:lastRow="0" w:firstColumn="1" w:lastColumn="0" w:oddVBand="0" w:evenVBand="0" w:oddHBand="0" w:evenHBand="0" w:firstRowFirstColumn="0" w:firstRowLastColumn="0" w:lastRowFirstColumn="0" w:lastRowLastColumn="0"/>
            <w:tcW w:w="959" w:type="dxa"/>
            <w:hideMark/>
          </w:tcPr>
          <w:p w14:paraId="2AD8C531"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5911AFE8"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nbIterations</w:t>
            </w:r>
          </w:p>
        </w:tc>
        <w:tc>
          <w:tcPr>
            <w:tcW w:w="3553" w:type="dxa"/>
            <w:hideMark/>
          </w:tcPr>
          <w:p w14:paraId="16963F96"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settings.pso_options.limit</w:t>
            </w:r>
          </w:p>
        </w:tc>
        <w:tc>
          <w:tcPr>
            <w:tcW w:w="2397" w:type="dxa"/>
            <w:hideMark/>
          </w:tcPr>
          <w:p w14:paraId="1D120AFA"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number maximal of iteration for the whole PSO algorithm</w:t>
            </w:r>
          </w:p>
        </w:tc>
        <w:tc>
          <w:tcPr>
            <w:tcW w:w="1055" w:type="dxa"/>
            <w:hideMark/>
          </w:tcPr>
          <w:p w14:paraId="583BD61C"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w:t>
            </w:r>
          </w:p>
        </w:tc>
      </w:tr>
      <w:tr w:rsidR="00E52888" w:rsidRPr="00562119" w14:paraId="45EBC070"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1958403A"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69A4A3A5"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nbParticles</w:t>
            </w:r>
          </w:p>
        </w:tc>
        <w:tc>
          <w:tcPr>
            <w:tcW w:w="3553" w:type="dxa"/>
            <w:hideMark/>
          </w:tcPr>
          <w:p w14:paraId="6C26E215"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settings.pso_options.nb_particles</w:t>
            </w:r>
          </w:p>
        </w:tc>
        <w:tc>
          <w:tcPr>
            <w:tcW w:w="2397" w:type="dxa"/>
            <w:hideMark/>
          </w:tcPr>
          <w:p w14:paraId="2ABC241C"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number of particles in the swarm</w:t>
            </w:r>
          </w:p>
        </w:tc>
        <w:tc>
          <w:tcPr>
            <w:tcW w:w="1055" w:type="dxa"/>
            <w:hideMark/>
          </w:tcPr>
          <w:p w14:paraId="0EC20FFB"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tc>
      </w:tr>
      <w:tr w:rsidR="00E52888" w:rsidRPr="00562119" w14:paraId="4E60FDA4" w14:textId="77777777" w:rsidTr="00E52888">
        <w:tc>
          <w:tcPr>
            <w:cnfStyle w:val="001000000000" w:firstRow="0" w:lastRow="0" w:firstColumn="1" w:lastColumn="0" w:oddVBand="0" w:evenVBand="0" w:oddHBand="0" w:evenHBand="0" w:firstRowFirstColumn="0" w:firstRowLastColumn="0" w:lastRowFirstColumn="0" w:lastRowLastColumn="0"/>
            <w:tcW w:w="959" w:type="dxa"/>
            <w:hideMark/>
          </w:tcPr>
          <w:p w14:paraId="004261A2"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0DA82845"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fitnessStopRatio</w:t>
            </w:r>
          </w:p>
        </w:tc>
        <w:tc>
          <w:tcPr>
            <w:tcW w:w="3553" w:type="dxa"/>
            <w:hideMark/>
          </w:tcPr>
          <w:p w14:paraId="071D9D30"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settings.pso_options.fitnessStopRatio</w:t>
            </w:r>
          </w:p>
        </w:tc>
        <w:tc>
          <w:tcPr>
            <w:tcW w:w="2397" w:type="dxa"/>
            <w:hideMark/>
          </w:tcPr>
          <w:p w14:paraId="1623EC2D"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see description in the same parameter on GA</w:t>
            </w:r>
          </w:p>
        </w:tc>
        <w:tc>
          <w:tcPr>
            <w:tcW w:w="1055" w:type="dxa"/>
            <w:hideMark/>
          </w:tcPr>
          <w:p w14:paraId="7B2826AF" w14:textId="77777777" w:rsidR="00E52888" w:rsidRPr="00562119" w:rsidRDefault="00E52888">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E52888" w:rsidRPr="00562119" w14:paraId="74103E18"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79EF6866"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7084F981"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kickMultiplier</w:t>
            </w:r>
          </w:p>
        </w:tc>
        <w:tc>
          <w:tcPr>
            <w:tcW w:w="3553" w:type="dxa"/>
            <w:hideMark/>
          </w:tcPr>
          <w:p w14:paraId="3864ABA5"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settings.pso_options.kick_multiplier</w:t>
            </w:r>
          </w:p>
        </w:tc>
        <w:tc>
          <w:tcPr>
            <w:tcW w:w="2397" w:type="dxa"/>
            <w:hideMark/>
          </w:tcPr>
          <w:p w14:paraId="0919B46F" w14:textId="77777777" w:rsidR="00E52888" w:rsidRPr="00562119" w:rsidRDefault="00E5288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speed decreases as the number of iteration increases,when the particle is stuck we give it an impulse to start it back</w:t>
            </w:r>
          </w:p>
          <w:p w14:paraId="3A2BB17C" w14:textId="77777777" w:rsidR="00E52888" w:rsidRPr="00562119" w:rsidRDefault="00E5288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kick multiplier helps determining when to consider the particle stuck</w:t>
            </w:r>
          </w:p>
          <w:p w14:paraId="3944AD80"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it’s the minimum ratio between current speed of the particle and maximum allowed speed of the particle</w:t>
            </w:r>
          </w:p>
        </w:tc>
        <w:tc>
          <w:tcPr>
            <w:tcW w:w="1055" w:type="dxa"/>
            <w:hideMark/>
          </w:tcPr>
          <w:p w14:paraId="1AC0DDF8"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positive real number smaller than 1</w:t>
            </w:r>
          </w:p>
        </w:tc>
      </w:tr>
      <w:tr w:rsidR="00E52888" w:rsidRPr="00562119" w14:paraId="7A0B1D00" w14:textId="77777777" w:rsidTr="00E52888">
        <w:tc>
          <w:tcPr>
            <w:cnfStyle w:val="001000000000" w:firstRow="0" w:lastRow="0" w:firstColumn="1" w:lastColumn="0" w:oddVBand="0" w:evenVBand="0" w:oddHBand="0" w:evenHBand="0" w:firstRowFirstColumn="0" w:firstRowLastColumn="0" w:lastRowFirstColumn="0" w:lastRowLastColumn="0"/>
            <w:tcW w:w="959" w:type="dxa"/>
            <w:hideMark/>
          </w:tcPr>
          <w:p w14:paraId="2E2B181B"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4648812D"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nRandMin</w:t>
            </w:r>
          </w:p>
        </w:tc>
        <w:tc>
          <w:tcPr>
            <w:tcW w:w="3553" w:type="dxa"/>
            <w:hideMark/>
          </w:tcPr>
          <w:p w14:paraId="66906C1E"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settings.pso_options.nRandMin</w:t>
            </w:r>
          </w:p>
        </w:tc>
        <w:tc>
          <w:tcPr>
            <w:tcW w:w="2397" w:type="dxa"/>
            <w:hideMark/>
          </w:tcPr>
          <w:p w14:paraId="4D90B3C2"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same as in GA</w:t>
            </w:r>
          </w:p>
        </w:tc>
        <w:tc>
          <w:tcPr>
            <w:tcW w:w="1055" w:type="dxa"/>
            <w:hideMark/>
          </w:tcPr>
          <w:p w14:paraId="434CF2CB" w14:textId="77777777" w:rsidR="00E52888" w:rsidRPr="00562119" w:rsidRDefault="00E52888">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E52888" w:rsidRPr="00562119" w14:paraId="32686797"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hideMark/>
          </w:tcPr>
          <w:p w14:paraId="17647F3D"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057212C4"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p0s</w:t>
            </w:r>
          </w:p>
        </w:tc>
        <w:tc>
          <w:tcPr>
            <w:tcW w:w="3553" w:type="dxa"/>
            <w:hideMark/>
          </w:tcPr>
          <w:p w14:paraId="0446A73F"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settings.pso_options.p0s</w:t>
            </w:r>
          </w:p>
        </w:tc>
        <w:tc>
          <w:tcPr>
            <w:tcW w:w="2397" w:type="dxa"/>
            <w:hideMark/>
          </w:tcPr>
          <w:p w14:paraId="258ADEA6"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same as in GA</w:t>
            </w:r>
          </w:p>
        </w:tc>
        <w:tc>
          <w:tcPr>
            <w:tcW w:w="1055" w:type="dxa"/>
            <w:hideMark/>
          </w:tcPr>
          <w:p w14:paraId="5B8C5A13" w14:textId="77777777" w:rsidR="00E52888" w:rsidRPr="00562119" w:rsidRDefault="00E52888">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r>
      <w:tr w:rsidR="00E52888" w:rsidRPr="00562119" w14:paraId="6DA9C4AB" w14:textId="77777777" w:rsidTr="00E52888">
        <w:tc>
          <w:tcPr>
            <w:cnfStyle w:val="001000000000" w:firstRow="0" w:lastRow="0" w:firstColumn="1" w:lastColumn="0" w:oddVBand="0" w:evenVBand="0" w:oddHBand="0" w:evenHBand="0" w:firstRowFirstColumn="0" w:firstRowLastColumn="0" w:lastRowFirstColumn="0" w:lastRowLastColumn="0"/>
            <w:tcW w:w="959" w:type="dxa"/>
            <w:hideMark/>
          </w:tcPr>
          <w:p w14:paraId="6A5AD9C7"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492" w:type="dxa"/>
            <w:hideMark/>
          </w:tcPr>
          <w:p w14:paraId="3A61A3E6"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storeData</w:t>
            </w:r>
          </w:p>
        </w:tc>
        <w:tc>
          <w:tcPr>
            <w:tcW w:w="3553" w:type="dxa"/>
            <w:hideMark/>
          </w:tcPr>
          <w:p w14:paraId="4ED98B04"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settings.pso_opt.storeData</w:t>
            </w:r>
          </w:p>
        </w:tc>
        <w:tc>
          <w:tcPr>
            <w:tcW w:w="2397" w:type="dxa"/>
            <w:hideMark/>
          </w:tcPr>
          <w:p w14:paraId="0AB6F7D7"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same as in GA</w:t>
            </w:r>
          </w:p>
        </w:tc>
        <w:tc>
          <w:tcPr>
            <w:tcW w:w="1055" w:type="dxa"/>
            <w:hideMark/>
          </w:tcPr>
          <w:p w14:paraId="284EAF59" w14:textId="77777777" w:rsidR="00E52888" w:rsidRPr="00562119" w:rsidRDefault="00E52888">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bl>
    <w:p w14:paraId="24EABE12" w14:textId="77777777" w:rsidR="00D12BD0" w:rsidRDefault="00D12BD0" w:rsidP="00D12BD0">
      <w:pPr>
        <w:rPr>
          <w:sz w:val="18"/>
        </w:rPr>
      </w:pPr>
      <w:r w:rsidRPr="00E52888">
        <w:rPr>
          <w:sz w:val="18"/>
        </w:rPr>
        <w:br/>
      </w:r>
    </w:p>
    <w:p w14:paraId="1BD20022" w14:textId="77777777" w:rsidR="00562119" w:rsidRDefault="00562119" w:rsidP="00D12BD0">
      <w:pPr>
        <w:rPr>
          <w:sz w:val="18"/>
        </w:rPr>
      </w:pPr>
    </w:p>
    <w:p w14:paraId="625BD2F2" w14:textId="77777777" w:rsidR="00562119" w:rsidRDefault="00562119" w:rsidP="00D12BD0">
      <w:pPr>
        <w:rPr>
          <w:sz w:val="18"/>
        </w:rPr>
      </w:pPr>
    </w:p>
    <w:p w14:paraId="77B86966" w14:textId="77777777" w:rsidR="00562119" w:rsidRPr="00E52888" w:rsidRDefault="00562119" w:rsidP="00D12BD0">
      <w:pPr>
        <w:rPr>
          <w:sz w:val="18"/>
        </w:rPr>
      </w:pPr>
    </w:p>
    <w:tbl>
      <w:tblPr>
        <w:tblStyle w:val="LightShading-Accent5"/>
        <w:tblW w:w="9360" w:type="dxa"/>
        <w:tblLook w:val="04A0" w:firstRow="1" w:lastRow="0" w:firstColumn="1" w:lastColumn="0" w:noHBand="0" w:noVBand="1"/>
      </w:tblPr>
      <w:tblGrid>
        <w:gridCol w:w="904"/>
        <w:gridCol w:w="197"/>
        <w:gridCol w:w="1051"/>
        <w:gridCol w:w="2445"/>
        <w:gridCol w:w="3921"/>
        <w:gridCol w:w="842"/>
      </w:tblGrid>
      <w:tr w:rsidR="00E52888" w:rsidRPr="00562119" w14:paraId="57E774AE"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gridSpan w:val="2"/>
          </w:tcPr>
          <w:p w14:paraId="4969CFFA" w14:textId="74AE3C08" w:rsidR="00E52888" w:rsidRPr="00562119" w:rsidRDefault="00E52888">
            <w:pPr>
              <w:pStyle w:val="NormalWeb"/>
              <w:spacing w:before="0" w:beforeAutospacing="0" w:after="0" w:afterAutospacing="0" w:line="0" w:lineRule="atLeast"/>
              <w:rPr>
                <w:color w:val="000000"/>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051" w:type="dxa"/>
          </w:tcPr>
          <w:p w14:paraId="7B5C7711" w14:textId="0BED9D7B"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0" w:type="auto"/>
          </w:tcPr>
          <w:p w14:paraId="2550D1CC" w14:textId="597F7879"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0" w:type="auto"/>
          </w:tcPr>
          <w:p w14:paraId="288D33F0" w14:textId="0A3DAE79" w:rsidR="00E52888" w:rsidRPr="00562119" w:rsidRDefault="00E5288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Functionality</w:t>
            </w:r>
          </w:p>
        </w:tc>
        <w:tc>
          <w:tcPr>
            <w:tcW w:w="0" w:type="auto"/>
          </w:tcPr>
          <w:p w14:paraId="4C0E33D6" w14:textId="7B5B1CBD"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Typical value</w:t>
            </w:r>
          </w:p>
        </w:tc>
      </w:tr>
      <w:tr w:rsidR="00E52888" w:rsidRPr="00562119" w14:paraId="3809970E"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hideMark/>
          </w:tcPr>
          <w:p w14:paraId="5C8A8C3C" w14:textId="77777777" w:rsidR="00E52888" w:rsidRPr="00562119" w:rsidRDefault="00E52888">
            <w:pPr>
              <w:pStyle w:val="NormalWeb"/>
              <w:spacing w:before="0" w:beforeAutospacing="0" w:after="0" w:afterAutospacing="0" w:line="0" w:lineRule="atLeast"/>
              <w:rPr>
                <w:sz w:val="16"/>
                <w:szCs w:val="16"/>
              </w:rPr>
            </w:pPr>
            <w:r w:rsidRPr="00562119">
              <w:rPr>
                <w:color w:val="000000"/>
                <w:sz w:val="16"/>
                <w:szCs w:val="16"/>
              </w:rPr>
              <w:t>Naive</w:t>
            </w:r>
          </w:p>
        </w:tc>
        <w:tc>
          <w:tcPr>
            <w:tcW w:w="1248" w:type="dxa"/>
            <w:gridSpan w:val="2"/>
            <w:hideMark/>
          </w:tcPr>
          <w:p w14:paraId="4A32AF84"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tolerance1</w:t>
            </w:r>
          </w:p>
        </w:tc>
        <w:tc>
          <w:tcPr>
            <w:tcW w:w="0" w:type="auto"/>
            <w:hideMark/>
          </w:tcPr>
          <w:p w14:paraId="15842D01"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settings.naive_options.tolerance1</w:t>
            </w:r>
          </w:p>
        </w:tc>
        <w:tc>
          <w:tcPr>
            <w:tcW w:w="0" w:type="auto"/>
            <w:hideMark/>
          </w:tcPr>
          <w:p w14:paraId="6375DAA1" w14:textId="72782098" w:rsidR="00E52888" w:rsidRPr="00562119" w:rsidRDefault="00E52888" w:rsidP="0056211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at every iteration, the </w:t>
            </w:r>
            <w:r w:rsidR="00E73CC4">
              <w:rPr>
                <w:color w:val="000000"/>
                <w:sz w:val="16"/>
                <w:szCs w:val="16"/>
              </w:rPr>
              <w:t>optimiza</w:t>
            </w:r>
            <w:r w:rsidRPr="00562119">
              <w:rPr>
                <w:color w:val="000000"/>
                <w:sz w:val="16"/>
                <w:szCs w:val="16"/>
              </w:rPr>
              <w:t>tion consists of stepping in the opposite direction to the gradient with decreasing steps</w:t>
            </w:r>
            <w:r w:rsidR="00562119">
              <w:rPr>
                <w:sz w:val="16"/>
                <w:szCs w:val="16"/>
              </w:rPr>
              <w:t xml:space="preserve"> </w:t>
            </w:r>
            <w:r w:rsidRPr="00562119">
              <w:rPr>
                <w:color w:val="000000"/>
                <w:sz w:val="16"/>
                <w:szCs w:val="16"/>
              </w:rPr>
              <w:t xml:space="preserve">the tolerance is the smallest size admitted for the step </w:t>
            </w:r>
          </w:p>
        </w:tc>
        <w:tc>
          <w:tcPr>
            <w:tcW w:w="0" w:type="auto"/>
            <w:hideMark/>
          </w:tcPr>
          <w:p w14:paraId="3B51467A"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positive real</w:t>
            </w:r>
          </w:p>
        </w:tc>
      </w:tr>
      <w:tr w:rsidR="00E52888" w:rsidRPr="00562119" w14:paraId="0557CCB3" w14:textId="77777777" w:rsidTr="00E52888">
        <w:tc>
          <w:tcPr>
            <w:cnfStyle w:val="001000000000" w:firstRow="0" w:lastRow="0" w:firstColumn="1" w:lastColumn="0" w:oddVBand="0" w:evenVBand="0" w:oddHBand="0" w:evenHBand="0" w:firstRowFirstColumn="0" w:firstRowLastColumn="0" w:lastRowFirstColumn="0" w:lastRowLastColumn="0"/>
            <w:tcW w:w="904" w:type="dxa"/>
            <w:hideMark/>
          </w:tcPr>
          <w:p w14:paraId="62F4BAAB"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248" w:type="dxa"/>
            <w:gridSpan w:val="2"/>
            <w:hideMark/>
          </w:tcPr>
          <w:p w14:paraId="61AA1001"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tolerance2</w:t>
            </w:r>
          </w:p>
        </w:tc>
        <w:tc>
          <w:tcPr>
            <w:tcW w:w="0" w:type="auto"/>
            <w:hideMark/>
          </w:tcPr>
          <w:p w14:paraId="5434E70E"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settings.naive_options.tolerance2</w:t>
            </w:r>
          </w:p>
        </w:tc>
        <w:tc>
          <w:tcPr>
            <w:tcW w:w="0" w:type="auto"/>
            <w:hideMark/>
          </w:tcPr>
          <w:p w14:paraId="2DB2925B" w14:textId="347DE417" w:rsidR="00E52888" w:rsidRPr="00562119" w:rsidRDefault="00E52888" w:rsidP="005621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at every iteration, the </w:t>
            </w:r>
            <w:r w:rsidR="00E73CC4">
              <w:rPr>
                <w:color w:val="000000"/>
                <w:sz w:val="16"/>
                <w:szCs w:val="16"/>
              </w:rPr>
              <w:t>optimiza</w:t>
            </w:r>
            <w:r w:rsidRPr="00562119">
              <w:rPr>
                <w:color w:val="000000"/>
                <w:sz w:val="16"/>
                <w:szCs w:val="16"/>
              </w:rPr>
              <w:t>tion consists of stepping in the opposite direction to the gradient with decreasing steps</w:t>
            </w:r>
            <w:r w:rsidR="00562119">
              <w:rPr>
                <w:sz w:val="16"/>
                <w:szCs w:val="16"/>
              </w:rPr>
              <w:t xml:space="preserve"> </w:t>
            </w:r>
            <w:r w:rsidRPr="00562119">
              <w:rPr>
                <w:color w:val="000000"/>
                <w:sz w:val="16"/>
                <w:szCs w:val="16"/>
              </w:rPr>
              <w:t xml:space="preserve">the tolerance is the smallest size admitted for the step </w:t>
            </w:r>
          </w:p>
        </w:tc>
        <w:tc>
          <w:tcPr>
            <w:tcW w:w="0" w:type="auto"/>
            <w:hideMark/>
          </w:tcPr>
          <w:p w14:paraId="36A57A76"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positive real</w:t>
            </w:r>
          </w:p>
        </w:tc>
      </w:tr>
      <w:tr w:rsidR="00E52888" w:rsidRPr="00562119" w14:paraId="06FB170B"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hideMark/>
          </w:tcPr>
          <w:p w14:paraId="14549B9D"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248" w:type="dxa"/>
            <w:gridSpan w:val="2"/>
            <w:hideMark/>
          </w:tcPr>
          <w:p w14:paraId="0CE28C70"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iterations</w:t>
            </w:r>
          </w:p>
        </w:tc>
        <w:tc>
          <w:tcPr>
            <w:tcW w:w="0" w:type="auto"/>
            <w:hideMark/>
          </w:tcPr>
          <w:p w14:paraId="6A325337"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settings.naive_options.iterations</w:t>
            </w:r>
          </w:p>
        </w:tc>
        <w:tc>
          <w:tcPr>
            <w:tcW w:w="0" w:type="auto"/>
            <w:hideMark/>
          </w:tcPr>
          <w:p w14:paraId="27AF5D78"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elementary number of optimization in orthogonal directions of the parameter space</w:t>
            </w:r>
          </w:p>
        </w:tc>
        <w:tc>
          <w:tcPr>
            <w:tcW w:w="0" w:type="auto"/>
            <w:hideMark/>
          </w:tcPr>
          <w:p w14:paraId="0DA17B12"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natural integer </w:t>
            </w:r>
          </w:p>
        </w:tc>
      </w:tr>
      <w:tr w:rsidR="00E52888" w:rsidRPr="00562119" w14:paraId="71AF99CE" w14:textId="77777777" w:rsidTr="00E52888">
        <w:tc>
          <w:tcPr>
            <w:cnfStyle w:val="001000000000" w:firstRow="0" w:lastRow="0" w:firstColumn="1" w:lastColumn="0" w:oddVBand="0" w:evenVBand="0" w:oddHBand="0" w:evenHBand="0" w:firstRowFirstColumn="0" w:firstRowLastColumn="0" w:lastRowFirstColumn="0" w:lastRowLastColumn="0"/>
            <w:tcW w:w="904" w:type="dxa"/>
            <w:hideMark/>
          </w:tcPr>
          <w:p w14:paraId="69AFA8A2"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248" w:type="dxa"/>
            <w:gridSpan w:val="2"/>
            <w:hideMark/>
          </w:tcPr>
          <w:p w14:paraId="12E52C11"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iterations2</w:t>
            </w:r>
          </w:p>
        </w:tc>
        <w:tc>
          <w:tcPr>
            <w:tcW w:w="0" w:type="auto"/>
            <w:hideMark/>
          </w:tcPr>
          <w:p w14:paraId="7CD83A26"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settings.naive_options.iterations2</w:t>
            </w:r>
          </w:p>
        </w:tc>
        <w:tc>
          <w:tcPr>
            <w:tcW w:w="0" w:type="auto"/>
            <w:hideMark/>
          </w:tcPr>
          <w:p w14:paraId="0E3BC9EE"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number of time the elementary iterations are repeated for every orthogonal directions</w:t>
            </w:r>
          </w:p>
        </w:tc>
        <w:tc>
          <w:tcPr>
            <w:tcW w:w="0" w:type="auto"/>
            <w:hideMark/>
          </w:tcPr>
          <w:p w14:paraId="26BE682F" w14:textId="77777777" w:rsidR="00E52888" w:rsidRPr="00562119" w:rsidRDefault="00E52888">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natural integer</w:t>
            </w:r>
          </w:p>
        </w:tc>
      </w:tr>
      <w:tr w:rsidR="00E52888" w:rsidRPr="00562119" w14:paraId="404CD6BF"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dxa"/>
            <w:hideMark/>
          </w:tcPr>
          <w:p w14:paraId="78AC5FA8" w14:textId="77777777" w:rsidR="00E52888" w:rsidRPr="00562119" w:rsidRDefault="00E52888">
            <w:pPr>
              <w:spacing w:line="0" w:lineRule="atLeast"/>
              <w:rPr>
                <w:rFonts w:cs="Times New Roman"/>
                <w:sz w:val="16"/>
                <w:szCs w:val="16"/>
              </w:rPr>
            </w:pPr>
            <w:r w:rsidRPr="00562119">
              <w:rPr>
                <w:rFonts w:cs="Times New Roman"/>
                <w:sz w:val="16"/>
                <w:szCs w:val="16"/>
              </w:rPr>
              <w:br/>
            </w:r>
          </w:p>
        </w:tc>
        <w:tc>
          <w:tcPr>
            <w:tcW w:w="1248" w:type="dxa"/>
            <w:gridSpan w:val="2"/>
            <w:hideMark/>
          </w:tcPr>
          <w:p w14:paraId="07DE988F"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iterations3</w:t>
            </w:r>
          </w:p>
        </w:tc>
        <w:tc>
          <w:tcPr>
            <w:tcW w:w="0" w:type="auto"/>
            <w:hideMark/>
          </w:tcPr>
          <w:p w14:paraId="018F686A"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settings.naive_options.iterations3</w:t>
            </w:r>
          </w:p>
        </w:tc>
        <w:tc>
          <w:tcPr>
            <w:tcW w:w="0" w:type="auto"/>
            <w:hideMark/>
          </w:tcPr>
          <w:p w14:paraId="75A56267"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third level of iteration</w:t>
            </w:r>
          </w:p>
        </w:tc>
        <w:tc>
          <w:tcPr>
            <w:tcW w:w="0" w:type="auto"/>
            <w:hideMark/>
          </w:tcPr>
          <w:p w14:paraId="64BCF696" w14:textId="77777777" w:rsidR="00E52888" w:rsidRPr="00562119" w:rsidRDefault="00E52888">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natural integer</w:t>
            </w:r>
          </w:p>
        </w:tc>
      </w:tr>
    </w:tbl>
    <w:p w14:paraId="5ED739B2" w14:textId="77777777" w:rsidR="00D12BD0" w:rsidRDefault="00D12BD0" w:rsidP="00D12BD0">
      <w:pPr>
        <w:rPr>
          <w:sz w:val="18"/>
        </w:rPr>
      </w:pPr>
      <w:r w:rsidRPr="00E52888">
        <w:rPr>
          <w:sz w:val="18"/>
        </w:rPr>
        <w:br/>
      </w:r>
    </w:p>
    <w:p w14:paraId="63FAC1A4" w14:textId="77777777" w:rsidR="00562119" w:rsidRDefault="00562119" w:rsidP="00D12BD0">
      <w:pPr>
        <w:rPr>
          <w:sz w:val="18"/>
        </w:rPr>
      </w:pPr>
    </w:p>
    <w:p w14:paraId="25E3AB9D" w14:textId="77777777" w:rsidR="00562119" w:rsidRDefault="00562119" w:rsidP="00D12BD0">
      <w:pPr>
        <w:rPr>
          <w:sz w:val="18"/>
        </w:rPr>
      </w:pPr>
    </w:p>
    <w:p w14:paraId="2A3B6341" w14:textId="77777777" w:rsidR="00562119" w:rsidRDefault="00562119" w:rsidP="00D12BD0">
      <w:pPr>
        <w:rPr>
          <w:sz w:val="18"/>
        </w:rPr>
      </w:pPr>
    </w:p>
    <w:p w14:paraId="435B7773" w14:textId="77777777" w:rsidR="00562119" w:rsidRDefault="00562119" w:rsidP="00D12BD0">
      <w:pPr>
        <w:rPr>
          <w:sz w:val="18"/>
        </w:rPr>
      </w:pPr>
    </w:p>
    <w:p w14:paraId="27025184" w14:textId="77777777" w:rsidR="00562119" w:rsidRDefault="00562119" w:rsidP="00D12BD0">
      <w:pPr>
        <w:rPr>
          <w:sz w:val="18"/>
        </w:rPr>
      </w:pPr>
    </w:p>
    <w:p w14:paraId="1EFE0D85" w14:textId="77777777" w:rsidR="00562119" w:rsidRDefault="00562119" w:rsidP="00D12BD0">
      <w:pPr>
        <w:rPr>
          <w:sz w:val="18"/>
        </w:rPr>
      </w:pPr>
    </w:p>
    <w:p w14:paraId="1359759F" w14:textId="77777777" w:rsidR="00562119" w:rsidRDefault="00562119" w:rsidP="00D12BD0">
      <w:pPr>
        <w:rPr>
          <w:sz w:val="18"/>
        </w:rPr>
      </w:pPr>
    </w:p>
    <w:p w14:paraId="6A02011E" w14:textId="77777777" w:rsidR="00562119" w:rsidRDefault="00562119" w:rsidP="00D12BD0">
      <w:pPr>
        <w:rPr>
          <w:sz w:val="18"/>
        </w:rPr>
      </w:pPr>
    </w:p>
    <w:p w14:paraId="7163DE2A" w14:textId="77777777" w:rsidR="009B41BD" w:rsidRPr="00E52888" w:rsidRDefault="009B41BD" w:rsidP="00D12BD0">
      <w:pPr>
        <w:rPr>
          <w:sz w:val="18"/>
        </w:rPr>
      </w:pPr>
    </w:p>
    <w:tbl>
      <w:tblPr>
        <w:tblStyle w:val="LightShading-Accent5"/>
        <w:tblW w:w="9712" w:type="dxa"/>
        <w:tblLayout w:type="fixed"/>
        <w:tblLook w:val="04A0" w:firstRow="1" w:lastRow="0" w:firstColumn="1" w:lastColumn="0" w:noHBand="0" w:noVBand="1"/>
      </w:tblPr>
      <w:tblGrid>
        <w:gridCol w:w="817"/>
        <w:gridCol w:w="1215"/>
        <w:gridCol w:w="3158"/>
        <w:gridCol w:w="3148"/>
        <w:gridCol w:w="1374"/>
      </w:tblGrid>
      <w:tr w:rsidR="00E52888" w:rsidRPr="00562119" w14:paraId="6280DCDC"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F52E16A" w14:textId="00AE43AB" w:rsidR="00E52888" w:rsidRPr="00562119" w:rsidRDefault="00E52888">
            <w:pPr>
              <w:pStyle w:val="NormalWeb"/>
              <w:spacing w:before="0" w:beforeAutospacing="0" w:after="0" w:afterAutospacing="0" w:line="0" w:lineRule="atLeast"/>
              <w:rPr>
                <w:color w:val="000000"/>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215" w:type="dxa"/>
          </w:tcPr>
          <w:p w14:paraId="199E61E6" w14:textId="53EDF54D"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3158" w:type="dxa"/>
          </w:tcPr>
          <w:p w14:paraId="6C1E657B" w14:textId="5D3C3448"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3148" w:type="dxa"/>
          </w:tcPr>
          <w:p w14:paraId="652810F9" w14:textId="69AE8406"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Functionality</w:t>
            </w:r>
          </w:p>
        </w:tc>
        <w:tc>
          <w:tcPr>
            <w:tcW w:w="1374" w:type="dxa"/>
          </w:tcPr>
          <w:p w14:paraId="4D2012DF" w14:textId="670BBA29" w:rsidR="00E52888" w:rsidRPr="00562119" w:rsidRDefault="00E5288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Typical value</w:t>
            </w:r>
          </w:p>
        </w:tc>
      </w:tr>
      <w:tr w:rsidR="00D12BD0" w:rsidRPr="00562119" w14:paraId="02755DA4"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01CD597B" w14:textId="77777777" w:rsidR="00D12BD0" w:rsidRPr="00562119" w:rsidRDefault="00D12BD0">
            <w:pPr>
              <w:pStyle w:val="NormalWeb"/>
              <w:spacing w:before="0" w:beforeAutospacing="0" w:after="0" w:afterAutospacing="0" w:line="0" w:lineRule="atLeast"/>
              <w:rPr>
                <w:sz w:val="16"/>
                <w:szCs w:val="16"/>
              </w:rPr>
            </w:pPr>
            <w:r w:rsidRPr="00562119">
              <w:rPr>
                <w:color w:val="000000"/>
                <w:sz w:val="16"/>
                <w:szCs w:val="16"/>
              </w:rPr>
              <w:t>other</w:t>
            </w:r>
          </w:p>
        </w:tc>
        <w:tc>
          <w:tcPr>
            <w:tcW w:w="1215" w:type="dxa"/>
            <w:hideMark/>
          </w:tcPr>
          <w:p w14:paraId="3DEE61CE"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gaExtOptions</w:t>
            </w:r>
          </w:p>
        </w:tc>
        <w:tc>
          <w:tcPr>
            <w:tcW w:w="3158" w:type="dxa"/>
            <w:hideMark/>
          </w:tcPr>
          <w:p w14:paraId="7D2AF66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settings.gaExtOptions</w:t>
            </w:r>
          </w:p>
        </w:tc>
        <w:tc>
          <w:tcPr>
            <w:tcW w:w="3148" w:type="dxa"/>
            <w:hideMark/>
          </w:tcPr>
          <w:p w14:paraId="743C953A" w14:textId="1C6F0D8D"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optimset to give the genetic algorithm from </w:t>
            </w:r>
            <w:r w:rsidR="008E7A52" w:rsidRPr="00562119">
              <w:rPr>
                <w:color w:val="000000"/>
                <w:sz w:val="16"/>
                <w:szCs w:val="16"/>
              </w:rPr>
              <w:t>MATLAB</w:t>
            </w:r>
            <w:r w:rsidRPr="00562119">
              <w:rPr>
                <w:color w:val="000000"/>
                <w:sz w:val="16"/>
                <w:szCs w:val="16"/>
              </w:rPr>
              <w:t xml:space="preserve"> </w:t>
            </w:r>
          </w:p>
        </w:tc>
        <w:tc>
          <w:tcPr>
            <w:tcW w:w="1374" w:type="dxa"/>
            <w:hideMark/>
          </w:tcPr>
          <w:p w14:paraId="5335C5FC"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see options in </w:t>
            </w:r>
          </w:p>
          <w:p w14:paraId="50F92E63"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“doc ga”</w:t>
            </w:r>
          </w:p>
        </w:tc>
      </w:tr>
      <w:tr w:rsidR="00D12BD0" w:rsidRPr="00562119" w14:paraId="4FAFD077" w14:textId="77777777" w:rsidTr="00E52888">
        <w:tc>
          <w:tcPr>
            <w:cnfStyle w:val="001000000000" w:firstRow="0" w:lastRow="0" w:firstColumn="1" w:lastColumn="0" w:oddVBand="0" w:evenVBand="0" w:oddHBand="0" w:evenHBand="0" w:firstRowFirstColumn="0" w:firstRowLastColumn="0" w:lastRowFirstColumn="0" w:lastRowLastColumn="0"/>
            <w:tcW w:w="817" w:type="dxa"/>
            <w:hideMark/>
          </w:tcPr>
          <w:p w14:paraId="6B960F9A"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76E17B88"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nmOptions</w:t>
            </w:r>
          </w:p>
        </w:tc>
        <w:tc>
          <w:tcPr>
            <w:tcW w:w="3158" w:type="dxa"/>
            <w:hideMark/>
          </w:tcPr>
          <w:p w14:paraId="434D197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settings.nmOptions</w:t>
            </w:r>
          </w:p>
        </w:tc>
        <w:tc>
          <w:tcPr>
            <w:tcW w:w="3148" w:type="dxa"/>
            <w:hideMark/>
          </w:tcPr>
          <w:p w14:paraId="7FD63328"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optimset to give the nelder-meade method</w:t>
            </w:r>
          </w:p>
        </w:tc>
        <w:tc>
          <w:tcPr>
            <w:tcW w:w="1374" w:type="dxa"/>
            <w:hideMark/>
          </w:tcPr>
          <w:p w14:paraId="5775725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see options in “doc fminsearch”</w:t>
            </w:r>
          </w:p>
        </w:tc>
      </w:tr>
      <w:tr w:rsidR="00D12BD0" w:rsidRPr="00562119" w14:paraId="53FD36BE"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6DD37CE"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0FB293C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cgOptions</w:t>
            </w:r>
          </w:p>
        </w:tc>
        <w:tc>
          <w:tcPr>
            <w:tcW w:w="3158" w:type="dxa"/>
            <w:hideMark/>
          </w:tcPr>
          <w:p w14:paraId="50DB3C9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settings.cgOptions</w:t>
            </w:r>
          </w:p>
        </w:tc>
        <w:tc>
          <w:tcPr>
            <w:tcW w:w="3148" w:type="dxa"/>
            <w:hideMark/>
          </w:tcPr>
          <w:p w14:paraId="05B1234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optimset to give the conjugate gradient method</w:t>
            </w:r>
          </w:p>
        </w:tc>
        <w:tc>
          <w:tcPr>
            <w:tcW w:w="1374" w:type="dxa"/>
            <w:hideMark/>
          </w:tcPr>
          <w:p w14:paraId="77A36F99"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see options in “doc fminunc”</w:t>
            </w:r>
          </w:p>
        </w:tc>
      </w:tr>
      <w:tr w:rsidR="00D12BD0" w:rsidRPr="00562119" w14:paraId="54285A28" w14:textId="77777777" w:rsidTr="00E52888">
        <w:tc>
          <w:tcPr>
            <w:cnfStyle w:val="001000000000" w:firstRow="0" w:lastRow="0" w:firstColumn="1" w:lastColumn="0" w:oddVBand="0" w:evenVBand="0" w:oddHBand="0" w:evenHBand="0" w:firstRowFirstColumn="0" w:firstRowLastColumn="0" w:lastRowFirstColumn="0" w:lastRowLastColumn="0"/>
            <w:tcW w:w="817" w:type="dxa"/>
            <w:hideMark/>
          </w:tcPr>
          <w:p w14:paraId="342A0219"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4A9F4236"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psoExtPath</w:t>
            </w:r>
          </w:p>
        </w:tc>
        <w:tc>
          <w:tcPr>
            <w:tcW w:w="3158" w:type="dxa"/>
            <w:hideMark/>
          </w:tcPr>
          <w:p w14:paraId="5ABBF63F"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settings.psoExtPath</w:t>
            </w:r>
          </w:p>
        </w:tc>
        <w:tc>
          <w:tcPr>
            <w:tcW w:w="3148" w:type="dxa"/>
            <w:hideMark/>
          </w:tcPr>
          <w:p w14:paraId="77E2A68D" w14:textId="7FD070E4"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path to the toolbox download here: </w:t>
            </w:r>
            <w:hyperlink r:id="rId29" w:history="1">
              <w:r w:rsidRPr="00562119">
                <w:rPr>
                  <w:rStyle w:val="Hyperlink"/>
                  <w:color w:val="1155CC"/>
                  <w:sz w:val="16"/>
                  <w:szCs w:val="16"/>
                </w:rPr>
                <w:t>https://code.google.com/p/pso</w:t>
              </w:r>
              <w:r w:rsidR="008E7A52" w:rsidRPr="00562119">
                <w:rPr>
                  <w:rStyle w:val="Hyperlink"/>
                  <w:color w:val="1155CC"/>
                  <w:sz w:val="16"/>
                  <w:szCs w:val="16"/>
                </w:rPr>
                <w:t>MATLAB</w:t>
              </w:r>
              <w:r w:rsidRPr="00562119">
                <w:rPr>
                  <w:rStyle w:val="Hyperlink"/>
                  <w:color w:val="1155CC"/>
                  <w:sz w:val="16"/>
                  <w:szCs w:val="16"/>
                </w:rPr>
                <w:t>/</w:t>
              </w:r>
            </w:hyperlink>
          </w:p>
        </w:tc>
        <w:tc>
          <w:tcPr>
            <w:tcW w:w="1374" w:type="dxa"/>
            <w:hideMark/>
          </w:tcPr>
          <w:p w14:paraId="4D1C5CFE" w14:textId="77777777" w:rsidR="00D12BD0" w:rsidRPr="00562119" w:rsidRDefault="00D12BD0">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3CA0AAA2"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B17A13A"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4490E8B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psoExtOptions</w:t>
            </w:r>
          </w:p>
        </w:tc>
        <w:tc>
          <w:tcPr>
            <w:tcW w:w="3158" w:type="dxa"/>
            <w:hideMark/>
          </w:tcPr>
          <w:p w14:paraId="063D7D1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settings.psoExtOptions</w:t>
            </w:r>
          </w:p>
        </w:tc>
        <w:tc>
          <w:tcPr>
            <w:tcW w:w="3148" w:type="dxa"/>
            <w:hideMark/>
          </w:tcPr>
          <w:p w14:paraId="7FF5B54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optimset for the toolbox psopt</w:t>
            </w:r>
          </w:p>
        </w:tc>
        <w:tc>
          <w:tcPr>
            <w:tcW w:w="1374" w:type="dxa"/>
            <w:hideMark/>
          </w:tcPr>
          <w:p w14:paraId="103916CE" w14:textId="77777777" w:rsidR="00D12BD0" w:rsidRPr="00562119" w:rsidRDefault="00D12BD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see options in</w:t>
            </w:r>
          </w:p>
          <w:p w14:paraId="792C896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“doc pso”</w:t>
            </w:r>
          </w:p>
        </w:tc>
      </w:tr>
      <w:tr w:rsidR="00D12BD0" w:rsidRPr="00562119" w14:paraId="57427156" w14:textId="77777777" w:rsidTr="00E52888">
        <w:tc>
          <w:tcPr>
            <w:cnfStyle w:val="001000000000" w:firstRow="0" w:lastRow="0" w:firstColumn="1" w:lastColumn="0" w:oddVBand="0" w:evenVBand="0" w:oddHBand="0" w:evenHBand="0" w:firstRowFirstColumn="0" w:firstRowLastColumn="0" w:lastRowFirstColumn="0" w:lastRowLastColumn="0"/>
            <w:tcW w:w="817" w:type="dxa"/>
            <w:hideMark/>
          </w:tcPr>
          <w:p w14:paraId="7ABEDDBE"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074DBA8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path2knitro</w:t>
            </w:r>
          </w:p>
        </w:tc>
        <w:tc>
          <w:tcPr>
            <w:tcW w:w="3158" w:type="dxa"/>
            <w:hideMark/>
          </w:tcPr>
          <w:p w14:paraId="4BF8EA10"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settings.kn_options.path2Knitro</w:t>
            </w:r>
          </w:p>
        </w:tc>
        <w:tc>
          <w:tcPr>
            <w:tcW w:w="3148" w:type="dxa"/>
            <w:hideMark/>
          </w:tcPr>
          <w:p w14:paraId="273843AD" w14:textId="77777777" w:rsidR="00D12BD0" w:rsidRPr="00562119" w:rsidRDefault="00D12BD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path to the knitro toolbox</w:t>
            </w:r>
          </w:p>
          <w:p w14:paraId="348911D9"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found at: </w:t>
            </w:r>
            <w:hyperlink r:id="rId30" w:history="1">
              <w:r w:rsidRPr="00562119">
                <w:rPr>
                  <w:rStyle w:val="Hyperlink"/>
                  <w:color w:val="1155CC"/>
                  <w:sz w:val="16"/>
                  <w:szCs w:val="16"/>
                </w:rPr>
                <w:t>http://www.ziena.com/knitro.htm</w:t>
              </w:r>
            </w:hyperlink>
          </w:p>
        </w:tc>
        <w:tc>
          <w:tcPr>
            <w:tcW w:w="1374" w:type="dxa"/>
            <w:hideMark/>
          </w:tcPr>
          <w:p w14:paraId="097E8F0C" w14:textId="77777777" w:rsidR="00D12BD0" w:rsidRPr="00562119" w:rsidRDefault="00D12BD0">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422D1C0E"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2B02D001"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25F26F16"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knitroOptions</w:t>
            </w:r>
          </w:p>
        </w:tc>
        <w:tc>
          <w:tcPr>
            <w:tcW w:w="3158" w:type="dxa"/>
            <w:hideMark/>
          </w:tcPr>
          <w:p w14:paraId="609C65B9"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settings.kn_options.knOptions</w:t>
            </w:r>
          </w:p>
        </w:tc>
        <w:tc>
          <w:tcPr>
            <w:tcW w:w="3148" w:type="dxa"/>
            <w:hideMark/>
          </w:tcPr>
          <w:p w14:paraId="6AF7560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optimset for the knitro toolbox</w:t>
            </w:r>
          </w:p>
        </w:tc>
        <w:tc>
          <w:tcPr>
            <w:tcW w:w="1374" w:type="dxa"/>
            <w:hideMark/>
          </w:tcPr>
          <w:p w14:paraId="2DAC32F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see options in “doc ktrlink”</w:t>
            </w:r>
          </w:p>
        </w:tc>
      </w:tr>
      <w:tr w:rsidR="00D12BD0" w:rsidRPr="00562119" w14:paraId="483A1F73" w14:textId="77777777" w:rsidTr="00E52888">
        <w:tc>
          <w:tcPr>
            <w:cnfStyle w:val="001000000000" w:firstRow="0" w:lastRow="0" w:firstColumn="1" w:lastColumn="0" w:oddVBand="0" w:evenVBand="0" w:oddHBand="0" w:evenHBand="0" w:firstRowFirstColumn="0" w:firstRowLastColumn="0" w:lastRowFirstColumn="0" w:lastRowLastColumn="0"/>
            <w:tcW w:w="817" w:type="dxa"/>
            <w:hideMark/>
          </w:tcPr>
          <w:p w14:paraId="579A207F"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4EDD990E"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option file</w:t>
            </w:r>
          </w:p>
        </w:tc>
        <w:tc>
          <w:tcPr>
            <w:tcW w:w="3158" w:type="dxa"/>
            <w:hideMark/>
          </w:tcPr>
          <w:p w14:paraId="26457DA9"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settings.kn_options.knOptionsFile</w:t>
            </w:r>
          </w:p>
        </w:tc>
        <w:tc>
          <w:tcPr>
            <w:tcW w:w="3148" w:type="dxa"/>
            <w:hideMark/>
          </w:tcPr>
          <w:p w14:paraId="52F2927C"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path to option file to be given the knitro toolbox</w:t>
            </w:r>
          </w:p>
        </w:tc>
        <w:tc>
          <w:tcPr>
            <w:tcW w:w="1374" w:type="dxa"/>
            <w:hideMark/>
          </w:tcPr>
          <w:p w14:paraId="3EEA93EF"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see knitro documentation</w:t>
            </w:r>
          </w:p>
        </w:tc>
      </w:tr>
      <w:tr w:rsidR="00D12BD0" w:rsidRPr="00562119" w14:paraId="0761657A"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14:paraId="78D560A1"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2CE9093C"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firstMethod</w:t>
            </w:r>
          </w:p>
        </w:tc>
        <w:tc>
          <w:tcPr>
            <w:tcW w:w="3158" w:type="dxa"/>
            <w:hideMark/>
          </w:tcPr>
          <w:p w14:paraId="0314094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settings.combiOptions.firstMethod</w:t>
            </w:r>
          </w:p>
        </w:tc>
        <w:tc>
          <w:tcPr>
            <w:tcW w:w="3148" w:type="dxa"/>
            <w:hideMark/>
          </w:tcPr>
          <w:p w14:paraId="32B5CC41"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the method combi executes to methods one after the other this is the name of the first method</w:t>
            </w:r>
          </w:p>
        </w:tc>
        <w:tc>
          <w:tcPr>
            <w:tcW w:w="1374" w:type="dxa"/>
            <w:hideMark/>
          </w:tcPr>
          <w:p w14:paraId="0369A812"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see drop down menu</w:t>
            </w:r>
          </w:p>
        </w:tc>
      </w:tr>
      <w:tr w:rsidR="00D12BD0" w:rsidRPr="00562119" w14:paraId="169354E7" w14:textId="77777777" w:rsidTr="00E52888">
        <w:tc>
          <w:tcPr>
            <w:cnfStyle w:val="001000000000" w:firstRow="0" w:lastRow="0" w:firstColumn="1" w:lastColumn="0" w:oddVBand="0" w:evenVBand="0" w:oddHBand="0" w:evenHBand="0" w:firstRowFirstColumn="0" w:firstRowLastColumn="0" w:lastRowFirstColumn="0" w:lastRowLastColumn="0"/>
            <w:tcW w:w="817" w:type="dxa"/>
            <w:hideMark/>
          </w:tcPr>
          <w:p w14:paraId="3E7EAFDE"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15" w:type="dxa"/>
            <w:hideMark/>
          </w:tcPr>
          <w:p w14:paraId="1D2DBA7B"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secondMethod</w:t>
            </w:r>
          </w:p>
        </w:tc>
        <w:tc>
          <w:tcPr>
            <w:tcW w:w="3158" w:type="dxa"/>
            <w:hideMark/>
          </w:tcPr>
          <w:p w14:paraId="7E57CA8F"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settings.combiOptions.secondMethod</w:t>
            </w:r>
          </w:p>
        </w:tc>
        <w:tc>
          <w:tcPr>
            <w:tcW w:w="3148" w:type="dxa"/>
            <w:hideMark/>
          </w:tcPr>
          <w:p w14:paraId="0902D3E7"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name of the second method to be executed in combi</w:t>
            </w:r>
          </w:p>
        </w:tc>
        <w:tc>
          <w:tcPr>
            <w:tcW w:w="1374" w:type="dxa"/>
            <w:hideMark/>
          </w:tcPr>
          <w:p w14:paraId="4C87F373"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see dropdown menu</w:t>
            </w:r>
          </w:p>
        </w:tc>
      </w:tr>
    </w:tbl>
    <w:p w14:paraId="2D2CD864" w14:textId="2E256D45" w:rsidR="00D12BD0" w:rsidRPr="00562119" w:rsidRDefault="00D12BD0" w:rsidP="00E73CC4">
      <w:pPr>
        <w:pStyle w:val="Heading2"/>
        <w:numPr>
          <w:ilvl w:val="0"/>
          <w:numId w:val="0"/>
        </w:numPr>
        <w:ind w:left="1211"/>
      </w:pPr>
    </w:p>
    <w:tbl>
      <w:tblPr>
        <w:tblStyle w:val="LightShading-Accent5"/>
        <w:tblW w:w="9360" w:type="dxa"/>
        <w:tblLook w:val="04A0" w:firstRow="1" w:lastRow="0" w:firstColumn="1" w:lastColumn="0" w:noHBand="0" w:noVBand="1"/>
      </w:tblPr>
      <w:tblGrid>
        <w:gridCol w:w="922"/>
        <w:gridCol w:w="1276"/>
        <w:gridCol w:w="3013"/>
        <w:gridCol w:w="2803"/>
        <w:gridCol w:w="1346"/>
      </w:tblGrid>
      <w:tr w:rsidR="00E52888" w:rsidRPr="00562119" w14:paraId="6FBA7316"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2D7A3967" w14:textId="7014555F" w:rsidR="00E52888" w:rsidRPr="00562119" w:rsidRDefault="00E52888">
            <w:pPr>
              <w:pStyle w:val="NormalWeb"/>
              <w:spacing w:before="0" w:beforeAutospacing="0" w:after="0" w:afterAutospacing="0" w:line="0" w:lineRule="atLeast"/>
              <w:rPr>
                <w:color w:val="000000"/>
                <w:sz w:val="16"/>
                <w:szCs w:val="16"/>
              </w:rPr>
            </w:pPr>
            <w:r w:rsidRPr="00562119">
              <w:rPr>
                <w:b w:val="0"/>
                <w:bCs w:val="0"/>
                <w:color w:val="000000"/>
                <w:sz w:val="16"/>
                <w:szCs w:val="16"/>
              </w:rPr>
              <w:t xml:space="preserve">Menu in the </w:t>
            </w:r>
            <w:r w:rsidR="00EB54FD" w:rsidRPr="00562119">
              <w:rPr>
                <w:b w:val="0"/>
                <w:bCs w:val="0"/>
                <w:color w:val="000000"/>
                <w:sz w:val="16"/>
                <w:szCs w:val="16"/>
              </w:rPr>
              <w:t>GUI</w:t>
            </w:r>
          </w:p>
        </w:tc>
        <w:tc>
          <w:tcPr>
            <w:tcW w:w="1276" w:type="dxa"/>
          </w:tcPr>
          <w:p w14:paraId="44F8E083" w14:textId="695FAD3F"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in the </w:t>
            </w:r>
            <w:r w:rsidR="00EB54FD" w:rsidRPr="00562119">
              <w:rPr>
                <w:b w:val="0"/>
                <w:bCs w:val="0"/>
                <w:color w:val="000000"/>
                <w:sz w:val="16"/>
                <w:szCs w:val="16"/>
              </w:rPr>
              <w:t>GUI</w:t>
            </w:r>
          </w:p>
        </w:tc>
        <w:tc>
          <w:tcPr>
            <w:tcW w:w="3013" w:type="dxa"/>
          </w:tcPr>
          <w:p w14:paraId="1AC9CEFE" w14:textId="3D2240D7"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2803" w:type="dxa"/>
          </w:tcPr>
          <w:p w14:paraId="4B16B21A" w14:textId="661E59BC"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Functionality</w:t>
            </w:r>
          </w:p>
        </w:tc>
        <w:tc>
          <w:tcPr>
            <w:tcW w:w="1346" w:type="dxa"/>
          </w:tcPr>
          <w:p w14:paraId="40BB6264" w14:textId="35657523" w:rsidR="00E52888" w:rsidRPr="00562119" w:rsidRDefault="00E52888">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Typical value</w:t>
            </w:r>
          </w:p>
        </w:tc>
      </w:tr>
      <w:tr w:rsidR="00D12BD0" w:rsidRPr="00562119" w14:paraId="174CF54A"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C765031" w14:textId="77777777" w:rsidR="00D12BD0" w:rsidRPr="00562119" w:rsidRDefault="00D12BD0">
            <w:pPr>
              <w:pStyle w:val="NormalWeb"/>
              <w:spacing w:before="0" w:beforeAutospacing="0" w:after="0" w:afterAutospacing="0" w:line="0" w:lineRule="atLeast"/>
              <w:rPr>
                <w:sz w:val="16"/>
                <w:szCs w:val="16"/>
              </w:rPr>
            </w:pPr>
            <w:r w:rsidRPr="00562119">
              <w:rPr>
                <w:color w:val="000000"/>
                <w:sz w:val="16"/>
                <w:szCs w:val="16"/>
              </w:rPr>
              <w:t>Path</w:t>
            </w:r>
          </w:p>
        </w:tc>
        <w:tc>
          <w:tcPr>
            <w:tcW w:w="1276" w:type="dxa"/>
            <w:hideMark/>
          </w:tcPr>
          <w:p w14:paraId="51EF35C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FMI toolbox path</w:t>
            </w:r>
          </w:p>
        </w:tc>
        <w:tc>
          <w:tcPr>
            <w:tcW w:w="3013" w:type="dxa"/>
            <w:hideMark/>
          </w:tcPr>
          <w:p w14:paraId="60EFD6A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settings.path2fmiToolbox</w:t>
            </w:r>
          </w:p>
        </w:tc>
        <w:tc>
          <w:tcPr>
            <w:tcW w:w="2803" w:type="dxa"/>
            <w:hideMark/>
          </w:tcPr>
          <w:p w14:paraId="6C0BCFEA"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path to the FMI toolbox</w:t>
            </w:r>
          </w:p>
        </w:tc>
        <w:tc>
          <w:tcPr>
            <w:tcW w:w="1346" w:type="dxa"/>
            <w:hideMark/>
          </w:tcPr>
          <w:p w14:paraId="1C3423C5"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C:\Program Files (x86)...</w:t>
            </w:r>
          </w:p>
        </w:tc>
      </w:tr>
      <w:tr w:rsidR="00D12BD0" w:rsidRPr="00562119" w14:paraId="1A0F446A" w14:textId="77777777" w:rsidTr="00E52888">
        <w:tc>
          <w:tcPr>
            <w:cnfStyle w:val="001000000000" w:firstRow="0" w:lastRow="0" w:firstColumn="1" w:lastColumn="0" w:oddVBand="0" w:evenVBand="0" w:oddHBand="0" w:evenHBand="0" w:firstRowFirstColumn="0" w:firstRowLastColumn="0" w:lastRowFirstColumn="0" w:lastRowLastColumn="0"/>
            <w:tcW w:w="922" w:type="dxa"/>
            <w:hideMark/>
          </w:tcPr>
          <w:p w14:paraId="7E6ADE9D"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76" w:type="dxa"/>
            <w:hideMark/>
          </w:tcPr>
          <w:p w14:paraId="64EB18DB" w14:textId="6963731F" w:rsidR="00D12BD0" w:rsidRPr="00562119" w:rsidRDefault="00C059CC">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Simulink</w:t>
            </w:r>
            <w:r w:rsidR="00D12BD0" w:rsidRPr="00562119">
              <w:rPr>
                <w:color w:val="000000"/>
                <w:sz w:val="16"/>
                <w:szCs w:val="16"/>
              </w:rPr>
              <w:t xml:space="preserve"> model path</w:t>
            </w:r>
          </w:p>
        </w:tc>
        <w:tc>
          <w:tcPr>
            <w:tcW w:w="3013" w:type="dxa"/>
            <w:hideMark/>
          </w:tcPr>
          <w:p w14:paraId="2A257216"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settings.path2fmiToolbox</w:t>
            </w:r>
          </w:p>
        </w:tc>
        <w:tc>
          <w:tcPr>
            <w:tcW w:w="2803" w:type="dxa"/>
            <w:hideMark/>
          </w:tcPr>
          <w:p w14:paraId="79967860" w14:textId="0666A9E4"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path to the </w:t>
            </w:r>
            <w:r w:rsidR="00C059CC" w:rsidRPr="00562119">
              <w:rPr>
                <w:color w:val="000000"/>
                <w:sz w:val="16"/>
                <w:szCs w:val="16"/>
              </w:rPr>
              <w:t>Simulink</w:t>
            </w:r>
            <w:r w:rsidRPr="00562119">
              <w:rPr>
                <w:color w:val="000000"/>
                <w:sz w:val="16"/>
                <w:szCs w:val="16"/>
              </w:rPr>
              <w:t xml:space="preserve"> model containing the FMU block and the to workspace component</w:t>
            </w:r>
          </w:p>
        </w:tc>
        <w:tc>
          <w:tcPr>
            <w:tcW w:w="1346" w:type="dxa"/>
            <w:hideMark/>
          </w:tcPr>
          <w:p w14:paraId="1C94F888" w14:textId="77777777" w:rsidR="00D12BD0" w:rsidRPr="00562119" w:rsidRDefault="00D12BD0">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6CA3BAD0"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56C0432A"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76" w:type="dxa"/>
            <w:hideMark/>
          </w:tcPr>
          <w:p w14:paraId="28DD85FD"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FMUme</w:t>
            </w:r>
          </w:p>
        </w:tc>
        <w:tc>
          <w:tcPr>
            <w:tcW w:w="3013" w:type="dxa"/>
            <w:hideMark/>
          </w:tcPr>
          <w:p w14:paraId="556A0BA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settings.blockName</w:t>
            </w:r>
          </w:p>
        </w:tc>
        <w:tc>
          <w:tcPr>
            <w:tcW w:w="2803" w:type="dxa"/>
            <w:hideMark/>
          </w:tcPr>
          <w:p w14:paraId="604F0B12" w14:textId="573C66F9"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name of the FMU block in the </w:t>
            </w:r>
            <w:r w:rsidR="00C059CC" w:rsidRPr="00562119">
              <w:rPr>
                <w:color w:val="000000"/>
                <w:sz w:val="16"/>
                <w:szCs w:val="16"/>
              </w:rPr>
              <w:t>Simulink</w:t>
            </w:r>
            <w:r w:rsidRPr="00562119">
              <w:rPr>
                <w:color w:val="000000"/>
                <w:sz w:val="16"/>
                <w:szCs w:val="16"/>
              </w:rPr>
              <w:t xml:space="preserve"> diagram, must be simply “blockname” in the </w:t>
            </w:r>
            <w:r w:rsidR="00EB54FD" w:rsidRPr="00562119">
              <w:rPr>
                <w:color w:val="000000"/>
                <w:sz w:val="16"/>
                <w:szCs w:val="16"/>
              </w:rPr>
              <w:t>GUI</w:t>
            </w:r>
            <w:r w:rsidRPr="00562119">
              <w:rPr>
                <w:color w:val="000000"/>
                <w:sz w:val="16"/>
                <w:szCs w:val="16"/>
              </w:rPr>
              <w:t>, must be “modelname\blockname” in the command line</w:t>
            </w:r>
          </w:p>
        </w:tc>
        <w:tc>
          <w:tcPr>
            <w:tcW w:w="1346" w:type="dxa"/>
            <w:hideMark/>
          </w:tcPr>
          <w:p w14:paraId="53688ADA" w14:textId="77777777" w:rsidR="00D12BD0" w:rsidRPr="00562119" w:rsidRDefault="00D12BD0">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2098D0E7" w14:textId="77777777" w:rsidTr="00E52888">
        <w:tc>
          <w:tcPr>
            <w:cnfStyle w:val="001000000000" w:firstRow="0" w:lastRow="0" w:firstColumn="1" w:lastColumn="0" w:oddVBand="0" w:evenVBand="0" w:oddHBand="0" w:evenHBand="0" w:firstRowFirstColumn="0" w:firstRowLastColumn="0" w:lastRowFirstColumn="0" w:lastRowLastColumn="0"/>
            <w:tcW w:w="922" w:type="dxa"/>
            <w:hideMark/>
          </w:tcPr>
          <w:p w14:paraId="6042B3CC"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76" w:type="dxa"/>
            <w:hideMark/>
          </w:tcPr>
          <w:p w14:paraId="79F88B12" w14:textId="21ABA63A" w:rsidR="00D12BD0" w:rsidRPr="00562119" w:rsidRDefault="00C059CC">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Simulink</w:t>
            </w:r>
            <w:r w:rsidR="00D12BD0" w:rsidRPr="00562119">
              <w:rPr>
                <w:color w:val="000000"/>
                <w:sz w:val="16"/>
                <w:szCs w:val="16"/>
              </w:rPr>
              <w:t xml:space="preserve"> model name</w:t>
            </w:r>
          </w:p>
        </w:tc>
        <w:tc>
          <w:tcPr>
            <w:tcW w:w="3013" w:type="dxa"/>
            <w:hideMark/>
          </w:tcPr>
          <w:p w14:paraId="4EFC3C4E"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settings.modelName</w:t>
            </w:r>
          </w:p>
        </w:tc>
        <w:tc>
          <w:tcPr>
            <w:tcW w:w="2803" w:type="dxa"/>
            <w:hideMark/>
          </w:tcPr>
          <w:p w14:paraId="3DA26576" w14:textId="25375252"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string containing the name of the </w:t>
            </w:r>
            <w:r w:rsidR="00C059CC" w:rsidRPr="00562119">
              <w:rPr>
                <w:color w:val="000000"/>
                <w:sz w:val="16"/>
                <w:szCs w:val="16"/>
              </w:rPr>
              <w:t>Simulink</w:t>
            </w:r>
            <w:r w:rsidRPr="00562119">
              <w:rPr>
                <w:color w:val="000000"/>
                <w:sz w:val="16"/>
                <w:szCs w:val="16"/>
              </w:rPr>
              <w:t xml:space="preserve"> model</w:t>
            </w:r>
          </w:p>
        </w:tc>
        <w:tc>
          <w:tcPr>
            <w:tcW w:w="1346" w:type="dxa"/>
            <w:hideMark/>
          </w:tcPr>
          <w:p w14:paraId="1A1B33A4" w14:textId="77777777" w:rsidR="00D12BD0" w:rsidRPr="00562119" w:rsidRDefault="00D12BD0">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7C850D7B"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192FBD8"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1276" w:type="dxa"/>
            <w:hideMark/>
          </w:tcPr>
          <w:p w14:paraId="1ED463B7"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to workspace block name</w:t>
            </w:r>
          </w:p>
        </w:tc>
        <w:tc>
          <w:tcPr>
            <w:tcW w:w="3013" w:type="dxa"/>
            <w:hideMark/>
          </w:tcPr>
          <w:p w14:paraId="55021994"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settings.scopeName</w:t>
            </w:r>
          </w:p>
        </w:tc>
        <w:tc>
          <w:tcPr>
            <w:tcW w:w="2803" w:type="dxa"/>
            <w:hideMark/>
          </w:tcPr>
          <w:p w14:paraId="4C9C2226" w14:textId="6BEDD11B"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name of the To Workspace component in the </w:t>
            </w:r>
            <w:r w:rsidR="00C059CC" w:rsidRPr="00562119">
              <w:rPr>
                <w:color w:val="000000"/>
                <w:sz w:val="16"/>
                <w:szCs w:val="16"/>
              </w:rPr>
              <w:t>Simulink</w:t>
            </w:r>
            <w:r w:rsidRPr="00562119">
              <w:rPr>
                <w:color w:val="000000"/>
                <w:sz w:val="16"/>
                <w:szCs w:val="16"/>
              </w:rPr>
              <w:t xml:space="preserve"> model</w:t>
            </w:r>
          </w:p>
        </w:tc>
        <w:tc>
          <w:tcPr>
            <w:tcW w:w="1346" w:type="dxa"/>
            <w:hideMark/>
          </w:tcPr>
          <w:p w14:paraId="1CD6EE6A" w14:textId="77777777" w:rsidR="00D12BD0" w:rsidRPr="00562119" w:rsidRDefault="00D12BD0">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r>
    </w:tbl>
    <w:p w14:paraId="176311A3" w14:textId="77777777" w:rsidR="00D12BD0" w:rsidRDefault="00D12BD0" w:rsidP="00D12BD0">
      <w:pPr>
        <w:rPr>
          <w:sz w:val="18"/>
        </w:rPr>
      </w:pPr>
      <w:r w:rsidRPr="00E52888">
        <w:rPr>
          <w:sz w:val="18"/>
        </w:rPr>
        <w:br/>
      </w:r>
    </w:p>
    <w:p w14:paraId="4644E047" w14:textId="77777777" w:rsidR="00E73CC4" w:rsidRPr="00E73CC4" w:rsidRDefault="00E73CC4" w:rsidP="00D12BD0">
      <w:pPr>
        <w:rPr>
          <w:sz w:val="18"/>
          <w:lang w:val="en-US"/>
        </w:rPr>
      </w:pPr>
    </w:p>
    <w:tbl>
      <w:tblPr>
        <w:tblStyle w:val="LightShading-Accent5"/>
        <w:tblW w:w="9360" w:type="dxa"/>
        <w:tblLook w:val="04A0" w:firstRow="1" w:lastRow="0" w:firstColumn="1" w:lastColumn="0" w:noHBand="0" w:noVBand="1"/>
      </w:tblPr>
      <w:tblGrid>
        <w:gridCol w:w="922"/>
        <w:gridCol w:w="1276"/>
        <w:gridCol w:w="3013"/>
        <w:gridCol w:w="2803"/>
        <w:gridCol w:w="1346"/>
      </w:tblGrid>
      <w:tr w:rsidR="00E73CC4" w:rsidRPr="00562119" w14:paraId="20E337C2" w14:textId="77777777" w:rsidTr="00C92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6BD929A6" w14:textId="77777777" w:rsidR="00E73CC4" w:rsidRPr="00562119" w:rsidRDefault="00E73CC4" w:rsidP="00C928E3">
            <w:pPr>
              <w:pStyle w:val="NormalWeb"/>
              <w:spacing w:before="0" w:beforeAutospacing="0" w:after="0" w:afterAutospacing="0" w:line="0" w:lineRule="atLeast"/>
              <w:rPr>
                <w:color w:val="000000"/>
                <w:sz w:val="16"/>
                <w:szCs w:val="16"/>
              </w:rPr>
            </w:pPr>
            <w:r w:rsidRPr="00562119">
              <w:rPr>
                <w:b w:val="0"/>
                <w:bCs w:val="0"/>
                <w:color w:val="000000"/>
                <w:sz w:val="16"/>
                <w:szCs w:val="16"/>
              </w:rPr>
              <w:t>Menu in the GUI</w:t>
            </w:r>
          </w:p>
        </w:tc>
        <w:tc>
          <w:tcPr>
            <w:tcW w:w="1276" w:type="dxa"/>
          </w:tcPr>
          <w:p w14:paraId="051FBC85" w14:textId="77777777" w:rsidR="00E73CC4" w:rsidRPr="00562119" w:rsidRDefault="00E73CC4" w:rsidP="00C928E3">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Name in the GUI</w:t>
            </w:r>
          </w:p>
        </w:tc>
        <w:tc>
          <w:tcPr>
            <w:tcW w:w="3013" w:type="dxa"/>
          </w:tcPr>
          <w:p w14:paraId="2D8FED7E" w14:textId="77777777" w:rsidR="00E73CC4" w:rsidRPr="00562119" w:rsidRDefault="00E73CC4" w:rsidP="00C928E3">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 xml:space="preserve">Name of the field in the </w:t>
            </w:r>
            <w:r w:rsidRPr="00562119">
              <w:rPr>
                <w:b w:val="0"/>
                <w:bCs w:val="0"/>
                <w:color w:val="000000"/>
                <w:sz w:val="16"/>
                <w:szCs w:val="16"/>
                <w:shd w:val="clear" w:color="auto" w:fill="F9CB9C"/>
              </w:rPr>
              <w:t>settings</w:t>
            </w:r>
            <w:r w:rsidRPr="00562119">
              <w:rPr>
                <w:b w:val="0"/>
                <w:bCs w:val="0"/>
                <w:color w:val="000000"/>
                <w:sz w:val="16"/>
                <w:szCs w:val="16"/>
              </w:rPr>
              <w:t xml:space="preserve"> struct</w:t>
            </w:r>
          </w:p>
        </w:tc>
        <w:tc>
          <w:tcPr>
            <w:tcW w:w="2803" w:type="dxa"/>
          </w:tcPr>
          <w:p w14:paraId="0596D6F0" w14:textId="77777777" w:rsidR="00E73CC4" w:rsidRPr="00562119" w:rsidRDefault="00E73CC4" w:rsidP="00C928E3">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Functionality</w:t>
            </w:r>
          </w:p>
        </w:tc>
        <w:tc>
          <w:tcPr>
            <w:tcW w:w="1346" w:type="dxa"/>
          </w:tcPr>
          <w:p w14:paraId="06C078B4" w14:textId="77777777" w:rsidR="00E73CC4" w:rsidRPr="00562119" w:rsidRDefault="00E73CC4" w:rsidP="00C928E3">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color w:val="000000"/>
                <w:sz w:val="16"/>
                <w:szCs w:val="16"/>
              </w:rPr>
            </w:pPr>
            <w:r w:rsidRPr="00562119">
              <w:rPr>
                <w:b w:val="0"/>
                <w:bCs w:val="0"/>
                <w:color w:val="000000"/>
                <w:sz w:val="16"/>
                <w:szCs w:val="16"/>
              </w:rPr>
              <w:t>Typical value</w:t>
            </w:r>
          </w:p>
        </w:tc>
      </w:tr>
    </w:tbl>
    <w:p w14:paraId="5B5CDEAE" w14:textId="77777777" w:rsidR="00E73CC4" w:rsidRPr="00E52888" w:rsidRDefault="00E73CC4" w:rsidP="00D12BD0">
      <w:pPr>
        <w:rPr>
          <w:sz w:val="18"/>
        </w:rPr>
      </w:pPr>
    </w:p>
    <w:tbl>
      <w:tblPr>
        <w:tblStyle w:val="LightShading-Accent5"/>
        <w:tblW w:w="9360" w:type="dxa"/>
        <w:tblLook w:val="04A0" w:firstRow="1" w:lastRow="0" w:firstColumn="1" w:lastColumn="0" w:noHBand="0" w:noVBand="1"/>
      </w:tblPr>
      <w:tblGrid>
        <w:gridCol w:w="563"/>
        <w:gridCol w:w="1043"/>
        <w:gridCol w:w="1607"/>
        <w:gridCol w:w="5925"/>
        <w:gridCol w:w="222"/>
      </w:tblGrid>
      <w:tr w:rsidR="00D12BD0" w:rsidRPr="00562119" w14:paraId="56C66F8A" w14:textId="77777777" w:rsidTr="00E5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A8478C" w14:textId="77777777" w:rsidR="00D12BD0" w:rsidRPr="00562119" w:rsidRDefault="00D12BD0">
            <w:pPr>
              <w:pStyle w:val="NormalWeb"/>
              <w:spacing w:before="0" w:beforeAutospacing="0" w:after="0" w:afterAutospacing="0" w:line="0" w:lineRule="atLeast"/>
              <w:rPr>
                <w:sz w:val="16"/>
                <w:szCs w:val="16"/>
              </w:rPr>
            </w:pPr>
            <w:r w:rsidRPr="00562119">
              <w:rPr>
                <w:color w:val="000000"/>
                <w:sz w:val="16"/>
                <w:szCs w:val="16"/>
              </w:rPr>
              <w:t>main</w:t>
            </w:r>
          </w:p>
        </w:tc>
        <w:tc>
          <w:tcPr>
            <w:tcW w:w="0" w:type="auto"/>
            <w:hideMark/>
          </w:tcPr>
          <w:p w14:paraId="28CD9B94" w14:textId="77777777" w:rsidR="00D12BD0" w:rsidRPr="00562119" w:rsidRDefault="00D12BD0">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inputData file</w:t>
            </w:r>
          </w:p>
        </w:tc>
        <w:tc>
          <w:tcPr>
            <w:tcW w:w="0" w:type="auto"/>
            <w:hideMark/>
          </w:tcPr>
          <w:p w14:paraId="72D64ECF" w14:textId="77777777" w:rsidR="00D12BD0" w:rsidRPr="00562119" w:rsidRDefault="00D12BD0">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settings.path2data</w:t>
            </w:r>
          </w:p>
        </w:tc>
        <w:tc>
          <w:tcPr>
            <w:tcW w:w="0" w:type="auto"/>
            <w:hideMark/>
          </w:tcPr>
          <w:p w14:paraId="229A576F" w14:textId="4AF5BC1E" w:rsidR="00D12BD0" w:rsidRPr="00562119" w:rsidRDefault="00D12BD0">
            <w:pPr>
              <w:pStyle w:val="Normal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 xml:space="preserve">path to the mat file containing the measurement data, can contain any kind of data handled by </w:t>
            </w:r>
            <w:r w:rsidR="008E7A52" w:rsidRPr="00562119">
              <w:rPr>
                <w:color w:val="000000"/>
                <w:sz w:val="16"/>
                <w:szCs w:val="16"/>
              </w:rPr>
              <w:t>MATLAB</w:t>
            </w:r>
          </w:p>
        </w:tc>
        <w:tc>
          <w:tcPr>
            <w:tcW w:w="0" w:type="auto"/>
            <w:hideMark/>
          </w:tcPr>
          <w:p w14:paraId="1618F6F2" w14:textId="77777777" w:rsidR="00D12BD0" w:rsidRPr="00562119" w:rsidRDefault="00D12BD0">
            <w:pPr>
              <w:spacing w:line="0" w:lineRule="atLeast"/>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22D094EB"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B1E1DE"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0" w:type="auto"/>
            <w:hideMark/>
          </w:tcPr>
          <w:p w14:paraId="6432C83B"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time</w:t>
            </w:r>
          </w:p>
        </w:tc>
        <w:tc>
          <w:tcPr>
            <w:tcW w:w="0" w:type="auto"/>
            <w:hideMark/>
          </w:tcPr>
          <w:p w14:paraId="0B385D53"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settings.dataT</w:t>
            </w:r>
          </w:p>
        </w:tc>
        <w:tc>
          <w:tcPr>
            <w:tcW w:w="0" w:type="auto"/>
            <w:hideMark/>
          </w:tcPr>
          <w:p w14:paraId="0C60DD1F"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command to be executed to obtain a row vector containing the time vector of the measurement when the inputData file is loaded in workspace</w:t>
            </w:r>
          </w:p>
        </w:tc>
        <w:tc>
          <w:tcPr>
            <w:tcW w:w="0" w:type="auto"/>
            <w:hideMark/>
          </w:tcPr>
          <w:p w14:paraId="7B0FA8ED" w14:textId="77777777" w:rsidR="00D12BD0" w:rsidRPr="00562119" w:rsidRDefault="00D12BD0">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0E829D88" w14:textId="77777777" w:rsidTr="00E52888">
        <w:tc>
          <w:tcPr>
            <w:cnfStyle w:val="001000000000" w:firstRow="0" w:lastRow="0" w:firstColumn="1" w:lastColumn="0" w:oddVBand="0" w:evenVBand="0" w:oddHBand="0" w:evenHBand="0" w:firstRowFirstColumn="0" w:firstRowLastColumn="0" w:lastRowFirstColumn="0" w:lastRowLastColumn="0"/>
            <w:tcW w:w="0" w:type="auto"/>
            <w:hideMark/>
          </w:tcPr>
          <w:p w14:paraId="36EDC8C6"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0" w:type="auto"/>
            <w:hideMark/>
          </w:tcPr>
          <w:p w14:paraId="5B3C1FC1"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signal</w:t>
            </w:r>
          </w:p>
        </w:tc>
        <w:tc>
          <w:tcPr>
            <w:tcW w:w="0" w:type="auto"/>
            <w:hideMark/>
          </w:tcPr>
          <w:p w14:paraId="2C9B286C"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settings.dataY</w:t>
            </w:r>
          </w:p>
        </w:tc>
        <w:tc>
          <w:tcPr>
            <w:tcW w:w="0" w:type="auto"/>
            <w:hideMark/>
          </w:tcPr>
          <w:p w14:paraId="576A93FF" w14:textId="77777777" w:rsidR="00D12BD0" w:rsidRPr="00562119" w:rsidRDefault="00D12BD0">
            <w:pPr>
              <w:pStyle w:val="Normal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rPr>
                <w:sz w:val="16"/>
                <w:szCs w:val="16"/>
              </w:rPr>
            </w:pPr>
            <w:r w:rsidRPr="00562119">
              <w:rPr>
                <w:color w:val="000000"/>
                <w:sz w:val="16"/>
                <w:szCs w:val="16"/>
              </w:rPr>
              <w:t>command to be executed to obtain a matrix whose row vectors contain the output vectors of the measurement when the inputData file is loaded in workspace</w:t>
            </w:r>
          </w:p>
        </w:tc>
        <w:tc>
          <w:tcPr>
            <w:tcW w:w="0" w:type="auto"/>
            <w:hideMark/>
          </w:tcPr>
          <w:p w14:paraId="2EBC7288" w14:textId="77777777" w:rsidR="00D12BD0" w:rsidRPr="00562119" w:rsidRDefault="00D12BD0">
            <w:pPr>
              <w:spacing w:line="0" w:lineRule="atLeast"/>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562119">
              <w:rPr>
                <w:rFonts w:cs="Times New Roman"/>
                <w:sz w:val="16"/>
                <w:szCs w:val="16"/>
              </w:rPr>
              <w:br/>
            </w:r>
          </w:p>
        </w:tc>
      </w:tr>
      <w:tr w:rsidR="00D12BD0" w:rsidRPr="00562119" w14:paraId="453A227E" w14:textId="77777777" w:rsidTr="00E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E220E1" w14:textId="77777777" w:rsidR="00D12BD0" w:rsidRPr="00562119" w:rsidRDefault="00D12BD0">
            <w:pPr>
              <w:spacing w:line="0" w:lineRule="atLeast"/>
              <w:rPr>
                <w:rFonts w:cs="Times New Roman"/>
                <w:sz w:val="16"/>
                <w:szCs w:val="16"/>
              </w:rPr>
            </w:pPr>
            <w:r w:rsidRPr="00562119">
              <w:rPr>
                <w:rFonts w:cs="Times New Roman"/>
                <w:sz w:val="16"/>
                <w:szCs w:val="16"/>
              </w:rPr>
              <w:br/>
            </w:r>
          </w:p>
        </w:tc>
        <w:tc>
          <w:tcPr>
            <w:tcW w:w="0" w:type="auto"/>
            <w:hideMark/>
          </w:tcPr>
          <w:p w14:paraId="55143399"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method</w:t>
            </w:r>
          </w:p>
        </w:tc>
        <w:tc>
          <w:tcPr>
            <w:tcW w:w="0" w:type="auto"/>
            <w:hideMark/>
          </w:tcPr>
          <w:p w14:paraId="030C68F3" w14:textId="77777777"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settings.methodName</w:t>
            </w:r>
          </w:p>
        </w:tc>
        <w:tc>
          <w:tcPr>
            <w:tcW w:w="0" w:type="auto"/>
            <w:hideMark/>
          </w:tcPr>
          <w:p w14:paraId="0E22E921" w14:textId="1FE40ACB" w:rsidR="00D12BD0" w:rsidRPr="00562119" w:rsidRDefault="00D12BD0">
            <w:pPr>
              <w:pStyle w:val="Normal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sz w:val="16"/>
                <w:szCs w:val="16"/>
              </w:rPr>
            </w:pPr>
            <w:r w:rsidRPr="00562119">
              <w:rPr>
                <w:color w:val="000000"/>
                <w:sz w:val="16"/>
                <w:szCs w:val="16"/>
              </w:rPr>
              <w:t xml:space="preserve">name of the method to be used in the </w:t>
            </w:r>
            <w:r w:rsidR="00E73CC4">
              <w:rPr>
                <w:color w:val="000000"/>
                <w:sz w:val="16"/>
                <w:szCs w:val="16"/>
              </w:rPr>
              <w:t>optimiza</w:t>
            </w:r>
            <w:r w:rsidRPr="00562119">
              <w:rPr>
                <w:color w:val="000000"/>
                <w:sz w:val="16"/>
                <w:szCs w:val="16"/>
              </w:rPr>
              <w:t>tion</w:t>
            </w:r>
          </w:p>
        </w:tc>
        <w:tc>
          <w:tcPr>
            <w:tcW w:w="0" w:type="auto"/>
            <w:hideMark/>
          </w:tcPr>
          <w:p w14:paraId="6C5648F7" w14:textId="77777777" w:rsidR="00D12BD0" w:rsidRPr="00562119" w:rsidRDefault="00D12BD0">
            <w:pPr>
              <w:spacing w:line="0" w:lineRule="atLeast"/>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562119">
              <w:rPr>
                <w:rFonts w:cs="Times New Roman"/>
                <w:sz w:val="16"/>
                <w:szCs w:val="16"/>
              </w:rPr>
              <w:br/>
            </w:r>
          </w:p>
        </w:tc>
      </w:tr>
    </w:tbl>
    <w:p w14:paraId="0EEE8940" w14:textId="7BDEE101" w:rsidR="000A6C7C" w:rsidRDefault="000A6C7C" w:rsidP="00825ADC">
      <w:pPr>
        <w:jc w:val="left"/>
      </w:pPr>
    </w:p>
    <w:p w14:paraId="306AE7EA" w14:textId="77777777" w:rsidR="000A6C7C" w:rsidRDefault="000A6C7C">
      <w:pPr>
        <w:spacing w:after="200"/>
        <w:jc w:val="left"/>
      </w:pPr>
      <w:r>
        <w:br w:type="page"/>
      </w:r>
    </w:p>
    <w:p w14:paraId="4807A5C0" w14:textId="31C62ECA" w:rsidR="00934AED" w:rsidRDefault="009B41BD" w:rsidP="00934AED">
      <w:pPr>
        <w:pStyle w:val="Heading2"/>
      </w:pPr>
      <w:bookmarkStart w:id="24" w:name="_Toc360650044"/>
      <w:r>
        <w:t>Optimization Methods and Tools</w:t>
      </w:r>
      <w:bookmarkEnd w:id="24"/>
    </w:p>
    <w:p w14:paraId="50C73BCB" w14:textId="1AFDB7A1" w:rsidR="00934AED" w:rsidRPr="00E73CC4" w:rsidRDefault="00934AED" w:rsidP="00E73CC4">
      <w:pPr>
        <w:pStyle w:val="NormalWeb"/>
        <w:spacing w:before="0" w:beforeAutospacing="0" w:after="0" w:afterAutospacing="0"/>
        <w:jc w:val="both"/>
        <w:rPr>
          <w:sz w:val="22"/>
          <w:szCs w:val="22"/>
        </w:rPr>
      </w:pPr>
      <w:r w:rsidRPr="00E73CC4">
        <w:rPr>
          <w:color w:val="000000"/>
          <w:sz w:val="22"/>
          <w:szCs w:val="22"/>
          <w:shd w:val="clear" w:color="auto" w:fill="93C47D"/>
        </w:rPr>
        <w:t>pso</w:t>
      </w:r>
      <w:r w:rsidRPr="00E73CC4">
        <w:rPr>
          <w:color w:val="000000"/>
          <w:sz w:val="22"/>
          <w:szCs w:val="22"/>
        </w:rPr>
        <w:t>: particle swarm algorithm, a swarm of particles. The dimension of the vectorial space  containing the particles is equal to the number of parameter to identify, a particle is a vector of parameter. The position of the global optimum of the whole swarm and this of every particle are memorized. A speed is given to every particle depending to the distance this particle has to it’s personal optimum and the distance to the global optimum.</w:t>
      </w:r>
      <w:r w:rsidRPr="00E73CC4">
        <w:rPr>
          <w:sz w:val="22"/>
          <w:szCs w:val="22"/>
        </w:rPr>
        <w:br/>
      </w:r>
    </w:p>
    <w:p w14:paraId="064DC692" w14:textId="77777777" w:rsidR="00934AED" w:rsidRPr="00E73CC4" w:rsidRDefault="00934AED" w:rsidP="00E73CC4">
      <w:pPr>
        <w:pStyle w:val="NormalWeb"/>
        <w:spacing w:before="0" w:beforeAutospacing="0" w:after="0" w:afterAutospacing="0"/>
        <w:jc w:val="both"/>
        <w:rPr>
          <w:sz w:val="22"/>
          <w:szCs w:val="22"/>
        </w:rPr>
      </w:pPr>
      <w:r w:rsidRPr="00E73CC4">
        <w:rPr>
          <w:color w:val="000000"/>
          <w:sz w:val="22"/>
          <w:szCs w:val="22"/>
          <w:shd w:val="clear" w:color="auto" w:fill="93C47D"/>
        </w:rPr>
        <w:t>ga</w:t>
      </w:r>
      <w:r w:rsidRPr="00E73CC4">
        <w:rPr>
          <w:color w:val="000000"/>
          <w:sz w:val="22"/>
          <w:szCs w:val="22"/>
        </w:rPr>
        <w:t xml:space="preserve"> : A cell contains a number of chromosomes. A chromosome represent a vector of parameters. A certain number of chromosomes will be subject of a crossovers (they exchange part of their genes, a gene is a parameter), other will undergo a mutation (one of their gene is altered randomly). The process is repeated a great number of times, at every iterations we keep the best chromosomes and some random of the not best performing chromosomes.</w:t>
      </w:r>
    </w:p>
    <w:p w14:paraId="70C79120" w14:textId="30264319" w:rsidR="00934AED" w:rsidRPr="00E73CC4" w:rsidRDefault="00934AED" w:rsidP="00E73CC4">
      <w:pPr>
        <w:rPr>
          <w:rFonts w:cs="Times New Roman"/>
        </w:rPr>
      </w:pPr>
    </w:p>
    <w:p w14:paraId="46E8F4F1" w14:textId="77777777" w:rsidR="00E73CC4" w:rsidRDefault="00934AED" w:rsidP="00E73CC4">
      <w:pPr>
        <w:pStyle w:val="NormalWeb"/>
        <w:spacing w:before="0" w:beforeAutospacing="0" w:after="0" w:afterAutospacing="0"/>
        <w:jc w:val="both"/>
        <w:rPr>
          <w:color w:val="000000"/>
          <w:sz w:val="22"/>
          <w:szCs w:val="22"/>
        </w:rPr>
      </w:pPr>
      <w:r w:rsidRPr="00E73CC4">
        <w:rPr>
          <w:color w:val="000000"/>
          <w:sz w:val="22"/>
          <w:szCs w:val="22"/>
          <w:shd w:val="clear" w:color="auto" w:fill="93C47D"/>
        </w:rPr>
        <w:t>naive</w:t>
      </w:r>
      <w:r w:rsidRPr="00E73CC4">
        <w:rPr>
          <w:color w:val="000000"/>
          <w:sz w:val="22"/>
          <w:szCs w:val="22"/>
        </w:rPr>
        <w:t>: iteratively solve one-dimensional gradient methods in orthogo</w:t>
      </w:r>
      <w:r w:rsidR="009B41BD" w:rsidRPr="00E73CC4">
        <w:rPr>
          <w:color w:val="000000"/>
          <w:sz w:val="22"/>
          <w:szCs w:val="22"/>
        </w:rPr>
        <w:t>nal directions taken randomly. R</w:t>
      </w:r>
      <w:r w:rsidRPr="00E73CC4">
        <w:rPr>
          <w:color w:val="000000"/>
          <w:sz w:val="22"/>
          <w:szCs w:val="22"/>
        </w:rPr>
        <w:t>equires an initial guess</w:t>
      </w:r>
      <w:r w:rsidR="009B41BD" w:rsidRPr="00E73CC4">
        <w:rPr>
          <w:color w:val="000000"/>
          <w:sz w:val="22"/>
          <w:szCs w:val="22"/>
        </w:rPr>
        <w:t>.</w:t>
      </w:r>
    </w:p>
    <w:p w14:paraId="755BDFD8" w14:textId="77777777" w:rsidR="00E73CC4" w:rsidRDefault="00E73CC4" w:rsidP="00E73CC4">
      <w:pPr>
        <w:pStyle w:val="NormalWeb"/>
        <w:spacing w:before="0" w:beforeAutospacing="0" w:after="0" w:afterAutospacing="0"/>
        <w:jc w:val="both"/>
        <w:rPr>
          <w:sz w:val="22"/>
          <w:szCs w:val="22"/>
        </w:rPr>
      </w:pPr>
    </w:p>
    <w:p w14:paraId="60A748CB" w14:textId="77777777" w:rsidR="00E73CC4" w:rsidRDefault="00934AED" w:rsidP="00E73CC4">
      <w:pPr>
        <w:pStyle w:val="NormalWeb"/>
        <w:spacing w:before="0" w:beforeAutospacing="0" w:after="0" w:afterAutospacing="0"/>
        <w:jc w:val="both"/>
        <w:rPr>
          <w:color w:val="000000"/>
          <w:sz w:val="22"/>
          <w:szCs w:val="22"/>
        </w:rPr>
      </w:pPr>
      <w:r w:rsidRPr="00E73CC4">
        <w:rPr>
          <w:color w:val="000000"/>
          <w:sz w:val="22"/>
          <w:szCs w:val="22"/>
          <w:shd w:val="clear" w:color="auto" w:fill="93C47D"/>
        </w:rPr>
        <w:t>cg</w:t>
      </w:r>
      <w:r w:rsidRPr="00E73CC4">
        <w:rPr>
          <w:color w:val="000000"/>
          <w:sz w:val="22"/>
          <w:szCs w:val="22"/>
        </w:rPr>
        <w:t xml:space="preserve">: conjugate gradient method from </w:t>
      </w:r>
      <w:r w:rsidR="008E7A52" w:rsidRPr="00E73CC4">
        <w:rPr>
          <w:color w:val="000000"/>
          <w:sz w:val="22"/>
          <w:szCs w:val="22"/>
        </w:rPr>
        <w:t>MATLAB</w:t>
      </w:r>
      <w:r w:rsidRPr="00E73CC4">
        <w:rPr>
          <w:color w:val="000000"/>
          <w:sz w:val="22"/>
          <w:szCs w:val="22"/>
        </w:rPr>
        <w:t xml:space="preserve"> (fminunc). Carefull! this method doesn’t take into account the min max for the different parameters, requires an initial guess</w:t>
      </w:r>
      <w:r w:rsidR="00E73CC4">
        <w:rPr>
          <w:color w:val="000000"/>
          <w:sz w:val="22"/>
          <w:szCs w:val="22"/>
        </w:rPr>
        <w:t>.</w:t>
      </w:r>
    </w:p>
    <w:p w14:paraId="66036F4E" w14:textId="0461C518" w:rsidR="00934AED" w:rsidRPr="00E73CC4" w:rsidRDefault="00934AED" w:rsidP="00E73CC4">
      <w:pPr>
        <w:pStyle w:val="NormalWeb"/>
        <w:spacing w:before="0" w:beforeAutospacing="0" w:after="0" w:afterAutospacing="0"/>
        <w:jc w:val="both"/>
        <w:rPr>
          <w:sz w:val="22"/>
          <w:szCs w:val="22"/>
        </w:rPr>
      </w:pPr>
    </w:p>
    <w:p w14:paraId="0F5D3CA1" w14:textId="136061BF" w:rsidR="00934AED" w:rsidRPr="00E73CC4" w:rsidRDefault="00934AED" w:rsidP="00E73CC4">
      <w:pPr>
        <w:pStyle w:val="NormalWeb"/>
        <w:spacing w:before="0" w:beforeAutospacing="0" w:after="0" w:afterAutospacing="0"/>
        <w:jc w:val="both"/>
        <w:rPr>
          <w:sz w:val="22"/>
          <w:szCs w:val="22"/>
        </w:rPr>
      </w:pPr>
      <w:r w:rsidRPr="00E73CC4">
        <w:rPr>
          <w:color w:val="000000"/>
          <w:sz w:val="22"/>
          <w:szCs w:val="22"/>
          <w:shd w:val="clear" w:color="auto" w:fill="93C47D"/>
        </w:rPr>
        <w:t>nm</w:t>
      </w:r>
      <w:r w:rsidRPr="00E73CC4">
        <w:rPr>
          <w:color w:val="000000"/>
          <w:sz w:val="22"/>
          <w:szCs w:val="22"/>
        </w:rPr>
        <w:t xml:space="preserve">: nelder-mead method, lies on fminsearch from </w:t>
      </w:r>
      <w:r w:rsidR="008E7A52" w:rsidRPr="00E73CC4">
        <w:rPr>
          <w:color w:val="000000"/>
          <w:sz w:val="22"/>
          <w:szCs w:val="22"/>
        </w:rPr>
        <w:t>MATLAB</w:t>
      </w:r>
      <w:r w:rsidRPr="00E73CC4">
        <w:rPr>
          <w:color w:val="000000"/>
          <w:sz w:val="22"/>
          <w:szCs w:val="22"/>
        </w:rPr>
        <w:t>, requires an initial guess</w:t>
      </w:r>
      <w:r w:rsidR="00E73CC4">
        <w:rPr>
          <w:color w:val="000000"/>
          <w:sz w:val="22"/>
          <w:szCs w:val="22"/>
        </w:rPr>
        <w:t>.</w:t>
      </w:r>
      <w:r w:rsidRPr="00E73CC4">
        <w:rPr>
          <w:sz w:val="22"/>
          <w:szCs w:val="22"/>
        </w:rPr>
        <w:br/>
      </w:r>
    </w:p>
    <w:p w14:paraId="35D2EA88" w14:textId="77777777" w:rsidR="00E73CC4" w:rsidRDefault="00934AED" w:rsidP="00E73CC4">
      <w:pPr>
        <w:pStyle w:val="NormalWeb"/>
        <w:spacing w:before="0" w:beforeAutospacing="0" w:after="0" w:afterAutospacing="0"/>
        <w:jc w:val="both"/>
        <w:rPr>
          <w:color w:val="000000"/>
          <w:sz w:val="22"/>
          <w:szCs w:val="22"/>
        </w:rPr>
      </w:pPr>
      <w:r w:rsidRPr="00E73CC4">
        <w:rPr>
          <w:color w:val="000000"/>
          <w:sz w:val="22"/>
          <w:szCs w:val="22"/>
          <w:shd w:val="clear" w:color="auto" w:fill="93C47D"/>
        </w:rPr>
        <w:t>combi</w:t>
      </w:r>
      <w:r w:rsidRPr="00E73CC4">
        <w:rPr>
          <w:color w:val="000000"/>
          <w:sz w:val="22"/>
          <w:szCs w:val="22"/>
        </w:rPr>
        <w:t>: choose two methods to apply one after the other, the second one uses the result of the first one as initial guess. The idea is to first use a machine learning based method (less prone to sticking to local minima) and then use an accurate gradient based method: typically NM</w:t>
      </w:r>
      <w:r w:rsidR="00E73CC4">
        <w:rPr>
          <w:color w:val="000000"/>
          <w:sz w:val="22"/>
          <w:szCs w:val="22"/>
        </w:rPr>
        <w:t>.</w:t>
      </w:r>
    </w:p>
    <w:p w14:paraId="4E34D0F9" w14:textId="74F5C3AB" w:rsidR="00934AED" w:rsidRPr="00E73CC4" w:rsidRDefault="00934AED" w:rsidP="00E73CC4">
      <w:pPr>
        <w:pStyle w:val="NormalWeb"/>
        <w:spacing w:before="0" w:beforeAutospacing="0" w:after="0" w:afterAutospacing="0"/>
        <w:jc w:val="both"/>
        <w:rPr>
          <w:sz w:val="22"/>
          <w:szCs w:val="22"/>
        </w:rPr>
      </w:pPr>
      <w:r w:rsidRPr="00E73CC4">
        <w:rPr>
          <w:sz w:val="22"/>
          <w:szCs w:val="22"/>
        </w:rPr>
        <w:br/>
      </w:r>
      <w:r w:rsidRPr="00E73CC4">
        <w:rPr>
          <w:color w:val="000000"/>
          <w:sz w:val="22"/>
          <w:szCs w:val="22"/>
          <w:shd w:val="clear" w:color="auto" w:fill="93C47D"/>
        </w:rPr>
        <w:t>psoExt</w:t>
      </w:r>
      <w:r w:rsidRPr="00E73CC4">
        <w:rPr>
          <w:color w:val="000000"/>
          <w:sz w:val="22"/>
          <w:szCs w:val="22"/>
        </w:rPr>
        <w:t xml:space="preserve">: like </w:t>
      </w:r>
      <w:r w:rsidRPr="00E73CC4">
        <w:rPr>
          <w:color w:val="000000"/>
          <w:sz w:val="22"/>
          <w:szCs w:val="22"/>
          <w:shd w:val="clear" w:color="auto" w:fill="93C47D"/>
        </w:rPr>
        <w:t>pso</w:t>
      </w:r>
      <w:r w:rsidRPr="00E73CC4">
        <w:rPr>
          <w:color w:val="000000"/>
          <w:sz w:val="22"/>
          <w:szCs w:val="22"/>
        </w:rPr>
        <w:t xml:space="preserve"> but taken from an external toolbox, </w:t>
      </w:r>
      <w:hyperlink r:id="rId31" w:history="1">
        <w:r w:rsidRPr="00E73CC4">
          <w:rPr>
            <w:rStyle w:val="Hyperlink"/>
            <w:color w:val="1155CC"/>
            <w:sz w:val="22"/>
            <w:szCs w:val="22"/>
          </w:rPr>
          <w:t>https://code.google.com/p/pso</w:t>
        </w:r>
        <w:r w:rsidR="008E7A52" w:rsidRPr="00E73CC4">
          <w:rPr>
            <w:rStyle w:val="Hyperlink"/>
            <w:color w:val="1155CC"/>
            <w:sz w:val="22"/>
            <w:szCs w:val="22"/>
          </w:rPr>
          <w:t>MATLAB</w:t>
        </w:r>
        <w:r w:rsidRPr="00E73CC4">
          <w:rPr>
            <w:rStyle w:val="Hyperlink"/>
            <w:color w:val="1155CC"/>
            <w:sz w:val="22"/>
            <w:szCs w:val="22"/>
          </w:rPr>
          <w:t>/</w:t>
        </w:r>
      </w:hyperlink>
      <w:r w:rsidRPr="00E73CC4">
        <w:rPr>
          <w:sz w:val="22"/>
          <w:szCs w:val="22"/>
        </w:rPr>
        <w:br/>
      </w:r>
    </w:p>
    <w:p w14:paraId="5B41B9C5" w14:textId="5B634366" w:rsidR="00934AED" w:rsidRPr="00E73CC4" w:rsidRDefault="00934AED" w:rsidP="00E73CC4">
      <w:pPr>
        <w:pStyle w:val="NormalWeb"/>
        <w:spacing w:before="0" w:beforeAutospacing="0" w:after="0" w:afterAutospacing="0"/>
        <w:jc w:val="both"/>
        <w:rPr>
          <w:color w:val="000000"/>
          <w:sz w:val="22"/>
          <w:szCs w:val="22"/>
        </w:rPr>
      </w:pPr>
      <w:r w:rsidRPr="00E73CC4">
        <w:rPr>
          <w:color w:val="000000"/>
          <w:sz w:val="22"/>
          <w:szCs w:val="22"/>
          <w:shd w:val="clear" w:color="auto" w:fill="93C47D"/>
        </w:rPr>
        <w:t>gaExt</w:t>
      </w:r>
      <w:r w:rsidRPr="00E73CC4">
        <w:rPr>
          <w:color w:val="000000"/>
          <w:sz w:val="22"/>
          <w:szCs w:val="22"/>
        </w:rPr>
        <w:t xml:space="preserve">: like </w:t>
      </w:r>
      <w:r w:rsidRPr="00E73CC4">
        <w:rPr>
          <w:color w:val="000000"/>
          <w:sz w:val="22"/>
          <w:szCs w:val="22"/>
          <w:shd w:val="clear" w:color="auto" w:fill="93C47D"/>
        </w:rPr>
        <w:t>ga</w:t>
      </w:r>
      <w:r w:rsidRPr="00E73CC4">
        <w:rPr>
          <w:color w:val="000000"/>
          <w:sz w:val="22"/>
          <w:szCs w:val="22"/>
        </w:rPr>
        <w:t xml:space="preserve"> but using the embedded </w:t>
      </w:r>
      <w:r w:rsidR="008E7A52" w:rsidRPr="00E73CC4">
        <w:rPr>
          <w:color w:val="000000"/>
          <w:sz w:val="22"/>
          <w:szCs w:val="22"/>
        </w:rPr>
        <w:t>MATLAB</w:t>
      </w:r>
      <w:r w:rsidRPr="00E73CC4">
        <w:rPr>
          <w:color w:val="000000"/>
          <w:sz w:val="22"/>
          <w:szCs w:val="22"/>
        </w:rPr>
        <w:t xml:space="preserve"> </w:t>
      </w:r>
      <w:r w:rsidR="00E73CC4">
        <w:rPr>
          <w:color w:val="000000"/>
          <w:sz w:val="22"/>
          <w:szCs w:val="22"/>
        </w:rPr>
        <w:t xml:space="preserve">Global Optimization Toolbox </w:t>
      </w:r>
      <w:r w:rsidRPr="00E73CC4">
        <w:rPr>
          <w:color w:val="000000"/>
          <w:sz w:val="22"/>
          <w:szCs w:val="22"/>
        </w:rPr>
        <w:t>function</w:t>
      </w:r>
      <w:r w:rsidR="00E73CC4">
        <w:rPr>
          <w:color w:val="000000"/>
          <w:sz w:val="22"/>
          <w:szCs w:val="22"/>
        </w:rPr>
        <w:t>.</w:t>
      </w:r>
    </w:p>
    <w:p w14:paraId="5F72EC96" w14:textId="77777777" w:rsidR="00934AED" w:rsidRPr="00E73CC4" w:rsidRDefault="00934AED" w:rsidP="00E73CC4">
      <w:pPr>
        <w:pStyle w:val="NormalWeb"/>
        <w:spacing w:before="0" w:beforeAutospacing="0" w:after="0" w:afterAutospacing="0"/>
        <w:jc w:val="both"/>
        <w:rPr>
          <w:sz w:val="22"/>
          <w:szCs w:val="22"/>
        </w:rPr>
      </w:pPr>
    </w:p>
    <w:p w14:paraId="7374C6F2" w14:textId="405F247C" w:rsidR="00934AED" w:rsidRPr="00E73CC4" w:rsidRDefault="00934AED" w:rsidP="00E73CC4">
      <w:pPr>
        <w:rPr>
          <w:rStyle w:val="Hyperlink"/>
          <w:rFonts w:cs="Times New Roman"/>
          <w:color w:val="1155CC"/>
        </w:rPr>
      </w:pPr>
      <w:r w:rsidRPr="00E73CC4">
        <w:rPr>
          <w:rFonts w:cs="Times New Roman"/>
          <w:color w:val="000000"/>
          <w:shd w:val="clear" w:color="auto" w:fill="93C47D"/>
        </w:rPr>
        <w:t>knitro</w:t>
      </w:r>
      <w:r w:rsidRPr="00E73CC4">
        <w:rPr>
          <w:rFonts w:cs="Times New Roman"/>
          <w:color w:val="000000"/>
        </w:rPr>
        <w:t xml:space="preserve">: powerful external </w:t>
      </w:r>
      <w:r w:rsidR="00E73CC4">
        <w:rPr>
          <w:rFonts w:cs="Times New Roman"/>
          <w:color w:val="000000"/>
        </w:rPr>
        <w:t>optimiza</w:t>
      </w:r>
      <w:r w:rsidRPr="00E73CC4">
        <w:rPr>
          <w:rFonts w:cs="Times New Roman"/>
          <w:color w:val="000000"/>
        </w:rPr>
        <w:t xml:space="preserve">tion function, </w:t>
      </w:r>
      <w:hyperlink r:id="rId32" w:history="1">
        <w:r w:rsidRPr="00E73CC4">
          <w:rPr>
            <w:rStyle w:val="Hyperlink"/>
            <w:rFonts w:cs="Times New Roman"/>
            <w:color w:val="1155CC"/>
          </w:rPr>
          <w:t>http://www.ziena.com/</w:t>
        </w:r>
        <w:r w:rsidR="008E7A52" w:rsidRPr="00E73CC4">
          <w:rPr>
            <w:rStyle w:val="Hyperlink"/>
            <w:rFonts w:cs="Times New Roman"/>
            <w:color w:val="1155CC"/>
          </w:rPr>
          <w:t>MATLAB</w:t>
        </w:r>
        <w:r w:rsidRPr="00E73CC4">
          <w:rPr>
            <w:rStyle w:val="Hyperlink"/>
            <w:rFonts w:cs="Times New Roman"/>
            <w:color w:val="1155CC"/>
          </w:rPr>
          <w:t>knitro.html</w:t>
        </w:r>
      </w:hyperlink>
    </w:p>
    <w:p w14:paraId="104FBBED" w14:textId="77777777" w:rsidR="000A6C7C" w:rsidRDefault="000A6C7C" w:rsidP="00934AED">
      <w:pPr>
        <w:jc w:val="left"/>
      </w:pPr>
    </w:p>
    <w:p w14:paraId="6201388F" w14:textId="0B968386" w:rsidR="00934AED" w:rsidRDefault="00934AED" w:rsidP="00934AED">
      <w:pPr>
        <w:pStyle w:val="Heading2"/>
      </w:pPr>
      <w:bookmarkStart w:id="25" w:name="_Toc360650045"/>
      <w:r>
        <w:t>Command line execution</w:t>
      </w:r>
      <w:bookmarkEnd w:id="25"/>
    </w:p>
    <w:p w14:paraId="7A143F19" w14:textId="77777777" w:rsidR="00E73CC4" w:rsidRDefault="00E221B5" w:rsidP="00E73CC4">
      <w:pPr>
        <w:pStyle w:val="NormalWeb"/>
        <w:spacing w:before="0" w:beforeAutospacing="0" w:after="0" w:afterAutospacing="0"/>
        <w:jc w:val="both"/>
        <w:rPr>
          <w:color w:val="000000"/>
          <w:sz w:val="22"/>
          <w:szCs w:val="22"/>
        </w:rPr>
      </w:pPr>
      <w:r w:rsidRPr="00E73CC4">
        <w:rPr>
          <w:color w:val="000000"/>
          <w:sz w:val="22"/>
          <w:szCs w:val="22"/>
        </w:rPr>
        <w:t xml:space="preserve">The command line execution of the toolbox requires the user to create the </w:t>
      </w:r>
      <w:r w:rsidRPr="00E73CC4">
        <w:rPr>
          <w:i/>
          <w:color w:val="000000"/>
          <w:sz w:val="22"/>
          <w:szCs w:val="22"/>
        </w:rPr>
        <w:t>settings</w:t>
      </w:r>
      <w:r w:rsidRPr="00E73CC4">
        <w:rPr>
          <w:color w:val="000000"/>
          <w:sz w:val="22"/>
          <w:szCs w:val="22"/>
        </w:rPr>
        <w:t xml:space="preserve"> struct containing all the parameters of the toolbox. A function to </w:t>
      </w:r>
      <w:r w:rsidRPr="00E73CC4">
        <w:rPr>
          <w:i/>
          <w:color w:val="000000"/>
          <w:sz w:val="22"/>
          <w:szCs w:val="22"/>
        </w:rPr>
        <w:t>rapid</w:t>
      </w:r>
      <w:r w:rsidRPr="00E73CC4">
        <w:rPr>
          <w:color w:val="000000"/>
          <w:sz w:val="22"/>
          <w:szCs w:val="22"/>
        </w:rPr>
        <w:t xml:space="preserve"> call with all the appropriate settings definition for one specific method is rather compact and much easier to comprehend than going through all the menus of the </w:t>
      </w:r>
      <w:r w:rsidR="00EB54FD" w:rsidRPr="00E73CC4">
        <w:rPr>
          <w:color w:val="000000"/>
          <w:sz w:val="22"/>
          <w:szCs w:val="22"/>
        </w:rPr>
        <w:t>GUI</w:t>
      </w:r>
      <w:r w:rsidRPr="00E73CC4">
        <w:rPr>
          <w:color w:val="000000"/>
          <w:sz w:val="22"/>
          <w:szCs w:val="22"/>
        </w:rPr>
        <w:t xml:space="preserve">. </w:t>
      </w:r>
    </w:p>
    <w:p w14:paraId="388E0C19" w14:textId="77777777" w:rsidR="00E73CC4" w:rsidRDefault="00E73CC4" w:rsidP="00E73CC4">
      <w:pPr>
        <w:pStyle w:val="NormalWeb"/>
        <w:spacing w:before="0" w:beforeAutospacing="0" w:after="0" w:afterAutospacing="0"/>
        <w:jc w:val="both"/>
        <w:rPr>
          <w:color w:val="000000"/>
          <w:sz w:val="22"/>
          <w:szCs w:val="22"/>
        </w:rPr>
      </w:pPr>
    </w:p>
    <w:p w14:paraId="4F981ACD" w14:textId="77777777" w:rsidR="00E73CC4" w:rsidRDefault="00E221B5" w:rsidP="00E73CC4">
      <w:pPr>
        <w:pStyle w:val="NormalWeb"/>
        <w:spacing w:before="0" w:beforeAutospacing="0" w:after="0" w:afterAutospacing="0"/>
        <w:jc w:val="both"/>
        <w:rPr>
          <w:color w:val="000000"/>
          <w:sz w:val="22"/>
          <w:szCs w:val="22"/>
        </w:rPr>
      </w:pPr>
      <w:r w:rsidRPr="00E73CC4">
        <w:rPr>
          <w:color w:val="000000"/>
          <w:sz w:val="22"/>
          <w:szCs w:val="22"/>
        </w:rPr>
        <w:t>Doing things in a command line is also a much less error prone approach.</w:t>
      </w:r>
    </w:p>
    <w:p w14:paraId="3C72FCB7" w14:textId="1F90B5BF" w:rsidR="00E73CC4" w:rsidRDefault="00E73CC4" w:rsidP="00E73CC4">
      <w:pPr>
        <w:pStyle w:val="NormalWeb"/>
        <w:spacing w:before="0" w:beforeAutospacing="0" w:after="0" w:afterAutospacing="0"/>
        <w:jc w:val="both"/>
        <w:rPr>
          <w:color w:val="000000"/>
          <w:sz w:val="22"/>
          <w:szCs w:val="22"/>
        </w:rPr>
      </w:pPr>
    </w:p>
    <w:p w14:paraId="3AF71770" w14:textId="2255C5F5" w:rsidR="00E221B5" w:rsidRPr="00E73CC4" w:rsidRDefault="00E221B5" w:rsidP="00E73CC4">
      <w:pPr>
        <w:pStyle w:val="NormalWeb"/>
        <w:spacing w:before="0" w:beforeAutospacing="0" w:after="0" w:afterAutospacing="0"/>
        <w:jc w:val="both"/>
        <w:rPr>
          <w:color w:val="000000"/>
          <w:sz w:val="22"/>
          <w:szCs w:val="22"/>
        </w:rPr>
      </w:pPr>
      <w:r w:rsidRPr="00E73CC4">
        <w:rPr>
          <w:color w:val="000000"/>
          <w:sz w:val="22"/>
          <w:szCs w:val="22"/>
        </w:rPr>
        <w:t>The advantage of the command line approach is the control given to the user over all the elements coming to and from the toolbox.</w:t>
      </w:r>
    </w:p>
    <w:p w14:paraId="10BB9D26" w14:textId="77777777" w:rsidR="00604B61" w:rsidRPr="00E73CC4" w:rsidRDefault="00604B61" w:rsidP="00E221B5">
      <w:pPr>
        <w:pStyle w:val="NormalWeb"/>
        <w:spacing w:before="0" w:beforeAutospacing="0" w:after="0" w:afterAutospacing="0"/>
        <w:rPr>
          <w:sz w:val="22"/>
          <w:szCs w:val="22"/>
        </w:rPr>
      </w:pPr>
    </w:p>
    <w:p w14:paraId="344AF00A" w14:textId="77777777" w:rsidR="00E221B5" w:rsidRPr="00E73CC4" w:rsidRDefault="00E221B5" w:rsidP="00E221B5">
      <w:pPr>
        <w:pStyle w:val="NormalWeb"/>
        <w:spacing w:before="0" w:beforeAutospacing="0" w:after="0" w:afterAutospacing="0"/>
        <w:rPr>
          <w:color w:val="000000"/>
          <w:sz w:val="22"/>
          <w:szCs w:val="22"/>
        </w:rPr>
      </w:pPr>
      <w:r w:rsidRPr="00E73CC4">
        <w:rPr>
          <w:color w:val="000000"/>
          <w:sz w:val="22"/>
          <w:szCs w:val="22"/>
        </w:rPr>
        <w:t xml:space="preserve">The user should refer to the help of the function </w:t>
      </w:r>
      <w:r w:rsidRPr="00E73CC4">
        <w:rPr>
          <w:i/>
          <w:color w:val="000000"/>
          <w:sz w:val="22"/>
          <w:szCs w:val="22"/>
        </w:rPr>
        <w:t>rapid.m</w:t>
      </w:r>
      <w:r w:rsidRPr="00E73CC4">
        <w:rPr>
          <w:color w:val="000000"/>
          <w:sz w:val="22"/>
          <w:szCs w:val="22"/>
        </w:rPr>
        <w:t xml:space="preserve"> and look into the function </w:t>
      </w:r>
      <w:r w:rsidRPr="00E73CC4">
        <w:rPr>
          <w:i/>
          <w:color w:val="000000"/>
          <w:sz w:val="22"/>
          <w:szCs w:val="22"/>
        </w:rPr>
        <w:t>run_cmd.m</w:t>
      </w:r>
      <w:r w:rsidRPr="00E73CC4">
        <w:rPr>
          <w:color w:val="000000"/>
          <w:sz w:val="22"/>
          <w:szCs w:val="22"/>
        </w:rPr>
        <w:t xml:space="preserve"> which gives an example of command line definition for every single method included.</w:t>
      </w:r>
    </w:p>
    <w:p w14:paraId="0D9931C3" w14:textId="77777777" w:rsidR="00E73CC4" w:rsidRDefault="00E73CC4" w:rsidP="00E221B5">
      <w:pPr>
        <w:pStyle w:val="NormalWeb"/>
        <w:spacing w:before="0" w:beforeAutospacing="0" w:after="0" w:afterAutospacing="0"/>
        <w:rPr>
          <w:color w:val="000000"/>
          <w:sz w:val="22"/>
          <w:szCs w:val="22"/>
        </w:rPr>
      </w:pPr>
    </w:p>
    <w:p w14:paraId="39E78CFF" w14:textId="1DFE3F2F" w:rsidR="00E221B5" w:rsidRPr="00E73CC4" w:rsidRDefault="00E221B5" w:rsidP="00E221B5">
      <w:pPr>
        <w:pStyle w:val="NormalWeb"/>
        <w:spacing w:before="0" w:beforeAutospacing="0" w:after="0" w:afterAutospacing="0"/>
        <w:rPr>
          <w:sz w:val="22"/>
          <w:szCs w:val="22"/>
        </w:rPr>
      </w:pPr>
      <w:r w:rsidRPr="00E73CC4">
        <w:rPr>
          <w:color w:val="000000"/>
          <w:sz w:val="22"/>
          <w:szCs w:val="22"/>
        </w:rPr>
        <w:t xml:space="preserve">The user should only change the </w:t>
      </w:r>
      <w:r w:rsidRPr="00E73CC4">
        <w:rPr>
          <w:i/>
          <w:color w:val="000000"/>
          <w:sz w:val="22"/>
          <w:szCs w:val="22"/>
        </w:rPr>
        <w:t>settings.methodName</w:t>
      </w:r>
      <w:r w:rsidRPr="00E73CC4">
        <w:rPr>
          <w:color w:val="000000"/>
          <w:sz w:val="22"/>
          <w:szCs w:val="22"/>
        </w:rPr>
        <w:t xml:space="preserve"> flag to switch from one method to the other.</w:t>
      </w:r>
      <w:r w:rsidRPr="00E73CC4">
        <w:rPr>
          <w:color w:val="000000"/>
          <w:sz w:val="22"/>
          <w:szCs w:val="22"/>
        </w:rPr>
        <w:br/>
      </w:r>
      <w:r w:rsidRPr="00E73CC4">
        <w:rPr>
          <w:color w:val="000000"/>
          <w:sz w:val="22"/>
          <w:szCs w:val="22"/>
        </w:rPr>
        <w:br/>
        <w:t xml:space="preserve">The parameters to be set for every method are the same as in the </w:t>
      </w:r>
      <w:r w:rsidR="00EB54FD" w:rsidRPr="00E73CC4">
        <w:rPr>
          <w:color w:val="000000"/>
          <w:sz w:val="22"/>
          <w:szCs w:val="22"/>
        </w:rPr>
        <w:t>GUI</w:t>
      </w:r>
      <w:r w:rsidRPr="00E73CC4">
        <w:rPr>
          <w:color w:val="000000"/>
          <w:sz w:val="22"/>
          <w:szCs w:val="22"/>
        </w:rPr>
        <w:t>, the list of parameters given in the present document is then still valid for the command line approach.</w:t>
      </w:r>
    </w:p>
    <w:p w14:paraId="4916C35B" w14:textId="77777777" w:rsidR="00E73CC4" w:rsidRDefault="00E73CC4" w:rsidP="00E221B5">
      <w:pPr>
        <w:jc w:val="left"/>
        <w:rPr>
          <w:rFonts w:cs="Times New Roman"/>
        </w:rPr>
      </w:pPr>
    </w:p>
    <w:p w14:paraId="0318D28E" w14:textId="481B1D5A" w:rsidR="00E221B5" w:rsidRPr="00E73CC4" w:rsidRDefault="00E221B5" w:rsidP="00E221B5">
      <w:pPr>
        <w:jc w:val="left"/>
        <w:rPr>
          <w:rFonts w:cs="Times New Roman"/>
        </w:rPr>
      </w:pPr>
      <w:r w:rsidRPr="00E73CC4">
        <w:rPr>
          <w:rFonts w:cs="Times New Roman"/>
        </w:rPr>
        <w:t>Using the run_cmd.m file is pretty easy. The user needs to go through a</w:t>
      </w:r>
      <w:r w:rsidR="00E73CC4">
        <w:rPr>
          <w:rFonts w:cs="Times New Roman"/>
        </w:rPr>
        <w:t xml:space="preserve">ll fields and adapt them to his/her </w:t>
      </w:r>
      <w:r w:rsidRPr="00E73CC4">
        <w:rPr>
          <w:rFonts w:cs="Times New Roman"/>
        </w:rPr>
        <w:t>own example. The fields to be changed are in most cases:</w:t>
      </w:r>
    </w:p>
    <w:p w14:paraId="6A5242BD" w14:textId="77777777" w:rsidR="00E221B5" w:rsidRPr="00E73CC4" w:rsidRDefault="00E221B5" w:rsidP="00E221B5">
      <w:pPr>
        <w:autoSpaceDE w:val="0"/>
        <w:autoSpaceDN w:val="0"/>
        <w:adjustRightInd w:val="0"/>
        <w:spacing w:line="240" w:lineRule="auto"/>
        <w:jc w:val="left"/>
        <w:rPr>
          <w:rFonts w:ascii="Courier New" w:hAnsi="Courier New" w:cs="Courier New"/>
          <w:color w:val="000000"/>
          <w:sz w:val="20"/>
          <w:szCs w:val="20"/>
          <w:lang w:val="en-US"/>
        </w:rPr>
      </w:pPr>
    </w:p>
    <w:tbl>
      <w:tblPr>
        <w:tblW w:w="0" w:type="auto"/>
        <w:tblLook w:val="04A0" w:firstRow="1" w:lastRow="0" w:firstColumn="1" w:lastColumn="0" w:noHBand="0" w:noVBand="1"/>
      </w:tblPr>
      <w:tblGrid>
        <w:gridCol w:w="4818"/>
        <w:gridCol w:w="4818"/>
      </w:tblGrid>
      <w:tr w:rsidR="00E221B5" w14:paraId="200F2005" w14:textId="77777777" w:rsidTr="00433A21">
        <w:tc>
          <w:tcPr>
            <w:tcW w:w="4818" w:type="dxa"/>
          </w:tcPr>
          <w:p w14:paraId="70D72C7E" w14:textId="37A53E7E"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en-US"/>
              </w:rPr>
              <w:t>settings.path2</w:t>
            </w:r>
            <w:r w:rsidR="00C059CC" w:rsidRPr="00E73CC4">
              <w:rPr>
                <w:rFonts w:ascii="Courier New" w:hAnsi="Courier New" w:cs="Courier New"/>
                <w:color w:val="000000"/>
                <w:sz w:val="20"/>
                <w:szCs w:val="20"/>
                <w:lang w:val="en-US"/>
              </w:rPr>
              <w:t>Simulink</w:t>
            </w:r>
            <w:r w:rsidRPr="00E73CC4">
              <w:rPr>
                <w:rFonts w:ascii="Courier New" w:hAnsi="Courier New" w:cs="Courier New"/>
                <w:color w:val="000000"/>
                <w:sz w:val="20"/>
                <w:szCs w:val="20"/>
                <w:lang w:val="en-US"/>
              </w:rPr>
              <w:t>Model</w:t>
            </w:r>
          </w:p>
          <w:p w14:paraId="09D2DAD5"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en-US"/>
              </w:rPr>
              <w:t>settings.modelName</w:t>
            </w:r>
          </w:p>
          <w:p w14:paraId="7921D6FF"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en-US"/>
              </w:rPr>
              <w:t>settings.blockName</w:t>
            </w:r>
          </w:p>
          <w:p w14:paraId="2241E8A1"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en-US"/>
              </w:rPr>
              <w:t>settings.scopeName</w:t>
            </w:r>
          </w:p>
          <w:p w14:paraId="558622DB"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en-US"/>
              </w:rPr>
              <w:t>settings.fmuOutData</w:t>
            </w:r>
          </w:p>
          <w:p w14:paraId="15F41882" w14:textId="77777777" w:rsidR="00E221B5" w:rsidRPr="00E73CC4" w:rsidRDefault="00E221B5" w:rsidP="00433A21">
            <w:pPr>
              <w:autoSpaceDE w:val="0"/>
              <w:autoSpaceDN w:val="0"/>
              <w:adjustRightInd w:val="0"/>
              <w:spacing w:line="240" w:lineRule="auto"/>
              <w:jc w:val="left"/>
              <w:rPr>
                <w:sz w:val="20"/>
              </w:rPr>
            </w:pPr>
          </w:p>
        </w:tc>
        <w:tc>
          <w:tcPr>
            <w:tcW w:w="4818" w:type="dxa"/>
          </w:tcPr>
          <w:p w14:paraId="505CEABF"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sv-SE"/>
              </w:rPr>
            </w:pPr>
            <w:r w:rsidRPr="00E73CC4">
              <w:rPr>
                <w:rFonts w:ascii="Courier New" w:hAnsi="Courier New" w:cs="Courier New"/>
                <w:color w:val="000000"/>
                <w:sz w:val="20"/>
                <w:szCs w:val="20"/>
                <w:lang w:val="sv-SE"/>
              </w:rPr>
              <w:t xml:space="preserve">- settings.p_min </w:t>
            </w:r>
          </w:p>
          <w:p w14:paraId="17A69215"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sv-SE"/>
              </w:rPr>
            </w:pPr>
            <w:r w:rsidRPr="00E73CC4">
              <w:rPr>
                <w:rFonts w:ascii="Courier New" w:hAnsi="Courier New" w:cs="Courier New"/>
                <w:color w:val="000000"/>
                <w:sz w:val="20"/>
                <w:szCs w:val="20"/>
                <w:lang w:val="sv-SE"/>
              </w:rPr>
              <w:t xml:space="preserve">- settings.p_max </w:t>
            </w:r>
          </w:p>
          <w:p w14:paraId="6C3EEA4C" w14:textId="77777777" w:rsidR="00E221B5" w:rsidRPr="00E73CC4" w:rsidRDefault="00E221B5" w:rsidP="00433A21">
            <w:pPr>
              <w:autoSpaceDE w:val="0"/>
              <w:autoSpaceDN w:val="0"/>
              <w:adjustRightInd w:val="0"/>
              <w:jc w:val="left"/>
              <w:rPr>
                <w:rFonts w:ascii="Courier New" w:hAnsi="Courier New" w:cs="Courier New"/>
                <w:color w:val="000000"/>
                <w:sz w:val="20"/>
                <w:szCs w:val="20"/>
                <w:lang w:val="en-US"/>
              </w:rPr>
            </w:pPr>
            <w:r w:rsidRPr="00E73CC4">
              <w:rPr>
                <w:rFonts w:ascii="Courier New" w:hAnsi="Courier New" w:cs="Courier New"/>
                <w:color w:val="000000"/>
                <w:sz w:val="20"/>
                <w:szCs w:val="20"/>
                <w:lang w:val="en-US"/>
              </w:rPr>
              <w:t xml:space="preserve">- settings.p0 </w:t>
            </w:r>
          </w:p>
          <w:p w14:paraId="44AF4811"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rFonts w:ascii="Courier New" w:hAnsi="Courier New" w:cs="Courier New"/>
                <w:color w:val="000000"/>
                <w:sz w:val="20"/>
                <w:szCs w:val="20"/>
                <w:lang w:val="en-US"/>
              </w:rPr>
              <w:t>- settings.objective.vect</w:t>
            </w:r>
          </w:p>
          <w:p w14:paraId="136C8194"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rFonts w:ascii="Courier New" w:hAnsi="Courier New" w:cs="Courier New"/>
                <w:sz w:val="20"/>
                <w:szCs w:val="24"/>
                <w:lang w:val="en-US"/>
              </w:rPr>
              <w:t xml:space="preserve">- </w:t>
            </w:r>
            <w:r w:rsidRPr="00E73CC4">
              <w:rPr>
                <w:rFonts w:ascii="Courier New" w:hAnsi="Courier New" w:cs="Courier New"/>
                <w:color w:val="000000"/>
                <w:sz w:val="20"/>
                <w:szCs w:val="20"/>
                <w:lang w:val="en-US"/>
              </w:rPr>
              <w:t>settings.path2data</w:t>
            </w:r>
          </w:p>
          <w:p w14:paraId="44B3D698" w14:textId="77777777" w:rsidR="00E221B5" w:rsidRPr="00E73CC4" w:rsidRDefault="00E221B5" w:rsidP="00433A21">
            <w:pPr>
              <w:autoSpaceDE w:val="0"/>
              <w:autoSpaceDN w:val="0"/>
              <w:adjustRightInd w:val="0"/>
              <w:spacing w:line="240" w:lineRule="auto"/>
              <w:jc w:val="left"/>
              <w:rPr>
                <w:rFonts w:ascii="Courier New" w:hAnsi="Courier New" w:cs="Courier New"/>
                <w:sz w:val="20"/>
                <w:szCs w:val="24"/>
                <w:lang w:val="en-US"/>
              </w:rPr>
            </w:pPr>
            <w:r w:rsidRPr="00E73CC4">
              <w:rPr>
                <w:sz w:val="20"/>
              </w:rPr>
              <w:t xml:space="preserve">- </w:t>
            </w:r>
            <w:r w:rsidRPr="00E73CC4">
              <w:rPr>
                <w:rFonts w:ascii="Courier New" w:hAnsi="Courier New" w:cs="Courier New"/>
                <w:color w:val="000000"/>
                <w:sz w:val="20"/>
                <w:szCs w:val="20"/>
                <w:lang w:val="sv-SE"/>
              </w:rPr>
              <w:t>settings.parameterNames</w:t>
            </w:r>
          </w:p>
          <w:p w14:paraId="423C582A" w14:textId="77777777" w:rsidR="00E221B5" w:rsidRPr="00E73CC4" w:rsidRDefault="00E221B5" w:rsidP="00433A21">
            <w:pPr>
              <w:autoSpaceDE w:val="0"/>
              <w:autoSpaceDN w:val="0"/>
              <w:adjustRightInd w:val="0"/>
              <w:spacing w:line="240" w:lineRule="auto"/>
              <w:jc w:val="left"/>
              <w:rPr>
                <w:sz w:val="20"/>
              </w:rPr>
            </w:pPr>
          </w:p>
        </w:tc>
      </w:tr>
    </w:tbl>
    <w:p w14:paraId="48BD1AD1" w14:textId="3708F871" w:rsidR="00E221B5" w:rsidRDefault="00E73CC4" w:rsidP="00E221B5">
      <w:pPr>
        <w:pStyle w:val="Heading2"/>
        <w:rPr>
          <w:rStyle w:val="Strong"/>
        </w:rPr>
      </w:pPr>
      <w:bookmarkStart w:id="26" w:name="_Toc360650046"/>
      <w:r>
        <w:rPr>
          <w:rStyle w:val="Strong"/>
        </w:rPr>
        <w:t xml:space="preserve">Important remarks concerning </w:t>
      </w:r>
      <w:r w:rsidR="00E221B5">
        <w:rPr>
          <w:rStyle w:val="Strong"/>
        </w:rPr>
        <w:t>command line</w:t>
      </w:r>
      <w:r>
        <w:rPr>
          <w:rStyle w:val="Strong"/>
        </w:rPr>
        <w:t xml:space="preserve"> execution</w:t>
      </w:r>
      <w:bookmarkEnd w:id="26"/>
    </w:p>
    <w:p w14:paraId="02FA45F0" w14:textId="09248B38" w:rsidR="00E221B5" w:rsidRPr="00E73CC4" w:rsidRDefault="00E221B5" w:rsidP="00E73CC4">
      <w:pPr>
        <w:pStyle w:val="NormalWeb"/>
        <w:spacing w:before="0" w:beforeAutospacing="0" w:after="0" w:afterAutospacing="0"/>
        <w:jc w:val="both"/>
        <w:rPr>
          <w:sz w:val="22"/>
          <w:szCs w:val="22"/>
        </w:rPr>
      </w:pPr>
      <w:r w:rsidRPr="00E73CC4">
        <w:rPr>
          <w:color w:val="000000"/>
          <w:sz w:val="22"/>
          <w:szCs w:val="22"/>
        </w:rPr>
        <w:t xml:space="preserve">The </w:t>
      </w:r>
      <w:r w:rsidR="00EB54FD" w:rsidRPr="00E73CC4">
        <w:rPr>
          <w:color w:val="000000"/>
          <w:sz w:val="22"/>
          <w:szCs w:val="22"/>
        </w:rPr>
        <w:t>GUI</w:t>
      </w:r>
      <w:r w:rsidRPr="00E73CC4">
        <w:rPr>
          <w:color w:val="000000"/>
          <w:sz w:val="22"/>
          <w:szCs w:val="22"/>
        </w:rPr>
        <w:t xml:space="preserve"> takes care of loading the different toolbox needed to the path from the fields of the struct called </w:t>
      </w:r>
      <w:r w:rsidRPr="00E73CC4">
        <w:rPr>
          <w:color w:val="000000"/>
          <w:sz w:val="22"/>
          <w:szCs w:val="22"/>
          <w:shd w:val="clear" w:color="auto" w:fill="93C47D"/>
        </w:rPr>
        <w:t>settings</w:t>
      </w:r>
      <w:r w:rsidRPr="00E73CC4">
        <w:rPr>
          <w:color w:val="000000"/>
          <w:sz w:val="22"/>
          <w:szCs w:val="22"/>
        </w:rPr>
        <w:t xml:space="preserve">. </w:t>
      </w:r>
      <w:r w:rsidRPr="00E73CC4">
        <w:rPr>
          <w:color w:val="000000"/>
          <w:sz w:val="22"/>
          <w:szCs w:val="22"/>
          <w:shd w:val="clear" w:color="auto" w:fill="93C47D"/>
        </w:rPr>
        <w:t xml:space="preserve"> Settings</w:t>
      </w:r>
      <w:r w:rsidR="00E73CC4">
        <w:rPr>
          <w:color w:val="000000"/>
          <w:sz w:val="22"/>
          <w:szCs w:val="22"/>
        </w:rPr>
        <w:t xml:space="preserve"> is usually </w:t>
      </w:r>
      <w:r w:rsidRPr="00E73CC4">
        <w:rPr>
          <w:color w:val="000000"/>
          <w:sz w:val="22"/>
          <w:szCs w:val="22"/>
        </w:rPr>
        <w:t xml:space="preserve">built as the </w:t>
      </w:r>
      <w:r w:rsidR="00E73CC4" w:rsidRPr="00E73CC4">
        <w:rPr>
          <w:color w:val="000000"/>
          <w:sz w:val="22"/>
          <w:szCs w:val="22"/>
        </w:rPr>
        <w:t>users fill</w:t>
      </w:r>
      <w:r w:rsidRPr="00E73CC4">
        <w:rPr>
          <w:color w:val="000000"/>
          <w:sz w:val="22"/>
          <w:szCs w:val="22"/>
        </w:rPr>
        <w:t xml:space="preserve"> the different menus of the </w:t>
      </w:r>
      <w:r w:rsidR="00EB54FD" w:rsidRPr="00E73CC4">
        <w:rPr>
          <w:color w:val="000000"/>
          <w:sz w:val="22"/>
          <w:szCs w:val="22"/>
        </w:rPr>
        <w:t>GUI</w:t>
      </w:r>
      <w:r w:rsidRPr="00E73CC4">
        <w:rPr>
          <w:color w:val="000000"/>
          <w:sz w:val="22"/>
          <w:szCs w:val="22"/>
        </w:rPr>
        <w:t>.</w:t>
      </w:r>
    </w:p>
    <w:p w14:paraId="7C033D15" w14:textId="77777777" w:rsidR="00E73CC4" w:rsidRDefault="00E73CC4" w:rsidP="00E73CC4">
      <w:pPr>
        <w:pStyle w:val="NormalWeb"/>
        <w:spacing w:before="0" w:beforeAutospacing="0" w:after="0" w:afterAutospacing="0"/>
        <w:jc w:val="both"/>
        <w:rPr>
          <w:color w:val="000000"/>
          <w:sz w:val="22"/>
          <w:szCs w:val="22"/>
        </w:rPr>
      </w:pPr>
    </w:p>
    <w:p w14:paraId="5659CA7F" w14:textId="0512C95B" w:rsidR="00E221B5" w:rsidRPr="00E73CC4" w:rsidRDefault="00E221B5" w:rsidP="00E73CC4">
      <w:pPr>
        <w:pStyle w:val="NormalWeb"/>
        <w:spacing w:before="0" w:beforeAutospacing="0" w:after="0" w:afterAutospacing="0"/>
        <w:jc w:val="both"/>
        <w:rPr>
          <w:sz w:val="22"/>
          <w:szCs w:val="22"/>
        </w:rPr>
      </w:pPr>
      <w:r w:rsidRPr="00E73CC4">
        <w:rPr>
          <w:color w:val="000000"/>
          <w:sz w:val="22"/>
          <w:szCs w:val="22"/>
        </w:rPr>
        <w:t>In command line, the user will then have to include the following lines to reproduce this mechanism.</w:t>
      </w:r>
    </w:p>
    <w:p w14:paraId="4DBA60D3" w14:textId="77777777" w:rsidR="00E221B5" w:rsidRPr="00E73CC4" w:rsidRDefault="00E221B5" w:rsidP="00E221B5">
      <w:pPr>
        <w:pStyle w:val="NormalWeb"/>
        <w:spacing w:before="0" w:beforeAutospacing="0" w:after="0" w:afterAutospacing="0"/>
        <w:rPr>
          <w:rFonts w:ascii="Courier New" w:hAnsi="Courier New" w:cs="Courier New"/>
          <w:sz w:val="22"/>
          <w:szCs w:val="22"/>
        </w:rPr>
      </w:pPr>
      <w:r w:rsidRPr="00E73CC4">
        <w:rPr>
          <w:rFonts w:ascii="Courier New" w:hAnsi="Courier New" w:cs="Courier New"/>
          <w:color w:val="000000"/>
          <w:sz w:val="22"/>
          <w:szCs w:val="22"/>
        </w:rPr>
        <w:t>addpath(genpath(settings.path2fmiToolbox))</w:t>
      </w:r>
    </w:p>
    <w:p w14:paraId="022164B5" w14:textId="77777777" w:rsidR="00E221B5" w:rsidRPr="00E73CC4" w:rsidRDefault="00E221B5" w:rsidP="00E221B5">
      <w:pPr>
        <w:pStyle w:val="NormalWeb"/>
        <w:spacing w:before="0" w:beforeAutospacing="0" w:after="0" w:afterAutospacing="0"/>
        <w:rPr>
          <w:rFonts w:ascii="Courier New" w:hAnsi="Courier New" w:cs="Courier New"/>
          <w:sz w:val="22"/>
          <w:szCs w:val="22"/>
        </w:rPr>
      </w:pPr>
      <w:r w:rsidRPr="00E73CC4">
        <w:rPr>
          <w:rFonts w:ascii="Courier New" w:hAnsi="Courier New" w:cs="Courier New"/>
          <w:color w:val="000000"/>
          <w:sz w:val="22"/>
          <w:szCs w:val="22"/>
        </w:rPr>
        <w:t>addpath(genpath(settings.psoExtPath))    {this only if the external pso toolbox is used}</w:t>
      </w:r>
    </w:p>
    <w:p w14:paraId="5621365D" w14:textId="77777777" w:rsidR="00E221B5" w:rsidRPr="00E73CC4" w:rsidRDefault="00E221B5" w:rsidP="00E221B5">
      <w:pPr>
        <w:pStyle w:val="NormalWeb"/>
        <w:spacing w:before="0" w:beforeAutospacing="0" w:after="0" w:afterAutospacing="0"/>
        <w:rPr>
          <w:rFonts w:ascii="Courier New" w:hAnsi="Courier New" w:cs="Courier New"/>
          <w:sz w:val="22"/>
          <w:szCs w:val="22"/>
        </w:rPr>
      </w:pPr>
      <w:r w:rsidRPr="00E73CC4">
        <w:rPr>
          <w:rFonts w:ascii="Courier New" w:hAnsi="Courier New" w:cs="Courier New"/>
          <w:color w:val="000000"/>
          <w:sz w:val="22"/>
          <w:szCs w:val="22"/>
        </w:rPr>
        <w:t>addpath(genpath(settings.kn_options.path2Knitro)</w:t>
      </w:r>
    </w:p>
    <w:p w14:paraId="234B5A13" w14:textId="77777777" w:rsidR="00E73CC4" w:rsidRDefault="00E73CC4" w:rsidP="00E221B5">
      <w:pPr>
        <w:pStyle w:val="NormalWeb"/>
        <w:spacing w:before="0" w:beforeAutospacing="0" w:after="0" w:afterAutospacing="0"/>
        <w:rPr>
          <w:color w:val="000000"/>
          <w:sz w:val="22"/>
          <w:szCs w:val="22"/>
        </w:rPr>
      </w:pPr>
    </w:p>
    <w:p w14:paraId="1CCB3FBB" w14:textId="77777777" w:rsidR="00E73CC4" w:rsidRDefault="00E221B5" w:rsidP="00E73CC4">
      <w:pPr>
        <w:pStyle w:val="NormalWeb"/>
        <w:spacing w:before="0" w:beforeAutospacing="0" w:after="0" w:afterAutospacing="0"/>
        <w:jc w:val="both"/>
        <w:rPr>
          <w:color w:val="000000"/>
          <w:sz w:val="22"/>
          <w:szCs w:val="22"/>
        </w:rPr>
      </w:pPr>
      <w:r w:rsidRPr="00E73CC4">
        <w:rPr>
          <w:color w:val="000000"/>
          <w:sz w:val="22"/>
          <w:szCs w:val="22"/>
        </w:rPr>
        <w:t xml:space="preserve">The array of settings given formerly contains all the data entered by the user in the </w:t>
      </w:r>
      <w:r w:rsidR="00EB54FD" w:rsidRPr="00E73CC4">
        <w:rPr>
          <w:color w:val="000000"/>
          <w:sz w:val="22"/>
          <w:szCs w:val="22"/>
        </w:rPr>
        <w:t>GUI</w:t>
      </w:r>
      <w:r w:rsidRPr="00E73CC4">
        <w:rPr>
          <w:color w:val="000000"/>
          <w:sz w:val="22"/>
          <w:szCs w:val="22"/>
        </w:rPr>
        <w:t xml:space="preserve">. When using the toolbox in command line, all these fields need to be input manually by the user. You may however decide not to input the settings relative to an </w:t>
      </w:r>
      <w:r w:rsidR="00E73CC4" w:rsidRPr="00E73CC4">
        <w:rPr>
          <w:color w:val="000000"/>
          <w:sz w:val="22"/>
          <w:szCs w:val="22"/>
        </w:rPr>
        <w:t>optimiza</w:t>
      </w:r>
      <w:r w:rsidRPr="00E73CC4">
        <w:rPr>
          <w:color w:val="000000"/>
          <w:sz w:val="22"/>
          <w:szCs w:val="22"/>
        </w:rPr>
        <w:t>tion method that you won’t use, which makes the process shorter.</w:t>
      </w:r>
      <w:r w:rsidRPr="00E73CC4">
        <w:rPr>
          <w:color w:val="000000"/>
          <w:sz w:val="22"/>
          <w:szCs w:val="22"/>
        </w:rPr>
        <w:br/>
      </w:r>
    </w:p>
    <w:p w14:paraId="5F678E1D" w14:textId="7D80DA72" w:rsidR="00E221B5" w:rsidRPr="00E73CC4" w:rsidRDefault="00E221B5" w:rsidP="00E73CC4">
      <w:pPr>
        <w:pStyle w:val="NormalWeb"/>
        <w:spacing w:before="0" w:beforeAutospacing="0" w:after="0" w:afterAutospacing="0"/>
        <w:jc w:val="both"/>
        <w:rPr>
          <w:sz w:val="22"/>
          <w:szCs w:val="22"/>
        </w:rPr>
      </w:pPr>
      <w:r w:rsidRPr="00E73CC4">
        <w:rPr>
          <w:color w:val="000000"/>
          <w:sz w:val="22"/>
          <w:szCs w:val="22"/>
        </w:rPr>
        <w:t xml:space="preserve">However, the </w:t>
      </w:r>
      <w:r w:rsidR="00EB54FD" w:rsidRPr="00E73CC4">
        <w:rPr>
          <w:color w:val="000000"/>
          <w:sz w:val="22"/>
          <w:szCs w:val="22"/>
        </w:rPr>
        <w:t>GUI</w:t>
      </w:r>
      <w:r w:rsidR="00E73CC4">
        <w:rPr>
          <w:color w:val="000000"/>
          <w:sz w:val="22"/>
          <w:szCs w:val="22"/>
        </w:rPr>
        <w:t xml:space="preserve"> includes in</w:t>
      </w:r>
      <w:r w:rsidRPr="00E73CC4">
        <w:rPr>
          <w:color w:val="000000"/>
          <w:sz w:val="22"/>
          <w:szCs w:val="22"/>
        </w:rPr>
        <w:t xml:space="preserve"> </w:t>
      </w:r>
      <w:r w:rsidRPr="00E73CC4">
        <w:rPr>
          <w:color w:val="000000"/>
          <w:sz w:val="22"/>
          <w:szCs w:val="22"/>
          <w:shd w:val="clear" w:color="auto" w:fill="93C47D"/>
        </w:rPr>
        <w:t>settings</w:t>
      </w:r>
      <w:r w:rsidRPr="00E73CC4">
        <w:rPr>
          <w:color w:val="000000"/>
          <w:sz w:val="22"/>
          <w:szCs w:val="22"/>
        </w:rPr>
        <w:t xml:space="preserve"> some fields that don’t appear in the table here above. These measurement data needs to be included in the settings struct following:</w:t>
      </w:r>
    </w:p>
    <w:p w14:paraId="53493136" w14:textId="77777777" w:rsidR="00E73CC4" w:rsidRDefault="00E73CC4" w:rsidP="00E221B5">
      <w:pPr>
        <w:pStyle w:val="NormalWeb"/>
        <w:spacing w:before="0" w:beforeAutospacing="0" w:after="0" w:afterAutospacing="0"/>
        <w:rPr>
          <w:color w:val="000000"/>
          <w:sz w:val="22"/>
          <w:szCs w:val="22"/>
        </w:rPr>
      </w:pPr>
    </w:p>
    <w:p w14:paraId="22C3D903" w14:textId="77777777" w:rsidR="00E221B5" w:rsidRPr="00E73CC4" w:rsidRDefault="00E221B5" w:rsidP="00E221B5">
      <w:pPr>
        <w:pStyle w:val="NormalWeb"/>
        <w:spacing w:before="0" w:beforeAutospacing="0" w:after="0" w:afterAutospacing="0"/>
        <w:rPr>
          <w:sz w:val="22"/>
          <w:szCs w:val="22"/>
        </w:rPr>
      </w:pPr>
      <w:r w:rsidRPr="00E73CC4">
        <w:rPr>
          <w:color w:val="000000"/>
          <w:sz w:val="22"/>
          <w:szCs w:val="22"/>
        </w:rPr>
        <w:t>load(settings.path2data)</w:t>
      </w:r>
    </w:p>
    <w:p w14:paraId="5F46783F" w14:textId="77777777" w:rsidR="00604B61" w:rsidRPr="00E73CC4" w:rsidRDefault="00604B61" w:rsidP="00E221B5">
      <w:pPr>
        <w:pStyle w:val="NormalWeb"/>
        <w:spacing w:before="0" w:beforeAutospacing="0" w:after="0" w:afterAutospacing="0"/>
        <w:rPr>
          <w:rFonts w:ascii="Arial" w:hAnsi="Arial" w:cs="Arial"/>
          <w:color w:val="000000"/>
          <w:sz w:val="22"/>
          <w:szCs w:val="22"/>
        </w:rPr>
      </w:pPr>
    </w:p>
    <w:p w14:paraId="4E68FFD6" w14:textId="77777777" w:rsidR="00E221B5" w:rsidRPr="00E73CC4" w:rsidRDefault="00E221B5" w:rsidP="00E221B5">
      <w:pPr>
        <w:pStyle w:val="NormalWeb"/>
        <w:spacing w:before="0" w:beforeAutospacing="0" w:after="0" w:afterAutospacing="0"/>
        <w:rPr>
          <w:rFonts w:ascii="Courier New" w:hAnsi="Courier New" w:cs="Courier New"/>
          <w:sz w:val="22"/>
          <w:szCs w:val="22"/>
        </w:rPr>
      </w:pPr>
      <w:r w:rsidRPr="00E73CC4">
        <w:rPr>
          <w:rFonts w:ascii="Courier New" w:hAnsi="Courier New" w:cs="Courier New"/>
          <w:color w:val="000000"/>
          <w:sz w:val="22"/>
          <w:szCs w:val="22"/>
        </w:rPr>
        <w:t>settings.realData = eval(settings.dataY);</w:t>
      </w:r>
    </w:p>
    <w:p w14:paraId="2D2B93FA" w14:textId="77777777" w:rsidR="00E221B5" w:rsidRPr="00E73CC4" w:rsidRDefault="00E221B5" w:rsidP="00E221B5">
      <w:pPr>
        <w:pStyle w:val="NormalWeb"/>
        <w:spacing w:before="0" w:beforeAutospacing="0" w:after="0" w:afterAutospacing="0"/>
        <w:rPr>
          <w:rFonts w:ascii="Courier New" w:hAnsi="Courier New" w:cs="Courier New"/>
          <w:sz w:val="22"/>
          <w:szCs w:val="22"/>
        </w:rPr>
      </w:pPr>
      <w:r w:rsidRPr="00E73CC4">
        <w:rPr>
          <w:rFonts w:ascii="Courier New" w:hAnsi="Courier New" w:cs="Courier New"/>
          <w:color w:val="000000"/>
          <w:sz w:val="22"/>
          <w:szCs w:val="22"/>
        </w:rPr>
        <w:t>settings.realTime = eval(settings.dataT);</w:t>
      </w:r>
    </w:p>
    <w:p w14:paraId="78653F9E" w14:textId="77777777" w:rsidR="00604B61" w:rsidRPr="00E73CC4" w:rsidRDefault="00604B61" w:rsidP="00E221B5">
      <w:pPr>
        <w:pStyle w:val="NormalWeb"/>
        <w:spacing w:before="0" w:beforeAutospacing="0" w:after="0" w:afterAutospacing="0"/>
        <w:rPr>
          <w:color w:val="000000"/>
          <w:sz w:val="22"/>
          <w:szCs w:val="22"/>
        </w:rPr>
      </w:pPr>
    </w:p>
    <w:p w14:paraId="434448FD" w14:textId="25422322" w:rsidR="00E221B5" w:rsidRPr="00E73CC4" w:rsidRDefault="00E221B5" w:rsidP="00E73CC4">
      <w:pPr>
        <w:pStyle w:val="NormalWeb"/>
        <w:spacing w:before="0" w:beforeAutospacing="0" w:after="0" w:afterAutospacing="0"/>
        <w:jc w:val="both"/>
        <w:rPr>
          <w:sz w:val="22"/>
          <w:szCs w:val="22"/>
        </w:rPr>
      </w:pPr>
      <w:r w:rsidRPr="00E73CC4">
        <w:rPr>
          <w:color w:val="000000"/>
          <w:sz w:val="22"/>
          <w:szCs w:val="22"/>
        </w:rPr>
        <w:t>These lines are valid if you filled all the fields of the struct as specified in the table here above.</w:t>
      </w:r>
      <w:r w:rsidRPr="00E73CC4">
        <w:rPr>
          <w:color w:val="000000"/>
          <w:sz w:val="22"/>
          <w:szCs w:val="22"/>
        </w:rPr>
        <w:br/>
        <w:t>Otherwise, just arrange yourself to have</w:t>
      </w:r>
      <w:r w:rsidR="00E73CC4">
        <w:rPr>
          <w:sz w:val="22"/>
          <w:szCs w:val="22"/>
        </w:rPr>
        <w:t xml:space="preserve"> </w:t>
      </w:r>
      <w:r w:rsidRPr="00E73CC4">
        <w:rPr>
          <w:color w:val="000000"/>
          <w:sz w:val="22"/>
          <w:szCs w:val="22"/>
        </w:rPr>
        <w:t xml:space="preserve">settings.realData a </w:t>
      </w:r>
      <w:r w:rsidR="00E73CC4">
        <w:rPr>
          <w:color w:val="000000"/>
          <w:sz w:val="22"/>
          <w:szCs w:val="22"/>
        </w:rPr>
        <w:t xml:space="preserve">row vector of time samples, and </w:t>
      </w:r>
      <w:r w:rsidRPr="00E73CC4">
        <w:rPr>
          <w:color w:val="000000"/>
          <w:sz w:val="22"/>
          <w:szCs w:val="22"/>
        </w:rPr>
        <w:t>settings.realTime a matrix whose rows represent the measurement of ev</w:t>
      </w:r>
      <w:r w:rsidR="00E73CC4">
        <w:rPr>
          <w:color w:val="000000"/>
          <w:sz w:val="22"/>
          <w:szCs w:val="22"/>
        </w:rPr>
        <w:t xml:space="preserve">ery output at the corresponding </w:t>
      </w:r>
      <w:r w:rsidRPr="00E73CC4">
        <w:rPr>
          <w:color w:val="000000"/>
          <w:sz w:val="22"/>
          <w:szCs w:val="22"/>
        </w:rPr>
        <w:t>sample times.</w:t>
      </w:r>
    </w:p>
    <w:p w14:paraId="3BB967BB" w14:textId="609278C2" w:rsidR="00E221B5" w:rsidRPr="00E221B5" w:rsidRDefault="00E73CC4" w:rsidP="00E221B5">
      <w:pPr>
        <w:pStyle w:val="Heading2"/>
      </w:pPr>
      <w:bookmarkStart w:id="27" w:name="_Toc360650047"/>
      <w:r>
        <w:t>Important r</w:t>
      </w:r>
      <w:r w:rsidR="00E221B5">
        <w:t>emarks</w:t>
      </w:r>
      <w:r>
        <w:t xml:space="preserve"> on file naming and option configuration for MATLAB’s Optimization Toolbox</w:t>
      </w:r>
      <w:bookmarkEnd w:id="27"/>
    </w:p>
    <w:p w14:paraId="1EFCF20D" w14:textId="7FBA2711" w:rsidR="00934AED" w:rsidRPr="00604B61" w:rsidRDefault="00934AED" w:rsidP="00934AED">
      <w:pPr>
        <w:pStyle w:val="NormalWeb"/>
        <w:spacing w:before="0" w:beforeAutospacing="0" w:after="0" w:afterAutospacing="0"/>
      </w:pPr>
      <w:r w:rsidRPr="00604B61">
        <w:rPr>
          <w:color w:val="000000"/>
          <w:sz w:val="23"/>
          <w:szCs w:val="23"/>
        </w:rPr>
        <w:t xml:space="preserve">The </w:t>
      </w:r>
      <w:r w:rsidRPr="00E73CC4">
        <w:rPr>
          <w:b/>
          <w:color w:val="FF0000"/>
          <w:sz w:val="23"/>
          <w:szCs w:val="23"/>
        </w:rPr>
        <w:t>core</w:t>
      </w:r>
      <w:r w:rsidRPr="00604B61">
        <w:rPr>
          <w:color w:val="000000"/>
          <w:sz w:val="23"/>
          <w:szCs w:val="23"/>
        </w:rPr>
        <w:t xml:space="preserve"> folder contains a file named </w:t>
      </w:r>
      <w:r w:rsidRPr="00E73CC4">
        <w:rPr>
          <w:rFonts w:ascii="Courier New" w:hAnsi="Courier New" w:cs="Courier New"/>
          <w:color w:val="000000"/>
          <w:sz w:val="23"/>
          <w:szCs w:val="23"/>
        </w:rPr>
        <w:t>data.mat</w:t>
      </w:r>
      <w:r w:rsidRPr="00604B61">
        <w:rPr>
          <w:color w:val="000000"/>
          <w:sz w:val="23"/>
          <w:szCs w:val="23"/>
        </w:rPr>
        <w:t xml:space="preserve"> </w:t>
      </w:r>
      <w:r w:rsidRPr="00E73CC4">
        <w:rPr>
          <w:b/>
          <w:color w:val="000000"/>
          <w:sz w:val="23"/>
          <w:szCs w:val="23"/>
        </w:rPr>
        <w:t>that should never be modified by the user</w:t>
      </w:r>
      <w:r w:rsidRPr="00604B61">
        <w:rPr>
          <w:color w:val="000000"/>
          <w:sz w:val="23"/>
          <w:szCs w:val="23"/>
        </w:rPr>
        <w:t xml:space="preserve">. </w:t>
      </w:r>
      <w:r w:rsidRPr="00E73CC4">
        <w:rPr>
          <w:color w:val="FF0000"/>
          <w:sz w:val="23"/>
          <w:szCs w:val="23"/>
        </w:rPr>
        <w:t>The user also need</w:t>
      </w:r>
      <w:r w:rsidR="00604B61" w:rsidRPr="00E73CC4">
        <w:rPr>
          <w:color w:val="FF0000"/>
          <w:sz w:val="23"/>
          <w:szCs w:val="23"/>
        </w:rPr>
        <w:t>s</w:t>
      </w:r>
      <w:r w:rsidRPr="00E73CC4">
        <w:rPr>
          <w:color w:val="FF0000"/>
          <w:sz w:val="23"/>
          <w:szCs w:val="23"/>
        </w:rPr>
        <w:t xml:space="preserve"> to make sure no other file is ever called </w:t>
      </w:r>
      <w:r w:rsidRPr="00E73CC4">
        <w:rPr>
          <w:rFonts w:ascii="Courier New" w:hAnsi="Courier New" w:cs="Courier New"/>
          <w:color w:val="FF0000"/>
          <w:sz w:val="23"/>
          <w:szCs w:val="23"/>
        </w:rPr>
        <w:t>data.mat</w:t>
      </w:r>
      <w:r w:rsidRPr="00E73CC4">
        <w:rPr>
          <w:color w:val="FF0000"/>
          <w:sz w:val="23"/>
          <w:szCs w:val="23"/>
        </w:rPr>
        <w:t xml:space="preserve"> within the </w:t>
      </w:r>
      <w:r w:rsidR="008E7A52" w:rsidRPr="00E73CC4">
        <w:rPr>
          <w:color w:val="FF0000"/>
          <w:sz w:val="23"/>
          <w:szCs w:val="23"/>
        </w:rPr>
        <w:t>MATLAB</w:t>
      </w:r>
      <w:r w:rsidRPr="00E73CC4">
        <w:rPr>
          <w:color w:val="FF0000"/>
          <w:sz w:val="23"/>
          <w:szCs w:val="23"/>
        </w:rPr>
        <w:t xml:space="preserve"> path or the current directory.</w:t>
      </w:r>
      <w:r w:rsidRPr="00604B61">
        <w:rPr>
          <w:color w:val="000000"/>
          <w:sz w:val="23"/>
          <w:szCs w:val="23"/>
        </w:rPr>
        <w:br/>
      </w:r>
    </w:p>
    <w:p w14:paraId="6A1D793C" w14:textId="0C99EA93" w:rsidR="00E73CC4" w:rsidRPr="00E73CC4" w:rsidRDefault="00934AED" w:rsidP="00934AED">
      <w:pPr>
        <w:pStyle w:val="NormalWeb"/>
        <w:spacing w:before="0" w:beforeAutospacing="0" w:after="0" w:afterAutospacing="0"/>
        <w:rPr>
          <w:color w:val="000000"/>
          <w:sz w:val="23"/>
          <w:szCs w:val="23"/>
        </w:rPr>
        <w:sectPr w:rsidR="00E73CC4" w:rsidRPr="00E73CC4" w:rsidSect="00A97DA3">
          <w:headerReference w:type="first" r:id="rId33"/>
          <w:footerReference w:type="first" r:id="rId34"/>
          <w:pgSz w:w="11906" w:h="16838"/>
          <w:pgMar w:top="1531" w:right="992" w:bottom="1134" w:left="1418" w:header="709" w:footer="119" w:gutter="0"/>
          <w:cols w:space="708"/>
          <w:docGrid w:linePitch="360"/>
        </w:sectPr>
      </w:pPr>
      <w:r w:rsidRPr="00604B61">
        <w:rPr>
          <w:color w:val="000000"/>
          <w:sz w:val="23"/>
          <w:szCs w:val="23"/>
        </w:rPr>
        <w:t xml:space="preserve">The optimsets of the different functions from </w:t>
      </w:r>
      <w:r w:rsidR="008E7A52">
        <w:rPr>
          <w:color w:val="000000"/>
          <w:sz w:val="23"/>
          <w:szCs w:val="23"/>
        </w:rPr>
        <w:t>MATLAB</w:t>
      </w:r>
      <w:r w:rsidRPr="00604B61">
        <w:rPr>
          <w:color w:val="000000"/>
          <w:sz w:val="23"/>
          <w:szCs w:val="23"/>
        </w:rPr>
        <w:t xml:space="preserve"> (</w:t>
      </w:r>
      <w:r w:rsidRPr="00604B61">
        <w:rPr>
          <w:rFonts w:ascii="Courier New" w:hAnsi="Courier New" w:cs="Courier New"/>
          <w:color w:val="000000"/>
          <w:sz w:val="23"/>
          <w:szCs w:val="23"/>
        </w:rPr>
        <w:t>fmincon, fminsearch, fminunc,ga</w:t>
      </w:r>
      <w:r w:rsidRPr="00604B61">
        <w:rPr>
          <w:color w:val="000000"/>
          <w:sz w:val="23"/>
          <w:szCs w:val="23"/>
        </w:rPr>
        <w:t xml:space="preserve"> and so on) can be be generated through the </w:t>
      </w:r>
      <w:r w:rsidR="00604B61" w:rsidRPr="00604B61">
        <w:rPr>
          <w:color w:val="000000"/>
          <w:sz w:val="23"/>
          <w:szCs w:val="23"/>
        </w:rPr>
        <w:t>optimization</w:t>
      </w:r>
      <w:r w:rsidRPr="00604B61">
        <w:rPr>
          <w:color w:val="000000"/>
          <w:sz w:val="23"/>
          <w:szCs w:val="23"/>
        </w:rPr>
        <w:t xml:space="preserve"> toolbox obtained with the command </w:t>
      </w:r>
      <w:r w:rsidRPr="00E73CC4">
        <w:rPr>
          <w:rFonts w:ascii="Courier New" w:hAnsi="Courier New" w:cs="Courier New"/>
          <w:color w:val="000000"/>
          <w:sz w:val="23"/>
          <w:szCs w:val="23"/>
        </w:rPr>
        <w:t>optimtool</w:t>
      </w:r>
      <w:r w:rsidRPr="00604B61">
        <w:rPr>
          <w:color w:val="000000"/>
          <w:sz w:val="23"/>
          <w:szCs w:val="23"/>
        </w:rPr>
        <w:t>.</w:t>
      </w:r>
      <w:r w:rsidRPr="00604B61">
        <w:rPr>
          <w:color w:val="000000"/>
          <w:sz w:val="23"/>
          <w:szCs w:val="23"/>
        </w:rPr>
        <w:br/>
      </w:r>
      <w:r w:rsidR="00E73CC4">
        <w:rPr>
          <w:color w:val="000000"/>
          <w:sz w:val="23"/>
          <w:szCs w:val="23"/>
        </w:rPr>
        <w:t xml:space="preserve">This tool </w:t>
      </w:r>
      <w:r w:rsidRPr="00604B61">
        <w:rPr>
          <w:color w:val="000000"/>
          <w:sz w:val="23"/>
          <w:szCs w:val="23"/>
        </w:rPr>
        <w:t>provide</w:t>
      </w:r>
      <w:r w:rsidR="00E73CC4">
        <w:rPr>
          <w:color w:val="000000"/>
          <w:sz w:val="23"/>
          <w:szCs w:val="23"/>
        </w:rPr>
        <w:t>s</w:t>
      </w:r>
      <w:r w:rsidRPr="00604B61">
        <w:rPr>
          <w:color w:val="000000"/>
          <w:sz w:val="23"/>
          <w:szCs w:val="23"/>
        </w:rPr>
        <w:t xml:space="preserve"> a </w:t>
      </w:r>
      <w:r w:rsidR="00EB54FD" w:rsidRPr="00604B61">
        <w:rPr>
          <w:color w:val="000000"/>
          <w:sz w:val="23"/>
          <w:szCs w:val="23"/>
        </w:rPr>
        <w:t>GUI</w:t>
      </w:r>
      <w:r w:rsidRPr="00604B61">
        <w:rPr>
          <w:color w:val="000000"/>
          <w:sz w:val="23"/>
          <w:szCs w:val="23"/>
        </w:rPr>
        <w:t xml:space="preserve"> that allows </w:t>
      </w:r>
      <w:r w:rsidR="00E73CC4" w:rsidRPr="00604B61">
        <w:rPr>
          <w:color w:val="000000"/>
          <w:sz w:val="23"/>
          <w:szCs w:val="23"/>
        </w:rPr>
        <w:t>exporting</w:t>
      </w:r>
      <w:r w:rsidRPr="00604B61">
        <w:rPr>
          <w:color w:val="000000"/>
          <w:sz w:val="23"/>
          <w:szCs w:val="23"/>
        </w:rPr>
        <w:t xml:space="preserve"> into the workspace a </w:t>
      </w:r>
      <w:r w:rsidRPr="00604B61">
        <w:rPr>
          <w:rFonts w:ascii="Courier New" w:hAnsi="Courier New" w:cs="Courier New"/>
          <w:color w:val="000000"/>
          <w:sz w:val="23"/>
          <w:szCs w:val="23"/>
        </w:rPr>
        <w:t>struct</w:t>
      </w:r>
      <w:r w:rsidRPr="00604B61">
        <w:rPr>
          <w:color w:val="000000"/>
          <w:sz w:val="23"/>
          <w:szCs w:val="23"/>
        </w:rPr>
        <w:t xml:space="preserve"> that can then be fed to the toolbox in the appropriate fields of the men</w:t>
      </w:r>
      <w:r w:rsidR="00E73CC4">
        <w:rPr>
          <w:color w:val="000000"/>
          <w:sz w:val="23"/>
          <w:szCs w:val="23"/>
        </w:rPr>
        <w:t>u ”other”, see Fig. 6.</w:t>
      </w:r>
    </w:p>
    <w:p w14:paraId="2A1890BC" w14:textId="3E1233AF" w:rsidR="00BC7E35" w:rsidRDefault="00BC7E35" w:rsidP="00E8541F">
      <w:pPr>
        <w:pStyle w:val="Heading1"/>
        <w:numPr>
          <w:ilvl w:val="0"/>
          <w:numId w:val="0"/>
        </w:numPr>
        <w:jc w:val="center"/>
        <w:rPr>
          <w:rStyle w:val="Strong"/>
          <w:rFonts w:eastAsia="Times New Roman" w:cs="Times New Roman"/>
          <w:bCs w:val="0"/>
          <w:sz w:val="52"/>
          <w:lang w:val="en-US"/>
        </w:rPr>
      </w:pPr>
      <w:bookmarkStart w:id="28" w:name="_Toc360650048"/>
      <w:r w:rsidRPr="00E8541F">
        <w:rPr>
          <w:rStyle w:val="Strong"/>
          <w:rFonts w:eastAsia="Times New Roman" w:cs="Times New Roman"/>
          <w:bCs w:val="0"/>
          <w:sz w:val="52"/>
          <w:lang w:val="en-US"/>
        </w:rPr>
        <w:t>Appendix</w:t>
      </w:r>
      <w:r w:rsidR="000A6C7C" w:rsidRPr="00E8541F">
        <w:rPr>
          <w:rStyle w:val="Strong"/>
          <w:rFonts w:eastAsia="Times New Roman" w:cs="Times New Roman"/>
          <w:bCs w:val="0"/>
          <w:sz w:val="52"/>
          <w:lang w:val="en-US"/>
        </w:rPr>
        <w:t>e</w:t>
      </w:r>
      <w:r w:rsidR="00E8541F" w:rsidRPr="00E8541F">
        <w:rPr>
          <w:rStyle w:val="Strong"/>
          <w:rFonts w:eastAsia="Times New Roman" w:cs="Times New Roman"/>
          <w:bCs w:val="0"/>
          <w:sz w:val="52"/>
          <w:lang w:val="en-US"/>
        </w:rPr>
        <w:t>s</w:t>
      </w:r>
      <w:bookmarkEnd w:id="28"/>
    </w:p>
    <w:p w14:paraId="3C633B30" w14:textId="77777777" w:rsidR="00E8541F" w:rsidRPr="00E8541F" w:rsidRDefault="00E8541F" w:rsidP="00E8541F">
      <w:pPr>
        <w:rPr>
          <w:lang w:val="en-US"/>
        </w:rPr>
      </w:pPr>
    </w:p>
    <w:p w14:paraId="21306B3D" w14:textId="77777777" w:rsidR="000A6C7C" w:rsidRDefault="000A6C7C" w:rsidP="000A6C7C">
      <w:pPr>
        <w:pStyle w:val="Heading1"/>
        <w:numPr>
          <w:ilvl w:val="0"/>
          <w:numId w:val="73"/>
        </w:numPr>
      </w:pPr>
      <w:bookmarkStart w:id="29" w:name="_Toc360650049"/>
      <w:r>
        <w:t>Advanced FMU Generation</w:t>
      </w:r>
      <w:bookmarkEnd w:id="29"/>
    </w:p>
    <w:p w14:paraId="2EB11E9C" w14:textId="41D6A204" w:rsidR="00BC7E35" w:rsidRDefault="000A6C7C" w:rsidP="000A6C7C">
      <w:pPr>
        <w:pStyle w:val="Heading2"/>
        <w:numPr>
          <w:ilvl w:val="1"/>
          <w:numId w:val="73"/>
        </w:numPr>
      </w:pPr>
      <w:bookmarkStart w:id="30" w:name="_Toc360650050"/>
      <w:r>
        <w:t>J</w:t>
      </w:r>
      <w:r w:rsidR="000C37C7">
        <w:t>Modelica</w:t>
      </w:r>
      <w:r>
        <w:t>.org FMU Compilation and Simulation</w:t>
      </w:r>
      <w:bookmarkEnd w:id="30"/>
    </w:p>
    <w:p w14:paraId="03165A65" w14:textId="556E7695" w:rsidR="00934AED" w:rsidRPr="00617BE2" w:rsidRDefault="00BC7E35" w:rsidP="00BC7E35">
      <w:pPr>
        <w:pStyle w:val="NormalWeb"/>
        <w:spacing w:before="0" w:beforeAutospacing="0" w:after="0" w:afterAutospacing="0"/>
        <w:rPr>
          <w:color w:val="000000"/>
          <w:sz w:val="22"/>
          <w:szCs w:val="22"/>
        </w:rPr>
      </w:pPr>
      <w:r w:rsidRPr="00617BE2">
        <w:rPr>
          <w:color w:val="000000"/>
          <w:sz w:val="22"/>
          <w:szCs w:val="22"/>
        </w:rPr>
        <w:t>This Appendix describes the use of J</w:t>
      </w:r>
      <w:r w:rsidR="000C37C7" w:rsidRPr="00617BE2">
        <w:rPr>
          <w:color w:val="000000"/>
          <w:sz w:val="22"/>
          <w:szCs w:val="22"/>
        </w:rPr>
        <w:t>Modelica</w:t>
      </w:r>
      <w:r w:rsidRPr="00617BE2">
        <w:rPr>
          <w:color w:val="000000"/>
          <w:sz w:val="22"/>
          <w:szCs w:val="22"/>
        </w:rPr>
        <w:t>.org for the generation of Flexible Mock-Up units and to carry out simulation using FMUs both in J</w:t>
      </w:r>
      <w:r w:rsidR="000C37C7" w:rsidRPr="00617BE2">
        <w:rPr>
          <w:color w:val="000000"/>
          <w:sz w:val="22"/>
          <w:szCs w:val="22"/>
        </w:rPr>
        <w:t>Modelica</w:t>
      </w:r>
      <w:r w:rsidRPr="00617BE2">
        <w:rPr>
          <w:color w:val="000000"/>
          <w:sz w:val="22"/>
          <w:szCs w:val="22"/>
        </w:rPr>
        <w:t xml:space="preserve">.org and with the FMI Toolbox for </w:t>
      </w:r>
      <w:r w:rsidR="008E7A52" w:rsidRPr="00617BE2">
        <w:rPr>
          <w:color w:val="000000"/>
          <w:sz w:val="22"/>
          <w:szCs w:val="22"/>
        </w:rPr>
        <w:t>MATLAB</w:t>
      </w:r>
      <w:r w:rsidRPr="00617BE2">
        <w:rPr>
          <w:color w:val="000000"/>
          <w:sz w:val="22"/>
          <w:szCs w:val="22"/>
        </w:rPr>
        <w:t xml:space="preserve"> using </w:t>
      </w:r>
      <w:r w:rsidR="00C059CC" w:rsidRPr="00617BE2">
        <w:rPr>
          <w:color w:val="000000"/>
          <w:sz w:val="22"/>
          <w:szCs w:val="22"/>
        </w:rPr>
        <w:t>Simulink</w:t>
      </w:r>
      <w:r w:rsidRPr="00617BE2">
        <w:rPr>
          <w:color w:val="000000"/>
          <w:sz w:val="22"/>
          <w:szCs w:val="22"/>
        </w:rPr>
        <w:t xml:space="preserve"> blocks.</w:t>
      </w:r>
    </w:p>
    <w:p w14:paraId="7AA4682F" w14:textId="77777777" w:rsidR="00BC7E35" w:rsidRPr="00617BE2" w:rsidRDefault="00BC7E35" w:rsidP="00BC7E35">
      <w:pPr>
        <w:pStyle w:val="NormalWeb"/>
        <w:spacing w:before="0" w:beforeAutospacing="0" w:after="0" w:afterAutospacing="0"/>
        <w:rPr>
          <w:color w:val="000000"/>
          <w:sz w:val="22"/>
          <w:szCs w:val="22"/>
        </w:rPr>
      </w:pPr>
    </w:p>
    <w:p w14:paraId="7C0793A1" w14:textId="4A8E2BC3" w:rsidR="00BC7E35" w:rsidRPr="00617BE2" w:rsidRDefault="00BC7E35" w:rsidP="00BC7E35">
      <w:pPr>
        <w:pStyle w:val="NormalWeb"/>
        <w:spacing w:before="0" w:beforeAutospacing="0" w:after="0" w:afterAutospacing="0"/>
        <w:rPr>
          <w:color w:val="000000"/>
          <w:sz w:val="22"/>
          <w:szCs w:val="22"/>
        </w:rPr>
      </w:pPr>
      <w:r w:rsidRPr="00617BE2">
        <w:rPr>
          <w:color w:val="000000"/>
          <w:sz w:val="22"/>
          <w:szCs w:val="22"/>
        </w:rPr>
        <w:t xml:space="preserve">This is considered an advanced option, and the user should be aware that relevant experience with programming is necessary. </w:t>
      </w:r>
      <w:r w:rsidRPr="00617BE2">
        <w:rPr>
          <w:b/>
          <w:i/>
          <w:color w:val="FF0000"/>
          <w:sz w:val="22"/>
          <w:szCs w:val="22"/>
        </w:rPr>
        <w:t>If you are not comfortable with working with source code or to program using Python this option is not recommended and instead you should refer to the documentation above regarding the use of Dymola.</w:t>
      </w:r>
    </w:p>
    <w:p w14:paraId="32FBB2A9" w14:textId="5B3AD25C" w:rsidR="00BC7E35" w:rsidRDefault="00BC7E35" w:rsidP="000A6C7C">
      <w:pPr>
        <w:pStyle w:val="Heading2"/>
      </w:pPr>
      <w:bookmarkStart w:id="31" w:name="_Toc360650051"/>
      <w:r>
        <w:t>J</w:t>
      </w:r>
      <w:r w:rsidR="000C37C7">
        <w:t>Modelica</w:t>
      </w:r>
      <w:r>
        <w:t xml:space="preserve"> for FMU Generation</w:t>
      </w:r>
      <w:bookmarkEnd w:id="31"/>
    </w:p>
    <w:p w14:paraId="39A88068" w14:textId="0950B7EB" w:rsidR="00BC7E35" w:rsidRDefault="00355ADF" w:rsidP="000A6C7C">
      <w:pPr>
        <w:pStyle w:val="Heading3"/>
      </w:pPr>
      <w:bookmarkStart w:id="32" w:name="_Toc360650052"/>
      <w:r>
        <w:t>Aims and limitations</w:t>
      </w:r>
      <w:bookmarkEnd w:id="32"/>
    </w:p>
    <w:p w14:paraId="4D54A66C" w14:textId="2951FFF5" w:rsidR="00BC7E35" w:rsidRPr="00617BE2" w:rsidRDefault="00BC7E35" w:rsidP="00BC7E35">
      <w:pPr>
        <w:pStyle w:val="NormalWeb"/>
        <w:spacing w:before="0" w:beforeAutospacing="0" w:after="0" w:afterAutospacing="0"/>
        <w:rPr>
          <w:color w:val="000000"/>
          <w:sz w:val="22"/>
          <w:szCs w:val="22"/>
        </w:rPr>
      </w:pPr>
      <w:r w:rsidRPr="00617BE2">
        <w:rPr>
          <w:color w:val="000000"/>
          <w:sz w:val="22"/>
          <w:szCs w:val="22"/>
        </w:rPr>
        <w:t>J</w:t>
      </w:r>
      <w:r w:rsidR="000C37C7" w:rsidRPr="00617BE2">
        <w:rPr>
          <w:color w:val="000000"/>
          <w:sz w:val="22"/>
          <w:szCs w:val="22"/>
        </w:rPr>
        <w:t>Modelica</w:t>
      </w:r>
      <w:r w:rsidRPr="00617BE2">
        <w:rPr>
          <w:color w:val="000000"/>
          <w:sz w:val="22"/>
          <w:szCs w:val="22"/>
        </w:rPr>
        <w:t xml:space="preserve">.org is an extensible </w:t>
      </w:r>
      <w:r w:rsidR="000C37C7" w:rsidRPr="00617BE2">
        <w:rPr>
          <w:color w:val="000000"/>
          <w:sz w:val="22"/>
          <w:szCs w:val="22"/>
        </w:rPr>
        <w:t>Modelica</w:t>
      </w:r>
      <w:r w:rsidRPr="00617BE2">
        <w:rPr>
          <w:color w:val="000000"/>
          <w:sz w:val="22"/>
          <w:szCs w:val="22"/>
        </w:rPr>
        <w:t xml:space="preserve">-based OSS platform, providing facilities for simulation and analysis of </w:t>
      </w:r>
      <w:r w:rsidR="000C37C7" w:rsidRPr="00617BE2">
        <w:rPr>
          <w:color w:val="000000"/>
          <w:sz w:val="22"/>
          <w:szCs w:val="22"/>
        </w:rPr>
        <w:t>Modelica</w:t>
      </w:r>
      <w:r w:rsidRPr="00617BE2">
        <w:rPr>
          <w:color w:val="000000"/>
          <w:sz w:val="22"/>
          <w:szCs w:val="22"/>
        </w:rPr>
        <w:t xml:space="preserve"> models.</w:t>
      </w:r>
    </w:p>
    <w:p w14:paraId="3827D255" w14:textId="77777777" w:rsidR="00BC7E35" w:rsidRPr="00617BE2" w:rsidRDefault="00BC7E35" w:rsidP="00BC7E35">
      <w:pPr>
        <w:pStyle w:val="NormalWeb"/>
        <w:spacing w:before="0" w:beforeAutospacing="0" w:after="0" w:afterAutospacing="0"/>
        <w:rPr>
          <w:color w:val="000000"/>
          <w:sz w:val="22"/>
          <w:szCs w:val="22"/>
        </w:rPr>
      </w:pPr>
    </w:p>
    <w:p w14:paraId="43815726" w14:textId="77777777" w:rsidR="00BC7E35" w:rsidRPr="00617BE2" w:rsidRDefault="00BC7E35" w:rsidP="00BC7E35">
      <w:pPr>
        <w:pStyle w:val="NormalWeb"/>
        <w:spacing w:before="0" w:beforeAutospacing="0" w:after="0" w:afterAutospacing="0"/>
        <w:rPr>
          <w:color w:val="000000"/>
          <w:sz w:val="22"/>
          <w:szCs w:val="22"/>
        </w:rPr>
      </w:pPr>
      <w:r w:rsidRPr="00617BE2">
        <w:rPr>
          <w:color w:val="000000"/>
          <w:sz w:val="22"/>
          <w:szCs w:val="22"/>
        </w:rPr>
        <w:t>However, it has the following disadvantages for novice users:</w:t>
      </w:r>
    </w:p>
    <w:p w14:paraId="53F92572" w14:textId="77777777" w:rsidR="00BC7E35" w:rsidRPr="00617BE2" w:rsidRDefault="00BC7E35" w:rsidP="00BC7E35">
      <w:pPr>
        <w:pStyle w:val="NormalWeb"/>
        <w:numPr>
          <w:ilvl w:val="0"/>
          <w:numId w:val="61"/>
        </w:numPr>
        <w:spacing w:before="0" w:beforeAutospacing="0" w:after="0" w:afterAutospacing="0"/>
        <w:rPr>
          <w:color w:val="000000"/>
          <w:sz w:val="22"/>
          <w:szCs w:val="22"/>
        </w:rPr>
      </w:pPr>
      <w:r w:rsidRPr="00617BE2">
        <w:rPr>
          <w:color w:val="000000"/>
          <w:sz w:val="22"/>
          <w:szCs w:val="22"/>
        </w:rPr>
        <w:t>It does not provide a user interface</w:t>
      </w:r>
    </w:p>
    <w:p w14:paraId="181E5BAF" w14:textId="77777777" w:rsidR="00BC7E35" w:rsidRPr="00617BE2" w:rsidRDefault="00BC7E35" w:rsidP="00BC7E35">
      <w:pPr>
        <w:pStyle w:val="NormalWeb"/>
        <w:numPr>
          <w:ilvl w:val="0"/>
          <w:numId w:val="61"/>
        </w:numPr>
        <w:spacing w:before="0" w:beforeAutospacing="0" w:after="0" w:afterAutospacing="0"/>
        <w:rPr>
          <w:color w:val="000000"/>
          <w:sz w:val="22"/>
          <w:szCs w:val="22"/>
        </w:rPr>
      </w:pPr>
      <w:r w:rsidRPr="00617BE2">
        <w:rPr>
          <w:color w:val="000000"/>
          <w:sz w:val="22"/>
          <w:szCs w:val="22"/>
        </w:rPr>
        <w:t>It requires some expertise working with Python scripting</w:t>
      </w:r>
    </w:p>
    <w:p w14:paraId="5FB0172C" w14:textId="13359704" w:rsidR="00BC7E35" w:rsidRPr="00617BE2" w:rsidRDefault="00BC7E35" w:rsidP="00BC7E35">
      <w:pPr>
        <w:pStyle w:val="NormalWeb"/>
        <w:numPr>
          <w:ilvl w:val="0"/>
          <w:numId w:val="61"/>
        </w:numPr>
        <w:spacing w:before="0" w:beforeAutospacing="0" w:after="0" w:afterAutospacing="0"/>
        <w:rPr>
          <w:color w:val="000000"/>
          <w:sz w:val="22"/>
          <w:szCs w:val="22"/>
        </w:rPr>
      </w:pPr>
      <w:r w:rsidRPr="00617BE2">
        <w:rPr>
          <w:color w:val="000000"/>
          <w:sz w:val="22"/>
          <w:szCs w:val="22"/>
        </w:rPr>
        <w:t>It requires a correct set up of J</w:t>
      </w:r>
      <w:r w:rsidR="000C37C7" w:rsidRPr="00617BE2">
        <w:rPr>
          <w:color w:val="000000"/>
          <w:sz w:val="22"/>
          <w:szCs w:val="22"/>
        </w:rPr>
        <w:t>Modelica</w:t>
      </w:r>
      <w:r w:rsidRPr="00617BE2">
        <w:rPr>
          <w:color w:val="000000"/>
          <w:sz w:val="22"/>
          <w:szCs w:val="22"/>
        </w:rPr>
        <w:t xml:space="preserve"> </w:t>
      </w:r>
    </w:p>
    <w:p w14:paraId="0175E195" w14:textId="63A4AB54" w:rsidR="00BC7E35" w:rsidRPr="00617BE2" w:rsidRDefault="00BC7E35" w:rsidP="00BC7E35">
      <w:pPr>
        <w:pStyle w:val="NormalWeb"/>
        <w:numPr>
          <w:ilvl w:val="0"/>
          <w:numId w:val="61"/>
        </w:numPr>
        <w:spacing w:before="0" w:beforeAutospacing="0" w:after="0" w:afterAutospacing="0"/>
        <w:rPr>
          <w:color w:val="000000"/>
          <w:sz w:val="22"/>
          <w:szCs w:val="22"/>
        </w:rPr>
      </w:pPr>
      <w:r w:rsidRPr="00617BE2">
        <w:rPr>
          <w:color w:val="000000"/>
          <w:sz w:val="22"/>
          <w:szCs w:val="22"/>
        </w:rPr>
        <w:t xml:space="preserve">It does not support the complete </w:t>
      </w:r>
      <w:r w:rsidR="000C37C7" w:rsidRPr="00617BE2">
        <w:rPr>
          <w:color w:val="000000"/>
          <w:sz w:val="22"/>
          <w:szCs w:val="22"/>
        </w:rPr>
        <w:t>Modelica</w:t>
      </w:r>
      <w:r w:rsidRPr="00617BE2">
        <w:rPr>
          <w:color w:val="000000"/>
          <w:sz w:val="22"/>
          <w:szCs w:val="22"/>
        </w:rPr>
        <w:t xml:space="preserve"> standard definition ( e.g. </w:t>
      </w:r>
      <w:r w:rsidRPr="00617BE2">
        <w:rPr>
          <w:rFonts w:ascii="Courier New" w:hAnsi="Courier New" w:cs="Courier New"/>
          <w:color w:val="000000"/>
          <w:sz w:val="22"/>
          <w:szCs w:val="22"/>
        </w:rPr>
        <w:t>reinit</w:t>
      </w:r>
      <w:r w:rsidRPr="00617BE2">
        <w:rPr>
          <w:color w:val="000000"/>
          <w:sz w:val="22"/>
          <w:szCs w:val="22"/>
        </w:rPr>
        <w:t xml:space="preserve"> commnad used by the DFIG WT</w:t>
      </w:r>
      <w:r w:rsidR="00617BE2">
        <w:rPr>
          <w:color w:val="000000"/>
          <w:sz w:val="22"/>
          <w:szCs w:val="22"/>
        </w:rPr>
        <w:t xml:space="preserve"> in the iTesla Power System Modelica Library</w:t>
      </w:r>
      <w:r w:rsidRPr="00617BE2">
        <w:rPr>
          <w:color w:val="000000"/>
          <w:sz w:val="22"/>
          <w:szCs w:val="22"/>
        </w:rPr>
        <w:t xml:space="preserve"> is not support -&gt; no FMU can be generated)</w:t>
      </w:r>
    </w:p>
    <w:p w14:paraId="7C8E7D1B" w14:textId="2705D6E2" w:rsidR="00BC7E35" w:rsidRPr="00617BE2" w:rsidRDefault="00BC7E35" w:rsidP="00BC7E35">
      <w:pPr>
        <w:pStyle w:val="NormalWeb"/>
        <w:spacing w:before="0" w:beforeAutospacing="0" w:after="0" w:afterAutospacing="0"/>
        <w:rPr>
          <w:color w:val="000000"/>
          <w:sz w:val="22"/>
          <w:szCs w:val="22"/>
        </w:rPr>
      </w:pPr>
      <w:r w:rsidRPr="00617BE2">
        <w:rPr>
          <w:color w:val="000000"/>
          <w:sz w:val="22"/>
          <w:szCs w:val="22"/>
        </w:rPr>
        <w:t>We illustrate one example for FMU here, carried out with J</w:t>
      </w:r>
      <w:r w:rsidR="000C37C7" w:rsidRPr="00617BE2">
        <w:rPr>
          <w:color w:val="000000"/>
          <w:sz w:val="22"/>
          <w:szCs w:val="22"/>
        </w:rPr>
        <w:t>Modelica</w:t>
      </w:r>
      <w:r w:rsidRPr="00617BE2">
        <w:rPr>
          <w:color w:val="000000"/>
          <w:sz w:val="22"/>
          <w:szCs w:val="22"/>
        </w:rPr>
        <w:t>.org-1.8.1.</w:t>
      </w:r>
    </w:p>
    <w:p w14:paraId="0B6409A2" w14:textId="59D24A90" w:rsidR="00355ADF" w:rsidRDefault="00355ADF" w:rsidP="000A6C7C">
      <w:pPr>
        <w:pStyle w:val="Heading3"/>
      </w:pPr>
      <w:bookmarkStart w:id="33" w:name="_Toc360650053"/>
      <w:r>
        <w:t>Enviroment set-up</w:t>
      </w:r>
      <w:bookmarkEnd w:id="33"/>
    </w:p>
    <w:p w14:paraId="7EF5EDAD" w14:textId="027CC30D" w:rsidR="00355ADF" w:rsidRPr="00617BE2" w:rsidRDefault="00355ADF" w:rsidP="00355ADF">
      <w:pPr>
        <w:pStyle w:val="NormalWeb"/>
        <w:rPr>
          <w:color w:val="000000"/>
          <w:sz w:val="22"/>
          <w:szCs w:val="22"/>
        </w:rPr>
      </w:pPr>
      <w:r w:rsidRPr="00617BE2">
        <w:rPr>
          <w:color w:val="000000"/>
          <w:sz w:val="22"/>
          <w:szCs w:val="22"/>
        </w:rPr>
        <w:t>Follow the next instructions to set-up an environment to compile FMUs with J</w:t>
      </w:r>
      <w:r w:rsidR="000C37C7" w:rsidRPr="00617BE2">
        <w:rPr>
          <w:color w:val="000000"/>
          <w:sz w:val="22"/>
          <w:szCs w:val="22"/>
        </w:rPr>
        <w:t>Modelica</w:t>
      </w:r>
      <w:r w:rsidRPr="00617BE2">
        <w:rPr>
          <w:color w:val="000000"/>
          <w:sz w:val="22"/>
          <w:szCs w:val="22"/>
        </w:rPr>
        <w:t>:</w:t>
      </w:r>
    </w:p>
    <w:p w14:paraId="6E9F0C5A" w14:textId="2A24B1A0" w:rsidR="00355ADF" w:rsidRPr="00617BE2" w:rsidRDefault="00355ADF" w:rsidP="00355ADF">
      <w:pPr>
        <w:pStyle w:val="NormalWeb"/>
        <w:numPr>
          <w:ilvl w:val="0"/>
          <w:numId w:val="62"/>
        </w:numPr>
        <w:spacing w:before="0" w:beforeAutospacing="0" w:after="0" w:afterAutospacing="0"/>
        <w:rPr>
          <w:color w:val="000000"/>
          <w:sz w:val="22"/>
          <w:szCs w:val="22"/>
        </w:rPr>
      </w:pPr>
      <w:r w:rsidRPr="00617BE2">
        <w:rPr>
          <w:color w:val="000000"/>
          <w:sz w:val="22"/>
          <w:szCs w:val="22"/>
        </w:rPr>
        <w:t>Download J</w:t>
      </w:r>
      <w:r w:rsidR="000C37C7" w:rsidRPr="00617BE2">
        <w:rPr>
          <w:color w:val="000000"/>
          <w:sz w:val="22"/>
          <w:szCs w:val="22"/>
        </w:rPr>
        <w:t>Modelica</w:t>
      </w:r>
      <w:r w:rsidRPr="00617BE2">
        <w:rPr>
          <w:color w:val="000000"/>
          <w:sz w:val="22"/>
          <w:szCs w:val="22"/>
        </w:rPr>
        <w:t xml:space="preserve">org-1.8.1: </w:t>
      </w:r>
    </w:p>
    <w:p w14:paraId="0DFA7255" w14:textId="6518A3CA" w:rsidR="00355ADF" w:rsidRPr="00617BE2" w:rsidRDefault="00355ADF" w:rsidP="00355ADF">
      <w:pPr>
        <w:pStyle w:val="NormalWeb"/>
        <w:spacing w:before="0" w:beforeAutospacing="0" w:after="0" w:afterAutospacing="0"/>
        <w:ind w:left="720"/>
        <w:rPr>
          <w:color w:val="000000"/>
          <w:sz w:val="22"/>
          <w:szCs w:val="22"/>
        </w:rPr>
      </w:pPr>
      <w:r w:rsidRPr="00617BE2">
        <w:rPr>
          <w:color w:val="000000"/>
          <w:sz w:val="22"/>
          <w:szCs w:val="22"/>
        </w:rPr>
        <w:t>http://www.j</w:t>
      </w:r>
      <w:r w:rsidR="000C37C7" w:rsidRPr="00617BE2">
        <w:rPr>
          <w:color w:val="000000"/>
          <w:sz w:val="22"/>
          <w:szCs w:val="22"/>
        </w:rPr>
        <w:t>Modelica</w:t>
      </w:r>
      <w:r w:rsidRPr="00617BE2">
        <w:rPr>
          <w:color w:val="000000"/>
          <w:sz w:val="22"/>
          <w:szCs w:val="22"/>
        </w:rPr>
        <w:t>.org/downloads/J</w:t>
      </w:r>
      <w:r w:rsidR="000C37C7" w:rsidRPr="00617BE2">
        <w:rPr>
          <w:color w:val="000000"/>
          <w:sz w:val="22"/>
          <w:szCs w:val="22"/>
        </w:rPr>
        <w:t>Modelica</w:t>
      </w:r>
      <w:r w:rsidRPr="00617BE2">
        <w:rPr>
          <w:color w:val="000000"/>
          <w:sz w:val="22"/>
          <w:szCs w:val="22"/>
        </w:rPr>
        <w:t>.org-1.8.1.exe</w:t>
      </w:r>
    </w:p>
    <w:p w14:paraId="1889140E" w14:textId="3DBD7B7E" w:rsidR="00355ADF" w:rsidRPr="00617BE2" w:rsidRDefault="00355ADF" w:rsidP="00355ADF">
      <w:pPr>
        <w:pStyle w:val="NormalWeb"/>
        <w:numPr>
          <w:ilvl w:val="0"/>
          <w:numId w:val="62"/>
        </w:numPr>
        <w:spacing w:before="0" w:beforeAutospacing="0" w:after="0" w:afterAutospacing="0"/>
        <w:rPr>
          <w:color w:val="000000"/>
          <w:sz w:val="22"/>
          <w:szCs w:val="22"/>
        </w:rPr>
      </w:pPr>
      <w:r w:rsidRPr="00617BE2">
        <w:rPr>
          <w:color w:val="000000"/>
          <w:sz w:val="22"/>
          <w:szCs w:val="22"/>
        </w:rPr>
        <w:t>Download Python(x,y) – an environment for numerical computations using Python</w:t>
      </w:r>
    </w:p>
    <w:p w14:paraId="29377687" w14:textId="4FCAE625" w:rsidR="00355ADF" w:rsidRPr="00617BE2" w:rsidRDefault="00355ADF" w:rsidP="00355ADF">
      <w:pPr>
        <w:pStyle w:val="NormalWeb"/>
        <w:spacing w:before="0" w:beforeAutospacing="0" w:after="0" w:afterAutospacing="0"/>
        <w:ind w:left="720"/>
        <w:rPr>
          <w:color w:val="000000"/>
          <w:sz w:val="22"/>
          <w:szCs w:val="22"/>
        </w:rPr>
      </w:pPr>
      <w:r w:rsidRPr="00617BE2">
        <w:rPr>
          <w:color w:val="000000"/>
          <w:sz w:val="22"/>
          <w:szCs w:val="22"/>
        </w:rPr>
        <w:t>https://code.google.com/p/pythonxy/</w:t>
      </w:r>
    </w:p>
    <w:p w14:paraId="1D8F3A4F" w14:textId="360980E7" w:rsidR="00355ADF" w:rsidRPr="00617BE2" w:rsidRDefault="00355ADF" w:rsidP="00355ADF">
      <w:pPr>
        <w:pStyle w:val="NormalWeb"/>
        <w:numPr>
          <w:ilvl w:val="0"/>
          <w:numId w:val="62"/>
        </w:numPr>
        <w:spacing w:before="0" w:beforeAutospacing="0" w:after="0" w:afterAutospacing="0"/>
        <w:rPr>
          <w:color w:val="000000"/>
          <w:sz w:val="22"/>
          <w:szCs w:val="22"/>
        </w:rPr>
      </w:pPr>
      <w:r w:rsidRPr="00617BE2">
        <w:rPr>
          <w:color w:val="000000"/>
          <w:sz w:val="22"/>
          <w:szCs w:val="22"/>
        </w:rPr>
        <w:t>Python(x,y) will include Spyder,  a development environment for the Python language.</w:t>
      </w:r>
    </w:p>
    <w:p w14:paraId="01627829" w14:textId="1169D374" w:rsidR="00BC7E35" w:rsidRPr="00617BE2" w:rsidRDefault="00355ADF" w:rsidP="00355ADF">
      <w:pPr>
        <w:pStyle w:val="NormalWeb"/>
        <w:numPr>
          <w:ilvl w:val="0"/>
          <w:numId w:val="62"/>
        </w:numPr>
        <w:spacing w:before="0" w:beforeAutospacing="0" w:after="0" w:afterAutospacing="0"/>
        <w:rPr>
          <w:color w:val="000000"/>
          <w:sz w:val="22"/>
          <w:szCs w:val="22"/>
        </w:rPr>
      </w:pPr>
      <w:r w:rsidRPr="00617BE2">
        <w:rPr>
          <w:color w:val="000000"/>
          <w:sz w:val="22"/>
          <w:szCs w:val="22"/>
        </w:rPr>
        <w:t>Open the file C:\J</w:t>
      </w:r>
      <w:r w:rsidR="000C37C7" w:rsidRPr="00617BE2">
        <w:rPr>
          <w:color w:val="000000"/>
          <w:sz w:val="22"/>
          <w:szCs w:val="22"/>
        </w:rPr>
        <w:t>Modelica</w:t>
      </w:r>
      <w:r w:rsidRPr="00617BE2">
        <w:rPr>
          <w:color w:val="000000"/>
          <w:sz w:val="22"/>
          <w:szCs w:val="22"/>
        </w:rPr>
        <w:t>.org-1.8.1\Python.bat with Notepad++ or similar. Make sure you have the following statements:</w:t>
      </w:r>
    </w:p>
    <w:p w14:paraId="74AF05AF" w14:textId="5BAF3D71" w:rsidR="00355ADF" w:rsidRPr="00604B61" w:rsidRDefault="00355ADF" w:rsidP="00DF785B">
      <w:pPr>
        <w:pStyle w:val="NormalWeb"/>
        <w:spacing w:before="0" w:beforeAutospacing="0" w:after="0" w:afterAutospacing="0"/>
        <w:ind w:left="720"/>
        <w:jc w:val="center"/>
        <w:rPr>
          <w:color w:val="000000"/>
          <w:sz w:val="23"/>
          <w:szCs w:val="23"/>
        </w:rPr>
      </w:pPr>
      <w:r w:rsidRPr="00604B61">
        <w:rPr>
          <w:noProof/>
          <w:lang w:val="en-US" w:eastAsia="en-US"/>
        </w:rPr>
        <w:drawing>
          <wp:inline distT="0" distB="0" distL="0" distR="0" wp14:anchorId="7F73C7DB" wp14:editId="7A62892B">
            <wp:extent cx="4800600" cy="595972"/>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695" cy="599584"/>
                    </a:xfrm>
                    <a:prstGeom prst="rect">
                      <a:avLst/>
                    </a:prstGeom>
                    <a:noFill/>
                    <a:ln>
                      <a:noFill/>
                    </a:ln>
                    <a:extLst/>
                  </pic:spPr>
                </pic:pic>
              </a:graphicData>
            </a:graphic>
          </wp:inline>
        </w:drawing>
      </w:r>
    </w:p>
    <w:p w14:paraId="34A32DB8" w14:textId="29D39F9E" w:rsidR="00355ADF" w:rsidRPr="00617BE2" w:rsidRDefault="00355ADF" w:rsidP="00355ADF">
      <w:pPr>
        <w:pStyle w:val="NormalWeb"/>
        <w:numPr>
          <w:ilvl w:val="0"/>
          <w:numId w:val="62"/>
        </w:numPr>
        <w:spacing w:before="0" w:beforeAutospacing="0" w:after="0" w:afterAutospacing="0"/>
        <w:rPr>
          <w:color w:val="000000"/>
          <w:sz w:val="22"/>
          <w:szCs w:val="22"/>
        </w:rPr>
      </w:pPr>
      <w:r w:rsidRPr="00617BE2">
        <w:rPr>
          <w:color w:val="000000"/>
          <w:sz w:val="22"/>
          <w:szCs w:val="22"/>
        </w:rPr>
        <w:t>Create a shortcut for J</w:t>
      </w:r>
      <w:r w:rsidR="000C37C7" w:rsidRPr="00617BE2">
        <w:rPr>
          <w:color w:val="000000"/>
          <w:sz w:val="22"/>
          <w:szCs w:val="22"/>
        </w:rPr>
        <w:t>Modelica</w:t>
      </w:r>
      <w:r w:rsidRPr="00617BE2">
        <w:rPr>
          <w:color w:val="000000"/>
          <w:sz w:val="22"/>
          <w:szCs w:val="22"/>
        </w:rPr>
        <w:t xml:space="preserve"> running in Spyder automatically:</w:t>
      </w:r>
    </w:p>
    <w:p w14:paraId="5EC724EA" w14:textId="17549ED2" w:rsidR="00355ADF" w:rsidRPr="00617BE2" w:rsidRDefault="00355ADF" w:rsidP="00355ADF">
      <w:pPr>
        <w:pStyle w:val="NormalWeb"/>
        <w:numPr>
          <w:ilvl w:val="1"/>
          <w:numId w:val="62"/>
        </w:numPr>
        <w:rPr>
          <w:color w:val="000000"/>
          <w:sz w:val="22"/>
          <w:szCs w:val="22"/>
        </w:rPr>
      </w:pPr>
      <w:r w:rsidRPr="00617BE2">
        <w:rPr>
          <w:color w:val="000000"/>
          <w:sz w:val="22"/>
          <w:szCs w:val="22"/>
        </w:rPr>
        <w:t>Create a shortcut icon in your desktop, and point it to the “C:\J</w:t>
      </w:r>
      <w:r w:rsidR="000C37C7" w:rsidRPr="00617BE2">
        <w:rPr>
          <w:color w:val="000000"/>
          <w:sz w:val="22"/>
          <w:szCs w:val="22"/>
        </w:rPr>
        <w:t>Modelica</w:t>
      </w:r>
      <w:r w:rsidRPr="00617BE2">
        <w:rPr>
          <w:color w:val="000000"/>
          <w:sz w:val="22"/>
          <w:szCs w:val="22"/>
        </w:rPr>
        <w:t>.org-1.8.1\Python.bat” file.</w:t>
      </w:r>
    </w:p>
    <w:p w14:paraId="18E00691" w14:textId="77777777" w:rsidR="00355ADF" w:rsidRPr="00617BE2" w:rsidRDefault="00355ADF" w:rsidP="00355ADF">
      <w:pPr>
        <w:pStyle w:val="NormalWeb"/>
        <w:numPr>
          <w:ilvl w:val="1"/>
          <w:numId w:val="62"/>
        </w:numPr>
        <w:rPr>
          <w:color w:val="000000"/>
          <w:sz w:val="22"/>
          <w:szCs w:val="22"/>
        </w:rPr>
      </w:pPr>
      <w:r w:rsidRPr="00617BE2">
        <w:rPr>
          <w:color w:val="000000"/>
          <w:sz w:val="22"/>
          <w:szCs w:val="22"/>
        </w:rPr>
        <w:t>Give a name to the shortcut and click on “Finish”</w:t>
      </w:r>
    </w:p>
    <w:p w14:paraId="6568AF2E" w14:textId="33776BD8" w:rsidR="00355ADF" w:rsidRPr="00617BE2" w:rsidRDefault="00355ADF" w:rsidP="00355ADF">
      <w:pPr>
        <w:pStyle w:val="NormalWeb"/>
        <w:numPr>
          <w:ilvl w:val="1"/>
          <w:numId w:val="62"/>
        </w:numPr>
        <w:rPr>
          <w:color w:val="000000"/>
          <w:sz w:val="22"/>
          <w:szCs w:val="22"/>
        </w:rPr>
      </w:pPr>
      <w:r w:rsidRPr="00617BE2">
        <w:rPr>
          <w:color w:val="000000"/>
          <w:sz w:val="22"/>
          <w:szCs w:val="22"/>
        </w:rPr>
        <w:t>You should get a shortcut to launch Spyder with the J</w:t>
      </w:r>
      <w:r w:rsidR="000C37C7" w:rsidRPr="00617BE2">
        <w:rPr>
          <w:color w:val="000000"/>
          <w:sz w:val="22"/>
          <w:szCs w:val="22"/>
        </w:rPr>
        <w:t>Modelica</w:t>
      </w:r>
      <w:r w:rsidRPr="00617BE2">
        <w:rPr>
          <w:color w:val="000000"/>
          <w:sz w:val="22"/>
          <w:szCs w:val="22"/>
        </w:rPr>
        <w:t xml:space="preserve"> libraries loaded and enabled</w:t>
      </w:r>
    </w:p>
    <w:p w14:paraId="7C1574FD" w14:textId="6F046350" w:rsidR="00355ADF" w:rsidRPr="00355ADF" w:rsidRDefault="00355ADF" w:rsidP="00355ADF">
      <w:pPr>
        <w:pStyle w:val="NormalWeb"/>
        <w:rPr>
          <w:rFonts w:ascii="Arial" w:hAnsi="Arial" w:cs="Arial"/>
          <w:color w:val="000000"/>
          <w:sz w:val="23"/>
          <w:szCs w:val="23"/>
        </w:rPr>
      </w:pPr>
      <w:r>
        <w:rPr>
          <w:noProof/>
          <w:lang w:val="en-US" w:eastAsia="en-US"/>
        </w:rPr>
        <w:drawing>
          <wp:inline distT="0" distB="0" distL="0" distR="0" wp14:anchorId="3130D7A3" wp14:editId="7889F20E">
            <wp:extent cx="2466080" cy="1800000"/>
            <wp:effectExtent l="0" t="0" r="0" b="0"/>
            <wp:docPr id="2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080" cy="1800000"/>
                    </a:xfrm>
                    <a:prstGeom prst="rect">
                      <a:avLst/>
                    </a:prstGeom>
                    <a:noFill/>
                    <a:ln>
                      <a:noFill/>
                    </a:ln>
                    <a:extLst/>
                  </pic:spPr>
                </pic:pic>
              </a:graphicData>
            </a:graphic>
          </wp:inline>
        </w:drawing>
      </w:r>
      <w:r w:rsidRPr="00355ADF">
        <w:rPr>
          <w:noProof/>
          <w:lang w:val="en-US"/>
        </w:rPr>
        <w:t xml:space="preserve"> </w:t>
      </w:r>
      <w:r>
        <w:rPr>
          <w:noProof/>
          <w:lang w:val="en-US" w:eastAsia="en-US"/>
        </w:rPr>
        <w:drawing>
          <wp:inline distT="0" distB="0" distL="0" distR="0" wp14:anchorId="71B8BB6E" wp14:editId="37E30341">
            <wp:extent cx="2463415" cy="1800000"/>
            <wp:effectExtent l="0" t="0" r="0" b="0"/>
            <wp:docPr id="29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3415" cy="1800000"/>
                    </a:xfrm>
                    <a:prstGeom prst="rect">
                      <a:avLst/>
                    </a:prstGeom>
                    <a:noFill/>
                    <a:ln>
                      <a:noFill/>
                    </a:ln>
                    <a:extLst/>
                  </pic:spPr>
                </pic:pic>
              </a:graphicData>
            </a:graphic>
          </wp:inline>
        </w:drawing>
      </w:r>
      <w:r w:rsidRPr="00355ADF">
        <w:rPr>
          <w:noProof/>
          <w:lang w:val="en-US"/>
        </w:rPr>
        <w:t xml:space="preserve"> </w:t>
      </w:r>
      <w:r>
        <w:rPr>
          <w:noProof/>
          <w:lang w:val="en-US" w:eastAsia="en-US"/>
        </w:rPr>
        <w:drawing>
          <wp:inline distT="0" distB="0" distL="0" distR="0" wp14:anchorId="14D448ED" wp14:editId="057057B5">
            <wp:extent cx="907807" cy="828000"/>
            <wp:effectExtent l="0" t="0" r="6985" b="0"/>
            <wp:docPr id="3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7807" cy="828000"/>
                    </a:xfrm>
                    <a:prstGeom prst="rect">
                      <a:avLst/>
                    </a:prstGeom>
                    <a:noFill/>
                    <a:ln>
                      <a:noFill/>
                    </a:ln>
                    <a:extLst/>
                  </pic:spPr>
                </pic:pic>
              </a:graphicData>
            </a:graphic>
          </wp:inline>
        </w:drawing>
      </w:r>
    </w:p>
    <w:p w14:paraId="797A0AC6" w14:textId="163C5E88" w:rsidR="00355ADF" w:rsidRDefault="00355ADF" w:rsidP="000A6C7C">
      <w:pPr>
        <w:pStyle w:val="Heading3"/>
      </w:pPr>
      <w:bookmarkStart w:id="34" w:name="_Toc360650054"/>
      <w:r>
        <w:t>Compilation of FMUs from J</w:t>
      </w:r>
      <w:r w:rsidR="000C37C7">
        <w:t>Modelica</w:t>
      </w:r>
      <w:bookmarkEnd w:id="34"/>
    </w:p>
    <w:p w14:paraId="65D4F570" w14:textId="0B1B9D91" w:rsidR="0096601E" w:rsidRPr="00617BE2" w:rsidRDefault="00355ADF" w:rsidP="0096601E">
      <w:pPr>
        <w:pStyle w:val="NormalWeb"/>
        <w:numPr>
          <w:ilvl w:val="0"/>
          <w:numId w:val="62"/>
        </w:numPr>
        <w:spacing w:before="0" w:beforeAutospacing="0" w:after="0" w:afterAutospacing="0"/>
        <w:rPr>
          <w:color w:val="000000"/>
          <w:sz w:val="22"/>
          <w:szCs w:val="22"/>
        </w:rPr>
      </w:pPr>
      <w:r w:rsidRPr="00617BE2">
        <w:rPr>
          <w:color w:val="000000"/>
          <w:sz w:val="22"/>
          <w:szCs w:val="22"/>
        </w:rPr>
        <w:t xml:space="preserve">Go to the directory where you have put the </w:t>
      </w:r>
      <w:r w:rsidR="000C37C7" w:rsidRPr="00617BE2">
        <w:rPr>
          <w:color w:val="000000"/>
          <w:sz w:val="22"/>
          <w:szCs w:val="22"/>
        </w:rPr>
        <w:t>Modelica</w:t>
      </w:r>
      <w:r w:rsidRPr="00617BE2">
        <w:rPr>
          <w:color w:val="000000"/>
          <w:sz w:val="22"/>
          <w:szCs w:val="22"/>
        </w:rPr>
        <w:t xml:space="preserve"> model you </w:t>
      </w:r>
      <w:r w:rsidR="0096601E" w:rsidRPr="00617BE2">
        <w:rPr>
          <w:color w:val="000000"/>
          <w:sz w:val="22"/>
          <w:szCs w:val="22"/>
        </w:rPr>
        <w:t>wish</w:t>
      </w:r>
      <w:r w:rsidRPr="00617BE2">
        <w:rPr>
          <w:color w:val="000000"/>
          <w:sz w:val="22"/>
          <w:szCs w:val="22"/>
        </w:rPr>
        <w:t xml:space="preserve"> to compile through the command prompt in Spyder, and check that you are there</w:t>
      </w:r>
      <w:r w:rsidR="0096601E" w:rsidRPr="00617BE2">
        <w:rPr>
          <w:color w:val="000000"/>
          <w:sz w:val="22"/>
          <w:szCs w:val="22"/>
        </w:rPr>
        <w:t>:</w:t>
      </w:r>
    </w:p>
    <w:p w14:paraId="407242BE" w14:textId="77777777" w:rsidR="0096601E" w:rsidRPr="00604B61" w:rsidRDefault="0096601E" w:rsidP="0096601E">
      <w:pPr>
        <w:pStyle w:val="NormalWeb"/>
        <w:spacing w:before="0" w:beforeAutospacing="0" w:after="0" w:afterAutospacing="0"/>
        <w:ind w:left="720"/>
        <w:rPr>
          <w:color w:val="000000"/>
          <w:sz w:val="23"/>
          <w:szCs w:val="23"/>
        </w:rPr>
      </w:pPr>
    </w:p>
    <w:p w14:paraId="2A4BBB58" w14:textId="0360E447" w:rsidR="0096601E" w:rsidRPr="00604B61" w:rsidRDefault="0096601E" w:rsidP="0096601E">
      <w:pPr>
        <w:pStyle w:val="NormalWeb"/>
        <w:spacing w:before="0" w:beforeAutospacing="0" w:after="0" w:afterAutospacing="0"/>
        <w:jc w:val="center"/>
        <w:rPr>
          <w:color w:val="000000"/>
          <w:sz w:val="23"/>
          <w:szCs w:val="23"/>
        </w:rPr>
      </w:pPr>
      <w:r w:rsidRPr="00604B61">
        <w:rPr>
          <w:noProof/>
          <w:lang w:val="en-US" w:eastAsia="en-US"/>
        </w:rPr>
        <w:drawing>
          <wp:inline distT="0" distB="0" distL="0" distR="0" wp14:anchorId="372219A9" wp14:editId="323F4622">
            <wp:extent cx="4857750" cy="15240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0" cy="1524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365EDC30" w14:textId="77777777" w:rsidR="0096601E" w:rsidRPr="00604B61" w:rsidRDefault="0096601E" w:rsidP="0096601E">
      <w:pPr>
        <w:pStyle w:val="NormalWeb"/>
        <w:spacing w:before="0" w:beforeAutospacing="0" w:after="0" w:afterAutospacing="0"/>
        <w:rPr>
          <w:color w:val="000000"/>
          <w:sz w:val="23"/>
          <w:szCs w:val="23"/>
        </w:rPr>
      </w:pPr>
    </w:p>
    <w:p w14:paraId="7B0025F8" w14:textId="77777777" w:rsidR="0096601E" w:rsidRPr="00617BE2" w:rsidRDefault="0096601E" w:rsidP="0096601E">
      <w:pPr>
        <w:pStyle w:val="NormalWeb"/>
        <w:numPr>
          <w:ilvl w:val="0"/>
          <w:numId w:val="62"/>
        </w:numPr>
        <w:spacing w:before="0" w:beforeAutospacing="0" w:after="0" w:afterAutospacing="0"/>
        <w:rPr>
          <w:color w:val="000000"/>
          <w:sz w:val="22"/>
          <w:szCs w:val="22"/>
        </w:rPr>
      </w:pPr>
      <w:r w:rsidRPr="00617BE2">
        <w:rPr>
          <w:color w:val="000000"/>
          <w:sz w:val="22"/>
          <w:szCs w:val="22"/>
        </w:rPr>
        <w:t>The following syntax can now be used to compile your FMU, we use it in the next example:</w:t>
      </w:r>
    </w:p>
    <w:p w14:paraId="7817D3A6" w14:textId="77777777" w:rsidR="00355ADF" w:rsidRPr="00604B61" w:rsidRDefault="00355ADF" w:rsidP="0096601E">
      <w:pPr>
        <w:pStyle w:val="NormalWeb"/>
        <w:spacing w:before="0" w:beforeAutospacing="0" w:after="0" w:afterAutospacing="0"/>
        <w:rPr>
          <w:color w:val="000000"/>
          <w:sz w:val="23"/>
          <w:szCs w:val="23"/>
        </w:rPr>
      </w:pPr>
    </w:p>
    <w:p w14:paraId="44D6DCA5" w14:textId="77777777"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 Import the compiler function</w:t>
      </w:r>
    </w:p>
    <w:p w14:paraId="01DB8EC5" w14:textId="50FBAACA"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from py</w:t>
      </w:r>
      <w:r w:rsidR="000C37C7" w:rsidRPr="00617BE2">
        <w:rPr>
          <w:rFonts w:ascii="Courier New" w:eastAsia="Geneva" w:hAnsi="Courier New" w:cs="Courier New"/>
          <w:color w:val="000000" w:themeColor="text1"/>
          <w:kern w:val="24"/>
          <w:sz w:val="18"/>
          <w:szCs w:val="24"/>
          <w:lang w:val="en-US"/>
        </w:rPr>
        <w:t>Modelica</w:t>
      </w:r>
      <w:r w:rsidRPr="00617BE2">
        <w:rPr>
          <w:rFonts w:ascii="Courier New" w:eastAsia="Geneva" w:hAnsi="Courier New" w:cs="Courier New"/>
          <w:color w:val="000000" w:themeColor="text1"/>
          <w:kern w:val="24"/>
          <w:sz w:val="18"/>
          <w:szCs w:val="24"/>
          <w:lang w:val="en-US"/>
        </w:rPr>
        <w:t xml:space="preserve"> import compile_fmu</w:t>
      </w:r>
    </w:p>
    <w:p w14:paraId="5F00D376" w14:textId="180C9E0A"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 xml:space="preserve"># Specify </w:t>
      </w:r>
      <w:r w:rsidR="000C37C7" w:rsidRPr="00617BE2">
        <w:rPr>
          <w:rFonts w:ascii="Courier New" w:eastAsia="Geneva" w:hAnsi="Courier New" w:cs="Courier New"/>
          <w:color w:val="000000" w:themeColor="text1"/>
          <w:kern w:val="24"/>
          <w:sz w:val="18"/>
          <w:szCs w:val="24"/>
          <w:lang w:val="en-US"/>
        </w:rPr>
        <w:t>Modelica</w:t>
      </w:r>
      <w:r w:rsidRPr="00617BE2">
        <w:rPr>
          <w:rFonts w:ascii="Courier New" w:eastAsia="Geneva" w:hAnsi="Courier New" w:cs="Courier New"/>
          <w:color w:val="000000" w:themeColor="text1"/>
          <w:kern w:val="24"/>
          <w:sz w:val="18"/>
          <w:szCs w:val="24"/>
          <w:lang w:val="en-US"/>
        </w:rPr>
        <w:t xml:space="preserve"> model and model file (.mo or .mop)</w:t>
      </w:r>
    </w:p>
    <w:p w14:paraId="3DBD430A" w14:textId="77777777"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model_name = 'myPackage.myModel'</w:t>
      </w:r>
    </w:p>
    <w:p w14:paraId="20C1BA11" w14:textId="77777777"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mo_file = 'myModelFile.mo'</w:t>
      </w:r>
    </w:p>
    <w:p w14:paraId="430BD313" w14:textId="77777777"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 Compile the model and save the return argument, which is the file name of the FMU</w:t>
      </w:r>
    </w:p>
    <w:p w14:paraId="37AD62E2" w14:textId="77777777" w:rsidR="0096601E" w:rsidRPr="00617BE2" w:rsidRDefault="0096601E" w:rsidP="0096601E">
      <w:pPr>
        <w:kinsoku w:val="0"/>
        <w:overflowPunct w:val="0"/>
        <w:spacing w:before="58" w:line="240" w:lineRule="auto"/>
        <w:ind w:left="1354"/>
        <w:jc w:val="left"/>
        <w:textAlignment w:val="baseline"/>
        <w:rPr>
          <w:rFonts w:ascii="Courier New" w:eastAsia="Times New Roman" w:hAnsi="Courier New" w:cs="Courier New"/>
          <w:sz w:val="18"/>
          <w:szCs w:val="24"/>
          <w:lang w:val="en-US"/>
        </w:rPr>
      </w:pPr>
      <w:r w:rsidRPr="00617BE2">
        <w:rPr>
          <w:rFonts w:ascii="Courier New" w:eastAsia="Geneva" w:hAnsi="Courier New" w:cs="Courier New"/>
          <w:color w:val="000000" w:themeColor="text1"/>
          <w:kern w:val="24"/>
          <w:sz w:val="18"/>
          <w:szCs w:val="24"/>
          <w:lang w:val="en-US"/>
        </w:rPr>
        <w:t>fmu_file = compile_fmu(model_name, mo_file)</w:t>
      </w:r>
    </w:p>
    <w:p w14:paraId="7C9B9110" w14:textId="77777777" w:rsidR="00355ADF" w:rsidRPr="00604B61" w:rsidRDefault="00355ADF" w:rsidP="0096601E">
      <w:pPr>
        <w:pStyle w:val="NormalWeb"/>
        <w:spacing w:before="0" w:beforeAutospacing="0" w:after="0" w:afterAutospacing="0"/>
        <w:rPr>
          <w:color w:val="000000"/>
          <w:sz w:val="23"/>
          <w:szCs w:val="23"/>
          <w:lang w:val="en-US"/>
        </w:rPr>
      </w:pPr>
    </w:p>
    <w:p w14:paraId="6CD50FA2" w14:textId="77777777" w:rsidR="00355ADF" w:rsidRPr="00617BE2" w:rsidRDefault="00355ADF" w:rsidP="0096601E">
      <w:pPr>
        <w:pStyle w:val="NormalWeb"/>
        <w:spacing w:before="0" w:beforeAutospacing="0" w:after="0" w:afterAutospacing="0"/>
        <w:rPr>
          <w:color w:val="000000"/>
          <w:sz w:val="22"/>
          <w:szCs w:val="22"/>
          <w:lang w:val="en-US"/>
        </w:rPr>
      </w:pPr>
    </w:p>
    <w:p w14:paraId="6AC48C79" w14:textId="1E84E26B" w:rsidR="0096601E" w:rsidRPr="00617BE2" w:rsidRDefault="0096601E" w:rsidP="0096601E">
      <w:pPr>
        <w:pStyle w:val="NormalWeb"/>
        <w:numPr>
          <w:ilvl w:val="0"/>
          <w:numId w:val="62"/>
        </w:numPr>
        <w:spacing w:before="0" w:beforeAutospacing="0" w:after="0" w:afterAutospacing="0"/>
        <w:rPr>
          <w:color w:val="000000"/>
          <w:sz w:val="22"/>
          <w:szCs w:val="22"/>
        </w:rPr>
      </w:pPr>
      <w:r w:rsidRPr="00617BE2">
        <w:rPr>
          <w:color w:val="000000"/>
          <w:sz w:val="22"/>
          <w:szCs w:val="22"/>
        </w:rPr>
        <w:t>Compile FMUs from J</w:t>
      </w:r>
      <w:r w:rsidR="000C37C7" w:rsidRPr="00617BE2">
        <w:rPr>
          <w:color w:val="000000"/>
          <w:sz w:val="22"/>
          <w:szCs w:val="22"/>
        </w:rPr>
        <w:t>Modelica</w:t>
      </w:r>
      <w:r w:rsidRPr="00617BE2">
        <w:rPr>
          <w:color w:val="000000"/>
          <w:sz w:val="22"/>
          <w:szCs w:val="22"/>
        </w:rPr>
        <w:t>: locating the model name and the file name.</w:t>
      </w:r>
    </w:p>
    <w:p w14:paraId="114DF52C" w14:textId="77777777" w:rsidR="0096601E" w:rsidRPr="00617BE2" w:rsidRDefault="0096601E" w:rsidP="0096601E">
      <w:pPr>
        <w:pStyle w:val="NormalWeb"/>
        <w:numPr>
          <w:ilvl w:val="1"/>
          <w:numId w:val="62"/>
        </w:numPr>
        <w:spacing w:before="0" w:beforeAutospacing="0" w:after="0" w:afterAutospacing="0"/>
        <w:rPr>
          <w:color w:val="000000"/>
          <w:sz w:val="22"/>
          <w:szCs w:val="22"/>
        </w:rPr>
      </w:pPr>
      <w:r w:rsidRPr="00617BE2">
        <w:rPr>
          <w:color w:val="000000"/>
          <w:sz w:val="22"/>
          <w:szCs w:val="22"/>
        </w:rPr>
        <w:t>We will compile a small test system including a third order generator, lines and a frequency dependent load that can be used for load parameter estimation</w:t>
      </w:r>
    </w:p>
    <w:p w14:paraId="76C34C28" w14:textId="6096C2E9" w:rsidR="0096601E" w:rsidRPr="00617BE2" w:rsidRDefault="0096601E" w:rsidP="0096601E">
      <w:pPr>
        <w:pStyle w:val="NormalWeb"/>
        <w:numPr>
          <w:ilvl w:val="1"/>
          <w:numId w:val="62"/>
        </w:numPr>
        <w:spacing w:before="0" w:beforeAutospacing="0" w:after="0" w:afterAutospacing="0"/>
        <w:rPr>
          <w:color w:val="000000"/>
          <w:sz w:val="22"/>
          <w:szCs w:val="22"/>
        </w:rPr>
      </w:pPr>
      <w:r w:rsidRPr="00617BE2">
        <w:rPr>
          <w:color w:val="000000"/>
          <w:sz w:val="22"/>
          <w:szCs w:val="22"/>
        </w:rPr>
        <w:t>This model is contained the</w:t>
      </w:r>
      <w:r w:rsidR="00604B61" w:rsidRPr="00617BE2">
        <w:rPr>
          <w:rFonts w:ascii="Arial" w:hAnsi="Arial" w:cs="Arial"/>
          <w:color w:val="000000"/>
          <w:sz w:val="22"/>
          <w:szCs w:val="22"/>
        </w:rPr>
        <w:t xml:space="preserve"> </w:t>
      </w:r>
      <w:r w:rsidRPr="00617BE2">
        <w:rPr>
          <w:rFonts w:ascii="Courier New" w:hAnsi="Courier New" w:cs="Courier New"/>
          <w:color w:val="FF0000"/>
          <w:sz w:val="22"/>
          <w:szCs w:val="22"/>
        </w:rPr>
        <w:t>‘EPpack.mo’</w:t>
      </w:r>
      <w:r w:rsidRPr="00617BE2">
        <w:rPr>
          <w:rFonts w:ascii="Arial" w:hAnsi="Arial" w:cs="Arial"/>
          <w:color w:val="000000"/>
          <w:sz w:val="22"/>
          <w:szCs w:val="22"/>
        </w:rPr>
        <w:t xml:space="preserve"> </w:t>
      </w:r>
      <w:r w:rsidRPr="00617BE2">
        <w:rPr>
          <w:color w:val="000000"/>
          <w:sz w:val="22"/>
          <w:szCs w:val="22"/>
        </w:rPr>
        <w:t xml:space="preserve">package, this is the file name. </w:t>
      </w:r>
    </w:p>
    <w:p w14:paraId="2E2FFD36" w14:textId="5D7B68C4" w:rsidR="0096601E" w:rsidRPr="00617BE2" w:rsidRDefault="0096601E" w:rsidP="0096601E">
      <w:pPr>
        <w:pStyle w:val="NormalWeb"/>
        <w:numPr>
          <w:ilvl w:val="1"/>
          <w:numId w:val="62"/>
        </w:numPr>
        <w:spacing w:before="0" w:beforeAutospacing="0" w:after="0" w:afterAutospacing="0"/>
        <w:rPr>
          <w:rFonts w:ascii="Arial" w:hAnsi="Arial" w:cs="Arial"/>
          <w:color w:val="000000"/>
          <w:sz w:val="22"/>
          <w:szCs w:val="22"/>
        </w:rPr>
      </w:pPr>
      <w:r w:rsidRPr="00617BE2">
        <w:rPr>
          <w:color w:val="000000"/>
          <w:sz w:val="22"/>
          <w:szCs w:val="22"/>
        </w:rPr>
        <w:t>From the hierarchy illustrated in the figure below, one can obtain the model name:</w:t>
      </w:r>
      <w:r w:rsidRPr="00617BE2">
        <w:rPr>
          <w:rFonts w:ascii="Arial" w:hAnsi="Arial" w:cs="Arial"/>
          <w:color w:val="000000"/>
          <w:sz w:val="22"/>
          <w:szCs w:val="22"/>
        </w:rPr>
        <w:t xml:space="preserve"> </w:t>
      </w:r>
      <w:r w:rsidRPr="00617BE2">
        <w:rPr>
          <w:rFonts w:ascii="Courier New" w:hAnsi="Courier New" w:cs="Courier New"/>
          <w:color w:val="FF0000"/>
          <w:sz w:val="22"/>
          <w:szCs w:val="22"/>
        </w:rPr>
        <w:t>EPpack.JoanLibrary.Loads.Loadtest.Loadtestfreq</w:t>
      </w:r>
    </w:p>
    <w:p w14:paraId="626F1BF1" w14:textId="625389C5" w:rsidR="0096601E" w:rsidRPr="0096601E" w:rsidRDefault="0096601E" w:rsidP="0096601E">
      <w:pPr>
        <w:pStyle w:val="NormalWeb"/>
        <w:spacing w:before="0" w:beforeAutospacing="0" w:after="0" w:afterAutospacing="0"/>
        <w:jc w:val="center"/>
        <w:rPr>
          <w:rFonts w:ascii="Arial" w:hAnsi="Arial" w:cs="Arial"/>
          <w:color w:val="000000"/>
          <w:sz w:val="23"/>
          <w:szCs w:val="23"/>
        </w:rPr>
      </w:pPr>
      <w:r>
        <w:rPr>
          <w:noProof/>
          <w:lang w:val="en-US" w:eastAsia="en-US"/>
        </w:rPr>
        <w:drawing>
          <wp:inline distT="0" distB="0" distL="0" distR="0" wp14:anchorId="39D927B4" wp14:editId="4CB23A23">
            <wp:extent cx="4746734" cy="1924050"/>
            <wp:effectExtent l="0" t="0" r="0" b="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6734" cy="1924050"/>
                    </a:xfrm>
                    <a:prstGeom prst="rect">
                      <a:avLst/>
                    </a:prstGeom>
                    <a:noFill/>
                    <a:ln>
                      <a:noFill/>
                    </a:ln>
                    <a:extLst/>
                  </pic:spPr>
                </pic:pic>
              </a:graphicData>
            </a:graphic>
          </wp:inline>
        </w:drawing>
      </w:r>
    </w:p>
    <w:p w14:paraId="0211DD3C" w14:textId="77777777" w:rsidR="0096601E" w:rsidRPr="0096601E" w:rsidRDefault="0096601E" w:rsidP="0096601E">
      <w:pPr>
        <w:pStyle w:val="NormalWeb"/>
        <w:spacing w:before="0" w:beforeAutospacing="0" w:after="0" w:afterAutospacing="0"/>
        <w:ind w:left="1440"/>
        <w:rPr>
          <w:rFonts w:ascii="Arial" w:hAnsi="Arial" w:cs="Arial"/>
          <w:color w:val="000000"/>
          <w:sz w:val="23"/>
          <w:szCs w:val="23"/>
        </w:rPr>
      </w:pPr>
    </w:p>
    <w:p w14:paraId="35E2B79D" w14:textId="2DEFDB0A" w:rsidR="0096601E" w:rsidRPr="00617BE2" w:rsidRDefault="0096601E" w:rsidP="0096601E">
      <w:pPr>
        <w:pStyle w:val="NormalWeb"/>
        <w:numPr>
          <w:ilvl w:val="0"/>
          <w:numId w:val="62"/>
        </w:numPr>
        <w:spacing w:before="0" w:beforeAutospacing="0" w:after="0" w:afterAutospacing="0"/>
        <w:rPr>
          <w:color w:val="000000"/>
          <w:sz w:val="22"/>
          <w:szCs w:val="22"/>
        </w:rPr>
      </w:pPr>
      <w:r w:rsidRPr="00617BE2">
        <w:rPr>
          <w:color w:val="000000"/>
          <w:sz w:val="22"/>
          <w:szCs w:val="22"/>
        </w:rPr>
        <w:t>Go to the console of Syper and type the commands as shown in the screenshot</w:t>
      </w:r>
    </w:p>
    <w:p w14:paraId="4B062631" w14:textId="77777777" w:rsidR="0042498B" w:rsidRPr="00604B61" w:rsidRDefault="0042498B" w:rsidP="0096601E">
      <w:pPr>
        <w:pStyle w:val="NormalWeb"/>
        <w:spacing w:before="0" w:beforeAutospacing="0" w:after="0" w:afterAutospacing="0"/>
        <w:jc w:val="center"/>
        <w:rPr>
          <w:color w:val="000000"/>
          <w:sz w:val="23"/>
          <w:szCs w:val="23"/>
        </w:rPr>
      </w:pPr>
    </w:p>
    <w:p w14:paraId="1BDDB803" w14:textId="3A918E8E" w:rsidR="0096601E" w:rsidRPr="00604B61" w:rsidRDefault="0096601E" w:rsidP="0096601E">
      <w:pPr>
        <w:pStyle w:val="NormalWeb"/>
        <w:spacing w:before="0" w:beforeAutospacing="0" w:after="0" w:afterAutospacing="0"/>
        <w:jc w:val="center"/>
        <w:rPr>
          <w:color w:val="000000"/>
          <w:sz w:val="23"/>
          <w:szCs w:val="23"/>
        </w:rPr>
      </w:pPr>
      <w:r w:rsidRPr="00604B61">
        <w:rPr>
          <w:noProof/>
          <w:lang w:val="en-US" w:eastAsia="en-US"/>
        </w:rPr>
        <w:drawing>
          <wp:inline distT="0" distB="0" distL="0" distR="0" wp14:anchorId="7D16BE0D" wp14:editId="28CA8259">
            <wp:extent cx="4886325" cy="2247900"/>
            <wp:effectExtent l="0" t="0" r="9525" b="0"/>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2247900"/>
                    </a:xfrm>
                    <a:prstGeom prst="rect">
                      <a:avLst/>
                    </a:prstGeom>
                    <a:noFill/>
                    <a:ln>
                      <a:noFill/>
                    </a:ln>
                    <a:extLst/>
                  </pic:spPr>
                </pic:pic>
              </a:graphicData>
            </a:graphic>
          </wp:inline>
        </w:drawing>
      </w:r>
    </w:p>
    <w:p w14:paraId="10B42B31" w14:textId="77777777" w:rsidR="0042498B" w:rsidRPr="00604B61" w:rsidRDefault="0042498B" w:rsidP="0042498B">
      <w:pPr>
        <w:pStyle w:val="NormalWeb"/>
        <w:spacing w:before="0" w:beforeAutospacing="0" w:after="0" w:afterAutospacing="0"/>
        <w:ind w:left="720"/>
        <w:rPr>
          <w:color w:val="000000"/>
          <w:sz w:val="23"/>
          <w:szCs w:val="23"/>
        </w:rPr>
      </w:pPr>
    </w:p>
    <w:p w14:paraId="6AE9B8F6" w14:textId="77777777" w:rsidR="0042498B" w:rsidRPr="00604B61" w:rsidRDefault="0042498B" w:rsidP="0042498B">
      <w:pPr>
        <w:pStyle w:val="NormalWeb"/>
        <w:spacing w:before="0" w:beforeAutospacing="0" w:after="0" w:afterAutospacing="0"/>
        <w:ind w:left="720"/>
        <w:rPr>
          <w:color w:val="000000"/>
          <w:sz w:val="23"/>
          <w:szCs w:val="23"/>
        </w:rPr>
      </w:pPr>
    </w:p>
    <w:p w14:paraId="571759F4" w14:textId="5B0A8A2D" w:rsidR="0096601E" w:rsidRPr="00617BE2" w:rsidRDefault="0096601E" w:rsidP="0096601E">
      <w:pPr>
        <w:pStyle w:val="NormalWeb"/>
        <w:numPr>
          <w:ilvl w:val="0"/>
          <w:numId w:val="62"/>
        </w:numPr>
        <w:spacing w:before="0" w:beforeAutospacing="0" w:after="0" w:afterAutospacing="0"/>
        <w:rPr>
          <w:color w:val="000000"/>
          <w:sz w:val="22"/>
          <w:szCs w:val="22"/>
        </w:rPr>
      </w:pPr>
      <w:r w:rsidRPr="00617BE2">
        <w:rPr>
          <w:color w:val="000000"/>
          <w:sz w:val="22"/>
          <w:szCs w:val="22"/>
        </w:rPr>
        <w:t>Browse to your FMU folder and you will find the compiled FMU there!</w:t>
      </w:r>
    </w:p>
    <w:p w14:paraId="28E096CE" w14:textId="77777777" w:rsidR="0042498B" w:rsidRPr="00604B61" w:rsidRDefault="0042498B" w:rsidP="0042498B">
      <w:pPr>
        <w:pStyle w:val="NormalWeb"/>
        <w:spacing w:before="0" w:beforeAutospacing="0" w:after="0" w:afterAutospacing="0"/>
        <w:jc w:val="center"/>
        <w:rPr>
          <w:color w:val="000000"/>
          <w:sz w:val="23"/>
          <w:szCs w:val="23"/>
        </w:rPr>
      </w:pPr>
    </w:p>
    <w:p w14:paraId="7BF7587C" w14:textId="2D5C6A2E" w:rsidR="0096601E" w:rsidRPr="00604B61" w:rsidRDefault="0096601E" w:rsidP="0042498B">
      <w:pPr>
        <w:pStyle w:val="NormalWeb"/>
        <w:spacing w:before="0" w:beforeAutospacing="0" w:after="0" w:afterAutospacing="0"/>
        <w:jc w:val="center"/>
        <w:rPr>
          <w:color w:val="000000"/>
          <w:sz w:val="23"/>
          <w:szCs w:val="23"/>
        </w:rPr>
      </w:pPr>
      <w:r w:rsidRPr="00604B61">
        <w:rPr>
          <w:noProof/>
          <w:lang w:val="en-US" w:eastAsia="en-US"/>
        </w:rPr>
        <w:drawing>
          <wp:inline distT="0" distB="0" distL="0" distR="0" wp14:anchorId="50190239" wp14:editId="70AC9BC4">
            <wp:extent cx="4391025" cy="14140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3271" cy="1418003"/>
                    </a:xfrm>
                    <a:prstGeom prst="rect">
                      <a:avLst/>
                    </a:prstGeom>
                    <a:noFill/>
                    <a:ln>
                      <a:noFill/>
                    </a:ln>
                  </pic:spPr>
                </pic:pic>
              </a:graphicData>
            </a:graphic>
          </wp:inline>
        </w:drawing>
      </w:r>
    </w:p>
    <w:p w14:paraId="1CDA5DAE" w14:textId="77777777" w:rsidR="00355ADF" w:rsidRPr="00604B61" w:rsidRDefault="00355ADF" w:rsidP="0042498B">
      <w:pPr>
        <w:pStyle w:val="NormalWeb"/>
        <w:spacing w:before="0" w:beforeAutospacing="0" w:after="0" w:afterAutospacing="0"/>
        <w:ind w:left="720"/>
        <w:rPr>
          <w:color w:val="000000"/>
          <w:sz w:val="23"/>
          <w:szCs w:val="23"/>
        </w:rPr>
      </w:pPr>
    </w:p>
    <w:p w14:paraId="40F81FD3" w14:textId="6745EA24" w:rsidR="0042498B" w:rsidRDefault="0042498B" w:rsidP="000A6C7C">
      <w:pPr>
        <w:pStyle w:val="Heading3"/>
      </w:pPr>
      <w:bookmarkStart w:id="35" w:name="_Toc360650055"/>
      <w:r>
        <w:t>FMU Simulation with the FMI Toolbox and J</w:t>
      </w:r>
      <w:r w:rsidR="000C37C7">
        <w:t>Modelica</w:t>
      </w:r>
      <w:bookmarkEnd w:id="35"/>
    </w:p>
    <w:p w14:paraId="09E9AD09" w14:textId="21271296" w:rsidR="0042498B" w:rsidRDefault="0042498B" w:rsidP="000A6C7C">
      <w:pPr>
        <w:pStyle w:val="Heading4"/>
      </w:pPr>
      <w:r>
        <w:t>Simulation with the FMI Toolbox</w:t>
      </w:r>
    </w:p>
    <w:p w14:paraId="5EEC39B3" w14:textId="0F491F86"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 xml:space="preserve">Create a new </w:t>
      </w:r>
      <w:r w:rsidR="00C059CC" w:rsidRPr="00617BE2">
        <w:rPr>
          <w:color w:val="000000"/>
          <w:sz w:val="22"/>
          <w:szCs w:val="22"/>
        </w:rPr>
        <w:t>Simulink</w:t>
      </w:r>
      <w:r w:rsidRPr="00617BE2">
        <w:rPr>
          <w:color w:val="000000"/>
          <w:sz w:val="22"/>
          <w:szCs w:val="22"/>
        </w:rPr>
        <w:t xml:space="preserve"> file and load the FMU block for Model Exchange</w:t>
      </w:r>
    </w:p>
    <w:p w14:paraId="276E6132" w14:textId="77777777"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Load the FMU and select the outputs to display during simulation</w:t>
      </w:r>
    </w:p>
    <w:p w14:paraId="5093747C" w14:textId="77777777"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Put a scope to display the results</w:t>
      </w:r>
    </w:p>
    <w:p w14:paraId="43E8912A" w14:textId="5394E9B1"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Click on play to see if the FMU is working properly, you should get the results below</w:t>
      </w:r>
      <w:r w:rsidR="006A4534" w:rsidRPr="00617BE2">
        <w:rPr>
          <w:color w:val="000000"/>
          <w:sz w:val="22"/>
          <w:szCs w:val="22"/>
        </w:rPr>
        <w:t>, the inspected values are at the load bus (V, angle, P and Q)</w:t>
      </w:r>
      <w:r w:rsidRPr="00617BE2">
        <w:rPr>
          <w:color w:val="000000"/>
          <w:sz w:val="22"/>
          <w:szCs w:val="22"/>
        </w:rPr>
        <w:t>:</w:t>
      </w:r>
    </w:p>
    <w:p w14:paraId="4C15C31C" w14:textId="373C675A" w:rsidR="0042498B" w:rsidRPr="00604B61" w:rsidRDefault="0042498B" w:rsidP="0042498B">
      <w:pPr>
        <w:pStyle w:val="NormalWeb"/>
        <w:spacing w:before="0" w:beforeAutospacing="0" w:after="0" w:afterAutospacing="0"/>
        <w:jc w:val="center"/>
        <w:rPr>
          <w:color w:val="000000"/>
          <w:sz w:val="23"/>
          <w:szCs w:val="23"/>
        </w:rPr>
      </w:pPr>
      <w:r w:rsidRPr="00604B61">
        <w:rPr>
          <w:noProof/>
          <w:lang w:val="en-US" w:eastAsia="en-US"/>
        </w:rPr>
        <w:drawing>
          <wp:inline distT="0" distB="0" distL="0" distR="0" wp14:anchorId="2355C8A8" wp14:editId="2CFF8A28">
            <wp:extent cx="5943600" cy="2265045"/>
            <wp:effectExtent l="0" t="0" r="0" b="190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a:extLst/>
                  </pic:spPr>
                </pic:pic>
              </a:graphicData>
            </a:graphic>
          </wp:inline>
        </w:drawing>
      </w:r>
    </w:p>
    <w:p w14:paraId="45B73D5F" w14:textId="77777777" w:rsidR="0042498B" w:rsidRPr="00604B61" w:rsidRDefault="0042498B" w:rsidP="0042498B">
      <w:pPr>
        <w:pStyle w:val="NormalWeb"/>
        <w:spacing w:before="0" w:beforeAutospacing="0" w:after="0" w:afterAutospacing="0"/>
        <w:ind w:left="720"/>
        <w:rPr>
          <w:color w:val="000000"/>
          <w:sz w:val="23"/>
          <w:szCs w:val="23"/>
        </w:rPr>
      </w:pPr>
    </w:p>
    <w:p w14:paraId="4374BF13" w14:textId="77777777" w:rsidR="0042498B" w:rsidRPr="00604B61" w:rsidRDefault="0042498B" w:rsidP="0042498B">
      <w:pPr>
        <w:pStyle w:val="NormalWeb"/>
        <w:spacing w:before="0" w:beforeAutospacing="0" w:after="0" w:afterAutospacing="0"/>
        <w:ind w:left="720"/>
        <w:rPr>
          <w:color w:val="000000"/>
          <w:sz w:val="23"/>
          <w:szCs w:val="23"/>
        </w:rPr>
      </w:pPr>
    </w:p>
    <w:p w14:paraId="70D32360" w14:textId="29F981EA"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 xml:space="preserve">You might have the situation that the simulation results make no sense. This is not an issue of </w:t>
      </w:r>
      <w:r w:rsidR="008E7A52" w:rsidRPr="00617BE2">
        <w:rPr>
          <w:color w:val="000000"/>
          <w:sz w:val="22"/>
          <w:szCs w:val="22"/>
        </w:rPr>
        <w:t>MATLAB</w:t>
      </w:r>
      <w:r w:rsidRPr="00617BE2">
        <w:rPr>
          <w:color w:val="000000"/>
          <w:sz w:val="22"/>
          <w:szCs w:val="22"/>
        </w:rPr>
        <w:t>/</w:t>
      </w:r>
      <w:r w:rsidR="00C059CC" w:rsidRPr="00617BE2">
        <w:rPr>
          <w:color w:val="000000"/>
          <w:sz w:val="22"/>
          <w:szCs w:val="22"/>
        </w:rPr>
        <w:t>Simulink</w:t>
      </w:r>
      <w:r w:rsidRPr="00617BE2">
        <w:rPr>
          <w:color w:val="000000"/>
          <w:sz w:val="22"/>
          <w:szCs w:val="22"/>
        </w:rPr>
        <w:t xml:space="preserve"> nor the FMI Toolbox</w:t>
      </w:r>
    </w:p>
    <w:p w14:paraId="11CDD9BE" w14:textId="7E9772B3" w:rsidR="0042498B" w:rsidRPr="00617BE2" w:rsidRDefault="0042498B" w:rsidP="0042498B">
      <w:pPr>
        <w:pStyle w:val="NormalWeb"/>
        <w:numPr>
          <w:ilvl w:val="0"/>
          <w:numId w:val="62"/>
        </w:numPr>
        <w:spacing w:before="0" w:beforeAutospacing="0" w:after="0" w:afterAutospacing="0"/>
        <w:rPr>
          <w:color w:val="000000"/>
          <w:sz w:val="22"/>
          <w:szCs w:val="22"/>
        </w:rPr>
      </w:pPr>
      <w:r w:rsidRPr="00617BE2">
        <w:rPr>
          <w:color w:val="000000"/>
          <w:sz w:val="22"/>
          <w:szCs w:val="22"/>
        </w:rPr>
        <w:t>It is simply due to the fact that J</w:t>
      </w:r>
      <w:r w:rsidR="000C37C7" w:rsidRPr="00617BE2">
        <w:rPr>
          <w:color w:val="000000"/>
          <w:sz w:val="22"/>
          <w:szCs w:val="22"/>
        </w:rPr>
        <w:t>Modelica</w:t>
      </w:r>
      <w:r w:rsidRPr="00617BE2">
        <w:rPr>
          <w:color w:val="000000"/>
          <w:sz w:val="22"/>
          <w:szCs w:val="22"/>
        </w:rPr>
        <w:t xml:space="preserve"> does not support the full definition of the </w:t>
      </w:r>
      <w:r w:rsidR="000C37C7" w:rsidRPr="00617BE2">
        <w:rPr>
          <w:color w:val="000000"/>
          <w:sz w:val="22"/>
          <w:szCs w:val="22"/>
        </w:rPr>
        <w:t>Modelica</w:t>
      </w:r>
      <w:r w:rsidRPr="00617BE2">
        <w:rPr>
          <w:color w:val="000000"/>
          <w:sz w:val="22"/>
          <w:szCs w:val="22"/>
        </w:rPr>
        <w:t xml:space="preserve"> standard, and thus, its compiler may not be able to give a “correct” FMU (or even it may create an error creating the FMU).</w:t>
      </w:r>
    </w:p>
    <w:p w14:paraId="54E0D8CD" w14:textId="77777777" w:rsidR="000A6C7C" w:rsidRPr="00604B61" w:rsidRDefault="000A6C7C" w:rsidP="00617BE2">
      <w:pPr>
        <w:pStyle w:val="NormalWeb"/>
        <w:spacing w:before="0" w:beforeAutospacing="0" w:after="0" w:afterAutospacing="0"/>
        <w:ind w:left="720"/>
        <w:rPr>
          <w:color w:val="000000"/>
          <w:sz w:val="23"/>
          <w:szCs w:val="23"/>
        </w:rPr>
      </w:pPr>
    </w:p>
    <w:p w14:paraId="3FF190F3" w14:textId="25C0A8D3" w:rsidR="0042498B" w:rsidRDefault="0042498B" w:rsidP="000A6C7C">
      <w:pPr>
        <w:pStyle w:val="Heading4"/>
      </w:pPr>
      <w:r>
        <w:t>Simulation with J</w:t>
      </w:r>
      <w:r w:rsidR="000C37C7">
        <w:t>Modelica</w:t>
      </w:r>
    </w:p>
    <w:p w14:paraId="6C5F5A60" w14:textId="01E5A490" w:rsidR="0042498B" w:rsidRPr="00617BE2" w:rsidRDefault="0042498B" w:rsidP="0042498B">
      <w:pPr>
        <w:pStyle w:val="NormalWeb"/>
        <w:spacing w:before="0" w:beforeAutospacing="0" w:after="0" w:afterAutospacing="0"/>
        <w:rPr>
          <w:color w:val="000000"/>
          <w:sz w:val="22"/>
          <w:szCs w:val="22"/>
        </w:rPr>
      </w:pPr>
      <w:r w:rsidRPr="00617BE2">
        <w:rPr>
          <w:color w:val="000000"/>
          <w:sz w:val="22"/>
          <w:szCs w:val="22"/>
        </w:rPr>
        <w:t>J</w:t>
      </w:r>
      <w:r w:rsidR="000C37C7" w:rsidRPr="00617BE2">
        <w:rPr>
          <w:color w:val="000000"/>
          <w:sz w:val="22"/>
          <w:szCs w:val="22"/>
        </w:rPr>
        <w:t>Modelica</w:t>
      </w:r>
      <w:r w:rsidRPr="00617BE2">
        <w:rPr>
          <w:color w:val="000000"/>
          <w:sz w:val="22"/>
          <w:szCs w:val="22"/>
        </w:rPr>
        <w:t xml:space="preserve"> supports simulation of </w:t>
      </w:r>
      <w:r w:rsidR="000C37C7" w:rsidRPr="00617BE2">
        <w:rPr>
          <w:color w:val="000000"/>
          <w:sz w:val="22"/>
          <w:szCs w:val="22"/>
        </w:rPr>
        <w:t>Modelica</w:t>
      </w:r>
      <w:r w:rsidRPr="00617BE2">
        <w:rPr>
          <w:color w:val="000000"/>
          <w:sz w:val="22"/>
          <w:szCs w:val="22"/>
        </w:rPr>
        <w:t xml:space="preserve"> models using standard </w:t>
      </w:r>
      <w:r w:rsidR="000C37C7" w:rsidRPr="00617BE2">
        <w:rPr>
          <w:color w:val="000000"/>
          <w:sz w:val="22"/>
          <w:szCs w:val="22"/>
        </w:rPr>
        <w:t>Modelica</w:t>
      </w:r>
      <w:r w:rsidRPr="00617BE2">
        <w:rPr>
          <w:color w:val="000000"/>
          <w:sz w:val="22"/>
          <w:szCs w:val="22"/>
        </w:rPr>
        <w:t xml:space="preserve"> files, FMUs or JMUs. The script below can be used for simulating the FMU of the example above in J</w:t>
      </w:r>
      <w:r w:rsidR="000C37C7" w:rsidRPr="00617BE2">
        <w:rPr>
          <w:color w:val="000000"/>
          <w:sz w:val="22"/>
          <w:szCs w:val="22"/>
        </w:rPr>
        <w:t>Modelica</w:t>
      </w:r>
      <w:r w:rsidRPr="00617BE2">
        <w:rPr>
          <w:color w:val="000000"/>
          <w:sz w:val="22"/>
          <w:szCs w:val="22"/>
        </w:rPr>
        <w:t>.</w:t>
      </w:r>
    </w:p>
    <w:p w14:paraId="57AD636B" w14:textId="77777777" w:rsidR="006A4534" w:rsidRDefault="006A4534" w:rsidP="006A4534">
      <w:pPr>
        <w:pStyle w:val="NormalWeb"/>
        <w:spacing w:before="0" w:beforeAutospacing="0" w:after="0" w:afterAutospacing="0"/>
        <w:rPr>
          <w:rFonts w:ascii="Courier New" w:hAnsi="Courier New" w:cs="Courier New"/>
          <w:color w:val="000000"/>
          <w:sz w:val="16"/>
          <w:szCs w:val="16"/>
        </w:rPr>
      </w:pPr>
    </w:p>
    <w:p w14:paraId="67A74E25"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 coding: utf-8 -*-</w:t>
      </w:r>
    </w:p>
    <w:p w14:paraId="186DDF0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w:t>
      </w:r>
    </w:p>
    <w:p w14:paraId="4A11AD2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Created on Friday May 31 00:22:56 2013</w:t>
      </w:r>
    </w:p>
    <w:p w14:paraId="232C0E41"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6C2B94B9"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@author: luigiv</w:t>
      </w:r>
    </w:p>
    <w:p w14:paraId="5EF5777D"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w:t>
      </w:r>
    </w:p>
    <w:p w14:paraId="09F5E109"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38C6DBF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import os as O</w:t>
      </w:r>
    </w:p>
    <w:p w14:paraId="1A327A4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import pylab as P</w:t>
      </w:r>
    </w:p>
    <w:p w14:paraId="1D89859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import numpy as N</w:t>
      </w:r>
    </w:p>
    <w:p w14:paraId="3FD74B4C"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41708118"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from pyfmi import FMUModel</w:t>
      </w:r>
    </w:p>
    <w:p w14:paraId="1415516F"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10E1CF6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curr_dir = O.path.dirname(O.path.abspath(__file__));</w:t>
      </w:r>
    </w:p>
    <w:p w14:paraId="41DDEE6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path_to_fmus = O.path.join(curr_dir, 'files', 'FMUs')</w:t>
      </w:r>
    </w:p>
    <w:p w14:paraId="7A10567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5FD1D3A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def run_demo(with_plots=True):</w:t>
      </w:r>
    </w:p>
    <w:p w14:paraId="0FB2290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w:t>
      </w:r>
    </w:p>
    <w:p w14:paraId="40DDC112" w14:textId="70F22166"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Demonstrates how to use J</w:t>
      </w:r>
      <w:r w:rsidR="000C37C7">
        <w:rPr>
          <w:rFonts w:ascii="Courier New" w:hAnsi="Courier New" w:cs="Courier New"/>
          <w:color w:val="000000"/>
          <w:sz w:val="16"/>
          <w:szCs w:val="16"/>
        </w:rPr>
        <w:t>Modelica</w:t>
      </w:r>
      <w:r w:rsidRPr="006A4534">
        <w:rPr>
          <w:rFonts w:ascii="Courier New" w:hAnsi="Courier New" w:cs="Courier New"/>
          <w:color w:val="000000"/>
          <w:sz w:val="16"/>
          <w:szCs w:val="16"/>
        </w:rPr>
        <w:t>.org for simulation of FMUs.</w:t>
      </w:r>
    </w:p>
    <w:p w14:paraId="1644B837"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w:t>
      </w:r>
    </w:p>
    <w:p w14:paraId="655BE64D"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119F0D63"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fmu_name = O.path.join(path_to_fmus,'EPpack_JoanLibrary_Loads_Loadtest_Loadtestfreq.fmu')</w:t>
      </w:r>
    </w:p>
    <w:p w14:paraId="1DD15AA5"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model = FMUModel(fmu_name)</w:t>
      </w:r>
    </w:p>
    <w:p w14:paraId="038F30F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w:t>
      </w:r>
    </w:p>
    <w:p w14:paraId="2755BF48"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opts = model.simulate_options()</w:t>
      </w:r>
    </w:p>
    <w:p w14:paraId="1F98014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opts['CVode_options']['atol'] = 1.0e-6 # specific tolerance</w:t>
      </w:r>
    </w:p>
    <w:p w14:paraId="2576C02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opts['CVode_options']['atol'] = 1.0e-6 # specific tolerance</w:t>
      </w:r>
    </w:p>
    <w:p w14:paraId="57B5DE6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opts['ncp'] = 5000 #changing the number of communication points    </w:t>
      </w:r>
    </w:p>
    <w:p w14:paraId="7721C72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65E2ADD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res = model.simulate(options=opts,final_time=100.)</w:t>
      </w:r>
    </w:p>
    <w:p w14:paraId="4433D64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print("FMU succesfully simulated")</w:t>
      </w:r>
    </w:p>
    <w:p w14:paraId="13AFBB48"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w:t>
      </w:r>
    </w:p>
    <w:p w14:paraId="57B0850F"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#Retrieve the result for the variables</w:t>
      </w:r>
    </w:p>
    <w:p w14:paraId="29ED6A5D"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output_vo_0 = res['frequencyDependentLoad1.vo']</w:t>
      </w:r>
    </w:p>
    <w:p w14:paraId="14164A6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output_vo_1 = res['frequencyDependentLoad1.a']</w:t>
      </w:r>
    </w:p>
    <w:p w14:paraId="36320CD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output_p = res['frequencyDependentLoad1.P']</w:t>
      </w:r>
    </w:p>
    <w:p w14:paraId="39246F40"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output_q = res['frequencyDependentLoad1.Q']</w:t>
      </w:r>
    </w:p>
    <w:p w14:paraId="45CCB27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t     = res['time']</w:t>
      </w:r>
    </w:p>
    <w:p w14:paraId="58E7F66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w:t>
      </w:r>
    </w:p>
    <w:p w14:paraId="55E549A0"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#Plot the solution</w:t>
      </w:r>
    </w:p>
    <w:p w14:paraId="58466866"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if with_plots:</w:t>
      </w:r>
    </w:p>
    <w:p w14:paraId="201FF2C3"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fig = P.figure()</w:t>
      </w:r>
    </w:p>
    <w:p w14:paraId="04B0F74A"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P.clf()</w:t>
      </w:r>
    </w:p>
    <w:p w14:paraId="140B7A32"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P.subplot(2,1,1)</w:t>
      </w:r>
    </w:p>
    <w:p w14:paraId="175B9F5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P.plot(t, output_vo_0)</w:t>
      </w:r>
    </w:p>
    <w:p w14:paraId="30FD8C67"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P.ylabel('Voltage Magnitude at Load (pu)')</w:t>
      </w:r>
    </w:p>
    <w:p w14:paraId="0A000830"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P.xlabel('Time (s)')</w:t>
      </w:r>
    </w:p>
    <w:p w14:paraId="3E46D8D4"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P.subplot(2,1,2)</w:t>
      </w:r>
    </w:p>
    <w:p w14:paraId="3EF90A1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P.plot(t, output_vo_1)</w:t>
      </w:r>
    </w:p>
    <w:p w14:paraId="7305F737"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P.ylabel('Voltage Angle at Load (rad)')</w:t>
      </w:r>
    </w:p>
    <w:p w14:paraId="46E9DC69"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P.xlabel('Time (s)')</w:t>
      </w:r>
    </w:p>
    <w:p w14:paraId="14B9837C" w14:textId="35111625"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P.suptitle('FMU Simulation using J</w:t>
      </w:r>
      <w:r w:rsidR="000C37C7">
        <w:rPr>
          <w:rFonts w:ascii="Courier New" w:hAnsi="Courier New" w:cs="Courier New"/>
          <w:color w:val="000000"/>
          <w:sz w:val="16"/>
          <w:szCs w:val="16"/>
        </w:rPr>
        <w:t>Modelica</w:t>
      </w:r>
      <w:r w:rsidRPr="006A4534">
        <w:rPr>
          <w:rFonts w:ascii="Courier New" w:hAnsi="Courier New" w:cs="Courier New"/>
          <w:color w:val="000000"/>
          <w:sz w:val="16"/>
          <w:szCs w:val="16"/>
        </w:rPr>
        <w:t>')</w:t>
      </w:r>
    </w:p>
    <w:p w14:paraId="2BF5EFA2"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P.show()</w:t>
      </w:r>
    </w:p>
    <w:p w14:paraId="14F6ED8D"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p>
    <w:p w14:paraId="6003E993"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fig2 = P.figure()</w:t>
      </w:r>
    </w:p>
    <w:p w14:paraId="1124A4D1"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P.clf()</w:t>
      </w:r>
    </w:p>
    <w:p w14:paraId="45D3956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P.subplot(2,1,1)</w:t>
      </w:r>
    </w:p>
    <w:p w14:paraId="61187CF1"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P.plot(t, output_p)</w:t>
      </w:r>
    </w:p>
    <w:p w14:paraId="037E1D8B"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P.ylabel('Active Power Response (pu)')</w:t>
      </w:r>
    </w:p>
    <w:p w14:paraId="184017D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P.xlabel('Time (s)')</w:t>
      </w:r>
    </w:p>
    <w:p w14:paraId="6DE0663A"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P.subplot(2,1,2)</w:t>
      </w:r>
    </w:p>
    <w:p w14:paraId="54BEC351"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P.plot(t, output_q)</w:t>
      </w:r>
    </w:p>
    <w:p w14:paraId="3557EB32"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P.ylabel('Reactive Power Response (pu)')</w:t>
      </w:r>
    </w:p>
    <w:p w14:paraId="08E69ECE"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P.xlabel('Time (s)')</w:t>
      </w:r>
    </w:p>
    <w:p w14:paraId="1266FCCF" w14:textId="59AF5DE4"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P.suptitle('FMU Simulation using J</w:t>
      </w:r>
      <w:r w:rsidR="000C37C7">
        <w:rPr>
          <w:rFonts w:ascii="Courier New" w:hAnsi="Courier New" w:cs="Courier New"/>
          <w:color w:val="000000"/>
          <w:sz w:val="16"/>
          <w:szCs w:val="16"/>
        </w:rPr>
        <w:t>Modelica</w:t>
      </w:r>
      <w:r w:rsidRPr="006A4534">
        <w:rPr>
          <w:rFonts w:ascii="Courier New" w:hAnsi="Courier New" w:cs="Courier New"/>
          <w:color w:val="000000"/>
          <w:sz w:val="16"/>
          <w:szCs w:val="16"/>
        </w:rPr>
        <w:t>')</w:t>
      </w:r>
    </w:p>
    <w:p w14:paraId="13FD5EFA"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P.show()    </w:t>
      </w:r>
    </w:p>
    <w:p w14:paraId="7A31651F" w14:textId="77777777"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if __name__ == "__main__":</w:t>
      </w:r>
    </w:p>
    <w:p w14:paraId="21409B5B" w14:textId="54016154" w:rsidR="006A4534" w:rsidRPr="006A4534" w:rsidRDefault="006A4534" w:rsidP="006A4534">
      <w:pPr>
        <w:pStyle w:val="NormalWeb"/>
        <w:spacing w:before="0" w:beforeAutospacing="0" w:after="0" w:afterAutospacing="0"/>
        <w:rPr>
          <w:rFonts w:ascii="Courier New" w:hAnsi="Courier New" w:cs="Courier New"/>
          <w:color w:val="000000"/>
          <w:sz w:val="16"/>
          <w:szCs w:val="16"/>
        </w:rPr>
      </w:pPr>
      <w:r w:rsidRPr="006A4534">
        <w:rPr>
          <w:rFonts w:ascii="Courier New" w:hAnsi="Courier New" w:cs="Courier New"/>
          <w:color w:val="000000"/>
          <w:sz w:val="16"/>
          <w:szCs w:val="16"/>
        </w:rPr>
        <w:t xml:space="preserve">    run_demo()</w:t>
      </w:r>
    </w:p>
    <w:p w14:paraId="28FC943A" w14:textId="77777777" w:rsidR="006A4534" w:rsidRPr="00617BE2" w:rsidRDefault="006A4534" w:rsidP="0042498B">
      <w:pPr>
        <w:pStyle w:val="NormalWeb"/>
        <w:spacing w:before="0" w:beforeAutospacing="0" w:after="0" w:afterAutospacing="0"/>
        <w:rPr>
          <w:rFonts w:ascii="Arial" w:hAnsi="Arial" w:cs="Arial"/>
          <w:color w:val="000000"/>
          <w:sz w:val="22"/>
          <w:szCs w:val="22"/>
        </w:rPr>
      </w:pPr>
    </w:p>
    <w:p w14:paraId="7CCF3B93" w14:textId="00692206" w:rsidR="006A4534" w:rsidRPr="00617BE2" w:rsidRDefault="006A4534" w:rsidP="0042498B">
      <w:pPr>
        <w:pStyle w:val="NormalWeb"/>
        <w:spacing w:before="0" w:beforeAutospacing="0" w:after="0" w:afterAutospacing="0"/>
        <w:rPr>
          <w:color w:val="000000"/>
          <w:sz w:val="22"/>
          <w:szCs w:val="22"/>
        </w:rPr>
      </w:pPr>
      <w:r w:rsidRPr="00617BE2">
        <w:rPr>
          <w:color w:val="000000"/>
          <w:sz w:val="22"/>
          <w:szCs w:val="22"/>
        </w:rPr>
        <w:t xml:space="preserve">The results are shown in the plots below, being identical to the results produced with the FMI Toolbox for </w:t>
      </w:r>
      <w:r w:rsidR="008E7A52" w:rsidRPr="00617BE2">
        <w:rPr>
          <w:color w:val="000000"/>
          <w:sz w:val="22"/>
          <w:szCs w:val="22"/>
        </w:rPr>
        <w:t>MATLAB</w:t>
      </w:r>
      <w:r w:rsidRPr="00617BE2">
        <w:rPr>
          <w:color w:val="000000"/>
          <w:sz w:val="22"/>
          <w:szCs w:val="22"/>
        </w:rPr>
        <w:t>, the inspected values are at the load bus (V, angle, P and Q):</w:t>
      </w:r>
    </w:p>
    <w:p w14:paraId="5B4369F9" w14:textId="711BD3B0" w:rsidR="006A4534" w:rsidRDefault="006A4534" w:rsidP="006A4534">
      <w:pPr>
        <w:pStyle w:val="NormalWeb"/>
        <w:spacing w:before="0" w:beforeAutospacing="0" w:after="0" w:afterAutospacing="0"/>
        <w:jc w:val="center"/>
        <w:rPr>
          <w:rFonts w:ascii="Arial" w:hAnsi="Arial" w:cs="Arial"/>
          <w:color w:val="000000"/>
          <w:sz w:val="23"/>
          <w:szCs w:val="23"/>
        </w:rPr>
      </w:pPr>
      <w:r>
        <w:rPr>
          <w:noProof/>
          <w:lang w:val="en-US" w:eastAsia="en-US"/>
        </w:rPr>
        <w:drawing>
          <wp:inline distT="0" distB="0" distL="0" distR="0" wp14:anchorId="115708CD" wp14:editId="7BD579A1">
            <wp:extent cx="2880000" cy="2149200"/>
            <wp:effectExtent l="0" t="0" r="0" b="381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80000" cy="2149200"/>
                    </a:xfrm>
                    <a:prstGeom prst="rect">
                      <a:avLst/>
                    </a:prstGeom>
                  </pic:spPr>
                </pic:pic>
              </a:graphicData>
            </a:graphic>
          </wp:inline>
        </w:drawing>
      </w:r>
      <w:r>
        <w:rPr>
          <w:noProof/>
          <w:lang w:val="en-US" w:eastAsia="en-US"/>
        </w:rPr>
        <w:drawing>
          <wp:inline distT="0" distB="0" distL="0" distR="0" wp14:anchorId="0578BDFC" wp14:editId="0E190685">
            <wp:extent cx="2880000" cy="2149200"/>
            <wp:effectExtent l="0" t="0" r="0" b="381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80000" cy="2149200"/>
                    </a:xfrm>
                    <a:prstGeom prst="rect">
                      <a:avLst/>
                    </a:prstGeom>
                  </pic:spPr>
                </pic:pic>
              </a:graphicData>
            </a:graphic>
          </wp:inline>
        </w:drawing>
      </w:r>
    </w:p>
    <w:p w14:paraId="352D73AF" w14:textId="77777777" w:rsidR="006A4534" w:rsidRDefault="006A4534" w:rsidP="0042498B">
      <w:pPr>
        <w:pStyle w:val="NormalWeb"/>
        <w:spacing w:before="0" w:beforeAutospacing="0" w:after="0" w:afterAutospacing="0"/>
        <w:rPr>
          <w:rFonts w:ascii="Arial" w:hAnsi="Arial" w:cs="Arial"/>
          <w:color w:val="000000"/>
          <w:sz w:val="23"/>
          <w:szCs w:val="23"/>
        </w:rPr>
      </w:pPr>
    </w:p>
    <w:p w14:paraId="0DD24955" w14:textId="77777777" w:rsidR="000A6C7C" w:rsidRDefault="000A6C7C" w:rsidP="00FA0375">
      <w:pPr>
        <w:spacing w:line="240" w:lineRule="auto"/>
        <w:jc w:val="left"/>
        <w:rPr>
          <w:rFonts w:asciiTheme="minorHAnsi" w:eastAsiaTheme="minorEastAsia" w:hAnsiTheme="minorHAnsi" w:cs="Times New Roman"/>
          <w:sz w:val="24"/>
          <w:szCs w:val="24"/>
          <w:lang w:val="en-US"/>
        </w:rPr>
      </w:pPr>
    </w:p>
    <w:p w14:paraId="5BB8200A"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1B1F760"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636BEC40"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3E532CF1"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17EFDD4A"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68091B26"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06374A5"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27EB0BD"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114F117D"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215E9F2F"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60D9F72"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13AABC4C"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180667F5"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8CEEC42"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454A7A0A" w14:textId="77777777" w:rsidR="00E8541F" w:rsidRDefault="00E8541F" w:rsidP="00FA0375">
      <w:pPr>
        <w:spacing w:line="240" w:lineRule="auto"/>
        <w:jc w:val="left"/>
        <w:rPr>
          <w:rFonts w:asciiTheme="minorHAnsi" w:eastAsiaTheme="minorEastAsia" w:hAnsiTheme="minorHAnsi" w:cs="Times New Roman"/>
          <w:sz w:val="24"/>
          <w:szCs w:val="24"/>
          <w:lang w:val="en-US"/>
        </w:rPr>
      </w:pPr>
    </w:p>
    <w:p w14:paraId="77A75F81" w14:textId="510D2180" w:rsidR="00E8541F" w:rsidRDefault="00E8541F" w:rsidP="00A06E92">
      <w:pPr>
        <w:pStyle w:val="Heading1"/>
      </w:pPr>
      <w:bookmarkStart w:id="36" w:name="_Toc360650056"/>
      <w:r>
        <w:t>RaPId Dependencies</w:t>
      </w:r>
      <w:bookmarkEnd w:id="36"/>
    </w:p>
    <w:p w14:paraId="4FD6B2BA" w14:textId="77777777" w:rsidR="00A06E92" w:rsidRDefault="00A06E92" w:rsidP="00E8541F">
      <w:pPr>
        <w:spacing w:line="240" w:lineRule="auto"/>
        <w:jc w:val="center"/>
        <w:rPr>
          <w:rFonts w:eastAsiaTheme="minorEastAsia" w:cs="Times New Roman"/>
          <w:sz w:val="24"/>
          <w:szCs w:val="24"/>
          <w:lang w:val="en-US"/>
        </w:rPr>
      </w:pPr>
    </w:p>
    <w:p w14:paraId="352627CB" w14:textId="77777777" w:rsidR="00E8541F" w:rsidRPr="00617BE2" w:rsidRDefault="00E8541F" w:rsidP="00E8541F">
      <w:pPr>
        <w:spacing w:line="240" w:lineRule="auto"/>
        <w:jc w:val="center"/>
        <w:rPr>
          <w:rFonts w:eastAsiaTheme="minorEastAsia" w:cs="Times New Roman"/>
          <w:lang w:val="en-US"/>
        </w:rPr>
      </w:pPr>
      <w:r w:rsidRPr="00617BE2">
        <w:rPr>
          <w:rFonts w:eastAsiaTheme="minorEastAsia" w:cs="Times New Roman"/>
          <w:lang w:val="en-US"/>
        </w:rPr>
        <w:t>All software versions are 32bit (64bit versions not tested)</w:t>
      </w:r>
    </w:p>
    <w:p w14:paraId="13D16679" w14:textId="77777777" w:rsidR="00E8541F" w:rsidRPr="00617BE2" w:rsidRDefault="00E8541F" w:rsidP="00E8541F">
      <w:pPr>
        <w:spacing w:line="240" w:lineRule="auto"/>
        <w:jc w:val="left"/>
        <w:rPr>
          <w:rFonts w:eastAsiaTheme="minorEastAsia" w:cs="Times New Roman"/>
          <w:lang w:val="en-US"/>
        </w:rPr>
      </w:pPr>
    </w:p>
    <w:p w14:paraId="6354ED9F" w14:textId="44D96A07" w:rsidR="00E8541F" w:rsidRPr="00617BE2" w:rsidRDefault="008E7A52" w:rsidP="00E8541F">
      <w:pPr>
        <w:spacing w:line="240" w:lineRule="auto"/>
        <w:jc w:val="left"/>
        <w:rPr>
          <w:rFonts w:eastAsiaTheme="minorEastAsia" w:cs="Times New Roman"/>
          <w:lang w:val="en-US"/>
        </w:rPr>
      </w:pPr>
      <w:r w:rsidRPr="00617BE2">
        <w:rPr>
          <w:rFonts w:eastAsiaTheme="minorEastAsia" w:cs="Times New Roman"/>
          <w:lang w:val="en-US"/>
        </w:rPr>
        <w:t>MATLAB</w:t>
      </w:r>
      <w:r w:rsidR="00E8541F" w:rsidRPr="00617BE2">
        <w:rPr>
          <w:rFonts w:eastAsiaTheme="minorEastAsia" w:cs="Times New Roman"/>
          <w:lang w:val="en-US"/>
        </w:rPr>
        <w:t>/Simulink and Toolboxes:</w:t>
      </w:r>
    </w:p>
    <w:p w14:paraId="4C2CD968" w14:textId="77777777" w:rsidR="00E8541F" w:rsidRPr="00617BE2" w:rsidRDefault="00E8541F" w:rsidP="00E8541F">
      <w:pPr>
        <w:spacing w:line="240" w:lineRule="auto"/>
        <w:jc w:val="left"/>
        <w:rPr>
          <w:rFonts w:eastAsiaTheme="minorEastAsia" w:cs="Times New Roman"/>
          <w:lang w:val="en-US"/>
        </w:rPr>
      </w:pPr>
    </w:p>
    <w:p w14:paraId="6F9D5327" w14:textId="296A3072" w:rsidR="00E8541F" w:rsidRPr="00617BE2" w:rsidRDefault="008E7A52"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MATLAB</w:t>
      </w:r>
      <w:r w:rsidR="00E8541F" w:rsidRPr="00617BE2">
        <w:rPr>
          <w:rFonts w:eastAsiaTheme="minorEastAsia" w:cs="Times New Roman"/>
          <w:lang w:val="en-US"/>
        </w:rPr>
        <w:t xml:space="preserve"> Version: 8.0.0.783 (R2012b)</w:t>
      </w:r>
    </w:p>
    <w:p w14:paraId="018C0059" w14:textId="77777777"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Simulink</w:t>
      </w:r>
      <w:r w:rsidRPr="00617BE2">
        <w:rPr>
          <w:rFonts w:eastAsiaTheme="minorEastAsia" w:cs="Times New Roman"/>
          <w:lang w:val="en-US"/>
        </w:rPr>
        <w:tab/>
      </w:r>
      <w:r w:rsidRPr="00617BE2">
        <w:rPr>
          <w:rFonts w:eastAsiaTheme="minorEastAsia" w:cs="Times New Roman"/>
          <w:lang w:val="en-US"/>
        </w:rPr>
        <w:tab/>
      </w:r>
      <w:r w:rsidRPr="00617BE2">
        <w:rPr>
          <w:rFonts w:eastAsiaTheme="minorEastAsia" w:cs="Times New Roman"/>
          <w:lang w:val="en-US"/>
        </w:rPr>
        <w:tab/>
      </w:r>
      <w:r w:rsidRPr="00617BE2">
        <w:rPr>
          <w:rFonts w:eastAsiaTheme="minorEastAsia" w:cs="Times New Roman"/>
          <w:lang w:val="en-US"/>
        </w:rPr>
        <w:tab/>
        <w:t>Version 8.0        (R2012b)</w:t>
      </w:r>
    </w:p>
    <w:p w14:paraId="72F60F80" w14:textId="5153BDAE"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Optimization Toolbox</w:t>
      </w:r>
      <w:r w:rsidRPr="00617BE2">
        <w:rPr>
          <w:rFonts w:eastAsiaTheme="minorEastAsia" w:cs="Times New Roman"/>
          <w:lang w:val="en-US"/>
        </w:rPr>
        <w:tab/>
      </w:r>
      <w:r w:rsidRPr="00617BE2">
        <w:rPr>
          <w:rFonts w:eastAsiaTheme="minorEastAsia" w:cs="Times New Roman"/>
          <w:lang w:val="en-US"/>
        </w:rPr>
        <w:tab/>
      </w:r>
      <w:r w:rsidR="00DC6403">
        <w:rPr>
          <w:rFonts w:eastAsiaTheme="minorEastAsia" w:cs="Times New Roman"/>
          <w:lang w:val="en-US"/>
        </w:rPr>
        <w:tab/>
      </w:r>
      <w:r w:rsidRPr="00617BE2">
        <w:rPr>
          <w:rFonts w:eastAsiaTheme="minorEastAsia" w:cs="Times New Roman"/>
          <w:lang w:val="en-US"/>
        </w:rPr>
        <w:t>Version 6.2.1      (R2012b)</w:t>
      </w:r>
    </w:p>
    <w:p w14:paraId="64BD920B" w14:textId="549E208E"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Global Optimization Toolbox</w:t>
      </w:r>
      <w:r w:rsidRPr="00617BE2">
        <w:rPr>
          <w:rFonts w:eastAsiaTheme="minorEastAsia" w:cs="Times New Roman"/>
          <w:lang w:val="en-US"/>
        </w:rPr>
        <w:tab/>
      </w:r>
      <w:r w:rsidR="00DC6403">
        <w:rPr>
          <w:rFonts w:eastAsiaTheme="minorEastAsia" w:cs="Times New Roman"/>
          <w:lang w:val="en-US"/>
        </w:rPr>
        <w:tab/>
      </w:r>
      <w:r w:rsidRPr="00617BE2">
        <w:rPr>
          <w:rFonts w:eastAsiaTheme="minorEastAsia" w:cs="Times New Roman"/>
          <w:lang w:val="en-US"/>
        </w:rPr>
        <w:t>Version 3.2.2      (R2012b)</w:t>
      </w:r>
    </w:p>
    <w:p w14:paraId="57988EA1" w14:textId="77777777"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Signal Processing Toolbox</w:t>
      </w:r>
      <w:r w:rsidRPr="00617BE2">
        <w:rPr>
          <w:rFonts w:eastAsiaTheme="minorEastAsia" w:cs="Times New Roman"/>
          <w:lang w:val="en-US"/>
        </w:rPr>
        <w:tab/>
      </w:r>
      <w:r w:rsidRPr="00617BE2">
        <w:rPr>
          <w:rFonts w:eastAsiaTheme="minorEastAsia" w:cs="Times New Roman"/>
          <w:lang w:val="en-US"/>
        </w:rPr>
        <w:tab/>
        <w:t>Version 6.18       (R2012b)</w:t>
      </w:r>
    </w:p>
    <w:p w14:paraId="12A4A024" w14:textId="77777777"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Image Processing Toolbox</w:t>
      </w:r>
      <w:r w:rsidRPr="00617BE2">
        <w:rPr>
          <w:rFonts w:eastAsiaTheme="minorEastAsia" w:cs="Times New Roman"/>
          <w:lang w:val="en-US"/>
        </w:rPr>
        <w:tab/>
      </w:r>
      <w:r w:rsidRPr="00617BE2">
        <w:rPr>
          <w:rFonts w:eastAsiaTheme="minorEastAsia" w:cs="Times New Roman"/>
          <w:lang w:val="en-US"/>
        </w:rPr>
        <w:tab/>
        <w:t>Version 8.1        (R2012b)</w:t>
      </w:r>
    </w:p>
    <w:p w14:paraId="50A03CE6" w14:textId="61814D07"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 xml:space="preserve">Statistics Toolbox                        </w:t>
      </w:r>
      <w:r w:rsidRPr="00617BE2">
        <w:rPr>
          <w:rFonts w:eastAsiaTheme="minorEastAsia" w:cs="Times New Roman"/>
          <w:lang w:val="en-US"/>
        </w:rPr>
        <w:tab/>
        <w:t>Version 8.1        (R2012b)</w:t>
      </w:r>
      <w:r w:rsidRPr="00617BE2">
        <w:rPr>
          <w:rFonts w:eastAsiaTheme="minorEastAsia" w:cs="Times New Roman"/>
          <w:lang w:val="en-US"/>
        </w:rPr>
        <w:tab/>
      </w:r>
    </w:p>
    <w:p w14:paraId="2E4D29C2" w14:textId="77777777" w:rsidR="00E8541F" w:rsidRPr="00617BE2" w:rsidRDefault="00E8541F" w:rsidP="00E8541F">
      <w:pPr>
        <w:spacing w:line="240" w:lineRule="auto"/>
        <w:jc w:val="left"/>
        <w:rPr>
          <w:rFonts w:eastAsiaTheme="minorEastAsia" w:cs="Times New Roman"/>
          <w:lang w:val="en-US"/>
        </w:rPr>
      </w:pPr>
    </w:p>
    <w:p w14:paraId="6147C806" w14:textId="77777777" w:rsidR="00E8541F" w:rsidRPr="00617BE2" w:rsidRDefault="00E8541F" w:rsidP="00E8541F">
      <w:pPr>
        <w:spacing w:line="240" w:lineRule="auto"/>
        <w:jc w:val="left"/>
        <w:rPr>
          <w:rFonts w:eastAsiaTheme="minorEastAsia" w:cs="Times New Roman"/>
          <w:lang w:val="en-US"/>
        </w:rPr>
      </w:pPr>
      <w:r w:rsidRPr="00617BE2">
        <w:rPr>
          <w:rFonts w:eastAsiaTheme="minorEastAsia" w:cs="Times New Roman"/>
          <w:lang w:val="en-US"/>
        </w:rPr>
        <w:t>External/Mandatory:</w:t>
      </w:r>
    </w:p>
    <w:p w14:paraId="19D17223" w14:textId="5513BDC4"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 xml:space="preserve">FMI Toolbox for </w:t>
      </w:r>
      <w:r w:rsidR="008E7A52" w:rsidRPr="00617BE2">
        <w:rPr>
          <w:rFonts w:eastAsiaTheme="minorEastAsia" w:cs="Times New Roman"/>
          <w:lang w:val="en-US"/>
        </w:rPr>
        <w:t>MATLAB</w:t>
      </w:r>
      <w:r w:rsidRPr="00617BE2">
        <w:rPr>
          <w:rFonts w:eastAsiaTheme="minorEastAsia" w:cs="Times New Roman"/>
          <w:lang w:val="en-US"/>
        </w:rPr>
        <w:t xml:space="preserve"> v. 1.5.: http://www.modelon.com/products/fmi-toolbox-for-</w:t>
      </w:r>
      <w:r w:rsidR="008E7A52" w:rsidRPr="00617BE2">
        <w:rPr>
          <w:rFonts w:eastAsiaTheme="minorEastAsia" w:cs="Times New Roman"/>
          <w:lang w:val="en-US"/>
        </w:rPr>
        <w:t>MATLAB</w:t>
      </w:r>
      <w:r w:rsidRPr="00617BE2">
        <w:rPr>
          <w:rFonts w:eastAsiaTheme="minorEastAsia" w:cs="Times New Roman"/>
          <w:lang w:val="en-US"/>
        </w:rPr>
        <w:t>/</w:t>
      </w:r>
    </w:p>
    <w:p w14:paraId="13146808" w14:textId="77777777" w:rsidR="00E8541F" w:rsidRPr="00617BE2" w:rsidRDefault="00E8541F" w:rsidP="00E8541F">
      <w:pPr>
        <w:numPr>
          <w:ilvl w:val="0"/>
          <w:numId w:val="67"/>
        </w:numPr>
        <w:spacing w:line="240" w:lineRule="auto"/>
        <w:contextualSpacing/>
        <w:jc w:val="left"/>
        <w:rPr>
          <w:rFonts w:eastAsiaTheme="minorEastAsia" w:cs="Times New Roman"/>
          <w:lang w:val="en-US"/>
        </w:rPr>
      </w:pPr>
      <w:r w:rsidRPr="00617BE2">
        <w:rPr>
          <w:rFonts w:eastAsiaTheme="minorEastAsia" w:cs="Times New Roman"/>
          <w:lang w:val="en-US"/>
        </w:rPr>
        <w:t>Dymola 2014:</w:t>
      </w:r>
    </w:p>
    <w:p w14:paraId="10E7C10B" w14:textId="77777777" w:rsidR="00E8541F" w:rsidRPr="00617BE2" w:rsidRDefault="00E8541F" w:rsidP="00E8541F">
      <w:pPr>
        <w:numPr>
          <w:ilvl w:val="1"/>
          <w:numId w:val="67"/>
        </w:numPr>
        <w:spacing w:line="240" w:lineRule="auto"/>
        <w:contextualSpacing/>
        <w:jc w:val="left"/>
        <w:rPr>
          <w:rFonts w:eastAsiaTheme="minorEastAsia" w:cs="Times New Roman"/>
          <w:lang w:val="en-US"/>
        </w:rPr>
      </w:pPr>
      <w:r w:rsidRPr="00617BE2">
        <w:rPr>
          <w:rFonts w:eastAsiaTheme="minorEastAsia" w:cs="Times New Roman"/>
          <w:lang w:val="en-US"/>
        </w:rPr>
        <w:t xml:space="preserve">A node-locked license with the “binary export” feature enabled will let the FMUs run in any other machine including the one that generated the FMU. </w:t>
      </w:r>
    </w:p>
    <w:p w14:paraId="25E57713" w14:textId="77777777" w:rsidR="00E8541F" w:rsidRPr="00617BE2" w:rsidRDefault="00E8541F" w:rsidP="00E8541F">
      <w:pPr>
        <w:numPr>
          <w:ilvl w:val="1"/>
          <w:numId w:val="67"/>
        </w:numPr>
        <w:spacing w:line="240" w:lineRule="auto"/>
        <w:contextualSpacing/>
        <w:jc w:val="left"/>
        <w:rPr>
          <w:rFonts w:eastAsiaTheme="minorEastAsia" w:cs="Times New Roman"/>
          <w:lang w:val="en-US"/>
        </w:rPr>
      </w:pPr>
      <w:r w:rsidRPr="00617BE2">
        <w:rPr>
          <w:rFonts w:eastAsiaTheme="minorEastAsia" w:cs="Times New Roman"/>
          <w:lang w:val="en-US"/>
        </w:rPr>
        <w:t>The standard license requires that a Dymola license is present in the same machine where the FMU is run.</w:t>
      </w:r>
    </w:p>
    <w:p w14:paraId="6F15D097" w14:textId="77777777" w:rsidR="00E8541F" w:rsidRPr="00617BE2" w:rsidRDefault="00E8541F" w:rsidP="00E8541F">
      <w:pPr>
        <w:spacing w:line="240" w:lineRule="auto"/>
        <w:jc w:val="left"/>
        <w:rPr>
          <w:rFonts w:eastAsiaTheme="minorEastAsia" w:cs="Times New Roman"/>
          <w:lang w:val="en-US"/>
        </w:rPr>
      </w:pPr>
    </w:p>
    <w:p w14:paraId="445495A9" w14:textId="63EC262C" w:rsidR="00E8541F" w:rsidRPr="00617BE2" w:rsidRDefault="00E8541F" w:rsidP="00E8541F">
      <w:pPr>
        <w:spacing w:line="240" w:lineRule="auto"/>
        <w:jc w:val="left"/>
        <w:rPr>
          <w:rFonts w:eastAsiaTheme="minorEastAsia" w:cs="Times New Roman"/>
          <w:lang w:val="en-US"/>
        </w:rPr>
      </w:pPr>
      <w:r w:rsidRPr="00617BE2">
        <w:rPr>
          <w:rFonts w:eastAsiaTheme="minorEastAsia" w:cs="Times New Roman"/>
          <w:lang w:val="en-US"/>
        </w:rPr>
        <w:t>External/Optional:</w:t>
      </w:r>
    </w:p>
    <w:p w14:paraId="7BFE514D" w14:textId="77777777" w:rsidR="00E8541F" w:rsidRPr="00617BE2" w:rsidRDefault="00E8541F" w:rsidP="00E8541F">
      <w:pPr>
        <w:numPr>
          <w:ilvl w:val="0"/>
          <w:numId w:val="68"/>
        </w:numPr>
        <w:spacing w:line="240" w:lineRule="auto"/>
        <w:contextualSpacing/>
        <w:jc w:val="left"/>
        <w:rPr>
          <w:rFonts w:eastAsiaTheme="minorEastAsia" w:cs="Times New Roman"/>
          <w:lang w:val="en-US"/>
        </w:rPr>
      </w:pPr>
      <w:r w:rsidRPr="00617BE2">
        <w:rPr>
          <w:rFonts w:eastAsiaTheme="minorEastAsia" w:cs="Times New Roman"/>
          <w:lang w:val="en-US"/>
        </w:rPr>
        <w:t>KNITRO</w:t>
      </w:r>
      <w:r w:rsidRPr="00617BE2">
        <w:rPr>
          <w:rFonts w:eastAsiaTheme="minorEastAsia" w:cs="Times New Roman"/>
          <w:lang w:val="en-US"/>
        </w:rPr>
        <w:tab/>
        <w:t>http://www.artelys.com/en_EN/optimization_tools/knitro</w:t>
      </w:r>
    </w:p>
    <w:p w14:paraId="6682002A" w14:textId="180BD7CF" w:rsidR="00E8541F" w:rsidRPr="00617BE2" w:rsidRDefault="00E8541F" w:rsidP="00E8541F">
      <w:pPr>
        <w:numPr>
          <w:ilvl w:val="0"/>
          <w:numId w:val="68"/>
        </w:numPr>
        <w:spacing w:line="240" w:lineRule="auto"/>
        <w:contextualSpacing/>
        <w:jc w:val="left"/>
        <w:rPr>
          <w:rFonts w:eastAsiaTheme="minorEastAsia" w:cs="Times New Roman"/>
          <w:lang w:val="en-US"/>
        </w:rPr>
      </w:pPr>
      <w:r w:rsidRPr="00617BE2">
        <w:rPr>
          <w:rFonts w:eastAsiaTheme="minorEastAsia" w:cs="Times New Roman"/>
          <w:lang w:val="en-US"/>
        </w:rPr>
        <w:t>Pso</w:t>
      </w:r>
      <w:r w:rsidR="008E7A52" w:rsidRPr="00617BE2">
        <w:rPr>
          <w:rFonts w:eastAsiaTheme="minorEastAsia" w:cs="Times New Roman"/>
          <w:lang w:val="en-US"/>
        </w:rPr>
        <w:t>MATLAB</w:t>
      </w:r>
      <w:r w:rsidRPr="00617BE2">
        <w:rPr>
          <w:rFonts w:eastAsiaTheme="minorEastAsia" w:cs="Times New Roman"/>
          <w:lang w:val="en-US"/>
        </w:rPr>
        <w:tab/>
        <w:t>https://code.google.com/p/pso</w:t>
      </w:r>
      <w:r w:rsidR="008E7A52" w:rsidRPr="00617BE2">
        <w:rPr>
          <w:rFonts w:eastAsiaTheme="minorEastAsia" w:cs="Times New Roman"/>
          <w:lang w:val="en-US"/>
        </w:rPr>
        <w:t>MATLAB</w:t>
      </w:r>
      <w:r w:rsidRPr="00617BE2">
        <w:rPr>
          <w:rFonts w:eastAsiaTheme="minorEastAsia" w:cs="Times New Roman"/>
          <w:lang w:val="en-US"/>
        </w:rPr>
        <w:t>/</w:t>
      </w:r>
    </w:p>
    <w:p w14:paraId="3D855A9A" w14:textId="77777777" w:rsidR="0042498B" w:rsidRPr="00E8541F" w:rsidRDefault="0042498B" w:rsidP="00E8541F">
      <w:pPr>
        <w:pStyle w:val="NormalWeb"/>
        <w:spacing w:before="0" w:beforeAutospacing="0" w:after="0" w:afterAutospacing="0"/>
        <w:rPr>
          <w:rFonts w:ascii="Arial" w:hAnsi="Arial" w:cs="Arial"/>
          <w:color w:val="000000"/>
          <w:sz w:val="23"/>
          <w:szCs w:val="23"/>
          <w:lang w:val="en-US"/>
        </w:rPr>
      </w:pPr>
    </w:p>
    <w:sectPr w:rsidR="0042498B" w:rsidRPr="00E8541F" w:rsidSect="00A97DA3">
      <w:pgSz w:w="11906" w:h="16838"/>
      <w:pgMar w:top="1531" w:right="992" w:bottom="1134" w:left="1418" w:header="709" w:footer="11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uigi Vanfretti" w:date="2013-07-08T16:53:00Z" w:initials="LV">
    <w:p w14:paraId="56F47FDA" w14:textId="32E369AB" w:rsidR="000F162A" w:rsidRDefault="000F162A">
      <w:pPr>
        <w:pStyle w:val="CommentText"/>
      </w:pPr>
      <w:r>
        <w:rPr>
          <w:rStyle w:val="CommentReference"/>
        </w:rPr>
        <w:annotationRef/>
      </w:r>
      <w:r>
        <w:t>asdfasdfasdfasdfasdfasdfasdf</w:t>
      </w:r>
      <w:bookmarkStart w:id="2" w:name="_GoBack"/>
      <w:bookmarkEnd w:id="2"/>
    </w:p>
  </w:comment>
  <w:comment w:id="1" w:author="Luigi Vanfretti" w:date="2013-07-08T16:51:00Z" w:initials="LV">
    <w:p w14:paraId="43AFB956" w14:textId="2AF1193A" w:rsidR="00931425" w:rsidRDefault="00931425">
      <w:pPr>
        <w:pStyle w:val="CommentText"/>
      </w:pPr>
      <w:r>
        <w:rPr>
          <w:rStyle w:val="CommentReference"/>
        </w:rPr>
        <w:annotationRef/>
      </w:r>
      <w:r>
        <w:t>update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B71928" w14:textId="77777777" w:rsidR="0074494E" w:rsidRDefault="0074494E" w:rsidP="006D7E6F">
      <w:r>
        <w:separator/>
      </w:r>
    </w:p>
    <w:p w14:paraId="204CC044" w14:textId="77777777" w:rsidR="0074494E" w:rsidRDefault="0074494E"/>
  </w:endnote>
  <w:endnote w:type="continuationSeparator" w:id="0">
    <w:p w14:paraId="20C60D49" w14:textId="77777777" w:rsidR="0074494E" w:rsidRDefault="0074494E" w:rsidP="006D7E6F">
      <w:r>
        <w:continuationSeparator/>
      </w:r>
    </w:p>
    <w:p w14:paraId="68F87C63" w14:textId="77777777" w:rsidR="0074494E" w:rsidRDefault="007449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erif">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rbel">
    <w:panose1 w:val="020B0503020204020204"/>
    <w:charset w:val="00"/>
    <w:family w:val="auto"/>
    <w:pitch w:val="variable"/>
    <w:sig w:usb0="A00002EF" w:usb1="4000A44B" w:usb2="00000000" w:usb3="00000000" w:csb0="0000019F"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3" w:usb1="00000000" w:usb2="00000000" w:usb3="00000000" w:csb0="000001FB" w:csb1="00000000"/>
  </w:font>
  <w:font w:name="Geneva">
    <w:panose1 w:val="020B050303040404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4762"/>
      <w:docPartObj>
        <w:docPartGallery w:val="Page Numbers (Bottom of Page)"/>
        <w:docPartUnique/>
      </w:docPartObj>
    </w:sdtPr>
    <w:sdtEndPr/>
    <w:sdtContent>
      <w:p w14:paraId="7457C82F" w14:textId="77777777" w:rsidR="0074494E" w:rsidRDefault="0074494E" w:rsidP="00286D7F">
        <w:pPr>
          <w:pStyle w:val="Footer"/>
          <w:jc w:val="right"/>
        </w:pPr>
        <w:r>
          <w:fldChar w:fldCharType="begin"/>
        </w:r>
        <w:r>
          <w:instrText>PAGE   \* MERGEFORMAT</w:instrText>
        </w:r>
        <w:r>
          <w:fldChar w:fldCharType="separate"/>
        </w:r>
        <w:r w:rsidR="000F162A">
          <w:rPr>
            <w:noProof/>
          </w:rPr>
          <w:t>1</w:t>
        </w:r>
        <w:r>
          <w:rPr>
            <w:noProof/>
          </w:rPr>
          <w:fldChar w:fldCharType="end"/>
        </w:r>
        <w:r>
          <w:rPr>
            <w:noProof/>
          </w:rPr>
          <w:t>/</w:t>
        </w:r>
        <w:r w:rsidRPr="00FC077D">
          <w:t xml:space="preserve"> </w:t>
        </w:r>
        <w:r>
          <w:fldChar w:fldCharType="begin"/>
        </w:r>
        <w:r>
          <w:instrText>NUMPAGES</w:instrText>
        </w:r>
      </w:p>
      <w:p w14:paraId="66A7A317" w14:textId="77777777" w:rsidR="0074494E" w:rsidRDefault="0074494E" w:rsidP="00286D7F">
        <w:pPr>
          <w:pStyle w:val="Footer"/>
          <w:jc w:val="right"/>
        </w:pPr>
        <w:r>
          <w:instrText xml:space="preserve"> </w:instrText>
        </w:r>
        <w:r>
          <w:fldChar w:fldCharType="separate"/>
        </w:r>
        <w:r w:rsidR="000F162A">
          <w:rPr>
            <w:noProof/>
          </w:rPr>
          <w:t>10</w:t>
        </w:r>
        <w:r>
          <w:rPr>
            <w:noProof/>
          </w:rPr>
          <w:fldChar w:fldCharType="end"/>
        </w:r>
      </w:p>
    </w:sdtContent>
  </w:sdt>
  <w:p w14:paraId="48289879" w14:textId="77777777" w:rsidR="0074494E" w:rsidRDefault="0074494E"/>
  <w:p w14:paraId="586E421B" w14:textId="77777777" w:rsidR="0074494E" w:rsidRDefault="0074494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C410A6" w14:textId="77777777" w:rsidR="0074494E" w:rsidRDefault="0074494E" w:rsidP="00CC4A05">
    <w:pPr>
      <w:pStyle w:val="Footer"/>
      <w:jc w:val="center"/>
    </w:pPr>
    <w:r w:rsidRPr="00CC4A05">
      <w:rPr>
        <w:noProof/>
        <w:lang w:val="en-US"/>
      </w:rPr>
      <w:drawing>
        <wp:inline distT="0" distB="0" distL="0" distR="0" wp14:anchorId="1A65FEB4" wp14:editId="55E901B3">
          <wp:extent cx="550823" cy="413468"/>
          <wp:effectExtent l="0" t="0" r="1627" b="0"/>
          <wp:docPr id="11" name="Image 4"/>
          <wp:cNvGraphicFramePr/>
          <a:graphic xmlns:a="http://schemas.openxmlformats.org/drawingml/2006/main">
            <a:graphicData uri="http://schemas.openxmlformats.org/drawingml/2006/picture">
              <pic:pic xmlns:pic="http://schemas.openxmlformats.org/drawingml/2006/picture">
                <pic:nvPicPr>
                  <pic:cNvPr id="8" name="Picture 193"/>
                  <pic:cNvPicPr>
                    <a:picLocks noChangeAspect="1" noChangeArrowheads="1"/>
                  </pic:cNvPicPr>
                </pic:nvPicPr>
                <pic:blipFill>
                  <a:blip r:embed="rId1" cstate="print"/>
                  <a:srcRect/>
                  <a:stretch>
                    <a:fillRect/>
                  </a:stretch>
                </pic:blipFill>
                <pic:spPr bwMode="auto">
                  <a:xfrm>
                    <a:off x="0" y="0"/>
                    <a:ext cx="553892" cy="415771"/>
                  </a:xfrm>
                  <a:prstGeom prst="rect">
                    <a:avLst/>
                  </a:prstGeom>
                  <a:noFill/>
                  <a:ln w="9525">
                    <a:noFill/>
                    <a:miter lim="800000"/>
                    <a:headEnd/>
                    <a:tailEnd/>
                  </a:ln>
                </pic:spPr>
              </pic:pic>
            </a:graphicData>
          </a:graphic>
        </wp:inline>
      </w:drawing>
    </w:r>
    <w:r w:rsidRPr="00CC4A05">
      <w:rPr>
        <w:noProof/>
        <w:lang w:val="en-US"/>
      </w:rPr>
      <w:drawing>
        <wp:inline distT="0" distB="0" distL="0" distR="0" wp14:anchorId="66F326B6" wp14:editId="19210988">
          <wp:extent cx="571500" cy="409575"/>
          <wp:effectExtent l="19050" t="0" r="0" b="0"/>
          <wp:docPr id="10" name="Image 3"/>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2" cstate="print"/>
                  <a:srcRect/>
                  <a:stretch>
                    <a:fillRect/>
                  </a:stretch>
                </pic:blipFill>
                <pic:spPr bwMode="auto">
                  <a:xfrm>
                    <a:off x="0" y="0"/>
                    <a:ext cx="573942" cy="411325"/>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2904E" w14:textId="77777777" w:rsidR="0074494E" w:rsidRDefault="0074494E">
    <w:pPr>
      <w:pStyle w:val="Footer"/>
      <w:rPr>
        <w:sz w:val="8"/>
      </w:rPr>
    </w:pPr>
    <w:r>
      <w:rPr>
        <w:noProof/>
        <w:sz w:val="20"/>
        <w:lang w:val="en-US"/>
      </w:rPr>
      <mc:AlternateContent>
        <mc:Choice Requires="wps">
          <w:drawing>
            <wp:anchor distT="0" distB="0" distL="114300" distR="114300" simplePos="0" relativeHeight="251658240" behindDoc="0" locked="0" layoutInCell="1" allowOverlap="1" wp14:anchorId="685B9400" wp14:editId="1C49BE83">
              <wp:simplePos x="0" y="0"/>
              <wp:positionH relativeFrom="column">
                <wp:posOffset>1923415</wp:posOffset>
              </wp:positionH>
              <wp:positionV relativeFrom="paragraph">
                <wp:posOffset>26035</wp:posOffset>
              </wp:positionV>
              <wp:extent cx="3185160" cy="683260"/>
              <wp:effectExtent l="0" t="0" r="15240" b="2159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683260"/>
                      </a:xfrm>
                      <a:prstGeom prst="rect">
                        <a:avLst/>
                      </a:prstGeom>
                      <a:solidFill>
                        <a:srgbClr val="FFFFFF"/>
                      </a:solidFill>
                      <a:ln w="9525">
                        <a:solidFill>
                          <a:srgbClr val="000000"/>
                        </a:solidFill>
                        <a:miter lim="800000"/>
                        <a:headEnd/>
                        <a:tailEnd/>
                      </a:ln>
                    </wps:spPr>
                    <wps:txbx>
                      <w:txbxContent>
                        <w:p w14:paraId="4AB8EC41" w14:textId="77777777" w:rsidR="0074494E" w:rsidRPr="00EC4880" w:rsidRDefault="0074494E">
                          <w:pPr>
                            <w:rPr>
                              <w:lang w:val="en-US"/>
                            </w:rPr>
                          </w:pPr>
                          <w:r w:rsidRPr="00EC4880">
                            <w:rPr>
                              <w:lang w:val="en-US"/>
                            </w:rPr>
                            <w:t>Grant Agreement Number 283012</w:t>
                          </w:r>
                        </w:p>
                        <w:p w14:paraId="334C65BC" w14:textId="77777777" w:rsidR="0074494E" w:rsidRPr="00EC4880" w:rsidRDefault="0074494E">
                          <w:pPr>
                            <w:rPr>
                              <w:lang w:val="en-US"/>
                            </w:rPr>
                          </w:pPr>
                          <w:r w:rsidRPr="00EC4880">
                            <w:rPr>
                              <w:lang w:val="en-US"/>
                            </w:rPr>
                            <w:t>Project title: Innovative Tools for Electr</w:t>
                          </w:r>
                          <w:r>
                            <w:rPr>
                              <w:lang w:val="en-US"/>
                            </w:rPr>
                            <w:t>ical System Security within Large Areas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51.45pt;margin-top:2.05pt;width:250.8pt;height:5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">
              <v:textbox>
                <w:txbxContent>
                  <w:p w14:paraId="4AB8EC41" w14:textId="77777777" w:rsidR="0074494E" w:rsidRPr="00EC4880" w:rsidRDefault="0074494E">
                    <w:pPr>
                      <w:rPr>
                        <w:lang w:val="en-US"/>
                      </w:rPr>
                    </w:pPr>
                    <w:r w:rsidRPr="00EC4880">
                      <w:rPr>
                        <w:lang w:val="en-US"/>
                      </w:rPr>
                      <w:t>Grant Agreement Number 283012</w:t>
                    </w:r>
                  </w:p>
                  <w:p w14:paraId="334C65BC" w14:textId="77777777" w:rsidR="0074494E" w:rsidRPr="00EC4880" w:rsidRDefault="0074494E">
                    <w:pPr>
                      <w:rPr>
                        <w:lang w:val="en-US"/>
                      </w:rPr>
                    </w:pPr>
                    <w:r w:rsidRPr="00EC4880">
                      <w:rPr>
                        <w:lang w:val="en-US"/>
                      </w:rPr>
                      <w:t>Project title: Innovative Tools for Electr</w:t>
                    </w:r>
                    <w:r>
                      <w:rPr>
                        <w:lang w:val="en-US"/>
                      </w:rPr>
                      <w:t>ical System Security within Large Areas</w:t>
                    </w:r>
                  </w:p>
                </w:txbxContent>
              </v:textbox>
            </v:shape>
          </w:pict>
        </mc:Fallback>
      </mc:AlternateContent>
    </w:r>
    <w:r>
      <w:rPr>
        <w:noProof/>
        <w:sz w:val="8"/>
        <w:lang w:val="en-US"/>
      </w:rPr>
      <w:drawing>
        <wp:inline distT="0" distB="0" distL="0" distR="0" wp14:anchorId="541E5A64" wp14:editId="2B7E8E03">
          <wp:extent cx="855980" cy="731520"/>
          <wp:effectExtent l="0" t="0" r="0" b="0"/>
          <wp:docPr id="2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
                  <a:srcRect/>
                  <a:stretch>
                    <a:fillRect/>
                  </a:stretch>
                </pic:blipFill>
                <pic:spPr bwMode="auto">
                  <a:xfrm>
                    <a:off x="0" y="0"/>
                    <a:ext cx="855980" cy="731520"/>
                  </a:xfrm>
                  <a:prstGeom prst="rect">
                    <a:avLst/>
                  </a:prstGeom>
                  <a:noFill/>
                  <a:ln w="9525">
                    <a:noFill/>
                    <a:miter lim="800000"/>
                    <a:headEnd/>
                    <a:tailEnd/>
                  </a:ln>
                </pic:spPr>
              </pic:pic>
            </a:graphicData>
          </a:graphic>
        </wp:inline>
      </w:drawing>
    </w:r>
    <w:r>
      <w:rPr>
        <w:noProof/>
        <w:sz w:val="8"/>
        <w:lang w:val="en-US"/>
      </w:rPr>
      <w:drawing>
        <wp:inline distT="0" distB="0" distL="0" distR="0" wp14:anchorId="311AE135" wp14:editId="6F3E791B">
          <wp:extent cx="819150" cy="658495"/>
          <wp:effectExtent l="19050" t="0" r="0" b="0"/>
          <wp:docPr id="2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
                  <a:srcRect/>
                  <a:stretch>
                    <a:fillRect/>
                  </a:stretch>
                </pic:blipFill>
                <pic:spPr bwMode="auto">
                  <a:xfrm>
                    <a:off x="0" y="0"/>
                    <a:ext cx="819150" cy="658495"/>
                  </a:xfrm>
                  <a:prstGeom prst="rect">
                    <a:avLst/>
                  </a:prstGeom>
                  <a:noFill/>
                  <a:ln w="9525">
                    <a:noFill/>
                    <a:miter lim="800000"/>
                    <a:headEnd/>
                    <a:tailEnd/>
                  </a:ln>
                </pic:spPr>
              </pic:pic>
            </a:graphicData>
          </a:graphic>
        </wp:inline>
      </w:drawing>
    </w:r>
  </w:p>
  <w:p w14:paraId="4E26B875" w14:textId="77777777" w:rsidR="0074494E" w:rsidRDefault="0074494E">
    <w:pPr>
      <w:pStyle w:val="Footer"/>
      <w:rPr>
        <w:sz w:val="8"/>
      </w:rPr>
    </w:pPr>
  </w:p>
  <w:p w14:paraId="3E7F3C37" w14:textId="77777777" w:rsidR="0074494E" w:rsidRDefault="0074494E">
    <w:pPr>
      <w:pStyle w:val="Footer"/>
      <w:rPr>
        <w:sz w:val="8"/>
      </w:rPr>
    </w:pPr>
  </w:p>
  <w:p w14:paraId="3235F069" w14:textId="77777777" w:rsidR="0074494E" w:rsidRDefault="0074494E">
    <w:pPr>
      <w:pStyle w:val="Footer"/>
      <w:rPr>
        <w:sz w:val="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A56A3" w14:textId="77777777" w:rsidR="0074494E" w:rsidRDefault="0074494E" w:rsidP="006D7E6F">
      <w:r>
        <w:separator/>
      </w:r>
    </w:p>
    <w:p w14:paraId="56FA87E6" w14:textId="77777777" w:rsidR="0074494E" w:rsidRDefault="0074494E"/>
  </w:footnote>
  <w:footnote w:type="continuationSeparator" w:id="0">
    <w:p w14:paraId="7EA812B5" w14:textId="77777777" w:rsidR="0074494E" w:rsidRDefault="0074494E" w:rsidP="006D7E6F">
      <w:r>
        <w:continuationSeparator/>
      </w:r>
    </w:p>
    <w:p w14:paraId="10E2AC95" w14:textId="77777777" w:rsidR="0074494E" w:rsidRDefault="0074494E"/>
  </w:footnote>
  <w:footnote w:id="1">
    <w:p w14:paraId="37251231" w14:textId="3D455CFB" w:rsidR="0074494E" w:rsidRPr="000C37C7" w:rsidRDefault="0074494E" w:rsidP="000C37C7">
      <w:pPr>
        <w:pStyle w:val="FootnoteText"/>
        <w:rPr>
          <w:rFonts w:eastAsia="Times New Roman" w:cs="Times New Roman"/>
          <w:color w:val="000000"/>
          <w:sz w:val="23"/>
          <w:szCs w:val="23"/>
          <w:lang w:val="en-US" w:eastAsia="sv-SE"/>
        </w:rPr>
      </w:pPr>
      <w:r w:rsidRPr="000C37C7">
        <w:rPr>
          <w:rStyle w:val="FootnoteReference"/>
          <w:rFonts w:cs="Times New Roman"/>
        </w:rPr>
        <w:footnoteRef/>
      </w:r>
      <w:r w:rsidRPr="000C37C7">
        <w:rPr>
          <w:rFonts w:cs="Times New Roman"/>
        </w:rPr>
        <w:t xml:space="preserve"> </w:t>
      </w:r>
      <w:r w:rsidRPr="000C37C7">
        <w:rPr>
          <w:rFonts w:eastAsia="Times New Roman" w:cs="Times New Roman"/>
          <w:color w:val="000000"/>
          <w:lang w:val="en-US" w:eastAsia="sv-SE"/>
        </w:rPr>
        <w:t xml:space="preserve">See </w:t>
      </w:r>
      <w:hyperlink r:id="rId1" w:history="1">
        <w:r w:rsidRPr="000C37C7">
          <w:rPr>
            <w:rStyle w:val="Hyperlink"/>
            <w:rFonts w:eastAsia="Times New Roman" w:cs="Times New Roman"/>
            <w:lang w:val="en-US" w:eastAsia="sv-SE"/>
          </w:rPr>
          <w:t>http://www.modelon.com</w:t>
        </w:r>
      </w:hyperlink>
      <w:r w:rsidRPr="000C37C7">
        <w:rPr>
          <w:rFonts w:eastAsia="Times New Roman" w:cs="Times New Roman"/>
          <w:color w:val="000000"/>
          <w:sz w:val="23"/>
          <w:szCs w:val="23"/>
          <w:lang w:val="en-US" w:eastAsia="sv-SE"/>
        </w:rPr>
        <w:t xml:space="preserve"> </w:t>
      </w:r>
    </w:p>
    <w:p w14:paraId="16FA825C" w14:textId="77777777" w:rsidR="0074494E" w:rsidRPr="000C37C7" w:rsidRDefault="0074494E" w:rsidP="000C37C7">
      <w:pPr>
        <w:pStyle w:val="FootnoteText"/>
        <w:rPr>
          <w:rFonts w:cs="Times New Roman"/>
          <w:lang w:val="en-US"/>
        </w:rPr>
      </w:pPr>
    </w:p>
  </w:footnote>
  <w:footnote w:id="2">
    <w:p w14:paraId="4ADBAD40" w14:textId="2329577D" w:rsidR="0074494E" w:rsidRPr="00B85ACC" w:rsidRDefault="0074494E" w:rsidP="000C37C7">
      <w:pPr>
        <w:pStyle w:val="FootnoteText"/>
        <w:rPr>
          <w:rFonts w:ascii="Arial" w:hAnsi="Arial" w:cs="Arial"/>
          <w:lang w:val="en-US"/>
        </w:rPr>
      </w:pPr>
      <w:r w:rsidRPr="000C37C7">
        <w:rPr>
          <w:rStyle w:val="FootnoteReference"/>
          <w:rFonts w:cs="Times New Roman"/>
        </w:rPr>
        <w:footnoteRef/>
      </w:r>
      <w:r w:rsidRPr="000C37C7">
        <w:rPr>
          <w:rFonts w:cs="Times New Roman"/>
        </w:rPr>
        <w:t xml:space="preserve"> </w:t>
      </w:r>
      <w:r w:rsidRPr="000C37C7">
        <w:rPr>
          <w:rFonts w:cs="Times New Roman"/>
          <w:lang w:val="en-US"/>
        </w:rPr>
        <w:t xml:space="preserve">See </w:t>
      </w:r>
      <w:hyperlink r:id="rId2" w:history="1">
        <w:r w:rsidRPr="000C37C7">
          <w:rPr>
            <w:rStyle w:val="Hyperlink"/>
            <w:rFonts w:cs="Times New Roman"/>
            <w:lang w:val="en-US"/>
          </w:rPr>
          <w:t>https://www.fmi-standard.org</w:t>
        </w:r>
      </w:hyperlink>
      <w:r w:rsidRPr="00B85ACC">
        <w:rPr>
          <w:rFonts w:ascii="Arial" w:hAnsi="Arial" w:cs="Arial"/>
          <w:lang w:val="en-US"/>
        </w:rPr>
        <w:t xml:space="preserve"> </w:t>
      </w:r>
    </w:p>
  </w:footnote>
  <w:footnote w:id="3">
    <w:p w14:paraId="6EAF40C4" w14:textId="56B18776" w:rsidR="0074494E" w:rsidRPr="00604B61" w:rsidRDefault="0074494E">
      <w:pPr>
        <w:pStyle w:val="FootnoteText"/>
        <w:rPr>
          <w:rFonts w:cs="Times New Roman"/>
          <w:lang w:val="en-US"/>
        </w:rPr>
      </w:pPr>
      <w:r w:rsidRPr="00604B61">
        <w:rPr>
          <w:rStyle w:val="FootnoteReference"/>
          <w:rFonts w:cs="Times New Roman"/>
        </w:rPr>
        <w:footnoteRef/>
      </w:r>
      <w:r w:rsidRPr="00604B61">
        <w:rPr>
          <w:rFonts w:cs="Times New Roman"/>
        </w:rPr>
        <w:t xml:space="preserve"> </w:t>
      </w:r>
      <w:r>
        <w:rPr>
          <w:rFonts w:cs="Times New Roman"/>
          <w:lang w:val="en-US"/>
        </w:rPr>
        <w:t xml:space="preserve">This </w:t>
      </w:r>
      <w:r w:rsidRPr="00604B61">
        <w:rPr>
          <w:rFonts w:cs="Times New Roman"/>
          <w:lang w:val="en-US"/>
        </w:rPr>
        <w:t>document provides an example on FMU generation with J</w:t>
      </w:r>
      <w:r>
        <w:rPr>
          <w:rFonts w:cs="Times New Roman"/>
          <w:lang w:val="en-US"/>
        </w:rPr>
        <w:t>Modelica</w:t>
      </w:r>
      <w:r w:rsidRPr="00604B61">
        <w:rPr>
          <w:rFonts w:cs="Times New Roman"/>
          <w:lang w:val="en-US"/>
        </w:rPr>
        <w:t>, however this should be considered an alternative only for advanced users.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C13A3" w14:textId="645A11F9" w:rsidR="0074494E" w:rsidRPr="00B16E7F" w:rsidRDefault="0074494E" w:rsidP="00B16E7F">
    <w:pPr>
      <w:pStyle w:val="Header"/>
      <w:pBdr>
        <w:bottom w:val="single" w:sz="4" w:space="0" w:color="auto"/>
      </w:pBdr>
      <w:ind w:right="424"/>
      <w:rPr>
        <w:sz w:val="16"/>
        <w:lang w:val="en-US"/>
      </w:rPr>
    </w:pPr>
    <w:r>
      <w:rPr>
        <w:sz w:val="16"/>
        <w:lang w:val="en-US"/>
      </w:rPr>
      <w:t>iTesla WP3</w:t>
    </w:r>
    <w:r w:rsidRPr="00886E55">
      <w:rPr>
        <w:sz w:val="16"/>
        <w:lang w:val="en-US"/>
      </w:rPr>
      <w:t xml:space="preserve"> : </w:t>
    </w:r>
    <w:r>
      <w:rPr>
        <w:sz w:val="16"/>
        <w:lang w:val="en-US"/>
      </w:rPr>
      <w:t>RaPId Toolbox User Manual</w:t>
    </w:r>
    <w:r>
      <w:rPr>
        <w:sz w:val="16"/>
        <w:lang w:val="en-US"/>
      </w:rPr>
      <w:tab/>
    </w:r>
    <w:r>
      <w:rPr>
        <w:sz w:val="16"/>
        <w:lang w:val="en-US"/>
      </w:rPr>
      <w:tab/>
      <w:t>V2.0</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5D52B" w14:textId="77777777" w:rsidR="0074494E" w:rsidRDefault="0074494E" w:rsidP="00A5093B">
    <w:pPr>
      <w:pStyle w:val="Header"/>
      <w:tabs>
        <w:tab w:val="left" w:pos="3060"/>
        <w:tab w:val="center" w:pos="4393"/>
      </w:tabs>
      <w:jc w:val="left"/>
    </w:pPr>
    <w:r>
      <w:tab/>
    </w:r>
    <w:r>
      <w:tab/>
    </w:r>
    <w:r w:rsidRPr="00047BB0">
      <w:rPr>
        <w:noProof/>
        <w:lang w:val="en-US"/>
      </w:rPr>
      <w:drawing>
        <wp:inline distT="0" distB="0" distL="0" distR="0" wp14:anchorId="336160C4" wp14:editId="39CA2123">
          <wp:extent cx="1334768" cy="1562100"/>
          <wp:effectExtent l="0" t="0" r="0" b="0"/>
          <wp:docPr id="5" name="Image 5" descr="C:\Users\epeirano\Documents\ZT_OFFRES_PROD\CE\iTESLA\WP8\Website\Logo\logo-color-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eirano\Documents\ZT_OFFRES_PROD\CE\iTESLA\WP8\Website\Logo\logo-color-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768" cy="1562100"/>
                  </a:xfrm>
                  <a:prstGeom prst="rect">
                    <a:avLst/>
                  </a:prstGeom>
                  <a:noFill/>
                  <a:ln>
                    <a:noFill/>
                  </a:ln>
                </pic:spPr>
              </pic:pic>
            </a:graphicData>
          </a:graphic>
        </wp:inline>
      </w:drawing>
    </w:r>
  </w:p>
  <w:p w14:paraId="5FDF7550" w14:textId="77777777" w:rsidR="0074494E" w:rsidRDefault="0074494E" w:rsidP="00BD6FFC">
    <w:pPr>
      <w:pStyle w:val="Header"/>
      <w:jc w:val="center"/>
    </w:pPr>
  </w:p>
  <w:p w14:paraId="1AA45BBA" w14:textId="77777777" w:rsidR="0074494E" w:rsidRDefault="0074494E" w:rsidP="00BD6FFC">
    <w:pPr>
      <w:pStyle w:val="Header"/>
      <w:jc w:val="center"/>
    </w:pPr>
  </w:p>
  <w:p w14:paraId="2E5FA3FF" w14:textId="77777777" w:rsidR="0074494E" w:rsidRDefault="0074494E" w:rsidP="00BD6FFC">
    <w:pPr>
      <w:pStyle w:val="Header"/>
      <w:jc w:val="center"/>
    </w:pPr>
  </w:p>
  <w:tbl>
    <w:tblPr>
      <w:tblW w:w="7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2"/>
      <w:gridCol w:w="1777"/>
      <w:gridCol w:w="1564"/>
      <w:gridCol w:w="2030"/>
    </w:tblGrid>
    <w:tr w:rsidR="0074494E" w:rsidRPr="00047BB0" w14:paraId="6A48EB1B" w14:textId="77777777" w:rsidTr="00A5093B">
      <w:trPr>
        <w:jc w:val="center"/>
      </w:trPr>
      <w:tc>
        <w:tcPr>
          <w:tcW w:w="7783" w:type="dxa"/>
          <w:gridSpan w:val="4"/>
          <w:vAlign w:val="center"/>
        </w:tcPr>
        <w:p w14:paraId="262334AC" w14:textId="77777777" w:rsidR="0074494E" w:rsidRPr="00047BB0" w:rsidRDefault="0074494E" w:rsidP="00A5093B">
          <w:pPr>
            <w:spacing w:line="240" w:lineRule="auto"/>
            <w:jc w:val="center"/>
            <w:rPr>
              <w:b/>
              <w:sz w:val="48"/>
              <w:szCs w:val="56"/>
              <w:lang w:val="en-US"/>
            </w:rPr>
          </w:pPr>
          <w:r w:rsidRPr="00047BB0">
            <w:rPr>
              <w:b/>
              <w:sz w:val="48"/>
              <w:szCs w:val="56"/>
              <w:lang w:val="en-US"/>
            </w:rPr>
            <w:t>iTesla</w:t>
          </w:r>
        </w:p>
        <w:p w14:paraId="2FA86574" w14:textId="77777777" w:rsidR="0074494E" w:rsidRPr="007A1C59" w:rsidRDefault="0074494E" w:rsidP="00A5093B">
          <w:pPr>
            <w:spacing w:line="240" w:lineRule="auto"/>
            <w:jc w:val="center"/>
            <w:rPr>
              <w:b/>
              <w:sz w:val="56"/>
              <w:szCs w:val="56"/>
              <w:lang w:val="en-US"/>
            </w:rPr>
          </w:pPr>
          <w:r w:rsidRPr="00047BB0">
            <w:rPr>
              <w:b/>
              <w:sz w:val="20"/>
              <w:szCs w:val="24"/>
              <w:lang w:val="en-US"/>
            </w:rPr>
            <w:t>Innovative Tools for Electrical System Security within Large Area</w:t>
          </w:r>
        </w:p>
      </w:tc>
    </w:tr>
    <w:tr w:rsidR="0074494E" w:rsidRPr="008822B8" w14:paraId="0C8524B8" w14:textId="77777777" w:rsidTr="00A5093B">
      <w:trPr>
        <w:trHeight w:val="288"/>
        <w:jc w:val="center"/>
      </w:trPr>
      <w:tc>
        <w:tcPr>
          <w:tcW w:w="2412" w:type="dxa"/>
          <w:vAlign w:val="center"/>
        </w:tcPr>
        <w:p w14:paraId="0A704E18" w14:textId="77777777" w:rsidR="0074494E" w:rsidRPr="00047BB0" w:rsidRDefault="0074494E" w:rsidP="00A5093B">
          <w:pPr>
            <w:spacing w:line="240" w:lineRule="auto"/>
            <w:rPr>
              <w:b/>
              <w:sz w:val="18"/>
              <w:lang w:val="en-US"/>
            </w:rPr>
          </w:pPr>
          <w:r w:rsidRPr="00047BB0">
            <w:rPr>
              <w:b/>
              <w:sz w:val="18"/>
              <w:lang w:val="en-US"/>
            </w:rPr>
            <w:t>Grant agreement number</w:t>
          </w:r>
        </w:p>
      </w:tc>
      <w:tc>
        <w:tcPr>
          <w:tcW w:w="1777" w:type="dxa"/>
          <w:vAlign w:val="center"/>
        </w:tcPr>
        <w:p w14:paraId="117095AF" w14:textId="0CEC7670" w:rsidR="0074494E" w:rsidRPr="00047BB0" w:rsidRDefault="0074494E" w:rsidP="00A5093B">
          <w:pPr>
            <w:spacing w:line="240" w:lineRule="auto"/>
            <w:rPr>
              <w:b/>
              <w:sz w:val="18"/>
              <w:lang w:val="en-US"/>
            </w:rPr>
          </w:pPr>
        </w:p>
      </w:tc>
      <w:tc>
        <w:tcPr>
          <w:tcW w:w="1564" w:type="dxa"/>
          <w:vAlign w:val="center"/>
        </w:tcPr>
        <w:p w14:paraId="272B1F6F" w14:textId="77777777" w:rsidR="0074494E" w:rsidRPr="00047BB0" w:rsidRDefault="0074494E" w:rsidP="00A5093B">
          <w:pPr>
            <w:spacing w:line="240" w:lineRule="auto"/>
            <w:rPr>
              <w:b/>
              <w:sz w:val="18"/>
              <w:lang w:val="en-US"/>
            </w:rPr>
          </w:pPr>
          <w:r w:rsidRPr="00047BB0">
            <w:rPr>
              <w:b/>
              <w:sz w:val="18"/>
              <w:lang w:val="en-US"/>
            </w:rPr>
            <w:t>Funding scheme</w:t>
          </w:r>
        </w:p>
      </w:tc>
      <w:tc>
        <w:tcPr>
          <w:tcW w:w="2030" w:type="dxa"/>
          <w:vAlign w:val="center"/>
        </w:tcPr>
        <w:p w14:paraId="3C61BC64" w14:textId="46DBEDC3" w:rsidR="0074494E" w:rsidRPr="00047BB0" w:rsidRDefault="0074494E" w:rsidP="00A5093B">
          <w:pPr>
            <w:spacing w:line="240" w:lineRule="auto"/>
            <w:rPr>
              <w:sz w:val="18"/>
              <w:lang w:val="en-US"/>
            </w:rPr>
          </w:pPr>
        </w:p>
      </w:tc>
    </w:tr>
    <w:tr w:rsidR="0074494E" w:rsidRPr="008822B8" w14:paraId="69CC5764" w14:textId="77777777" w:rsidTr="00A5093B">
      <w:trPr>
        <w:trHeight w:val="288"/>
        <w:jc w:val="center"/>
      </w:trPr>
      <w:tc>
        <w:tcPr>
          <w:tcW w:w="2412" w:type="dxa"/>
          <w:vAlign w:val="center"/>
        </w:tcPr>
        <w:p w14:paraId="6ADE58E5" w14:textId="77777777" w:rsidR="0074494E" w:rsidRPr="00047BB0" w:rsidRDefault="0074494E" w:rsidP="00A5093B">
          <w:pPr>
            <w:spacing w:line="240" w:lineRule="auto"/>
            <w:rPr>
              <w:b/>
              <w:sz w:val="18"/>
              <w:lang w:val="en-US"/>
            </w:rPr>
          </w:pPr>
          <w:r w:rsidRPr="00047BB0">
            <w:rPr>
              <w:b/>
              <w:sz w:val="18"/>
              <w:lang w:val="en-US"/>
            </w:rPr>
            <w:t>Start date</w:t>
          </w:r>
        </w:p>
      </w:tc>
      <w:tc>
        <w:tcPr>
          <w:tcW w:w="1777" w:type="dxa"/>
          <w:vAlign w:val="center"/>
        </w:tcPr>
        <w:p w14:paraId="6F052FEA" w14:textId="7E3D3378" w:rsidR="0074494E" w:rsidRPr="00047BB0" w:rsidRDefault="0074494E" w:rsidP="00A5093B">
          <w:pPr>
            <w:spacing w:line="240" w:lineRule="auto"/>
            <w:rPr>
              <w:sz w:val="18"/>
              <w:lang w:val="en-US"/>
            </w:rPr>
          </w:pPr>
        </w:p>
      </w:tc>
      <w:tc>
        <w:tcPr>
          <w:tcW w:w="1564" w:type="dxa"/>
          <w:vAlign w:val="center"/>
        </w:tcPr>
        <w:p w14:paraId="350C2569" w14:textId="77777777" w:rsidR="0074494E" w:rsidRPr="00047BB0" w:rsidRDefault="0074494E" w:rsidP="00A5093B">
          <w:pPr>
            <w:spacing w:line="240" w:lineRule="auto"/>
            <w:rPr>
              <w:b/>
              <w:sz w:val="18"/>
              <w:lang w:val="en-US"/>
            </w:rPr>
          </w:pPr>
          <w:r w:rsidRPr="00047BB0">
            <w:rPr>
              <w:b/>
              <w:sz w:val="18"/>
              <w:lang w:val="en-US"/>
            </w:rPr>
            <w:t>Duration</w:t>
          </w:r>
        </w:p>
      </w:tc>
      <w:tc>
        <w:tcPr>
          <w:tcW w:w="2030" w:type="dxa"/>
          <w:vAlign w:val="center"/>
        </w:tcPr>
        <w:p w14:paraId="2E03FB4C" w14:textId="79B243B2" w:rsidR="0074494E" w:rsidRPr="00047BB0" w:rsidRDefault="0074494E" w:rsidP="00A5093B">
          <w:pPr>
            <w:spacing w:line="240" w:lineRule="auto"/>
            <w:ind w:right="-288"/>
            <w:rPr>
              <w:sz w:val="18"/>
              <w:lang w:val="en-US"/>
            </w:rPr>
          </w:pPr>
        </w:p>
      </w:tc>
    </w:tr>
    <w:tr w:rsidR="0074494E" w:rsidRPr="008822B8" w14:paraId="43EA28DE" w14:textId="77777777" w:rsidTr="00A5093B">
      <w:trPr>
        <w:trHeight w:val="288"/>
        <w:jc w:val="center"/>
      </w:trPr>
      <w:tc>
        <w:tcPr>
          <w:tcW w:w="2412" w:type="dxa"/>
          <w:vAlign w:val="center"/>
        </w:tcPr>
        <w:p w14:paraId="5F418DCA" w14:textId="77777777" w:rsidR="0074494E" w:rsidRPr="00047BB0" w:rsidRDefault="0074494E" w:rsidP="00A5093B">
          <w:pPr>
            <w:spacing w:line="240" w:lineRule="auto"/>
            <w:rPr>
              <w:b/>
              <w:sz w:val="18"/>
              <w:lang w:val="en-US"/>
            </w:rPr>
          </w:pPr>
          <w:r w:rsidRPr="00047BB0">
            <w:rPr>
              <w:b/>
              <w:sz w:val="18"/>
              <w:lang w:val="en-US"/>
            </w:rPr>
            <w:t>Call identifier</w:t>
          </w:r>
        </w:p>
      </w:tc>
      <w:tc>
        <w:tcPr>
          <w:tcW w:w="5371" w:type="dxa"/>
          <w:gridSpan w:val="3"/>
          <w:vAlign w:val="center"/>
        </w:tcPr>
        <w:p w14:paraId="70E95EE3" w14:textId="32942DEA" w:rsidR="0074494E" w:rsidRPr="00047BB0" w:rsidRDefault="0074494E" w:rsidP="00A5093B">
          <w:pPr>
            <w:spacing w:line="240" w:lineRule="auto"/>
            <w:rPr>
              <w:sz w:val="18"/>
              <w:u w:val="single"/>
              <w:lang w:val="en-US"/>
            </w:rPr>
          </w:pPr>
        </w:p>
      </w:tc>
    </w:tr>
  </w:tbl>
  <w:p w14:paraId="092EB6FA" w14:textId="77777777" w:rsidR="0074494E" w:rsidRDefault="0074494E" w:rsidP="00BD6FFC">
    <w:pPr>
      <w:pStyle w:val="Header"/>
      <w:jc w:val="center"/>
    </w:pPr>
  </w:p>
  <w:p w14:paraId="602E3EA1" w14:textId="77777777" w:rsidR="0074494E" w:rsidRDefault="0074494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76225" w14:textId="77777777" w:rsidR="0074494E" w:rsidRDefault="0074494E" w:rsidP="007B1643">
    <w:pPr>
      <w:ind w:left="2410" w:hanging="2410"/>
      <w:jc w:val="left"/>
      <w:rPr>
        <w:rFonts w:cs="Tahoma"/>
      </w:rPr>
    </w:pPr>
  </w:p>
  <w:p w14:paraId="596CFC6F" w14:textId="77777777" w:rsidR="0074494E" w:rsidRDefault="0074494E">
    <w:pPr>
      <w:pStyle w:val="Header"/>
    </w:pPr>
    <w:r>
      <w:rPr>
        <w:noProof/>
        <w:lang w:val="en-US"/>
      </w:rPr>
      <w:drawing>
        <wp:inline distT="0" distB="0" distL="0" distR="0" wp14:anchorId="23777216" wp14:editId="38607B00">
          <wp:extent cx="1228725" cy="1543050"/>
          <wp:effectExtent l="19050" t="0" r="9525" b="0"/>
          <wp:docPr id="2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228725" cy="1543050"/>
                  </a:xfrm>
                  <a:prstGeom prst="rect">
                    <a:avLst/>
                  </a:prstGeom>
                  <a:noFill/>
                  <a:ln w="9525">
                    <a:noFill/>
                    <a:miter lim="800000"/>
                    <a:headEnd/>
                    <a:tailEnd/>
                  </a:ln>
                </pic:spPr>
              </pic:pic>
            </a:graphicData>
          </a:graphic>
        </wp:inline>
      </w:drawing>
    </w:r>
  </w:p>
  <w:p w14:paraId="451D03BE" w14:textId="77777777" w:rsidR="0074494E" w:rsidRDefault="0074494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A3F64"/>
    <w:multiLevelType w:val="hybridMultilevel"/>
    <w:tmpl w:val="5170CA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2A0554C"/>
    <w:multiLevelType w:val="hybridMultilevel"/>
    <w:tmpl w:val="19CAE26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nsid w:val="04A030EA"/>
    <w:multiLevelType w:val="singleLevel"/>
    <w:tmpl w:val="02C223B8"/>
    <w:lvl w:ilvl="0">
      <w:start w:val="1"/>
      <w:numFmt w:val="decimal"/>
      <w:pStyle w:val="ListenumroNiv1"/>
      <w:lvlText w:val="%1."/>
      <w:legacy w:legacy="1" w:legacySpace="0" w:legacyIndent="283"/>
      <w:lvlJc w:val="left"/>
      <w:pPr>
        <w:ind w:left="567" w:hanging="283"/>
      </w:pPr>
      <w:rPr>
        <w:rFonts w:cs="Times New Roman"/>
      </w:rPr>
    </w:lvl>
  </w:abstractNum>
  <w:abstractNum w:abstractNumId="3">
    <w:nsid w:val="056D489D"/>
    <w:multiLevelType w:val="hybridMultilevel"/>
    <w:tmpl w:val="0BB6A9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090B0981"/>
    <w:multiLevelType w:val="hybridMultilevel"/>
    <w:tmpl w:val="A546DF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AEC20BB"/>
    <w:multiLevelType w:val="hybridMultilevel"/>
    <w:tmpl w:val="CB24E0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B7B1539"/>
    <w:multiLevelType w:val="hybridMultilevel"/>
    <w:tmpl w:val="AD2865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0CA5535B"/>
    <w:multiLevelType w:val="hybridMultilevel"/>
    <w:tmpl w:val="031A7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1390D"/>
    <w:multiLevelType w:val="hybridMultilevel"/>
    <w:tmpl w:val="2B129BB6"/>
    <w:lvl w:ilvl="0" w:tplc="730AA460">
      <w:start w:val="1"/>
      <w:numFmt w:val="bullet"/>
      <w:lvlText w:val=""/>
      <w:lvlJc w:val="left"/>
      <w:pPr>
        <w:tabs>
          <w:tab w:val="num" w:pos="644"/>
        </w:tabs>
        <w:ind w:left="567" w:hanging="283"/>
      </w:pPr>
      <w:rPr>
        <w:rFonts w:ascii="MS Serif" w:hAnsi="MS Serif" w:hint="default"/>
        <w:color w:val="auto"/>
      </w:rPr>
    </w:lvl>
    <w:lvl w:ilvl="1" w:tplc="7D048DDC">
      <w:start w:val="1"/>
      <w:numFmt w:val="bullet"/>
      <w:pStyle w:val="ListepucesNiv1"/>
      <w:lvlText w:val=""/>
      <w:lvlJc w:val="left"/>
      <w:pPr>
        <w:tabs>
          <w:tab w:val="num" w:pos="1080"/>
        </w:tabs>
        <w:ind w:left="1080" w:hanging="360"/>
      </w:pPr>
      <w:rPr>
        <w:rFonts w:ascii="Symbol" w:hAnsi="Symbol" w:hint="default"/>
      </w:rPr>
    </w:lvl>
    <w:lvl w:ilvl="2" w:tplc="D9D8E726" w:tentative="1">
      <w:start w:val="1"/>
      <w:numFmt w:val="bullet"/>
      <w:lvlText w:val=""/>
      <w:lvlJc w:val="left"/>
      <w:pPr>
        <w:tabs>
          <w:tab w:val="num" w:pos="2160"/>
        </w:tabs>
        <w:ind w:left="2160" w:hanging="360"/>
      </w:pPr>
      <w:rPr>
        <w:rFonts w:ascii="Wingdings" w:hAnsi="Wingdings" w:hint="default"/>
      </w:rPr>
    </w:lvl>
    <w:lvl w:ilvl="3" w:tplc="2FB6AC1E" w:tentative="1">
      <w:start w:val="1"/>
      <w:numFmt w:val="bullet"/>
      <w:lvlText w:val=""/>
      <w:lvlJc w:val="left"/>
      <w:pPr>
        <w:tabs>
          <w:tab w:val="num" w:pos="2880"/>
        </w:tabs>
        <w:ind w:left="2880" w:hanging="360"/>
      </w:pPr>
      <w:rPr>
        <w:rFonts w:ascii="Symbol" w:hAnsi="Symbol" w:hint="default"/>
      </w:rPr>
    </w:lvl>
    <w:lvl w:ilvl="4" w:tplc="7354ECEA" w:tentative="1">
      <w:start w:val="1"/>
      <w:numFmt w:val="bullet"/>
      <w:lvlText w:val="o"/>
      <w:lvlJc w:val="left"/>
      <w:pPr>
        <w:tabs>
          <w:tab w:val="num" w:pos="3600"/>
        </w:tabs>
        <w:ind w:left="3600" w:hanging="360"/>
      </w:pPr>
      <w:rPr>
        <w:rFonts w:ascii="Courier New" w:hAnsi="Courier New" w:hint="default"/>
      </w:rPr>
    </w:lvl>
    <w:lvl w:ilvl="5" w:tplc="52087CBA" w:tentative="1">
      <w:start w:val="1"/>
      <w:numFmt w:val="bullet"/>
      <w:lvlText w:val=""/>
      <w:lvlJc w:val="left"/>
      <w:pPr>
        <w:tabs>
          <w:tab w:val="num" w:pos="4320"/>
        </w:tabs>
        <w:ind w:left="4320" w:hanging="360"/>
      </w:pPr>
      <w:rPr>
        <w:rFonts w:ascii="Wingdings" w:hAnsi="Wingdings" w:hint="default"/>
      </w:rPr>
    </w:lvl>
    <w:lvl w:ilvl="6" w:tplc="60F28F88" w:tentative="1">
      <w:start w:val="1"/>
      <w:numFmt w:val="bullet"/>
      <w:lvlText w:val=""/>
      <w:lvlJc w:val="left"/>
      <w:pPr>
        <w:tabs>
          <w:tab w:val="num" w:pos="5040"/>
        </w:tabs>
        <w:ind w:left="5040" w:hanging="360"/>
      </w:pPr>
      <w:rPr>
        <w:rFonts w:ascii="Symbol" w:hAnsi="Symbol" w:hint="default"/>
      </w:rPr>
    </w:lvl>
    <w:lvl w:ilvl="7" w:tplc="E6666B58" w:tentative="1">
      <w:start w:val="1"/>
      <w:numFmt w:val="bullet"/>
      <w:lvlText w:val="o"/>
      <w:lvlJc w:val="left"/>
      <w:pPr>
        <w:tabs>
          <w:tab w:val="num" w:pos="5760"/>
        </w:tabs>
        <w:ind w:left="5760" w:hanging="360"/>
      </w:pPr>
      <w:rPr>
        <w:rFonts w:ascii="Courier New" w:hAnsi="Courier New" w:hint="default"/>
      </w:rPr>
    </w:lvl>
    <w:lvl w:ilvl="8" w:tplc="7BB2F452" w:tentative="1">
      <w:start w:val="1"/>
      <w:numFmt w:val="bullet"/>
      <w:lvlText w:val=""/>
      <w:lvlJc w:val="left"/>
      <w:pPr>
        <w:tabs>
          <w:tab w:val="num" w:pos="6480"/>
        </w:tabs>
        <w:ind w:left="6480" w:hanging="360"/>
      </w:pPr>
      <w:rPr>
        <w:rFonts w:ascii="Wingdings" w:hAnsi="Wingdings" w:hint="default"/>
      </w:rPr>
    </w:lvl>
  </w:abstractNum>
  <w:abstractNum w:abstractNumId="9">
    <w:nsid w:val="1B8026BE"/>
    <w:multiLevelType w:val="hybridMultilevel"/>
    <w:tmpl w:val="DCD09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1DCB2C07"/>
    <w:multiLevelType w:val="hybridMultilevel"/>
    <w:tmpl w:val="70F295D2"/>
    <w:lvl w:ilvl="0" w:tplc="11F65BC6">
      <w:start w:val="1"/>
      <w:numFmt w:val="bullet"/>
      <w:lvlText w:val="•"/>
      <w:lvlJc w:val="left"/>
      <w:pPr>
        <w:tabs>
          <w:tab w:val="num" w:pos="720"/>
        </w:tabs>
        <w:ind w:left="720" w:hanging="360"/>
      </w:pPr>
      <w:rPr>
        <w:rFonts w:ascii="Arial" w:hAnsi="Arial" w:hint="default"/>
      </w:rPr>
    </w:lvl>
    <w:lvl w:ilvl="1" w:tplc="243C9CD8" w:tentative="1">
      <w:start w:val="1"/>
      <w:numFmt w:val="bullet"/>
      <w:lvlText w:val="•"/>
      <w:lvlJc w:val="left"/>
      <w:pPr>
        <w:tabs>
          <w:tab w:val="num" w:pos="1440"/>
        </w:tabs>
        <w:ind w:left="1440" w:hanging="360"/>
      </w:pPr>
      <w:rPr>
        <w:rFonts w:ascii="Arial" w:hAnsi="Arial" w:hint="default"/>
      </w:rPr>
    </w:lvl>
    <w:lvl w:ilvl="2" w:tplc="9912AD94" w:tentative="1">
      <w:start w:val="1"/>
      <w:numFmt w:val="bullet"/>
      <w:lvlText w:val="•"/>
      <w:lvlJc w:val="left"/>
      <w:pPr>
        <w:tabs>
          <w:tab w:val="num" w:pos="2160"/>
        </w:tabs>
        <w:ind w:left="2160" w:hanging="360"/>
      </w:pPr>
      <w:rPr>
        <w:rFonts w:ascii="Arial" w:hAnsi="Arial" w:hint="default"/>
      </w:rPr>
    </w:lvl>
    <w:lvl w:ilvl="3" w:tplc="7CE26A44" w:tentative="1">
      <w:start w:val="1"/>
      <w:numFmt w:val="bullet"/>
      <w:lvlText w:val="•"/>
      <w:lvlJc w:val="left"/>
      <w:pPr>
        <w:tabs>
          <w:tab w:val="num" w:pos="2880"/>
        </w:tabs>
        <w:ind w:left="2880" w:hanging="360"/>
      </w:pPr>
      <w:rPr>
        <w:rFonts w:ascii="Arial" w:hAnsi="Arial" w:hint="default"/>
      </w:rPr>
    </w:lvl>
    <w:lvl w:ilvl="4" w:tplc="49EEC4DE" w:tentative="1">
      <w:start w:val="1"/>
      <w:numFmt w:val="bullet"/>
      <w:lvlText w:val="•"/>
      <w:lvlJc w:val="left"/>
      <w:pPr>
        <w:tabs>
          <w:tab w:val="num" w:pos="3600"/>
        </w:tabs>
        <w:ind w:left="3600" w:hanging="360"/>
      </w:pPr>
      <w:rPr>
        <w:rFonts w:ascii="Arial" w:hAnsi="Arial" w:hint="default"/>
      </w:rPr>
    </w:lvl>
    <w:lvl w:ilvl="5" w:tplc="E9D2E29E" w:tentative="1">
      <w:start w:val="1"/>
      <w:numFmt w:val="bullet"/>
      <w:lvlText w:val="•"/>
      <w:lvlJc w:val="left"/>
      <w:pPr>
        <w:tabs>
          <w:tab w:val="num" w:pos="4320"/>
        </w:tabs>
        <w:ind w:left="4320" w:hanging="360"/>
      </w:pPr>
      <w:rPr>
        <w:rFonts w:ascii="Arial" w:hAnsi="Arial" w:hint="default"/>
      </w:rPr>
    </w:lvl>
    <w:lvl w:ilvl="6" w:tplc="84ECB948" w:tentative="1">
      <w:start w:val="1"/>
      <w:numFmt w:val="bullet"/>
      <w:lvlText w:val="•"/>
      <w:lvlJc w:val="left"/>
      <w:pPr>
        <w:tabs>
          <w:tab w:val="num" w:pos="5040"/>
        </w:tabs>
        <w:ind w:left="5040" w:hanging="360"/>
      </w:pPr>
      <w:rPr>
        <w:rFonts w:ascii="Arial" w:hAnsi="Arial" w:hint="default"/>
      </w:rPr>
    </w:lvl>
    <w:lvl w:ilvl="7" w:tplc="9CAAB8DA" w:tentative="1">
      <w:start w:val="1"/>
      <w:numFmt w:val="bullet"/>
      <w:lvlText w:val="•"/>
      <w:lvlJc w:val="left"/>
      <w:pPr>
        <w:tabs>
          <w:tab w:val="num" w:pos="5760"/>
        </w:tabs>
        <w:ind w:left="5760" w:hanging="360"/>
      </w:pPr>
      <w:rPr>
        <w:rFonts w:ascii="Arial" w:hAnsi="Arial" w:hint="default"/>
      </w:rPr>
    </w:lvl>
    <w:lvl w:ilvl="8" w:tplc="35B846AC" w:tentative="1">
      <w:start w:val="1"/>
      <w:numFmt w:val="bullet"/>
      <w:lvlText w:val="•"/>
      <w:lvlJc w:val="left"/>
      <w:pPr>
        <w:tabs>
          <w:tab w:val="num" w:pos="6480"/>
        </w:tabs>
        <w:ind w:left="6480" w:hanging="360"/>
      </w:pPr>
      <w:rPr>
        <w:rFonts w:ascii="Arial" w:hAnsi="Arial" w:hint="default"/>
      </w:rPr>
    </w:lvl>
  </w:abstractNum>
  <w:abstractNum w:abstractNumId="11">
    <w:nsid w:val="20063639"/>
    <w:multiLevelType w:val="hybridMultilevel"/>
    <w:tmpl w:val="95C06522"/>
    <w:lvl w:ilvl="0" w:tplc="51B6344C">
      <w:start w:val="1"/>
      <w:numFmt w:val="bullet"/>
      <w:pStyle w:val="Bodytext0"/>
      <w:lvlText w:val=""/>
      <w:lvlJc w:val="left"/>
      <w:pPr>
        <w:tabs>
          <w:tab w:val="num" w:pos="360"/>
        </w:tabs>
        <w:ind w:left="360" w:hanging="360"/>
      </w:pPr>
      <w:rPr>
        <w:rFonts w:ascii="Symbol" w:hAnsi="Symbol" w:hint="default"/>
        <w:color w:val="auto"/>
        <w:sz w:val="16"/>
      </w:rPr>
    </w:lvl>
    <w:lvl w:ilvl="1" w:tplc="E5B258E8">
      <w:start w:val="1"/>
      <w:numFmt w:val="bullet"/>
      <w:lvlText w:val="o"/>
      <w:lvlJc w:val="left"/>
      <w:pPr>
        <w:tabs>
          <w:tab w:val="num" w:pos="1440"/>
        </w:tabs>
        <w:ind w:left="1440" w:hanging="360"/>
      </w:pPr>
      <w:rPr>
        <w:rFonts w:ascii="Courier New" w:hAnsi="Courier New" w:cs="Times New Roman" w:hint="default"/>
      </w:rPr>
    </w:lvl>
    <w:lvl w:ilvl="2" w:tplc="2CBC8DB4">
      <w:start w:val="1"/>
      <w:numFmt w:val="bullet"/>
      <w:lvlText w:val=""/>
      <w:lvlJc w:val="left"/>
      <w:pPr>
        <w:tabs>
          <w:tab w:val="num" w:pos="2160"/>
        </w:tabs>
        <w:ind w:left="2160" w:hanging="360"/>
      </w:pPr>
      <w:rPr>
        <w:rFonts w:ascii="Wingdings" w:hAnsi="Wingdings" w:hint="default"/>
      </w:rPr>
    </w:lvl>
    <w:lvl w:ilvl="3" w:tplc="95BA7578">
      <w:start w:val="1"/>
      <w:numFmt w:val="bullet"/>
      <w:lvlText w:val=""/>
      <w:lvlJc w:val="left"/>
      <w:pPr>
        <w:tabs>
          <w:tab w:val="num" w:pos="2880"/>
        </w:tabs>
        <w:ind w:left="2880" w:hanging="360"/>
      </w:pPr>
      <w:rPr>
        <w:rFonts w:ascii="Symbol" w:hAnsi="Symbol" w:hint="default"/>
      </w:rPr>
    </w:lvl>
    <w:lvl w:ilvl="4" w:tplc="FA983496">
      <w:start w:val="1"/>
      <w:numFmt w:val="bullet"/>
      <w:lvlText w:val="o"/>
      <w:lvlJc w:val="left"/>
      <w:pPr>
        <w:tabs>
          <w:tab w:val="num" w:pos="3600"/>
        </w:tabs>
        <w:ind w:left="3600" w:hanging="360"/>
      </w:pPr>
      <w:rPr>
        <w:rFonts w:ascii="Courier New" w:hAnsi="Courier New" w:cs="Times New Roman" w:hint="default"/>
      </w:rPr>
    </w:lvl>
    <w:lvl w:ilvl="5" w:tplc="E14CAFD2">
      <w:start w:val="1"/>
      <w:numFmt w:val="bullet"/>
      <w:lvlText w:val=""/>
      <w:lvlJc w:val="left"/>
      <w:pPr>
        <w:tabs>
          <w:tab w:val="num" w:pos="4320"/>
        </w:tabs>
        <w:ind w:left="4320" w:hanging="360"/>
      </w:pPr>
      <w:rPr>
        <w:rFonts w:ascii="Wingdings" w:hAnsi="Wingdings" w:hint="default"/>
      </w:rPr>
    </w:lvl>
    <w:lvl w:ilvl="6" w:tplc="A4106E86">
      <w:start w:val="1"/>
      <w:numFmt w:val="bullet"/>
      <w:lvlText w:val=""/>
      <w:lvlJc w:val="left"/>
      <w:pPr>
        <w:tabs>
          <w:tab w:val="num" w:pos="5040"/>
        </w:tabs>
        <w:ind w:left="5040" w:hanging="360"/>
      </w:pPr>
      <w:rPr>
        <w:rFonts w:ascii="Symbol" w:hAnsi="Symbol" w:hint="default"/>
      </w:rPr>
    </w:lvl>
    <w:lvl w:ilvl="7" w:tplc="8490EB68">
      <w:start w:val="1"/>
      <w:numFmt w:val="bullet"/>
      <w:lvlText w:val="o"/>
      <w:lvlJc w:val="left"/>
      <w:pPr>
        <w:tabs>
          <w:tab w:val="num" w:pos="5760"/>
        </w:tabs>
        <w:ind w:left="5760" w:hanging="360"/>
      </w:pPr>
      <w:rPr>
        <w:rFonts w:ascii="Courier New" w:hAnsi="Courier New" w:cs="Times New Roman" w:hint="default"/>
      </w:rPr>
    </w:lvl>
    <w:lvl w:ilvl="8" w:tplc="A6CC71C0">
      <w:start w:val="1"/>
      <w:numFmt w:val="bullet"/>
      <w:lvlText w:val=""/>
      <w:lvlJc w:val="left"/>
      <w:pPr>
        <w:tabs>
          <w:tab w:val="num" w:pos="6480"/>
        </w:tabs>
        <w:ind w:left="6480" w:hanging="360"/>
      </w:pPr>
      <w:rPr>
        <w:rFonts w:ascii="Wingdings" w:hAnsi="Wingdings" w:hint="default"/>
      </w:rPr>
    </w:lvl>
  </w:abstractNum>
  <w:abstractNum w:abstractNumId="12">
    <w:nsid w:val="20C266DE"/>
    <w:multiLevelType w:val="hybridMultilevel"/>
    <w:tmpl w:val="4C32A9E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217712F9"/>
    <w:multiLevelType w:val="hybridMultilevel"/>
    <w:tmpl w:val="19A2A0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1FA1CB6"/>
    <w:multiLevelType w:val="hybridMultilevel"/>
    <w:tmpl w:val="5B16DA56"/>
    <w:lvl w:ilvl="0" w:tplc="1F1CD216">
      <w:start w:val="1"/>
      <w:numFmt w:val="bullet"/>
      <w:lvlText w:val="-"/>
      <w:lvlJc w:val="left"/>
      <w:pPr>
        <w:ind w:left="720" w:hanging="360"/>
      </w:pPr>
      <w:rPr>
        <w:rFonts w:ascii="Cambria" w:eastAsiaTheme="minorEastAsia"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C1586C"/>
    <w:multiLevelType w:val="hybridMultilevel"/>
    <w:tmpl w:val="D29AF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24CB2DD7"/>
    <w:multiLevelType w:val="hybridMultilevel"/>
    <w:tmpl w:val="7C5EBDD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25317FAB"/>
    <w:multiLevelType w:val="hybridMultilevel"/>
    <w:tmpl w:val="19AEB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25BA11B5"/>
    <w:multiLevelType w:val="hybridMultilevel"/>
    <w:tmpl w:val="F3C2138C"/>
    <w:lvl w:ilvl="0" w:tplc="041D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EB2C96"/>
    <w:multiLevelType w:val="hybridMultilevel"/>
    <w:tmpl w:val="4E6C0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5469E2"/>
    <w:multiLevelType w:val="hybridMultilevel"/>
    <w:tmpl w:val="0374E9FC"/>
    <w:lvl w:ilvl="0" w:tplc="04090001">
      <w:start w:val="1"/>
      <w:numFmt w:val="bullet"/>
      <w:pStyle w:val="ListepucesNiv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953"/>
        </w:tabs>
        <w:ind w:left="1953" w:hanging="360"/>
      </w:pPr>
      <w:rPr>
        <w:rFonts w:ascii="Courier New" w:hAnsi="Courier New" w:hint="default"/>
      </w:rPr>
    </w:lvl>
    <w:lvl w:ilvl="2" w:tplc="04090005" w:tentative="1">
      <w:start w:val="1"/>
      <w:numFmt w:val="bullet"/>
      <w:lvlText w:val=""/>
      <w:lvlJc w:val="left"/>
      <w:pPr>
        <w:tabs>
          <w:tab w:val="num" w:pos="2673"/>
        </w:tabs>
        <w:ind w:left="2673" w:hanging="360"/>
      </w:pPr>
      <w:rPr>
        <w:rFonts w:ascii="Wingdings" w:hAnsi="Wingdings" w:hint="default"/>
      </w:rPr>
    </w:lvl>
    <w:lvl w:ilvl="3" w:tplc="04090001" w:tentative="1">
      <w:start w:val="1"/>
      <w:numFmt w:val="bullet"/>
      <w:lvlText w:val=""/>
      <w:lvlJc w:val="left"/>
      <w:pPr>
        <w:tabs>
          <w:tab w:val="num" w:pos="3393"/>
        </w:tabs>
        <w:ind w:left="3393" w:hanging="360"/>
      </w:pPr>
      <w:rPr>
        <w:rFonts w:ascii="Symbol" w:hAnsi="Symbol" w:hint="default"/>
      </w:rPr>
    </w:lvl>
    <w:lvl w:ilvl="4" w:tplc="04090003" w:tentative="1">
      <w:start w:val="1"/>
      <w:numFmt w:val="bullet"/>
      <w:lvlText w:val="o"/>
      <w:lvlJc w:val="left"/>
      <w:pPr>
        <w:tabs>
          <w:tab w:val="num" w:pos="4113"/>
        </w:tabs>
        <w:ind w:left="4113" w:hanging="360"/>
      </w:pPr>
      <w:rPr>
        <w:rFonts w:ascii="Courier New" w:hAnsi="Courier New" w:hint="default"/>
      </w:rPr>
    </w:lvl>
    <w:lvl w:ilvl="5" w:tplc="04090005" w:tentative="1">
      <w:start w:val="1"/>
      <w:numFmt w:val="bullet"/>
      <w:lvlText w:val=""/>
      <w:lvlJc w:val="left"/>
      <w:pPr>
        <w:tabs>
          <w:tab w:val="num" w:pos="4833"/>
        </w:tabs>
        <w:ind w:left="4833" w:hanging="360"/>
      </w:pPr>
      <w:rPr>
        <w:rFonts w:ascii="Wingdings" w:hAnsi="Wingdings" w:hint="default"/>
      </w:rPr>
    </w:lvl>
    <w:lvl w:ilvl="6" w:tplc="04090001" w:tentative="1">
      <w:start w:val="1"/>
      <w:numFmt w:val="bullet"/>
      <w:lvlText w:val=""/>
      <w:lvlJc w:val="left"/>
      <w:pPr>
        <w:tabs>
          <w:tab w:val="num" w:pos="5553"/>
        </w:tabs>
        <w:ind w:left="5553" w:hanging="360"/>
      </w:pPr>
      <w:rPr>
        <w:rFonts w:ascii="Symbol" w:hAnsi="Symbol" w:hint="default"/>
      </w:rPr>
    </w:lvl>
    <w:lvl w:ilvl="7" w:tplc="04090003" w:tentative="1">
      <w:start w:val="1"/>
      <w:numFmt w:val="bullet"/>
      <w:lvlText w:val="o"/>
      <w:lvlJc w:val="left"/>
      <w:pPr>
        <w:tabs>
          <w:tab w:val="num" w:pos="6273"/>
        </w:tabs>
        <w:ind w:left="6273" w:hanging="360"/>
      </w:pPr>
      <w:rPr>
        <w:rFonts w:ascii="Courier New" w:hAnsi="Courier New" w:hint="default"/>
      </w:rPr>
    </w:lvl>
    <w:lvl w:ilvl="8" w:tplc="04090005" w:tentative="1">
      <w:start w:val="1"/>
      <w:numFmt w:val="bullet"/>
      <w:lvlText w:val=""/>
      <w:lvlJc w:val="left"/>
      <w:pPr>
        <w:tabs>
          <w:tab w:val="num" w:pos="6993"/>
        </w:tabs>
        <w:ind w:left="6993" w:hanging="360"/>
      </w:pPr>
      <w:rPr>
        <w:rFonts w:ascii="Wingdings" w:hAnsi="Wingdings" w:hint="default"/>
      </w:rPr>
    </w:lvl>
  </w:abstractNum>
  <w:abstractNum w:abstractNumId="21">
    <w:nsid w:val="2ACE67C3"/>
    <w:multiLevelType w:val="hybridMultilevel"/>
    <w:tmpl w:val="119871A2"/>
    <w:lvl w:ilvl="0" w:tplc="1F1CD216">
      <w:start w:val="1"/>
      <w:numFmt w:val="bullet"/>
      <w:lvlText w:val="-"/>
      <w:lvlJc w:val="left"/>
      <w:pPr>
        <w:ind w:left="720" w:hanging="360"/>
      </w:pPr>
      <w:rPr>
        <w:rFonts w:ascii="Cambria" w:eastAsiaTheme="minorEastAsia" w:hAnsi="Cambria"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E76D09"/>
    <w:multiLevelType w:val="hybridMultilevel"/>
    <w:tmpl w:val="9CA870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2C2B20CA"/>
    <w:multiLevelType w:val="hybridMultilevel"/>
    <w:tmpl w:val="3E326576"/>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2D9C6972"/>
    <w:multiLevelType w:val="hybridMultilevel"/>
    <w:tmpl w:val="F20EC7B2"/>
    <w:lvl w:ilvl="0" w:tplc="6CB869EE">
      <w:start w:val="1"/>
      <w:numFmt w:val="bullet"/>
      <w:lvlText w:val="•"/>
      <w:lvlJc w:val="left"/>
      <w:pPr>
        <w:tabs>
          <w:tab w:val="num" w:pos="720"/>
        </w:tabs>
        <w:ind w:left="720" w:hanging="360"/>
      </w:pPr>
      <w:rPr>
        <w:rFonts w:ascii="Arial" w:hAnsi="Arial" w:hint="default"/>
      </w:rPr>
    </w:lvl>
    <w:lvl w:ilvl="1" w:tplc="40B27E38" w:tentative="1">
      <w:start w:val="1"/>
      <w:numFmt w:val="bullet"/>
      <w:lvlText w:val="•"/>
      <w:lvlJc w:val="left"/>
      <w:pPr>
        <w:tabs>
          <w:tab w:val="num" w:pos="1440"/>
        </w:tabs>
        <w:ind w:left="1440" w:hanging="360"/>
      </w:pPr>
      <w:rPr>
        <w:rFonts w:ascii="Arial" w:hAnsi="Arial" w:hint="default"/>
      </w:rPr>
    </w:lvl>
    <w:lvl w:ilvl="2" w:tplc="99C0C65C" w:tentative="1">
      <w:start w:val="1"/>
      <w:numFmt w:val="bullet"/>
      <w:lvlText w:val="•"/>
      <w:lvlJc w:val="left"/>
      <w:pPr>
        <w:tabs>
          <w:tab w:val="num" w:pos="2160"/>
        </w:tabs>
        <w:ind w:left="2160" w:hanging="360"/>
      </w:pPr>
      <w:rPr>
        <w:rFonts w:ascii="Arial" w:hAnsi="Arial" w:hint="default"/>
      </w:rPr>
    </w:lvl>
    <w:lvl w:ilvl="3" w:tplc="4C26BEC4" w:tentative="1">
      <w:start w:val="1"/>
      <w:numFmt w:val="bullet"/>
      <w:lvlText w:val="•"/>
      <w:lvlJc w:val="left"/>
      <w:pPr>
        <w:tabs>
          <w:tab w:val="num" w:pos="2880"/>
        </w:tabs>
        <w:ind w:left="2880" w:hanging="360"/>
      </w:pPr>
      <w:rPr>
        <w:rFonts w:ascii="Arial" w:hAnsi="Arial" w:hint="default"/>
      </w:rPr>
    </w:lvl>
    <w:lvl w:ilvl="4" w:tplc="D768329C" w:tentative="1">
      <w:start w:val="1"/>
      <w:numFmt w:val="bullet"/>
      <w:lvlText w:val="•"/>
      <w:lvlJc w:val="left"/>
      <w:pPr>
        <w:tabs>
          <w:tab w:val="num" w:pos="3600"/>
        </w:tabs>
        <w:ind w:left="3600" w:hanging="360"/>
      </w:pPr>
      <w:rPr>
        <w:rFonts w:ascii="Arial" w:hAnsi="Arial" w:hint="default"/>
      </w:rPr>
    </w:lvl>
    <w:lvl w:ilvl="5" w:tplc="D9E23D9E" w:tentative="1">
      <w:start w:val="1"/>
      <w:numFmt w:val="bullet"/>
      <w:lvlText w:val="•"/>
      <w:lvlJc w:val="left"/>
      <w:pPr>
        <w:tabs>
          <w:tab w:val="num" w:pos="4320"/>
        </w:tabs>
        <w:ind w:left="4320" w:hanging="360"/>
      </w:pPr>
      <w:rPr>
        <w:rFonts w:ascii="Arial" w:hAnsi="Arial" w:hint="default"/>
      </w:rPr>
    </w:lvl>
    <w:lvl w:ilvl="6" w:tplc="3BACBBEC" w:tentative="1">
      <w:start w:val="1"/>
      <w:numFmt w:val="bullet"/>
      <w:lvlText w:val="•"/>
      <w:lvlJc w:val="left"/>
      <w:pPr>
        <w:tabs>
          <w:tab w:val="num" w:pos="5040"/>
        </w:tabs>
        <w:ind w:left="5040" w:hanging="360"/>
      </w:pPr>
      <w:rPr>
        <w:rFonts w:ascii="Arial" w:hAnsi="Arial" w:hint="default"/>
      </w:rPr>
    </w:lvl>
    <w:lvl w:ilvl="7" w:tplc="E268669C" w:tentative="1">
      <w:start w:val="1"/>
      <w:numFmt w:val="bullet"/>
      <w:lvlText w:val="•"/>
      <w:lvlJc w:val="left"/>
      <w:pPr>
        <w:tabs>
          <w:tab w:val="num" w:pos="5760"/>
        </w:tabs>
        <w:ind w:left="5760" w:hanging="360"/>
      </w:pPr>
      <w:rPr>
        <w:rFonts w:ascii="Arial" w:hAnsi="Arial" w:hint="default"/>
      </w:rPr>
    </w:lvl>
    <w:lvl w:ilvl="8" w:tplc="0D98D562" w:tentative="1">
      <w:start w:val="1"/>
      <w:numFmt w:val="bullet"/>
      <w:lvlText w:val="•"/>
      <w:lvlJc w:val="left"/>
      <w:pPr>
        <w:tabs>
          <w:tab w:val="num" w:pos="6480"/>
        </w:tabs>
        <w:ind w:left="6480" w:hanging="360"/>
      </w:pPr>
      <w:rPr>
        <w:rFonts w:ascii="Arial" w:hAnsi="Arial" w:hint="default"/>
      </w:rPr>
    </w:lvl>
  </w:abstractNum>
  <w:abstractNum w:abstractNumId="25">
    <w:nsid w:val="2DE90041"/>
    <w:multiLevelType w:val="hybridMultilevel"/>
    <w:tmpl w:val="D66C66A8"/>
    <w:lvl w:ilvl="0" w:tplc="D69823A6">
      <w:start w:val="1"/>
      <w:numFmt w:val="bullet"/>
      <w:lvlText w:val="–"/>
      <w:lvlJc w:val="left"/>
      <w:pPr>
        <w:tabs>
          <w:tab w:val="num" w:pos="720"/>
        </w:tabs>
        <w:ind w:left="720" w:hanging="360"/>
      </w:pPr>
      <w:rPr>
        <w:rFonts w:ascii="Arial" w:hAnsi="Arial" w:hint="default"/>
      </w:rPr>
    </w:lvl>
    <w:lvl w:ilvl="1" w:tplc="08121B92">
      <w:start w:val="1"/>
      <w:numFmt w:val="bullet"/>
      <w:lvlText w:val="–"/>
      <w:lvlJc w:val="left"/>
      <w:pPr>
        <w:tabs>
          <w:tab w:val="num" w:pos="1440"/>
        </w:tabs>
        <w:ind w:left="1440" w:hanging="360"/>
      </w:pPr>
      <w:rPr>
        <w:rFonts w:ascii="Arial" w:hAnsi="Arial" w:hint="default"/>
      </w:rPr>
    </w:lvl>
    <w:lvl w:ilvl="2" w:tplc="F3D274A8" w:tentative="1">
      <w:start w:val="1"/>
      <w:numFmt w:val="bullet"/>
      <w:lvlText w:val="–"/>
      <w:lvlJc w:val="left"/>
      <w:pPr>
        <w:tabs>
          <w:tab w:val="num" w:pos="2160"/>
        </w:tabs>
        <w:ind w:left="2160" w:hanging="360"/>
      </w:pPr>
      <w:rPr>
        <w:rFonts w:ascii="Arial" w:hAnsi="Arial" w:hint="default"/>
      </w:rPr>
    </w:lvl>
    <w:lvl w:ilvl="3" w:tplc="D64E16FA" w:tentative="1">
      <w:start w:val="1"/>
      <w:numFmt w:val="bullet"/>
      <w:lvlText w:val="–"/>
      <w:lvlJc w:val="left"/>
      <w:pPr>
        <w:tabs>
          <w:tab w:val="num" w:pos="2880"/>
        </w:tabs>
        <w:ind w:left="2880" w:hanging="360"/>
      </w:pPr>
      <w:rPr>
        <w:rFonts w:ascii="Arial" w:hAnsi="Arial" w:hint="default"/>
      </w:rPr>
    </w:lvl>
    <w:lvl w:ilvl="4" w:tplc="FB70BC6A" w:tentative="1">
      <w:start w:val="1"/>
      <w:numFmt w:val="bullet"/>
      <w:lvlText w:val="–"/>
      <w:lvlJc w:val="left"/>
      <w:pPr>
        <w:tabs>
          <w:tab w:val="num" w:pos="3600"/>
        </w:tabs>
        <w:ind w:left="3600" w:hanging="360"/>
      </w:pPr>
      <w:rPr>
        <w:rFonts w:ascii="Arial" w:hAnsi="Arial" w:hint="default"/>
      </w:rPr>
    </w:lvl>
    <w:lvl w:ilvl="5" w:tplc="C8143BB4" w:tentative="1">
      <w:start w:val="1"/>
      <w:numFmt w:val="bullet"/>
      <w:lvlText w:val="–"/>
      <w:lvlJc w:val="left"/>
      <w:pPr>
        <w:tabs>
          <w:tab w:val="num" w:pos="4320"/>
        </w:tabs>
        <w:ind w:left="4320" w:hanging="360"/>
      </w:pPr>
      <w:rPr>
        <w:rFonts w:ascii="Arial" w:hAnsi="Arial" w:hint="default"/>
      </w:rPr>
    </w:lvl>
    <w:lvl w:ilvl="6" w:tplc="E11A2CA0" w:tentative="1">
      <w:start w:val="1"/>
      <w:numFmt w:val="bullet"/>
      <w:lvlText w:val="–"/>
      <w:lvlJc w:val="left"/>
      <w:pPr>
        <w:tabs>
          <w:tab w:val="num" w:pos="5040"/>
        </w:tabs>
        <w:ind w:left="5040" w:hanging="360"/>
      </w:pPr>
      <w:rPr>
        <w:rFonts w:ascii="Arial" w:hAnsi="Arial" w:hint="default"/>
      </w:rPr>
    </w:lvl>
    <w:lvl w:ilvl="7" w:tplc="49CA4662" w:tentative="1">
      <w:start w:val="1"/>
      <w:numFmt w:val="bullet"/>
      <w:lvlText w:val="–"/>
      <w:lvlJc w:val="left"/>
      <w:pPr>
        <w:tabs>
          <w:tab w:val="num" w:pos="5760"/>
        </w:tabs>
        <w:ind w:left="5760" w:hanging="360"/>
      </w:pPr>
      <w:rPr>
        <w:rFonts w:ascii="Arial" w:hAnsi="Arial" w:hint="default"/>
      </w:rPr>
    </w:lvl>
    <w:lvl w:ilvl="8" w:tplc="A9F0E434" w:tentative="1">
      <w:start w:val="1"/>
      <w:numFmt w:val="bullet"/>
      <w:lvlText w:val="–"/>
      <w:lvlJc w:val="left"/>
      <w:pPr>
        <w:tabs>
          <w:tab w:val="num" w:pos="6480"/>
        </w:tabs>
        <w:ind w:left="6480" w:hanging="360"/>
      </w:pPr>
      <w:rPr>
        <w:rFonts w:ascii="Arial" w:hAnsi="Arial" w:hint="default"/>
      </w:rPr>
    </w:lvl>
  </w:abstractNum>
  <w:abstractNum w:abstractNumId="26">
    <w:nsid w:val="2E3B3FD3"/>
    <w:multiLevelType w:val="hybridMultilevel"/>
    <w:tmpl w:val="71BCB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C60D74"/>
    <w:multiLevelType w:val="singleLevel"/>
    <w:tmpl w:val="D26CF900"/>
    <w:lvl w:ilvl="0">
      <w:start w:val="1"/>
      <w:numFmt w:val="decimal"/>
      <w:pStyle w:val="Listenumrosansretrait"/>
      <w:lvlText w:val="%1."/>
      <w:legacy w:legacy="1" w:legacySpace="0" w:legacyIndent="283"/>
      <w:lvlJc w:val="left"/>
      <w:pPr>
        <w:ind w:left="283" w:hanging="283"/>
      </w:pPr>
    </w:lvl>
  </w:abstractNum>
  <w:abstractNum w:abstractNumId="28">
    <w:nsid w:val="308B7A1E"/>
    <w:multiLevelType w:val="hybridMultilevel"/>
    <w:tmpl w:val="666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28B28CD"/>
    <w:multiLevelType w:val="hybridMultilevel"/>
    <w:tmpl w:val="1478AF32"/>
    <w:lvl w:ilvl="0" w:tplc="80361AEA">
      <w:start w:val="1"/>
      <w:numFmt w:val="bullet"/>
      <w:lvlText w:val="•"/>
      <w:lvlJc w:val="left"/>
      <w:pPr>
        <w:tabs>
          <w:tab w:val="num" w:pos="720"/>
        </w:tabs>
        <w:ind w:left="720" w:hanging="360"/>
      </w:pPr>
      <w:rPr>
        <w:rFonts w:ascii="Arial" w:hAnsi="Arial" w:hint="default"/>
      </w:rPr>
    </w:lvl>
    <w:lvl w:ilvl="1" w:tplc="F072F30E">
      <w:start w:val="645"/>
      <w:numFmt w:val="bullet"/>
      <w:lvlText w:val="–"/>
      <w:lvlJc w:val="left"/>
      <w:pPr>
        <w:tabs>
          <w:tab w:val="num" w:pos="1440"/>
        </w:tabs>
        <w:ind w:left="1440" w:hanging="360"/>
      </w:pPr>
      <w:rPr>
        <w:rFonts w:ascii="Arial" w:hAnsi="Arial" w:hint="default"/>
      </w:rPr>
    </w:lvl>
    <w:lvl w:ilvl="2" w:tplc="E8909CEE" w:tentative="1">
      <w:start w:val="1"/>
      <w:numFmt w:val="bullet"/>
      <w:lvlText w:val="•"/>
      <w:lvlJc w:val="left"/>
      <w:pPr>
        <w:tabs>
          <w:tab w:val="num" w:pos="2160"/>
        </w:tabs>
        <w:ind w:left="2160" w:hanging="360"/>
      </w:pPr>
      <w:rPr>
        <w:rFonts w:ascii="Arial" w:hAnsi="Arial" w:hint="default"/>
      </w:rPr>
    </w:lvl>
    <w:lvl w:ilvl="3" w:tplc="0780122C" w:tentative="1">
      <w:start w:val="1"/>
      <w:numFmt w:val="bullet"/>
      <w:lvlText w:val="•"/>
      <w:lvlJc w:val="left"/>
      <w:pPr>
        <w:tabs>
          <w:tab w:val="num" w:pos="2880"/>
        </w:tabs>
        <w:ind w:left="2880" w:hanging="360"/>
      </w:pPr>
      <w:rPr>
        <w:rFonts w:ascii="Arial" w:hAnsi="Arial" w:hint="default"/>
      </w:rPr>
    </w:lvl>
    <w:lvl w:ilvl="4" w:tplc="8408943C" w:tentative="1">
      <w:start w:val="1"/>
      <w:numFmt w:val="bullet"/>
      <w:lvlText w:val="•"/>
      <w:lvlJc w:val="left"/>
      <w:pPr>
        <w:tabs>
          <w:tab w:val="num" w:pos="3600"/>
        </w:tabs>
        <w:ind w:left="3600" w:hanging="360"/>
      </w:pPr>
      <w:rPr>
        <w:rFonts w:ascii="Arial" w:hAnsi="Arial" w:hint="default"/>
      </w:rPr>
    </w:lvl>
    <w:lvl w:ilvl="5" w:tplc="630E6DCE" w:tentative="1">
      <w:start w:val="1"/>
      <w:numFmt w:val="bullet"/>
      <w:lvlText w:val="•"/>
      <w:lvlJc w:val="left"/>
      <w:pPr>
        <w:tabs>
          <w:tab w:val="num" w:pos="4320"/>
        </w:tabs>
        <w:ind w:left="4320" w:hanging="360"/>
      </w:pPr>
      <w:rPr>
        <w:rFonts w:ascii="Arial" w:hAnsi="Arial" w:hint="default"/>
      </w:rPr>
    </w:lvl>
    <w:lvl w:ilvl="6" w:tplc="D1FA05B2" w:tentative="1">
      <w:start w:val="1"/>
      <w:numFmt w:val="bullet"/>
      <w:lvlText w:val="•"/>
      <w:lvlJc w:val="left"/>
      <w:pPr>
        <w:tabs>
          <w:tab w:val="num" w:pos="5040"/>
        </w:tabs>
        <w:ind w:left="5040" w:hanging="360"/>
      </w:pPr>
      <w:rPr>
        <w:rFonts w:ascii="Arial" w:hAnsi="Arial" w:hint="default"/>
      </w:rPr>
    </w:lvl>
    <w:lvl w:ilvl="7" w:tplc="D422D15C" w:tentative="1">
      <w:start w:val="1"/>
      <w:numFmt w:val="bullet"/>
      <w:lvlText w:val="•"/>
      <w:lvlJc w:val="left"/>
      <w:pPr>
        <w:tabs>
          <w:tab w:val="num" w:pos="5760"/>
        </w:tabs>
        <w:ind w:left="5760" w:hanging="360"/>
      </w:pPr>
      <w:rPr>
        <w:rFonts w:ascii="Arial" w:hAnsi="Arial" w:hint="default"/>
      </w:rPr>
    </w:lvl>
    <w:lvl w:ilvl="8" w:tplc="3620CE10" w:tentative="1">
      <w:start w:val="1"/>
      <w:numFmt w:val="bullet"/>
      <w:lvlText w:val="•"/>
      <w:lvlJc w:val="left"/>
      <w:pPr>
        <w:tabs>
          <w:tab w:val="num" w:pos="6480"/>
        </w:tabs>
        <w:ind w:left="6480" w:hanging="360"/>
      </w:pPr>
      <w:rPr>
        <w:rFonts w:ascii="Arial" w:hAnsi="Arial" w:hint="default"/>
      </w:rPr>
    </w:lvl>
  </w:abstractNum>
  <w:abstractNum w:abstractNumId="30">
    <w:nsid w:val="35AA717A"/>
    <w:multiLevelType w:val="hybridMultilevel"/>
    <w:tmpl w:val="713C71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38240C31"/>
    <w:multiLevelType w:val="multilevel"/>
    <w:tmpl w:val="4C6C1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9DD20FF"/>
    <w:multiLevelType w:val="hybridMultilevel"/>
    <w:tmpl w:val="052495FC"/>
    <w:lvl w:ilvl="0" w:tplc="7474EF62">
      <w:start w:val="1"/>
      <w:numFmt w:val="bullet"/>
      <w:lvlText w:val="•"/>
      <w:lvlJc w:val="left"/>
      <w:pPr>
        <w:tabs>
          <w:tab w:val="num" w:pos="720"/>
        </w:tabs>
        <w:ind w:left="720" w:hanging="360"/>
      </w:pPr>
      <w:rPr>
        <w:rFonts w:ascii="Arial" w:hAnsi="Arial" w:hint="default"/>
      </w:rPr>
    </w:lvl>
    <w:lvl w:ilvl="1" w:tplc="17880E74" w:tentative="1">
      <w:start w:val="1"/>
      <w:numFmt w:val="bullet"/>
      <w:lvlText w:val="•"/>
      <w:lvlJc w:val="left"/>
      <w:pPr>
        <w:tabs>
          <w:tab w:val="num" w:pos="1440"/>
        </w:tabs>
        <w:ind w:left="1440" w:hanging="360"/>
      </w:pPr>
      <w:rPr>
        <w:rFonts w:ascii="Arial" w:hAnsi="Arial" w:hint="default"/>
      </w:rPr>
    </w:lvl>
    <w:lvl w:ilvl="2" w:tplc="E61680F6" w:tentative="1">
      <w:start w:val="1"/>
      <w:numFmt w:val="bullet"/>
      <w:lvlText w:val="•"/>
      <w:lvlJc w:val="left"/>
      <w:pPr>
        <w:tabs>
          <w:tab w:val="num" w:pos="2160"/>
        </w:tabs>
        <w:ind w:left="2160" w:hanging="360"/>
      </w:pPr>
      <w:rPr>
        <w:rFonts w:ascii="Arial" w:hAnsi="Arial" w:hint="default"/>
      </w:rPr>
    </w:lvl>
    <w:lvl w:ilvl="3" w:tplc="F5FC7C7E" w:tentative="1">
      <w:start w:val="1"/>
      <w:numFmt w:val="bullet"/>
      <w:lvlText w:val="•"/>
      <w:lvlJc w:val="left"/>
      <w:pPr>
        <w:tabs>
          <w:tab w:val="num" w:pos="2880"/>
        </w:tabs>
        <w:ind w:left="2880" w:hanging="360"/>
      </w:pPr>
      <w:rPr>
        <w:rFonts w:ascii="Arial" w:hAnsi="Arial" w:hint="default"/>
      </w:rPr>
    </w:lvl>
    <w:lvl w:ilvl="4" w:tplc="7B669F72" w:tentative="1">
      <w:start w:val="1"/>
      <w:numFmt w:val="bullet"/>
      <w:lvlText w:val="•"/>
      <w:lvlJc w:val="left"/>
      <w:pPr>
        <w:tabs>
          <w:tab w:val="num" w:pos="3600"/>
        </w:tabs>
        <w:ind w:left="3600" w:hanging="360"/>
      </w:pPr>
      <w:rPr>
        <w:rFonts w:ascii="Arial" w:hAnsi="Arial" w:hint="default"/>
      </w:rPr>
    </w:lvl>
    <w:lvl w:ilvl="5" w:tplc="473296A4" w:tentative="1">
      <w:start w:val="1"/>
      <w:numFmt w:val="bullet"/>
      <w:lvlText w:val="•"/>
      <w:lvlJc w:val="left"/>
      <w:pPr>
        <w:tabs>
          <w:tab w:val="num" w:pos="4320"/>
        </w:tabs>
        <w:ind w:left="4320" w:hanging="360"/>
      </w:pPr>
      <w:rPr>
        <w:rFonts w:ascii="Arial" w:hAnsi="Arial" w:hint="default"/>
      </w:rPr>
    </w:lvl>
    <w:lvl w:ilvl="6" w:tplc="8086F384" w:tentative="1">
      <w:start w:val="1"/>
      <w:numFmt w:val="bullet"/>
      <w:lvlText w:val="•"/>
      <w:lvlJc w:val="left"/>
      <w:pPr>
        <w:tabs>
          <w:tab w:val="num" w:pos="5040"/>
        </w:tabs>
        <w:ind w:left="5040" w:hanging="360"/>
      </w:pPr>
      <w:rPr>
        <w:rFonts w:ascii="Arial" w:hAnsi="Arial" w:hint="default"/>
      </w:rPr>
    </w:lvl>
    <w:lvl w:ilvl="7" w:tplc="D35282C8" w:tentative="1">
      <w:start w:val="1"/>
      <w:numFmt w:val="bullet"/>
      <w:lvlText w:val="•"/>
      <w:lvlJc w:val="left"/>
      <w:pPr>
        <w:tabs>
          <w:tab w:val="num" w:pos="5760"/>
        </w:tabs>
        <w:ind w:left="5760" w:hanging="360"/>
      </w:pPr>
      <w:rPr>
        <w:rFonts w:ascii="Arial" w:hAnsi="Arial" w:hint="default"/>
      </w:rPr>
    </w:lvl>
    <w:lvl w:ilvl="8" w:tplc="D5C81644" w:tentative="1">
      <w:start w:val="1"/>
      <w:numFmt w:val="bullet"/>
      <w:lvlText w:val="•"/>
      <w:lvlJc w:val="left"/>
      <w:pPr>
        <w:tabs>
          <w:tab w:val="num" w:pos="6480"/>
        </w:tabs>
        <w:ind w:left="6480" w:hanging="360"/>
      </w:pPr>
      <w:rPr>
        <w:rFonts w:ascii="Arial" w:hAnsi="Arial" w:hint="default"/>
      </w:rPr>
    </w:lvl>
  </w:abstractNum>
  <w:abstractNum w:abstractNumId="33">
    <w:nsid w:val="3A877D64"/>
    <w:multiLevelType w:val="singleLevel"/>
    <w:tmpl w:val="5DA6FC16"/>
    <w:lvl w:ilvl="0">
      <w:start w:val="1"/>
      <w:numFmt w:val="decimal"/>
      <w:pStyle w:val="ListNumber"/>
      <w:lvlText w:val="[%1]"/>
      <w:lvlJc w:val="left"/>
      <w:pPr>
        <w:tabs>
          <w:tab w:val="num" w:pos="360"/>
        </w:tabs>
        <w:ind w:left="360" w:hanging="360"/>
      </w:pPr>
    </w:lvl>
  </w:abstractNum>
  <w:abstractNum w:abstractNumId="34">
    <w:nsid w:val="3CAB1FAE"/>
    <w:multiLevelType w:val="hybridMultilevel"/>
    <w:tmpl w:val="F7B6BC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3DA65B1B"/>
    <w:multiLevelType w:val="hybridMultilevel"/>
    <w:tmpl w:val="CA7C748A"/>
    <w:lvl w:ilvl="0" w:tplc="6CA0B5D0">
      <w:start w:val="1"/>
      <w:numFmt w:val="bullet"/>
      <w:lvlText w:val="–"/>
      <w:lvlJc w:val="left"/>
      <w:pPr>
        <w:tabs>
          <w:tab w:val="num" w:pos="720"/>
        </w:tabs>
        <w:ind w:left="720" w:hanging="360"/>
      </w:pPr>
      <w:rPr>
        <w:rFonts w:ascii="Arial" w:hAnsi="Arial" w:hint="default"/>
      </w:rPr>
    </w:lvl>
    <w:lvl w:ilvl="1" w:tplc="85D48448">
      <w:start w:val="1"/>
      <w:numFmt w:val="bullet"/>
      <w:lvlText w:val="–"/>
      <w:lvlJc w:val="left"/>
      <w:pPr>
        <w:tabs>
          <w:tab w:val="num" w:pos="1440"/>
        </w:tabs>
        <w:ind w:left="1440" w:hanging="360"/>
      </w:pPr>
      <w:rPr>
        <w:rFonts w:ascii="Arial" w:hAnsi="Arial" w:hint="default"/>
      </w:rPr>
    </w:lvl>
    <w:lvl w:ilvl="2" w:tplc="60DEB9D0" w:tentative="1">
      <w:start w:val="1"/>
      <w:numFmt w:val="bullet"/>
      <w:lvlText w:val="–"/>
      <w:lvlJc w:val="left"/>
      <w:pPr>
        <w:tabs>
          <w:tab w:val="num" w:pos="2160"/>
        </w:tabs>
        <w:ind w:left="2160" w:hanging="360"/>
      </w:pPr>
      <w:rPr>
        <w:rFonts w:ascii="Arial" w:hAnsi="Arial" w:hint="default"/>
      </w:rPr>
    </w:lvl>
    <w:lvl w:ilvl="3" w:tplc="0E86ADEA" w:tentative="1">
      <w:start w:val="1"/>
      <w:numFmt w:val="bullet"/>
      <w:lvlText w:val="–"/>
      <w:lvlJc w:val="left"/>
      <w:pPr>
        <w:tabs>
          <w:tab w:val="num" w:pos="2880"/>
        </w:tabs>
        <w:ind w:left="2880" w:hanging="360"/>
      </w:pPr>
      <w:rPr>
        <w:rFonts w:ascii="Arial" w:hAnsi="Arial" w:hint="default"/>
      </w:rPr>
    </w:lvl>
    <w:lvl w:ilvl="4" w:tplc="827EBD1C" w:tentative="1">
      <w:start w:val="1"/>
      <w:numFmt w:val="bullet"/>
      <w:lvlText w:val="–"/>
      <w:lvlJc w:val="left"/>
      <w:pPr>
        <w:tabs>
          <w:tab w:val="num" w:pos="3600"/>
        </w:tabs>
        <w:ind w:left="3600" w:hanging="360"/>
      </w:pPr>
      <w:rPr>
        <w:rFonts w:ascii="Arial" w:hAnsi="Arial" w:hint="default"/>
      </w:rPr>
    </w:lvl>
    <w:lvl w:ilvl="5" w:tplc="66ECFBEC" w:tentative="1">
      <w:start w:val="1"/>
      <w:numFmt w:val="bullet"/>
      <w:lvlText w:val="–"/>
      <w:lvlJc w:val="left"/>
      <w:pPr>
        <w:tabs>
          <w:tab w:val="num" w:pos="4320"/>
        </w:tabs>
        <w:ind w:left="4320" w:hanging="360"/>
      </w:pPr>
      <w:rPr>
        <w:rFonts w:ascii="Arial" w:hAnsi="Arial" w:hint="default"/>
      </w:rPr>
    </w:lvl>
    <w:lvl w:ilvl="6" w:tplc="3F784346" w:tentative="1">
      <w:start w:val="1"/>
      <w:numFmt w:val="bullet"/>
      <w:lvlText w:val="–"/>
      <w:lvlJc w:val="left"/>
      <w:pPr>
        <w:tabs>
          <w:tab w:val="num" w:pos="5040"/>
        </w:tabs>
        <w:ind w:left="5040" w:hanging="360"/>
      </w:pPr>
      <w:rPr>
        <w:rFonts w:ascii="Arial" w:hAnsi="Arial" w:hint="default"/>
      </w:rPr>
    </w:lvl>
    <w:lvl w:ilvl="7" w:tplc="3B605EA8" w:tentative="1">
      <w:start w:val="1"/>
      <w:numFmt w:val="bullet"/>
      <w:lvlText w:val="–"/>
      <w:lvlJc w:val="left"/>
      <w:pPr>
        <w:tabs>
          <w:tab w:val="num" w:pos="5760"/>
        </w:tabs>
        <w:ind w:left="5760" w:hanging="360"/>
      </w:pPr>
      <w:rPr>
        <w:rFonts w:ascii="Arial" w:hAnsi="Arial" w:hint="default"/>
      </w:rPr>
    </w:lvl>
    <w:lvl w:ilvl="8" w:tplc="F1DC0E90" w:tentative="1">
      <w:start w:val="1"/>
      <w:numFmt w:val="bullet"/>
      <w:lvlText w:val="–"/>
      <w:lvlJc w:val="left"/>
      <w:pPr>
        <w:tabs>
          <w:tab w:val="num" w:pos="6480"/>
        </w:tabs>
        <w:ind w:left="6480" w:hanging="360"/>
      </w:pPr>
      <w:rPr>
        <w:rFonts w:ascii="Arial" w:hAnsi="Arial" w:hint="default"/>
      </w:rPr>
    </w:lvl>
  </w:abstractNum>
  <w:abstractNum w:abstractNumId="36">
    <w:nsid w:val="44EF57CF"/>
    <w:multiLevelType w:val="hybridMultilevel"/>
    <w:tmpl w:val="E764641C"/>
    <w:lvl w:ilvl="0" w:tplc="BF4C7860">
      <w:start w:val="1"/>
      <w:numFmt w:val="decimal"/>
      <w:lvlText w:val="[%1]"/>
      <w:lvlJc w:val="left"/>
      <w:pPr>
        <w:ind w:left="862"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nsid w:val="481464A5"/>
    <w:multiLevelType w:val="hybridMultilevel"/>
    <w:tmpl w:val="9866F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nsid w:val="48C32CB7"/>
    <w:multiLevelType w:val="multilevel"/>
    <w:tmpl w:val="7F706B72"/>
    <w:lvl w:ilvl="0">
      <w:start w:val="1"/>
      <w:numFmt w:val="decimal"/>
      <w:pStyle w:val="Heading1"/>
      <w:lvlText w:val="%1."/>
      <w:lvlJc w:val="left"/>
      <w:pPr>
        <w:ind w:left="218" w:hanging="360"/>
      </w:pPr>
      <w:rPr>
        <w:rFonts w:hint="default"/>
      </w:rPr>
    </w:lvl>
    <w:lvl w:ilvl="1">
      <w:start w:val="1"/>
      <w:numFmt w:val="decimal"/>
      <w:pStyle w:val="Heading2"/>
      <w:isLgl/>
      <w:lvlText w:val="%1.%2."/>
      <w:lvlJc w:val="left"/>
      <w:pPr>
        <w:ind w:left="1211"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720" w:hanging="720"/>
      </w:pPr>
      <w:rPr>
        <w:rFonts w:hint="default"/>
        <w:color w:val="1F497D" w:themeColor="text2"/>
      </w:rPr>
    </w:lvl>
    <w:lvl w:ilvl="3">
      <w:start w:val="1"/>
      <w:numFmt w:val="decimal"/>
      <w:pStyle w:val="Heading4"/>
      <w:isLgl/>
      <w:lvlText w:val="%1.%2.%3.%4."/>
      <w:lvlJc w:val="left"/>
      <w:pPr>
        <w:ind w:left="720" w:hanging="720"/>
      </w:pPr>
      <w:rPr>
        <w:rFonts w:hint="default"/>
      </w:rPr>
    </w:lvl>
    <w:lvl w:ilvl="4">
      <w:start w:val="1"/>
      <w:numFmt w:val="decimal"/>
      <w:isLgl/>
      <w:lvlText w:val="%1.%2.%3.%4.%5."/>
      <w:lvlJc w:val="left"/>
      <w:pPr>
        <w:ind w:left="2642" w:hanging="1080"/>
      </w:pPr>
      <w:rPr>
        <w:rFonts w:hint="default"/>
      </w:rPr>
    </w:lvl>
    <w:lvl w:ilvl="5">
      <w:start w:val="1"/>
      <w:numFmt w:val="decimal"/>
      <w:isLgl/>
      <w:lvlText w:val="%1.%2.%3.%4.%5.%6."/>
      <w:lvlJc w:val="left"/>
      <w:pPr>
        <w:ind w:left="3068" w:hanging="1080"/>
      </w:pPr>
      <w:rPr>
        <w:rFonts w:hint="default"/>
      </w:rPr>
    </w:lvl>
    <w:lvl w:ilvl="6">
      <w:start w:val="1"/>
      <w:numFmt w:val="decimal"/>
      <w:isLgl/>
      <w:lvlText w:val="%1.%2.%3.%4.%5.%6.%7."/>
      <w:lvlJc w:val="left"/>
      <w:pPr>
        <w:ind w:left="3854" w:hanging="1440"/>
      </w:pPr>
      <w:rPr>
        <w:rFonts w:hint="default"/>
      </w:rPr>
    </w:lvl>
    <w:lvl w:ilvl="7">
      <w:start w:val="1"/>
      <w:numFmt w:val="decimal"/>
      <w:isLgl/>
      <w:lvlText w:val="%1.%2.%3.%4.%5.%6.%7.%8."/>
      <w:lvlJc w:val="left"/>
      <w:pPr>
        <w:ind w:left="4280" w:hanging="1440"/>
      </w:pPr>
      <w:rPr>
        <w:rFonts w:hint="default"/>
      </w:rPr>
    </w:lvl>
    <w:lvl w:ilvl="8">
      <w:start w:val="1"/>
      <w:numFmt w:val="decimal"/>
      <w:isLgl/>
      <w:lvlText w:val="%1.%2.%3.%4.%5.%6.%7.%8.%9."/>
      <w:lvlJc w:val="left"/>
      <w:pPr>
        <w:ind w:left="5066" w:hanging="1800"/>
      </w:pPr>
      <w:rPr>
        <w:rFonts w:hint="default"/>
      </w:rPr>
    </w:lvl>
  </w:abstractNum>
  <w:abstractNum w:abstractNumId="39">
    <w:nsid w:val="49186C6F"/>
    <w:multiLevelType w:val="multilevel"/>
    <w:tmpl w:val="534CFE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4B2C0A7F"/>
    <w:multiLevelType w:val="hybridMultilevel"/>
    <w:tmpl w:val="213AF0F4"/>
    <w:lvl w:ilvl="0" w:tplc="040C000F">
      <w:start w:val="1"/>
      <w:numFmt w:val="bullet"/>
      <w:pStyle w:val="Listepucessansretrait"/>
      <w:lvlText w:val=""/>
      <w:lvlJc w:val="left"/>
      <w:pPr>
        <w:tabs>
          <w:tab w:val="num" w:pos="360"/>
        </w:tabs>
        <w:ind w:left="360" w:hanging="360"/>
      </w:pPr>
      <w:rPr>
        <w:rFonts w:ascii="Symbol" w:hAnsi="Symbol" w:hint="default"/>
      </w:rPr>
    </w:lvl>
    <w:lvl w:ilvl="1" w:tplc="040C0019" w:tentative="1">
      <w:start w:val="1"/>
      <w:numFmt w:val="bullet"/>
      <w:lvlText w:val="o"/>
      <w:lvlJc w:val="left"/>
      <w:pPr>
        <w:tabs>
          <w:tab w:val="num" w:pos="1440"/>
        </w:tabs>
        <w:ind w:left="1440" w:hanging="360"/>
      </w:pPr>
      <w:rPr>
        <w:rFonts w:ascii="Courier New" w:hAnsi="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41">
    <w:nsid w:val="4B93111F"/>
    <w:multiLevelType w:val="hybridMultilevel"/>
    <w:tmpl w:val="2D2428C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4CA4635B"/>
    <w:multiLevelType w:val="hybridMultilevel"/>
    <w:tmpl w:val="E93C4888"/>
    <w:lvl w:ilvl="0" w:tplc="F8A20E3C">
      <w:start w:val="1"/>
      <w:numFmt w:val="bullet"/>
      <w:lvlText w:val="•"/>
      <w:lvlJc w:val="left"/>
      <w:pPr>
        <w:tabs>
          <w:tab w:val="num" w:pos="720"/>
        </w:tabs>
        <w:ind w:left="720" w:hanging="360"/>
      </w:pPr>
      <w:rPr>
        <w:rFonts w:ascii="Arial" w:hAnsi="Arial" w:hint="default"/>
      </w:rPr>
    </w:lvl>
    <w:lvl w:ilvl="1" w:tplc="8F761702">
      <w:start w:val="867"/>
      <w:numFmt w:val="bullet"/>
      <w:lvlText w:val="–"/>
      <w:lvlJc w:val="left"/>
      <w:pPr>
        <w:tabs>
          <w:tab w:val="num" w:pos="1440"/>
        </w:tabs>
        <w:ind w:left="1440" w:hanging="360"/>
      </w:pPr>
      <w:rPr>
        <w:rFonts w:ascii="Arial" w:hAnsi="Arial" w:hint="default"/>
      </w:rPr>
    </w:lvl>
    <w:lvl w:ilvl="2" w:tplc="EBD26312" w:tentative="1">
      <w:start w:val="1"/>
      <w:numFmt w:val="bullet"/>
      <w:lvlText w:val="•"/>
      <w:lvlJc w:val="left"/>
      <w:pPr>
        <w:tabs>
          <w:tab w:val="num" w:pos="2160"/>
        </w:tabs>
        <w:ind w:left="2160" w:hanging="360"/>
      </w:pPr>
      <w:rPr>
        <w:rFonts w:ascii="Arial" w:hAnsi="Arial" w:hint="default"/>
      </w:rPr>
    </w:lvl>
    <w:lvl w:ilvl="3" w:tplc="00760C02" w:tentative="1">
      <w:start w:val="1"/>
      <w:numFmt w:val="bullet"/>
      <w:lvlText w:val="•"/>
      <w:lvlJc w:val="left"/>
      <w:pPr>
        <w:tabs>
          <w:tab w:val="num" w:pos="2880"/>
        </w:tabs>
        <w:ind w:left="2880" w:hanging="360"/>
      </w:pPr>
      <w:rPr>
        <w:rFonts w:ascii="Arial" w:hAnsi="Arial" w:hint="default"/>
      </w:rPr>
    </w:lvl>
    <w:lvl w:ilvl="4" w:tplc="0B32C1EE" w:tentative="1">
      <w:start w:val="1"/>
      <w:numFmt w:val="bullet"/>
      <w:lvlText w:val="•"/>
      <w:lvlJc w:val="left"/>
      <w:pPr>
        <w:tabs>
          <w:tab w:val="num" w:pos="3600"/>
        </w:tabs>
        <w:ind w:left="3600" w:hanging="360"/>
      </w:pPr>
      <w:rPr>
        <w:rFonts w:ascii="Arial" w:hAnsi="Arial" w:hint="default"/>
      </w:rPr>
    </w:lvl>
    <w:lvl w:ilvl="5" w:tplc="4380031E" w:tentative="1">
      <w:start w:val="1"/>
      <w:numFmt w:val="bullet"/>
      <w:lvlText w:val="•"/>
      <w:lvlJc w:val="left"/>
      <w:pPr>
        <w:tabs>
          <w:tab w:val="num" w:pos="4320"/>
        </w:tabs>
        <w:ind w:left="4320" w:hanging="360"/>
      </w:pPr>
      <w:rPr>
        <w:rFonts w:ascii="Arial" w:hAnsi="Arial" w:hint="default"/>
      </w:rPr>
    </w:lvl>
    <w:lvl w:ilvl="6" w:tplc="19901790" w:tentative="1">
      <w:start w:val="1"/>
      <w:numFmt w:val="bullet"/>
      <w:lvlText w:val="•"/>
      <w:lvlJc w:val="left"/>
      <w:pPr>
        <w:tabs>
          <w:tab w:val="num" w:pos="5040"/>
        </w:tabs>
        <w:ind w:left="5040" w:hanging="360"/>
      </w:pPr>
      <w:rPr>
        <w:rFonts w:ascii="Arial" w:hAnsi="Arial" w:hint="default"/>
      </w:rPr>
    </w:lvl>
    <w:lvl w:ilvl="7" w:tplc="4580A24C" w:tentative="1">
      <w:start w:val="1"/>
      <w:numFmt w:val="bullet"/>
      <w:lvlText w:val="•"/>
      <w:lvlJc w:val="left"/>
      <w:pPr>
        <w:tabs>
          <w:tab w:val="num" w:pos="5760"/>
        </w:tabs>
        <w:ind w:left="5760" w:hanging="360"/>
      </w:pPr>
      <w:rPr>
        <w:rFonts w:ascii="Arial" w:hAnsi="Arial" w:hint="default"/>
      </w:rPr>
    </w:lvl>
    <w:lvl w:ilvl="8" w:tplc="ADCAA6EC" w:tentative="1">
      <w:start w:val="1"/>
      <w:numFmt w:val="bullet"/>
      <w:lvlText w:val="•"/>
      <w:lvlJc w:val="left"/>
      <w:pPr>
        <w:tabs>
          <w:tab w:val="num" w:pos="6480"/>
        </w:tabs>
        <w:ind w:left="6480" w:hanging="360"/>
      </w:pPr>
      <w:rPr>
        <w:rFonts w:ascii="Arial" w:hAnsi="Arial" w:hint="default"/>
      </w:rPr>
    </w:lvl>
  </w:abstractNum>
  <w:abstractNum w:abstractNumId="43">
    <w:nsid w:val="4CC31AA9"/>
    <w:multiLevelType w:val="hybridMultilevel"/>
    <w:tmpl w:val="F77CD1E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nsid w:val="4D796CF1"/>
    <w:multiLevelType w:val="multilevel"/>
    <w:tmpl w:val="4C6C1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DF27809"/>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50730CDE"/>
    <w:multiLevelType w:val="hybridMultilevel"/>
    <w:tmpl w:val="94089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4649E0"/>
    <w:multiLevelType w:val="hybridMultilevel"/>
    <w:tmpl w:val="B1C2E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nsid w:val="548A0193"/>
    <w:multiLevelType w:val="hybridMultilevel"/>
    <w:tmpl w:val="4564681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nsid w:val="54DC5503"/>
    <w:multiLevelType w:val="multilevel"/>
    <w:tmpl w:val="08160025"/>
    <w:lvl w:ilvl="0">
      <w:start w:val="1"/>
      <w:numFmt w:val="decimal"/>
      <w:pStyle w:val="Overskrift11"/>
      <w:lvlText w:val="%1"/>
      <w:lvlJc w:val="left"/>
      <w:pPr>
        <w:ind w:left="432" w:hanging="432"/>
      </w:pPr>
    </w:lvl>
    <w:lvl w:ilvl="1">
      <w:start w:val="1"/>
      <w:numFmt w:val="decimal"/>
      <w:pStyle w:val="Overskrift21"/>
      <w:lvlText w:val="%1.%2"/>
      <w:lvlJc w:val="left"/>
      <w:pPr>
        <w:ind w:left="576" w:hanging="576"/>
      </w:pPr>
    </w:lvl>
    <w:lvl w:ilvl="2">
      <w:start w:val="1"/>
      <w:numFmt w:val="decimal"/>
      <w:pStyle w:val="Overskrift31"/>
      <w:lvlText w:val="%1.%2.%3"/>
      <w:lvlJc w:val="left"/>
      <w:pPr>
        <w:ind w:left="720" w:hanging="720"/>
      </w:pPr>
    </w:lvl>
    <w:lvl w:ilvl="3">
      <w:start w:val="1"/>
      <w:numFmt w:val="decimal"/>
      <w:pStyle w:val="Overskrift41"/>
      <w:lvlText w:val="%1.%2.%3.%4"/>
      <w:lvlJc w:val="left"/>
      <w:pPr>
        <w:ind w:left="864" w:hanging="864"/>
      </w:pPr>
    </w:lvl>
    <w:lvl w:ilvl="4">
      <w:start w:val="1"/>
      <w:numFmt w:val="decimal"/>
      <w:pStyle w:val="Overskrift51"/>
      <w:lvlText w:val="%1.%2.%3.%4.%5"/>
      <w:lvlJc w:val="left"/>
      <w:pPr>
        <w:ind w:left="1008" w:hanging="1008"/>
      </w:pPr>
    </w:lvl>
    <w:lvl w:ilvl="5">
      <w:start w:val="1"/>
      <w:numFmt w:val="decimal"/>
      <w:pStyle w:val="Overskrift61"/>
      <w:lvlText w:val="%1.%2.%3.%4.%5.%6"/>
      <w:lvlJc w:val="left"/>
      <w:pPr>
        <w:ind w:left="1152" w:hanging="1152"/>
      </w:pPr>
    </w:lvl>
    <w:lvl w:ilvl="6">
      <w:start w:val="1"/>
      <w:numFmt w:val="decimal"/>
      <w:pStyle w:val="Overskrift71"/>
      <w:lvlText w:val="%1.%2.%3.%4.%5.%6.%7"/>
      <w:lvlJc w:val="left"/>
      <w:pPr>
        <w:ind w:left="1296" w:hanging="1296"/>
      </w:pPr>
    </w:lvl>
    <w:lvl w:ilvl="7">
      <w:start w:val="1"/>
      <w:numFmt w:val="decimal"/>
      <w:pStyle w:val="Overskrift81"/>
      <w:lvlText w:val="%1.%2.%3.%4.%5.%6.%7.%8"/>
      <w:lvlJc w:val="left"/>
      <w:pPr>
        <w:ind w:left="1440" w:hanging="1440"/>
      </w:pPr>
    </w:lvl>
    <w:lvl w:ilvl="8">
      <w:start w:val="1"/>
      <w:numFmt w:val="decimal"/>
      <w:pStyle w:val="Overskrift91"/>
      <w:lvlText w:val="%1.%2.%3.%4.%5.%6.%7.%8.%9"/>
      <w:lvlJc w:val="left"/>
      <w:pPr>
        <w:ind w:left="1584" w:hanging="1584"/>
      </w:pPr>
    </w:lvl>
  </w:abstractNum>
  <w:abstractNum w:abstractNumId="50">
    <w:nsid w:val="587E206B"/>
    <w:multiLevelType w:val="hybridMultilevel"/>
    <w:tmpl w:val="4F8AD7B6"/>
    <w:lvl w:ilvl="0" w:tplc="A1629D80">
      <w:start w:val="1"/>
      <w:numFmt w:val="bullet"/>
      <w:pStyle w:val="bolinha2"/>
      <w:lvlText w:val="o"/>
      <w:lvlJc w:val="left"/>
      <w:pPr>
        <w:tabs>
          <w:tab w:val="num" w:pos="720"/>
        </w:tabs>
        <w:ind w:left="720" w:hanging="360"/>
      </w:pPr>
      <w:rPr>
        <w:rFonts w:ascii="Courier New" w:hAnsi="Courier New" w:cs="Times New Roman" w:hint="default"/>
        <w:color w:val="auto"/>
        <w:sz w:val="16"/>
      </w:rPr>
    </w:lvl>
    <w:lvl w:ilvl="1" w:tplc="8AF65FB2">
      <w:numFmt w:val="bullet"/>
      <w:pStyle w:val="bolinha3"/>
      <w:lvlText w:val="-"/>
      <w:lvlJc w:val="left"/>
      <w:pPr>
        <w:tabs>
          <w:tab w:val="num" w:pos="1800"/>
        </w:tabs>
        <w:ind w:left="1800" w:hanging="360"/>
      </w:pPr>
      <w:rPr>
        <w:rFonts w:ascii="Times New Roman" w:eastAsia="Times New Roman" w:hAnsi="Times New Roman" w:cs="Times New Roman" w:hint="default"/>
      </w:rPr>
    </w:lvl>
    <w:lvl w:ilvl="2" w:tplc="534A9CB2">
      <w:start w:val="1"/>
      <w:numFmt w:val="bullet"/>
      <w:lvlText w:val=""/>
      <w:lvlJc w:val="left"/>
      <w:pPr>
        <w:tabs>
          <w:tab w:val="num" w:pos="2520"/>
        </w:tabs>
        <w:ind w:left="2520" w:hanging="360"/>
      </w:pPr>
      <w:rPr>
        <w:rFonts w:ascii="Wingdings" w:hAnsi="Wingdings" w:hint="default"/>
      </w:rPr>
    </w:lvl>
    <w:lvl w:ilvl="3" w:tplc="F724BDFE">
      <w:start w:val="1"/>
      <w:numFmt w:val="bullet"/>
      <w:lvlText w:val=""/>
      <w:lvlJc w:val="left"/>
      <w:pPr>
        <w:tabs>
          <w:tab w:val="num" w:pos="3240"/>
        </w:tabs>
        <w:ind w:left="3240" w:hanging="360"/>
      </w:pPr>
      <w:rPr>
        <w:rFonts w:ascii="Symbol" w:hAnsi="Symbol" w:hint="default"/>
      </w:rPr>
    </w:lvl>
    <w:lvl w:ilvl="4" w:tplc="30F8257C">
      <w:start w:val="1"/>
      <w:numFmt w:val="bullet"/>
      <w:lvlText w:val="o"/>
      <w:lvlJc w:val="left"/>
      <w:pPr>
        <w:tabs>
          <w:tab w:val="num" w:pos="3960"/>
        </w:tabs>
        <w:ind w:left="3960" w:hanging="360"/>
      </w:pPr>
      <w:rPr>
        <w:rFonts w:ascii="Courier New" w:hAnsi="Courier New" w:cs="Times New Roman" w:hint="default"/>
      </w:rPr>
    </w:lvl>
    <w:lvl w:ilvl="5" w:tplc="74BA7510">
      <w:start w:val="1"/>
      <w:numFmt w:val="bullet"/>
      <w:lvlText w:val=""/>
      <w:lvlJc w:val="left"/>
      <w:pPr>
        <w:tabs>
          <w:tab w:val="num" w:pos="4680"/>
        </w:tabs>
        <w:ind w:left="4680" w:hanging="360"/>
      </w:pPr>
      <w:rPr>
        <w:rFonts w:ascii="Wingdings" w:hAnsi="Wingdings" w:hint="default"/>
      </w:rPr>
    </w:lvl>
    <w:lvl w:ilvl="6" w:tplc="5F8E4B46">
      <w:start w:val="1"/>
      <w:numFmt w:val="bullet"/>
      <w:lvlText w:val=""/>
      <w:lvlJc w:val="left"/>
      <w:pPr>
        <w:tabs>
          <w:tab w:val="num" w:pos="5400"/>
        </w:tabs>
        <w:ind w:left="5400" w:hanging="360"/>
      </w:pPr>
      <w:rPr>
        <w:rFonts w:ascii="Symbol" w:hAnsi="Symbol" w:hint="default"/>
      </w:rPr>
    </w:lvl>
    <w:lvl w:ilvl="7" w:tplc="4E325E88">
      <w:start w:val="1"/>
      <w:numFmt w:val="bullet"/>
      <w:lvlText w:val="o"/>
      <w:lvlJc w:val="left"/>
      <w:pPr>
        <w:tabs>
          <w:tab w:val="num" w:pos="6120"/>
        </w:tabs>
        <w:ind w:left="6120" w:hanging="360"/>
      </w:pPr>
      <w:rPr>
        <w:rFonts w:ascii="Courier New" w:hAnsi="Courier New" w:cs="Times New Roman" w:hint="default"/>
      </w:rPr>
    </w:lvl>
    <w:lvl w:ilvl="8" w:tplc="2628530C">
      <w:start w:val="1"/>
      <w:numFmt w:val="bullet"/>
      <w:lvlText w:val=""/>
      <w:lvlJc w:val="left"/>
      <w:pPr>
        <w:tabs>
          <w:tab w:val="num" w:pos="6840"/>
        </w:tabs>
        <w:ind w:left="6840" w:hanging="360"/>
      </w:pPr>
      <w:rPr>
        <w:rFonts w:ascii="Wingdings" w:hAnsi="Wingdings" w:hint="default"/>
      </w:rPr>
    </w:lvl>
  </w:abstractNum>
  <w:abstractNum w:abstractNumId="51">
    <w:nsid w:val="5CEF7726"/>
    <w:multiLevelType w:val="hybridMultilevel"/>
    <w:tmpl w:val="5B2AE48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2">
    <w:nsid w:val="5E0835DD"/>
    <w:multiLevelType w:val="multilevel"/>
    <w:tmpl w:val="4C6C1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812C7B"/>
    <w:multiLevelType w:val="hybridMultilevel"/>
    <w:tmpl w:val="28C2EA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nsid w:val="61746E0A"/>
    <w:multiLevelType w:val="hybridMultilevel"/>
    <w:tmpl w:val="75386F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5">
    <w:nsid w:val="6ACF4C5F"/>
    <w:multiLevelType w:val="hybridMultilevel"/>
    <w:tmpl w:val="583C84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6">
    <w:nsid w:val="6C874111"/>
    <w:multiLevelType w:val="hybridMultilevel"/>
    <w:tmpl w:val="ECDC4AB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nsid w:val="6D9E0D11"/>
    <w:multiLevelType w:val="hybridMultilevel"/>
    <w:tmpl w:val="0F3CBA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nsid w:val="7647596A"/>
    <w:multiLevelType w:val="hybridMultilevel"/>
    <w:tmpl w:val="FE2A2D2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nsid w:val="77CA4C1D"/>
    <w:multiLevelType w:val="hybridMultilevel"/>
    <w:tmpl w:val="6666EF7E"/>
    <w:lvl w:ilvl="0" w:tplc="4AE0E11A">
      <w:start w:val="1"/>
      <w:numFmt w:val="bullet"/>
      <w:lvlText w:val="–"/>
      <w:lvlJc w:val="left"/>
      <w:pPr>
        <w:tabs>
          <w:tab w:val="num" w:pos="720"/>
        </w:tabs>
        <w:ind w:left="720" w:hanging="360"/>
      </w:pPr>
      <w:rPr>
        <w:rFonts w:ascii="Arial" w:hAnsi="Arial" w:hint="default"/>
      </w:rPr>
    </w:lvl>
    <w:lvl w:ilvl="1" w:tplc="650882CA">
      <w:start w:val="1"/>
      <w:numFmt w:val="bullet"/>
      <w:lvlText w:val="–"/>
      <w:lvlJc w:val="left"/>
      <w:pPr>
        <w:tabs>
          <w:tab w:val="num" w:pos="1440"/>
        </w:tabs>
        <w:ind w:left="1440" w:hanging="360"/>
      </w:pPr>
      <w:rPr>
        <w:rFonts w:ascii="Arial" w:hAnsi="Arial" w:hint="default"/>
      </w:rPr>
    </w:lvl>
    <w:lvl w:ilvl="2" w:tplc="04BAB268" w:tentative="1">
      <w:start w:val="1"/>
      <w:numFmt w:val="bullet"/>
      <w:lvlText w:val="–"/>
      <w:lvlJc w:val="left"/>
      <w:pPr>
        <w:tabs>
          <w:tab w:val="num" w:pos="2160"/>
        </w:tabs>
        <w:ind w:left="2160" w:hanging="360"/>
      </w:pPr>
      <w:rPr>
        <w:rFonts w:ascii="Arial" w:hAnsi="Arial" w:hint="default"/>
      </w:rPr>
    </w:lvl>
    <w:lvl w:ilvl="3" w:tplc="D9AE938C" w:tentative="1">
      <w:start w:val="1"/>
      <w:numFmt w:val="bullet"/>
      <w:lvlText w:val="–"/>
      <w:lvlJc w:val="left"/>
      <w:pPr>
        <w:tabs>
          <w:tab w:val="num" w:pos="2880"/>
        </w:tabs>
        <w:ind w:left="2880" w:hanging="360"/>
      </w:pPr>
      <w:rPr>
        <w:rFonts w:ascii="Arial" w:hAnsi="Arial" w:hint="default"/>
      </w:rPr>
    </w:lvl>
    <w:lvl w:ilvl="4" w:tplc="FDB25E90" w:tentative="1">
      <w:start w:val="1"/>
      <w:numFmt w:val="bullet"/>
      <w:lvlText w:val="–"/>
      <w:lvlJc w:val="left"/>
      <w:pPr>
        <w:tabs>
          <w:tab w:val="num" w:pos="3600"/>
        </w:tabs>
        <w:ind w:left="3600" w:hanging="360"/>
      </w:pPr>
      <w:rPr>
        <w:rFonts w:ascii="Arial" w:hAnsi="Arial" w:hint="default"/>
      </w:rPr>
    </w:lvl>
    <w:lvl w:ilvl="5" w:tplc="0F126306" w:tentative="1">
      <w:start w:val="1"/>
      <w:numFmt w:val="bullet"/>
      <w:lvlText w:val="–"/>
      <w:lvlJc w:val="left"/>
      <w:pPr>
        <w:tabs>
          <w:tab w:val="num" w:pos="4320"/>
        </w:tabs>
        <w:ind w:left="4320" w:hanging="360"/>
      </w:pPr>
      <w:rPr>
        <w:rFonts w:ascii="Arial" w:hAnsi="Arial" w:hint="default"/>
      </w:rPr>
    </w:lvl>
    <w:lvl w:ilvl="6" w:tplc="314A2CF2" w:tentative="1">
      <w:start w:val="1"/>
      <w:numFmt w:val="bullet"/>
      <w:lvlText w:val="–"/>
      <w:lvlJc w:val="left"/>
      <w:pPr>
        <w:tabs>
          <w:tab w:val="num" w:pos="5040"/>
        </w:tabs>
        <w:ind w:left="5040" w:hanging="360"/>
      </w:pPr>
      <w:rPr>
        <w:rFonts w:ascii="Arial" w:hAnsi="Arial" w:hint="default"/>
      </w:rPr>
    </w:lvl>
    <w:lvl w:ilvl="7" w:tplc="CD54CE66" w:tentative="1">
      <w:start w:val="1"/>
      <w:numFmt w:val="bullet"/>
      <w:lvlText w:val="–"/>
      <w:lvlJc w:val="left"/>
      <w:pPr>
        <w:tabs>
          <w:tab w:val="num" w:pos="5760"/>
        </w:tabs>
        <w:ind w:left="5760" w:hanging="360"/>
      </w:pPr>
      <w:rPr>
        <w:rFonts w:ascii="Arial" w:hAnsi="Arial" w:hint="default"/>
      </w:rPr>
    </w:lvl>
    <w:lvl w:ilvl="8" w:tplc="A6A45EEE" w:tentative="1">
      <w:start w:val="1"/>
      <w:numFmt w:val="bullet"/>
      <w:lvlText w:val="–"/>
      <w:lvlJc w:val="left"/>
      <w:pPr>
        <w:tabs>
          <w:tab w:val="num" w:pos="6480"/>
        </w:tabs>
        <w:ind w:left="6480" w:hanging="360"/>
      </w:pPr>
      <w:rPr>
        <w:rFonts w:ascii="Arial" w:hAnsi="Arial" w:hint="default"/>
      </w:rPr>
    </w:lvl>
  </w:abstractNum>
  <w:abstractNum w:abstractNumId="60">
    <w:nsid w:val="78372964"/>
    <w:multiLevelType w:val="hybridMultilevel"/>
    <w:tmpl w:val="95125DE4"/>
    <w:lvl w:ilvl="0" w:tplc="5D643550">
      <w:start w:val="4"/>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nsid w:val="7B9B3FA8"/>
    <w:multiLevelType w:val="hybridMultilevel"/>
    <w:tmpl w:val="C48A79C2"/>
    <w:lvl w:ilvl="0" w:tplc="040C000F">
      <w:start w:val="1"/>
      <w:numFmt w:val="decimal"/>
      <w:pStyle w:val="ListenumroNiv2"/>
      <w:lvlText w:val="%1."/>
      <w:lvlJc w:val="left"/>
      <w:pPr>
        <w:tabs>
          <w:tab w:val="num" w:pos="1428"/>
        </w:tabs>
        <w:ind w:left="1428" w:hanging="360"/>
      </w:pPr>
    </w:lvl>
    <w:lvl w:ilvl="1" w:tplc="040C0019" w:tentative="1">
      <w:start w:val="1"/>
      <w:numFmt w:val="lowerLetter"/>
      <w:lvlText w:val="%2."/>
      <w:lvlJc w:val="left"/>
      <w:pPr>
        <w:tabs>
          <w:tab w:val="num" w:pos="2148"/>
        </w:tabs>
        <w:ind w:left="2148" w:hanging="360"/>
      </w:pPr>
    </w:lvl>
    <w:lvl w:ilvl="2" w:tplc="040C001B" w:tentative="1">
      <w:start w:val="1"/>
      <w:numFmt w:val="lowerRoman"/>
      <w:lvlText w:val="%3."/>
      <w:lvlJc w:val="right"/>
      <w:pPr>
        <w:tabs>
          <w:tab w:val="num" w:pos="2868"/>
        </w:tabs>
        <w:ind w:left="2868" w:hanging="180"/>
      </w:pPr>
    </w:lvl>
    <w:lvl w:ilvl="3" w:tplc="040C000F" w:tentative="1">
      <w:start w:val="1"/>
      <w:numFmt w:val="decimal"/>
      <w:lvlText w:val="%4."/>
      <w:lvlJc w:val="left"/>
      <w:pPr>
        <w:tabs>
          <w:tab w:val="num" w:pos="3588"/>
        </w:tabs>
        <w:ind w:left="3588" w:hanging="360"/>
      </w:pPr>
    </w:lvl>
    <w:lvl w:ilvl="4" w:tplc="040C0019" w:tentative="1">
      <w:start w:val="1"/>
      <w:numFmt w:val="lowerLetter"/>
      <w:lvlText w:val="%5."/>
      <w:lvlJc w:val="left"/>
      <w:pPr>
        <w:tabs>
          <w:tab w:val="num" w:pos="4308"/>
        </w:tabs>
        <w:ind w:left="4308" w:hanging="360"/>
      </w:pPr>
    </w:lvl>
    <w:lvl w:ilvl="5" w:tplc="040C001B" w:tentative="1">
      <w:start w:val="1"/>
      <w:numFmt w:val="lowerRoman"/>
      <w:lvlText w:val="%6."/>
      <w:lvlJc w:val="right"/>
      <w:pPr>
        <w:tabs>
          <w:tab w:val="num" w:pos="5028"/>
        </w:tabs>
        <w:ind w:left="5028" w:hanging="180"/>
      </w:pPr>
    </w:lvl>
    <w:lvl w:ilvl="6" w:tplc="040C000F" w:tentative="1">
      <w:start w:val="1"/>
      <w:numFmt w:val="decimal"/>
      <w:lvlText w:val="%7."/>
      <w:lvlJc w:val="left"/>
      <w:pPr>
        <w:tabs>
          <w:tab w:val="num" w:pos="5748"/>
        </w:tabs>
        <w:ind w:left="5748" w:hanging="360"/>
      </w:pPr>
    </w:lvl>
    <w:lvl w:ilvl="7" w:tplc="040C0019" w:tentative="1">
      <w:start w:val="1"/>
      <w:numFmt w:val="lowerLetter"/>
      <w:lvlText w:val="%8."/>
      <w:lvlJc w:val="left"/>
      <w:pPr>
        <w:tabs>
          <w:tab w:val="num" w:pos="6468"/>
        </w:tabs>
        <w:ind w:left="6468" w:hanging="360"/>
      </w:pPr>
    </w:lvl>
    <w:lvl w:ilvl="8" w:tplc="040C001B" w:tentative="1">
      <w:start w:val="1"/>
      <w:numFmt w:val="lowerRoman"/>
      <w:lvlText w:val="%9."/>
      <w:lvlJc w:val="right"/>
      <w:pPr>
        <w:tabs>
          <w:tab w:val="num" w:pos="7188"/>
        </w:tabs>
        <w:ind w:left="7188" w:hanging="180"/>
      </w:pPr>
    </w:lvl>
  </w:abstractNum>
  <w:abstractNum w:abstractNumId="62">
    <w:nsid w:val="7D073AD6"/>
    <w:multiLevelType w:val="hybridMultilevel"/>
    <w:tmpl w:val="A1A8244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3">
    <w:nsid w:val="7F9139C6"/>
    <w:multiLevelType w:val="multilevel"/>
    <w:tmpl w:val="0212E4BC"/>
    <w:styleLink w:val="111111"/>
    <w:lvl w:ilvl="0">
      <w:start w:val="1"/>
      <w:numFmt w:val="decimal"/>
      <w:lvlText w:val="%1."/>
      <w:lvlJc w:val="left"/>
      <w:pPr>
        <w:tabs>
          <w:tab w:val="num" w:pos="720"/>
        </w:tabs>
        <w:ind w:left="72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2700"/>
        </w:tabs>
        <w:ind w:left="21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400"/>
        </w:tabs>
        <w:ind w:left="4320" w:hanging="1440"/>
      </w:pPr>
    </w:lvl>
  </w:abstractNum>
  <w:num w:numId="1">
    <w:abstractNumId w:val="38"/>
  </w:num>
  <w:num w:numId="2">
    <w:abstractNumId w:val="63"/>
  </w:num>
  <w:num w:numId="3">
    <w:abstractNumId w:val="2"/>
  </w:num>
  <w:num w:numId="4">
    <w:abstractNumId w:val="27"/>
  </w:num>
  <w:num w:numId="5">
    <w:abstractNumId w:val="8"/>
  </w:num>
  <w:num w:numId="6">
    <w:abstractNumId w:val="20"/>
  </w:num>
  <w:num w:numId="7">
    <w:abstractNumId w:val="40"/>
  </w:num>
  <w:num w:numId="8">
    <w:abstractNumId w:val="61"/>
  </w:num>
  <w:num w:numId="9">
    <w:abstractNumId w:val="33"/>
  </w:num>
  <w:num w:numId="1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50"/>
  </w:num>
  <w:num w:numId="13">
    <w:abstractNumId w:val="36"/>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5"/>
  </w:num>
  <w:num w:numId="16">
    <w:abstractNumId w:val="3"/>
  </w:num>
  <w:num w:numId="17">
    <w:abstractNumId w:val="23"/>
  </w:num>
  <w:num w:numId="18">
    <w:abstractNumId w:val="47"/>
  </w:num>
  <w:num w:numId="19">
    <w:abstractNumId w:val="48"/>
  </w:num>
  <w:num w:numId="20">
    <w:abstractNumId w:val="51"/>
  </w:num>
  <w:num w:numId="21">
    <w:abstractNumId w:val="12"/>
  </w:num>
  <w:num w:numId="22">
    <w:abstractNumId w:val="0"/>
  </w:num>
  <w:num w:numId="23">
    <w:abstractNumId w:val="53"/>
  </w:num>
  <w:num w:numId="24">
    <w:abstractNumId w:val="22"/>
  </w:num>
  <w:num w:numId="25">
    <w:abstractNumId w:val="43"/>
  </w:num>
  <w:num w:numId="26">
    <w:abstractNumId w:val="16"/>
  </w:num>
  <w:num w:numId="27">
    <w:abstractNumId w:val="5"/>
  </w:num>
  <w:num w:numId="28">
    <w:abstractNumId w:val="15"/>
  </w:num>
  <w:num w:numId="29">
    <w:abstractNumId w:val="6"/>
  </w:num>
  <w:num w:numId="30">
    <w:abstractNumId w:val="9"/>
  </w:num>
  <w:num w:numId="31">
    <w:abstractNumId w:val="17"/>
  </w:num>
  <w:num w:numId="32">
    <w:abstractNumId w:val="41"/>
  </w:num>
  <w:num w:numId="33">
    <w:abstractNumId w:val="30"/>
  </w:num>
  <w:num w:numId="34">
    <w:abstractNumId w:val="34"/>
  </w:num>
  <w:num w:numId="35">
    <w:abstractNumId w:val="4"/>
  </w:num>
  <w:num w:numId="36">
    <w:abstractNumId w:val="37"/>
  </w:num>
  <w:num w:numId="37">
    <w:abstractNumId w:val="54"/>
  </w:num>
  <w:num w:numId="38">
    <w:abstractNumId w:val="58"/>
  </w:num>
  <w:num w:numId="39">
    <w:abstractNumId w:val="57"/>
  </w:num>
  <w:num w:numId="40">
    <w:abstractNumId w:val="1"/>
  </w:num>
  <w:num w:numId="41">
    <w:abstractNumId w:val="62"/>
  </w:num>
  <w:num w:numId="42">
    <w:abstractNumId w:val="7"/>
  </w:num>
  <w:num w:numId="43">
    <w:abstractNumId w:val="39"/>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2"/>
  </w:num>
  <w:num w:numId="47">
    <w:abstractNumId w:val="13"/>
  </w:num>
  <w:num w:numId="48">
    <w:abstractNumId w:val="56"/>
  </w:num>
  <w:num w:numId="49">
    <w:abstractNumId w:val="38"/>
  </w:num>
  <w:num w:numId="50">
    <w:abstractNumId w:val="38"/>
  </w:num>
  <w:num w:numId="51">
    <w:abstractNumId w:val="29"/>
  </w:num>
  <w:num w:numId="52">
    <w:abstractNumId w:val="10"/>
  </w:num>
  <w:num w:numId="53">
    <w:abstractNumId w:val="24"/>
  </w:num>
  <w:num w:numId="54">
    <w:abstractNumId w:val="32"/>
  </w:num>
  <w:num w:numId="55">
    <w:abstractNumId w:val="38"/>
  </w:num>
  <w:num w:numId="56">
    <w:abstractNumId w:val="60"/>
  </w:num>
  <w:num w:numId="57">
    <w:abstractNumId w:val="44"/>
  </w:num>
  <w:num w:numId="58">
    <w:abstractNumId w:val="31"/>
  </w:num>
  <w:num w:numId="59">
    <w:abstractNumId w:val="45"/>
  </w:num>
  <w:num w:numId="60">
    <w:abstractNumId w:val="28"/>
  </w:num>
  <w:num w:numId="61">
    <w:abstractNumId w:val="19"/>
  </w:num>
  <w:num w:numId="62">
    <w:abstractNumId w:val="46"/>
  </w:num>
  <w:num w:numId="63">
    <w:abstractNumId w:val="25"/>
  </w:num>
  <w:num w:numId="64">
    <w:abstractNumId w:val="59"/>
  </w:num>
  <w:num w:numId="65">
    <w:abstractNumId w:val="42"/>
  </w:num>
  <w:num w:numId="66">
    <w:abstractNumId w:val="35"/>
  </w:num>
  <w:num w:numId="67">
    <w:abstractNumId w:val="21"/>
  </w:num>
  <w:num w:numId="68">
    <w:abstractNumId w:val="14"/>
  </w:num>
  <w:num w:numId="6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8"/>
  </w:num>
  <w:num w:numId="7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6"/>
  </w:num>
  <w:num w:numId="75">
    <w:abstractNumId w:val="1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68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C20"/>
    <w:rsid w:val="000005D1"/>
    <w:rsid w:val="000007B1"/>
    <w:rsid w:val="0000138E"/>
    <w:rsid w:val="00001783"/>
    <w:rsid w:val="00001DDA"/>
    <w:rsid w:val="000020A2"/>
    <w:rsid w:val="00002435"/>
    <w:rsid w:val="000025A7"/>
    <w:rsid w:val="000026A2"/>
    <w:rsid w:val="00002AE7"/>
    <w:rsid w:val="00003BD2"/>
    <w:rsid w:val="000050B4"/>
    <w:rsid w:val="0000519F"/>
    <w:rsid w:val="000051C9"/>
    <w:rsid w:val="000054A3"/>
    <w:rsid w:val="00005C5A"/>
    <w:rsid w:val="00007050"/>
    <w:rsid w:val="00010168"/>
    <w:rsid w:val="000109C4"/>
    <w:rsid w:val="00011470"/>
    <w:rsid w:val="00011847"/>
    <w:rsid w:val="00011E43"/>
    <w:rsid w:val="0001246B"/>
    <w:rsid w:val="00012D82"/>
    <w:rsid w:val="00012E72"/>
    <w:rsid w:val="00013977"/>
    <w:rsid w:val="00013AF1"/>
    <w:rsid w:val="00013D28"/>
    <w:rsid w:val="00013DEB"/>
    <w:rsid w:val="00014E0E"/>
    <w:rsid w:val="00014E6A"/>
    <w:rsid w:val="00015030"/>
    <w:rsid w:val="0001531D"/>
    <w:rsid w:val="00015A40"/>
    <w:rsid w:val="00015F7F"/>
    <w:rsid w:val="0001668E"/>
    <w:rsid w:val="00016856"/>
    <w:rsid w:val="00016968"/>
    <w:rsid w:val="00017221"/>
    <w:rsid w:val="000201D0"/>
    <w:rsid w:val="00020EAE"/>
    <w:rsid w:val="00020F8E"/>
    <w:rsid w:val="00021503"/>
    <w:rsid w:val="000216DC"/>
    <w:rsid w:val="00021F31"/>
    <w:rsid w:val="000225F2"/>
    <w:rsid w:val="000227B1"/>
    <w:rsid w:val="000227CC"/>
    <w:rsid w:val="00023096"/>
    <w:rsid w:val="000232F9"/>
    <w:rsid w:val="00023752"/>
    <w:rsid w:val="00023BC2"/>
    <w:rsid w:val="00023C99"/>
    <w:rsid w:val="00024CC5"/>
    <w:rsid w:val="00027210"/>
    <w:rsid w:val="000274D6"/>
    <w:rsid w:val="00030955"/>
    <w:rsid w:val="00030C54"/>
    <w:rsid w:val="00031110"/>
    <w:rsid w:val="000312A4"/>
    <w:rsid w:val="000314DE"/>
    <w:rsid w:val="000318D8"/>
    <w:rsid w:val="00031DF3"/>
    <w:rsid w:val="000324D7"/>
    <w:rsid w:val="000324F1"/>
    <w:rsid w:val="0003255C"/>
    <w:rsid w:val="00032A2A"/>
    <w:rsid w:val="00032BC3"/>
    <w:rsid w:val="00032D49"/>
    <w:rsid w:val="00033253"/>
    <w:rsid w:val="00033307"/>
    <w:rsid w:val="00034777"/>
    <w:rsid w:val="00034B62"/>
    <w:rsid w:val="00035989"/>
    <w:rsid w:val="000359E2"/>
    <w:rsid w:val="000366DB"/>
    <w:rsid w:val="00037670"/>
    <w:rsid w:val="0003788F"/>
    <w:rsid w:val="00037BEA"/>
    <w:rsid w:val="00040288"/>
    <w:rsid w:val="000403A3"/>
    <w:rsid w:val="0004054A"/>
    <w:rsid w:val="00040AB1"/>
    <w:rsid w:val="000414CA"/>
    <w:rsid w:val="00041D91"/>
    <w:rsid w:val="000426A0"/>
    <w:rsid w:val="00042BE6"/>
    <w:rsid w:val="0004358B"/>
    <w:rsid w:val="0004368A"/>
    <w:rsid w:val="00043BF0"/>
    <w:rsid w:val="000443EA"/>
    <w:rsid w:val="00044A8C"/>
    <w:rsid w:val="000453FF"/>
    <w:rsid w:val="00045937"/>
    <w:rsid w:val="00045ACA"/>
    <w:rsid w:val="00045C65"/>
    <w:rsid w:val="00045CD4"/>
    <w:rsid w:val="0004601C"/>
    <w:rsid w:val="00046725"/>
    <w:rsid w:val="000467D4"/>
    <w:rsid w:val="00046DC9"/>
    <w:rsid w:val="0004717B"/>
    <w:rsid w:val="0004719F"/>
    <w:rsid w:val="00047588"/>
    <w:rsid w:val="00047709"/>
    <w:rsid w:val="00047AD3"/>
    <w:rsid w:val="00050071"/>
    <w:rsid w:val="00051DB8"/>
    <w:rsid w:val="00052CE6"/>
    <w:rsid w:val="00052E07"/>
    <w:rsid w:val="00053166"/>
    <w:rsid w:val="00053428"/>
    <w:rsid w:val="00053780"/>
    <w:rsid w:val="00053904"/>
    <w:rsid w:val="00054521"/>
    <w:rsid w:val="00055E85"/>
    <w:rsid w:val="000562C2"/>
    <w:rsid w:val="000562F5"/>
    <w:rsid w:val="000563DF"/>
    <w:rsid w:val="00056881"/>
    <w:rsid w:val="00056E59"/>
    <w:rsid w:val="00057088"/>
    <w:rsid w:val="000579F6"/>
    <w:rsid w:val="00057CC1"/>
    <w:rsid w:val="0006038A"/>
    <w:rsid w:val="0006061E"/>
    <w:rsid w:val="000608D2"/>
    <w:rsid w:val="00061294"/>
    <w:rsid w:val="00061301"/>
    <w:rsid w:val="00061508"/>
    <w:rsid w:val="000619BD"/>
    <w:rsid w:val="00064410"/>
    <w:rsid w:val="00064978"/>
    <w:rsid w:val="00064F5A"/>
    <w:rsid w:val="0006546E"/>
    <w:rsid w:val="0006547B"/>
    <w:rsid w:val="00066988"/>
    <w:rsid w:val="00066D31"/>
    <w:rsid w:val="000670E6"/>
    <w:rsid w:val="00067642"/>
    <w:rsid w:val="00070673"/>
    <w:rsid w:val="00071025"/>
    <w:rsid w:val="00072083"/>
    <w:rsid w:val="000722DB"/>
    <w:rsid w:val="0007256D"/>
    <w:rsid w:val="00072A39"/>
    <w:rsid w:val="00073CA8"/>
    <w:rsid w:val="00074154"/>
    <w:rsid w:val="000741DD"/>
    <w:rsid w:val="00074366"/>
    <w:rsid w:val="0007437C"/>
    <w:rsid w:val="00074590"/>
    <w:rsid w:val="000745E7"/>
    <w:rsid w:val="00075BD1"/>
    <w:rsid w:val="0007640D"/>
    <w:rsid w:val="000764A1"/>
    <w:rsid w:val="00076669"/>
    <w:rsid w:val="00076D65"/>
    <w:rsid w:val="00076E47"/>
    <w:rsid w:val="00077B32"/>
    <w:rsid w:val="00077B4D"/>
    <w:rsid w:val="0008006B"/>
    <w:rsid w:val="00080586"/>
    <w:rsid w:val="000807E1"/>
    <w:rsid w:val="000818C3"/>
    <w:rsid w:val="00081B9B"/>
    <w:rsid w:val="00081CC7"/>
    <w:rsid w:val="00081F9E"/>
    <w:rsid w:val="0008220D"/>
    <w:rsid w:val="000826DD"/>
    <w:rsid w:val="00082CFB"/>
    <w:rsid w:val="000831F4"/>
    <w:rsid w:val="00083DF2"/>
    <w:rsid w:val="0008417D"/>
    <w:rsid w:val="000844D2"/>
    <w:rsid w:val="000845EA"/>
    <w:rsid w:val="00084856"/>
    <w:rsid w:val="00084B75"/>
    <w:rsid w:val="00084B8D"/>
    <w:rsid w:val="00084CFB"/>
    <w:rsid w:val="000851CA"/>
    <w:rsid w:val="000866EA"/>
    <w:rsid w:val="00090871"/>
    <w:rsid w:val="00090C3E"/>
    <w:rsid w:val="00091008"/>
    <w:rsid w:val="00091410"/>
    <w:rsid w:val="00091E27"/>
    <w:rsid w:val="000921D7"/>
    <w:rsid w:val="00092970"/>
    <w:rsid w:val="0009318E"/>
    <w:rsid w:val="00093546"/>
    <w:rsid w:val="00094644"/>
    <w:rsid w:val="00094A68"/>
    <w:rsid w:val="00094BC9"/>
    <w:rsid w:val="00095145"/>
    <w:rsid w:val="000953C7"/>
    <w:rsid w:val="00095D50"/>
    <w:rsid w:val="0009619C"/>
    <w:rsid w:val="00096B98"/>
    <w:rsid w:val="00096F75"/>
    <w:rsid w:val="00096FEB"/>
    <w:rsid w:val="00097108"/>
    <w:rsid w:val="00097701"/>
    <w:rsid w:val="000977B3"/>
    <w:rsid w:val="00097828"/>
    <w:rsid w:val="000A0095"/>
    <w:rsid w:val="000A0402"/>
    <w:rsid w:val="000A1267"/>
    <w:rsid w:val="000A1340"/>
    <w:rsid w:val="000A1559"/>
    <w:rsid w:val="000A1599"/>
    <w:rsid w:val="000A1917"/>
    <w:rsid w:val="000A1E64"/>
    <w:rsid w:val="000A2410"/>
    <w:rsid w:val="000A2975"/>
    <w:rsid w:val="000A3A80"/>
    <w:rsid w:val="000A41A8"/>
    <w:rsid w:val="000A4532"/>
    <w:rsid w:val="000A488E"/>
    <w:rsid w:val="000A4A9F"/>
    <w:rsid w:val="000A4AE0"/>
    <w:rsid w:val="000A5848"/>
    <w:rsid w:val="000A59EA"/>
    <w:rsid w:val="000A5D77"/>
    <w:rsid w:val="000A6BF5"/>
    <w:rsid w:val="000A6C7C"/>
    <w:rsid w:val="000A744B"/>
    <w:rsid w:val="000A79A0"/>
    <w:rsid w:val="000A7BA4"/>
    <w:rsid w:val="000A7F2A"/>
    <w:rsid w:val="000B0E03"/>
    <w:rsid w:val="000B1F47"/>
    <w:rsid w:val="000B203B"/>
    <w:rsid w:val="000B3B98"/>
    <w:rsid w:val="000B4239"/>
    <w:rsid w:val="000B4778"/>
    <w:rsid w:val="000B53E4"/>
    <w:rsid w:val="000B5588"/>
    <w:rsid w:val="000B59C6"/>
    <w:rsid w:val="000B5BFA"/>
    <w:rsid w:val="000B61C7"/>
    <w:rsid w:val="000B6317"/>
    <w:rsid w:val="000B7734"/>
    <w:rsid w:val="000B78FB"/>
    <w:rsid w:val="000C0405"/>
    <w:rsid w:val="000C0AE4"/>
    <w:rsid w:val="000C0B54"/>
    <w:rsid w:val="000C0D8D"/>
    <w:rsid w:val="000C175E"/>
    <w:rsid w:val="000C1877"/>
    <w:rsid w:val="000C1E42"/>
    <w:rsid w:val="000C1E9B"/>
    <w:rsid w:val="000C2759"/>
    <w:rsid w:val="000C2C85"/>
    <w:rsid w:val="000C2CCA"/>
    <w:rsid w:val="000C36E1"/>
    <w:rsid w:val="000C37C7"/>
    <w:rsid w:val="000C3B98"/>
    <w:rsid w:val="000C465B"/>
    <w:rsid w:val="000C4A83"/>
    <w:rsid w:val="000C4B45"/>
    <w:rsid w:val="000C4E4E"/>
    <w:rsid w:val="000C4E6B"/>
    <w:rsid w:val="000C4ED1"/>
    <w:rsid w:val="000C50DF"/>
    <w:rsid w:val="000C50FA"/>
    <w:rsid w:val="000C5855"/>
    <w:rsid w:val="000C62D2"/>
    <w:rsid w:val="000C63F7"/>
    <w:rsid w:val="000C6852"/>
    <w:rsid w:val="000C6ECE"/>
    <w:rsid w:val="000C6EF9"/>
    <w:rsid w:val="000C7174"/>
    <w:rsid w:val="000C7C99"/>
    <w:rsid w:val="000D04CF"/>
    <w:rsid w:val="000D090D"/>
    <w:rsid w:val="000D0EA0"/>
    <w:rsid w:val="000D1AC0"/>
    <w:rsid w:val="000D1B35"/>
    <w:rsid w:val="000D2374"/>
    <w:rsid w:val="000D2496"/>
    <w:rsid w:val="000D25D4"/>
    <w:rsid w:val="000D32E4"/>
    <w:rsid w:val="000D3359"/>
    <w:rsid w:val="000D3935"/>
    <w:rsid w:val="000D3E4B"/>
    <w:rsid w:val="000D4728"/>
    <w:rsid w:val="000D4871"/>
    <w:rsid w:val="000D4DF6"/>
    <w:rsid w:val="000D57D9"/>
    <w:rsid w:val="000D5A37"/>
    <w:rsid w:val="000D5AC6"/>
    <w:rsid w:val="000D5B9D"/>
    <w:rsid w:val="000D5BF7"/>
    <w:rsid w:val="000D5CC2"/>
    <w:rsid w:val="000D7575"/>
    <w:rsid w:val="000E054F"/>
    <w:rsid w:val="000E063C"/>
    <w:rsid w:val="000E0A7B"/>
    <w:rsid w:val="000E0F51"/>
    <w:rsid w:val="000E1545"/>
    <w:rsid w:val="000E19E9"/>
    <w:rsid w:val="000E1ABB"/>
    <w:rsid w:val="000E1C5B"/>
    <w:rsid w:val="000E1C7C"/>
    <w:rsid w:val="000E2300"/>
    <w:rsid w:val="000E2485"/>
    <w:rsid w:val="000E2608"/>
    <w:rsid w:val="000E2A75"/>
    <w:rsid w:val="000E3484"/>
    <w:rsid w:val="000E396D"/>
    <w:rsid w:val="000E39AB"/>
    <w:rsid w:val="000E4045"/>
    <w:rsid w:val="000E44F6"/>
    <w:rsid w:val="000E52E6"/>
    <w:rsid w:val="000E56F7"/>
    <w:rsid w:val="000E5760"/>
    <w:rsid w:val="000E58F0"/>
    <w:rsid w:val="000E6355"/>
    <w:rsid w:val="000E6576"/>
    <w:rsid w:val="000F02FD"/>
    <w:rsid w:val="000F07EE"/>
    <w:rsid w:val="000F0A0C"/>
    <w:rsid w:val="000F0A8A"/>
    <w:rsid w:val="000F0C58"/>
    <w:rsid w:val="000F162A"/>
    <w:rsid w:val="000F1662"/>
    <w:rsid w:val="000F16AF"/>
    <w:rsid w:val="000F1970"/>
    <w:rsid w:val="000F1DB1"/>
    <w:rsid w:val="000F3057"/>
    <w:rsid w:val="000F3142"/>
    <w:rsid w:val="000F37C6"/>
    <w:rsid w:val="000F4321"/>
    <w:rsid w:val="000F5148"/>
    <w:rsid w:val="000F561C"/>
    <w:rsid w:val="000F70E3"/>
    <w:rsid w:val="000F76B5"/>
    <w:rsid w:val="000F7AE8"/>
    <w:rsid w:val="001002DA"/>
    <w:rsid w:val="00100AF8"/>
    <w:rsid w:val="001010CD"/>
    <w:rsid w:val="00101433"/>
    <w:rsid w:val="00101A61"/>
    <w:rsid w:val="00101D00"/>
    <w:rsid w:val="00101EBC"/>
    <w:rsid w:val="00102009"/>
    <w:rsid w:val="0010278F"/>
    <w:rsid w:val="00102873"/>
    <w:rsid w:val="001029B2"/>
    <w:rsid w:val="001031D6"/>
    <w:rsid w:val="001040F9"/>
    <w:rsid w:val="0010467E"/>
    <w:rsid w:val="0010529A"/>
    <w:rsid w:val="001054D5"/>
    <w:rsid w:val="00105849"/>
    <w:rsid w:val="00106A95"/>
    <w:rsid w:val="00107951"/>
    <w:rsid w:val="00107A7B"/>
    <w:rsid w:val="00107BA4"/>
    <w:rsid w:val="00110870"/>
    <w:rsid w:val="00110ACA"/>
    <w:rsid w:val="001110A8"/>
    <w:rsid w:val="001110F6"/>
    <w:rsid w:val="00112092"/>
    <w:rsid w:val="001124D3"/>
    <w:rsid w:val="001128D5"/>
    <w:rsid w:val="00112E0C"/>
    <w:rsid w:val="00112FCC"/>
    <w:rsid w:val="001130BD"/>
    <w:rsid w:val="0011312E"/>
    <w:rsid w:val="00113B3F"/>
    <w:rsid w:val="00114D06"/>
    <w:rsid w:val="00114D4C"/>
    <w:rsid w:val="001156F6"/>
    <w:rsid w:val="00115D9E"/>
    <w:rsid w:val="00116915"/>
    <w:rsid w:val="0011716D"/>
    <w:rsid w:val="00117501"/>
    <w:rsid w:val="00117809"/>
    <w:rsid w:val="00117FC1"/>
    <w:rsid w:val="00121395"/>
    <w:rsid w:val="00121650"/>
    <w:rsid w:val="001217F9"/>
    <w:rsid w:val="00121CE0"/>
    <w:rsid w:val="00121F01"/>
    <w:rsid w:val="001220C6"/>
    <w:rsid w:val="00122BB2"/>
    <w:rsid w:val="00123026"/>
    <w:rsid w:val="00123518"/>
    <w:rsid w:val="00124459"/>
    <w:rsid w:val="001245C2"/>
    <w:rsid w:val="00124BC1"/>
    <w:rsid w:val="00125192"/>
    <w:rsid w:val="00125270"/>
    <w:rsid w:val="00125315"/>
    <w:rsid w:val="00125B60"/>
    <w:rsid w:val="0012601A"/>
    <w:rsid w:val="0012682F"/>
    <w:rsid w:val="00126B6A"/>
    <w:rsid w:val="00126EFD"/>
    <w:rsid w:val="0012718A"/>
    <w:rsid w:val="0012776E"/>
    <w:rsid w:val="00127A8E"/>
    <w:rsid w:val="00127D1B"/>
    <w:rsid w:val="00131792"/>
    <w:rsid w:val="00131CF6"/>
    <w:rsid w:val="00131D4C"/>
    <w:rsid w:val="0013257E"/>
    <w:rsid w:val="001328A3"/>
    <w:rsid w:val="00132E92"/>
    <w:rsid w:val="00133444"/>
    <w:rsid w:val="00133F8E"/>
    <w:rsid w:val="00134814"/>
    <w:rsid w:val="00135BB2"/>
    <w:rsid w:val="00135D8B"/>
    <w:rsid w:val="00135FD6"/>
    <w:rsid w:val="001370C1"/>
    <w:rsid w:val="001374AD"/>
    <w:rsid w:val="00140016"/>
    <w:rsid w:val="00140D54"/>
    <w:rsid w:val="00141CBD"/>
    <w:rsid w:val="00141ED8"/>
    <w:rsid w:val="001422EC"/>
    <w:rsid w:val="00142726"/>
    <w:rsid w:val="00142A21"/>
    <w:rsid w:val="00143048"/>
    <w:rsid w:val="001435AF"/>
    <w:rsid w:val="00143B71"/>
    <w:rsid w:val="00143D71"/>
    <w:rsid w:val="001446CF"/>
    <w:rsid w:val="001455E3"/>
    <w:rsid w:val="00145791"/>
    <w:rsid w:val="00145979"/>
    <w:rsid w:val="00145AC4"/>
    <w:rsid w:val="0014650F"/>
    <w:rsid w:val="0014671C"/>
    <w:rsid w:val="0014697C"/>
    <w:rsid w:val="00146C37"/>
    <w:rsid w:val="00146FEB"/>
    <w:rsid w:val="00147871"/>
    <w:rsid w:val="00147B50"/>
    <w:rsid w:val="00147D2F"/>
    <w:rsid w:val="00147E8B"/>
    <w:rsid w:val="00150FFC"/>
    <w:rsid w:val="001510E5"/>
    <w:rsid w:val="00151DE1"/>
    <w:rsid w:val="00152785"/>
    <w:rsid w:val="00152A02"/>
    <w:rsid w:val="00153844"/>
    <w:rsid w:val="001548CA"/>
    <w:rsid w:val="00154ACC"/>
    <w:rsid w:val="00155968"/>
    <w:rsid w:val="00156331"/>
    <w:rsid w:val="00156991"/>
    <w:rsid w:val="00156F6C"/>
    <w:rsid w:val="00157E91"/>
    <w:rsid w:val="00157FDF"/>
    <w:rsid w:val="00160664"/>
    <w:rsid w:val="00160B44"/>
    <w:rsid w:val="001611E5"/>
    <w:rsid w:val="001617A9"/>
    <w:rsid w:val="001629FB"/>
    <w:rsid w:val="00162ADD"/>
    <w:rsid w:val="00162C58"/>
    <w:rsid w:val="00162D3C"/>
    <w:rsid w:val="00163633"/>
    <w:rsid w:val="00163B0E"/>
    <w:rsid w:val="00163B16"/>
    <w:rsid w:val="00163D1E"/>
    <w:rsid w:val="0016411F"/>
    <w:rsid w:val="00164387"/>
    <w:rsid w:val="0016452C"/>
    <w:rsid w:val="00165011"/>
    <w:rsid w:val="001651C1"/>
    <w:rsid w:val="001658BE"/>
    <w:rsid w:val="00165B5E"/>
    <w:rsid w:val="00167950"/>
    <w:rsid w:val="00167E8C"/>
    <w:rsid w:val="001706E1"/>
    <w:rsid w:val="00170D31"/>
    <w:rsid w:val="00170EF4"/>
    <w:rsid w:val="001713F6"/>
    <w:rsid w:val="0017155E"/>
    <w:rsid w:val="001719A9"/>
    <w:rsid w:val="00171AB6"/>
    <w:rsid w:val="00172AEB"/>
    <w:rsid w:val="00172CD6"/>
    <w:rsid w:val="00172DEF"/>
    <w:rsid w:val="0017317B"/>
    <w:rsid w:val="00173476"/>
    <w:rsid w:val="001736B2"/>
    <w:rsid w:val="00175410"/>
    <w:rsid w:val="001756CC"/>
    <w:rsid w:val="001757E6"/>
    <w:rsid w:val="0017678A"/>
    <w:rsid w:val="00177A71"/>
    <w:rsid w:val="00177D4B"/>
    <w:rsid w:val="00177D90"/>
    <w:rsid w:val="0018075B"/>
    <w:rsid w:val="001813A8"/>
    <w:rsid w:val="001816CD"/>
    <w:rsid w:val="0018197A"/>
    <w:rsid w:val="00182749"/>
    <w:rsid w:val="00182996"/>
    <w:rsid w:val="00183A51"/>
    <w:rsid w:val="00183DF4"/>
    <w:rsid w:val="00183E6D"/>
    <w:rsid w:val="00183F13"/>
    <w:rsid w:val="00183FAD"/>
    <w:rsid w:val="00185406"/>
    <w:rsid w:val="00185415"/>
    <w:rsid w:val="00186391"/>
    <w:rsid w:val="00186D9F"/>
    <w:rsid w:val="0018736D"/>
    <w:rsid w:val="00187907"/>
    <w:rsid w:val="00187FC8"/>
    <w:rsid w:val="001900A0"/>
    <w:rsid w:val="00190381"/>
    <w:rsid w:val="001908A6"/>
    <w:rsid w:val="00190900"/>
    <w:rsid w:val="00190B8A"/>
    <w:rsid w:val="0019123B"/>
    <w:rsid w:val="00191C00"/>
    <w:rsid w:val="00191E39"/>
    <w:rsid w:val="001923C3"/>
    <w:rsid w:val="0019253B"/>
    <w:rsid w:val="0019262A"/>
    <w:rsid w:val="00192DB6"/>
    <w:rsid w:val="00194808"/>
    <w:rsid w:val="00194ED8"/>
    <w:rsid w:val="00194EEF"/>
    <w:rsid w:val="0019597B"/>
    <w:rsid w:val="00195C24"/>
    <w:rsid w:val="00195E4E"/>
    <w:rsid w:val="00196111"/>
    <w:rsid w:val="001970C1"/>
    <w:rsid w:val="001979C2"/>
    <w:rsid w:val="00197D04"/>
    <w:rsid w:val="001A0886"/>
    <w:rsid w:val="001A0CE2"/>
    <w:rsid w:val="001A0E71"/>
    <w:rsid w:val="001A0F50"/>
    <w:rsid w:val="001A17D6"/>
    <w:rsid w:val="001A1BD7"/>
    <w:rsid w:val="001A1FC2"/>
    <w:rsid w:val="001A2179"/>
    <w:rsid w:val="001A21D9"/>
    <w:rsid w:val="001A24F8"/>
    <w:rsid w:val="001A257D"/>
    <w:rsid w:val="001A2E1E"/>
    <w:rsid w:val="001A2E9B"/>
    <w:rsid w:val="001A3796"/>
    <w:rsid w:val="001A3E5F"/>
    <w:rsid w:val="001A40CF"/>
    <w:rsid w:val="001A47C4"/>
    <w:rsid w:val="001A52D1"/>
    <w:rsid w:val="001A5592"/>
    <w:rsid w:val="001A5F3D"/>
    <w:rsid w:val="001A6468"/>
    <w:rsid w:val="001A7448"/>
    <w:rsid w:val="001A769D"/>
    <w:rsid w:val="001A77F7"/>
    <w:rsid w:val="001A7F5B"/>
    <w:rsid w:val="001B0A60"/>
    <w:rsid w:val="001B16DA"/>
    <w:rsid w:val="001B177B"/>
    <w:rsid w:val="001B17F9"/>
    <w:rsid w:val="001B1CAA"/>
    <w:rsid w:val="001B2012"/>
    <w:rsid w:val="001B204F"/>
    <w:rsid w:val="001B351F"/>
    <w:rsid w:val="001B3D75"/>
    <w:rsid w:val="001B4459"/>
    <w:rsid w:val="001B4992"/>
    <w:rsid w:val="001B4B56"/>
    <w:rsid w:val="001B6430"/>
    <w:rsid w:val="001B67BC"/>
    <w:rsid w:val="001B6857"/>
    <w:rsid w:val="001B6CBE"/>
    <w:rsid w:val="001B7446"/>
    <w:rsid w:val="001B7982"/>
    <w:rsid w:val="001B7D9F"/>
    <w:rsid w:val="001C0603"/>
    <w:rsid w:val="001C1317"/>
    <w:rsid w:val="001C165D"/>
    <w:rsid w:val="001C2DA6"/>
    <w:rsid w:val="001C415C"/>
    <w:rsid w:val="001C422E"/>
    <w:rsid w:val="001C50CC"/>
    <w:rsid w:val="001C5760"/>
    <w:rsid w:val="001C5D84"/>
    <w:rsid w:val="001C5FBF"/>
    <w:rsid w:val="001C609A"/>
    <w:rsid w:val="001C6532"/>
    <w:rsid w:val="001C70FA"/>
    <w:rsid w:val="001C79E6"/>
    <w:rsid w:val="001C7C18"/>
    <w:rsid w:val="001D02F6"/>
    <w:rsid w:val="001D0529"/>
    <w:rsid w:val="001D0B98"/>
    <w:rsid w:val="001D0C20"/>
    <w:rsid w:val="001D11ED"/>
    <w:rsid w:val="001D2554"/>
    <w:rsid w:val="001D2F07"/>
    <w:rsid w:val="001D2F30"/>
    <w:rsid w:val="001D37D4"/>
    <w:rsid w:val="001D3C74"/>
    <w:rsid w:val="001D3EAE"/>
    <w:rsid w:val="001D4475"/>
    <w:rsid w:val="001D4D44"/>
    <w:rsid w:val="001D562F"/>
    <w:rsid w:val="001D56D0"/>
    <w:rsid w:val="001D5790"/>
    <w:rsid w:val="001D5D65"/>
    <w:rsid w:val="001D5EA4"/>
    <w:rsid w:val="001D5F1F"/>
    <w:rsid w:val="001D6833"/>
    <w:rsid w:val="001D6B62"/>
    <w:rsid w:val="001D71D3"/>
    <w:rsid w:val="001D7580"/>
    <w:rsid w:val="001E0376"/>
    <w:rsid w:val="001E0B20"/>
    <w:rsid w:val="001E147D"/>
    <w:rsid w:val="001E1714"/>
    <w:rsid w:val="001E18CF"/>
    <w:rsid w:val="001E29F4"/>
    <w:rsid w:val="001E2AA9"/>
    <w:rsid w:val="001E31B2"/>
    <w:rsid w:val="001E3358"/>
    <w:rsid w:val="001E3B37"/>
    <w:rsid w:val="001E3EE5"/>
    <w:rsid w:val="001E4AC9"/>
    <w:rsid w:val="001E4F3F"/>
    <w:rsid w:val="001E5230"/>
    <w:rsid w:val="001E5983"/>
    <w:rsid w:val="001E60F0"/>
    <w:rsid w:val="001E6B82"/>
    <w:rsid w:val="001E786A"/>
    <w:rsid w:val="001E7CD0"/>
    <w:rsid w:val="001F01E3"/>
    <w:rsid w:val="001F067D"/>
    <w:rsid w:val="001F0730"/>
    <w:rsid w:val="001F16C3"/>
    <w:rsid w:val="001F19F5"/>
    <w:rsid w:val="001F1FEB"/>
    <w:rsid w:val="001F21F5"/>
    <w:rsid w:val="001F2561"/>
    <w:rsid w:val="001F28ED"/>
    <w:rsid w:val="001F2B69"/>
    <w:rsid w:val="001F2C54"/>
    <w:rsid w:val="001F2DDC"/>
    <w:rsid w:val="001F3A66"/>
    <w:rsid w:val="001F460F"/>
    <w:rsid w:val="001F5502"/>
    <w:rsid w:val="001F5530"/>
    <w:rsid w:val="001F5ED9"/>
    <w:rsid w:val="001F6272"/>
    <w:rsid w:val="001F6529"/>
    <w:rsid w:val="001F68EF"/>
    <w:rsid w:val="001F6A8B"/>
    <w:rsid w:val="001F79EF"/>
    <w:rsid w:val="001F7F6B"/>
    <w:rsid w:val="002003B7"/>
    <w:rsid w:val="002004B4"/>
    <w:rsid w:val="00200B23"/>
    <w:rsid w:val="00200D3F"/>
    <w:rsid w:val="00201E53"/>
    <w:rsid w:val="002023FB"/>
    <w:rsid w:val="0020275A"/>
    <w:rsid w:val="002027C7"/>
    <w:rsid w:val="0020290C"/>
    <w:rsid w:val="00202C87"/>
    <w:rsid w:val="00202E2F"/>
    <w:rsid w:val="00202EC7"/>
    <w:rsid w:val="002035B7"/>
    <w:rsid w:val="00203CDB"/>
    <w:rsid w:val="00204338"/>
    <w:rsid w:val="002053B5"/>
    <w:rsid w:val="00205791"/>
    <w:rsid w:val="002060A6"/>
    <w:rsid w:val="0020672B"/>
    <w:rsid w:val="002070AE"/>
    <w:rsid w:val="0020787B"/>
    <w:rsid w:val="00210566"/>
    <w:rsid w:val="002109C7"/>
    <w:rsid w:val="002115FF"/>
    <w:rsid w:val="00211CA1"/>
    <w:rsid w:val="00212F9D"/>
    <w:rsid w:val="002131CB"/>
    <w:rsid w:val="00213298"/>
    <w:rsid w:val="002133B8"/>
    <w:rsid w:val="00213933"/>
    <w:rsid w:val="00213B87"/>
    <w:rsid w:val="00213F02"/>
    <w:rsid w:val="0021414A"/>
    <w:rsid w:val="002143F5"/>
    <w:rsid w:val="002148FD"/>
    <w:rsid w:val="00214C17"/>
    <w:rsid w:val="00215669"/>
    <w:rsid w:val="00215C91"/>
    <w:rsid w:val="00215DDA"/>
    <w:rsid w:val="00215EC0"/>
    <w:rsid w:val="002160B2"/>
    <w:rsid w:val="002160E0"/>
    <w:rsid w:val="00216533"/>
    <w:rsid w:val="00216CC7"/>
    <w:rsid w:val="002171D6"/>
    <w:rsid w:val="00220279"/>
    <w:rsid w:val="00220D37"/>
    <w:rsid w:val="002212D8"/>
    <w:rsid w:val="002215BA"/>
    <w:rsid w:val="00221A8A"/>
    <w:rsid w:val="00221E74"/>
    <w:rsid w:val="00221ED1"/>
    <w:rsid w:val="0022229A"/>
    <w:rsid w:val="002226E4"/>
    <w:rsid w:val="002227AD"/>
    <w:rsid w:val="002228AC"/>
    <w:rsid w:val="00222F95"/>
    <w:rsid w:val="00223965"/>
    <w:rsid w:val="002241D5"/>
    <w:rsid w:val="00224204"/>
    <w:rsid w:val="002246A8"/>
    <w:rsid w:val="00224A38"/>
    <w:rsid w:val="0022548B"/>
    <w:rsid w:val="0022549E"/>
    <w:rsid w:val="00225654"/>
    <w:rsid w:val="0022595C"/>
    <w:rsid w:val="00227C08"/>
    <w:rsid w:val="00227CB5"/>
    <w:rsid w:val="002302C3"/>
    <w:rsid w:val="00230496"/>
    <w:rsid w:val="00230B44"/>
    <w:rsid w:val="00230BFB"/>
    <w:rsid w:val="00231159"/>
    <w:rsid w:val="00231EE2"/>
    <w:rsid w:val="002323F3"/>
    <w:rsid w:val="00233D5C"/>
    <w:rsid w:val="00234067"/>
    <w:rsid w:val="002341F5"/>
    <w:rsid w:val="00234B4E"/>
    <w:rsid w:val="002350C4"/>
    <w:rsid w:val="00235E89"/>
    <w:rsid w:val="0023650D"/>
    <w:rsid w:val="0023678C"/>
    <w:rsid w:val="00237046"/>
    <w:rsid w:val="002370FA"/>
    <w:rsid w:val="00237373"/>
    <w:rsid w:val="00237BEC"/>
    <w:rsid w:val="00237C06"/>
    <w:rsid w:val="002402B6"/>
    <w:rsid w:val="0024061D"/>
    <w:rsid w:val="002407CB"/>
    <w:rsid w:val="00240B26"/>
    <w:rsid w:val="00240F63"/>
    <w:rsid w:val="00241402"/>
    <w:rsid w:val="00242490"/>
    <w:rsid w:val="00242AF0"/>
    <w:rsid w:val="00242CEA"/>
    <w:rsid w:val="002436C7"/>
    <w:rsid w:val="002439B0"/>
    <w:rsid w:val="00244A92"/>
    <w:rsid w:val="00245479"/>
    <w:rsid w:val="00245992"/>
    <w:rsid w:val="00245E38"/>
    <w:rsid w:val="00245ED3"/>
    <w:rsid w:val="0024631D"/>
    <w:rsid w:val="002463B8"/>
    <w:rsid w:val="002465BE"/>
    <w:rsid w:val="00246984"/>
    <w:rsid w:val="00246BB1"/>
    <w:rsid w:val="00246F3B"/>
    <w:rsid w:val="00247204"/>
    <w:rsid w:val="00247A0B"/>
    <w:rsid w:val="002509F9"/>
    <w:rsid w:val="00250EE0"/>
    <w:rsid w:val="00251478"/>
    <w:rsid w:val="00251A8C"/>
    <w:rsid w:val="00251C0B"/>
    <w:rsid w:val="00252016"/>
    <w:rsid w:val="002524B9"/>
    <w:rsid w:val="002532AD"/>
    <w:rsid w:val="0025392B"/>
    <w:rsid w:val="00254323"/>
    <w:rsid w:val="002545B2"/>
    <w:rsid w:val="0025495A"/>
    <w:rsid w:val="0025574D"/>
    <w:rsid w:val="00255AD9"/>
    <w:rsid w:val="00255C18"/>
    <w:rsid w:val="00256D5F"/>
    <w:rsid w:val="00256E56"/>
    <w:rsid w:val="0025759C"/>
    <w:rsid w:val="0025759D"/>
    <w:rsid w:val="002578DE"/>
    <w:rsid w:val="00260E09"/>
    <w:rsid w:val="00260F91"/>
    <w:rsid w:val="002612B3"/>
    <w:rsid w:val="0026135B"/>
    <w:rsid w:val="00261592"/>
    <w:rsid w:val="00262D30"/>
    <w:rsid w:val="00262F62"/>
    <w:rsid w:val="002630BC"/>
    <w:rsid w:val="0026311C"/>
    <w:rsid w:val="0026316D"/>
    <w:rsid w:val="0026380B"/>
    <w:rsid w:val="00263810"/>
    <w:rsid w:val="00264CA0"/>
    <w:rsid w:val="00264CBF"/>
    <w:rsid w:val="00264F03"/>
    <w:rsid w:val="002662B1"/>
    <w:rsid w:val="00266C20"/>
    <w:rsid w:val="00267035"/>
    <w:rsid w:val="00267197"/>
    <w:rsid w:val="0026743F"/>
    <w:rsid w:val="002675B0"/>
    <w:rsid w:val="002675BA"/>
    <w:rsid w:val="00267F35"/>
    <w:rsid w:val="002705A3"/>
    <w:rsid w:val="00270DBB"/>
    <w:rsid w:val="00273CE5"/>
    <w:rsid w:val="00273E07"/>
    <w:rsid w:val="0027424F"/>
    <w:rsid w:val="00274C51"/>
    <w:rsid w:val="00275689"/>
    <w:rsid w:val="002758FF"/>
    <w:rsid w:val="00275B67"/>
    <w:rsid w:val="00275BEC"/>
    <w:rsid w:val="00276700"/>
    <w:rsid w:val="002768C2"/>
    <w:rsid w:val="00277B62"/>
    <w:rsid w:val="00280593"/>
    <w:rsid w:val="002817F8"/>
    <w:rsid w:val="0028184F"/>
    <w:rsid w:val="00281CF6"/>
    <w:rsid w:val="00281F0D"/>
    <w:rsid w:val="00282134"/>
    <w:rsid w:val="00282C56"/>
    <w:rsid w:val="0028301E"/>
    <w:rsid w:val="0028303E"/>
    <w:rsid w:val="00283044"/>
    <w:rsid w:val="002830FB"/>
    <w:rsid w:val="00283337"/>
    <w:rsid w:val="002834DD"/>
    <w:rsid w:val="002835AB"/>
    <w:rsid w:val="00283BA7"/>
    <w:rsid w:val="00284669"/>
    <w:rsid w:val="00285FE1"/>
    <w:rsid w:val="0028604E"/>
    <w:rsid w:val="00286D7F"/>
    <w:rsid w:val="00286F19"/>
    <w:rsid w:val="0028745A"/>
    <w:rsid w:val="00287866"/>
    <w:rsid w:val="002904CD"/>
    <w:rsid w:val="00290951"/>
    <w:rsid w:val="00290983"/>
    <w:rsid w:val="00290CC3"/>
    <w:rsid w:val="002910D2"/>
    <w:rsid w:val="00291511"/>
    <w:rsid w:val="0029216E"/>
    <w:rsid w:val="00292983"/>
    <w:rsid w:val="00292C16"/>
    <w:rsid w:val="00293D14"/>
    <w:rsid w:val="00293D55"/>
    <w:rsid w:val="002941DC"/>
    <w:rsid w:val="0029432C"/>
    <w:rsid w:val="00294360"/>
    <w:rsid w:val="002943A0"/>
    <w:rsid w:val="00295A26"/>
    <w:rsid w:val="002961EC"/>
    <w:rsid w:val="00296404"/>
    <w:rsid w:val="00297229"/>
    <w:rsid w:val="00297299"/>
    <w:rsid w:val="00297D0C"/>
    <w:rsid w:val="00297F68"/>
    <w:rsid w:val="002A08B2"/>
    <w:rsid w:val="002A0BFB"/>
    <w:rsid w:val="002A199A"/>
    <w:rsid w:val="002A1C47"/>
    <w:rsid w:val="002A1E02"/>
    <w:rsid w:val="002A24B9"/>
    <w:rsid w:val="002A287F"/>
    <w:rsid w:val="002A3069"/>
    <w:rsid w:val="002A3E9C"/>
    <w:rsid w:val="002A4941"/>
    <w:rsid w:val="002A4E72"/>
    <w:rsid w:val="002A4E86"/>
    <w:rsid w:val="002A56F9"/>
    <w:rsid w:val="002A5D51"/>
    <w:rsid w:val="002A5D75"/>
    <w:rsid w:val="002A62C8"/>
    <w:rsid w:val="002A642B"/>
    <w:rsid w:val="002A6494"/>
    <w:rsid w:val="002A6539"/>
    <w:rsid w:val="002A6927"/>
    <w:rsid w:val="002A7090"/>
    <w:rsid w:val="002A741C"/>
    <w:rsid w:val="002A775B"/>
    <w:rsid w:val="002A77E3"/>
    <w:rsid w:val="002A7808"/>
    <w:rsid w:val="002A7C11"/>
    <w:rsid w:val="002B06F8"/>
    <w:rsid w:val="002B0733"/>
    <w:rsid w:val="002B0ACB"/>
    <w:rsid w:val="002B0C4E"/>
    <w:rsid w:val="002B21E9"/>
    <w:rsid w:val="002B2A43"/>
    <w:rsid w:val="002B3058"/>
    <w:rsid w:val="002B3213"/>
    <w:rsid w:val="002B3B27"/>
    <w:rsid w:val="002B3BA5"/>
    <w:rsid w:val="002B3BCD"/>
    <w:rsid w:val="002B4F05"/>
    <w:rsid w:val="002B5945"/>
    <w:rsid w:val="002B5E54"/>
    <w:rsid w:val="002B6131"/>
    <w:rsid w:val="002B6945"/>
    <w:rsid w:val="002B7047"/>
    <w:rsid w:val="002B7AB0"/>
    <w:rsid w:val="002C0D26"/>
    <w:rsid w:val="002C0E15"/>
    <w:rsid w:val="002C13D3"/>
    <w:rsid w:val="002C1F7C"/>
    <w:rsid w:val="002C2E8A"/>
    <w:rsid w:val="002C303A"/>
    <w:rsid w:val="002C437E"/>
    <w:rsid w:val="002C4D29"/>
    <w:rsid w:val="002C4E29"/>
    <w:rsid w:val="002C66F3"/>
    <w:rsid w:val="002C6717"/>
    <w:rsid w:val="002C7AAC"/>
    <w:rsid w:val="002C7B23"/>
    <w:rsid w:val="002D0524"/>
    <w:rsid w:val="002D05E0"/>
    <w:rsid w:val="002D0CE1"/>
    <w:rsid w:val="002D2B2C"/>
    <w:rsid w:val="002D3557"/>
    <w:rsid w:val="002D39EA"/>
    <w:rsid w:val="002D3CA6"/>
    <w:rsid w:val="002D3DE5"/>
    <w:rsid w:val="002D4E97"/>
    <w:rsid w:val="002D54E9"/>
    <w:rsid w:val="002D56A8"/>
    <w:rsid w:val="002D5800"/>
    <w:rsid w:val="002E0284"/>
    <w:rsid w:val="002E047C"/>
    <w:rsid w:val="002E15C9"/>
    <w:rsid w:val="002E1671"/>
    <w:rsid w:val="002E16A2"/>
    <w:rsid w:val="002E174E"/>
    <w:rsid w:val="002E21B6"/>
    <w:rsid w:val="002E2ABB"/>
    <w:rsid w:val="002E40BC"/>
    <w:rsid w:val="002E4429"/>
    <w:rsid w:val="002E4659"/>
    <w:rsid w:val="002E47BA"/>
    <w:rsid w:val="002E504E"/>
    <w:rsid w:val="002E539C"/>
    <w:rsid w:val="002E5ABB"/>
    <w:rsid w:val="002E5C10"/>
    <w:rsid w:val="002E610E"/>
    <w:rsid w:val="002E6A75"/>
    <w:rsid w:val="002E75F0"/>
    <w:rsid w:val="002E76D6"/>
    <w:rsid w:val="002E7E91"/>
    <w:rsid w:val="002F0258"/>
    <w:rsid w:val="002F0374"/>
    <w:rsid w:val="002F0802"/>
    <w:rsid w:val="002F0A5F"/>
    <w:rsid w:val="002F0EC0"/>
    <w:rsid w:val="002F144A"/>
    <w:rsid w:val="002F182C"/>
    <w:rsid w:val="002F1858"/>
    <w:rsid w:val="002F239E"/>
    <w:rsid w:val="002F244E"/>
    <w:rsid w:val="002F3BAD"/>
    <w:rsid w:val="002F3F45"/>
    <w:rsid w:val="002F4019"/>
    <w:rsid w:val="002F40C8"/>
    <w:rsid w:val="002F45FE"/>
    <w:rsid w:val="002F4809"/>
    <w:rsid w:val="002F4A29"/>
    <w:rsid w:val="002F4AC7"/>
    <w:rsid w:val="002F5031"/>
    <w:rsid w:val="002F56CE"/>
    <w:rsid w:val="002F5BE2"/>
    <w:rsid w:val="002F5F7C"/>
    <w:rsid w:val="002F690E"/>
    <w:rsid w:val="002F6A88"/>
    <w:rsid w:val="002F6AE9"/>
    <w:rsid w:val="002F6C33"/>
    <w:rsid w:val="002F7B7F"/>
    <w:rsid w:val="002F7DB1"/>
    <w:rsid w:val="00300A8E"/>
    <w:rsid w:val="00300D64"/>
    <w:rsid w:val="003015F0"/>
    <w:rsid w:val="0030182D"/>
    <w:rsid w:val="00301A24"/>
    <w:rsid w:val="00301C97"/>
    <w:rsid w:val="003020B5"/>
    <w:rsid w:val="003023D8"/>
    <w:rsid w:val="003027B0"/>
    <w:rsid w:val="00302BF3"/>
    <w:rsid w:val="003037D7"/>
    <w:rsid w:val="003038CF"/>
    <w:rsid w:val="00304047"/>
    <w:rsid w:val="003046BF"/>
    <w:rsid w:val="00304878"/>
    <w:rsid w:val="00305412"/>
    <w:rsid w:val="003056A0"/>
    <w:rsid w:val="00305A66"/>
    <w:rsid w:val="00305BC4"/>
    <w:rsid w:val="0030622C"/>
    <w:rsid w:val="003065AE"/>
    <w:rsid w:val="003067E0"/>
    <w:rsid w:val="00306D45"/>
    <w:rsid w:val="00306F24"/>
    <w:rsid w:val="00307098"/>
    <w:rsid w:val="00307FAC"/>
    <w:rsid w:val="003100A7"/>
    <w:rsid w:val="00310406"/>
    <w:rsid w:val="00310681"/>
    <w:rsid w:val="00310BC5"/>
    <w:rsid w:val="00310C18"/>
    <w:rsid w:val="00311BE3"/>
    <w:rsid w:val="003124C5"/>
    <w:rsid w:val="0031270E"/>
    <w:rsid w:val="003127A9"/>
    <w:rsid w:val="003129D0"/>
    <w:rsid w:val="003132E5"/>
    <w:rsid w:val="00313876"/>
    <w:rsid w:val="0031435E"/>
    <w:rsid w:val="00315170"/>
    <w:rsid w:val="003155BE"/>
    <w:rsid w:val="00315863"/>
    <w:rsid w:val="00315B7C"/>
    <w:rsid w:val="00316227"/>
    <w:rsid w:val="003201CC"/>
    <w:rsid w:val="00320A43"/>
    <w:rsid w:val="003218D8"/>
    <w:rsid w:val="00321E66"/>
    <w:rsid w:val="00322337"/>
    <w:rsid w:val="0032239F"/>
    <w:rsid w:val="0032248D"/>
    <w:rsid w:val="00322680"/>
    <w:rsid w:val="003226A6"/>
    <w:rsid w:val="00322952"/>
    <w:rsid w:val="003230FC"/>
    <w:rsid w:val="003234C5"/>
    <w:rsid w:val="00323EE8"/>
    <w:rsid w:val="0032412E"/>
    <w:rsid w:val="00324548"/>
    <w:rsid w:val="003246B1"/>
    <w:rsid w:val="00324F1D"/>
    <w:rsid w:val="0032522F"/>
    <w:rsid w:val="003255A6"/>
    <w:rsid w:val="003261B3"/>
    <w:rsid w:val="00326D51"/>
    <w:rsid w:val="00330C86"/>
    <w:rsid w:val="00330ED4"/>
    <w:rsid w:val="0033132C"/>
    <w:rsid w:val="0033176E"/>
    <w:rsid w:val="00332754"/>
    <w:rsid w:val="003329A1"/>
    <w:rsid w:val="00332D32"/>
    <w:rsid w:val="0033319A"/>
    <w:rsid w:val="00333371"/>
    <w:rsid w:val="0033338B"/>
    <w:rsid w:val="003335FC"/>
    <w:rsid w:val="0033427A"/>
    <w:rsid w:val="00334694"/>
    <w:rsid w:val="003349DC"/>
    <w:rsid w:val="00334E5D"/>
    <w:rsid w:val="00335DC2"/>
    <w:rsid w:val="003360BA"/>
    <w:rsid w:val="0033718C"/>
    <w:rsid w:val="003374FC"/>
    <w:rsid w:val="00337B62"/>
    <w:rsid w:val="003403BE"/>
    <w:rsid w:val="003404BB"/>
    <w:rsid w:val="00340AF3"/>
    <w:rsid w:val="00340F0A"/>
    <w:rsid w:val="00341033"/>
    <w:rsid w:val="00341376"/>
    <w:rsid w:val="00341936"/>
    <w:rsid w:val="0034197F"/>
    <w:rsid w:val="00341A94"/>
    <w:rsid w:val="00342DC4"/>
    <w:rsid w:val="00343088"/>
    <w:rsid w:val="00343617"/>
    <w:rsid w:val="00343BBD"/>
    <w:rsid w:val="00343CB5"/>
    <w:rsid w:val="00343D4E"/>
    <w:rsid w:val="00343DDD"/>
    <w:rsid w:val="003450FA"/>
    <w:rsid w:val="003451C0"/>
    <w:rsid w:val="00345339"/>
    <w:rsid w:val="003455FA"/>
    <w:rsid w:val="00345A66"/>
    <w:rsid w:val="00345E62"/>
    <w:rsid w:val="00345FCB"/>
    <w:rsid w:val="00346967"/>
    <w:rsid w:val="00346BF6"/>
    <w:rsid w:val="00346EC8"/>
    <w:rsid w:val="00347732"/>
    <w:rsid w:val="0034798A"/>
    <w:rsid w:val="00350579"/>
    <w:rsid w:val="003505FB"/>
    <w:rsid w:val="00350894"/>
    <w:rsid w:val="003508EE"/>
    <w:rsid w:val="00350D49"/>
    <w:rsid w:val="00350FB6"/>
    <w:rsid w:val="00351844"/>
    <w:rsid w:val="00351A12"/>
    <w:rsid w:val="00351D7A"/>
    <w:rsid w:val="00352522"/>
    <w:rsid w:val="00352A38"/>
    <w:rsid w:val="003530B9"/>
    <w:rsid w:val="003537B0"/>
    <w:rsid w:val="00353D87"/>
    <w:rsid w:val="00353D94"/>
    <w:rsid w:val="003541D1"/>
    <w:rsid w:val="00354839"/>
    <w:rsid w:val="003552DC"/>
    <w:rsid w:val="00355ADF"/>
    <w:rsid w:val="00355C55"/>
    <w:rsid w:val="00355D12"/>
    <w:rsid w:val="00356887"/>
    <w:rsid w:val="0035709A"/>
    <w:rsid w:val="003571B8"/>
    <w:rsid w:val="0035748B"/>
    <w:rsid w:val="00357BA8"/>
    <w:rsid w:val="00357BEB"/>
    <w:rsid w:val="00360105"/>
    <w:rsid w:val="00360132"/>
    <w:rsid w:val="00360AC3"/>
    <w:rsid w:val="00360AD8"/>
    <w:rsid w:val="00360BC8"/>
    <w:rsid w:val="00360FC3"/>
    <w:rsid w:val="003610B4"/>
    <w:rsid w:val="0036117A"/>
    <w:rsid w:val="0036173F"/>
    <w:rsid w:val="0036189C"/>
    <w:rsid w:val="00361E65"/>
    <w:rsid w:val="00361F8B"/>
    <w:rsid w:val="0036230B"/>
    <w:rsid w:val="00362925"/>
    <w:rsid w:val="00362B2B"/>
    <w:rsid w:val="0036309C"/>
    <w:rsid w:val="00363DF1"/>
    <w:rsid w:val="003642DE"/>
    <w:rsid w:val="003645D2"/>
    <w:rsid w:val="00364722"/>
    <w:rsid w:val="00364F65"/>
    <w:rsid w:val="00365308"/>
    <w:rsid w:val="003661EF"/>
    <w:rsid w:val="003668AA"/>
    <w:rsid w:val="00366B06"/>
    <w:rsid w:val="00366B55"/>
    <w:rsid w:val="003674F8"/>
    <w:rsid w:val="0036756A"/>
    <w:rsid w:val="00367942"/>
    <w:rsid w:val="00367E7C"/>
    <w:rsid w:val="00371616"/>
    <w:rsid w:val="00371724"/>
    <w:rsid w:val="00371A6D"/>
    <w:rsid w:val="00371B07"/>
    <w:rsid w:val="00371DEE"/>
    <w:rsid w:val="00371FC2"/>
    <w:rsid w:val="00372A98"/>
    <w:rsid w:val="00372DED"/>
    <w:rsid w:val="00373592"/>
    <w:rsid w:val="003740B7"/>
    <w:rsid w:val="0037413B"/>
    <w:rsid w:val="003748F4"/>
    <w:rsid w:val="00375134"/>
    <w:rsid w:val="00375359"/>
    <w:rsid w:val="00375F9C"/>
    <w:rsid w:val="0037634D"/>
    <w:rsid w:val="00376C29"/>
    <w:rsid w:val="00376F09"/>
    <w:rsid w:val="003772FF"/>
    <w:rsid w:val="0037736F"/>
    <w:rsid w:val="0037766A"/>
    <w:rsid w:val="003776E6"/>
    <w:rsid w:val="00377D47"/>
    <w:rsid w:val="003803A9"/>
    <w:rsid w:val="003804B3"/>
    <w:rsid w:val="00381387"/>
    <w:rsid w:val="003814D1"/>
    <w:rsid w:val="003815E4"/>
    <w:rsid w:val="00382020"/>
    <w:rsid w:val="0038242B"/>
    <w:rsid w:val="003825A8"/>
    <w:rsid w:val="00382C70"/>
    <w:rsid w:val="00383448"/>
    <w:rsid w:val="003838E7"/>
    <w:rsid w:val="00383DD4"/>
    <w:rsid w:val="00384A83"/>
    <w:rsid w:val="00384F08"/>
    <w:rsid w:val="003850FC"/>
    <w:rsid w:val="00385B0A"/>
    <w:rsid w:val="00385B27"/>
    <w:rsid w:val="00385FFA"/>
    <w:rsid w:val="00386068"/>
    <w:rsid w:val="003860A8"/>
    <w:rsid w:val="00386D2F"/>
    <w:rsid w:val="00386EBE"/>
    <w:rsid w:val="00387510"/>
    <w:rsid w:val="003876CB"/>
    <w:rsid w:val="003876F0"/>
    <w:rsid w:val="003877BC"/>
    <w:rsid w:val="003877E7"/>
    <w:rsid w:val="00387E91"/>
    <w:rsid w:val="00387F5B"/>
    <w:rsid w:val="00390507"/>
    <w:rsid w:val="00390715"/>
    <w:rsid w:val="00391B87"/>
    <w:rsid w:val="00391C94"/>
    <w:rsid w:val="00392302"/>
    <w:rsid w:val="003926C4"/>
    <w:rsid w:val="0039274C"/>
    <w:rsid w:val="003927C8"/>
    <w:rsid w:val="00392A6D"/>
    <w:rsid w:val="00392D04"/>
    <w:rsid w:val="0039308A"/>
    <w:rsid w:val="00393C68"/>
    <w:rsid w:val="00393D5D"/>
    <w:rsid w:val="00393F7D"/>
    <w:rsid w:val="00394338"/>
    <w:rsid w:val="0039438B"/>
    <w:rsid w:val="0039464C"/>
    <w:rsid w:val="00395515"/>
    <w:rsid w:val="00395C8C"/>
    <w:rsid w:val="0039670A"/>
    <w:rsid w:val="00397DDF"/>
    <w:rsid w:val="003A0212"/>
    <w:rsid w:val="003A0793"/>
    <w:rsid w:val="003A1042"/>
    <w:rsid w:val="003A158D"/>
    <w:rsid w:val="003A1709"/>
    <w:rsid w:val="003A223D"/>
    <w:rsid w:val="003A2564"/>
    <w:rsid w:val="003A36A3"/>
    <w:rsid w:val="003A3A16"/>
    <w:rsid w:val="003A3D7D"/>
    <w:rsid w:val="003A4E06"/>
    <w:rsid w:val="003A5201"/>
    <w:rsid w:val="003A5C84"/>
    <w:rsid w:val="003A61D2"/>
    <w:rsid w:val="003A6885"/>
    <w:rsid w:val="003A77C0"/>
    <w:rsid w:val="003B0100"/>
    <w:rsid w:val="003B093D"/>
    <w:rsid w:val="003B1293"/>
    <w:rsid w:val="003B134D"/>
    <w:rsid w:val="003B15C4"/>
    <w:rsid w:val="003B1EC3"/>
    <w:rsid w:val="003B24DA"/>
    <w:rsid w:val="003B2578"/>
    <w:rsid w:val="003B25DA"/>
    <w:rsid w:val="003B2BA5"/>
    <w:rsid w:val="003B2D68"/>
    <w:rsid w:val="003B32C1"/>
    <w:rsid w:val="003B34D2"/>
    <w:rsid w:val="003B3645"/>
    <w:rsid w:val="003B39BA"/>
    <w:rsid w:val="003B3BA6"/>
    <w:rsid w:val="003B3BDD"/>
    <w:rsid w:val="003B4103"/>
    <w:rsid w:val="003B4768"/>
    <w:rsid w:val="003B5214"/>
    <w:rsid w:val="003B5D18"/>
    <w:rsid w:val="003B6D6D"/>
    <w:rsid w:val="003B6F2F"/>
    <w:rsid w:val="003B7417"/>
    <w:rsid w:val="003B7658"/>
    <w:rsid w:val="003B7B43"/>
    <w:rsid w:val="003B7BA3"/>
    <w:rsid w:val="003B7BFA"/>
    <w:rsid w:val="003B7DB8"/>
    <w:rsid w:val="003C07FA"/>
    <w:rsid w:val="003C083A"/>
    <w:rsid w:val="003C0F0E"/>
    <w:rsid w:val="003C1310"/>
    <w:rsid w:val="003C1378"/>
    <w:rsid w:val="003C19BB"/>
    <w:rsid w:val="003C1D25"/>
    <w:rsid w:val="003C1F0D"/>
    <w:rsid w:val="003C341E"/>
    <w:rsid w:val="003C3769"/>
    <w:rsid w:val="003C41F8"/>
    <w:rsid w:val="003C423F"/>
    <w:rsid w:val="003C5B48"/>
    <w:rsid w:val="003C5B5A"/>
    <w:rsid w:val="003C653A"/>
    <w:rsid w:val="003C71E4"/>
    <w:rsid w:val="003D0BC2"/>
    <w:rsid w:val="003D102A"/>
    <w:rsid w:val="003D120B"/>
    <w:rsid w:val="003D17DA"/>
    <w:rsid w:val="003D2038"/>
    <w:rsid w:val="003D266F"/>
    <w:rsid w:val="003D3432"/>
    <w:rsid w:val="003D3682"/>
    <w:rsid w:val="003D39E3"/>
    <w:rsid w:val="003D3BBA"/>
    <w:rsid w:val="003D405B"/>
    <w:rsid w:val="003D4D71"/>
    <w:rsid w:val="003D571C"/>
    <w:rsid w:val="003D5AF6"/>
    <w:rsid w:val="003D6089"/>
    <w:rsid w:val="003D6717"/>
    <w:rsid w:val="003D6A60"/>
    <w:rsid w:val="003D6CEB"/>
    <w:rsid w:val="003D6D96"/>
    <w:rsid w:val="003D6E3A"/>
    <w:rsid w:val="003D7167"/>
    <w:rsid w:val="003D728C"/>
    <w:rsid w:val="003D7D3D"/>
    <w:rsid w:val="003E0480"/>
    <w:rsid w:val="003E0663"/>
    <w:rsid w:val="003E0665"/>
    <w:rsid w:val="003E068E"/>
    <w:rsid w:val="003E08A3"/>
    <w:rsid w:val="003E0EFD"/>
    <w:rsid w:val="003E119B"/>
    <w:rsid w:val="003E130D"/>
    <w:rsid w:val="003E1B22"/>
    <w:rsid w:val="003E1B9E"/>
    <w:rsid w:val="003E1DCD"/>
    <w:rsid w:val="003E1E22"/>
    <w:rsid w:val="003E1F92"/>
    <w:rsid w:val="003E1FF2"/>
    <w:rsid w:val="003E20BC"/>
    <w:rsid w:val="003E24B6"/>
    <w:rsid w:val="003E2BA0"/>
    <w:rsid w:val="003E2BFC"/>
    <w:rsid w:val="003E48A2"/>
    <w:rsid w:val="003E5096"/>
    <w:rsid w:val="003E5847"/>
    <w:rsid w:val="003E6180"/>
    <w:rsid w:val="003E69DB"/>
    <w:rsid w:val="003E71B9"/>
    <w:rsid w:val="003E73E0"/>
    <w:rsid w:val="003F01F3"/>
    <w:rsid w:val="003F04F3"/>
    <w:rsid w:val="003F0705"/>
    <w:rsid w:val="003F0C81"/>
    <w:rsid w:val="003F0E72"/>
    <w:rsid w:val="003F13BA"/>
    <w:rsid w:val="003F1600"/>
    <w:rsid w:val="003F163A"/>
    <w:rsid w:val="003F17B7"/>
    <w:rsid w:val="003F21DF"/>
    <w:rsid w:val="003F2EBA"/>
    <w:rsid w:val="003F37A5"/>
    <w:rsid w:val="003F3DB3"/>
    <w:rsid w:val="003F4692"/>
    <w:rsid w:val="003F475B"/>
    <w:rsid w:val="003F5329"/>
    <w:rsid w:val="003F5432"/>
    <w:rsid w:val="003F5506"/>
    <w:rsid w:val="003F55D0"/>
    <w:rsid w:val="003F5BA7"/>
    <w:rsid w:val="003F5E08"/>
    <w:rsid w:val="003F6210"/>
    <w:rsid w:val="003F69CB"/>
    <w:rsid w:val="003F6C3C"/>
    <w:rsid w:val="003F6F95"/>
    <w:rsid w:val="003F7568"/>
    <w:rsid w:val="003F7605"/>
    <w:rsid w:val="004004A7"/>
    <w:rsid w:val="0040087B"/>
    <w:rsid w:val="00401523"/>
    <w:rsid w:val="00401B1C"/>
    <w:rsid w:val="00401D1D"/>
    <w:rsid w:val="0040201E"/>
    <w:rsid w:val="004020E5"/>
    <w:rsid w:val="00403161"/>
    <w:rsid w:val="0040418B"/>
    <w:rsid w:val="0040449C"/>
    <w:rsid w:val="0040487D"/>
    <w:rsid w:val="00404B6E"/>
    <w:rsid w:val="0040511D"/>
    <w:rsid w:val="00405785"/>
    <w:rsid w:val="004059B6"/>
    <w:rsid w:val="00406529"/>
    <w:rsid w:val="00407131"/>
    <w:rsid w:val="0040796F"/>
    <w:rsid w:val="00407D70"/>
    <w:rsid w:val="00410633"/>
    <w:rsid w:val="0041078D"/>
    <w:rsid w:val="00411209"/>
    <w:rsid w:val="004112A1"/>
    <w:rsid w:val="004116F0"/>
    <w:rsid w:val="00411D07"/>
    <w:rsid w:val="004126C5"/>
    <w:rsid w:val="00412C02"/>
    <w:rsid w:val="0041321E"/>
    <w:rsid w:val="00413BF1"/>
    <w:rsid w:val="00414035"/>
    <w:rsid w:val="0041484F"/>
    <w:rsid w:val="004151F1"/>
    <w:rsid w:val="004163F8"/>
    <w:rsid w:val="00416473"/>
    <w:rsid w:val="00416B90"/>
    <w:rsid w:val="0041706F"/>
    <w:rsid w:val="0041773A"/>
    <w:rsid w:val="00417A66"/>
    <w:rsid w:val="0042108A"/>
    <w:rsid w:val="00421885"/>
    <w:rsid w:val="004232B2"/>
    <w:rsid w:val="00423630"/>
    <w:rsid w:val="00424060"/>
    <w:rsid w:val="004240AD"/>
    <w:rsid w:val="0042477A"/>
    <w:rsid w:val="0042498B"/>
    <w:rsid w:val="00425851"/>
    <w:rsid w:val="00426063"/>
    <w:rsid w:val="00426310"/>
    <w:rsid w:val="004264EA"/>
    <w:rsid w:val="004266E0"/>
    <w:rsid w:val="00426CEC"/>
    <w:rsid w:val="004271A4"/>
    <w:rsid w:val="00427424"/>
    <w:rsid w:val="00430225"/>
    <w:rsid w:val="004307F6"/>
    <w:rsid w:val="00431B4D"/>
    <w:rsid w:val="00431D4C"/>
    <w:rsid w:val="004324EF"/>
    <w:rsid w:val="004327EF"/>
    <w:rsid w:val="00432819"/>
    <w:rsid w:val="0043295C"/>
    <w:rsid w:val="00432E67"/>
    <w:rsid w:val="00433A21"/>
    <w:rsid w:val="00433D8B"/>
    <w:rsid w:val="00433E47"/>
    <w:rsid w:val="00434A17"/>
    <w:rsid w:val="0043557F"/>
    <w:rsid w:val="00435AF1"/>
    <w:rsid w:val="00436031"/>
    <w:rsid w:val="00436124"/>
    <w:rsid w:val="0043623E"/>
    <w:rsid w:val="004363CB"/>
    <w:rsid w:val="00436D0E"/>
    <w:rsid w:val="00440812"/>
    <w:rsid w:val="0044086F"/>
    <w:rsid w:val="00440DAC"/>
    <w:rsid w:val="004412CA"/>
    <w:rsid w:val="0044212F"/>
    <w:rsid w:val="004422DF"/>
    <w:rsid w:val="0044276A"/>
    <w:rsid w:val="00442F71"/>
    <w:rsid w:val="004430C4"/>
    <w:rsid w:val="00443CD0"/>
    <w:rsid w:val="00443F27"/>
    <w:rsid w:val="0044406C"/>
    <w:rsid w:val="00444B62"/>
    <w:rsid w:val="00444D55"/>
    <w:rsid w:val="00444D85"/>
    <w:rsid w:val="0044599F"/>
    <w:rsid w:val="00445ACF"/>
    <w:rsid w:val="004461C1"/>
    <w:rsid w:val="00446285"/>
    <w:rsid w:val="00446441"/>
    <w:rsid w:val="00446782"/>
    <w:rsid w:val="0044694C"/>
    <w:rsid w:val="00447767"/>
    <w:rsid w:val="00447AD2"/>
    <w:rsid w:val="00447BA5"/>
    <w:rsid w:val="00447BD4"/>
    <w:rsid w:val="00447C4D"/>
    <w:rsid w:val="00447D48"/>
    <w:rsid w:val="00450453"/>
    <w:rsid w:val="004508C5"/>
    <w:rsid w:val="00451511"/>
    <w:rsid w:val="00451512"/>
    <w:rsid w:val="004519F6"/>
    <w:rsid w:val="00451CBE"/>
    <w:rsid w:val="00452F7A"/>
    <w:rsid w:val="00452FBD"/>
    <w:rsid w:val="00453C8F"/>
    <w:rsid w:val="00453D9A"/>
    <w:rsid w:val="00453DCE"/>
    <w:rsid w:val="00454B47"/>
    <w:rsid w:val="004557E1"/>
    <w:rsid w:val="004558E5"/>
    <w:rsid w:val="00455D07"/>
    <w:rsid w:val="0045629D"/>
    <w:rsid w:val="0045731E"/>
    <w:rsid w:val="00457D6B"/>
    <w:rsid w:val="004601C1"/>
    <w:rsid w:val="00460291"/>
    <w:rsid w:val="004603F0"/>
    <w:rsid w:val="004608EA"/>
    <w:rsid w:val="00461EB4"/>
    <w:rsid w:val="0046211B"/>
    <w:rsid w:val="0046213C"/>
    <w:rsid w:val="00462847"/>
    <w:rsid w:val="00463204"/>
    <w:rsid w:val="004636FB"/>
    <w:rsid w:val="0046394D"/>
    <w:rsid w:val="00464930"/>
    <w:rsid w:val="004652A6"/>
    <w:rsid w:val="0046541A"/>
    <w:rsid w:val="0046552C"/>
    <w:rsid w:val="00466722"/>
    <w:rsid w:val="00466E28"/>
    <w:rsid w:val="004674C5"/>
    <w:rsid w:val="00467656"/>
    <w:rsid w:val="00467B35"/>
    <w:rsid w:val="00467D6E"/>
    <w:rsid w:val="00470011"/>
    <w:rsid w:val="0047032E"/>
    <w:rsid w:val="0047045E"/>
    <w:rsid w:val="00470789"/>
    <w:rsid w:val="00470A5E"/>
    <w:rsid w:val="00471B7F"/>
    <w:rsid w:val="00471DD7"/>
    <w:rsid w:val="00472687"/>
    <w:rsid w:val="00472CBB"/>
    <w:rsid w:val="0047338D"/>
    <w:rsid w:val="004739AA"/>
    <w:rsid w:val="00473B8B"/>
    <w:rsid w:val="004743EA"/>
    <w:rsid w:val="00474A2F"/>
    <w:rsid w:val="00474E7D"/>
    <w:rsid w:val="0047555A"/>
    <w:rsid w:val="00475BDB"/>
    <w:rsid w:val="00476032"/>
    <w:rsid w:val="004761CB"/>
    <w:rsid w:val="00476464"/>
    <w:rsid w:val="00476524"/>
    <w:rsid w:val="00476A92"/>
    <w:rsid w:val="004771D7"/>
    <w:rsid w:val="004778B6"/>
    <w:rsid w:val="004779F0"/>
    <w:rsid w:val="004809E5"/>
    <w:rsid w:val="00480B26"/>
    <w:rsid w:val="00480E55"/>
    <w:rsid w:val="0048128F"/>
    <w:rsid w:val="004813B0"/>
    <w:rsid w:val="00482800"/>
    <w:rsid w:val="00482877"/>
    <w:rsid w:val="00482D69"/>
    <w:rsid w:val="00482FC5"/>
    <w:rsid w:val="00483059"/>
    <w:rsid w:val="00483163"/>
    <w:rsid w:val="004831A0"/>
    <w:rsid w:val="0048358B"/>
    <w:rsid w:val="00483ADE"/>
    <w:rsid w:val="00483B25"/>
    <w:rsid w:val="00484123"/>
    <w:rsid w:val="00484403"/>
    <w:rsid w:val="00484D1E"/>
    <w:rsid w:val="0048529E"/>
    <w:rsid w:val="00486865"/>
    <w:rsid w:val="00486B3D"/>
    <w:rsid w:val="004874C0"/>
    <w:rsid w:val="0048766F"/>
    <w:rsid w:val="00487761"/>
    <w:rsid w:val="00487861"/>
    <w:rsid w:val="00487895"/>
    <w:rsid w:val="00487987"/>
    <w:rsid w:val="0049032C"/>
    <w:rsid w:val="00490BDE"/>
    <w:rsid w:val="00490C17"/>
    <w:rsid w:val="00490C26"/>
    <w:rsid w:val="00490EA8"/>
    <w:rsid w:val="00491056"/>
    <w:rsid w:val="00491AD8"/>
    <w:rsid w:val="00491BAA"/>
    <w:rsid w:val="00491C91"/>
    <w:rsid w:val="0049234B"/>
    <w:rsid w:val="004933DD"/>
    <w:rsid w:val="004933FA"/>
    <w:rsid w:val="00493564"/>
    <w:rsid w:val="00494716"/>
    <w:rsid w:val="00494D95"/>
    <w:rsid w:val="00494D9E"/>
    <w:rsid w:val="00495313"/>
    <w:rsid w:val="00495BF1"/>
    <w:rsid w:val="00495F76"/>
    <w:rsid w:val="00496490"/>
    <w:rsid w:val="00496779"/>
    <w:rsid w:val="00496826"/>
    <w:rsid w:val="004968B4"/>
    <w:rsid w:val="004968E8"/>
    <w:rsid w:val="00496BE4"/>
    <w:rsid w:val="00496C08"/>
    <w:rsid w:val="004976F2"/>
    <w:rsid w:val="00497C1B"/>
    <w:rsid w:val="004A02A8"/>
    <w:rsid w:val="004A0558"/>
    <w:rsid w:val="004A0B66"/>
    <w:rsid w:val="004A1D8F"/>
    <w:rsid w:val="004A2F01"/>
    <w:rsid w:val="004A2F91"/>
    <w:rsid w:val="004A3170"/>
    <w:rsid w:val="004A33AC"/>
    <w:rsid w:val="004A3403"/>
    <w:rsid w:val="004A350C"/>
    <w:rsid w:val="004A35C0"/>
    <w:rsid w:val="004A3D3A"/>
    <w:rsid w:val="004A44EC"/>
    <w:rsid w:val="004A4C1C"/>
    <w:rsid w:val="004A5AC3"/>
    <w:rsid w:val="004A6BD9"/>
    <w:rsid w:val="004A78F5"/>
    <w:rsid w:val="004A7DC9"/>
    <w:rsid w:val="004B0662"/>
    <w:rsid w:val="004B1D2C"/>
    <w:rsid w:val="004B1EF0"/>
    <w:rsid w:val="004B2036"/>
    <w:rsid w:val="004B2080"/>
    <w:rsid w:val="004B217B"/>
    <w:rsid w:val="004B2BF6"/>
    <w:rsid w:val="004B329A"/>
    <w:rsid w:val="004B39A1"/>
    <w:rsid w:val="004B3B9C"/>
    <w:rsid w:val="004B3CD4"/>
    <w:rsid w:val="004B4D29"/>
    <w:rsid w:val="004B4E7C"/>
    <w:rsid w:val="004B5006"/>
    <w:rsid w:val="004B5A2B"/>
    <w:rsid w:val="004B5D5E"/>
    <w:rsid w:val="004B5E3E"/>
    <w:rsid w:val="004B64CF"/>
    <w:rsid w:val="004B64F1"/>
    <w:rsid w:val="004B66AC"/>
    <w:rsid w:val="004B773A"/>
    <w:rsid w:val="004B7D6A"/>
    <w:rsid w:val="004C076E"/>
    <w:rsid w:val="004C0F7B"/>
    <w:rsid w:val="004C118B"/>
    <w:rsid w:val="004C16D1"/>
    <w:rsid w:val="004C1824"/>
    <w:rsid w:val="004C1A6A"/>
    <w:rsid w:val="004C1DE9"/>
    <w:rsid w:val="004C1DF3"/>
    <w:rsid w:val="004C1F81"/>
    <w:rsid w:val="004C262B"/>
    <w:rsid w:val="004C27B3"/>
    <w:rsid w:val="004C2C46"/>
    <w:rsid w:val="004C2CE7"/>
    <w:rsid w:val="004C37EE"/>
    <w:rsid w:val="004C3B5E"/>
    <w:rsid w:val="004C3F21"/>
    <w:rsid w:val="004C4245"/>
    <w:rsid w:val="004C474D"/>
    <w:rsid w:val="004C4AB5"/>
    <w:rsid w:val="004C64A8"/>
    <w:rsid w:val="004C65F7"/>
    <w:rsid w:val="004C6D4F"/>
    <w:rsid w:val="004C6E16"/>
    <w:rsid w:val="004D00C9"/>
    <w:rsid w:val="004D0D60"/>
    <w:rsid w:val="004D155B"/>
    <w:rsid w:val="004D1A04"/>
    <w:rsid w:val="004D3F5B"/>
    <w:rsid w:val="004D4615"/>
    <w:rsid w:val="004D49F1"/>
    <w:rsid w:val="004D4F5A"/>
    <w:rsid w:val="004D51D6"/>
    <w:rsid w:val="004D58AC"/>
    <w:rsid w:val="004D5984"/>
    <w:rsid w:val="004D5DCE"/>
    <w:rsid w:val="004D6168"/>
    <w:rsid w:val="004D65E2"/>
    <w:rsid w:val="004D6BA5"/>
    <w:rsid w:val="004D77A1"/>
    <w:rsid w:val="004D77E8"/>
    <w:rsid w:val="004D7809"/>
    <w:rsid w:val="004E09FD"/>
    <w:rsid w:val="004E0C1D"/>
    <w:rsid w:val="004E1152"/>
    <w:rsid w:val="004E1250"/>
    <w:rsid w:val="004E18C4"/>
    <w:rsid w:val="004E1BAD"/>
    <w:rsid w:val="004E1C11"/>
    <w:rsid w:val="004E1FC9"/>
    <w:rsid w:val="004E2505"/>
    <w:rsid w:val="004E2869"/>
    <w:rsid w:val="004E2B1E"/>
    <w:rsid w:val="004E2CD4"/>
    <w:rsid w:val="004E4020"/>
    <w:rsid w:val="004E5117"/>
    <w:rsid w:val="004E54E8"/>
    <w:rsid w:val="004E73CB"/>
    <w:rsid w:val="004F0055"/>
    <w:rsid w:val="004F0F9D"/>
    <w:rsid w:val="004F13FA"/>
    <w:rsid w:val="004F13FB"/>
    <w:rsid w:val="004F1490"/>
    <w:rsid w:val="004F2025"/>
    <w:rsid w:val="004F2091"/>
    <w:rsid w:val="004F28A0"/>
    <w:rsid w:val="004F3EA8"/>
    <w:rsid w:val="004F3F77"/>
    <w:rsid w:val="004F4A9A"/>
    <w:rsid w:val="004F4BD0"/>
    <w:rsid w:val="004F4C31"/>
    <w:rsid w:val="004F57CE"/>
    <w:rsid w:val="004F5903"/>
    <w:rsid w:val="004F5ECB"/>
    <w:rsid w:val="004F6054"/>
    <w:rsid w:val="004F627A"/>
    <w:rsid w:val="004F64E0"/>
    <w:rsid w:val="004F6BED"/>
    <w:rsid w:val="004F7186"/>
    <w:rsid w:val="004F71F0"/>
    <w:rsid w:val="004F7CE8"/>
    <w:rsid w:val="00500524"/>
    <w:rsid w:val="00500C63"/>
    <w:rsid w:val="00501A23"/>
    <w:rsid w:val="00502D2A"/>
    <w:rsid w:val="00502D8F"/>
    <w:rsid w:val="00504168"/>
    <w:rsid w:val="00505125"/>
    <w:rsid w:val="0050552D"/>
    <w:rsid w:val="005055A2"/>
    <w:rsid w:val="005058C6"/>
    <w:rsid w:val="00505F92"/>
    <w:rsid w:val="005061A5"/>
    <w:rsid w:val="005067DD"/>
    <w:rsid w:val="00506A56"/>
    <w:rsid w:val="00506ADA"/>
    <w:rsid w:val="00506E1A"/>
    <w:rsid w:val="005070AB"/>
    <w:rsid w:val="00507A73"/>
    <w:rsid w:val="00507B9D"/>
    <w:rsid w:val="00511351"/>
    <w:rsid w:val="005118E4"/>
    <w:rsid w:val="00511AA1"/>
    <w:rsid w:val="00512DB1"/>
    <w:rsid w:val="0051337F"/>
    <w:rsid w:val="00513809"/>
    <w:rsid w:val="00513CDB"/>
    <w:rsid w:val="00514204"/>
    <w:rsid w:val="00514339"/>
    <w:rsid w:val="0051440D"/>
    <w:rsid w:val="00515602"/>
    <w:rsid w:val="00515934"/>
    <w:rsid w:val="005165FA"/>
    <w:rsid w:val="00516B36"/>
    <w:rsid w:val="00516B69"/>
    <w:rsid w:val="00520922"/>
    <w:rsid w:val="00520CDF"/>
    <w:rsid w:val="005213D9"/>
    <w:rsid w:val="00521404"/>
    <w:rsid w:val="00521E13"/>
    <w:rsid w:val="00522140"/>
    <w:rsid w:val="005227FC"/>
    <w:rsid w:val="00522BE0"/>
    <w:rsid w:val="00522CFC"/>
    <w:rsid w:val="0052347C"/>
    <w:rsid w:val="005234C3"/>
    <w:rsid w:val="00523708"/>
    <w:rsid w:val="00523824"/>
    <w:rsid w:val="00523960"/>
    <w:rsid w:val="00523A73"/>
    <w:rsid w:val="00523EFE"/>
    <w:rsid w:val="00524018"/>
    <w:rsid w:val="005242E8"/>
    <w:rsid w:val="005246EF"/>
    <w:rsid w:val="005247F4"/>
    <w:rsid w:val="00524857"/>
    <w:rsid w:val="00525404"/>
    <w:rsid w:val="00525C66"/>
    <w:rsid w:val="00525D5E"/>
    <w:rsid w:val="00526437"/>
    <w:rsid w:val="005275C9"/>
    <w:rsid w:val="005279FA"/>
    <w:rsid w:val="00527DD7"/>
    <w:rsid w:val="00530146"/>
    <w:rsid w:val="0053042B"/>
    <w:rsid w:val="00530621"/>
    <w:rsid w:val="0053069A"/>
    <w:rsid w:val="00531657"/>
    <w:rsid w:val="005318C6"/>
    <w:rsid w:val="00532844"/>
    <w:rsid w:val="00533269"/>
    <w:rsid w:val="005336F4"/>
    <w:rsid w:val="00533D33"/>
    <w:rsid w:val="005343A4"/>
    <w:rsid w:val="005352DA"/>
    <w:rsid w:val="00535673"/>
    <w:rsid w:val="00536DCC"/>
    <w:rsid w:val="00537583"/>
    <w:rsid w:val="0053766D"/>
    <w:rsid w:val="005405AB"/>
    <w:rsid w:val="0054186A"/>
    <w:rsid w:val="0054338B"/>
    <w:rsid w:val="005436CD"/>
    <w:rsid w:val="00543E07"/>
    <w:rsid w:val="00544105"/>
    <w:rsid w:val="005447AF"/>
    <w:rsid w:val="00544AE0"/>
    <w:rsid w:val="00545179"/>
    <w:rsid w:val="00545831"/>
    <w:rsid w:val="00545C11"/>
    <w:rsid w:val="00545E2D"/>
    <w:rsid w:val="00546BB5"/>
    <w:rsid w:val="00547401"/>
    <w:rsid w:val="005474E2"/>
    <w:rsid w:val="0054764C"/>
    <w:rsid w:val="005529BB"/>
    <w:rsid w:val="00552A94"/>
    <w:rsid w:val="00552D93"/>
    <w:rsid w:val="0055312C"/>
    <w:rsid w:val="0055318A"/>
    <w:rsid w:val="00553A34"/>
    <w:rsid w:val="005544A3"/>
    <w:rsid w:val="00554D38"/>
    <w:rsid w:val="00554D99"/>
    <w:rsid w:val="005567BB"/>
    <w:rsid w:val="005567C7"/>
    <w:rsid w:val="005569BF"/>
    <w:rsid w:val="00556B69"/>
    <w:rsid w:val="00556D3E"/>
    <w:rsid w:val="00556E1B"/>
    <w:rsid w:val="005575F1"/>
    <w:rsid w:val="005579BD"/>
    <w:rsid w:val="005579F2"/>
    <w:rsid w:val="00557F98"/>
    <w:rsid w:val="00560011"/>
    <w:rsid w:val="005609C4"/>
    <w:rsid w:val="00560A03"/>
    <w:rsid w:val="00560E56"/>
    <w:rsid w:val="00560EE0"/>
    <w:rsid w:val="00560FF7"/>
    <w:rsid w:val="00561189"/>
    <w:rsid w:val="00561978"/>
    <w:rsid w:val="00562119"/>
    <w:rsid w:val="00562B2F"/>
    <w:rsid w:val="005634A2"/>
    <w:rsid w:val="00563E25"/>
    <w:rsid w:val="005641C4"/>
    <w:rsid w:val="005642E2"/>
    <w:rsid w:val="00564561"/>
    <w:rsid w:val="00564C9E"/>
    <w:rsid w:val="00565810"/>
    <w:rsid w:val="00565BDA"/>
    <w:rsid w:val="00565DAD"/>
    <w:rsid w:val="00566071"/>
    <w:rsid w:val="005669A3"/>
    <w:rsid w:val="00567419"/>
    <w:rsid w:val="005674A6"/>
    <w:rsid w:val="00567747"/>
    <w:rsid w:val="0056785F"/>
    <w:rsid w:val="00567893"/>
    <w:rsid w:val="005678A4"/>
    <w:rsid w:val="00567EE7"/>
    <w:rsid w:val="005711A2"/>
    <w:rsid w:val="00571B84"/>
    <w:rsid w:val="00571C85"/>
    <w:rsid w:val="00571CEF"/>
    <w:rsid w:val="00571FA7"/>
    <w:rsid w:val="00571FD2"/>
    <w:rsid w:val="00572061"/>
    <w:rsid w:val="00572328"/>
    <w:rsid w:val="00572632"/>
    <w:rsid w:val="00572CE8"/>
    <w:rsid w:val="005736E1"/>
    <w:rsid w:val="00573B84"/>
    <w:rsid w:val="005741B7"/>
    <w:rsid w:val="00574661"/>
    <w:rsid w:val="005749F5"/>
    <w:rsid w:val="00574A86"/>
    <w:rsid w:val="00574E2E"/>
    <w:rsid w:val="00574F45"/>
    <w:rsid w:val="0057550A"/>
    <w:rsid w:val="005756BC"/>
    <w:rsid w:val="00575B3C"/>
    <w:rsid w:val="00576138"/>
    <w:rsid w:val="005763C6"/>
    <w:rsid w:val="00577E6F"/>
    <w:rsid w:val="0058097D"/>
    <w:rsid w:val="00580E4B"/>
    <w:rsid w:val="00581B94"/>
    <w:rsid w:val="005824D4"/>
    <w:rsid w:val="00582579"/>
    <w:rsid w:val="005825D0"/>
    <w:rsid w:val="005839D0"/>
    <w:rsid w:val="00583F7E"/>
    <w:rsid w:val="00584BED"/>
    <w:rsid w:val="00584D85"/>
    <w:rsid w:val="00584E08"/>
    <w:rsid w:val="00584F85"/>
    <w:rsid w:val="005850FB"/>
    <w:rsid w:val="005859BD"/>
    <w:rsid w:val="005861A0"/>
    <w:rsid w:val="00586E40"/>
    <w:rsid w:val="00586ECB"/>
    <w:rsid w:val="00587DD2"/>
    <w:rsid w:val="005905C2"/>
    <w:rsid w:val="00590B88"/>
    <w:rsid w:val="005914B1"/>
    <w:rsid w:val="005915DD"/>
    <w:rsid w:val="005919B6"/>
    <w:rsid w:val="00591A58"/>
    <w:rsid w:val="00591FFE"/>
    <w:rsid w:val="00592348"/>
    <w:rsid w:val="005928AC"/>
    <w:rsid w:val="0059300C"/>
    <w:rsid w:val="00593D44"/>
    <w:rsid w:val="00593F82"/>
    <w:rsid w:val="00594123"/>
    <w:rsid w:val="005942D6"/>
    <w:rsid w:val="005942DF"/>
    <w:rsid w:val="00594A7C"/>
    <w:rsid w:val="00594CA5"/>
    <w:rsid w:val="00594CCF"/>
    <w:rsid w:val="00595135"/>
    <w:rsid w:val="0059535F"/>
    <w:rsid w:val="005953E7"/>
    <w:rsid w:val="00595705"/>
    <w:rsid w:val="005960C0"/>
    <w:rsid w:val="0059658B"/>
    <w:rsid w:val="00596A78"/>
    <w:rsid w:val="00596C7C"/>
    <w:rsid w:val="00596CE7"/>
    <w:rsid w:val="00597290"/>
    <w:rsid w:val="005978B4"/>
    <w:rsid w:val="005A013D"/>
    <w:rsid w:val="005A090B"/>
    <w:rsid w:val="005A1A0F"/>
    <w:rsid w:val="005A1CD8"/>
    <w:rsid w:val="005A1E5E"/>
    <w:rsid w:val="005A1F03"/>
    <w:rsid w:val="005A244C"/>
    <w:rsid w:val="005A265E"/>
    <w:rsid w:val="005A331D"/>
    <w:rsid w:val="005A3684"/>
    <w:rsid w:val="005A3AF7"/>
    <w:rsid w:val="005A3B08"/>
    <w:rsid w:val="005A3CF4"/>
    <w:rsid w:val="005A3CF5"/>
    <w:rsid w:val="005A433D"/>
    <w:rsid w:val="005A43AA"/>
    <w:rsid w:val="005A46C4"/>
    <w:rsid w:val="005A47BE"/>
    <w:rsid w:val="005A48CB"/>
    <w:rsid w:val="005A4B46"/>
    <w:rsid w:val="005A4CAA"/>
    <w:rsid w:val="005A581D"/>
    <w:rsid w:val="005A5A70"/>
    <w:rsid w:val="005A5FFB"/>
    <w:rsid w:val="005A6236"/>
    <w:rsid w:val="005A6365"/>
    <w:rsid w:val="005A7466"/>
    <w:rsid w:val="005A7A8A"/>
    <w:rsid w:val="005B03C5"/>
    <w:rsid w:val="005B064F"/>
    <w:rsid w:val="005B0FFE"/>
    <w:rsid w:val="005B102D"/>
    <w:rsid w:val="005B12D8"/>
    <w:rsid w:val="005B1C68"/>
    <w:rsid w:val="005B2213"/>
    <w:rsid w:val="005B2507"/>
    <w:rsid w:val="005B2735"/>
    <w:rsid w:val="005B28AA"/>
    <w:rsid w:val="005B2F2A"/>
    <w:rsid w:val="005B3575"/>
    <w:rsid w:val="005B3753"/>
    <w:rsid w:val="005B4421"/>
    <w:rsid w:val="005B4B76"/>
    <w:rsid w:val="005B5090"/>
    <w:rsid w:val="005B5603"/>
    <w:rsid w:val="005B5B21"/>
    <w:rsid w:val="005B5EF0"/>
    <w:rsid w:val="005B5FF8"/>
    <w:rsid w:val="005B7B24"/>
    <w:rsid w:val="005C088C"/>
    <w:rsid w:val="005C0FB9"/>
    <w:rsid w:val="005C14F6"/>
    <w:rsid w:val="005C1793"/>
    <w:rsid w:val="005C1BAC"/>
    <w:rsid w:val="005C1CF7"/>
    <w:rsid w:val="005C1EB7"/>
    <w:rsid w:val="005C24ED"/>
    <w:rsid w:val="005C27F3"/>
    <w:rsid w:val="005C2A08"/>
    <w:rsid w:val="005C2A23"/>
    <w:rsid w:val="005C2D6E"/>
    <w:rsid w:val="005C2EB9"/>
    <w:rsid w:val="005C3038"/>
    <w:rsid w:val="005C3784"/>
    <w:rsid w:val="005C3849"/>
    <w:rsid w:val="005C3D36"/>
    <w:rsid w:val="005C4635"/>
    <w:rsid w:val="005C480A"/>
    <w:rsid w:val="005C4E28"/>
    <w:rsid w:val="005C52CD"/>
    <w:rsid w:val="005C5B45"/>
    <w:rsid w:val="005C6A65"/>
    <w:rsid w:val="005D0C2F"/>
    <w:rsid w:val="005D0EDD"/>
    <w:rsid w:val="005D11C8"/>
    <w:rsid w:val="005D1293"/>
    <w:rsid w:val="005D1591"/>
    <w:rsid w:val="005D1CA5"/>
    <w:rsid w:val="005D1E5C"/>
    <w:rsid w:val="005D2B04"/>
    <w:rsid w:val="005D327E"/>
    <w:rsid w:val="005D38EF"/>
    <w:rsid w:val="005D3B2C"/>
    <w:rsid w:val="005D3F99"/>
    <w:rsid w:val="005D4158"/>
    <w:rsid w:val="005D4587"/>
    <w:rsid w:val="005D45D1"/>
    <w:rsid w:val="005D47FB"/>
    <w:rsid w:val="005D4A57"/>
    <w:rsid w:val="005D4C54"/>
    <w:rsid w:val="005D4C99"/>
    <w:rsid w:val="005D501D"/>
    <w:rsid w:val="005D5056"/>
    <w:rsid w:val="005D5874"/>
    <w:rsid w:val="005D58C3"/>
    <w:rsid w:val="005D5E15"/>
    <w:rsid w:val="005D660D"/>
    <w:rsid w:val="005D691A"/>
    <w:rsid w:val="005D7605"/>
    <w:rsid w:val="005D774E"/>
    <w:rsid w:val="005E03DA"/>
    <w:rsid w:val="005E0DAF"/>
    <w:rsid w:val="005E0F50"/>
    <w:rsid w:val="005E15D1"/>
    <w:rsid w:val="005E2585"/>
    <w:rsid w:val="005E2633"/>
    <w:rsid w:val="005E30C8"/>
    <w:rsid w:val="005E34B6"/>
    <w:rsid w:val="005E38ED"/>
    <w:rsid w:val="005E4367"/>
    <w:rsid w:val="005E58AA"/>
    <w:rsid w:val="005E596F"/>
    <w:rsid w:val="005E5AAE"/>
    <w:rsid w:val="005E613F"/>
    <w:rsid w:val="005E61B7"/>
    <w:rsid w:val="005E6CAF"/>
    <w:rsid w:val="005E76AE"/>
    <w:rsid w:val="005E7962"/>
    <w:rsid w:val="005E798C"/>
    <w:rsid w:val="005F0515"/>
    <w:rsid w:val="005F10FD"/>
    <w:rsid w:val="005F37E9"/>
    <w:rsid w:val="005F3CD0"/>
    <w:rsid w:val="005F4939"/>
    <w:rsid w:val="005F4E81"/>
    <w:rsid w:val="005F578B"/>
    <w:rsid w:val="005F5A5D"/>
    <w:rsid w:val="005F6276"/>
    <w:rsid w:val="005F66C5"/>
    <w:rsid w:val="005F6D1C"/>
    <w:rsid w:val="005F6DBF"/>
    <w:rsid w:val="005F74CC"/>
    <w:rsid w:val="005F7B7D"/>
    <w:rsid w:val="005F7EAE"/>
    <w:rsid w:val="005F7F79"/>
    <w:rsid w:val="00600EB9"/>
    <w:rsid w:val="00601B0C"/>
    <w:rsid w:val="00601BA1"/>
    <w:rsid w:val="00601C78"/>
    <w:rsid w:val="00602598"/>
    <w:rsid w:val="0060282C"/>
    <w:rsid w:val="00602C89"/>
    <w:rsid w:val="006030D2"/>
    <w:rsid w:val="00603AD4"/>
    <w:rsid w:val="00603C5F"/>
    <w:rsid w:val="00604857"/>
    <w:rsid w:val="00604B61"/>
    <w:rsid w:val="00605C01"/>
    <w:rsid w:val="00606125"/>
    <w:rsid w:val="00606CEC"/>
    <w:rsid w:val="00607824"/>
    <w:rsid w:val="00610677"/>
    <w:rsid w:val="006109E2"/>
    <w:rsid w:val="00610B65"/>
    <w:rsid w:val="00610CA9"/>
    <w:rsid w:val="0061150B"/>
    <w:rsid w:val="00611721"/>
    <w:rsid w:val="006120AC"/>
    <w:rsid w:val="006125D1"/>
    <w:rsid w:val="0061290F"/>
    <w:rsid w:val="006134A7"/>
    <w:rsid w:val="00614130"/>
    <w:rsid w:val="006142CD"/>
    <w:rsid w:val="0061581D"/>
    <w:rsid w:val="00615FD3"/>
    <w:rsid w:val="00616843"/>
    <w:rsid w:val="00616968"/>
    <w:rsid w:val="00616D2F"/>
    <w:rsid w:val="00616EAA"/>
    <w:rsid w:val="00617BE2"/>
    <w:rsid w:val="006202C3"/>
    <w:rsid w:val="006207CE"/>
    <w:rsid w:val="00621769"/>
    <w:rsid w:val="006217A2"/>
    <w:rsid w:val="006226F6"/>
    <w:rsid w:val="0062391F"/>
    <w:rsid w:val="00623ABE"/>
    <w:rsid w:val="00624061"/>
    <w:rsid w:val="0062421B"/>
    <w:rsid w:val="006254F0"/>
    <w:rsid w:val="0062619A"/>
    <w:rsid w:val="00626232"/>
    <w:rsid w:val="0062643E"/>
    <w:rsid w:val="0062644C"/>
    <w:rsid w:val="006271B9"/>
    <w:rsid w:val="0062753D"/>
    <w:rsid w:val="00627966"/>
    <w:rsid w:val="00627CFB"/>
    <w:rsid w:val="006303D1"/>
    <w:rsid w:val="00630B5E"/>
    <w:rsid w:val="00630D75"/>
    <w:rsid w:val="006312F8"/>
    <w:rsid w:val="00631CB0"/>
    <w:rsid w:val="00631D07"/>
    <w:rsid w:val="00631EEE"/>
    <w:rsid w:val="00632417"/>
    <w:rsid w:val="00632B56"/>
    <w:rsid w:val="00632B88"/>
    <w:rsid w:val="00632EFB"/>
    <w:rsid w:val="00633498"/>
    <w:rsid w:val="00633F40"/>
    <w:rsid w:val="00635864"/>
    <w:rsid w:val="00635DCC"/>
    <w:rsid w:val="00636FB5"/>
    <w:rsid w:val="00637C4E"/>
    <w:rsid w:val="0064002F"/>
    <w:rsid w:val="006401DA"/>
    <w:rsid w:val="00640F5A"/>
    <w:rsid w:val="0064143D"/>
    <w:rsid w:val="00641936"/>
    <w:rsid w:val="006425B9"/>
    <w:rsid w:val="00642CD8"/>
    <w:rsid w:val="00642F29"/>
    <w:rsid w:val="006436E7"/>
    <w:rsid w:val="006439E3"/>
    <w:rsid w:val="00643BA3"/>
    <w:rsid w:val="006442A5"/>
    <w:rsid w:val="00644615"/>
    <w:rsid w:val="006447C5"/>
    <w:rsid w:val="00644C09"/>
    <w:rsid w:val="006453D7"/>
    <w:rsid w:val="006456CE"/>
    <w:rsid w:val="006459F7"/>
    <w:rsid w:val="00645F0D"/>
    <w:rsid w:val="00646287"/>
    <w:rsid w:val="00646449"/>
    <w:rsid w:val="00646754"/>
    <w:rsid w:val="00646FE8"/>
    <w:rsid w:val="0064734C"/>
    <w:rsid w:val="00647802"/>
    <w:rsid w:val="00647AB8"/>
    <w:rsid w:val="006500CA"/>
    <w:rsid w:val="006507B0"/>
    <w:rsid w:val="006516BE"/>
    <w:rsid w:val="006516F3"/>
    <w:rsid w:val="00651931"/>
    <w:rsid w:val="00651F4E"/>
    <w:rsid w:val="006522FA"/>
    <w:rsid w:val="0065279E"/>
    <w:rsid w:val="006532B3"/>
    <w:rsid w:val="00653569"/>
    <w:rsid w:val="006535F1"/>
    <w:rsid w:val="00653D04"/>
    <w:rsid w:val="006548ED"/>
    <w:rsid w:val="00654915"/>
    <w:rsid w:val="00654D19"/>
    <w:rsid w:val="006552C2"/>
    <w:rsid w:val="00655520"/>
    <w:rsid w:val="00655ABF"/>
    <w:rsid w:val="00655EA1"/>
    <w:rsid w:val="0065602F"/>
    <w:rsid w:val="00656364"/>
    <w:rsid w:val="006574CF"/>
    <w:rsid w:val="00660308"/>
    <w:rsid w:val="006605B4"/>
    <w:rsid w:val="0066082B"/>
    <w:rsid w:val="00660A8F"/>
    <w:rsid w:val="00661594"/>
    <w:rsid w:val="00661871"/>
    <w:rsid w:val="00661A88"/>
    <w:rsid w:val="00662AE5"/>
    <w:rsid w:val="00662EFE"/>
    <w:rsid w:val="00662F8F"/>
    <w:rsid w:val="006631D5"/>
    <w:rsid w:val="00663238"/>
    <w:rsid w:val="0066354B"/>
    <w:rsid w:val="0066356E"/>
    <w:rsid w:val="006640A9"/>
    <w:rsid w:val="0066427D"/>
    <w:rsid w:val="00664C8F"/>
    <w:rsid w:val="00665220"/>
    <w:rsid w:val="00665392"/>
    <w:rsid w:val="0066565C"/>
    <w:rsid w:val="006662C1"/>
    <w:rsid w:val="006672A3"/>
    <w:rsid w:val="00667357"/>
    <w:rsid w:val="006673A7"/>
    <w:rsid w:val="00667486"/>
    <w:rsid w:val="006705E2"/>
    <w:rsid w:val="00670C92"/>
    <w:rsid w:val="00670F76"/>
    <w:rsid w:val="00671AB6"/>
    <w:rsid w:val="00672223"/>
    <w:rsid w:val="006727AB"/>
    <w:rsid w:val="00672BE1"/>
    <w:rsid w:val="00672DE0"/>
    <w:rsid w:val="00672EF0"/>
    <w:rsid w:val="00673890"/>
    <w:rsid w:val="006740DD"/>
    <w:rsid w:val="00674B57"/>
    <w:rsid w:val="006753D5"/>
    <w:rsid w:val="006763AA"/>
    <w:rsid w:val="00676B56"/>
    <w:rsid w:val="00676B99"/>
    <w:rsid w:val="006771EA"/>
    <w:rsid w:val="00677E85"/>
    <w:rsid w:val="006800F5"/>
    <w:rsid w:val="00680BC6"/>
    <w:rsid w:val="00680E30"/>
    <w:rsid w:val="0068116D"/>
    <w:rsid w:val="006819EF"/>
    <w:rsid w:val="00682E2A"/>
    <w:rsid w:val="00682E44"/>
    <w:rsid w:val="00682FE8"/>
    <w:rsid w:val="00684007"/>
    <w:rsid w:val="00684507"/>
    <w:rsid w:val="006847D3"/>
    <w:rsid w:val="00685223"/>
    <w:rsid w:val="0068555A"/>
    <w:rsid w:val="00685B18"/>
    <w:rsid w:val="006867DC"/>
    <w:rsid w:val="0068771A"/>
    <w:rsid w:val="00687B6C"/>
    <w:rsid w:val="00687C56"/>
    <w:rsid w:val="00691073"/>
    <w:rsid w:val="006914D5"/>
    <w:rsid w:val="006919BF"/>
    <w:rsid w:val="00691E87"/>
    <w:rsid w:val="00691F7C"/>
    <w:rsid w:val="00692901"/>
    <w:rsid w:val="00692A60"/>
    <w:rsid w:val="00692DDD"/>
    <w:rsid w:val="006939F8"/>
    <w:rsid w:val="00694028"/>
    <w:rsid w:val="0069407A"/>
    <w:rsid w:val="00694507"/>
    <w:rsid w:val="00694CE3"/>
    <w:rsid w:val="00695D2D"/>
    <w:rsid w:val="006973A0"/>
    <w:rsid w:val="006A031F"/>
    <w:rsid w:val="006A07DA"/>
    <w:rsid w:val="006A0849"/>
    <w:rsid w:val="006A0E04"/>
    <w:rsid w:val="006A1207"/>
    <w:rsid w:val="006A1585"/>
    <w:rsid w:val="006A2156"/>
    <w:rsid w:val="006A27BE"/>
    <w:rsid w:val="006A28A4"/>
    <w:rsid w:val="006A2B83"/>
    <w:rsid w:val="006A2DCE"/>
    <w:rsid w:val="006A3450"/>
    <w:rsid w:val="006A39DE"/>
    <w:rsid w:val="006A3CA7"/>
    <w:rsid w:val="006A3F80"/>
    <w:rsid w:val="006A4439"/>
    <w:rsid w:val="006A4534"/>
    <w:rsid w:val="006A490C"/>
    <w:rsid w:val="006A4AFF"/>
    <w:rsid w:val="006A4D62"/>
    <w:rsid w:val="006A4DB1"/>
    <w:rsid w:val="006A6004"/>
    <w:rsid w:val="006A605B"/>
    <w:rsid w:val="006A649A"/>
    <w:rsid w:val="006A64C5"/>
    <w:rsid w:val="006A685B"/>
    <w:rsid w:val="006A6DF5"/>
    <w:rsid w:val="006A6E24"/>
    <w:rsid w:val="006A795F"/>
    <w:rsid w:val="006A7F22"/>
    <w:rsid w:val="006A7FB4"/>
    <w:rsid w:val="006B03D3"/>
    <w:rsid w:val="006B0413"/>
    <w:rsid w:val="006B049B"/>
    <w:rsid w:val="006B0529"/>
    <w:rsid w:val="006B12DB"/>
    <w:rsid w:val="006B1924"/>
    <w:rsid w:val="006B1A11"/>
    <w:rsid w:val="006B2C77"/>
    <w:rsid w:val="006B3037"/>
    <w:rsid w:val="006B31E7"/>
    <w:rsid w:val="006B3A11"/>
    <w:rsid w:val="006B3A41"/>
    <w:rsid w:val="006B3E51"/>
    <w:rsid w:val="006B4983"/>
    <w:rsid w:val="006B561B"/>
    <w:rsid w:val="006B5DAD"/>
    <w:rsid w:val="006B60D3"/>
    <w:rsid w:val="006B65A8"/>
    <w:rsid w:val="006B67BE"/>
    <w:rsid w:val="006B6981"/>
    <w:rsid w:val="006B72EC"/>
    <w:rsid w:val="006B7723"/>
    <w:rsid w:val="006B78AB"/>
    <w:rsid w:val="006B7C09"/>
    <w:rsid w:val="006C0BC7"/>
    <w:rsid w:val="006C1462"/>
    <w:rsid w:val="006C1672"/>
    <w:rsid w:val="006C2AC2"/>
    <w:rsid w:val="006C2CA4"/>
    <w:rsid w:val="006C420A"/>
    <w:rsid w:val="006C4382"/>
    <w:rsid w:val="006C4485"/>
    <w:rsid w:val="006C4A28"/>
    <w:rsid w:val="006C4DCF"/>
    <w:rsid w:val="006C4E59"/>
    <w:rsid w:val="006C4F08"/>
    <w:rsid w:val="006C51B8"/>
    <w:rsid w:val="006C55EF"/>
    <w:rsid w:val="006C5680"/>
    <w:rsid w:val="006C622E"/>
    <w:rsid w:val="006C62AE"/>
    <w:rsid w:val="006C65F9"/>
    <w:rsid w:val="006C6B3D"/>
    <w:rsid w:val="006C71F4"/>
    <w:rsid w:val="006D0068"/>
    <w:rsid w:val="006D0270"/>
    <w:rsid w:val="006D0609"/>
    <w:rsid w:val="006D0C1E"/>
    <w:rsid w:val="006D132F"/>
    <w:rsid w:val="006D1715"/>
    <w:rsid w:val="006D181D"/>
    <w:rsid w:val="006D1A01"/>
    <w:rsid w:val="006D1F1F"/>
    <w:rsid w:val="006D27F2"/>
    <w:rsid w:val="006D33D4"/>
    <w:rsid w:val="006D37B1"/>
    <w:rsid w:val="006D4339"/>
    <w:rsid w:val="006D4E4F"/>
    <w:rsid w:val="006D4F12"/>
    <w:rsid w:val="006D50F7"/>
    <w:rsid w:val="006D5A60"/>
    <w:rsid w:val="006D5E16"/>
    <w:rsid w:val="006D5FBC"/>
    <w:rsid w:val="006D6509"/>
    <w:rsid w:val="006D72F1"/>
    <w:rsid w:val="006D7735"/>
    <w:rsid w:val="006D7E6F"/>
    <w:rsid w:val="006E00A6"/>
    <w:rsid w:val="006E027B"/>
    <w:rsid w:val="006E02BB"/>
    <w:rsid w:val="006E0347"/>
    <w:rsid w:val="006E0EBF"/>
    <w:rsid w:val="006E134A"/>
    <w:rsid w:val="006E1668"/>
    <w:rsid w:val="006E1BE7"/>
    <w:rsid w:val="006E1EA8"/>
    <w:rsid w:val="006E1EE0"/>
    <w:rsid w:val="006E2808"/>
    <w:rsid w:val="006E2ABB"/>
    <w:rsid w:val="006E2D15"/>
    <w:rsid w:val="006E340F"/>
    <w:rsid w:val="006E34EF"/>
    <w:rsid w:val="006E396B"/>
    <w:rsid w:val="006E3E25"/>
    <w:rsid w:val="006E3F8C"/>
    <w:rsid w:val="006E41EE"/>
    <w:rsid w:val="006E453B"/>
    <w:rsid w:val="006E4548"/>
    <w:rsid w:val="006E5081"/>
    <w:rsid w:val="006E572A"/>
    <w:rsid w:val="006E6D26"/>
    <w:rsid w:val="006E6E0F"/>
    <w:rsid w:val="006E72B2"/>
    <w:rsid w:val="006E7581"/>
    <w:rsid w:val="006E7946"/>
    <w:rsid w:val="006E7AEB"/>
    <w:rsid w:val="006E7E6A"/>
    <w:rsid w:val="006E7ECE"/>
    <w:rsid w:val="006F0012"/>
    <w:rsid w:val="006F01CC"/>
    <w:rsid w:val="006F16F9"/>
    <w:rsid w:val="006F1D4F"/>
    <w:rsid w:val="006F2148"/>
    <w:rsid w:val="006F3DB2"/>
    <w:rsid w:val="006F42D1"/>
    <w:rsid w:val="006F4A75"/>
    <w:rsid w:val="006F4C1B"/>
    <w:rsid w:val="006F539F"/>
    <w:rsid w:val="006F5793"/>
    <w:rsid w:val="006F5D98"/>
    <w:rsid w:val="006F66A9"/>
    <w:rsid w:val="006F6ADC"/>
    <w:rsid w:val="006F6DAE"/>
    <w:rsid w:val="006F750E"/>
    <w:rsid w:val="006F753B"/>
    <w:rsid w:val="0070026A"/>
    <w:rsid w:val="007005C0"/>
    <w:rsid w:val="00700652"/>
    <w:rsid w:val="007006FE"/>
    <w:rsid w:val="0070088C"/>
    <w:rsid w:val="00700E26"/>
    <w:rsid w:val="007011C2"/>
    <w:rsid w:val="0070125A"/>
    <w:rsid w:val="007016D4"/>
    <w:rsid w:val="00701714"/>
    <w:rsid w:val="007020AC"/>
    <w:rsid w:val="007022CB"/>
    <w:rsid w:val="00702E0F"/>
    <w:rsid w:val="00702FBB"/>
    <w:rsid w:val="00703C6C"/>
    <w:rsid w:val="00703F1E"/>
    <w:rsid w:val="0070402F"/>
    <w:rsid w:val="007040DD"/>
    <w:rsid w:val="007043B6"/>
    <w:rsid w:val="00704554"/>
    <w:rsid w:val="0070580C"/>
    <w:rsid w:val="00705C2E"/>
    <w:rsid w:val="0070657A"/>
    <w:rsid w:val="0070686C"/>
    <w:rsid w:val="00707012"/>
    <w:rsid w:val="0070747D"/>
    <w:rsid w:val="0070764E"/>
    <w:rsid w:val="0071074E"/>
    <w:rsid w:val="00711557"/>
    <w:rsid w:val="0071165D"/>
    <w:rsid w:val="00711792"/>
    <w:rsid w:val="00711AC4"/>
    <w:rsid w:val="00711D5C"/>
    <w:rsid w:val="007121E7"/>
    <w:rsid w:val="007128C5"/>
    <w:rsid w:val="00713008"/>
    <w:rsid w:val="00713017"/>
    <w:rsid w:val="00714750"/>
    <w:rsid w:val="00714D74"/>
    <w:rsid w:val="00714E5D"/>
    <w:rsid w:val="0071511E"/>
    <w:rsid w:val="00715298"/>
    <w:rsid w:val="007153EB"/>
    <w:rsid w:val="00715CBA"/>
    <w:rsid w:val="00715F9E"/>
    <w:rsid w:val="007164A9"/>
    <w:rsid w:val="00716AE2"/>
    <w:rsid w:val="00716B0E"/>
    <w:rsid w:val="00717816"/>
    <w:rsid w:val="0072004F"/>
    <w:rsid w:val="007202FC"/>
    <w:rsid w:val="007203F6"/>
    <w:rsid w:val="0072062C"/>
    <w:rsid w:val="0072288E"/>
    <w:rsid w:val="00722940"/>
    <w:rsid w:val="00722A6F"/>
    <w:rsid w:val="00722B04"/>
    <w:rsid w:val="00723581"/>
    <w:rsid w:val="00723C68"/>
    <w:rsid w:val="00723E5F"/>
    <w:rsid w:val="00724393"/>
    <w:rsid w:val="00724862"/>
    <w:rsid w:val="00724A20"/>
    <w:rsid w:val="00725D99"/>
    <w:rsid w:val="00725FFD"/>
    <w:rsid w:val="00726DD3"/>
    <w:rsid w:val="00726E22"/>
    <w:rsid w:val="00727746"/>
    <w:rsid w:val="00727943"/>
    <w:rsid w:val="00727C04"/>
    <w:rsid w:val="00727FB6"/>
    <w:rsid w:val="00730994"/>
    <w:rsid w:val="00730997"/>
    <w:rsid w:val="007318AE"/>
    <w:rsid w:val="007319E0"/>
    <w:rsid w:val="00731C1F"/>
    <w:rsid w:val="00732921"/>
    <w:rsid w:val="00732AF8"/>
    <w:rsid w:val="00732B65"/>
    <w:rsid w:val="00732BEE"/>
    <w:rsid w:val="00732E93"/>
    <w:rsid w:val="00732FE3"/>
    <w:rsid w:val="00733D92"/>
    <w:rsid w:val="0073405B"/>
    <w:rsid w:val="00734649"/>
    <w:rsid w:val="007350B8"/>
    <w:rsid w:val="00736363"/>
    <w:rsid w:val="00736AEB"/>
    <w:rsid w:val="00736B49"/>
    <w:rsid w:val="00736DBD"/>
    <w:rsid w:val="007372B9"/>
    <w:rsid w:val="007376AF"/>
    <w:rsid w:val="00737B6C"/>
    <w:rsid w:val="00737EFC"/>
    <w:rsid w:val="007403B6"/>
    <w:rsid w:val="007414FB"/>
    <w:rsid w:val="007415F3"/>
    <w:rsid w:val="00741AB8"/>
    <w:rsid w:val="00741F61"/>
    <w:rsid w:val="00742509"/>
    <w:rsid w:val="00742939"/>
    <w:rsid w:val="00742A32"/>
    <w:rsid w:val="00742CE6"/>
    <w:rsid w:val="00742E0C"/>
    <w:rsid w:val="00742F2F"/>
    <w:rsid w:val="00743016"/>
    <w:rsid w:val="00743271"/>
    <w:rsid w:val="00743C10"/>
    <w:rsid w:val="007442F7"/>
    <w:rsid w:val="00744591"/>
    <w:rsid w:val="0074494E"/>
    <w:rsid w:val="00744A0B"/>
    <w:rsid w:val="0074535F"/>
    <w:rsid w:val="00745396"/>
    <w:rsid w:val="0074556F"/>
    <w:rsid w:val="007456D5"/>
    <w:rsid w:val="00745AC5"/>
    <w:rsid w:val="00745DC6"/>
    <w:rsid w:val="0074663F"/>
    <w:rsid w:val="00747242"/>
    <w:rsid w:val="00747C08"/>
    <w:rsid w:val="00747CEF"/>
    <w:rsid w:val="00747FA9"/>
    <w:rsid w:val="007508B6"/>
    <w:rsid w:val="0075090C"/>
    <w:rsid w:val="00750B01"/>
    <w:rsid w:val="007524D2"/>
    <w:rsid w:val="00752565"/>
    <w:rsid w:val="007527A0"/>
    <w:rsid w:val="0075365B"/>
    <w:rsid w:val="00754427"/>
    <w:rsid w:val="00754F0F"/>
    <w:rsid w:val="0075504D"/>
    <w:rsid w:val="00755521"/>
    <w:rsid w:val="00755650"/>
    <w:rsid w:val="0075716C"/>
    <w:rsid w:val="0075722E"/>
    <w:rsid w:val="00757286"/>
    <w:rsid w:val="007575EC"/>
    <w:rsid w:val="00757622"/>
    <w:rsid w:val="00757829"/>
    <w:rsid w:val="00757D47"/>
    <w:rsid w:val="0076020D"/>
    <w:rsid w:val="00760A24"/>
    <w:rsid w:val="00760AFA"/>
    <w:rsid w:val="00760B87"/>
    <w:rsid w:val="00761243"/>
    <w:rsid w:val="00761391"/>
    <w:rsid w:val="00761414"/>
    <w:rsid w:val="00761C34"/>
    <w:rsid w:val="00761E17"/>
    <w:rsid w:val="00763550"/>
    <w:rsid w:val="00764D7F"/>
    <w:rsid w:val="00764DD3"/>
    <w:rsid w:val="00764EE4"/>
    <w:rsid w:val="007664C3"/>
    <w:rsid w:val="007666B2"/>
    <w:rsid w:val="00766CB4"/>
    <w:rsid w:val="00767D24"/>
    <w:rsid w:val="00767EDC"/>
    <w:rsid w:val="00767F2A"/>
    <w:rsid w:val="00767FC0"/>
    <w:rsid w:val="00770313"/>
    <w:rsid w:val="00771152"/>
    <w:rsid w:val="0077122A"/>
    <w:rsid w:val="00771A90"/>
    <w:rsid w:val="00771B6B"/>
    <w:rsid w:val="00771D42"/>
    <w:rsid w:val="00773403"/>
    <w:rsid w:val="00774BAD"/>
    <w:rsid w:val="007750EF"/>
    <w:rsid w:val="00775205"/>
    <w:rsid w:val="007760D0"/>
    <w:rsid w:val="00776BBE"/>
    <w:rsid w:val="00776C8D"/>
    <w:rsid w:val="00776CC3"/>
    <w:rsid w:val="00776D52"/>
    <w:rsid w:val="00776E00"/>
    <w:rsid w:val="00777D32"/>
    <w:rsid w:val="00780124"/>
    <w:rsid w:val="0078054A"/>
    <w:rsid w:val="007807A1"/>
    <w:rsid w:val="007813A5"/>
    <w:rsid w:val="00781A0F"/>
    <w:rsid w:val="00781A5D"/>
    <w:rsid w:val="007820AC"/>
    <w:rsid w:val="00782460"/>
    <w:rsid w:val="00782A2B"/>
    <w:rsid w:val="007830AB"/>
    <w:rsid w:val="00783956"/>
    <w:rsid w:val="0078407B"/>
    <w:rsid w:val="007840C2"/>
    <w:rsid w:val="007841BF"/>
    <w:rsid w:val="00784414"/>
    <w:rsid w:val="00785860"/>
    <w:rsid w:val="00786535"/>
    <w:rsid w:val="0078678A"/>
    <w:rsid w:val="00786F64"/>
    <w:rsid w:val="00786F9F"/>
    <w:rsid w:val="00787268"/>
    <w:rsid w:val="007873FC"/>
    <w:rsid w:val="00787DC3"/>
    <w:rsid w:val="00787F7E"/>
    <w:rsid w:val="0079084A"/>
    <w:rsid w:val="00790D16"/>
    <w:rsid w:val="00791746"/>
    <w:rsid w:val="00791EE4"/>
    <w:rsid w:val="007921B6"/>
    <w:rsid w:val="00793466"/>
    <w:rsid w:val="00793803"/>
    <w:rsid w:val="00794798"/>
    <w:rsid w:val="00795109"/>
    <w:rsid w:val="00795145"/>
    <w:rsid w:val="00795212"/>
    <w:rsid w:val="00795A68"/>
    <w:rsid w:val="00795B09"/>
    <w:rsid w:val="00795BCF"/>
    <w:rsid w:val="00796226"/>
    <w:rsid w:val="00796883"/>
    <w:rsid w:val="00796A22"/>
    <w:rsid w:val="00797586"/>
    <w:rsid w:val="007A00F8"/>
    <w:rsid w:val="007A0EF7"/>
    <w:rsid w:val="007A1E62"/>
    <w:rsid w:val="007A2A71"/>
    <w:rsid w:val="007A2B3D"/>
    <w:rsid w:val="007A375F"/>
    <w:rsid w:val="007A38A4"/>
    <w:rsid w:val="007A4063"/>
    <w:rsid w:val="007A4284"/>
    <w:rsid w:val="007A4A2B"/>
    <w:rsid w:val="007A4D5F"/>
    <w:rsid w:val="007A5192"/>
    <w:rsid w:val="007A5623"/>
    <w:rsid w:val="007A5E10"/>
    <w:rsid w:val="007A5E61"/>
    <w:rsid w:val="007A607D"/>
    <w:rsid w:val="007A6359"/>
    <w:rsid w:val="007A662E"/>
    <w:rsid w:val="007A6773"/>
    <w:rsid w:val="007A67CB"/>
    <w:rsid w:val="007A6851"/>
    <w:rsid w:val="007A6FF2"/>
    <w:rsid w:val="007A7071"/>
    <w:rsid w:val="007A7230"/>
    <w:rsid w:val="007A73CB"/>
    <w:rsid w:val="007A768F"/>
    <w:rsid w:val="007A7A5C"/>
    <w:rsid w:val="007A7DEE"/>
    <w:rsid w:val="007B027E"/>
    <w:rsid w:val="007B0893"/>
    <w:rsid w:val="007B0F2A"/>
    <w:rsid w:val="007B14AC"/>
    <w:rsid w:val="007B1643"/>
    <w:rsid w:val="007B19D5"/>
    <w:rsid w:val="007B1D91"/>
    <w:rsid w:val="007B2DA7"/>
    <w:rsid w:val="007B2E50"/>
    <w:rsid w:val="007B3729"/>
    <w:rsid w:val="007B3834"/>
    <w:rsid w:val="007B3C87"/>
    <w:rsid w:val="007B57E6"/>
    <w:rsid w:val="007B5871"/>
    <w:rsid w:val="007B6A58"/>
    <w:rsid w:val="007B6F9A"/>
    <w:rsid w:val="007B7905"/>
    <w:rsid w:val="007B7911"/>
    <w:rsid w:val="007C05B5"/>
    <w:rsid w:val="007C0D7B"/>
    <w:rsid w:val="007C0FC2"/>
    <w:rsid w:val="007C1054"/>
    <w:rsid w:val="007C1B2F"/>
    <w:rsid w:val="007C1E50"/>
    <w:rsid w:val="007C1F52"/>
    <w:rsid w:val="007C28FB"/>
    <w:rsid w:val="007C299C"/>
    <w:rsid w:val="007C2A8B"/>
    <w:rsid w:val="007C30A5"/>
    <w:rsid w:val="007C30DE"/>
    <w:rsid w:val="007C36C0"/>
    <w:rsid w:val="007C3B41"/>
    <w:rsid w:val="007C3F28"/>
    <w:rsid w:val="007C41B5"/>
    <w:rsid w:val="007C46ED"/>
    <w:rsid w:val="007C59B6"/>
    <w:rsid w:val="007C5A06"/>
    <w:rsid w:val="007C5EFE"/>
    <w:rsid w:val="007C648C"/>
    <w:rsid w:val="007C64F5"/>
    <w:rsid w:val="007C6534"/>
    <w:rsid w:val="007C65DB"/>
    <w:rsid w:val="007C6615"/>
    <w:rsid w:val="007C66A3"/>
    <w:rsid w:val="007C6FF1"/>
    <w:rsid w:val="007C707E"/>
    <w:rsid w:val="007C734A"/>
    <w:rsid w:val="007C74A5"/>
    <w:rsid w:val="007C7809"/>
    <w:rsid w:val="007C7F42"/>
    <w:rsid w:val="007D0393"/>
    <w:rsid w:val="007D09DA"/>
    <w:rsid w:val="007D0DD8"/>
    <w:rsid w:val="007D13A6"/>
    <w:rsid w:val="007D1E30"/>
    <w:rsid w:val="007D3032"/>
    <w:rsid w:val="007D32C4"/>
    <w:rsid w:val="007D34DB"/>
    <w:rsid w:val="007D416A"/>
    <w:rsid w:val="007D41C1"/>
    <w:rsid w:val="007D43E1"/>
    <w:rsid w:val="007D446F"/>
    <w:rsid w:val="007D4EC1"/>
    <w:rsid w:val="007D60E5"/>
    <w:rsid w:val="007D6223"/>
    <w:rsid w:val="007D74DA"/>
    <w:rsid w:val="007D7753"/>
    <w:rsid w:val="007D7794"/>
    <w:rsid w:val="007D78C8"/>
    <w:rsid w:val="007D7F09"/>
    <w:rsid w:val="007D7F84"/>
    <w:rsid w:val="007D7FF5"/>
    <w:rsid w:val="007E0B5A"/>
    <w:rsid w:val="007E1281"/>
    <w:rsid w:val="007E1760"/>
    <w:rsid w:val="007E1A22"/>
    <w:rsid w:val="007E1CA6"/>
    <w:rsid w:val="007E1E4D"/>
    <w:rsid w:val="007E228C"/>
    <w:rsid w:val="007E291F"/>
    <w:rsid w:val="007E30E9"/>
    <w:rsid w:val="007E3692"/>
    <w:rsid w:val="007E38DB"/>
    <w:rsid w:val="007E3CA3"/>
    <w:rsid w:val="007E4638"/>
    <w:rsid w:val="007E526C"/>
    <w:rsid w:val="007E6B37"/>
    <w:rsid w:val="007E7DF3"/>
    <w:rsid w:val="007E7E83"/>
    <w:rsid w:val="007E7EF0"/>
    <w:rsid w:val="007F0FAE"/>
    <w:rsid w:val="007F1CC3"/>
    <w:rsid w:val="007F3068"/>
    <w:rsid w:val="007F3199"/>
    <w:rsid w:val="007F430F"/>
    <w:rsid w:val="007F4753"/>
    <w:rsid w:val="007F4893"/>
    <w:rsid w:val="007F5A5C"/>
    <w:rsid w:val="007F5AF3"/>
    <w:rsid w:val="007F5B5D"/>
    <w:rsid w:val="007F5D75"/>
    <w:rsid w:val="007F6431"/>
    <w:rsid w:val="007F6711"/>
    <w:rsid w:val="007F67CC"/>
    <w:rsid w:val="007F6822"/>
    <w:rsid w:val="007F68B7"/>
    <w:rsid w:val="007F6AF5"/>
    <w:rsid w:val="007F7FD9"/>
    <w:rsid w:val="008001B0"/>
    <w:rsid w:val="00800554"/>
    <w:rsid w:val="0080066C"/>
    <w:rsid w:val="00800FEF"/>
    <w:rsid w:val="0080193C"/>
    <w:rsid w:val="0080208F"/>
    <w:rsid w:val="0080231F"/>
    <w:rsid w:val="0080275B"/>
    <w:rsid w:val="00802D12"/>
    <w:rsid w:val="00803809"/>
    <w:rsid w:val="008044F7"/>
    <w:rsid w:val="008047C8"/>
    <w:rsid w:val="008059B9"/>
    <w:rsid w:val="00806176"/>
    <w:rsid w:val="008061E8"/>
    <w:rsid w:val="00806443"/>
    <w:rsid w:val="008065B5"/>
    <w:rsid w:val="00806D63"/>
    <w:rsid w:val="00806D98"/>
    <w:rsid w:val="00807565"/>
    <w:rsid w:val="0080756A"/>
    <w:rsid w:val="008076F4"/>
    <w:rsid w:val="00807A9B"/>
    <w:rsid w:val="00810133"/>
    <w:rsid w:val="008102FF"/>
    <w:rsid w:val="00810957"/>
    <w:rsid w:val="0081141D"/>
    <w:rsid w:val="00811C21"/>
    <w:rsid w:val="008125B3"/>
    <w:rsid w:val="00812785"/>
    <w:rsid w:val="0081326C"/>
    <w:rsid w:val="00813F74"/>
    <w:rsid w:val="00815963"/>
    <w:rsid w:val="008159E4"/>
    <w:rsid w:val="00815A4A"/>
    <w:rsid w:val="00815BDA"/>
    <w:rsid w:val="00815D1A"/>
    <w:rsid w:val="008160AC"/>
    <w:rsid w:val="008165A2"/>
    <w:rsid w:val="00816C34"/>
    <w:rsid w:val="00816E32"/>
    <w:rsid w:val="008170F3"/>
    <w:rsid w:val="008171A7"/>
    <w:rsid w:val="00817240"/>
    <w:rsid w:val="00817264"/>
    <w:rsid w:val="0081777B"/>
    <w:rsid w:val="00817DF0"/>
    <w:rsid w:val="00820B47"/>
    <w:rsid w:val="00820B49"/>
    <w:rsid w:val="00820F34"/>
    <w:rsid w:val="00821EA1"/>
    <w:rsid w:val="00822710"/>
    <w:rsid w:val="00822A87"/>
    <w:rsid w:val="00822B07"/>
    <w:rsid w:val="00822B4F"/>
    <w:rsid w:val="00823819"/>
    <w:rsid w:val="00823A08"/>
    <w:rsid w:val="00823E4F"/>
    <w:rsid w:val="008244EA"/>
    <w:rsid w:val="00824525"/>
    <w:rsid w:val="00824712"/>
    <w:rsid w:val="00824ED0"/>
    <w:rsid w:val="0082508F"/>
    <w:rsid w:val="0082520D"/>
    <w:rsid w:val="00825ADC"/>
    <w:rsid w:val="00826494"/>
    <w:rsid w:val="0082679E"/>
    <w:rsid w:val="0082707E"/>
    <w:rsid w:val="00827980"/>
    <w:rsid w:val="00827E0B"/>
    <w:rsid w:val="0083099C"/>
    <w:rsid w:val="00830B4B"/>
    <w:rsid w:val="00830D1C"/>
    <w:rsid w:val="00831007"/>
    <w:rsid w:val="008321A9"/>
    <w:rsid w:val="00833132"/>
    <w:rsid w:val="008338B4"/>
    <w:rsid w:val="00833D6D"/>
    <w:rsid w:val="008341DD"/>
    <w:rsid w:val="00834C61"/>
    <w:rsid w:val="0083581D"/>
    <w:rsid w:val="00835E51"/>
    <w:rsid w:val="00836D97"/>
    <w:rsid w:val="00836DE3"/>
    <w:rsid w:val="00836E46"/>
    <w:rsid w:val="008374D9"/>
    <w:rsid w:val="00837835"/>
    <w:rsid w:val="008400C5"/>
    <w:rsid w:val="0084067B"/>
    <w:rsid w:val="00840D4A"/>
    <w:rsid w:val="008410F0"/>
    <w:rsid w:val="00841E3F"/>
    <w:rsid w:val="0084216F"/>
    <w:rsid w:val="008423F8"/>
    <w:rsid w:val="008425A5"/>
    <w:rsid w:val="0084260C"/>
    <w:rsid w:val="00844493"/>
    <w:rsid w:val="00845240"/>
    <w:rsid w:val="00845A89"/>
    <w:rsid w:val="008464E0"/>
    <w:rsid w:val="00846515"/>
    <w:rsid w:val="00846B5A"/>
    <w:rsid w:val="0084770C"/>
    <w:rsid w:val="00850494"/>
    <w:rsid w:val="00850EEE"/>
    <w:rsid w:val="008518C1"/>
    <w:rsid w:val="008522AD"/>
    <w:rsid w:val="008526B6"/>
    <w:rsid w:val="008529AE"/>
    <w:rsid w:val="0085328F"/>
    <w:rsid w:val="00853FC3"/>
    <w:rsid w:val="00854056"/>
    <w:rsid w:val="00854AEC"/>
    <w:rsid w:val="0085552B"/>
    <w:rsid w:val="00855547"/>
    <w:rsid w:val="00856C54"/>
    <w:rsid w:val="00856DBC"/>
    <w:rsid w:val="0085728A"/>
    <w:rsid w:val="00857EA1"/>
    <w:rsid w:val="00857F25"/>
    <w:rsid w:val="00860A55"/>
    <w:rsid w:val="00861983"/>
    <w:rsid w:val="00861CD9"/>
    <w:rsid w:val="0086200A"/>
    <w:rsid w:val="008620E1"/>
    <w:rsid w:val="008622D8"/>
    <w:rsid w:val="0086249F"/>
    <w:rsid w:val="008625E5"/>
    <w:rsid w:val="00862A56"/>
    <w:rsid w:val="0086327D"/>
    <w:rsid w:val="00863973"/>
    <w:rsid w:val="00864199"/>
    <w:rsid w:val="00864564"/>
    <w:rsid w:val="0086489E"/>
    <w:rsid w:val="008649EF"/>
    <w:rsid w:val="00864BEE"/>
    <w:rsid w:val="00864F0F"/>
    <w:rsid w:val="008671F5"/>
    <w:rsid w:val="0087168E"/>
    <w:rsid w:val="00871B88"/>
    <w:rsid w:val="00871D6A"/>
    <w:rsid w:val="008725C4"/>
    <w:rsid w:val="00872E46"/>
    <w:rsid w:val="00873557"/>
    <w:rsid w:val="00873889"/>
    <w:rsid w:val="00873BDF"/>
    <w:rsid w:val="00873D25"/>
    <w:rsid w:val="008745A1"/>
    <w:rsid w:val="00875181"/>
    <w:rsid w:val="0087592E"/>
    <w:rsid w:val="00875CC2"/>
    <w:rsid w:val="008764DB"/>
    <w:rsid w:val="008764E3"/>
    <w:rsid w:val="0087788A"/>
    <w:rsid w:val="00877C98"/>
    <w:rsid w:val="008803E7"/>
    <w:rsid w:val="00880433"/>
    <w:rsid w:val="008804C2"/>
    <w:rsid w:val="0088061D"/>
    <w:rsid w:val="00880D24"/>
    <w:rsid w:val="00880D35"/>
    <w:rsid w:val="00880D3B"/>
    <w:rsid w:val="00883F8F"/>
    <w:rsid w:val="008845A2"/>
    <w:rsid w:val="00884761"/>
    <w:rsid w:val="00885493"/>
    <w:rsid w:val="0088565D"/>
    <w:rsid w:val="008858E8"/>
    <w:rsid w:val="00885D06"/>
    <w:rsid w:val="00886E55"/>
    <w:rsid w:val="008878F0"/>
    <w:rsid w:val="008902C6"/>
    <w:rsid w:val="008905CB"/>
    <w:rsid w:val="00890681"/>
    <w:rsid w:val="00890899"/>
    <w:rsid w:val="00890A4E"/>
    <w:rsid w:val="00891CCE"/>
    <w:rsid w:val="0089216C"/>
    <w:rsid w:val="00892289"/>
    <w:rsid w:val="00892848"/>
    <w:rsid w:val="00892BBE"/>
    <w:rsid w:val="00893310"/>
    <w:rsid w:val="00893650"/>
    <w:rsid w:val="00894E35"/>
    <w:rsid w:val="008950CB"/>
    <w:rsid w:val="00895CCB"/>
    <w:rsid w:val="00895DD6"/>
    <w:rsid w:val="00895F2F"/>
    <w:rsid w:val="00896934"/>
    <w:rsid w:val="00896FB1"/>
    <w:rsid w:val="00897482"/>
    <w:rsid w:val="00897531"/>
    <w:rsid w:val="0089795C"/>
    <w:rsid w:val="0089799D"/>
    <w:rsid w:val="00897A6D"/>
    <w:rsid w:val="008A107A"/>
    <w:rsid w:val="008A1C20"/>
    <w:rsid w:val="008A213B"/>
    <w:rsid w:val="008A2427"/>
    <w:rsid w:val="008A4046"/>
    <w:rsid w:val="008A5483"/>
    <w:rsid w:val="008A5A32"/>
    <w:rsid w:val="008A5E9C"/>
    <w:rsid w:val="008A6000"/>
    <w:rsid w:val="008A6333"/>
    <w:rsid w:val="008A6EF9"/>
    <w:rsid w:val="008B0285"/>
    <w:rsid w:val="008B05C5"/>
    <w:rsid w:val="008B088E"/>
    <w:rsid w:val="008B08DE"/>
    <w:rsid w:val="008B11A2"/>
    <w:rsid w:val="008B1EFD"/>
    <w:rsid w:val="008B2285"/>
    <w:rsid w:val="008B2A71"/>
    <w:rsid w:val="008B2F94"/>
    <w:rsid w:val="008B31B3"/>
    <w:rsid w:val="008B31BE"/>
    <w:rsid w:val="008B3355"/>
    <w:rsid w:val="008B3B9A"/>
    <w:rsid w:val="008B470E"/>
    <w:rsid w:val="008B4861"/>
    <w:rsid w:val="008B4AA9"/>
    <w:rsid w:val="008B4D56"/>
    <w:rsid w:val="008B5312"/>
    <w:rsid w:val="008B71D2"/>
    <w:rsid w:val="008B727A"/>
    <w:rsid w:val="008B736B"/>
    <w:rsid w:val="008B7492"/>
    <w:rsid w:val="008B7625"/>
    <w:rsid w:val="008C0081"/>
    <w:rsid w:val="008C03FB"/>
    <w:rsid w:val="008C04E6"/>
    <w:rsid w:val="008C12D3"/>
    <w:rsid w:val="008C17A3"/>
    <w:rsid w:val="008C186D"/>
    <w:rsid w:val="008C1F2D"/>
    <w:rsid w:val="008C243C"/>
    <w:rsid w:val="008C2513"/>
    <w:rsid w:val="008C2BA6"/>
    <w:rsid w:val="008C3301"/>
    <w:rsid w:val="008C330D"/>
    <w:rsid w:val="008C3B68"/>
    <w:rsid w:val="008C3DC7"/>
    <w:rsid w:val="008C3E00"/>
    <w:rsid w:val="008C3EA9"/>
    <w:rsid w:val="008C3F52"/>
    <w:rsid w:val="008C40B6"/>
    <w:rsid w:val="008C4AAE"/>
    <w:rsid w:val="008C4B7D"/>
    <w:rsid w:val="008C4E27"/>
    <w:rsid w:val="008C5911"/>
    <w:rsid w:val="008C6050"/>
    <w:rsid w:val="008C6908"/>
    <w:rsid w:val="008C6C50"/>
    <w:rsid w:val="008C72CC"/>
    <w:rsid w:val="008C7354"/>
    <w:rsid w:val="008C7870"/>
    <w:rsid w:val="008C7A4B"/>
    <w:rsid w:val="008C7F97"/>
    <w:rsid w:val="008D0268"/>
    <w:rsid w:val="008D1496"/>
    <w:rsid w:val="008D16B2"/>
    <w:rsid w:val="008D1782"/>
    <w:rsid w:val="008D30D6"/>
    <w:rsid w:val="008D32DC"/>
    <w:rsid w:val="008D36C1"/>
    <w:rsid w:val="008D3B11"/>
    <w:rsid w:val="008D4010"/>
    <w:rsid w:val="008D40FD"/>
    <w:rsid w:val="008D4744"/>
    <w:rsid w:val="008D53C0"/>
    <w:rsid w:val="008D5733"/>
    <w:rsid w:val="008D577E"/>
    <w:rsid w:val="008D585D"/>
    <w:rsid w:val="008D588B"/>
    <w:rsid w:val="008D69CA"/>
    <w:rsid w:val="008D6AAC"/>
    <w:rsid w:val="008D7196"/>
    <w:rsid w:val="008D78E3"/>
    <w:rsid w:val="008D7D34"/>
    <w:rsid w:val="008D7DBD"/>
    <w:rsid w:val="008E0389"/>
    <w:rsid w:val="008E0419"/>
    <w:rsid w:val="008E04B5"/>
    <w:rsid w:val="008E0CC2"/>
    <w:rsid w:val="008E1447"/>
    <w:rsid w:val="008E180F"/>
    <w:rsid w:val="008E1D0F"/>
    <w:rsid w:val="008E2444"/>
    <w:rsid w:val="008E2A86"/>
    <w:rsid w:val="008E3664"/>
    <w:rsid w:val="008E3756"/>
    <w:rsid w:val="008E38A7"/>
    <w:rsid w:val="008E44DB"/>
    <w:rsid w:val="008E47DE"/>
    <w:rsid w:val="008E4B04"/>
    <w:rsid w:val="008E51E2"/>
    <w:rsid w:val="008E6DCA"/>
    <w:rsid w:val="008E7010"/>
    <w:rsid w:val="008E7A52"/>
    <w:rsid w:val="008E7B1E"/>
    <w:rsid w:val="008F05D6"/>
    <w:rsid w:val="008F0AF3"/>
    <w:rsid w:val="008F0FC6"/>
    <w:rsid w:val="008F1261"/>
    <w:rsid w:val="008F162A"/>
    <w:rsid w:val="008F24FF"/>
    <w:rsid w:val="008F35D3"/>
    <w:rsid w:val="008F38EB"/>
    <w:rsid w:val="008F4D99"/>
    <w:rsid w:val="008F52E6"/>
    <w:rsid w:val="008F591D"/>
    <w:rsid w:val="008F5AC9"/>
    <w:rsid w:val="008F5E1B"/>
    <w:rsid w:val="008F6180"/>
    <w:rsid w:val="008F67DF"/>
    <w:rsid w:val="008F7128"/>
    <w:rsid w:val="008F7E0F"/>
    <w:rsid w:val="00900343"/>
    <w:rsid w:val="0090073A"/>
    <w:rsid w:val="0090095C"/>
    <w:rsid w:val="00900D29"/>
    <w:rsid w:val="00901AC4"/>
    <w:rsid w:val="00901C48"/>
    <w:rsid w:val="00901EF1"/>
    <w:rsid w:val="00901F6A"/>
    <w:rsid w:val="00902208"/>
    <w:rsid w:val="00902531"/>
    <w:rsid w:val="0090265B"/>
    <w:rsid w:val="00902CEA"/>
    <w:rsid w:val="00903421"/>
    <w:rsid w:val="00903749"/>
    <w:rsid w:val="00903ECF"/>
    <w:rsid w:val="00904136"/>
    <w:rsid w:val="009041AA"/>
    <w:rsid w:val="009047E9"/>
    <w:rsid w:val="009048A0"/>
    <w:rsid w:val="009050DE"/>
    <w:rsid w:val="009052A8"/>
    <w:rsid w:val="00905764"/>
    <w:rsid w:val="00905DF9"/>
    <w:rsid w:val="00906A17"/>
    <w:rsid w:val="00907343"/>
    <w:rsid w:val="00907646"/>
    <w:rsid w:val="00907A4F"/>
    <w:rsid w:val="00910392"/>
    <w:rsid w:val="0091066E"/>
    <w:rsid w:val="00911C0D"/>
    <w:rsid w:val="00911D98"/>
    <w:rsid w:val="00912019"/>
    <w:rsid w:val="0091258E"/>
    <w:rsid w:val="00912A4A"/>
    <w:rsid w:val="00912FF6"/>
    <w:rsid w:val="0091359D"/>
    <w:rsid w:val="00913A91"/>
    <w:rsid w:val="00913CA5"/>
    <w:rsid w:val="0091402A"/>
    <w:rsid w:val="00914301"/>
    <w:rsid w:val="00914FAE"/>
    <w:rsid w:val="0091569D"/>
    <w:rsid w:val="009164C5"/>
    <w:rsid w:val="009168A3"/>
    <w:rsid w:val="0091700A"/>
    <w:rsid w:val="00917E8C"/>
    <w:rsid w:val="00920410"/>
    <w:rsid w:val="00920F79"/>
    <w:rsid w:val="00921156"/>
    <w:rsid w:val="00921422"/>
    <w:rsid w:val="009214D5"/>
    <w:rsid w:val="00921DD9"/>
    <w:rsid w:val="00921DF9"/>
    <w:rsid w:val="00922310"/>
    <w:rsid w:val="00922397"/>
    <w:rsid w:val="00922F31"/>
    <w:rsid w:val="009230CC"/>
    <w:rsid w:val="009233C6"/>
    <w:rsid w:val="009236CB"/>
    <w:rsid w:val="00923988"/>
    <w:rsid w:val="00923C86"/>
    <w:rsid w:val="00923F0B"/>
    <w:rsid w:val="00924122"/>
    <w:rsid w:val="0092423E"/>
    <w:rsid w:val="009242AD"/>
    <w:rsid w:val="00924607"/>
    <w:rsid w:val="00924CF2"/>
    <w:rsid w:val="00925095"/>
    <w:rsid w:val="009251E4"/>
    <w:rsid w:val="00925C7C"/>
    <w:rsid w:val="00926D96"/>
    <w:rsid w:val="0092758D"/>
    <w:rsid w:val="009276D7"/>
    <w:rsid w:val="009277F0"/>
    <w:rsid w:val="00927A0C"/>
    <w:rsid w:val="00927CF6"/>
    <w:rsid w:val="00927FD8"/>
    <w:rsid w:val="00930063"/>
    <w:rsid w:val="00930173"/>
    <w:rsid w:val="0093072C"/>
    <w:rsid w:val="00930C1C"/>
    <w:rsid w:val="00930D2E"/>
    <w:rsid w:val="00931425"/>
    <w:rsid w:val="00931956"/>
    <w:rsid w:val="0093195B"/>
    <w:rsid w:val="00931ACD"/>
    <w:rsid w:val="00931EC8"/>
    <w:rsid w:val="0093265B"/>
    <w:rsid w:val="0093281A"/>
    <w:rsid w:val="009336A2"/>
    <w:rsid w:val="00933A18"/>
    <w:rsid w:val="00933F7A"/>
    <w:rsid w:val="00933FE6"/>
    <w:rsid w:val="0093494F"/>
    <w:rsid w:val="00934A42"/>
    <w:rsid w:val="00934AED"/>
    <w:rsid w:val="0093537F"/>
    <w:rsid w:val="0093542C"/>
    <w:rsid w:val="00935CF0"/>
    <w:rsid w:val="00936072"/>
    <w:rsid w:val="00936BE5"/>
    <w:rsid w:val="009374EC"/>
    <w:rsid w:val="00937D7F"/>
    <w:rsid w:val="0094010C"/>
    <w:rsid w:val="00940896"/>
    <w:rsid w:val="009409CC"/>
    <w:rsid w:val="009412B8"/>
    <w:rsid w:val="00941CE1"/>
    <w:rsid w:val="009437AD"/>
    <w:rsid w:val="00943894"/>
    <w:rsid w:val="00943F6F"/>
    <w:rsid w:val="009446A1"/>
    <w:rsid w:val="00944708"/>
    <w:rsid w:val="00944C0B"/>
    <w:rsid w:val="00944EE8"/>
    <w:rsid w:val="00944FB2"/>
    <w:rsid w:val="00945070"/>
    <w:rsid w:val="0094560F"/>
    <w:rsid w:val="009457F8"/>
    <w:rsid w:val="009458CD"/>
    <w:rsid w:val="009476F8"/>
    <w:rsid w:val="00947840"/>
    <w:rsid w:val="00947B35"/>
    <w:rsid w:val="00947D1F"/>
    <w:rsid w:val="009507AF"/>
    <w:rsid w:val="00950C11"/>
    <w:rsid w:val="00950F5E"/>
    <w:rsid w:val="0095111F"/>
    <w:rsid w:val="009513FF"/>
    <w:rsid w:val="00951423"/>
    <w:rsid w:val="00951467"/>
    <w:rsid w:val="009518C7"/>
    <w:rsid w:val="0095199C"/>
    <w:rsid w:val="00951C4C"/>
    <w:rsid w:val="009522E5"/>
    <w:rsid w:val="00952590"/>
    <w:rsid w:val="009536B3"/>
    <w:rsid w:val="0095438B"/>
    <w:rsid w:val="00955066"/>
    <w:rsid w:val="0095560E"/>
    <w:rsid w:val="00955689"/>
    <w:rsid w:val="009558A6"/>
    <w:rsid w:val="00956155"/>
    <w:rsid w:val="009562BC"/>
    <w:rsid w:val="00956584"/>
    <w:rsid w:val="00956E2C"/>
    <w:rsid w:val="009575E4"/>
    <w:rsid w:val="0095776A"/>
    <w:rsid w:val="0096081F"/>
    <w:rsid w:val="00960935"/>
    <w:rsid w:val="00961E23"/>
    <w:rsid w:val="00961E34"/>
    <w:rsid w:val="00961E4C"/>
    <w:rsid w:val="0096224A"/>
    <w:rsid w:val="0096259F"/>
    <w:rsid w:val="00962882"/>
    <w:rsid w:val="009643D6"/>
    <w:rsid w:val="00964726"/>
    <w:rsid w:val="00964E61"/>
    <w:rsid w:val="009651E6"/>
    <w:rsid w:val="00965D78"/>
    <w:rsid w:val="0096601E"/>
    <w:rsid w:val="0096651F"/>
    <w:rsid w:val="009667C0"/>
    <w:rsid w:val="009669A6"/>
    <w:rsid w:val="009669AB"/>
    <w:rsid w:val="00966C01"/>
    <w:rsid w:val="00966CA2"/>
    <w:rsid w:val="009672F7"/>
    <w:rsid w:val="00967D2B"/>
    <w:rsid w:val="0097019B"/>
    <w:rsid w:val="009703A0"/>
    <w:rsid w:val="00970B2F"/>
    <w:rsid w:val="0097118E"/>
    <w:rsid w:val="009717D4"/>
    <w:rsid w:val="009719FE"/>
    <w:rsid w:val="00971E63"/>
    <w:rsid w:val="0097265C"/>
    <w:rsid w:val="00973525"/>
    <w:rsid w:val="009735B0"/>
    <w:rsid w:val="009738D3"/>
    <w:rsid w:val="00973A78"/>
    <w:rsid w:val="0097446E"/>
    <w:rsid w:val="00975289"/>
    <w:rsid w:val="009752C6"/>
    <w:rsid w:val="00975F71"/>
    <w:rsid w:val="009764AE"/>
    <w:rsid w:val="00976751"/>
    <w:rsid w:val="009769ED"/>
    <w:rsid w:val="00976A74"/>
    <w:rsid w:val="00977645"/>
    <w:rsid w:val="009801AD"/>
    <w:rsid w:val="009804D8"/>
    <w:rsid w:val="0098097D"/>
    <w:rsid w:val="00980B76"/>
    <w:rsid w:val="0098116B"/>
    <w:rsid w:val="00981839"/>
    <w:rsid w:val="00982D44"/>
    <w:rsid w:val="00982F98"/>
    <w:rsid w:val="0098393B"/>
    <w:rsid w:val="00983999"/>
    <w:rsid w:val="00983FFF"/>
    <w:rsid w:val="00984B40"/>
    <w:rsid w:val="00985766"/>
    <w:rsid w:val="00985BFA"/>
    <w:rsid w:val="00986512"/>
    <w:rsid w:val="00986D13"/>
    <w:rsid w:val="00987071"/>
    <w:rsid w:val="009878F8"/>
    <w:rsid w:val="00987D4D"/>
    <w:rsid w:val="00990A24"/>
    <w:rsid w:val="00990ED6"/>
    <w:rsid w:val="009910F5"/>
    <w:rsid w:val="00991123"/>
    <w:rsid w:val="00991F46"/>
    <w:rsid w:val="00992279"/>
    <w:rsid w:val="00992B74"/>
    <w:rsid w:val="00992C52"/>
    <w:rsid w:val="009933AD"/>
    <w:rsid w:val="00993896"/>
    <w:rsid w:val="009939CC"/>
    <w:rsid w:val="00993EDD"/>
    <w:rsid w:val="00993F9C"/>
    <w:rsid w:val="009944A3"/>
    <w:rsid w:val="009952CF"/>
    <w:rsid w:val="009959BA"/>
    <w:rsid w:val="00995A80"/>
    <w:rsid w:val="00996A68"/>
    <w:rsid w:val="00997538"/>
    <w:rsid w:val="00997580"/>
    <w:rsid w:val="009975F6"/>
    <w:rsid w:val="00997B59"/>
    <w:rsid w:val="00997B5D"/>
    <w:rsid w:val="009A038D"/>
    <w:rsid w:val="009A2770"/>
    <w:rsid w:val="009A2BB9"/>
    <w:rsid w:val="009A2F00"/>
    <w:rsid w:val="009A2F71"/>
    <w:rsid w:val="009A3090"/>
    <w:rsid w:val="009A35E2"/>
    <w:rsid w:val="009A39DE"/>
    <w:rsid w:val="009A420E"/>
    <w:rsid w:val="009A5DF2"/>
    <w:rsid w:val="009A6ABA"/>
    <w:rsid w:val="009A6EB0"/>
    <w:rsid w:val="009A7240"/>
    <w:rsid w:val="009A7464"/>
    <w:rsid w:val="009A773D"/>
    <w:rsid w:val="009B07FE"/>
    <w:rsid w:val="009B1110"/>
    <w:rsid w:val="009B1743"/>
    <w:rsid w:val="009B1886"/>
    <w:rsid w:val="009B1DFD"/>
    <w:rsid w:val="009B23CD"/>
    <w:rsid w:val="009B2728"/>
    <w:rsid w:val="009B2EE4"/>
    <w:rsid w:val="009B32E2"/>
    <w:rsid w:val="009B35B4"/>
    <w:rsid w:val="009B3FFE"/>
    <w:rsid w:val="009B41BD"/>
    <w:rsid w:val="009B44FA"/>
    <w:rsid w:val="009B45AA"/>
    <w:rsid w:val="009B4F61"/>
    <w:rsid w:val="009B6E2A"/>
    <w:rsid w:val="009B709F"/>
    <w:rsid w:val="009B7EE3"/>
    <w:rsid w:val="009B7FA7"/>
    <w:rsid w:val="009C02F6"/>
    <w:rsid w:val="009C0BFE"/>
    <w:rsid w:val="009C1952"/>
    <w:rsid w:val="009C1B70"/>
    <w:rsid w:val="009C213A"/>
    <w:rsid w:val="009C2254"/>
    <w:rsid w:val="009C27AE"/>
    <w:rsid w:val="009C31BD"/>
    <w:rsid w:val="009C35C7"/>
    <w:rsid w:val="009C3FE8"/>
    <w:rsid w:val="009C4646"/>
    <w:rsid w:val="009C46FB"/>
    <w:rsid w:val="009C4A41"/>
    <w:rsid w:val="009C598F"/>
    <w:rsid w:val="009C605D"/>
    <w:rsid w:val="009C6311"/>
    <w:rsid w:val="009C689D"/>
    <w:rsid w:val="009C68BE"/>
    <w:rsid w:val="009C7044"/>
    <w:rsid w:val="009C7743"/>
    <w:rsid w:val="009C7761"/>
    <w:rsid w:val="009C7DB7"/>
    <w:rsid w:val="009C7DD8"/>
    <w:rsid w:val="009C7E3D"/>
    <w:rsid w:val="009D08CB"/>
    <w:rsid w:val="009D0913"/>
    <w:rsid w:val="009D0ED9"/>
    <w:rsid w:val="009D105E"/>
    <w:rsid w:val="009D1203"/>
    <w:rsid w:val="009D149C"/>
    <w:rsid w:val="009D19A6"/>
    <w:rsid w:val="009D1C59"/>
    <w:rsid w:val="009D1D0F"/>
    <w:rsid w:val="009D3C79"/>
    <w:rsid w:val="009D3D8E"/>
    <w:rsid w:val="009D417F"/>
    <w:rsid w:val="009D49F6"/>
    <w:rsid w:val="009D4CEC"/>
    <w:rsid w:val="009D5128"/>
    <w:rsid w:val="009D53B7"/>
    <w:rsid w:val="009D5854"/>
    <w:rsid w:val="009D6191"/>
    <w:rsid w:val="009D6281"/>
    <w:rsid w:val="009D6BEB"/>
    <w:rsid w:val="009D7094"/>
    <w:rsid w:val="009D72BD"/>
    <w:rsid w:val="009D7F7E"/>
    <w:rsid w:val="009E0542"/>
    <w:rsid w:val="009E0A09"/>
    <w:rsid w:val="009E0D2E"/>
    <w:rsid w:val="009E1212"/>
    <w:rsid w:val="009E1681"/>
    <w:rsid w:val="009E187E"/>
    <w:rsid w:val="009E1BFD"/>
    <w:rsid w:val="009E298F"/>
    <w:rsid w:val="009E2C65"/>
    <w:rsid w:val="009E3308"/>
    <w:rsid w:val="009E3A57"/>
    <w:rsid w:val="009E3E3B"/>
    <w:rsid w:val="009E4348"/>
    <w:rsid w:val="009E445E"/>
    <w:rsid w:val="009E4A34"/>
    <w:rsid w:val="009E5965"/>
    <w:rsid w:val="009E59BB"/>
    <w:rsid w:val="009E684E"/>
    <w:rsid w:val="009E6C07"/>
    <w:rsid w:val="009F0603"/>
    <w:rsid w:val="009F114F"/>
    <w:rsid w:val="009F18AC"/>
    <w:rsid w:val="009F1C28"/>
    <w:rsid w:val="009F225A"/>
    <w:rsid w:val="009F26FD"/>
    <w:rsid w:val="009F2C98"/>
    <w:rsid w:val="009F31D7"/>
    <w:rsid w:val="009F3213"/>
    <w:rsid w:val="009F36EF"/>
    <w:rsid w:val="009F435C"/>
    <w:rsid w:val="009F5305"/>
    <w:rsid w:val="009F5DCF"/>
    <w:rsid w:val="009F5E6A"/>
    <w:rsid w:val="009F6580"/>
    <w:rsid w:val="009F6AE3"/>
    <w:rsid w:val="009F7180"/>
    <w:rsid w:val="009F7CF5"/>
    <w:rsid w:val="00A0012E"/>
    <w:rsid w:val="00A0147A"/>
    <w:rsid w:val="00A015DC"/>
    <w:rsid w:val="00A01C49"/>
    <w:rsid w:val="00A02DA2"/>
    <w:rsid w:val="00A02EF9"/>
    <w:rsid w:val="00A04311"/>
    <w:rsid w:val="00A045A7"/>
    <w:rsid w:val="00A06140"/>
    <w:rsid w:val="00A06D28"/>
    <w:rsid w:val="00A06E92"/>
    <w:rsid w:val="00A07260"/>
    <w:rsid w:val="00A073AA"/>
    <w:rsid w:val="00A07415"/>
    <w:rsid w:val="00A07A4B"/>
    <w:rsid w:val="00A07CE9"/>
    <w:rsid w:val="00A1060F"/>
    <w:rsid w:val="00A10A55"/>
    <w:rsid w:val="00A10D84"/>
    <w:rsid w:val="00A10DBB"/>
    <w:rsid w:val="00A10F95"/>
    <w:rsid w:val="00A121A0"/>
    <w:rsid w:val="00A12213"/>
    <w:rsid w:val="00A12988"/>
    <w:rsid w:val="00A12A32"/>
    <w:rsid w:val="00A13DB6"/>
    <w:rsid w:val="00A141B0"/>
    <w:rsid w:val="00A14CAE"/>
    <w:rsid w:val="00A1617D"/>
    <w:rsid w:val="00A165DF"/>
    <w:rsid w:val="00A168E2"/>
    <w:rsid w:val="00A168F6"/>
    <w:rsid w:val="00A172EC"/>
    <w:rsid w:val="00A17CEB"/>
    <w:rsid w:val="00A20340"/>
    <w:rsid w:val="00A205DC"/>
    <w:rsid w:val="00A20676"/>
    <w:rsid w:val="00A20A9D"/>
    <w:rsid w:val="00A20E94"/>
    <w:rsid w:val="00A21198"/>
    <w:rsid w:val="00A213AB"/>
    <w:rsid w:val="00A2177F"/>
    <w:rsid w:val="00A217AD"/>
    <w:rsid w:val="00A22BEE"/>
    <w:rsid w:val="00A22DCB"/>
    <w:rsid w:val="00A2360A"/>
    <w:rsid w:val="00A23CFE"/>
    <w:rsid w:val="00A24300"/>
    <w:rsid w:val="00A24315"/>
    <w:rsid w:val="00A2461E"/>
    <w:rsid w:val="00A248F9"/>
    <w:rsid w:val="00A259B4"/>
    <w:rsid w:val="00A26FA9"/>
    <w:rsid w:val="00A27489"/>
    <w:rsid w:val="00A27BA4"/>
    <w:rsid w:val="00A27C36"/>
    <w:rsid w:val="00A27EBF"/>
    <w:rsid w:val="00A302FA"/>
    <w:rsid w:val="00A30DA6"/>
    <w:rsid w:val="00A310C5"/>
    <w:rsid w:val="00A31283"/>
    <w:rsid w:val="00A31F02"/>
    <w:rsid w:val="00A32E3B"/>
    <w:rsid w:val="00A333DF"/>
    <w:rsid w:val="00A3375F"/>
    <w:rsid w:val="00A33FBF"/>
    <w:rsid w:val="00A34538"/>
    <w:rsid w:val="00A345AA"/>
    <w:rsid w:val="00A34AF7"/>
    <w:rsid w:val="00A35240"/>
    <w:rsid w:val="00A352E4"/>
    <w:rsid w:val="00A35DAB"/>
    <w:rsid w:val="00A361AA"/>
    <w:rsid w:val="00A36335"/>
    <w:rsid w:val="00A36401"/>
    <w:rsid w:val="00A36DB7"/>
    <w:rsid w:val="00A3750B"/>
    <w:rsid w:val="00A3791D"/>
    <w:rsid w:val="00A379CD"/>
    <w:rsid w:val="00A40009"/>
    <w:rsid w:val="00A402E7"/>
    <w:rsid w:val="00A40358"/>
    <w:rsid w:val="00A40DBB"/>
    <w:rsid w:val="00A40DCE"/>
    <w:rsid w:val="00A4106F"/>
    <w:rsid w:val="00A4124E"/>
    <w:rsid w:val="00A4192D"/>
    <w:rsid w:val="00A41C0C"/>
    <w:rsid w:val="00A41E11"/>
    <w:rsid w:val="00A43AD2"/>
    <w:rsid w:val="00A43BBD"/>
    <w:rsid w:val="00A43C4B"/>
    <w:rsid w:val="00A445BA"/>
    <w:rsid w:val="00A44922"/>
    <w:rsid w:val="00A4567E"/>
    <w:rsid w:val="00A458BF"/>
    <w:rsid w:val="00A45ABE"/>
    <w:rsid w:val="00A46027"/>
    <w:rsid w:val="00A46B73"/>
    <w:rsid w:val="00A46E20"/>
    <w:rsid w:val="00A47110"/>
    <w:rsid w:val="00A508DC"/>
    <w:rsid w:val="00A5093B"/>
    <w:rsid w:val="00A50E96"/>
    <w:rsid w:val="00A50E97"/>
    <w:rsid w:val="00A50EBB"/>
    <w:rsid w:val="00A510C8"/>
    <w:rsid w:val="00A51400"/>
    <w:rsid w:val="00A516DE"/>
    <w:rsid w:val="00A51BE5"/>
    <w:rsid w:val="00A52632"/>
    <w:rsid w:val="00A52C84"/>
    <w:rsid w:val="00A541C3"/>
    <w:rsid w:val="00A55753"/>
    <w:rsid w:val="00A5594E"/>
    <w:rsid w:val="00A55D42"/>
    <w:rsid w:val="00A55F17"/>
    <w:rsid w:val="00A56141"/>
    <w:rsid w:val="00A56498"/>
    <w:rsid w:val="00A565BF"/>
    <w:rsid w:val="00A56914"/>
    <w:rsid w:val="00A56B9A"/>
    <w:rsid w:val="00A574CC"/>
    <w:rsid w:val="00A575AE"/>
    <w:rsid w:val="00A577AC"/>
    <w:rsid w:val="00A57F89"/>
    <w:rsid w:val="00A606DC"/>
    <w:rsid w:val="00A60EC0"/>
    <w:rsid w:val="00A60F61"/>
    <w:rsid w:val="00A61885"/>
    <w:rsid w:val="00A61E00"/>
    <w:rsid w:val="00A62062"/>
    <w:rsid w:val="00A62807"/>
    <w:rsid w:val="00A62B3B"/>
    <w:rsid w:val="00A62E0B"/>
    <w:rsid w:val="00A6303B"/>
    <w:rsid w:val="00A6308F"/>
    <w:rsid w:val="00A630C6"/>
    <w:rsid w:val="00A63264"/>
    <w:rsid w:val="00A63345"/>
    <w:rsid w:val="00A63463"/>
    <w:rsid w:val="00A63676"/>
    <w:rsid w:val="00A63AA1"/>
    <w:rsid w:val="00A647E2"/>
    <w:rsid w:val="00A64925"/>
    <w:rsid w:val="00A64AB0"/>
    <w:rsid w:val="00A65585"/>
    <w:rsid w:val="00A65888"/>
    <w:rsid w:val="00A668C4"/>
    <w:rsid w:val="00A66C5E"/>
    <w:rsid w:val="00A67483"/>
    <w:rsid w:val="00A67512"/>
    <w:rsid w:val="00A677E3"/>
    <w:rsid w:val="00A701AF"/>
    <w:rsid w:val="00A7049F"/>
    <w:rsid w:val="00A70970"/>
    <w:rsid w:val="00A70FAD"/>
    <w:rsid w:val="00A70FE0"/>
    <w:rsid w:val="00A71DD7"/>
    <w:rsid w:val="00A72AE2"/>
    <w:rsid w:val="00A72F3D"/>
    <w:rsid w:val="00A73261"/>
    <w:rsid w:val="00A74384"/>
    <w:rsid w:val="00A74EF3"/>
    <w:rsid w:val="00A75985"/>
    <w:rsid w:val="00A764CC"/>
    <w:rsid w:val="00A771CA"/>
    <w:rsid w:val="00A776E3"/>
    <w:rsid w:val="00A779A4"/>
    <w:rsid w:val="00A77CB0"/>
    <w:rsid w:val="00A80051"/>
    <w:rsid w:val="00A80704"/>
    <w:rsid w:val="00A808E1"/>
    <w:rsid w:val="00A8186D"/>
    <w:rsid w:val="00A81AB7"/>
    <w:rsid w:val="00A81D4A"/>
    <w:rsid w:val="00A82BE6"/>
    <w:rsid w:val="00A830C5"/>
    <w:rsid w:val="00A8334E"/>
    <w:rsid w:val="00A837D0"/>
    <w:rsid w:val="00A83F56"/>
    <w:rsid w:val="00A8409E"/>
    <w:rsid w:val="00A8495E"/>
    <w:rsid w:val="00A84B14"/>
    <w:rsid w:val="00A8545C"/>
    <w:rsid w:val="00A85829"/>
    <w:rsid w:val="00A858CD"/>
    <w:rsid w:val="00A85EA3"/>
    <w:rsid w:val="00A86274"/>
    <w:rsid w:val="00A8630D"/>
    <w:rsid w:val="00A87330"/>
    <w:rsid w:val="00A877BF"/>
    <w:rsid w:val="00A90CB4"/>
    <w:rsid w:val="00A9131C"/>
    <w:rsid w:val="00A913E2"/>
    <w:rsid w:val="00A919FC"/>
    <w:rsid w:val="00A9275E"/>
    <w:rsid w:val="00A93101"/>
    <w:rsid w:val="00A93175"/>
    <w:rsid w:val="00A93BD8"/>
    <w:rsid w:val="00A93E64"/>
    <w:rsid w:val="00A94042"/>
    <w:rsid w:val="00A943F7"/>
    <w:rsid w:val="00A94D7C"/>
    <w:rsid w:val="00A951CF"/>
    <w:rsid w:val="00A952D8"/>
    <w:rsid w:val="00A9542B"/>
    <w:rsid w:val="00A956FB"/>
    <w:rsid w:val="00A95BF5"/>
    <w:rsid w:val="00A95C25"/>
    <w:rsid w:val="00A95C33"/>
    <w:rsid w:val="00A95D8E"/>
    <w:rsid w:val="00A96F65"/>
    <w:rsid w:val="00A97777"/>
    <w:rsid w:val="00A9785D"/>
    <w:rsid w:val="00A97D0C"/>
    <w:rsid w:val="00A97D11"/>
    <w:rsid w:val="00A97DA3"/>
    <w:rsid w:val="00AA092B"/>
    <w:rsid w:val="00AA0C8E"/>
    <w:rsid w:val="00AA1375"/>
    <w:rsid w:val="00AA2171"/>
    <w:rsid w:val="00AA2312"/>
    <w:rsid w:val="00AA26D6"/>
    <w:rsid w:val="00AA2A62"/>
    <w:rsid w:val="00AA2CA0"/>
    <w:rsid w:val="00AA2F2C"/>
    <w:rsid w:val="00AA350E"/>
    <w:rsid w:val="00AA405B"/>
    <w:rsid w:val="00AA52EC"/>
    <w:rsid w:val="00AA5E4B"/>
    <w:rsid w:val="00AA6BCD"/>
    <w:rsid w:val="00AA6E53"/>
    <w:rsid w:val="00AA7617"/>
    <w:rsid w:val="00AA7B9F"/>
    <w:rsid w:val="00AA7BF1"/>
    <w:rsid w:val="00AA7EBE"/>
    <w:rsid w:val="00AB1F25"/>
    <w:rsid w:val="00AB21F1"/>
    <w:rsid w:val="00AB2858"/>
    <w:rsid w:val="00AB29B4"/>
    <w:rsid w:val="00AB2DCF"/>
    <w:rsid w:val="00AB3FDF"/>
    <w:rsid w:val="00AB43C4"/>
    <w:rsid w:val="00AB449F"/>
    <w:rsid w:val="00AB4D3D"/>
    <w:rsid w:val="00AB59FA"/>
    <w:rsid w:val="00AB6799"/>
    <w:rsid w:val="00AC0FCB"/>
    <w:rsid w:val="00AC10CB"/>
    <w:rsid w:val="00AC1F15"/>
    <w:rsid w:val="00AC1F5E"/>
    <w:rsid w:val="00AC303E"/>
    <w:rsid w:val="00AC429A"/>
    <w:rsid w:val="00AC46FD"/>
    <w:rsid w:val="00AC5B70"/>
    <w:rsid w:val="00AC5D59"/>
    <w:rsid w:val="00AC752D"/>
    <w:rsid w:val="00AC79D6"/>
    <w:rsid w:val="00AC7B2D"/>
    <w:rsid w:val="00AD0A49"/>
    <w:rsid w:val="00AD16C3"/>
    <w:rsid w:val="00AD1B0F"/>
    <w:rsid w:val="00AD1C18"/>
    <w:rsid w:val="00AD23F1"/>
    <w:rsid w:val="00AD2FAA"/>
    <w:rsid w:val="00AD4337"/>
    <w:rsid w:val="00AD4453"/>
    <w:rsid w:val="00AD4855"/>
    <w:rsid w:val="00AD4893"/>
    <w:rsid w:val="00AD4A75"/>
    <w:rsid w:val="00AD6C59"/>
    <w:rsid w:val="00AD6EF8"/>
    <w:rsid w:val="00AD77D6"/>
    <w:rsid w:val="00AD7891"/>
    <w:rsid w:val="00AD7E48"/>
    <w:rsid w:val="00AE07E7"/>
    <w:rsid w:val="00AE0A63"/>
    <w:rsid w:val="00AE0AB1"/>
    <w:rsid w:val="00AE0DC8"/>
    <w:rsid w:val="00AE1DA4"/>
    <w:rsid w:val="00AE251E"/>
    <w:rsid w:val="00AE2591"/>
    <w:rsid w:val="00AE2EE1"/>
    <w:rsid w:val="00AE33B7"/>
    <w:rsid w:val="00AE4054"/>
    <w:rsid w:val="00AE563F"/>
    <w:rsid w:val="00AE5C84"/>
    <w:rsid w:val="00AE607C"/>
    <w:rsid w:val="00AE6CAB"/>
    <w:rsid w:val="00AE6DFA"/>
    <w:rsid w:val="00AE6EE0"/>
    <w:rsid w:val="00AE6FC0"/>
    <w:rsid w:val="00AE70F2"/>
    <w:rsid w:val="00AE75FB"/>
    <w:rsid w:val="00AE7DB7"/>
    <w:rsid w:val="00AF002A"/>
    <w:rsid w:val="00AF0B01"/>
    <w:rsid w:val="00AF0BDE"/>
    <w:rsid w:val="00AF10AD"/>
    <w:rsid w:val="00AF1B36"/>
    <w:rsid w:val="00AF252E"/>
    <w:rsid w:val="00AF3867"/>
    <w:rsid w:val="00AF4448"/>
    <w:rsid w:val="00AF4817"/>
    <w:rsid w:val="00AF50D6"/>
    <w:rsid w:val="00AF5980"/>
    <w:rsid w:val="00AF5C78"/>
    <w:rsid w:val="00AF5E2B"/>
    <w:rsid w:val="00AF60EE"/>
    <w:rsid w:val="00AF6F77"/>
    <w:rsid w:val="00AF710F"/>
    <w:rsid w:val="00AF76F7"/>
    <w:rsid w:val="00AF7906"/>
    <w:rsid w:val="00AF7B02"/>
    <w:rsid w:val="00AF7EE5"/>
    <w:rsid w:val="00AF7F33"/>
    <w:rsid w:val="00AF7F5F"/>
    <w:rsid w:val="00B0033E"/>
    <w:rsid w:val="00B01B2A"/>
    <w:rsid w:val="00B01FAD"/>
    <w:rsid w:val="00B020AD"/>
    <w:rsid w:val="00B024BC"/>
    <w:rsid w:val="00B02612"/>
    <w:rsid w:val="00B02968"/>
    <w:rsid w:val="00B02A9A"/>
    <w:rsid w:val="00B0364F"/>
    <w:rsid w:val="00B037D2"/>
    <w:rsid w:val="00B03D55"/>
    <w:rsid w:val="00B04220"/>
    <w:rsid w:val="00B0474A"/>
    <w:rsid w:val="00B04B92"/>
    <w:rsid w:val="00B04E09"/>
    <w:rsid w:val="00B0514C"/>
    <w:rsid w:val="00B0623A"/>
    <w:rsid w:val="00B06424"/>
    <w:rsid w:val="00B06446"/>
    <w:rsid w:val="00B0691F"/>
    <w:rsid w:val="00B06F4C"/>
    <w:rsid w:val="00B07030"/>
    <w:rsid w:val="00B076DE"/>
    <w:rsid w:val="00B07B6B"/>
    <w:rsid w:val="00B07C63"/>
    <w:rsid w:val="00B07FAB"/>
    <w:rsid w:val="00B1044C"/>
    <w:rsid w:val="00B1050B"/>
    <w:rsid w:val="00B108A2"/>
    <w:rsid w:val="00B108D4"/>
    <w:rsid w:val="00B10F3F"/>
    <w:rsid w:val="00B1123C"/>
    <w:rsid w:val="00B1151F"/>
    <w:rsid w:val="00B126CD"/>
    <w:rsid w:val="00B12EE1"/>
    <w:rsid w:val="00B130DF"/>
    <w:rsid w:val="00B13F05"/>
    <w:rsid w:val="00B14330"/>
    <w:rsid w:val="00B14466"/>
    <w:rsid w:val="00B156AE"/>
    <w:rsid w:val="00B15BA5"/>
    <w:rsid w:val="00B15ED9"/>
    <w:rsid w:val="00B1652C"/>
    <w:rsid w:val="00B16E7F"/>
    <w:rsid w:val="00B174D7"/>
    <w:rsid w:val="00B1750D"/>
    <w:rsid w:val="00B17793"/>
    <w:rsid w:val="00B17811"/>
    <w:rsid w:val="00B17842"/>
    <w:rsid w:val="00B178FB"/>
    <w:rsid w:val="00B17A55"/>
    <w:rsid w:val="00B203D6"/>
    <w:rsid w:val="00B20466"/>
    <w:rsid w:val="00B20512"/>
    <w:rsid w:val="00B205A1"/>
    <w:rsid w:val="00B21191"/>
    <w:rsid w:val="00B214E6"/>
    <w:rsid w:val="00B216FA"/>
    <w:rsid w:val="00B21F22"/>
    <w:rsid w:val="00B22085"/>
    <w:rsid w:val="00B22725"/>
    <w:rsid w:val="00B22B06"/>
    <w:rsid w:val="00B22F64"/>
    <w:rsid w:val="00B24069"/>
    <w:rsid w:val="00B247ED"/>
    <w:rsid w:val="00B24A57"/>
    <w:rsid w:val="00B24C60"/>
    <w:rsid w:val="00B25154"/>
    <w:rsid w:val="00B25196"/>
    <w:rsid w:val="00B258F2"/>
    <w:rsid w:val="00B25EF8"/>
    <w:rsid w:val="00B2675E"/>
    <w:rsid w:val="00B2728C"/>
    <w:rsid w:val="00B27CF5"/>
    <w:rsid w:val="00B307B2"/>
    <w:rsid w:val="00B30931"/>
    <w:rsid w:val="00B30B9D"/>
    <w:rsid w:val="00B30D76"/>
    <w:rsid w:val="00B31016"/>
    <w:rsid w:val="00B31C98"/>
    <w:rsid w:val="00B32064"/>
    <w:rsid w:val="00B324C7"/>
    <w:rsid w:val="00B32BAC"/>
    <w:rsid w:val="00B33E6F"/>
    <w:rsid w:val="00B34980"/>
    <w:rsid w:val="00B34F0F"/>
    <w:rsid w:val="00B3597E"/>
    <w:rsid w:val="00B36594"/>
    <w:rsid w:val="00B36D56"/>
    <w:rsid w:val="00B37BFC"/>
    <w:rsid w:val="00B40112"/>
    <w:rsid w:val="00B409E3"/>
    <w:rsid w:val="00B4154D"/>
    <w:rsid w:val="00B4176B"/>
    <w:rsid w:val="00B41A5E"/>
    <w:rsid w:val="00B41A65"/>
    <w:rsid w:val="00B41A8A"/>
    <w:rsid w:val="00B41D99"/>
    <w:rsid w:val="00B41F18"/>
    <w:rsid w:val="00B436FB"/>
    <w:rsid w:val="00B438C1"/>
    <w:rsid w:val="00B44332"/>
    <w:rsid w:val="00B44EFB"/>
    <w:rsid w:val="00B4549D"/>
    <w:rsid w:val="00B45ACF"/>
    <w:rsid w:val="00B45AD3"/>
    <w:rsid w:val="00B45CDB"/>
    <w:rsid w:val="00B46944"/>
    <w:rsid w:val="00B47149"/>
    <w:rsid w:val="00B47B1A"/>
    <w:rsid w:val="00B502FE"/>
    <w:rsid w:val="00B50390"/>
    <w:rsid w:val="00B50E83"/>
    <w:rsid w:val="00B50F0E"/>
    <w:rsid w:val="00B511F2"/>
    <w:rsid w:val="00B51F14"/>
    <w:rsid w:val="00B52A60"/>
    <w:rsid w:val="00B532E9"/>
    <w:rsid w:val="00B537AE"/>
    <w:rsid w:val="00B53B1E"/>
    <w:rsid w:val="00B54935"/>
    <w:rsid w:val="00B54A43"/>
    <w:rsid w:val="00B54AE4"/>
    <w:rsid w:val="00B54B39"/>
    <w:rsid w:val="00B552B4"/>
    <w:rsid w:val="00B553DC"/>
    <w:rsid w:val="00B55ABB"/>
    <w:rsid w:val="00B5683A"/>
    <w:rsid w:val="00B56D71"/>
    <w:rsid w:val="00B574C9"/>
    <w:rsid w:val="00B574E4"/>
    <w:rsid w:val="00B5785A"/>
    <w:rsid w:val="00B60D72"/>
    <w:rsid w:val="00B60DF3"/>
    <w:rsid w:val="00B62BD7"/>
    <w:rsid w:val="00B630EC"/>
    <w:rsid w:val="00B63C55"/>
    <w:rsid w:val="00B6528A"/>
    <w:rsid w:val="00B65322"/>
    <w:rsid w:val="00B65A22"/>
    <w:rsid w:val="00B65C0B"/>
    <w:rsid w:val="00B661A7"/>
    <w:rsid w:val="00B662A9"/>
    <w:rsid w:val="00B66AB3"/>
    <w:rsid w:val="00B671AF"/>
    <w:rsid w:val="00B6775A"/>
    <w:rsid w:val="00B67B8D"/>
    <w:rsid w:val="00B67BDE"/>
    <w:rsid w:val="00B67D61"/>
    <w:rsid w:val="00B70110"/>
    <w:rsid w:val="00B71265"/>
    <w:rsid w:val="00B71505"/>
    <w:rsid w:val="00B71B32"/>
    <w:rsid w:val="00B71C1C"/>
    <w:rsid w:val="00B72F0E"/>
    <w:rsid w:val="00B731F2"/>
    <w:rsid w:val="00B752DB"/>
    <w:rsid w:val="00B759E7"/>
    <w:rsid w:val="00B75CCA"/>
    <w:rsid w:val="00B75E2D"/>
    <w:rsid w:val="00B760A5"/>
    <w:rsid w:val="00B76249"/>
    <w:rsid w:val="00B76506"/>
    <w:rsid w:val="00B76CEE"/>
    <w:rsid w:val="00B77CE7"/>
    <w:rsid w:val="00B77E1D"/>
    <w:rsid w:val="00B8006E"/>
    <w:rsid w:val="00B8117E"/>
    <w:rsid w:val="00B814E6"/>
    <w:rsid w:val="00B81B0A"/>
    <w:rsid w:val="00B825D0"/>
    <w:rsid w:val="00B82896"/>
    <w:rsid w:val="00B838EA"/>
    <w:rsid w:val="00B8391D"/>
    <w:rsid w:val="00B84828"/>
    <w:rsid w:val="00B849A8"/>
    <w:rsid w:val="00B84F8D"/>
    <w:rsid w:val="00B852FC"/>
    <w:rsid w:val="00B85AB2"/>
    <w:rsid w:val="00B85ACC"/>
    <w:rsid w:val="00B85CE7"/>
    <w:rsid w:val="00B8683C"/>
    <w:rsid w:val="00B86B37"/>
    <w:rsid w:val="00B8734B"/>
    <w:rsid w:val="00B87618"/>
    <w:rsid w:val="00B87881"/>
    <w:rsid w:val="00B87A80"/>
    <w:rsid w:val="00B87F50"/>
    <w:rsid w:val="00B902B7"/>
    <w:rsid w:val="00B90416"/>
    <w:rsid w:val="00B91C12"/>
    <w:rsid w:val="00B91DB1"/>
    <w:rsid w:val="00B92ACB"/>
    <w:rsid w:val="00B92ADB"/>
    <w:rsid w:val="00B92B86"/>
    <w:rsid w:val="00B93185"/>
    <w:rsid w:val="00B936C7"/>
    <w:rsid w:val="00B93913"/>
    <w:rsid w:val="00B94381"/>
    <w:rsid w:val="00B94553"/>
    <w:rsid w:val="00B948E7"/>
    <w:rsid w:val="00B94BC6"/>
    <w:rsid w:val="00B950A8"/>
    <w:rsid w:val="00B95397"/>
    <w:rsid w:val="00B95AC9"/>
    <w:rsid w:val="00B95BFE"/>
    <w:rsid w:val="00B96047"/>
    <w:rsid w:val="00B96D3F"/>
    <w:rsid w:val="00B973CC"/>
    <w:rsid w:val="00B97445"/>
    <w:rsid w:val="00B978FE"/>
    <w:rsid w:val="00BA017B"/>
    <w:rsid w:val="00BA0743"/>
    <w:rsid w:val="00BA0A77"/>
    <w:rsid w:val="00BA17DC"/>
    <w:rsid w:val="00BA1987"/>
    <w:rsid w:val="00BA1C14"/>
    <w:rsid w:val="00BA1E6F"/>
    <w:rsid w:val="00BA200B"/>
    <w:rsid w:val="00BA2049"/>
    <w:rsid w:val="00BA278C"/>
    <w:rsid w:val="00BA3597"/>
    <w:rsid w:val="00BA3E70"/>
    <w:rsid w:val="00BA4266"/>
    <w:rsid w:val="00BA43F1"/>
    <w:rsid w:val="00BA444A"/>
    <w:rsid w:val="00BA46BF"/>
    <w:rsid w:val="00BA4FF2"/>
    <w:rsid w:val="00BA53F0"/>
    <w:rsid w:val="00BA5855"/>
    <w:rsid w:val="00BA5B66"/>
    <w:rsid w:val="00BA5B77"/>
    <w:rsid w:val="00BA6AF7"/>
    <w:rsid w:val="00BA6B72"/>
    <w:rsid w:val="00BA7131"/>
    <w:rsid w:val="00BA7290"/>
    <w:rsid w:val="00BB15D6"/>
    <w:rsid w:val="00BB1B6F"/>
    <w:rsid w:val="00BB21E3"/>
    <w:rsid w:val="00BB293C"/>
    <w:rsid w:val="00BB2F52"/>
    <w:rsid w:val="00BB2FAF"/>
    <w:rsid w:val="00BB3388"/>
    <w:rsid w:val="00BB3756"/>
    <w:rsid w:val="00BB3AEF"/>
    <w:rsid w:val="00BB452C"/>
    <w:rsid w:val="00BB4B42"/>
    <w:rsid w:val="00BB5125"/>
    <w:rsid w:val="00BB524F"/>
    <w:rsid w:val="00BB58E5"/>
    <w:rsid w:val="00BB6352"/>
    <w:rsid w:val="00BB6DEF"/>
    <w:rsid w:val="00BB6EDF"/>
    <w:rsid w:val="00BB6FD1"/>
    <w:rsid w:val="00BB76AE"/>
    <w:rsid w:val="00BB7CD4"/>
    <w:rsid w:val="00BB7D5C"/>
    <w:rsid w:val="00BC0438"/>
    <w:rsid w:val="00BC05F7"/>
    <w:rsid w:val="00BC09D3"/>
    <w:rsid w:val="00BC0C46"/>
    <w:rsid w:val="00BC10E9"/>
    <w:rsid w:val="00BC12D6"/>
    <w:rsid w:val="00BC1818"/>
    <w:rsid w:val="00BC1BAC"/>
    <w:rsid w:val="00BC1E96"/>
    <w:rsid w:val="00BC1F66"/>
    <w:rsid w:val="00BC31FB"/>
    <w:rsid w:val="00BC3B31"/>
    <w:rsid w:val="00BC43B4"/>
    <w:rsid w:val="00BC672B"/>
    <w:rsid w:val="00BC7E35"/>
    <w:rsid w:val="00BD0B80"/>
    <w:rsid w:val="00BD0B9B"/>
    <w:rsid w:val="00BD27C8"/>
    <w:rsid w:val="00BD3CE5"/>
    <w:rsid w:val="00BD45A0"/>
    <w:rsid w:val="00BD477B"/>
    <w:rsid w:val="00BD4AEC"/>
    <w:rsid w:val="00BD627F"/>
    <w:rsid w:val="00BD630C"/>
    <w:rsid w:val="00BD6A07"/>
    <w:rsid w:val="00BD6FFC"/>
    <w:rsid w:val="00BD77BC"/>
    <w:rsid w:val="00BD7F9B"/>
    <w:rsid w:val="00BE0456"/>
    <w:rsid w:val="00BE0809"/>
    <w:rsid w:val="00BE091B"/>
    <w:rsid w:val="00BE0DF2"/>
    <w:rsid w:val="00BE1164"/>
    <w:rsid w:val="00BE1560"/>
    <w:rsid w:val="00BE1F53"/>
    <w:rsid w:val="00BE2084"/>
    <w:rsid w:val="00BE210F"/>
    <w:rsid w:val="00BE2F08"/>
    <w:rsid w:val="00BE3029"/>
    <w:rsid w:val="00BE34FA"/>
    <w:rsid w:val="00BE351E"/>
    <w:rsid w:val="00BE3E8A"/>
    <w:rsid w:val="00BE3E94"/>
    <w:rsid w:val="00BE442F"/>
    <w:rsid w:val="00BE4606"/>
    <w:rsid w:val="00BE48A0"/>
    <w:rsid w:val="00BE510D"/>
    <w:rsid w:val="00BE5132"/>
    <w:rsid w:val="00BE5217"/>
    <w:rsid w:val="00BE5248"/>
    <w:rsid w:val="00BE5645"/>
    <w:rsid w:val="00BE68A9"/>
    <w:rsid w:val="00BE70F7"/>
    <w:rsid w:val="00BE7648"/>
    <w:rsid w:val="00BE7A90"/>
    <w:rsid w:val="00BE7BDF"/>
    <w:rsid w:val="00BE7F1D"/>
    <w:rsid w:val="00BF06E2"/>
    <w:rsid w:val="00BF07C9"/>
    <w:rsid w:val="00BF0957"/>
    <w:rsid w:val="00BF0E18"/>
    <w:rsid w:val="00BF1BDD"/>
    <w:rsid w:val="00BF1EC5"/>
    <w:rsid w:val="00BF2096"/>
    <w:rsid w:val="00BF23AA"/>
    <w:rsid w:val="00BF25DB"/>
    <w:rsid w:val="00BF2BBF"/>
    <w:rsid w:val="00BF2CCD"/>
    <w:rsid w:val="00BF3737"/>
    <w:rsid w:val="00BF3A52"/>
    <w:rsid w:val="00BF3B67"/>
    <w:rsid w:val="00BF415B"/>
    <w:rsid w:val="00BF4B67"/>
    <w:rsid w:val="00BF52F7"/>
    <w:rsid w:val="00BF5470"/>
    <w:rsid w:val="00BF56DA"/>
    <w:rsid w:val="00BF5A46"/>
    <w:rsid w:val="00BF6B05"/>
    <w:rsid w:val="00BF6DC2"/>
    <w:rsid w:val="00BF6E68"/>
    <w:rsid w:val="00BF7CB9"/>
    <w:rsid w:val="00C0092D"/>
    <w:rsid w:val="00C00E16"/>
    <w:rsid w:val="00C0158B"/>
    <w:rsid w:val="00C01BE2"/>
    <w:rsid w:val="00C01CC5"/>
    <w:rsid w:val="00C02A94"/>
    <w:rsid w:val="00C033A7"/>
    <w:rsid w:val="00C03569"/>
    <w:rsid w:val="00C03BE1"/>
    <w:rsid w:val="00C03E24"/>
    <w:rsid w:val="00C045D6"/>
    <w:rsid w:val="00C047DB"/>
    <w:rsid w:val="00C0495C"/>
    <w:rsid w:val="00C050E7"/>
    <w:rsid w:val="00C05291"/>
    <w:rsid w:val="00C053B5"/>
    <w:rsid w:val="00C059CC"/>
    <w:rsid w:val="00C05EB7"/>
    <w:rsid w:val="00C0627E"/>
    <w:rsid w:val="00C063B2"/>
    <w:rsid w:val="00C0756F"/>
    <w:rsid w:val="00C07F2E"/>
    <w:rsid w:val="00C103D9"/>
    <w:rsid w:val="00C113E7"/>
    <w:rsid w:val="00C1152B"/>
    <w:rsid w:val="00C11ACF"/>
    <w:rsid w:val="00C11BFE"/>
    <w:rsid w:val="00C11C62"/>
    <w:rsid w:val="00C11CAB"/>
    <w:rsid w:val="00C12029"/>
    <w:rsid w:val="00C12583"/>
    <w:rsid w:val="00C130B1"/>
    <w:rsid w:val="00C138BA"/>
    <w:rsid w:val="00C13CF0"/>
    <w:rsid w:val="00C1424D"/>
    <w:rsid w:val="00C147F0"/>
    <w:rsid w:val="00C14C33"/>
    <w:rsid w:val="00C14DB6"/>
    <w:rsid w:val="00C14F85"/>
    <w:rsid w:val="00C151E8"/>
    <w:rsid w:val="00C15D31"/>
    <w:rsid w:val="00C15D5F"/>
    <w:rsid w:val="00C163BF"/>
    <w:rsid w:val="00C16D06"/>
    <w:rsid w:val="00C17521"/>
    <w:rsid w:val="00C178EE"/>
    <w:rsid w:val="00C17BDD"/>
    <w:rsid w:val="00C200F6"/>
    <w:rsid w:val="00C203C8"/>
    <w:rsid w:val="00C214B2"/>
    <w:rsid w:val="00C21B1C"/>
    <w:rsid w:val="00C21C43"/>
    <w:rsid w:val="00C227E0"/>
    <w:rsid w:val="00C22BBE"/>
    <w:rsid w:val="00C233E7"/>
    <w:rsid w:val="00C23645"/>
    <w:rsid w:val="00C24A4C"/>
    <w:rsid w:val="00C24CF1"/>
    <w:rsid w:val="00C24EDB"/>
    <w:rsid w:val="00C2505F"/>
    <w:rsid w:val="00C25270"/>
    <w:rsid w:val="00C256DE"/>
    <w:rsid w:val="00C268C6"/>
    <w:rsid w:val="00C26B14"/>
    <w:rsid w:val="00C26EDD"/>
    <w:rsid w:val="00C26FD0"/>
    <w:rsid w:val="00C278F0"/>
    <w:rsid w:val="00C27A99"/>
    <w:rsid w:val="00C27B73"/>
    <w:rsid w:val="00C27DE9"/>
    <w:rsid w:val="00C30ADE"/>
    <w:rsid w:val="00C3115B"/>
    <w:rsid w:val="00C31548"/>
    <w:rsid w:val="00C31AEE"/>
    <w:rsid w:val="00C31F70"/>
    <w:rsid w:val="00C327F7"/>
    <w:rsid w:val="00C3285A"/>
    <w:rsid w:val="00C3349A"/>
    <w:rsid w:val="00C33639"/>
    <w:rsid w:val="00C338C6"/>
    <w:rsid w:val="00C33A79"/>
    <w:rsid w:val="00C33BA9"/>
    <w:rsid w:val="00C33ED7"/>
    <w:rsid w:val="00C33F53"/>
    <w:rsid w:val="00C34D22"/>
    <w:rsid w:val="00C351C6"/>
    <w:rsid w:val="00C35508"/>
    <w:rsid w:val="00C35A1C"/>
    <w:rsid w:val="00C3607E"/>
    <w:rsid w:val="00C36443"/>
    <w:rsid w:val="00C366FA"/>
    <w:rsid w:val="00C36C13"/>
    <w:rsid w:val="00C3727C"/>
    <w:rsid w:val="00C3744D"/>
    <w:rsid w:val="00C37CE4"/>
    <w:rsid w:val="00C37DD7"/>
    <w:rsid w:val="00C37F9D"/>
    <w:rsid w:val="00C41CCF"/>
    <w:rsid w:val="00C423AE"/>
    <w:rsid w:val="00C43762"/>
    <w:rsid w:val="00C4479E"/>
    <w:rsid w:val="00C45FD4"/>
    <w:rsid w:val="00C4604C"/>
    <w:rsid w:val="00C462B9"/>
    <w:rsid w:val="00C5049E"/>
    <w:rsid w:val="00C50719"/>
    <w:rsid w:val="00C50BD9"/>
    <w:rsid w:val="00C510BC"/>
    <w:rsid w:val="00C51671"/>
    <w:rsid w:val="00C523AE"/>
    <w:rsid w:val="00C52701"/>
    <w:rsid w:val="00C52BBC"/>
    <w:rsid w:val="00C52EE1"/>
    <w:rsid w:val="00C53343"/>
    <w:rsid w:val="00C535A2"/>
    <w:rsid w:val="00C53E10"/>
    <w:rsid w:val="00C5438A"/>
    <w:rsid w:val="00C54551"/>
    <w:rsid w:val="00C547B9"/>
    <w:rsid w:val="00C54F06"/>
    <w:rsid w:val="00C55042"/>
    <w:rsid w:val="00C55254"/>
    <w:rsid w:val="00C553DF"/>
    <w:rsid w:val="00C55C73"/>
    <w:rsid w:val="00C56082"/>
    <w:rsid w:val="00C56109"/>
    <w:rsid w:val="00C563E8"/>
    <w:rsid w:val="00C5696C"/>
    <w:rsid w:val="00C56B7C"/>
    <w:rsid w:val="00C56C02"/>
    <w:rsid w:val="00C5745A"/>
    <w:rsid w:val="00C576D8"/>
    <w:rsid w:val="00C57987"/>
    <w:rsid w:val="00C57D99"/>
    <w:rsid w:val="00C57F22"/>
    <w:rsid w:val="00C601FE"/>
    <w:rsid w:val="00C610E0"/>
    <w:rsid w:val="00C61504"/>
    <w:rsid w:val="00C617F4"/>
    <w:rsid w:val="00C619E2"/>
    <w:rsid w:val="00C62662"/>
    <w:rsid w:val="00C62F61"/>
    <w:rsid w:val="00C63316"/>
    <w:rsid w:val="00C63ABB"/>
    <w:rsid w:val="00C63C81"/>
    <w:rsid w:val="00C64089"/>
    <w:rsid w:val="00C6430E"/>
    <w:rsid w:val="00C644C8"/>
    <w:rsid w:val="00C64994"/>
    <w:rsid w:val="00C64A58"/>
    <w:rsid w:val="00C64FED"/>
    <w:rsid w:val="00C6537E"/>
    <w:rsid w:val="00C6599C"/>
    <w:rsid w:val="00C66A5E"/>
    <w:rsid w:val="00C67080"/>
    <w:rsid w:val="00C670DC"/>
    <w:rsid w:val="00C67914"/>
    <w:rsid w:val="00C67C20"/>
    <w:rsid w:val="00C67E3A"/>
    <w:rsid w:val="00C67F74"/>
    <w:rsid w:val="00C704B7"/>
    <w:rsid w:val="00C704F2"/>
    <w:rsid w:val="00C70712"/>
    <w:rsid w:val="00C70BD9"/>
    <w:rsid w:val="00C70C57"/>
    <w:rsid w:val="00C70D94"/>
    <w:rsid w:val="00C70F6D"/>
    <w:rsid w:val="00C71481"/>
    <w:rsid w:val="00C71B50"/>
    <w:rsid w:val="00C7205C"/>
    <w:rsid w:val="00C726CB"/>
    <w:rsid w:val="00C72ECF"/>
    <w:rsid w:val="00C73856"/>
    <w:rsid w:val="00C73925"/>
    <w:rsid w:val="00C74295"/>
    <w:rsid w:val="00C7432D"/>
    <w:rsid w:val="00C746E1"/>
    <w:rsid w:val="00C74F24"/>
    <w:rsid w:val="00C75018"/>
    <w:rsid w:val="00C7503D"/>
    <w:rsid w:val="00C751D0"/>
    <w:rsid w:val="00C754E5"/>
    <w:rsid w:val="00C769EA"/>
    <w:rsid w:val="00C76DA2"/>
    <w:rsid w:val="00C779C5"/>
    <w:rsid w:val="00C77EF5"/>
    <w:rsid w:val="00C80107"/>
    <w:rsid w:val="00C806CD"/>
    <w:rsid w:val="00C81333"/>
    <w:rsid w:val="00C81359"/>
    <w:rsid w:val="00C8174B"/>
    <w:rsid w:val="00C8181D"/>
    <w:rsid w:val="00C830E9"/>
    <w:rsid w:val="00C839D8"/>
    <w:rsid w:val="00C83B78"/>
    <w:rsid w:val="00C83EC0"/>
    <w:rsid w:val="00C84434"/>
    <w:rsid w:val="00C8452B"/>
    <w:rsid w:val="00C84F05"/>
    <w:rsid w:val="00C85662"/>
    <w:rsid w:val="00C85738"/>
    <w:rsid w:val="00C85811"/>
    <w:rsid w:val="00C8663E"/>
    <w:rsid w:val="00C8676A"/>
    <w:rsid w:val="00C86F83"/>
    <w:rsid w:val="00C870CB"/>
    <w:rsid w:val="00C872FE"/>
    <w:rsid w:val="00C87A41"/>
    <w:rsid w:val="00C87BE6"/>
    <w:rsid w:val="00C87F68"/>
    <w:rsid w:val="00C900C5"/>
    <w:rsid w:val="00C90468"/>
    <w:rsid w:val="00C904E3"/>
    <w:rsid w:val="00C9091D"/>
    <w:rsid w:val="00C9101A"/>
    <w:rsid w:val="00C914AC"/>
    <w:rsid w:val="00C91684"/>
    <w:rsid w:val="00C9182B"/>
    <w:rsid w:val="00C91BC5"/>
    <w:rsid w:val="00C91E89"/>
    <w:rsid w:val="00C92153"/>
    <w:rsid w:val="00C92E7C"/>
    <w:rsid w:val="00C92ECF"/>
    <w:rsid w:val="00C92FC1"/>
    <w:rsid w:val="00C930A0"/>
    <w:rsid w:val="00C93311"/>
    <w:rsid w:val="00C934C8"/>
    <w:rsid w:val="00C945A7"/>
    <w:rsid w:val="00C950E5"/>
    <w:rsid w:val="00C95285"/>
    <w:rsid w:val="00C95315"/>
    <w:rsid w:val="00C954F7"/>
    <w:rsid w:val="00C957F4"/>
    <w:rsid w:val="00C960FE"/>
    <w:rsid w:val="00C96EBD"/>
    <w:rsid w:val="00C97194"/>
    <w:rsid w:val="00C976BA"/>
    <w:rsid w:val="00C97DE9"/>
    <w:rsid w:val="00C97F5F"/>
    <w:rsid w:val="00CA0007"/>
    <w:rsid w:val="00CA035B"/>
    <w:rsid w:val="00CA096C"/>
    <w:rsid w:val="00CA09E1"/>
    <w:rsid w:val="00CA0A3F"/>
    <w:rsid w:val="00CA0E3D"/>
    <w:rsid w:val="00CA1069"/>
    <w:rsid w:val="00CA1A49"/>
    <w:rsid w:val="00CA1AA6"/>
    <w:rsid w:val="00CA1EE9"/>
    <w:rsid w:val="00CA2392"/>
    <w:rsid w:val="00CA2CE1"/>
    <w:rsid w:val="00CA3742"/>
    <w:rsid w:val="00CA3D47"/>
    <w:rsid w:val="00CA3E04"/>
    <w:rsid w:val="00CA51C7"/>
    <w:rsid w:val="00CA5402"/>
    <w:rsid w:val="00CA555F"/>
    <w:rsid w:val="00CA5B27"/>
    <w:rsid w:val="00CA68DA"/>
    <w:rsid w:val="00CA69E1"/>
    <w:rsid w:val="00CA6B09"/>
    <w:rsid w:val="00CA77F6"/>
    <w:rsid w:val="00CA7C3C"/>
    <w:rsid w:val="00CB060A"/>
    <w:rsid w:val="00CB12EA"/>
    <w:rsid w:val="00CB1CCB"/>
    <w:rsid w:val="00CB239D"/>
    <w:rsid w:val="00CB2AB6"/>
    <w:rsid w:val="00CB2D6D"/>
    <w:rsid w:val="00CB2EE6"/>
    <w:rsid w:val="00CB344B"/>
    <w:rsid w:val="00CB486C"/>
    <w:rsid w:val="00CB4CC9"/>
    <w:rsid w:val="00CB4EF7"/>
    <w:rsid w:val="00CB4F3B"/>
    <w:rsid w:val="00CB5DA3"/>
    <w:rsid w:val="00CB5DB2"/>
    <w:rsid w:val="00CB5E11"/>
    <w:rsid w:val="00CB5EC3"/>
    <w:rsid w:val="00CB65A1"/>
    <w:rsid w:val="00CB75BD"/>
    <w:rsid w:val="00CB793D"/>
    <w:rsid w:val="00CC00C7"/>
    <w:rsid w:val="00CC0C9E"/>
    <w:rsid w:val="00CC12D9"/>
    <w:rsid w:val="00CC1425"/>
    <w:rsid w:val="00CC14C1"/>
    <w:rsid w:val="00CC1F4B"/>
    <w:rsid w:val="00CC209B"/>
    <w:rsid w:val="00CC2CA4"/>
    <w:rsid w:val="00CC3ECF"/>
    <w:rsid w:val="00CC48D8"/>
    <w:rsid w:val="00CC4A05"/>
    <w:rsid w:val="00CC4BA0"/>
    <w:rsid w:val="00CC5B11"/>
    <w:rsid w:val="00CC5B3A"/>
    <w:rsid w:val="00CC62BB"/>
    <w:rsid w:val="00CC63A3"/>
    <w:rsid w:val="00CC6A91"/>
    <w:rsid w:val="00CC6DB0"/>
    <w:rsid w:val="00CC7659"/>
    <w:rsid w:val="00CD0060"/>
    <w:rsid w:val="00CD01CE"/>
    <w:rsid w:val="00CD0648"/>
    <w:rsid w:val="00CD0B15"/>
    <w:rsid w:val="00CD0B40"/>
    <w:rsid w:val="00CD0E56"/>
    <w:rsid w:val="00CD1666"/>
    <w:rsid w:val="00CD1D4F"/>
    <w:rsid w:val="00CD2514"/>
    <w:rsid w:val="00CD2D72"/>
    <w:rsid w:val="00CD38C7"/>
    <w:rsid w:val="00CD3D61"/>
    <w:rsid w:val="00CD4104"/>
    <w:rsid w:val="00CD4448"/>
    <w:rsid w:val="00CD4729"/>
    <w:rsid w:val="00CD56F6"/>
    <w:rsid w:val="00CD5C93"/>
    <w:rsid w:val="00CD62E2"/>
    <w:rsid w:val="00CD6422"/>
    <w:rsid w:val="00CD6847"/>
    <w:rsid w:val="00CD68E6"/>
    <w:rsid w:val="00CD6F94"/>
    <w:rsid w:val="00CD6F9F"/>
    <w:rsid w:val="00CD7B67"/>
    <w:rsid w:val="00CE02F2"/>
    <w:rsid w:val="00CE0D27"/>
    <w:rsid w:val="00CE1603"/>
    <w:rsid w:val="00CE1EA7"/>
    <w:rsid w:val="00CE1F17"/>
    <w:rsid w:val="00CE24E7"/>
    <w:rsid w:val="00CE2742"/>
    <w:rsid w:val="00CE30E3"/>
    <w:rsid w:val="00CE43E6"/>
    <w:rsid w:val="00CE463A"/>
    <w:rsid w:val="00CE5501"/>
    <w:rsid w:val="00CE63CE"/>
    <w:rsid w:val="00CE6490"/>
    <w:rsid w:val="00CE6D0E"/>
    <w:rsid w:val="00CE6E0A"/>
    <w:rsid w:val="00CE7543"/>
    <w:rsid w:val="00CE76DE"/>
    <w:rsid w:val="00CF057F"/>
    <w:rsid w:val="00CF082E"/>
    <w:rsid w:val="00CF0E97"/>
    <w:rsid w:val="00CF1A5A"/>
    <w:rsid w:val="00CF242C"/>
    <w:rsid w:val="00CF2F0E"/>
    <w:rsid w:val="00CF3982"/>
    <w:rsid w:val="00CF3A19"/>
    <w:rsid w:val="00CF3D31"/>
    <w:rsid w:val="00CF41E4"/>
    <w:rsid w:val="00CF44B7"/>
    <w:rsid w:val="00CF47BB"/>
    <w:rsid w:val="00CF647E"/>
    <w:rsid w:val="00D00219"/>
    <w:rsid w:val="00D00560"/>
    <w:rsid w:val="00D005BA"/>
    <w:rsid w:val="00D00811"/>
    <w:rsid w:val="00D02704"/>
    <w:rsid w:val="00D0329B"/>
    <w:rsid w:val="00D034D4"/>
    <w:rsid w:val="00D03988"/>
    <w:rsid w:val="00D03A54"/>
    <w:rsid w:val="00D03BC6"/>
    <w:rsid w:val="00D04137"/>
    <w:rsid w:val="00D043BB"/>
    <w:rsid w:val="00D04820"/>
    <w:rsid w:val="00D0486C"/>
    <w:rsid w:val="00D05C02"/>
    <w:rsid w:val="00D05EDF"/>
    <w:rsid w:val="00D07865"/>
    <w:rsid w:val="00D10310"/>
    <w:rsid w:val="00D1039F"/>
    <w:rsid w:val="00D10BB2"/>
    <w:rsid w:val="00D1128C"/>
    <w:rsid w:val="00D11B35"/>
    <w:rsid w:val="00D11CEB"/>
    <w:rsid w:val="00D1230C"/>
    <w:rsid w:val="00D12BD0"/>
    <w:rsid w:val="00D1307B"/>
    <w:rsid w:val="00D130D5"/>
    <w:rsid w:val="00D13204"/>
    <w:rsid w:val="00D1341D"/>
    <w:rsid w:val="00D13BF5"/>
    <w:rsid w:val="00D14706"/>
    <w:rsid w:val="00D149A1"/>
    <w:rsid w:val="00D1560E"/>
    <w:rsid w:val="00D15988"/>
    <w:rsid w:val="00D15B90"/>
    <w:rsid w:val="00D160B3"/>
    <w:rsid w:val="00D168B7"/>
    <w:rsid w:val="00D16AFC"/>
    <w:rsid w:val="00D16D8E"/>
    <w:rsid w:val="00D171AE"/>
    <w:rsid w:val="00D1785F"/>
    <w:rsid w:val="00D17C39"/>
    <w:rsid w:val="00D2065F"/>
    <w:rsid w:val="00D20927"/>
    <w:rsid w:val="00D20F4B"/>
    <w:rsid w:val="00D20F61"/>
    <w:rsid w:val="00D21405"/>
    <w:rsid w:val="00D2184D"/>
    <w:rsid w:val="00D21D3D"/>
    <w:rsid w:val="00D21FD6"/>
    <w:rsid w:val="00D225F6"/>
    <w:rsid w:val="00D232D5"/>
    <w:rsid w:val="00D2330F"/>
    <w:rsid w:val="00D23459"/>
    <w:rsid w:val="00D23C0D"/>
    <w:rsid w:val="00D24086"/>
    <w:rsid w:val="00D2476A"/>
    <w:rsid w:val="00D24978"/>
    <w:rsid w:val="00D24D49"/>
    <w:rsid w:val="00D24DD8"/>
    <w:rsid w:val="00D24EB5"/>
    <w:rsid w:val="00D25241"/>
    <w:rsid w:val="00D25924"/>
    <w:rsid w:val="00D259E0"/>
    <w:rsid w:val="00D25E2A"/>
    <w:rsid w:val="00D26772"/>
    <w:rsid w:val="00D268D7"/>
    <w:rsid w:val="00D269BE"/>
    <w:rsid w:val="00D27C48"/>
    <w:rsid w:val="00D27F44"/>
    <w:rsid w:val="00D30782"/>
    <w:rsid w:val="00D30887"/>
    <w:rsid w:val="00D30DA6"/>
    <w:rsid w:val="00D31D45"/>
    <w:rsid w:val="00D31D97"/>
    <w:rsid w:val="00D3264F"/>
    <w:rsid w:val="00D333B2"/>
    <w:rsid w:val="00D34064"/>
    <w:rsid w:val="00D34228"/>
    <w:rsid w:val="00D348AD"/>
    <w:rsid w:val="00D3499C"/>
    <w:rsid w:val="00D34F55"/>
    <w:rsid w:val="00D357BD"/>
    <w:rsid w:val="00D35A61"/>
    <w:rsid w:val="00D35E18"/>
    <w:rsid w:val="00D36995"/>
    <w:rsid w:val="00D36F06"/>
    <w:rsid w:val="00D40C9E"/>
    <w:rsid w:val="00D4111C"/>
    <w:rsid w:val="00D41ACA"/>
    <w:rsid w:val="00D41BDA"/>
    <w:rsid w:val="00D42644"/>
    <w:rsid w:val="00D426FA"/>
    <w:rsid w:val="00D4272B"/>
    <w:rsid w:val="00D429A6"/>
    <w:rsid w:val="00D42C58"/>
    <w:rsid w:val="00D435BB"/>
    <w:rsid w:val="00D43ACB"/>
    <w:rsid w:val="00D43C49"/>
    <w:rsid w:val="00D43D44"/>
    <w:rsid w:val="00D43DBF"/>
    <w:rsid w:val="00D4452F"/>
    <w:rsid w:val="00D449A7"/>
    <w:rsid w:val="00D45342"/>
    <w:rsid w:val="00D456AD"/>
    <w:rsid w:val="00D4626A"/>
    <w:rsid w:val="00D46587"/>
    <w:rsid w:val="00D46C9B"/>
    <w:rsid w:val="00D47122"/>
    <w:rsid w:val="00D476F3"/>
    <w:rsid w:val="00D47703"/>
    <w:rsid w:val="00D4793C"/>
    <w:rsid w:val="00D47D25"/>
    <w:rsid w:val="00D47DFF"/>
    <w:rsid w:val="00D47F6E"/>
    <w:rsid w:val="00D500B5"/>
    <w:rsid w:val="00D50B87"/>
    <w:rsid w:val="00D50BAB"/>
    <w:rsid w:val="00D50FFE"/>
    <w:rsid w:val="00D51269"/>
    <w:rsid w:val="00D51981"/>
    <w:rsid w:val="00D51BDE"/>
    <w:rsid w:val="00D51C5F"/>
    <w:rsid w:val="00D51E2C"/>
    <w:rsid w:val="00D51F7A"/>
    <w:rsid w:val="00D52133"/>
    <w:rsid w:val="00D529A5"/>
    <w:rsid w:val="00D52AD4"/>
    <w:rsid w:val="00D541AF"/>
    <w:rsid w:val="00D5489A"/>
    <w:rsid w:val="00D54B97"/>
    <w:rsid w:val="00D56328"/>
    <w:rsid w:val="00D5677E"/>
    <w:rsid w:val="00D56FF0"/>
    <w:rsid w:val="00D5708C"/>
    <w:rsid w:val="00D57789"/>
    <w:rsid w:val="00D57AB2"/>
    <w:rsid w:val="00D57E97"/>
    <w:rsid w:val="00D602D6"/>
    <w:rsid w:val="00D60A3A"/>
    <w:rsid w:val="00D61508"/>
    <w:rsid w:val="00D61D55"/>
    <w:rsid w:val="00D62652"/>
    <w:rsid w:val="00D63B5D"/>
    <w:rsid w:val="00D64771"/>
    <w:rsid w:val="00D6483A"/>
    <w:rsid w:val="00D64B64"/>
    <w:rsid w:val="00D6597C"/>
    <w:rsid w:val="00D65A01"/>
    <w:rsid w:val="00D65CFF"/>
    <w:rsid w:val="00D66D9B"/>
    <w:rsid w:val="00D6720D"/>
    <w:rsid w:val="00D673CD"/>
    <w:rsid w:val="00D67555"/>
    <w:rsid w:val="00D67964"/>
    <w:rsid w:val="00D679E2"/>
    <w:rsid w:val="00D67DF6"/>
    <w:rsid w:val="00D704DE"/>
    <w:rsid w:val="00D709B6"/>
    <w:rsid w:val="00D70B56"/>
    <w:rsid w:val="00D70C28"/>
    <w:rsid w:val="00D7221A"/>
    <w:rsid w:val="00D724E5"/>
    <w:rsid w:val="00D72D68"/>
    <w:rsid w:val="00D731AE"/>
    <w:rsid w:val="00D735A4"/>
    <w:rsid w:val="00D73B03"/>
    <w:rsid w:val="00D74DEE"/>
    <w:rsid w:val="00D74FAF"/>
    <w:rsid w:val="00D76000"/>
    <w:rsid w:val="00D762AC"/>
    <w:rsid w:val="00D763C5"/>
    <w:rsid w:val="00D76797"/>
    <w:rsid w:val="00D76E81"/>
    <w:rsid w:val="00D77225"/>
    <w:rsid w:val="00D7732E"/>
    <w:rsid w:val="00D77467"/>
    <w:rsid w:val="00D774D1"/>
    <w:rsid w:val="00D778FE"/>
    <w:rsid w:val="00D8000E"/>
    <w:rsid w:val="00D80514"/>
    <w:rsid w:val="00D8133A"/>
    <w:rsid w:val="00D81BE0"/>
    <w:rsid w:val="00D82031"/>
    <w:rsid w:val="00D82058"/>
    <w:rsid w:val="00D8284E"/>
    <w:rsid w:val="00D829D4"/>
    <w:rsid w:val="00D830A6"/>
    <w:rsid w:val="00D837E9"/>
    <w:rsid w:val="00D83A2D"/>
    <w:rsid w:val="00D840B0"/>
    <w:rsid w:val="00D8478F"/>
    <w:rsid w:val="00D85AF3"/>
    <w:rsid w:val="00D86097"/>
    <w:rsid w:val="00D862FD"/>
    <w:rsid w:val="00D86326"/>
    <w:rsid w:val="00D86C60"/>
    <w:rsid w:val="00D86E4F"/>
    <w:rsid w:val="00D87191"/>
    <w:rsid w:val="00D9004C"/>
    <w:rsid w:val="00D90360"/>
    <w:rsid w:val="00D912B4"/>
    <w:rsid w:val="00D912CC"/>
    <w:rsid w:val="00D91CD9"/>
    <w:rsid w:val="00D933ED"/>
    <w:rsid w:val="00D933FA"/>
    <w:rsid w:val="00D93E1A"/>
    <w:rsid w:val="00D948B8"/>
    <w:rsid w:val="00D94A07"/>
    <w:rsid w:val="00D94F82"/>
    <w:rsid w:val="00D951D4"/>
    <w:rsid w:val="00D953A8"/>
    <w:rsid w:val="00D95470"/>
    <w:rsid w:val="00D95DDA"/>
    <w:rsid w:val="00D95EFF"/>
    <w:rsid w:val="00D96C34"/>
    <w:rsid w:val="00D972AA"/>
    <w:rsid w:val="00D973C4"/>
    <w:rsid w:val="00D9767D"/>
    <w:rsid w:val="00D97BA6"/>
    <w:rsid w:val="00D97FE3"/>
    <w:rsid w:val="00DA0974"/>
    <w:rsid w:val="00DA0BC8"/>
    <w:rsid w:val="00DA0C1F"/>
    <w:rsid w:val="00DA1551"/>
    <w:rsid w:val="00DA1AE3"/>
    <w:rsid w:val="00DA1AE5"/>
    <w:rsid w:val="00DA288D"/>
    <w:rsid w:val="00DA2947"/>
    <w:rsid w:val="00DA2A5A"/>
    <w:rsid w:val="00DA2A5C"/>
    <w:rsid w:val="00DA2F6E"/>
    <w:rsid w:val="00DA3993"/>
    <w:rsid w:val="00DA3D4E"/>
    <w:rsid w:val="00DA4447"/>
    <w:rsid w:val="00DA52AA"/>
    <w:rsid w:val="00DA59FD"/>
    <w:rsid w:val="00DA5FE5"/>
    <w:rsid w:val="00DA62EB"/>
    <w:rsid w:val="00DA64D2"/>
    <w:rsid w:val="00DA65D5"/>
    <w:rsid w:val="00DA70D7"/>
    <w:rsid w:val="00DA79F5"/>
    <w:rsid w:val="00DA7D27"/>
    <w:rsid w:val="00DB003E"/>
    <w:rsid w:val="00DB086A"/>
    <w:rsid w:val="00DB0E0B"/>
    <w:rsid w:val="00DB0F05"/>
    <w:rsid w:val="00DB1216"/>
    <w:rsid w:val="00DB1D7C"/>
    <w:rsid w:val="00DB1E33"/>
    <w:rsid w:val="00DB2408"/>
    <w:rsid w:val="00DB2785"/>
    <w:rsid w:val="00DB2AA8"/>
    <w:rsid w:val="00DB330F"/>
    <w:rsid w:val="00DB3311"/>
    <w:rsid w:val="00DB35B8"/>
    <w:rsid w:val="00DB3A86"/>
    <w:rsid w:val="00DB46D4"/>
    <w:rsid w:val="00DB5115"/>
    <w:rsid w:val="00DB5F40"/>
    <w:rsid w:val="00DB639D"/>
    <w:rsid w:val="00DB650C"/>
    <w:rsid w:val="00DB6732"/>
    <w:rsid w:val="00DB697C"/>
    <w:rsid w:val="00DB7C4E"/>
    <w:rsid w:val="00DC061F"/>
    <w:rsid w:val="00DC12B5"/>
    <w:rsid w:val="00DC1C6A"/>
    <w:rsid w:val="00DC1EAD"/>
    <w:rsid w:val="00DC205D"/>
    <w:rsid w:val="00DC24A8"/>
    <w:rsid w:val="00DC24F8"/>
    <w:rsid w:val="00DC2A76"/>
    <w:rsid w:val="00DC31E6"/>
    <w:rsid w:val="00DC341F"/>
    <w:rsid w:val="00DC3737"/>
    <w:rsid w:val="00DC3A7D"/>
    <w:rsid w:val="00DC3AA4"/>
    <w:rsid w:val="00DC3F49"/>
    <w:rsid w:val="00DC4C1B"/>
    <w:rsid w:val="00DC5136"/>
    <w:rsid w:val="00DC515E"/>
    <w:rsid w:val="00DC561D"/>
    <w:rsid w:val="00DC5F73"/>
    <w:rsid w:val="00DC6403"/>
    <w:rsid w:val="00DD067C"/>
    <w:rsid w:val="00DD07E0"/>
    <w:rsid w:val="00DD08CB"/>
    <w:rsid w:val="00DD15C5"/>
    <w:rsid w:val="00DD15EF"/>
    <w:rsid w:val="00DD1FBC"/>
    <w:rsid w:val="00DD254E"/>
    <w:rsid w:val="00DD27FB"/>
    <w:rsid w:val="00DD3896"/>
    <w:rsid w:val="00DD3A04"/>
    <w:rsid w:val="00DD3D23"/>
    <w:rsid w:val="00DD4383"/>
    <w:rsid w:val="00DD4653"/>
    <w:rsid w:val="00DD5248"/>
    <w:rsid w:val="00DD56E0"/>
    <w:rsid w:val="00DD5B06"/>
    <w:rsid w:val="00DD6139"/>
    <w:rsid w:val="00DD6456"/>
    <w:rsid w:val="00DD7305"/>
    <w:rsid w:val="00DE072B"/>
    <w:rsid w:val="00DE0C00"/>
    <w:rsid w:val="00DE10A7"/>
    <w:rsid w:val="00DE1145"/>
    <w:rsid w:val="00DE12AD"/>
    <w:rsid w:val="00DE23DD"/>
    <w:rsid w:val="00DE2428"/>
    <w:rsid w:val="00DE2AD5"/>
    <w:rsid w:val="00DE35AE"/>
    <w:rsid w:val="00DE37C5"/>
    <w:rsid w:val="00DE3C98"/>
    <w:rsid w:val="00DE3CFB"/>
    <w:rsid w:val="00DE411A"/>
    <w:rsid w:val="00DE4D4B"/>
    <w:rsid w:val="00DE4E5C"/>
    <w:rsid w:val="00DE4F8D"/>
    <w:rsid w:val="00DE50A9"/>
    <w:rsid w:val="00DE5113"/>
    <w:rsid w:val="00DE5228"/>
    <w:rsid w:val="00DE54B2"/>
    <w:rsid w:val="00DE573A"/>
    <w:rsid w:val="00DE5B03"/>
    <w:rsid w:val="00DE5B90"/>
    <w:rsid w:val="00DE5BE3"/>
    <w:rsid w:val="00DE630D"/>
    <w:rsid w:val="00DE6544"/>
    <w:rsid w:val="00DE68A7"/>
    <w:rsid w:val="00DE6E98"/>
    <w:rsid w:val="00DE7503"/>
    <w:rsid w:val="00DE7780"/>
    <w:rsid w:val="00DE78D3"/>
    <w:rsid w:val="00DF04E9"/>
    <w:rsid w:val="00DF0731"/>
    <w:rsid w:val="00DF0789"/>
    <w:rsid w:val="00DF1611"/>
    <w:rsid w:val="00DF22A5"/>
    <w:rsid w:val="00DF3DA9"/>
    <w:rsid w:val="00DF3EB9"/>
    <w:rsid w:val="00DF42C3"/>
    <w:rsid w:val="00DF48A5"/>
    <w:rsid w:val="00DF4952"/>
    <w:rsid w:val="00DF49EC"/>
    <w:rsid w:val="00DF4EEF"/>
    <w:rsid w:val="00DF5A7F"/>
    <w:rsid w:val="00DF5AF6"/>
    <w:rsid w:val="00DF5B6A"/>
    <w:rsid w:val="00DF6574"/>
    <w:rsid w:val="00DF6CDC"/>
    <w:rsid w:val="00DF6D04"/>
    <w:rsid w:val="00DF7620"/>
    <w:rsid w:val="00DF7677"/>
    <w:rsid w:val="00DF77CD"/>
    <w:rsid w:val="00DF785B"/>
    <w:rsid w:val="00DF7FF2"/>
    <w:rsid w:val="00E013E9"/>
    <w:rsid w:val="00E01DB1"/>
    <w:rsid w:val="00E01F83"/>
    <w:rsid w:val="00E022AB"/>
    <w:rsid w:val="00E0290E"/>
    <w:rsid w:val="00E0301A"/>
    <w:rsid w:val="00E03651"/>
    <w:rsid w:val="00E039E5"/>
    <w:rsid w:val="00E03CB3"/>
    <w:rsid w:val="00E03DC9"/>
    <w:rsid w:val="00E042CA"/>
    <w:rsid w:val="00E0447F"/>
    <w:rsid w:val="00E04A77"/>
    <w:rsid w:val="00E04ABC"/>
    <w:rsid w:val="00E04B50"/>
    <w:rsid w:val="00E0523A"/>
    <w:rsid w:val="00E054C7"/>
    <w:rsid w:val="00E059E1"/>
    <w:rsid w:val="00E062B6"/>
    <w:rsid w:val="00E068C7"/>
    <w:rsid w:val="00E06900"/>
    <w:rsid w:val="00E07A8D"/>
    <w:rsid w:val="00E07F0B"/>
    <w:rsid w:val="00E101B2"/>
    <w:rsid w:val="00E108D9"/>
    <w:rsid w:val="00E11501"/>
    <w:rsid w:val="00E12590"/>
    <w:rsid w:val="00E12B00"/>
    <w:rsid w:val="00E12B37"/>
    <w:rsid w:val="00E12F20"/>
    <w:rsid w:val="00E147F0"/>
    <w:rsid w:val="00E14D0E"/>
    <w:rsid w:val="00E14ECC"/>
    <w:rsid w:val="00E14EEF"/>
    <w:rsid w:val="00E1575D"/>
    <w:rsid w:val="00E168E8"/>
    <w:rsid w:val="00E16F9B"/>
    <w:rsid w:val="00E1720B"/>
    <w:rsid w:val="00E176DF"/>
    <w:rsid w:val="00E17CE4"/>
    <w:rsid w:val="00E20BE7"/>
    <w:rsid w:val="00E2100A"/>
    <w:rsid w:val="00E211B2"/>
    <w:rsid w:val="00E211D5"/>
    <w:rsid w:val="00E221B5"/>
    <w:rsid w:val="00E23419"/>
    <w:rsid w:val="00E23624"/>
    <w:rsid w:val="00E2369B"/>
    <w:rsid w:val="00E24567"/>
    <w:rsid w:val="00E247EB"/>
    <w:rsid w:val="00E248F3"/>
    <w:rsid w:val="00E254F2"/>
    <w:rsid w:val="00E2561A"/>
    <w:rsid w:val="00E25B1C"/>
    <w:rsid w:val="00E2601C"/>
    <w:rsid w:val="00E260B5"/>
    <w:rsid w:val="00E26925"/>
    <w:rsid w:val="00E27024"/>
    <w:rsid w:val="00E3078D"/>
    <w:rsid w:val="00E30894"/>
    <w:rsid w:val="00E3103E"/>
    <w:rsid w:val="00E31089"/>
    <w:rsid w:val="00E31121"/>
    <w:rsid w:val="00E3127F"/>
    <w:rsid w:val="00E319A2"/>
    <w:rsid w:val="00E31DFF"/>
    <w:rsid w:val="00E31EB9"/>
    <w:rsid w:val="00E31EBC"/>
    <w:rsid w:val="00E32269"/>
    <w:rsid w:val="00E32329"/>
    <w:rsid w:val="00E330A7"/>
    <w:rsid w:val="00E33458"/>
    <w:rsid w:val="00E33641"/>
    <w:rsid w:val="00E33B31"/>
    <w:rsid w:val="00E34167"/>
    <w:rsid w:val="00E34208"/>
    <w:rsid w:val="00E345EF"/>
    <w:rsid w:val="00E35098"/>
    <w:rsid w:val="00E35477"/>
    <w:rsid w:val="00E36F97"/>
    <w:rsid w:val="00E37443"/>
    <w:rsid w:val="00E404C8"/>
    <w:rsid w:val="00E40E2E"/>
    <w:rsid w:val="00E40F66"/>
    <w:rsid w:val="00E40FA8"/>
    <w:rsid w:val="00E41872"/>
    <w:rsid w:val="00E41D4F"/>
    <w:rsid w:val="00E42542"/>
    <w:rsid w:val="00E42DE3"/>
    <w:rsid w:val="00E442DD"/>
    <w:rsid w:val="00E44625"/>
    <w:rsid w:val="00E44C72"/>
    <w:rsid w:val="00E45E7F"/>
    <w:rsid w:val="00E46112"/>
    <w:rsid w:val="00E4622D"/>
    <w:rsid w:val="00E462DE"/>
    <w:rsid w:val="00E4691F"/>
    <w:rsid w:val="00E4774C"/>
    <w:rsid w:val="00E4777D"/>
    <w:rsid w:val="00E47A35"/>
    <w:rsid w:val="00E47B3A"/>
    <w:rsid w:val="00E47EC2"/>
    <w:rsid w:val="00E50AC9"/>
    <w:rsid w:val="00E512D6"/>
    <w:rsid w:val="00E517C4"/>
    <w:rsid w:val="00E52226"/>
    <w:rsid w:val="00E52888"/>
    <w:rsid w:val="00E52D5E"/>
    <w:rsid w:val="00E534D7"/>
    <w:rsid w:val="00E535CD"/>
    <w:rsid w:val="00E53D29"/>
    <w:rsid w:val="00E53D5D"/>
    <w:rsid w:val="00E547CE"/>
    <w:rsid w:val="00E55336"/>
    <w:rsid w:val="00E55503"/>
    <w:rsid w:val="00E55796"/>
    <w:rsid w:val="00E55D2D"/>
    <w:rsid w:val="00E565F0"/>
    <w:rsid w:val="00E56AED"/>
    <w:rsid w:val="00E56D8A"/>
    <w:rsid w:val="00E56E61"/>
    <w:rsid w:val="00E56FC6"/>
    <w:rsid w:val="00E57B1A"/>
    <w:rsid w:val="00E57E7C"/>
    <w:rsid w:val="00E600AC"/>
    <w:rsid w:val="00E600F6"/>
    <w:rsid w:val="00E60221"/>
    <w:rsid w:val="00E60ECC"/>
    <w:rsid w:val="00E60F0E"/>
    <w:rsid w:val="00E61EC9"/>
    <w:rsid w:val="00E621AD"/>
    <w:rsid w:val="00E625E0"/>
    <w:rsid w:val="00E625FF"/>
    <w:rsid w:val="00E627C0"/>
    <w:rsid w:val="00E63428"/>
    <w:rsid w:val="00E634FD"/>
    <w:rsid w:val="00E63FB0"/>
    <w:rsid w:val="00E642D6"/>
    <w:rsid w:val="00E644DA"/>
    <w:rsid w:val="00E6527A"/>
    <w:rsid w:val="00E652F5"/>
    <w:rsid w:val="00E65605"/>
    <w:rsid w:val="00E656DC"/>
    <w:rsid w:val="00E65B91"/>
    <w:rsid w:val="00E660AF"/>
    <w:rsid w:val="00E66F59"/>
    <w:rsid w:val="00E671B9"/>
    <w:rsid w:val="00E709C4"/>
    <w:rsid w:val="00E70F80"/>
    <w:rsid w:val="00E71042"/>
    <w:rsid w:val="00E71FCA"/>
    <w:rsid w:val="00E7208A"/>
    <w:rsid w:val="00E72229"/>
    <w:rsid w:val="00E727C3"/>
    <w:rsid w:val="00E736D4"/>
    <w:rsid w:val="00E73983"/>
    <w:rsid w:val="00E73CC4"/>
    <w:rsid w:val="00E73FDC"/>
    <w:rsid w:val="00E744C2"/>
    <w:rsid w:val="00E744CB"/>
    <w:rsid w:val="00E75C18"/>
    <w:rsid w:val="00E76162"/>
    <w:rsid w:val="00E761A9"/>
    <w:rsid w:val="00E76527"/>
    <w:rsid w:val="00E76B6A"/>
    <w:rsid w:val="00E77452"/>
    <w:rsid w:val="00E7791C"/>
    <w:rsid w:val="00E802CD"/>
    <w:rsid w:val="00E806A8"/>
    <w:rsid w:val="00E80A93"/>
    <w:rsid w:val="00E82159"/>
    <w:rsid w:val="00E835D3"/>
    <w:rsid w:val="00E8377E"/>
    <w:rsid w:val="00E83B71"/>
    <w:rsid w:val="00E8476A"/>
    <w:rsid w:val="00E8541F"/>
    <w:rsid w:val="00E86278"/>
    <w:rsid w:val="00E86C00"/>
    <w:rsid w:val="00E86EFF"/>
    <w:rsid w:val="00E86FCC"/>
    <w:rsid w:val="00E870DC"/>
    <w:rsid w:val="00E87F98"/>
    <w:rsid w:val="00E903BF"/>
    <w:rsid w:val="00E90494"/>
    <w:rsid w:val="00E90556"/>
    <w:rsid w:val="00E905C9"/>
    <w:rsid w:val="00E9074B"/>
    <w:rsid w:val="00E914ED"/>
    <w:rsid w:val="00E918A3"/>
    <w:rsid w:val="00E91A01"/>
    <w:rsid w:val="00E923E2"/>
    <w:rsid w:val="00E927E0"/>
    <w:rsid w:val="00E92BE1"/>
    <w:rsid w:val="00E92DCE"/>
    <w:rsid w:val="00E931DC"/>
    <w:rsid w:val="00E93A52"/>
    <w:rsid w:val="00E93DBF"/>
    <w:rsid w:val="00E9437E"/>
    <w:rsid w:val="00E9438D"/>
    <w:rsid w:val="00E94C3A"/>
    <w:rsid w:val="00E94C6A"/>
    <w:rsid w:val="00E950BC"/>
    <w:rsid w:val="00E95281"/>
    <w:rsid w:val="00E95AC8"/>
    <w:rsid w:val="00E96151"/>
    <w:rsid w:val="00E973C4"/>
    <w:rsid w:val="00EA02BD"/>
    <w:rsid w:val="00EA1D16"/>
    <w:rsid w:val="00EA24B5"/>
    <w:rsid w:val="00EA2B1F"/>
    <w:rsid w:val="00EA3F42"/>
    <w:rsid w:val="00EA45B0"/>
    <w:rsid w:val="00EA4951"/>
    <w:rsid w:val="00EA4D54"/>
    <w:rsid w:val="00EA5569"/>
    <w:rsid w:val="00EA5A2D"/>
    <w:rsid w:val="00EA5A95"/>
    <w:rsid w:val="00EA5C02"/>
    <w:rsid w:val="00EA604A"/>
    <w:rsid w:val="00EA6379"/>
    <w:rsid w:val="00EA696A"/>
    <w:rsid w:val="00EA78D5"/>
    <w:rsid w:val="00EB0256"/>
    <w:rsid w:val="00EB0577"/>
    <w:rsid w:val="00EB0992"/>
    <w:rsid w:val="00EB0A1D"/>
    <w:rsid w:val="00EB105B"/>
    <w:rsid w:val="00EB1066"/>
    <w:rsid w:val="00EB25C5"/>
    <w:rsid w:val="00EB27F0"/>
    <w:rsid w:val="00EB291A"/>
    <w:rsid w:val="00EB2B7B"/>
    <w:rsid w:val="00EB2C23"/>
    <w:rsid w:val="00EB2FB6"/>
    <w:rsid w:val="00EB49F6"/>
    <w:rsid w:val="00EB4D53"/>
    <w:rsid w:val="00EB4DA8"/>
    <w:rsid w:val="00EB4FD1"/>
    <w:rsid w:val="00EB5263"/>
    <w:rsid w:val="00EB54FD"/>
    <w:rsid w:val="00EB58F0"/>
    <w:rsid w:val="00EB5955"/>
    <w:rsid w:val="00EB5E43"/>
    <w:rsid w:val="00EB68E9"/>
    <w:rsid w:val="00EB6C83"/>
    <w:rsid w:val="00EB73E1"/>
    <w:rsid w:val="00EB7821"/>
    <w:rsid w:val="00EC0894"/>
    <w:rsid w:val="00EC1B51"/>
    <w:rsid w:val="00EC3054"/>
    <w:rsid w:val="00EC3515"/>
    <w:rsid w:val="00EC3B08"/>
    <w:rsid w:val="00EC5BD7"/>
    <w:rsid w:val="00EC5DF9"/>
    <w:rsid w:val="00EC5E42"/>
    <w:rsid w:val="00EC6034"/>
    <w:rsid w:val="00EC62B1"/>
    <w:rsid w:val="00EC6E2B"/>
    <w:rsid w:val="00EC72DF"/>
    <w:rsid w:val="00EC7D73"/>
    <w:rsid w:val="00ED1191"/>
    <w:rsid w:val="00ED2088"/>
    <w:rsid w:val="00ED23DE"/>
    <w:rsid w:val="00ED29B2"/>
    <w:rsid w:val="00ED2A58"/>
    <w:rsid w:val="00ED2F30"/>
    <w:rsid w:val="00ED30EA"/>
    <w:rsid w:val="00ED3786"/>
    <w:rsid w:val="00ED4C41"/>
    <w:rsid w:val="00ED4F2F"/>
    <w:rsid w:val="00ED4FFF"/>
    <w:rsid w:val="00ED6024"/>
    <w:rsid w:val="00ED61C2"/>
    <w:rsid w:val="00ED628F"/>
    <w:rsid w:val="00ED64F6"/>
    <w:rsid w:val="00ED6634"/>
    <w:rsid w:val="00ED6666"/>
    <w:rsid w:val="00ED6C1D"/>
    <w:rsid w:val="00ED7623"/>
    <w:rsid w:val="00ED7CFF"/>
    <w:rsid w:val="00EE038E"/>
    <w:rsid w:val="00EE050E"/>
    <w:rsid w:val="00EE0668"/>
    <w:rsid w:val="00EE0D38"/>
    <w:rsid w:val="00EE195D"/>
    <w:rsid w:val="00EE1D3B"/>
    <w:rsid w:val="00EE212D"/>
    <w:rsid w:val="00EE29B9"/>
    <w:rsid w:val="00EE2DFF"/>
    <w:rsid w:val="00EE33CC"/>
    <w:rsid w:val="00EE3896"/>
    <w:rsid w:val="00EE3C74"/>
    <w:rsid w:val="00EE3CA4"/>
    <w:rsid w:val="00EE4A78"/>
    <w:rsid w:val="00EE4D92"/>
    <w:rsid w:val="00EE4FF8"/>
    <w:rsid w:val="00EE53EF"/>
    <w:rsid w:val="00EE5BC1"/>
    <w:rsid w:val="00EE5C6C"/>
    <w:rsid w:val="00EE6499"/>
    <w:rsid w:val="00EE6884"/>
    <w:rsid w:val="00EE7A12"/>
    <w:rsid w:val="00EE7A88"/>
    <w:rsid w:val="00EE7F76"/>
    <w:rsid w:val="00EF07D8"/>
    <w:rsid w:val="00EF0F42"/>
    <w:rsid w:val="00EF12AD"/>
    <w:rsid w:val="00EF1B1D"/>
    <w:rsid w:val="00EF29A4"/>
    <w:rsid w:val="00EF2E43"/>
    <w:rsid w:val="00EF317A"/>
    <w:rsid w:val="00EF31E7"/>
    <w:rsid w:val="00EF3BAD"/>
    <w:rsid w:val="00EF5DD2"/>
    <w:rsid w:val="00EF6231"/>
    <w:rsid w:val="00EF634B"/>
    <w:rsid w:val="00EF6810"/>
    <w:rsid w:val="00EF6F09"/>
    <w:rsid w:val="00EF7187"/>
    <w:rsid w:val="00F0033B"/>
    <w:rsid w:val="00F005C2"/>
    <w:rsid w:val="00F00836"/>
    <w:rsid w:val="00F00993"/>
    <w:rsid w:val="00F00BA9"/>
    <w:rsid w:val="00F00EFA"/>
    <w:rsid w:val="00F01E53"/>
    <w:rsid w:val="00F0254E"/>
    <w:rsid w:val="00F02B12"/>
    <w:rsid w:val="00F03033"/>
    <w:rsid w:val="00F031A7"/>
    <w:rsid w:val="00F04469"/>
    <w:rsid w:val="00F0496E"/>
    <w:rsid w:val="00F04C5F"/>
    <w:rsid w:val="00F04E58"/>
    <w:rsid w:val="00F058A5"/>
    <w:rsid w:val="00F06234"/>
    <w:rsid w:val="00F064D6"/>
    <w:rsid w:val="00F06AA3"/>
    <w:rsid w:val="00F07C50"/>
    <w:rsid w:val="00F10C2D"/>
    <w:rsid w:val="00F10DCF"/>
    <w:rsid w:val="00F11057"/>
    <w:rsid w:val="00F1112C"/>
    <w:rsid w:val="00F115E3"/>
    <w:rsid w:val="00F11E83"/>
    <w:rsid w:val="00F11E8B"/>
    <w:rsid w:val="00F121E9"/>
    <w:rsid w:val="00F12B05"/>
    <w:rsid w:val="00F13527"/>
    <w:rsid w:val="00F13568"/>
    <w:rsid w:val="00F13769"/>
    <w:rsid w:val="00F14DA4"/>
    <w:rsid w:val="00F14DB1"/>
    <w:rsid w:val="00F14F92"/>
    <w:rsid w:val="00F154F1"/>
    <w:rsid w:val="00F1560B"/>
    <w:rsid w:val="00F15718"/>
    <w:rsid w:val="00F15D3D"/>
    <w:rsid w:val="00F15E78"/>
    <w:rsid w:val="00F15E90"/>
    <w:rsid w:val="00F16CB0"/>
    <w:rsid w:val="00F17541"/>
    <w:rsid w:val="00F178A8"/>
    <w:rsid w:val="00F178EB"/>
    <w:rsid w:val="00F17B12"/>
    <w:rsid w:val="00F200A2"/>
    <w:rsid w:val="00F20442"/>
    <w:rsid w:val="00F206C4"/>
    <w:rsid w:val="00F20744"/>
    <w:rsid w:val="00F20CFA"/>
    <w:rsid w:val="00F2107F"/>
    <w:rsid w:val="00F216BE"/>
    <w:rsid w:val="00F223A7"/>
    <w:rsid w:val="00F22542"/>
    <w:rsid w:val="00F233A5"/>
    <w:rsid w:val="00F233F8"/>
    <w:rsid w:val="00F23D03"/>
    <w:rsid w:val="00F23EAC"/>
    <w:rsid w:val="00F2411B"/>
    <w:rsid w:val="00F248E9"/>
    <w:rsid w:val="00F24C51"/>
    <w:rsid w:val="00F24C92"/>
    <w:rsid w:val="00F257F0"/>
    <w:rsid w:val="00F258B7"/>
    <w:rsid w:val="00F26206"/>
    <w:rsid w:val="00F26925"/>
    <w:rsid w:val="00F27104"/>
    <w:rsid w:val="00F27572"/>
    <w:rsid w:val="00F27649"/>
    <w:rsid w:val="00F27E63"/>
    <w:rsid w:val="00F3025C"/>
    <w:rsid w:val="00F3181B"/>
    <w:rsid w:val="00F31844"/>
    <w:rsid w:val="00F31DD2"/>
    <w:rsid w:val="00F336CF"/>
    <w:rsid w:val="00F34280"/>
    <w:rsid w:val="00F34B57"/>
    <w:rsid w:val="00F34F72"/>
    <w:rsid w:val="00F35260"/>
    <w:rsid w:val="00F35BD5"/>
    <w:rsid w:val="00F360BC"/>
    <w:rsid w:val="00F368E5"/>
    <w:rsid w:val="00F36F55"/>
    <w:rsid w:val="00F37744"/>
    <w:rsid w:val="00F40F53"/>
    <w:rsid w:val="00F419DF"/>
    <w:rsid w:val="00F4222F"/>
    <w:rsid w:val="00F429B1"/>
    <w:rsid w:val="00F42D71"/>
    <w:rsid w:val="00F43108"/>
    <w:rsid w:val="00F437D3"/>
    <w:rsid w:val="00F44ADB"/>
    <w:rsid w:val="00F45F89"/>
    <w:rsid w:val="00F461B9"/>
    <w:rsid w:val="00F46262"/>
    <w:rsid w:val="00F46A6D"/>
    <w:rsid w:val="00F46C6A"/>
    <w:rsid w:val="00F47533"/>
    <w:rsid w:val="00F47A01"/>
    <w:rsid w:val="00F47A96"/>
    <w:rsid w:val="00F50341"/>
    <w:rsid w:val="00F51CC5"/>
    <w:rsid w:val="00F51E0E"/>
    <w:rsid w:val="00F520A4"/>
    <w:rsid w:val="00F52377"/>
    <w:rsid w:val="00F52A81"/>
    <w:rsid w:val="00F53698"/>
    <w:rsid w:val="00F5380C"/>
    <w:rsid w:val="00F551EA"/>
    <w:rsid w:val="00F55A82"/>
    <w:rsid w:val="00F55AB8"/>
    <w:rsid w:val="00F56625"/>
    <w:rsid w:val="00F56B2F"/>
    <w:rsid w:val="00F571F9"/>
    <w:rsid w:val="00F57797"/>
    <w:rsid w:val="00F60433"/>
    <w:rsid w:val="00F60B20"/>
    <w:rsid w:val="00F61376"/>
    <w:rsid w:val="00F616A3"/>
    <w:rsid w:val="00F61946"/>
    <w:rsid w:val="00F625D1"/>
    <w:rsid w:val="00F626D2"/>
    <w:rsid w:val="00F62BD1"/>
    <w:rsid w:val="00F62D8B"/>
    <w:rsid w:val="00F6339F"/>
    <w:rsid w:val="00F63E29"/>
    <w:rsid w:val="00F640E4"/>
    <w:rsid w:val="00F64C86"/>
    <w:rsid w:val="00F64D9E"/>
    <w:rsid w:val="00F6539F"/>
    <w:rsid w:val="00F65436"/>
    <w:rsid w:val="00F658AE"/>
    <w:rsid w:val="00F65A28"/>
    <w:rsid w:val="00F65D90"/>
    <w:rsid w:val="00F664EC"/>
    <w:rsid w:val="00F66652"/>
    <w:rsid w:val="00F66C26"/>
    <w:rsid w:val="00F66F8D"/>
    <w:rsid w:val="00F679E0"/>
    <w:rsid w:val="00F67A02"/>
    <w:rsid w:val="00F701A2"/>
    <w:rsid w:val="00F7050F"/>
    <w:rsid w:val="00F708A1"/>
    <w:rsid w:val="00F70C4D"/>
    <w:rsid w:val="00F70CCD"/>
    <w:rsid w:val="00F71163"/>
    <w:rsid w:val="00F71228"/>
    <w:rsid w:val="00F71B11"/>
    <w:rsid w:val="00F71E35"/>
    <w:rsid w:val="00F7216E"/>
    <w:rsid w:val="00F73845"/>
    <w:rsid w:val="00F74810"/>
    <w:rsid w:val="00F74CC7"/>
    <w:rsid w:val="00F75838"/>
    <w:rsid w:val="00F760CE"/>
    <w:rsid w:val="00F76460"/>
    <w:rsid w:val="00F764FF"/>
    <w:rsid w:val="00F7665F"/>
    <w:rsid w:val="00F7677E"/>
    <w:rsid w:val="00F7688B"/>
    <w:rsid w:val="00F768DD"/>
    <w:rsid w:val="00F768F5"/>
    <w:rsid w:val="00F76A77"/>
    <w:rsid w:val="00F76AFA"/>
    <w:rsid w:val="00F770E1"/>
    <w:rsid w:val="00F77944"/>
    <w:rsid w:val="00F77F37"/>
    <w:rsid w:val="00F800E6"/>
    <w:rsid w:val="00F80C06"/>
    <w:rsid w:val="00F81157"/>
    <w:rsid w:val="00F811CF"/>
    <w:rsid w:val="00F81E31"/>
    <w:rsid w:val="00F8223A"/>
    <w:rsid w:val="00F831B8"/>
    <w:rsid w:val="00F8340C"/>
    <w:rsid w:val="00F83CD3"/>
    <w:rsid w:val="00F84099"/>
    <w:rsid w:val="00F84175"/>
    <w:rsid w:val="00F84E14"/>
    <w:rsid w:val="00F84EEE"/>
    <w:rsid w:val="00F85D54"/>
    <w:rsid w:val="00F86104"/>
    <w:rsid w:val="00F86708"/>
    <w:rsid w:val="00F86AA6"/>
    <w:rsid w:val="00F86B4C"/>
    <w:rsid w:val="00F86C58"/>
    <w:rsid w:val="00F86E05"/>
    <w:rsid w:val="00F8742A"/>
    <w:rsid w:val="00F87A49"/>
    <w:rsid w:val="00F87CED"/>
    <w:rsid w:val="00F90308"/>
    <w:rsid w:val="00F90765"/>
    <w:rsid w:val="00F90F04"/>
    <w:rsid w:val="00F91F85"/>
    <w:rsid w:val="00F9260A"/>
    <w:rsid w:val="00F92C08"/>
    <w:rsid w:val="00F92CA5"/>
    <w:rsid w:val="00F92D0E"/>
    <w:rsid w:val="00F93782"/>
    <w:rsid w:val="00F93ACF"/>
    <w:rsid w:val="00F94003"/>
    <w:rsid w:val="00F94108"/>
    <w:rsid w:val="00F94D90"/>
    <w:rsid w:val="00F95868"/>
    <w:rsid w:val="00F96016"/>
    <w:rsid w:val="00F96D6C"/>
    <w:rsid w:val="00F9726A"/>
    <w:rsid w:val="00F97C28"/>
    <w:rsid w:val="00FA0375"/>
    <w:rsid w:val="00FA0415"/>
    <w:rsid w:val="00FA069C"/>
    <w:rsid w:val="00FA0C48"/>
    <w:rsid w:val="00FA0F75"/>
    <w:rsid w:val="00FA156F"/>
    <w:rsid w:val="00FA165D"/>
    <w:rsid w:val="00FA16B0"/>
    <w:rsid w:val="00FA18F2"/>
    <w:rsid w:val="00FA1A7A"/>
    <w:rsid w:val="00FA1FF5"/>
    <w:rsid w:val="00FA2A3D"/>
    <w:rsid w:val="00FA3150"/>
    <w:rsid w:val="00FA356A"/>
    <w:rsid w:val="00FA37F4"/>
    <w:rsid w:val="00FA3FF8"/>
    <w:rsid w:val="00FA40A7"/>
    <w:rsid w:val="00FA4F41"/>
    <w:rsid w:val="00FA5064"/>
    <w:rsid w:val="00FA5555"/>
    <w:rsid w:val="00FA592D"/>
    <w:rsid w:val="00FA5A40"/>
    <w:rsid w:val="00FA657D"/>
    <w:rsid w:val="00FA6D7D"/>
    <w:rsid w:val="00FA6E02"/>
    <w:rsid w:val="00FA6F2C"/>
    <w:rsid w:val="00FA757F"/>
    <w:rsid w:val="00FA75D0"/>
    <w:rsid w:val="00FB0046"/>
    <w:rsid w:val="00FB18A0"/>
    <w:rsid w:val="00FB1D16"/>
    <w:rsid w:val="00FB287F"/>
    <w:rsid w:val="00FB3365"/>
    <w:rsid w:val="00FB37A8"/>
    <w:rsid w:val="00FB4E71"/>
    <w:rsid w:val="00FB5D2A"/>
    <w:rsid w:val="00FB5FE2"/>
    <w:rsid w:val="00FB620E"/>
    <w:rsid w:val="00FB6AE4"/>
    <w:rsid w:val="00FB6EA9"/>
    <w:rsid w:val="00FC00A6"/>
    <w:rsid w:val="00FC05E8"/>
    <w:rsid w:val="00FC077D"/>
    <w:rsid w:val="00FC0FA8"/>
    <w:rsid w:val="00FC10F9"/>
    <w:rsid w:val="00FC119A"/>
    <w:rsid w:val="00FC21A5"/>
    <w:rsid w:val="00FC21A9"/>
    <w:rsid w:val="00FC27E9"/>
    <w:rsid w:val="00FC3781"/>
    <w:rsid w:val="00FC38B1"/>
    <w:rsid w:val="00FC38CD"/>
    <w:rsid w:val="00FC4848"/>
    <w:rsid w:val="00FC4E8C"/>
    <w:rsid w:val="00FC629E"/>
    <w:rsid w:val="00FC6634"/>
    <w:rsid w:val="00FC67F6"/>
    <w:rsid w:val="00FC70EA"/>
    <w:rsid w:val="00FC7D5F"/>
    <w:rsid w:val="00FD078F"/>
    <w:rsid w:val="00FD09F7"/>
    <w:rsid w:val="00FD1BE2"/>
    <w:rsid w:val="00FD2C8E"/>
    <w:rsid w:val="00FD2C9F"/>
    <w:rsid w:val="00FD2CBE"/>
    <w:rsid w:val="00FD37E1"/>
    <w:rsid w:val="00FD40FA"/>
    <w:rsid w:val="00FD47DE"/>
    <w:rsid w:val="00FD4BE1"/>
    <w:rsid w:val="00FD56B3"/>
    <w:rsid w:val="00FD5880"/>
    <w:rsid w:val="00FD6833"/>
    <w:rsid w:val="00FD6BAE"/>
    <w:rsid w:val="00FD71D3"/>
    <w:rsid w:val="00FE063A"/>
    <w:rsid w:val="00FE1CBC"/>
    <w:rsid w:val="00FE1FAD"/>
    <w:rsid w:val="00FE291A"/>
    <w:rsid w:val="00FE346C"/>
    <w:rsid w:val="00FE4445"/>
    <w:rsid w:val="00FE4D80"/>
    <w:rsid w:val="00FE5009"/>
    <w:rsid w:val="00FE536C"/>
    <w:rsid w:val="00FE56D9"/>
    <w:rsid w:val="00FE61DE"/>
    <w:rsid w:val="00FE65FE"/>
    <w:rsid w:val="00FE667A"/>
    <w:rsid w:val="00FE67AF"/>
    <w:rsid w:val="00FE6F81"/>
    <w:rsid w:val="00FE6FF2"/>
    <w:rsid w:val="00FE7314"/>
    <w:rsid w:val="00FE7BD2"/>
    <w:rsid w:val="00FF00C3"/>
    <w:rsid w:val="00FF05AD"/>
    <w:rsid w:val="00FF0A51"/>
    <w:rsid w:val="00FF0C35"/>
    <w:rsid w:val="00FF0E44"/>
    <w:rsid w:val="00FF0E4B"/>
    <w:rsid w:val="00FF11CD"/>
    <w:rsid w:val="00FF124E"/>
    <w:rsid w:val="00FF16B8"/>
    <w:rsid w:val="00FF1B07"/>
    <w:rsid w:val="00FF2002"/>
    <w:rsid w:val="00FF245C"/>
    <w:rsid w:val="00FF24EB"/>
    <w:rsid w:val="00FF284C"/>
    <w:rsid w:val="00FF2D1D"/>
    <w:rsid w:val="00FF3775"/>
    <w:rsid w:val="00FF39AC"/>
    <w:rsid w:val="00FF3C47"/>
    <w:rsid w:val="00FF3F8C"/>
    <w:rsid w:val="00FF4190"/>
    <w:rsid w:val="00FF4261"/>
    <w:rsid w:val="00FF49A8"/>
    <w:rsid w:val="00FF52FF"/>
    <w:rsid w:val="00FF5BED"/>
    <w:rsid w:val="00FF5D82"/>
    <w:rsid w:val="00FF67E3"/>
    <w:rsid w:val="00FF69FD"/>
    <w:rsid w:val="00FF709E"/>
    <w:rsid w:val="00FF7349"/>
    <w:rsid w:val="00FF7386"/>
    <w:rsid w:val="00FF73FB"/>
    <w:rsid w:val="00FF74B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056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8"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38"/>
    <w:pPr>
      <w:spacing w:after="0"/>
      <w:jc w:val="both"/>
    </w:pPr>
    <w:rPr>
      <w:rFonts w:ascii="Times New Roman" w:hAnsi="Times New Roman"/>
      <w:lang w:val="en-GB"/>
    </w:rPr>
  </w:style>
  <w:style w:type="paragraph" w:styleId="Heading1">
    <w:name w:val="heading 1"/>
    <w:basedOn w:val="Normal"/>
    <w:next w:val="Normal"/>
    <w:link w:val="Heading1Char"/>
    <w:uiPriority w:val="99"/>
    <w:qFormat/>
    <w:rsid w:val="00B24A57"/>
    <w:pPr>
      <w:numPr>
        <w:numId w:val="72"/>
      </w:numPr>
      <w:pBdr>
        <w:bottom w:val="single" w:sz="4" w:space="1" w:color="1F497D" w:themeColor="text2"/>
      </w:pBdr>
      <w:spacing w:before="120" w:after="120" w:line="240" w:lineRule="auto"/>
      <w:outlineLvl w:val="0"/>
    </w:pPr>
    <w:rPr>
      <w:b/>
      <w:smallCaps/>
      <w:color w:val="1F497D" w:themeColor="text2"/>
      <w:sz w:val="36"/>
      <w:szCs w:val="32"/>
    </w:rPr>
  </w:style>
  <w:style w:type="paragraph" w:styleId="Heading2">
    <w:name w:val="heading 2"/>
    <w:basedOn w:val="ListParagraph"/>
    <w:next w:val="Normal"/>
    <w:link w:val="Heading2Char"/>
    <w:uiPriority w:val="99"/>
    <w:unhideWhenUsed/>
    <w:qFormat/>
    <w:rsid w:val="00B24A57"/>
    <w:pPr>
      <w:numPr>
        <w:ilvl w:val="1"/>
        <w:numId w:val="72"/>
      </w:numPr>
      <w:tabs>
        <w:tab w:val="left" w:pos="993"/>
      </w:tabs>
      <w:spacing w:before="360" w:after="120"/>
      <w:outlineLvl w:val="1"/>
    </w:pPr>
    <w:rPr>
      <w:b/>
      <w:color w:val="1F497D" w:themeColor="text2"/>
      <w:sz w:val="28"/>
      <w:szCs w:val="28"/>
      <w:lang w:val="en-US"/>
    </w:rPr>
  </w:style>
  <w:style w:type="paragraph" w:styleId="Heading3">
    <w:name w:val="heading 3"/>
    <w:basedOn w:val="Heading2"/>
    <w:next w:val="Normal"/>
    <w:link w:val="Heading3Char"/>
    <w:uiPriority w:val="99"/>
    <w:unhideWhenUsed/>
    <w:qFormat/>
    <w:rsid w:val="00B24A57"/>
    <w:pPr>
      <w:numPr>
        <w:ilvl w:val="2"/>
      </w:numPr>
      <w:outlineLvl w:val="2"/>
    </w:pPr>
    <w:rPr>
      <w:noProof/>
      <w:sz w:val="24"/>
      <w:szCs w:val="24"/>
      <w:lang w:eastAsia="fr-FR"/>
    </w:rPr>
  </w:style>
  <w:style w:type="paragraph" w:styleId="Heading4">
    <w:name w:val="heading 4"/>
    <w:basedOn w:val="ListParagraph"/>
    <w:next w:val="Normal"/>
    <w:link w:val="Heading4Char"/>
    <w:uiPriority w:val="99"/>
    <w:unhideWhenUsed/>
    <w:qFormat/>
    <w:rsid w:val="003A3D7D"/>
    <w:pPr>
      <w:numPr>
        <w:ilvl w:val="3"/>
        <w:numId w:val="72"/>
      </w:numPr>
      <w:outlineLvl w:val="3"/>
    </w:pPr>
    <w:rPr>
      <w:b/>
      <w:color w:val="365F91" w:themeColor="accent1" w:themeShade="BF"/>
      <w:lang w:eastAsia="fr-FR"/>
    </w:rPr>
  </w:style>
  <w:style w:type="paragraph" w:styleId="Heading5">
    <w:name w:val="heading 5"/>
    <w:basedOn w:val="Normal"/>
    <w:next w:val="Normal"/>
    <w:link w:val="Heading5Char"/>
    <w:uiPriority w:val="99"/>
    <w:unhideWhenUsed/>
    <w:qFormat/>
    <w:rsid w:val="00AD433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47652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next w:val="Normal"/>
    <w:link w:val="Heading7Char"/>
    <w:uiPriority w:val="99"/>
    <w:qFormat/>
    <w:rsid w:val="00F62D8B"/>
    <w:pPr>
      <w:tabs>
        <w:tab w:val="left" w:pos="737"/>
      </w:tabs>
      <w:overflowPunct w:val="0"/>
      <w:autoSpaceDE w:val="0"/>
      <w:autoSpaceDN w:val="0"/>
      <w:adjustRightInd w:val="0"/>
      <w:spacing w:before="120" w:after="80" w:line="300" w:lineRule="exact"/>
      <w:textAlignment w:val="baseline"/>
      <w:outlineLvl w:val="6"/>
    </w:pPr>
    <w:rPr>
      <w:rFonts w:ascii="Tahoma" w:eastAsia="Times New Roman" w:hAnsi="Tahoma" w:cs="Times New Roman"/>
      <w:i w:val="0"/>
      <w:color w:val="auto"/>
      <w:szCs w:val="20"/>
      <w:lang w:val="fr-FR" w:eastAsia="fr-FR"/>
    </w:rPr>
  </w:style>
  <w:style w:type="paragraph" w:styleId="Heading8">
    <w:name w:val="heading 8"/>
    <w:basedOn w:val="Heading7"/>
    <w:next w:val="Normal"/>
    <w:link w:val="Heading8Char"/>
    <w:uiPriority w:val="99"/>
    <w:qFormat/>
    <w:rsid w:val="00F62D8B"/>
    <w:pPr>
      <w:outlineLvl w:val="7"/>
    </w:pPr>
  </w:style>
  <w:style w:type="paragraph" w:styleId="Heading9">
    <w:name w:val="heading 9"/>
    <w:basedOn w:val="Heading8"/>
    <w:next w:val="Normal"/>
    <w:link w:val="Heading9Char"/>
    <w:uiPriority w:val="99"/>
    <w:qFormat/>
    <w:rsid w:val="00F62D8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24A57"/>
    <w:rPr>
      <w:rFonts w:ascii="Times New Roman" w:hAnsi="Times New Roman"/>
      <w:b/>
      <w:smallCaps/>
      <w:color w:val="1F497D" w:themeColor="text2"/>
      <w:sz w:val="36"/>
      <w:szCs w:val="32"/>
      <w:lang w:val="en-GB"/>
    </w:rPr>
  </w:style>
  <w:style w:type="paragraph" w:styleId="ListParagraph">
    <w:name w:val="List Paragraph"/>
    <w:basedOn w:val="Normal"/>
    <w:link w:val="ListParagraphChar"/>
    <w:uiPriority w:val="34"/>
    <w:qFormat/>
    <w:rsid w:val="00151DE1"/>
    <w:pPr>
      <w:ind w:left="720"/>
      <w:contextualSpacing/>
    </w:pPr>
  </w:style>
  <w:style w:type="table" w:styleId="TableGrid">
    <w:name w:val="Table Grid"/>
    <w:basedOn w:val="TableNormal"/>
    <w:uiPriority w:val="59"/>
    <w:rsid w:val="00DE4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32EFB"/>
    <w:pPr>
      <w:tabs>
        <w:tab w:val="center" w:pos="4536"/>
        <w:tab w:val="right" w:pos="9072"/>
      </w:tabs>
      <w:spacing w:line="240" w:lineRule="auto"/>
    </w:pPr>
  </w:style>
  <w:style w:type="character" w:customStyle="1" w:styleId="HeaderChar">
    <w:name w:val="Header Char"/>
    <w:basedOn w:val="DefaultParagraphFont"/>
    <w:link w:val="Header"/>
    <w:rsid w:val="00632EFB"/>
  </w:style>
  <w:style w:type="paragraph" w:styleId="Footer">
    <w:name w:val="footer"/>
    <w:basedOn w:val="Normal"/>
    <w:link w:val="FooterChar"/>
    <w:unhideWhenUsed/>
    <w:rsid w:val="00632EFB"/>
    <w:pPr>
      <w:tabs>
        <w:tab w:val="center" w:pos="4536"/>
        <w:tab w:val="right" w:pos="9072"/>
      </w:tabs>
      <w:spacing w:line="240" w:lineRule="auto"/>
    </w:pPr>
  </w:style>
  <w:style w:type="character" w:customStyle="1" w:styleId="FooterChar">
    <w:name w:val="Footer Char"/>
    <w:basedOn w:val="DefaultParagraphFont"/>
    <w:link w:val="Footer"/>
    <w:rsid w:val="00632EFB"/>
  </w:style>
  <w:style w:type="paragraph" w:styleId="BalloonText">
    <w:name w:val="Balloon Text"/>
    <w:basedOn w:val="Normal"/>
    <w:link w:val="BalloonTextChar"/>
    <w:uiPriority w:val="99"/>
    <w:semiHidden/>
    <w:unhideWhenUsed/>
    <w:rsid w:val="003070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98"/>
    <w:rPr>
      <w:rFonts w:ascii="Tahoma" w:hAnsi="Tahoma" w:cs="Tahoma"/>
      <w:sz w:val="16"/>
      <w:szCs w:val="16"/>
    </w:rPr>
  </w:style>
  <w:style w:type="character" w:customStyle="1" w:styleId="ListParagraphChar">
    <w:name w:val="List Paragraph Char"/>
    <w:basedOn w:val="DefaultParagraphFont"/>
    <w:link w:val="ListParagraph"/>
    <w:uiPriority w:val="34"/>
    <w:rsid w:val="008529AE"/>
  </w:style>
  <w:style w:type="character" w:customStyle="1" w:styleId="Heading2Char">
    <w:name w:val="Heading 2 Char"/>
    <w:basedOn w:val="DefaultParagraphFont"/>
    <w:link w:val="Heading2"/>
    <w:uiPriority w:val="99"/>
    <w:rsid w:val="00B24A57"/>
    <w:rPr>
      <w:rFonts w:ascii="Times New Roman" w:hAnsi="Times New Roman"/>
      <w:b/>
      <w:color w:val="1F497D" w:themeColor="text2"/>
      <w:sz w:val="28"/>
      <w:szCs w:val="28"/>
      <w:lang w:val="en-US"/>
    </w:rPr>
  </w:style>
  <w:style w:type="paragraph" w:styleId="TOCHeading">
    <w:name w:val="TOC Heading"/>
    <w:basedOn w:val="Heading1"/>
    <w:next w:val="Normal"/>
    <w:uiPriority w:val="39"/>
    <w:unhideWhenUsed/>
    <w:qFormat/>
    <w:rsid w:val="00AB2DCF"/>
    <w:pPr>
      <w:keepNext/>
      <w:keepLines/>
      <w:spacing w:before="480"/>
      <w:jc w:val="left"/>
      <w:outlineLvl w:val="9"/>
    </w:pPr>
    <w:rPr>
      <w:rFonts w:asciiTheme="majorHAnsi" w:eastAsiaTheme="majorEastAsia" w:hAnsiTheme="majorHAnsi" w:cstheme="majorBidi"/>
      <w:b w:val="0"/>
      <w:bCs/>
      <w:sz w:val="28"/>
      <w:szCs w:val="28"/>
      <w:lang w:eastAsia="fr-FR"/>
    </w:rPr>
  </w:style>
  <w:style w:type="paragraph" w:styleId="TOC1">
    <w:name w:val="toc 1"/>
    <w:basedOn w:val="Normal"/>
    <w:next w:val="Normal"/>
    <w:autoRedefine/>
    <w:uiPriority w:val="39"/>
    <w:unhideWhenUsed/>
    <w:qFormat/>
    <w:rsid w:val="000E39AB"/>
    <w:pPr>
      <w:spacing w:before="120" w:after="120"/>
      <w:jc w:val="left"/>
    </w:pPr>
    <w:rPr>
      <w:rFonts w:cstheme="minorHAnsi"/>
      <w:b/>
      <w:bCs/>
      <w:caps/>
      <w:sz w:val="20"/>
      <w:szCs w:val="20"/>
    </w:rPr>
  </w:style>
  <w:style w:type="paragraph" w:styleId="TOC2">
    <w:name w:val="toc 2"/>
    <w:basedOn w:val="Normal"/>
    <w:next w:val="Normal"/>
    <w:autoRedefine/>
    <w:uiPriority w:val="39"/>
    <w:unhideWhenUsed/>
    <w:qFormat/>
    <w:rsid w:val="002A199A"/>
    <w:pPr>
      <w:ind w:left="220"/>
      <w:jc w:val="left"/>
    </w:pPr>
    <w:rPr>
      <w:rFonts w:cstheme="minorHAnsi"/>
      <w:smallCaps/>
      <w:sz w:val="20"/>
      <w:szCs w:val="20"/>
    </w:rPr>
  </w:style>
  <w:style w:type="character" w:styleId="Hyperlink">
    <w:name w:val="Hyperlink"/>
    <w:basedOn w:val="DefaultParagraphFont"/>
    <w:uiPriority w:val="99"/>
    <w:unhideWhenUsed/>
    <w:rsid w:val="00AB2DCF"/>
    <w:rPr>
      <w:color w:val="0000FF" w:themeColor="hyperlink"/>
      <w:u w:val="single"/>
    </w:rPr>
  </w:style>
  <w:style w:type="character" w:customStyle="1" w:styleId="Heading3Char">
    <w:name w:val="Heading 3 Char"/>
    <w:basedOn w:val="DefaultParagraphFont"/>
    <w:link w:val="Heading3"/>
    <w:uiPriority w:val="99"/>
    <w:rsid w:val="00B24A57"/>
    <w:rPr>
      <w:rFonts w:ascii="Times New Roman" w:hAnsi="Times New Roman"/>
      <w:b/>
      <w:noProof/>
      <w:color w:val="1F497D" w:themeColor="text2"/>
      <w:sz w:val="24"/>
      <w:szCs w:val="24"/>
      <w:lang w:val="en-US" w:eastAsia="fr-FR"/>
    </w:rPr>
  </w:style>
  <w:style w:type="paragraph" w:styleId="TOC3">
    <w:name w:val="toc 3"/>
    <w:basedOn w:val="Normal"/>
    <w:next w:val="Normal"/>
    <w:autoRedefine/>
    <w:uiPriority w:val="39"/>
    <w:unhideWhenUsed/>
    <w:qFormat/>
    <w:rsid w:val="00C50719"/>
    <w:pPr>
      <w:ind w:left="440"/>
      <w:jc w:val="left"/>
    </w:pPr>
    <w:rPr>
      <w:rFonts w:cstheme="minorHAnsi"/>
      <w:i/>
      <w:iCs/>
      <w:sz w:val="20"/>
      <w:szCs w:val="20"/>
    </w:rPr>
  </w:style>
  <w:style w:type="paragraph" w:styleId="NormalWeb">
    <w:name w:val="Normal (Web)"/>
    <w:basedOn w:val="Normal"/>
    <w:uiPriority w:val="99"/>
    <w:unhideWhenUsed/>
    <w:rsid w:val="00C930A0"/>
    <w:pPr>
      <w:spacing w:before="100" w:beforeAutospacing="1" w:after="100" w:afterAutospacing="1" w:line="240" w:lineRule="auto"/>
      <w:jc w:val="left"/>
    </w:pPr>
    <w:rPr>
      <w:rFonts w:eastAsiaTheme="minorEastAsia" w:cs="Times New Roman"/>
      <w:sz w:val="24"/>
      <w:szCs w:val="24"/>
      <w:lang w:eastAsia="fr-FR"/>
    </w:rPr>
  </w:style>
  <w:style w:type="paragraph" w:styleId="FootnoteText">
    <w:name w:val="footnote text"/>
    <w:aliases w:val="Schriftart: 9 pt,Schriftart: 10 pt,Schriftart: 8 pt,WB-Fußnotentext,fn,Footnotes,Footnote ak,Footnote Text Char,FoodNote,ft,Footnote text,Footnote,Footnote Text Char1 Char Char Car"/>
    <w:basedOn w:val="Normal"/>
    <w:link w:val="FootnoteTextChar1"/>
    <w:uiPriority w:val="99"/>
    <w:unhideWhenUsed/>
    <w:rsid w:val="00CD2D72"/>
    <w:pPr>
      <w:spacing w:line="240" w:lineRule="auto"/>
    </w:pPr>
    <w:rPr>
      <w:sz w:val="20"/>
      <w:szCs w:val="20"/>
    </w:rPr>
  </w:style>
  <w:style w:type="character" w:customStyle="1" w:styleId="FootnoteTextChar1">
    <w:name w:val="Footnote Text Char1"/>
    <w:aliases w:val="Schriftart: 9 pt Char,Schriftart: 10 pt Char,Schriftart: 8 pt Char,WB-Fußnotentext Char,fn Char,Footnotes Char,Footnote ak Char,Footnote Text Char Char,FoodNote Char,ft Char,Footnote text Char,Footnote Char"/>
    <w:basedOn w:val="DefaultParagraphFont"/>
    <w:link w:val="FootnoteText"/>
    <w:uiPriority w:val="99"/>
    <w:rsid w:val="00CD2D72"/>
    <w:rPr>
      <w:sz w:val="20"/>
      <w:szCs w:val="20"/>
    </w:rPr>
  </w:style>
  <w:style w:type="character" w:styleId="FootnoteReference">
    <w:name w:val="footnote reference"/>
    <w:basedOn w:val="DefaultParagraphFont"/>
    <w:uiPriority w:val="99"/>
    <w:unhideWhenUsed/>
    <w:rsid w:val="00CD2D72"/>
    <w:rPr>
      <w:vertAlign w:val="superscript"/>
    </w:rPr>
  </w:style>
  <w:style w:type="character" w:customStyle="1" w:styleId="Heading4Char">
    <w:name w:val="Heading 4 Char"/>
    <w:basedOn w:val="DefaultParagraphFont"/>
    <w:link w:val="Heading4"/>
    <w:uiPriority w:val="99"/>
    <w:rsid w:val="003A3D7D"/>
    <w:rPr>
      <w:rFonts w:ascii="Times New Roman" w:hAnsi="Times New Roman"/>
      <w:b/>
      <w:color w:val="365F91" w:themeColor="accent1" w:themeShade="BF"/>
      <w:lang w:val="en-GB" w:eastAsia="fr-FR"/>
    </w:rPr>
  </w:style>
  <w:style w:type="paragraph" w:styleId="Caption">
    <w:name w:val="caption"/>
    <w:basedOn w:val="Normal"/>
    <w:next w:val="Normal"/>
    <w:uiPriority w:val="35"/>
    <w:unhideWhenUsed/>
    <w:qFormat/>
    <w:rsid w:val="00F96016"/>
    <w:pPr>
      <w:spacing w:after="200" w:line="240" w:lineRule="auto"/>
    </w:pPr>
    <w:rPr>
      <w:b/>
      <w:bCs/>
      <w:color w:val="4F81BD" w:themeColor="accent1"/>
      <w:sz w:val="18"/>
      <w:szCs w:val="18"/>
    </w:rPr>
  </w:style>
  <w:style w:type="paragraph" w:styleId="NoSpacing">
    <w:name w:val="No Spacing"/>
    <w:link w:val="NoSpacingChar1"/>
    <w:uiPriority w:val="1"/>
    <w:qFormat/>
    <w:rsid w:val="00991123"/>
    <w:pPr>
      <w:spacing w:after="0" w:line="240" w:lineRule="auto"/>
    </w:pPr>
    <w:rPr>
      <w:rFonts w:eastAsiaTheme="minorEastAsia"/>
      <w:lang w:eastAsia="fr-FR"/>
    </w:rPr>
  </w:style>
  <w:style w:type="character" w:customStyle="1" w:styleId="NoSpacingChar1">
    <w:name w:val="No Spacing Char1"/>
    <w:basedOn w:val="DefaultParagraphFont"/>
    <w:link w:val="NoSpacing"/>
    <w:uiPriority w:val="1"/>
    <w:rsid w:val="00991123"/>
    <w:rPr>
      <w:rFonts w:eastAsiaTheme="minorEastAsia"/>
      <w:lang w:eastAsia="fr-FR"/>
    </w:rPr>
  </w:style>
  <w:style w:type="character" w:styleId="PlaceholderText">
    <w:name w:val="Placeholder Text"/>
    <w:basedOn w:val="DefaultParagraphFont"/>
    <w:uiPriority w:val="99"/>
    <w:semiHidden/>
    <w:rsid w:val="00247204"/>
    <w:rPr>
      <w:color w:val="808080"/>
    </w:rPr>
  </w:style>
  <w:style w:type="paragraph" w:customStyle="1" w:styleId="Default">
    <w:name w:val="Default"/>
    <w:rsid w:val="00AF1B36"/>
    <w:pPr>
      <w:autoSpaceDE w:val="0"/>
      <w:autoSpaceDN w:val="0"/>
      <w:adjustRightInd w:val="0"/>
      <w:spacing w:after="0" w:line="240" w:lineRule="auto"/>
    </w:pPr>
    <w:rPr>
      <w:rFonts w:ascii="Calibri" w:hAnsi="Calibri" w:cs="Calibri"/>
      <w:color w:val="000000"/>
      <w:sz w:val="24"/>
      <w:szCs w:val="24"/>
    </w:rPr>
  </w:style>
  <w:style w:type="numbering" w:styleId="111111">
    <w:name w:val="Outline List 2"/>
    <w:basedOn w:val="NoList"/>
    <w:rsid w:val="00CA3742"/>
    <w:pPr>
      <w:numPr>
        <w:numId w:val="2"/>
      </w:numPr>
    </w:pPr>
  </w:style>
  <w:style w:type="character" w:customStyle="1" w:styleId="Heading5Char">
    <w:name w:val="Heading 5 Char"/>
    <w:basedOn w:val="DefaultParagraphFont"/>
    <w:link w:val="Heading5"/>
    <w:uiPriority w:val="99"/>
    <w:rsid w:val="00AD4337"/>
    <w:rPr>
      <w:rFonts w:asciiTheme="majorHAnsi" w:eastAsiaTheme="majorEastAsia" w:hAnsiTheme="majorHAnsi" w:cstheme="majorBidi"/>
      <w:color w:val="243F60" w:themeColor="accent1" w:themeShade="7F"/>
      <w:lang w:val="en-GB"/>
    </w:rPr>
  </w:style>
  <w:style w:type="paragraph" w:styleId="TOC4">
    <w:name w:val="toc 4"/>
    <w:basedOn w:val="Normal"/>
    <w:next w:val="Normal"/>
    <w:autoRedefine/>
    <w:uiPriority w:val="39"/>
    <w:unhideWhenUsed/>
    <w:rsid w:val="009B44FA"/>
    <w:pPr>
      <w:ind w:left="660"/>
      <w:jc w:val="left"/>
    </w:pPr>
    <w:rPr>
      <w:rFonts w:cstheme="minorHAnsi"/>
      <w:sz w:val="18"/>
      <w:szCs w:val="18"/>
    </w:rPr>
  </w:style>
  <w:style w:type="paragraph" w:styleId="TOC5">
    <w:name w:val="toc 5"/>
    <w:basedOn w:val="Normal"/>
    <w:next w:val="Normal"/>
    <w:autoRedefine/>
    <w:uiPriority w:val="39"/>
    <w:unhideWhenUsed/>
    <w:rsid w:val="009B44FA"/>
    <w:pPr>
      <w:ind w:left="880"/>
      <w:jc w:val="left"/>
    </w:pPr>
    <w:rPr>
      <w:rFonts w:cstheme="minorHAnsi"/>
      <w:sz w:val="18"/>
      <w:szCs w:val="18"/>
    </w:rPr>
  </w:style>
  <w:style w:type="paragraph" w:styleId="TOC6">
    <w:name w:val="toc 6"/>
    <w:basedOn w:val="Normal"/>
    <w:next w:val="Normal"/>
    <w:autoRedefine/>
    <w:uiPriority w:val="39"/>
    <w:unhideWhenUsed/>
    <w:rsid w:val="009B44FA"/>
    <w:pPr>
      <w:ind w:left="1100"/>
      <w:jc w:val="left"/>
    </w:pPr>
    <w:rPr>
      <w:rFonts w:cstheme="minorHAnsi"/>
      <w:sz w:val="18"/>
      <w:szCs w:val="18"/>
    </w:rPr>
  </w:style>
  <w:style w:type="paragraph" w:styleId="TOC7">
    <w:name w:val="toc 7"/>
    <w:basedOn w:val="Normal"/>
    <w:next w:val="Normal"/>
    <w:autoRedefine/>
    <w:uiPriority w:val="39"/>
    <w:unhideWhenUsed/>
    <w:rsid w:val="009B44FA"/>
    <w:pPr>
      <w:ind w:left="1320"/>
      <w:jc w:val="left"/>
    </w:pPr>
    <w:rPr>
      <w:rFonts w:cstheme="minorHAnsi"/>
      <w:sz w:val="18"/>
      <w:szCs w:val="18"/>
    </w:rPr>
  </w:style>
  <w:style w:type="paragraph" w:styleId="TOC8">
    <w:name w:val="toc 8"/>
    <w:basedOn w:val="Normal"/>
    <w:next w:val="Normal"/>
    <w:autoRedefine/>
    <w:uiPriority w:val="39"/>
    <w:unhideWhenUsed/>
    <w:rsid w:val="009B44FA"/>
    <w:pPr>
      <w:ind w:left="1540"/>
      <w:jc w:val="left"/>
    </w:pPr>
    <w:rPr>
      <w:rFonts w:cstheme="minorHAnsi"/>
      <w:sz w:val="18"/>
      <w:szCs w:val="18"/>
    </w:rPr>
  </w:style>
  <w:style w:type="paragraph" w:styleId="TOC9">
    <w:name w:val="toc 9"/>
    <w:basedOn w:val="Normal"/>
    <w:next w:val="Normal"/>
    <w:autoRedefine/>
    <w:uiPriority w:val="39"/>
    <w:unhideWhenUsed/>
    <w:rsid w:val="009B44FA"/>
    <w:pPr>
      <w:ind w:left="1760"/>
      <w:jc w:val="left"/>
    </w:pPr>
    <w:rPr>
      <w:rFonts w:cstheme="minorHAnsi"/>
      <w:sz w:val="18"/>
      <w:szCs w:val="18"/>
    </w:rPr>
  </w:style>
  <w:style w:type="character" w:customStyle="1" w:styleId="Heading6Char">
    <w:name w:val="Heading 6 Char"/>
    <w:basedOn w:val="DefaultParagraphFont"/>
    <w:link w:val="Heading6"/>
    <w:uiPriority w:val="99"/>
    <w:rsid w:val="00476524"/>
    <w:rPr>
      <w:rFonts w:asciiTheme="majorHAnsi" w:eastAsiaTheme="majorEastAsia" w:hAnsiTheme="majorHAnsi" w:cstheme="majorBidi"/>
      <w:i/>
      <w:iCs/>
      <w:color w:val="243F60" w:themeColor="accent1" w:themeShade="7F"/>
      <w:lang w:val="en-GB"/>
    </w:rPr>
  </w:style>
  <w:style w:type="character" w:styleId="CommentReference">
    <w:name w:val="annotation reference"/>
    <w:basedOn w:val="DefaultParagraphFont"/>
    <w:uiPriority w:val="99"/>
    <w:semiHidden/>
    <w:unhideWhenUsed/>
    <w:rsid w:val="00B01B2A"/>
    <w:rPr>
      <w:sz w:val="16"/>
      <w:szCs w:val="16"/>
    </w:rPr>
  </w:style>
  <w:style w:type="paragraph" w:styleId="CommentText">
    <w:name w:val="annotation text"/>
    <w:basedOn w:val="Normal"/>
    <w:link w:val="CommentTextChar"/>
    <w:uiPriority w:val="99"/>
    <w:unhideWhenUsed/>
    <w:rsid w:val="00B01B2A"/>
    <w:pPr>
      <w:spacing w:line="240" w:lineRule="auto"/>
    </w:pPr>
    <w:rPr>
      <w:sz w:val="20"/>
      <w:szCs w:val="20"/>
    </w:rPr>
  </w:style>
  <w:style w:type="character" w:customStyle="1" w:styleId="CommentTextChar">
    <w:name w:val="Comment Text Char"/>
    <w:basedOn w:val="DefaultParagraphFont"/>
    <w:link w:val="CommentText"/>
    <w:uiPriority w:val="99"/>
    <w:rsid w:val="00B01B2A"/>
    <w:rPr>
      <w:sz w:val="20"/>
      <w:szCs w:val="20"/>
      <w:lang w:val="en-GB"/>
    </w:rPr>
  </w:style>
  <w:style w:type="paragraph" w:styleId="CommentSubject">
    <w:name w:val="annotation subject"/>
    <w:basedOn w:val="CommentText"/>
    <w:next w:val="CommentText"/>
    <w:link w:val="CommentSubjectChar"/>
    <w:uiPriority w:val="99"/>
    <w:semiHidden/>
    <w:unhideWhenUsed/>
    <w:rsid w:val="00B01B2A"/>
    <w:rPr>
      <w:b/>
      <w:bCs/>
    </w:rPr>
  </w:style>
  <w:style w:type="character" w:customStyle="1" w:styleId="CommentSubjectChar">
    <w:name w:val="Comment Subject Char"/>
    <w:basedOn w:val="CommentTextChar"/>
    <w:link w:val="CommentSubject"/>
    <w:uiPriority w:val="99"/>
    <w:rsid w:val="00B01B2A"/>
    <w:rPr>
      <w:b/>
      <w:bCs/>
      <w:sz w:val="20"/>
      <w:szCs w:val="20"/>
      <w:lang w:val="en-GB"/>
    </w:rPr>
  </w:style>
  <w:style w:type="paragraph" w:customStyle="1" w:styleId="ListenumroNiv1">
    <w:name w:val="Liste numéro Niv1"/>
    <w:basedOn w:val="Normal"/>
    <w:rsid w:val="00BD6FFC"/>
    <w:pPr>
      <w:numPr>
        <w:numId w:val="3"/>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paragraph" w:customStyle="1" w:styleId="Titre0centreencadre">
    <w:name w:val="Titre 0 centre encadre"/>
    <w:basedOn w:val="Normal"/>
    <w:rsid w:val="00BD6FFC"/>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val="fr-FR" w:eastAsia="fr-FR"/>
    </w:rPr>
  </w:style>
  <w:style w:type="paragraph" w:styleId="Revision">
    <w:name w:val="Revision"/>
    <w:hidden/>
    <w:uiPriority w:val="99"/>
    <w:semiHidden/>
    <w:rsid w:val="002F6C33"/>
    <w:pPr>
      <w:spacing w:after="0" w:line="240" w:lineRule="auto"/>
    </w:pPr>
    <w:rPr>
      <w:lang w:val="en-GB"/>
    </w:rPr>
  </w:style>
  <w:style w:type="paragraph" w:styleId="BodyText">
    <w:name w:val="Body Text"/>
    <w:link w:val="BodyTextChar"/>
    <w:semiHidden/>
    <w:rsid w:val="000B1F47"/>
    <w:pPr>
      <w:tabs>
        <w:tab w:val="left" w:pos="737"/>
      </w:tabs>
      <w:overflowPunct w:val="0"/>
      <w:autoSpaceDE w:val="0"/>
      <w:autoSpaceDN w:val="0"/>
      <w:adjustRightInd w:val="0"/>
      <w:spacing w:after="0" w:line="300" w:lineRule="exact"/>
      <w:jc w:val="both"/>
      <w:textAlignment w:val="baseline"/>
    </w:pPr>
    <w:rPr>
      <w:rFonts w:ascii="Tahoma" w:eastAsia="Times New Roman" w:hAnsi="Tahoma" w:cs="Times New Roman"/>
      <w:szCs w:val="20"/>
      <w:lang w:eastAsia="fr-FR"/>
    </w:rPr>
  </w:style>
  <w:style w:type="character" w:customStyle="1" w:styleId="BodyTextChar">
    <w:name w:val="Body Text Char"/>
    <w:basedOn w:val="DefaultParagraphFont"/>
    <w:link w:val="BodyText"/>
    <w:semiHidden/>
    <w:rsid w:val="000B1F47"/>
    <w:rPr>
      <w:rFonts w:ascii="Tahoma" w:eastAsia="Times New Roman" w:hAnsi="Tahoma" w:cs="Times New Roman"/>
      <w:szCs w:val="20"/>
      <w:lang w:eastAsia="fr-FR"/>
    </w:rPr>
  </w:style>
  <w:style w:type="paragraph" w:customStyle="1" w:styleId="CorpstexteTitre1">
    <w:name w:val="Corps texte Titre 1"/>
    <w:basedOn w:val="BodyText"/>
    <w:uiPriority w:val="99"/>
    <w:rsid w:val="000B1F47"/>
    <w:pPr>
      <w:ind w:left="425"/>
    </w:pPr>
  </w:style>
  <w:style w:type="paragraph" w:customStyle="1" w:styleId="CorpstexteTitre2">
    <w:name w:val="Corps texte Titre 2"/>
    <w:basedOn w:val="BodyText"/>
    <w:rsid w:val="00293D55"/>
    <w:pPr>
      <w:ind w:left="851"/>
    </w:pPr>
  </w:style>
  <w:style w:type="paragraph" w:customStyle="1" w:styleId="StandardText">
    <w:name w:val="Standard Text"/>
    <w:basedOn w:val="Normal"/>
    <w:rsid w:val="00293D55"/>
    <w:pPr>
      <w:spacing w:line="240" w:lineRule="auto"/>
    </w:pPr>
    <w:rPr>
      <w:rFonts w:eastAsia="Times New Roman" w:cs="Times New Roman"/>
      <w:sz w:val="24"/>
      <w:szCs w:val="24"/>
      <w:lang w:val="en-US"/>
    </w:rPr>
  </w:style>
  <w:style w:type="paragraph" w:customStyle="1" w:styleId="auf2">
    <w:name w:val="auf2"/>
    <w:basedOn w:val="StandardText"/>
    <w:uiPriority w:val="99"/>
    <w:rsid w:val="00293D55"/>
  </w:style>
  <w:style w:type="character" w:customStyle="1" w:styleId="hps">
    <w:name w:val="hps"/>
    <w:basedOn w:val="DefaultParagraphFont"/>
    <w:rsid w:val="007B1643"/>
    <w:rPr>
      <w:rFonts w:cs="Times New Roman"/>
    </w:rPr>
  </w:style>
  <w:style w:type="paragraph" w:customStyle="1" w:styleId="Paragraphedeliste1">
    <w:name w:val="Paragraphe de liste1"/>
    <w:basedOn w:val="Normal"/>
    <w:rsid w:val="007B1643"/>
    <w:pPr>
      <w:spacing w:after="200"/>
      <w:ind w:left="720"/>
      <w:contextualSpacing/>
      <w:jc w:val="left"/>
    </w:pPr>
    <w:rPr>
      <w:rFonts w:ascii="Calibri" w:eastAsia="Times New Roman" w:hAnsi="Calibri" w:cs="Times New Roman"/>
      <w:lang w:val="fr-FR"/>
    </w:rPr>
  </w:style>
  <w:style w:type="paragraph" w:customStyle="1" w:styleId="CorpstexteTitre3">
    <w:name w:val="Corps texte Titre 3"/>
    <w:basedOn w:val="BodyText"/>
    <w:rsid w:val="007B1643"/>
    <w:pPr>
      <w:ind w:left="1276"/>
    </w:pPr>
  </w:style>
  <w:style w:type="table" w:customStyle="1" w:styleId="Grilledutableau4">
    <w:name w:val="Grille du tableau4"/>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1">
    <w:name w:val="Grille du tableau1"/>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3">
    <w:name w:val="Grille du tableau3"/>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ansinterligne1">
    <w:name w:val="Sans interligne1"/>
    <w:basedOn w:val="Normal"/>
    <w:link w:val="NoSpacingChar"/>
    <w:uiPriority w:val="99"/>
    <w:rsid w:val="007B1643"/>
    <w:pPr>
      <w:spacing w:line="240" w:lineRule="auto"/>
      <w:jc w:val="left"/>
    </w:pPr>
    <w:rPr>
      <w:rFonts w:ascii="Calibri" w:eastAsia="Times New Roman" w:hAnsi="Calibri" w:cs="Times New Roman"/>
      <w:sz w:val="20"/>
      <w:szCs w:val="20"/>
      <w:lang w:val="it-IT" w:eastAsia="it-IT"/>
    </w:rPr>
  </w:style>
  <w:style w:type="character" w:customStyle="1" w:styleId="NoSpacingChar">
    <w:name w:val="No Spacing Char"/>
    <w:link w:val="Sansinterligne1"/>
    <w:uiPriority w:val="99"/>
    <w:locked/>
    <w:rsid w:val="007B1643"/>
    <w:rPr>
      <w:rFonts w:ascii="Calibri" w:eastAsia="Times New Roman" w:hAnsi="Calibri" w:cs="Times New Roman"/>
      <w:sz w:val="20"/>
      <w:szCs w:val="20"/>
      <w:lang w:val="it-IT" w:eastAsia="it-IT"/>
    </w:rPr>
  </w:style>
  <w:style w:type="paragraph" w:customStyle="1" w:styleId="CorpstexteTitre4">
    <w:name w:val="Corps texte Titre 4"/>
    <w:basedOn w:val="BodyText"/>
    <w:rsid w:val="00F62D8B"/>
    <w:pPr>
      <w:ind w:left="1701"/>
    </w:pPr>
  </w:style>
  <w:style w:type="character" w:customStyle="1" w:styleId="shorttext">
    <w:name w:val="short_text"/>
    <w:basedOn w:val="DefaultParagraphFont"/>
    <w:rsid w:val="00F62D8B"/>
  </w:style>
  <w:style w:type="paragraph" w:customStyle="1" w:styleId="Listenumrosansretrait">
    <w:name w:val="Liste numéro sans retrait"/>
    <w:basedOn w:val="Normal"/>
    <w:rsid w:val="00F62D8B"/>
    <w:pPr>
      <w:numPr>
        <w:numId w:val="4"/>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character" w:customStyle="1" w:styleId="Heading7Char">
    <w:name w:val="Heading 7 Char"/>
    <w:basedOn w:val="DefaultParagraphFont"/>
    <w:link w:val="Heading7"/>
    <w:uiPriority w:val="99"/>
    <w:rsid w:val="00F62D8B"/>
    <w:rPr>
      <w:rFonts w:ascii="Tahoma" w:eastAsia="Times New Roman" w:hAnsi="Tahoma" w:cs="Times New Roman"/>
      <w:iCs/>
      <w:szCs w:val="20"/>
      <w:lang w:eastAsia="fr-FR"/>
    </w:rPr>
  </w:style>
  <w:style w:type="character" w:customStyle="1" w:styleId="Heading8Char">
    <w:name w:val="Heading 8 Char"/>
    <w:basedOn w:val="DefaultParagraphFont"/>
    <w:link w:val="Heading8"/>
    <w:uiPriority w:val="99"/>
    <w:rsid w:val="00F62D8B"/>
    <w:rPr>
      <w:rFonts w:ascii="Tahoma" w:eastAsia="Times New Roman" w:hAnsi="Tahoma" w:cs="Times New Roman"/>
      <w:iCs/>
      <w:szCs w:val="20"/>
      <w:lang w:eastAsia="fr-FR"/>
    </w:rPr>
  </w:style>
  <w:style w:type="character" w:customStyle="1" w:styleId="Heading9Char">
    <w:name w:val="Heading 9 Char"/>
    <w:basedOn w:val="DefaultParagraphFont"/>
    <w:link w:val="Heading9"/>
    <w:uiPriority w:val="99"/>
    <w:rsid w:val="00F62D8B"/>
    <w:rPr>
      <w:rFonts w:ascii="Tahoma" w:eastAsia="Times New Roman" w:hAnsi="Tahoma" w:cs="Times New Roman"/>
      <w:iCs/>
      <w:szCs w:val="20"/>
      <w:lang w:eastAsia="fr-FR"/>
    </w:rPr>
  </w:style>
  <w:style w:type="paragraph" w:customStyle="1" w:styleId="Ombr">
    <w:name w:val="Ombré"/>
    <w:basedOn w:val="Normal"/>
    <w:rsid w:val="00F764FF"/>
    <w:pPr>
      <w:pBdr>
        <w:top w:val="single" w:sz="6" w:space="1" w:color="auto" w:shadow="1"/>
        <w:left w:val="single" w:sz="6" w:space="1" w:color="auto" w:shadow="1"/>
        <w:bottom w:val="single" w:sz="6" w:space="1" w:color="auto" w:shadow="1"/>
        <w:right w:val="single" w:sz="6" w:space="1" w:color="auto" w:shadow="1"/>
      </w:pBdr>
      <w:overflowPunct w:val="0"/>
      <w:autoSpaceDE w:val="0"/>
      <w:autoSpaceDN w:val="0"/>
      <w:adjustRightInd w:val="0"/>
      <w:spacing w:line="300" w:lineRule="atLeast"/>
      <w:textAlignment w:val="baseline"/>
    </w:pPr>
    <w:rPr>
      <w:rFonts w:ascii="Arial" w:eastAsia="Times New Roman" w:hAnsi="Arial" w:cs="Times New Roman"/>
      <w:sz w:val="20"/>
      <w:szCs w:val="20"/>
      <w:lang w:val="fr-FR" w:eastAsia="fr-FR"/>
    </w:rPr>
  </w:style>
  <w:style w:type="paragraph" w:customStyle="1" w:styleId="TableauTitre">
    <w:name w:val="Tableau Titre"/>
    <w:basedOn w:val="BodyText"/>
    <w:rsid w:val="00F764FF"/>
    <w:pPr>
      <w:spacing w:before="120"/>
      <w:jc w:val="center"/>
    </w:pPr>
    <w:rPr>
      <w:b/>
    </w:rPr>
  </w:style>
  <w:style w:type="paragraph" w:customStyle="1" w:styleId="ListenumroNiv2">
    <w:name w:val="Liste numéro Niv2"/>
    <w:basedOn w:val="Normal"/>
    <w:rsid w:val="00F764FF"/>
    <w:pPr>
      <w:keepNext/>
      <w:keepLines/>
      <w:numPr>
        <w:numId w:val="8"/>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paragraph" w:customStyle="1" w:styleId="ListepucesNiv1">
    <w:name w:val="Liste puces Niv1"/>
    <w:basedOn w:val="BodyText"/>
    <w:rsid w:val="00F764FF"/>
    <w:pPr>
      <w:numPr>
        <w:ilvl w:val="1"/>
        <w:numId w:val="5"/>
      </w:numPr>
      <w:spacing w:before="80" w:after="80"/>
    </w:pPr>
  </w:style>
  <w:style w:type="paragraph" w:customStyle="1" w:styleId="ListepucesNiv2">
    <w:name w:val="Liste puces Niv2"/>
    <w:basedOn w:val="BodyText"/>
    <w:rsid w:val="00F764FF"/>
    <w:pPr>
      <w:keepNext/>
      <w:keepLines/>
      <w:numPr>
        <w:numId w:val="6"/>
      </w:numPr>
      <w:spacing w:before="80" w:after="80"/>
    </w:pPr>
  </w:style>
  <w:style w:type="paragraph" w:customStyle="1" w:styleId="Listepucessansretrait">
    <w:name w:val="Liste puces sans retrait"/>
    <w:basedOn w:val="BodyText"/>
    <w:rsid w:val="00F764FF"/>
    <w:pPr>
      <w:numPr>
        <w:numId w:val="7"/>
      </w:numPr>
      <w:spacing w:before="80" w:after="80"/>
    </w:pPr>
  </w:style>
  <w:style w:type="paragraph" w:customStyle="1" w:styleId="Textemasqu">
    <w:name w:val="Texte masqué"/>
    <w:basedOn w:val="Normal"/>
    <w:rsid w:val="00F764FF"/>
    <w:pPr>
      <w:overflowPunct w:val="0"/>
      <w:autoSpaceDE w:val="0"/>
      <w:autoSpaceDN w:val="0"/>
      <w:adjustRightInd w:val="0"/>
      <w:spacing w:line="240" w:lineRule="auto"/>
      <w:jc w:val="center"/>
      <w:textAlignment w:val="baseline"/>
    </w:pPr>
    <w:rPr>
      <w:rFonts w:ascii="Courier New" w:eastAsia="Times New Roman" w:hAnsi="Courier New" w:cs="Times New Roman"/>
      <w:caps/>
      <w:vanish/>
      <w:color w:val="FF0000"/>
      <w:spacing w:val="-10"/>
      <w:sz w:val="16"/>
      <w:szCs w:val="20"/>
      <w:lang w:val="fr-FR" w:eastAsia="fr-FR"/>
    </w:rPr>
  </w:style>
  <w:style w:type="character" w:styleId="FollowedHyperlink">
    <w:name w:val="FollowedHyperlink"/>
    <w:basedOn w:val="Hyperlink"/>
    <w:semiHidden/>
    <w:rsid w:val="00F764FF"/>
    <w:rPr>
      <w:color w:val="auto"/>
      <w:sz w:val="20"/>
      <w:u w:val="single"/>
    </w:rPr>
  </w:style>
  <w:style w:type="paragraph" w:customStyle="1" w:styleId="CorpstexteTitre5">
    <w:name w:val="Corps texte Titre 5"/>
    <w:basedOn w:val="BodyText"/>
    <w:rsid w:val="00F764FF"/>
    <w:pPr>
      <w:ind w:left="2126"/>
    </w:pPr>
  </w:style>
  <w:style w:type="paragraph" w:customStyle="1" w:styleId="CorpstexteTitre6">
    <w:name w:val="Corps texte Titre 6"/>
    <w:basedOn w:val="BodyText"/>
    <w:rsid w:val="00F764FF"/>
    <w:pPr>
      <w:ind w:left="2410"/>
    </w:pPr>
  </w:style>
  <w:style w:type="paragraph" w:customStyle="1" w:styleId="CorpstexteTitre7">
    <w:name w:val="Corps texte Titre 7"/>
    <w:basedOn w:val="BodyText"/>
    <w:rsid w:val="00F764FF"/>
    <w:pPr>
      <w:ind w:left="2552"/>
    </w:pPr>
  </w:style>
  <w:style w:type="paragraph" w:customStyle="1" w:styleId="CorpstexteTitre8">
    <w:name w:val="Corps texte Titre 8"/>
    <w:basedOn w:val="BodyText"/>
    <w:rsid w:val="00F764FF"/>
    <w:pPr>
      <w:ind w:left="2693"/>
    </w:pPr>
  </w:style>
  <w:style w:type="paragraph" w:customStyle="1" w:styleId="CorpstexteTitre9">
    <w:name w:val="Corps texte Titre 9"/>
    <w:basedOn w:val="BodyText"/>
    <w:rsid w:val="00F764FF"/>
    <w:pPr>
      <w:ind w:left="2977"/>
    </w:pPr>
  </w:style>
  <w:style w:type="paragraph" w:styleId="DocumentMap">
    <w:name w:val="Document Map"/>
    <w:basedOn w:val="Normal"/>
    <w:link w:val="DocumentMapChar"/>
    <w:semiHidden/>
    <w:rsid w:val="00F764FF"/>
    <w:pPr>
      <w:shd w:val="clear" w:color="auto" w:fill="000080"/>
      <w:overflowPunct w:val="0"/>
      <w:autoSpaceDE w:val="0"/>
      <w:autoSpaceDN w:val="0"/>
      <w:adjustRightInd w:val="0"/>
      <w:spacing w:line="300" w:lineRule="atLeast"/>
      <w:textAlignment w:val="baseline"/>
    </w:pPr>
    <w:rPr>
      <w:rFonts w:ascii="Tahoma" w:eastAsia="Times New Roman" w:hAnsi="Tahoma" w:cs="Tahoma"/>
      <w:szCs w:val="20"/>
      <w:lang w:val="fr-FR" w:eastAsia="fr-FR"/>
    </w:rPr>
  </w:style>
  <w:style w:type="character" w:customStyle="1" w:styleId="DocumentMapChar">
    <w:name w:val="Document Map Char"/>
    <w:basedOn w:val="DefaultParagraphFont"/>
    <w:link w:val="DocumentMap"/>
    <w:semiHidden/>
    <w:rsid w:val="00F764FF"/>
    <w:rPr>
      <w:rFonts w:ascii="Tahoma" w:eastAsia="Times New Roman" w:hAnsi="Tahoma" w:cs="Tahoma"/>
      <w:szCs w:val="20"/>
      <w:shd w:val="clear" w:color="auto" w:fill="000080"/>
      <w:lang w:eastAsia="fr-FR"/>
    </w:rPr>
  </w:style>
  <w:style w:type="paragraph" w:styleId="BodyText3">
    <w:name w:val="Body Text 3"/>
    <w:basedOn w:val="Normal"/>
    <w:link w:val="BodyText3Char"/>
    <w:semiHidden/>
    <w:rsid w:val="00F764FF"/>
    <w:pPr>
      <w:overflowPunct w:val="0"/>
      <w:autoSpaceDE w:val="0"/>
      <w:autoSpaceDN w:val="0"/>
      <w:adjustRightInd w:val="0"/>
      <w:spacing w:after="120" w:line="300" w:lineRule="atLeast"/>
      <w:textAlignment w:val="baseline"/>
    </w:pPr>
    <w:rPr>
      <w:rFonts w:ascii="Tahoma" w:eastAsia="Times New Roman" w:hAnsi="Tahoma" w:cs="Times New Roman"/>
      <w:sz w:val="16"/>
      <w:szCs w:val="16"/>
      <w:lang w:val="fr-FR" w:eastAsia="fr-FR"/>
    </w:rPr>
  </w:style>
  <w:style w:type="character" w:customStyle="1" w:styleId="BodyText3Char">
    <w:name w:val="Body Text 3 Char"/>
    <w:basedOn w:val="DefaultParagraphFont"/>
    <w:link w:val="BodyText3"/>
    <w:semiHidden/>
    <w:rsid w:val="00F764FF"/>
    <w:rPr>
      <w:rFonts w:ascii="Tahoma" w:eastAsia="Times New Roman" w:hAnsi="Tahoma" w:cs="Times New Roman"/>
      <w:sz w:val="16"/>
      <w:szCs w:val="16"/>
      <w:lang w:eastAsia="fr-FR"/>
    </w:rPr>
  </w:style>
  <w:style w:type="paragraph" w:customStyle="1" w:styleId="puce1">
    <w:name w:val="puce 1"/>
    <w:basedOn w:val="Normal"/>
    <w:uiPriority w:val="99"/>
    <w:rsid w:val="00F764FF"/>
    <w:pPr>
      <w:spacing w:before="100" w:line="240" w:lineRule="auto"/>
    </w:pPr>
    <w:rPr>
      <w:rFonts w:eastAsia="Times New Roman" w:cs="Times New Roman"/>
      <w:i/>
      <w:iCs/>
      <w:sz w:val="24"/>
      <w:szCs w:val="24"/>
      <w:lang w:eastAsia="fr-FR"/>
    </w:rPr>
  </w:style>
  <w:style w:type="paragraph" w:customStyle="1" w:styleId="Listecouleur-Accent11">
    <w:name w:val="Liste couleur - Accent 11"/>
    <w:basedOn w:val="Normal"/>
    <w:uiPriority w:val="99"/>
    <w:qFormat/>
    <w:rsid w:val="00F764FF"/>
    <w:pPr>
      <w:spacing w:line="240" w:lineRule="auto"/>
      <w:ind w:left="720"/>
      <w:contextualSpacing/>
    </w:pPr>
    <w:rPr>
      <w:rFonts w:eastAsia="Times New Roman" w:cs="Times New Roman"/>
      <w:szCs w:val="20"/>
      <w:lang w:eastAsia="en-GB"/>
    </w:rPr>
  </w:style>
  <w:style w:type="paragraph" w:customStyle="1" w:styleId="NormalGras">
    <w:name w:val="NormalGras"/>
    <w:basedOn w:val="Normal"/>
    <w:rsid w:val="00F764FF"/>
    <w:pPr>
      <w:spacing w:before="120" w:line="240" w:lineRule="auto"/>
    </w:pPr>
    <w:rPr>
      <w:rFonts w:eastAsia="Times New Roman" w:cs="Times New Roman"/>
      <w:b/>
      <w:sz w:val="24"/>
      <w:szCs w:val="24"/>
      <w:lang w:val="fr-FR" w:eastAsia="fr-FR"/>
    </w:rPr>
  </w:style>
  <w:style w:type="paragraph" w:styleId="Index8">
    <w:name w:val="index 8"/>
    <w:basedOn w:val="Normal"/>
    <w:next w:val="Normal"/>
    <w:autoRedefine/>
    <w:semiHidden/>
    <w:rsid w:val="00F764FF"/>
    <w:pPr>
      <w:spacing w:line="240" w:lineRule="auto"/>
      <w:ind w:left="1920" w:hanging="240"/>
    </w:pPr>
    <w:rPr>
      <w:rFonts w:ascii="Baskerville" w:eastAsia="Times New Roman" w:hAnsi="Baskerville" w:cs="Times New Roman"/>
      <w:sz w:val="24"/>
      <w:szCs w:val="24"/>
    </w:rPr>
  </w:style>
  <w:style w:type="paragraph" w:customStyle="1" w:styleId="Section">
    <w:name w:val="Section"/>
    <w:aliases w:val="heading 1"/>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34"/>
      <w:szCs w:val="34"/>
      <w:lang w:val="fr-FR" w:eastAsia="fr-FR"/>
    </w:rPr>
  </w:style>
  <w:style w:type="paragraph" w:customStyle="1" w:styleId="Subsection">
    <w:name w:val="Subsection"/>
    <w:aliases w:val="heading 2"/>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i/>
      <w:iCs/>
      <w:sz w:val="32"/>
      <w:szCs w:val="32"/>
      <w:lang w:val="fr-FR" w:eastAsia="fr-FR"/>
    </w:rPr>
  </w:style>
  <w:style w:type="paragraph" w:customStyle="1" w:styleId="Subsubsection">
    <w:name w:val="Subsubsection"/>
    <w:aliases w:val="heading 3"/>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8"/>
      <w:szCs w:val="28"/>
      <w:lang w:val="fr-FR" w:eastAsia="fr-FR"/>
    </w:rPr>
  </w:style>
  <w:style w:type="paragraph" w:customStyle="1" w:styleId="Paragraph">
    <w:name w:val="Paragraph"/>
    <w:aliases w:val="heading 4"/>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24"/>
      <w:szCs w:val="24"/>
      <w:lang w:val="fr-FR" w:eastAsia="fr-FR"/>
    </w:rPr>
  </w:style>
  <w:style w:type="paragraph" w:customStyle="1" w:styleId="Subparagraph">
    <w:name w:val="Subparagraph"/>
    <w:aliases w:val="heading 5"/>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24"/>
      <w:szCs w:val="24"/>
      <w:lang w:val="fr-FR" w:eastAsia="fr-FR"/>
    </w:rPr>
  </w:style>
  <w:style w:type="paragraph" w:customStyle="1" w:styleId="Quotation">
    <w:name w:val="Quotation"/>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4"/>
      <w:szCs w:val="24"/>
      <w:lang w:val="fr-FR" w:eastAsia="fr-FR"/>
    </w:rPr>
  </w:style>
  <w:style w:type="paragraph" w:customStyle="1" w:styleId="Verse">
    <w:name w:val="Verse"/>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4"/>
      <w:szCs w:val="24"/>
      <w:lang w:val="fr-FR" w:eastAsia="fr-FR"/>
    </w:rPr>
  </w:style>
  <w:style w:type="paragraph" w:customStyle="1" w:styleId="Theorem">
    <w:name w:val="Theorem"/>
    <w:basedOn w:val="Normal"/>
    <w:next w:val="Normal"/>
    <w:uiPriority w:val="99"/>
    <w:rsid w:val="00A27489"/>
    <w:pPr>
      <w:widowControl w:val="0"/>
      <w:autoSpaceDE w:val="0"/>
      <w:autoSpaceDN w:val="0"/>
      <w:adjustRightInd w:val="0"/>
      <w:spacing w:line="240" w:lineRule="auto"/>
    </w:pPr>
    <w:rPr>
      <w:rFonts w:eastAsiaTheme="minorEastAsia" w:cs="Times New Roman"/>
      <w:sz w:val="24"/>
      <w:szCs w:val="24"/>
      <w:lang w:val="fr-FR" w:eastAsia="fr-FR"/>
    </w:rPr>
  </w:style>
  <w:style w:type="paragraph" w:customStyle="1" w:styleId="Caption1">
    <w:name w:val="Caption1"/>
    <w:basedOn w:val="Normal"/>
    <w:next w:val="Normal"/>
    <w:uiPriority w:val="99"/>
    <w:rsid w:val="00A27489"/>
    <w:pPr>
      <w:widowControl w:val="0"/>
      <w:autoSpaceDE w:val="0"/>
      <w:autoSpaceDN w:val="0"/>
      <w:adjustRightInd w:val="0"/>
      <w:spacing w:before="120" w:after="120" w:line="240" w:lineRule="auto"/>
      <w:jc w:val="center"/>
    </w:pPr>
    <w:rPr>
      <w:rFonts w:eastAsiaTheme="minorEastAsia" w:cs="Times New Roman"/>
      <w:b/>
      <w:bCs/>
      <w:sz w:val="20"/>
      <w:szCs w:val="20"/>
      <w:lang w:val="fr-FR" w:eastAsia="fr-FR"/>
    </w:rPr>
  </w:style>
  <w:style w:type="paragraph" w:customStyle="1" w:styleId="MTDisplayEquation">
    <w:name w:val="MTDisplayEquation"/>
    <w:basedOn w:val="Normal"/>
    <w:next w:val="Normal"/>
    <w:uiPriority w:val="99"/>
    <w:rsid w:val="00A27489"/>
    <w:pPr>
      <w:widowControl w:val="0"/>
      <w:autoSpaceDE w:val="0"/>
      <w:autoSpaceDN w:val="0"/>
      <w:adjustRightInd w:val="0"/>
      <w:spacing w:line="240" w:lineRule="auto"/>
      <w:jc w:val="left"/>
    </w:pPr>
    <w:rPr>
      <w:rFonts w:eastAsiaTheme="minorEastAsia" w:cs="Times New Roman"/>
      <w:sz w:val="24"/>
      <w:szCs w:val="24"/>
      <w:lang w:val="fr-FR" w:eastAsia="fr-FR"/>
    </w:rPr>
  </w:style>
  <w:style w:type="paragraph" w:customStyle="1" w:styleId="References">
    <w:name w:val="References"/>
    <w:basedOn w:val="ListNumber"/>
    <w:rsid w:val="002F0A5F"/>
    <w:pPr>
      <w:spacing w:before="0" w:after="0" w:line="240" w:lineRule="auto"/>
      <w:contextualSpacing w:val="0"/>
      <w:jc w:val="both"/>
    </w:pPr>
    <w:rPr>
      <w:rFonts w:ascii="Times New Roman" w:eastAsia="Times New Roman" w:hAnsi="Times New Roman" w:cs="Times New Roman"/>
      <w:sz w:val="16"/>
      <w:szCs w:val="20"/>
    </w:rPr>
  </w:style>
  <w:style w:type="paragraph" w:styleId="ListNumber">
    <w:name w:val="List Number"/>
    <w:basedOn w:val="Normal"/>
    <w:uiPriority w:val="99"/>
    <w:semiHidden/>
    <w:unhideWhenUsed/>
    <w:rsid w:val="002F0A5F"/>
    <w:pPr>
      <w:numPr>
        <w:numId w:val="9"/>
      </w:numPr>
      <w:spacing w:before="60" w:after="120"/>
      <w:contextualSpacing/>
      <w:jc w:val="left"/>
    </w:pPr>
    <w:rPr>
      <w:rFonts w:asciiTheme="minorHAnsi" w:hAnsiTheme="minorHAnsi"/>
      <w:lang w:val="en-US"/>
    </w:rPr>
  </w:style>
  <w:style w:type="paragraph" w:styleId="Bibliography">
    <w:name w:val="Bibliography"/>
    <w:basedOn w:val="Normal"/>
    <w:next w:val="Normal"/>
    <w:uiPriority w:val="37"/>
    <w:unhideWhenUsed/>
    <w:rsid w:val="0047032E"/>
    <w:pPr>
      <w:overflowPunct w:val="0"/>
      <w:autoSpaceDE w:val="0"/>
      <w:autoSpaceDN w:val="0"/>
      <w:adjustRightInd w:val="0"/>
      <w:spacing w:line="300" w:lineRule="atLeast"/>
      <w:textAlignment w:val="baseline"/>
    </w:pPr>
    <w:rPr>
      <w:rFonts w:ascii="Tahoma" w:eastAsia="Times New Roman" w:hAnsi="Tahoma" w:cs="Times New Roman"/>
      <w:szCs w:val="20"/>
      <w:lang w:val="fr-FR" w:eastAsia="fr-FR"/>
    </w:rPr>
  </w:style>
  <w:style w:type="paragraph" w:customStyle="1" w:styleId="Bodytext0">
    <w:name w:val="Body text 0"/>
    <w:basedOn w:val="Normal"/>
    <w:rsid w:val="00242490"/>
    <w:pPr>
      <w:numPr>
        <w:numId w:val="11"/>
      </w:numPr>
      <w:spacing w:line="320" w:lineRule="atLeast"/>
    </w:pPr>
    <w:rPr>
      <w:rFonts w:eastAsia="Times New Roman" w:cs="Times New Roman"/>
      <w:sz w:val="24"/>
      <w:szCs w:val="20"/>
      <w:lang w:val="en-US"/>
    </w:rPr>
  </w:style>
  <w:style w:type="character" w:customStyle="1" w:styleId="bolinhaChar">
    <w:name w:val="bolinha Char"/>
    <w:basedOn w:val="DefaultParagraphFont"/>
    <w:link w:val="bolinha"/>
    <w:locked/>
    <w:rsid w:val="00242490"/>
    <w:rPr>
      <w:sz w:val="24"/>
      <w:lang w:val="en-US"/>
    </w:rPr>
  </w:style>
  <w:style w:type="paragraph" w:customStyle="1" w:styleId="bolinha">
    <w:name w:val="bolinha"/>
    <w:basedOn w:val="Bodytext0"/>
    <w:link w:val="bolinhaChar"/>
    <w:qFormat/>
    <w:rsid w:val="00242490"/>
    <w:rPr>
      <w:rFonts w:asciiTheme="minorHAnsi" w:eastAsiaTheme="minorHAnsi" w:hAnsiTheme="minorHAnsi" w:cstheme="minorBidi"/>
      <w:szCs w:val="22"/>
    </w:rPr>
  </w:style>
  <w:style w:type="character" w:customStyle="1" w:styleId="bolinha2Char">
    <w:name w:val="bolinha 2 Char"/>
    <w:basedOn w:val="DefaultParagraphFont"/>
    <w:link w:val="bolinha2"/>
    <w:locked/>
    <w:rsid w:val="00242490"/>
    <w:rPr>
      <w:sz w:val="24"/>
      <w:lang w:val="en-US"/>
    </w:rPr>
  </w:style>
  <w:style w:type="paragraph" w:customStyle="1" w:styleId="bolinha2">
    <w:name w:val="bolinha 2"/>
    <w:basedOn w:val="Normal"/>
    <w:link w:val="bolinha2Char"/>
    <w:qFormat/>
    <w:rsid w:val="00242490"/>
    <w:pPr>
      <w:numPr>
        <w:numId w:val="12"/>
      </w:numPr>
      <w:spacing w:line="320" w:lineRule="atLeast"/>
    </w:pPr>
    <w:rPr>
      <w:rFonts w:asciiTheme="minorHAnsi" w:hAnsiTheme="minorHAnsi"/>
      <w:sz w:val="24"/>
      <w:lang w:val="en-US"/>
    </w:rPr>
  </w:style>
  <w:style w:type="paragraph" w:customStyle="1" w:styleId="bolinha3">
    <w:name w:val="bolinha 3"/>
    <w:basedOn w:val="bolinha2"/>
    <w:qFormat/>
    <w:rsid w:val="00242490"/>
    <w:pPr>
      <w:numPr>
        <w:ilvl w:val="1"/>
      </w:numPr>
      <w:tabs>
        <w:tab w:val="clear" w:pos="1800"/>
        <w:tab w:val="num" w:pos="360"/>
        <w:tab w:val="num" w:pos="990"/>
      </w:tabs>
      <w:ind w:left="990" w:hanging="270"/>
    </w:pPr>
  </w:style>
  <w:style w:type="paragraph" w:customStyle="1" w:styleId="Overskrift11">
    <w:name w:val="Overskrift 11"/>
    <w:basedOn w:val="Normal"/>
    <w:rsid w:val="00242490"/>
    <w:pPr>
      <w:numPr>
        <w:numId w:val="10"/>
      </w:numPr>
      <w:spacing w:line="320" w:lineRule="atLeast"/>
      <w:ind w:left="0" w:firstLine="0"/>
    </w:pPr>
    <w:rPr>
      <w:rFonts w:eastAsia="Times New Roman" w:cs="Times New Roman"/>
      <w:sz w:val="24"/>
      <w:szCs w:val="20"/>
      <w:lang w:val="en-US"/>
    </w:rPr>
  </w:style>
  <w:style w:type="paragraph" w:customStyle="1" w:styleId="Overskrift21">
    <w:name w:val="Overskrift 21"/>
    <w:basedOn w:val="Normal"/>
    <w:rsid w:val="00242490"/>
    <w:pPr>
      <w:numPr>
        <w:ilvl w:val="1"/>
        <w:numId w:val="10"/>
      </w:numPr>
      <w:spacing w:line="320" w:lineRule="atLeast"/>
      <w:ind w:left="0" w:firstLine="0"/>
    </w:pPr>
    <w:rPr>
      <w:rFonts w:eastAsia="Times New Roman" w:cs="Times New Roman"/>
      <w:sz w:val="24"/>
      <w:szCs w:val="20"/>
      <w:lang w:val="en-US"/>
    </w:rPr>
  </w:style>
  <w:style w:type="paragraph" w:customStyle="1" w:styleId="Overskrift31">
    <w:name w:val="Overskrift 31"/>
    <w:basedOn w:val="Normal"/>
    <w:rsid w:val="00242490"/>
    <w:pPr>
      <w:numPr>
        <w:ilvl w:val="2"/>
        <w:numId w:val="10"/>
      </w:numPr>
      <w:spacing w:line="320" w:lineRule="atLeast"/>
      <w:ind w:left="0" w:firstLine="0"/>
    </w:pPr>
    <w:rPr>
      <w:rFonts w:eastAsia="Times New Roman" w:cs="Times New Roman"/>
      <w:sz w:val="24"/>
      <w:szCs w:val="20"/>
      <w:lang w:val="en-US"/>
    </w:rPr>
  </w:style>
  <w:style w:type="paragraph" w:customStyle="1" w:styleId="Overskrift41">
    <w:name w:val="Overskrift 41"/>
    <w:basedOn w:val="Normal"/>
    <w:rsid w:val="00242490"/>
    <w:pPr>
      <w:numPr>
        <w:ilvl w:val="3"/>
        <w:numId w:val="10"/>
      </w:numPr>
      <w:spacing w:line="320" w:lineRule="atLeast"/>
      <w:ind w:left="0" w:firstLine="0"/>
    </w:pPr>
    <w:rPr>
      <w:rFonts w:eastAsia="Times New Roman" w:cs="Times New Roman"/>
      <w:sz w:val="24"/>
      <w:szCs w:val="20"/>
      <w:lang w:val="en-US"/>
    </w:rPr>
  </w:style>
  <w:style w:type="paragraph" w:customStyle="1" w:styleId="Overskrift51">
    <w:name w:val="Overskrift 51"/>
    <w:basedOn w:val="Normal"/>
    <w:rsid w:val="00242490"/>
    <w:pPr>
      <w:numPr>
        <w:ilvl w:val="4"/>
        <w:numId w:val="10"/>
      </w:numPr>
      <w:spacing w:line="320" w:lineRule="atLeast"/>
      <w:ind w:left="0" w:firstLine="0"/>
    </w:pPr>
    <w:rPr>
      <w:rFonts w:eastAsia="Times New Roman" w:cs="Times New Roman"/>
      <w:sz w:val="24"/>
      <w:szCs w:val="20"/>
      <w:lang w:val="en-US"/>
    </w:rPr>
  </w:style>
  <w:style w:type="paragraph" w:customStyle="1" w:styleId="Overskrift61">
    <w:name w:val="Overskrift 61"/>
    <w:basedOn w:val="Normal"/>
    <w:rsid w:val="00242490"/>
    <w:pPr>
      <w:numPr>
        <w:ilvl w:val="5"/>
        <w:numId w:val="10"/>
      </w:numPr>
      <w:spacing w:line="320" w:lineRule="atLeast"/>
      <w:ind w:left="0" w:firstLine="0"/>
    </w:pPr>
    <w:rPr>
      <w:rFonts w:eastAsia="Times New Roman" w:cs="Times New Roman"/>
      <w:sz w:val="24"/>
      <w:szCs w:val="20"/>
      <w:lang w:val="en-US"/>
    </w:rPr>
  </w:style>
  <w:style w:type="paragraph" w:customStyle="1" w:styleId="Overskrift71">
    <w:name w:val="Overskrift 71"/>
    <w:basedOn w:val="Normal"/>
    <w:rsid w:val="00242490"/>
    <w:pPr>
      <w:numPr>
        <w:ilvl w:val="6"/>
        <w:numId w:val="10"/>
      </w:numPr>
      <w:spacing w:line="320" w:lineRule="atLeast"/>
      <w:ind w:left="0" w:firstLine="0"/>
    </w:pPr>
    <w:rPr>
      <w:rFonts w:eastAsia="Times New Roman" w:cs="Times New Roman"/>
      <w:sz w:val="24"/>
      <w:szCs w:val="20"/>
      <w:lang w:val="en-US"/>
    </w:rPr>
  </w:style>
  <w:style w:type="paragraph" w:customStyle="1" w:styleId="Overskrift81">
    <w:name w:val="Overskrift 81"/>
    <w:basedOn w:val="Normal"/>
    <w:rsid w:val="00242490"/>
    <w:pPr>
      <w:numPr>
        <w:ilvl w:val="7"/>
        <w:numId w:val="10"/>
      </w:numPr>
      <w:spacing w:line="320" w:lineRule="atLeast"/>
      <w:ind w:left="0" w:firstLine="0"/>
    </w:pPr>
    <w:rPr>
      <w:rFonts w:eastAsia="Times New Roman" w:cs="Times New Roman"/>
      <w:sz w:val="24"/>
      <w:szCs w:val="20"/>
      <w:lang w:val="en-US"/>
    </w:rPr>
  </w:style>
  <w:style w:type="paragraph" w:customStyle="1" w:styleId="Overskrift91">
    <w:name w:val="Overskrift 91"/>
    <w:basedOn w:val="Normal"/>
    <w:rsid w:val="00242490"/>
    <w:pPr>
      <w:numPr>
        <w:ilvl w:val="8"/>
        <w:numId w:val="10"/>
      </w:numPr>
      <w:spacing w:line="320" w:lineRule="atLeast"/>
      <w:ind w:left="0" w:firstLine="0"/>
    </w:pPr>
    <w:rPr>
      <w:rFonts w:eastAsia="Times New Roman" w:cs="Times New Roman"/>
      <w:sz w:val="24"/>
      <w:szCs w:val="20"/>
      <w:lang w:val="en-US"/>
    </w:rPr>
  </w:style>
  <w:style w:type="paragraph" w:customStyle="1" w:styleId="Overskrift12">
    <w:name w:val="Overskrift 12"/>
    <w:basedOn w:val="Normal"/>
    <w:rsid w:val="006D0068"/>
  </w:style>
  <w:style w:type="paragraph" w:customStyle="1" w:styleId="Overskrift22">
    <w:name w:val="Overskrift 22"/>
    <w:basedOn w:val="Normal"/>
    <w:rsid w:val="006D0068"/>
  </w:style>
  <w:style w:type="paragraph" w:customStyle="1" w:styleId="Overskrift32">
    <w:name w:val="Overskrift 32"/>
    <w:basedOn w:val="Normal"/>
    <w:rsid w:val="006D0068"/>
  </w:style>
  <w:style w:type="paragraph" w:customStyle="1" w:styleId="Overskrift42">
    <w:name w:val="Overskrift 42"/>
    <w:basedOn w:val="Normal"/>
    <w:rsid w:val="006D0068"/>
  </w:style>
  <w:style w:type="table" w:customStyle="1" w:styleId="Tabellrutenett1">
    <w:name w:val="Tabellrutenett1"/>
    <w:basedOn w:val="TableNormal"/>
    <w:uiPriority w:val="59"/>
    <w:rsid w:val="006D00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1">
    <w:name w:val="Medium Grid 1 Accent 1"/>
    <w:basedOn w:val="TableNormal"/>
    <w:uiPriority w:val="67"/>
    <w:rsid w:val="001E0B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1E0B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Strong">
    <w:name w:val="Strong"/>
    <w:basedOn w:val="DefaultParagraphFont"/>
    <w:uiPriority w:val="22"/>
    <w:qFormat/>
    <w:rsid w:val="002115FF"/>
    <w:rPr>
      <w:b/>
      <w:bCs/>
    </w:rPr>
  </w:style>
  <w:style w:type="table" w:styleId="LightShading-Accent5">
    <w:name w:val="Light Shading Accent 5"/>
    <w:basedOn w:val="TableNormal"/>
    <w:uiPriority w:val="60"/>
    <w:rsid w:val="00D12BD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986D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E221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1B5"/>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E221B5"/>
    <w:rPr>
      <w:i/>
      <w:iCs/>
      <w:color w:val="808080" w:themeColor="text1" w:themeTint="7F"/>
    </w:rPr>
  </w:style>
  <w:style w:type="character" w:styleId="Emphasis">
    <w:name w:val="Emphasis"/>
    <w:basedOn w:val="DefaultParagraphFont"/>
    <w:uiPriority w:val="20"/>
    <w:qFormat/>
    <w:rsid w:val="00E221B5"/>
    <w:rPr>
      <w:i/>
      <w:iCs/>
    </w:rPr>
  </w:style>
  <w:style w:type="character" w:styleId="IntenseEmphasis">
    <w:name w:val="Intense Emphasis"/>
    <w:basedOn w:val="DefaultParagraphFont"/>
    <w:uiPriority w:val="21"/>
    <w:qFormat/>
    <w:rsid w:val="00E221B5"/>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8"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38"/>
    <w:pPr>
      <w:spacing w:after="0"/>
      <w:jc w:val="both"/>
    </w:pPr>
    <w:rPr>
      <w:rFonts w:ascii="Times New Roman" w:hAnsi="Times New Roman"/>
      <w:lang w:val="en-GB"/>
    </w:rPr>
  </w:style>
  <w:style w:type="paragraph" w:styleId="Heading1">
    <w:name w:val="heading 1"/>
    <w:basedOn w:val="Normal"/>
    <w:next w:val="Normal"/>
    <w:link w:val="Heading1Char"/>
    <w:uiPriority w:val="99"/>
    <w:qFormat/>
    <w:rsid w:val="00B24A57"/>
    <w:pPr>
      <w:numPr>
        <w:numId w:val="72"/>
      </w:numPr>
      <w:pBdr>
        <w:bottom w:val="single" w:sz="4" w:space="1" w:color="1F497D" w:themeColor="text2"/>
      </w:pBdr>
      <w:spacing w:before="120" w:after="120" w:line="240" w:lineRule="auto"/>
      <w:outlineLvl w:val="0"/>
    </w:pPr>
    <w:rPr>
      <w:b/>
      <w:smallCaps/>
      <w:color w:val="1F497D" w:themeColor="text2"/>
      <w:sz w:val="36"/>
      <w:szCs w:val="32"/>
    </w:rPr>
  </w:style>
  <w:style w:type="paragraph" w:styleId="Heading2">
    <w:name w:val="heading 2"/>
    <w:basedOn w:val="ListParagraph"/>
    <w:next w:val="Normal"/>
    <w:link w:val="Heading2Char"/>
    <w:uiPriority w:val="99"/>
    <w:unhideWhenUsed/>
    <w:qFormat/>
    <w:rsid w:val="00B24A57"/>
    <w:pPr>
      <w:numPr>
        <w:ilvl w:val="1"/>
        <w:numId w:val="72"/>
      </w:numPr>
      <w:tabs>
        <w:tab w:val="left" w:pos="993"/>
      </w:tabs>
      <w:spacing w:before="360" w:after="120"/>
      <w:outlineLvl w:val="1"/>
    </w:pPr>
    <w:rPr>
      <w:b/>
      <w:color w:val="1F497D" w:themeColor="text2"/>
      <w:sz w:val="28"/>
      <w:szCs w:val="28"/>
      <w:lang w:val="en-US"/>
    </w:rPr>
  </w:style>
  <w:style w:type="paragraph" w:styleId="Heading3">
    <w:name w:val="heading 3"/>
    <w:basedOn w:val="Heading2"/>
    <w:next w:val="Normal"/>
    <w:link w:val="Heading3Char"/>
    <w:uiPriority w:val="99"/>
    <w:unhideWhenUsed/>
    <w:qFormat/>
    <w:rsid w:val="00B24A57"/>
    <w:pPr>
      <w:numPr>
        <w:ilvl w:val="2"/>
      </w:numPr>
      <w:outlineLvl w:val="2"/>
    </w:pPr>
    <w:rPr>
      <w:noProof/>
      <w:sz w:val="24"/>
      <w:szCs w:val="24"/>
      <w:lang w:eastAsia="fr-FR"/>
    </w:rPr>
  </w:style>
  <w:style w:type="paragraph" w:styleId="Heading4">
    <w:name w:val="heading 4"/>
    <w:basedOn w:val="ListParagraph"/>
    <w:next w:val="Normal"/>
    <w:link w:val="Heading4Char"/>
    <w:uiPriority w:val="99"/>
    <w:unhideWhenUsed/>
    <w:qFormat/>
    <w:rsid w:val="003A3D7D"/>
    <w:pPr>
      <w:numPr>
        <w:ilvl w:val="3"/>
        <w:numId w:val="72"/>
      </w:numPr>
      <w:outlineLvl w:val="3"/>
    </w:pPr>
    <w:rPr>
      <w:b/>
      <w:color w:val="365F91" w:themeColor="accent1" w:themeShade="BF"/>
      <w:lang w:eastAsia="fr-FR"/>
    </w:rPr>
  </w:style>
  <w:style w:type="paragraph" w:styleId="Heading5">
    <w:name w:val="heading 5"/>
    <w:basedOn w:val="Normal"/>
    <w:next w:val="Normal"/>
    <w:link w:val="Heading5Char"/>
    <w:uiPriority w:val="99"/>
    <w:unhideWhenUsed/>
    <w:qFormat/>
    <w:rsid w:val="00AD433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47652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Heading6"/>
    <w:next w:val="Normal"/>
    <w:link w:val="Heading7Char"/>
    <w:uiPriority w:val="99"/>
    <w:qFormat/>
    <w:rsid w:val="00F62D8B"/>
    <w:pPr>
      <w:tabs>
        <w:tab w:val="left" w:pos="737"/>
      </w:tabs>
      <w:overflowPunct w:val="0"/>
      <w:autoSpaceDE w:val="0"/>
      <w:autoSpaceDN w:val="0"/>
      <w:adjustRightInd w:val="0"/>
      <w:spacing w:before="120" w:after="80" w:line="300" w:lineRule="exact"/>
      <w:textAlignment w:val="baseline"/>
      <w:outlineLvl w:val="6"/>
    </w:pPr>
    <w:rPr>
      <w:rFonts w:ascii="Tahoma" w:eastAsia="Times New Roman" w:hAnsi="Tahoma" w:cs="Times New Roman"/>
      <w:i w:val="0"/>
      <w:color w:val="auto"/>
      <w:szCs w:val="20"/>
      <w:lang w:val="fr-FR" w:eastAsia="fr-FR"/>
    </w:rPr>
  </w:style>
  <w:style w:type="paragraph" w:styleId="Heading8">
    <w:name w:val="heading 8"/>
    <w:basedOn w:val="Heading7"/>
    <w:next w:val="Normal"/>
    <w:link w:val="Heading8Char"/>
    <w:uiPriority w:val="99"/>
    <w:qFormat/>
    <w:rsid w:val="00F62D8B"/>
    <w:pPr>
      <w:outlineLvl w:val="7"/>
    </w:pPr>
  </w:style>
  <w:style w:type="paragraph" w:styleId="Heading9">
    <w:name w:val="heading 9"/>
    <w:basedOn w:val="Heading8"/>
    <w:next w:val="Normal"/>
    <w:link w:val="Heading9Char"/>
    <w:uiPriority w:val="99"/>
    <w:qFormat/>
    <w:rsid w:val="00F62D8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24A57"/>
    <w:rPr>
      <w:rFonts w:ascii="Times New Roman" w:hAnsi="Times New Roman"/>
      <w:b/>
      <w:smallCaps/>
      <w:color w:val="1F497D" w:themeColor="text2"/>
      <w:sz w:val="36"/>
      <w:szCs w:val="32"/>
      <w:lang w:val="en-GB"/>
    </w:rPr>
  </w:style>
  <w:style w:type="paragraph" w:styleId="ListParagraph">
    <w:name w:val="List Paragraph"/>
    <w:basedOn w:val="Normal"/>
    <w:link w:val="ListParagraphChar"/>
    <w:uiPriority w:val="34"/>
    <w:qFormat/>
    <w:rsid w:val="00151DE1"/>
    <w:pPr>
      <w:ind w:left="720"/>
      <w:contextualSpacing/>
    </w:pPr>
  </w:style>
  <w:style w:type="table" w:styleId="TableGrid">
    <w:name w:val="Table Grid"/>
    <w:basedOn w:val="TableNormal"/>
    <w:uiPriority w:val="59"/>
    <w:rsid w:val="00DE4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632EFB"/>
    <w:pPr>
      <w:tabs>
        <w:tab w:val="center" w:pos="4536"/>
        <w:tab w:val="right" w:pos="9072"/>
      </w:tabs>
      <w:spacing w:line="240" w:lineRule="auto"/>
    </w:pPr>
  </w:style>
  <w:style w:type="character" w:customStyle="1" w:styleId="HeaderChar">
    <w:name w:val="Header Char"/>
    <w:basedOn w:val="DefaultParagraphFont"/>
    <w:link w:val="Header"/>
    <w:rsid w:val="00632EFB"/>
  </w:style>
  <w:style w:type="paragraph" w:styleId="Footer">
    <w:name w:val="footer"/>
    <w:basedOn w:val="Normal"/>
    <w:link w:val="FooterChar"/>
    <w:unhideWhenUsed/>
    <w:rsid w:val="00632EFB"/>
    <w:pPr>
      <w:tabs>
        <w:tab w:val="center" w:pos="4536"/>
        <w:tab w:val="right" w:pos="9072"/>
      </w:tabs>
      <w:spacing w:line="240" w:lineRule="auto"/>
    </w:pPr>
  </w:style>
  <w:style w:type="character" w:customStyle="1" w:styleId="FooterChar">
    <w:name w:val="Footer Char"/>
    <w:basedOn w:val="DefaultParagraphFont"/>
    <w:link w:val="Footer"/>
    <w:rsid w:val="00632EFB"/>
  </w:style>
  <w:style w:type="paragraph" w:styleId="BalloonText">
    <w:name w:val="Balloon Text"/>
    <w:basedOn w:val="Normal"/>
    <w:link w:val="BalloonTextChar"/>
    <w:uiPriority w:val="99"/>
    <w:semiHidden/>
    <w:unhideWhenUsed/>
    <w:rsid w:val="003070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098"/>
    <w:rPr>
      <w:rFonts w:ascii="Tahoma" w:hAnsi="Tahoma" w:cs="Tahoma"/>
      <w:sz w:val="16"/>
      <w:szCs w:val="16"/>
    </w:rPr>
  </w:style>
  <w:style w:type="character" w:customStyle="1" w:styleId="ListParagraphChar">
    <w:name w:val="List Paragraph Char"/>
    <w:basedOn w:val="DefaultParagraphFont"/>
    <w:link w:val="ListParagraph"/>
    <w:uiPriority w:val="34"/>
    <w:rsid w:val="008529AE"/>
  </w:style>
  <w:style w:type="character" w:customStyle="1" w:styleId="Heading2Char">
    <w:name w:val="Heading 2 Char"/>
    <w:basedOn w:val="DefaultParagraphFont"/>
    <w:link w:val="Heading2"/>
    <w:uiPriority w:val="99"/>
    <w:rsid w:val="00B24A57"/>
    <w:rPr>
      <w:rFonts w:ascii="Times New Roman" w:hAnsi="Times New Roman"/>
      <w:b/>
      <w:color w:val="1F497D" w:themeColor="text2"/>
      <w:sz w:val="28"/>
      <w:szCs w:val="28"/>
      <w:lang w:val="en-US"/>
    </w:rPr>
  </w:style>
  <w:style w:type="paragraph" w:styleId="TOCHeading">
    <w:name w:val="TOC Heading"/>
    <w:basedOn w:val="Heading1"/>
    <w:next w:val="Normal"/>
    <w:uiPriority w:val="39"/>
    <w:unhideWhenUsed/>
    <w:qFormat/>
    <w:rsid w:val="00AB2DCF"/>
    <w:pPr>
      <w:keepNext/>
      <w:keepLines/>
      <w:spacing w:before="480"/>
      <w:jc w:val="left"/>
      <w:outlineLvl w:val="9"/>
    </w:pPr>
    <w:rPr>
      <w:rFonts w:asciiTheme="majorHAnsi" w:eastAsiaTheme="majorEastAsia" w:hAnsiTheme="majorHAnsi" w:cstheme="majorBidi"/>
      <w:b w:val="0"/>
      <w:bCs/>
      <w:sz w:val="28"/>
      <w:szCs w:val="28"/>
      <w:lang w:eastAsia="fr-FR"/>
    </w:rPr>
  </w:style>
  <w:style w:type="paragraph" w:styleId="TOC1">
    <w:name w:val="toc 1"/>
    <w:basedOn w:val="Normal"/>
    <w:next w:val="Normal"/>
    <w:autoRedefine/>
    <w:uiPriority w:val="39"/>
    <w:unhideWhenUsed/>
    <w:qFormat/>
    <w:rsid w:val="000E39AB"/>
    <w:pPr>
      <w:spacing w:before="120" w:after="120"/>
      <w:jc w:val="left"/>
    </w:pPr>
    <w:rPr>
      <w:rFonts w:cstheme="minorHAnsi"/>
      <w:b/>
      <w:bCs/>
      <w:caps/>
      <w:sz w:val="20"/>
      <w:szCs w:val="20"/>
    </w:rPr>
  </w:style>
  <w:style w:type="paragraph" w:styleId="TOC2">
    <w:name w:val="toc 2"/>
    <w:basedOn w:val="Normal"/>
    <w:next w:val="Normal"/>
    <w:autoRedefine/>
    <w:uiPriority w:val="39"/>
    <w:unhideWhenUsed/>
    <w:qFormat/>
    <w:rsid w:val="002A199A"/>
    <w:pPr>
      <w:ind w:left="220"/>
      <w:jc w:val="left"/>
    </w:pPr>
    <w:rPr>
      <w:rFonts w:cstheme="minorHAnsi"/>
      <w:smallCaps/>
      <w:sz w:val="20"/>
      <w:szCs w:val="20"/>
    </w:rPr>
  </w:style>
  <w:style w:type="character" w:styleId="Hyperlink">
    <w:name w:val="Hyperlink"/>
    <w:basedOn w:val="DefaultParagraphFont"/>
    <w:uiPriority w:val="99"/>
    <w:unhideWhenUsed/>
    <w:rsid w:val="00AB2DCF"/>
    <w:rPr>
      <w:color w:val="0000FF" w:themeColor="hyperlink"/>
      <w:u w:val="single"/>
    </w:rPr>
  </w:style>
  <w:style w:type="character" w:customStyle="1" w:styleId="Heading3Char">
    <w:name w:val="Heading 3 Char"/>
    <w:basedOn w:val="DefaultParagraphFont"/>
    <w:link w:val="Heading3"/>
    <w:uiPriority w:val="99"/>
    <w:rsid w:val="00B24A57"/>
    <w:rPr>
      <w:rFonts w:ascii="Times New Roman" w:hAnsi="Times New Roman"/>
      <w:b/>
      <w:noProof/>
      <w:color w:val="1F497D" w:themeColor="text2"/>
      <w:sz w:val="24"/>
      <w:szCs w:val="24"/>
      <w:lang w:val="en-US" w:eastAsia="fr-FR"/>
    </w:rPr>
  </w:style>
  <w:style w:type="paragraph" w:styleId="TOC3">
    <w:name w:val="toc 3"/>
    <w:basedOn w:val="Normal"/>
    <w:next w:val="Normal"/>
    <w:autoRedefine/>
    <w:uiPriority w:val="39"/>
    <w:unhideWhenUsed/>
    <w:qFormat/>
    <w:rsid w:val="00C50719"/>
    <w:pPr>
      <w:ind w:left="440"/>
      <w:jc w:val="left"/>
    </w:pPr>
    <w:rPr>
      <w:rFonts w:cstheme="minorHAnsi"/>
      <w:i/>
      <w:iCs/>
      <w:sz w:val="20"/>
      <w:szCs w:val="20"/>
    </w:rPr>
  </w:style>
  <w:style w:type="paragraph" w:styleId="NormalWeb">
    <w:name w:val="Normal (Web)"/>
    <w:basedOn w:val="Normal"/>
    <w:uiPriority w:val="99"/>
    <w:unhideWhenUsed/>
    <w:rsid w:val="00C930A0"/>
    <w:pPr>
      <w:spacing w:before="100" w:beforeAutospacing="1" w:after="100" w:afterAutospacing="1" w:line="240" w:lineRule="auto"/>
      <w:jc w:val="left"/>
    </w:pPr>
    <w:rPr>
      <w:rFonts w:eastAsiaTheme="minorEastAsia" w:cs="Times New Roman"/>
      <w:sz w:val="24"/>
      <w:szCs w:val="24"/>
      <w:lang w:eastAsia="fr-FR"/>
    </w:rPr>
  </w:style>
  <w:style w:type="paragraph" w:styleId="FootnoteText">
    <w:name w:val="footnote text"/>
    <w:aliases w:val="Schriftart: 9 pt,Schriftart: 10 pt,Schriftart: 8 pt,WB-Fußnotentext,fn,Footnotes,Footnote ak,Footnote Text Char,FoodNote,ft,Footnote text,Footnote,Footnote Text Char1 Char Char Car"/>
    <w:basedOn w:val="Normal"/>
    <w:link w:val="FootnoteTextChar1"/>
    <w:uiPriority w:val="99"/>
    <w:unhideWhenUsed/>
    <w:rsid w:val="00CD2D72"/>
    <w:pPr>
      <w:spacing w:line="240" w:lineRule="auto"/>
    </w:pPr>
    <w:rPr>
      <w:sz w:val="20"/>
      <w:szCs w:val="20"/>
    </w:rPr>
  </w:style>
  <w:style w:type="character" w:customStyle="1" w:styleId="FootnoteTextChar1">
    <w:name w:val="Footnote Text Char1"/>
    <w:aliases w:val="Schriftart: 9 pt Char,Schriftart: 10 pt Char,Schriftart: 8 pt Char,WB-Fußnotentext Char,fn Char,Footnotes Char,Footnote ak Char,Footnote Text Char Char,FoodNote Char,ft Char,Footnote text Char,Footnote Char"/>
    <w:basedOn w:val="DefaultParagraphFont"/>
    <w:link w:val="FootnoteText"/>
    <w:uiPriority w:val="99"/>
    <w:rsid w:val="00CD2D72"/>
    <w:rPr>
      <w:sz w:val="20"/>
      <w:szCs w:val="20"/>
    </w:rPr>
  </w:style>
  <w:style w:type="character" w:styleId="FootnoteReference">
    <w:name w:val="footnote reference"/>
    <w:basedOn w:val="DefaultParagraphFont"/>
    <w:uiPriority w:val="99"/>
    <w:unhideWhenUsed/>
    <w:rsid w:val="00CD2D72"/>
    <w:rPr>
      <w:vertAlign w:val="superscript"/>
    </w:rPr>
  </w:style>
  <w:style w:type="character" w:customStyle="1" w:styleId="Heading4Char">
    <w:name w:val="Heading 4 Char"/>
    <w:basedOn w:val="DefaultParagraphFont"/>
    <w:link w:val="Heading4"/>
    <w:uiPriority w:val="99"/>
    <w:rsid w:val="003A3D7D"/>
    <w:rPr>
      <w:rFonts w:ascii="Times New Roman" w:hAnsi="Times New Roman"/>
      <w:b/>
      <w:color w:val="365F91" w:themeColor="accent1" w:themeShade="BF"/>
      <w:lang w:val="en-GB" w:eastAsia="fr-FR"/>
    </w:rPr>
  </w:style>
  <w:style w:type="paragraph" w:styleId="Caption">
    <w:name w:val="caption"/>
    <w:basedOn w:val="Normal"/>
    <w:next w:val="Normal"/>
    <w:uiPriority w:val="35"/>
    <w:unhideWhenUsed/>
    <w:qFormat/>
    <w:rsid w:val="00F96016"/>
    <w:pPr>
      <w:spacing w:after="200" w:line="240" w:lineRule="auto"/>
    </w:pPr>
    <w:rPr>
      <w:b/>
      <w:bCs/>
      <w:color w:val="4F81BD" w:themeColor="accent1"/>
      <w:sz w:val="18"/>
      <w:szCs w:val="18"/>
    </w:rPr>
  </w:style>
  <w:style w:type="paragraph" w:styleId="NoSpacing">
    <w:name w:val="No Spacing"/>
    <w:link w:val="NoSpacingChar1"/>
    <w:uiPriority w:val="1"/>
    <w:qFormat/>
    <w:rsid w:val="00991123"/>
    <w:pPr>
      <w:spacing w:after="0" w:line="240" w:lineRule="auto"/>
    </w:pPr>
    <w:rPr>
      <w:rFonts w:eastAsiaTheme="minorEastAsia"/>
      <w:lang w:eastAsia="fr-FR"/>
    </w:rPr>
  </w:style>
  <w:style w:type="character" w:customStyle="1" w:styleId="NoSpacingChar1">
    <w:name w:val="No Spacing Char1"/>
    <w:basedOn w:val="DefaultParagraphFont"/>
    <w:link w:val="NoSpacing"/>
    <w:uiPriority w:val="1"/>
    <w:rsid w:val="00991123"/>
    <w:rPr>
      <w:rFonts w:eastAsiaTheme="minorEastAsia"/>
      <w:lang w:eastAsia="fr-FR"/>
    </w:rPr>
  </w:style>
  <w:style w:type="character" w:styleId="PlaceholderText">
    <w:name w:val="Placeholder Text"/>
    <w:basedOn w:val="DefaultParagraphFont"/>
    <w:uiPriority w:val="99"/>
    <w:semiHidden/>
    <w:rsid w:val="00247204"/>
    <w:rPr>
      <w:color w:val="808080"/>
    </w:rPr>
  </w:style>
  <w:style w:type="paragraph" w:customStyle="1" w:styleId="Default">
    <w:name w:val="Default"/>
    <w:rsid w:val="00AF1B36"/>
    <w:pPr>
      <w:autoSpaceDE w:val="0"/>
      <w:autoSpaceDN w:val="0"/>
      <w:adjustRightInd w:val="0"/>
      <w:spacing w:after="0" w:line="240" w:lineRule="auto"/>
    </w:pPr>
    <w:rPr>
      <w:rFonts w:ascii="Calibri" w:hAnsi="Calibri" w:cs="Calibri"/>
      <w:color w:val="000000"/>
      <w:sz w:val="24"/>
      <w:szCs w:val="24"/>
    </w:rPr>
  </w:style>
  <w:style w:type="numbering" w:styleId="111111">
    <w:name w:val="Outline List 2"/>
    <w:basedOn w:val="NoList"/>
    <w:rsid w:val="00CA3742"/>
    <w:pPr>
      <w:numPr>
        <w:numId w:val="2"/>
      </w:numPr>
    </w:pPr>
  </w:style>
  <w:style w:type="character" w:customStyle="1" w:styleId="Heading5Char">
    <w:name w:val="Heading 5 Char"/>
    <w:basedOn w:val="DefaultParagraphFont"/>
    <w:link w:val="Heading5"/>
    <w:uiPriority w:val="99"/>
    <w:rsid w:val="00AD4337"/>
    <w:rPr>
      <w:rFonts w:asciiTheme="majorHAnsi" w:eastAsiaTheme="majorEastAsia" w:hAnsiTheme="majorHAnsi" w:cstheme="majorBidi"/>
      <w:color w:val="243F60" w:themeColor="accent1" w:themeShade="7F"/>
      <w:lang w:val="en-GB"/>
    </w:rPr>
  </w:style>
  <w:style w:type="paragraph" w:styleId="TOC4">
    <w:name w:val="toc 4"/>
    <w:basedOn w:val="Normal"/>
    <w:next w:val="Normal"/>
    <w:autoRedefine/>
    <w:uiPriority w:val="39"/>
    <w:unhideWhenUsed/>
    <w:rsid w:val="009B44FA"/>
    <w:pPr>
      <w:ind w:left="660"/>
      <w:jc w:val="left"/>
    </w:pPr>
    <w:rPr>
      <w:rFonts w:cstheme="minorHAnsi"/>
      <w:sz w:val="18"/>
      <w:szCs w:val="18"/>
    </w:rPr>
  </w:style>
  <w:style w:type="paragraph" w:styleId="TOC5">
    <w:name w:val="toc 5"/>
    <w:basedOn w:val="Normal"/>
    <w:next w:val="Normal"/>
    <w:autoRedefine/>
    <w:uiPriority w:val="39"/>
    <w:unhideWhenUsed/>
    <w:rsid w:val="009B44FA"/>
    <w:pPr>
      <w:ind w:left="880"/>
      <w:jc w:val="left"/>
    </w:pPr>
    <w:rPr>
      <w:rFonts w:cstheme="minorHAnsi"/>
      <w:sz w:val="18"/>
      <w:szCs w:val="18"/>
    </w:rPr>
  </w:style>
  <w:style w:type="paragraph" w:styleId="TOC6">
    <w:name w:val="toc 6"/>
    <w:basedOn w:val="Normal"/>
    <w:next w:val="Normal"/>
    <w:autoRedefine/>
    <w:uiPriority w:val="39"/>
    <w:unhideWhenUsed/>
    <w:rsid w:val="009B44FA"/>
    <w:pPr>
      <w:ind w:left="1100"/>
      <w:jc w:val="left"/>
    </w:pPr>
    <w:rPr>
      <w:rFonts w:cstheme="minorHAnsi"/>
      <w:sz w:val="18"/>
      <w:szCs w:val="18"/>
    </w:rPr>
  </w:style>
  <w:style w:type="paragraph" w:styleId="TOC7">
    <w:name w:val="toc 7"/>
    <w:basedOn w:val="Normal"/>
    <w:next w:val="Normal"/>
    <w:autoRedefine/>
    <w:uiPriority w:val="39"/>
    <w:unhideWhenUsed/>
    <w:rsid w:val="009B44FA"/>
    <w:pPr>
      <w:ind w:left="1320"/>
      <w:jc w:val="left"/>
    </w:pPr>
    <w:rPr>
      <w:rFonts w:cstheme="minorHAnsi"/>
      <w:sz w:val="18"/>
      <w:szCs w:val="18"/>
    </w:rPr>
  </w:style>
  <w:style w:type="paragraph" w:styleId="TOC8">
    <w:name w:val="toc 8"/>
    <w:basedOn w:val="Normal"/>
    <w:next w:val="Normal"/>
    <w:autoRedefine/>
    <w:uiPriority w:val="39"/>
    <w:unhideWhenUsed/>
    <w:rsid w:val="009B44FA"/>
    <w:pPr>
      <w:ind w:left="1540"/>
      <w:jc w:val="left"/>
    </w:pPr>
    <w:rPr>
      <w:rFonts w:cstheme="minorHAnsi"/>
      <w:sz w:val="18"/>
      <w:szCs w:val="18"/>
    </w:rPr>
  </w:style>
  <w:style w:type="paragraph" w:styleId="TOC9">
    <w:name w:val="toc 9"/>
    <w:basedOn w:val="Normal"/>
    <w:next w:val="Normal"/>
    <w:autoRedefine/>
    <w:uiPriority w:val="39"/>
    <w:unhideWhenUsed/>
    <w:rsid w:val="009B44FA"/>
    <w:pPr>
      <w:ind w:left="1760"/>
      <w:jc w:val="left"/>
    </w:pPr>
    <w:rPr>
      <w:rFonts w:cstheme="minorHAnsi"/>
      <w:sz w:val="18"/>
      <w:szCs w:val="18"/>
    </w:rPr>
  </w:style>
  <w:style w:type="character" w:customStyle="1" w:styleId="Heading6Char">
    <w:name w:val="Heading 6 Char"/>
    <w:basedOn w:val="DefaultParagraphFont"/>
    <w:link w:val="Heading6"/>
    <w:uiPriority w:val="99"/>
    <w:rsid w:val="00476524"/>
    <w:rPr>
      <w:rFonts w:asciiTheme="majorHAnsi" w:eastAsiaTheme="majorEastAsia" w:hAnsiTheme="majorHAnsi" w:cstheme="majorBidi"/>
      <w:i/>
      <w:iCs/>
      <w:color w:val="243F60" w:themeColor="accent1" w:themeShade="7F"/>
      <w:lang w:val="en-GB"/>
    </w:rPr>
  </w:style>
  <w:style w:type="character" w:styleId="CommentReference">
    <w:name w:val="annotation reference"/>
    <w:basedOn w:val="DefaultParagraphFont"/>
    <w:uiPriority w:val="99"/>
    <w:semiHidden/>
    <w:unhideWhenUsed/>
    <w:rsid w:val="00B01B2A"/>
    <w:rPr>
      <w:sz w:val="16"/>
      <w:szCs w:val="16"/>
    </w:rPr>
  </w:style>
  <w:style w:type="paragraph" w:styleId="CommentText">
    <w:name w:val="annotation text"/>
    <w:basedOn w:val="Normal"/>
    <w:link w:val="CommentTextChar"/>
    <w:uiPriority w:val="99"/>
    <w:unhideWhenUsed/>
    <w:rsid w:val="00B01B2A"/>
    <w:pPr>
      <w:spacing w:line="240" w:lineRule="auto"/>
    </w:pPr>
    <w:rPr>
      <w:sz w:val="20"/>
      <w:szCs w:val="20"/>
    </w:rPr>
  </w:style>
  <w:style w:type="character" w:customStyle="1" w:styleId="CommentTextChar">
    <w:name w:val="Comment Text Char"/>
    <w:basedOn w:val="DefaultParagraphFont"/>
    <w:link w:val="CommentText"/>
    <w:uiPriority w:val="99"/>
    <w:rsid w:val="00B01B2A"/>
    <w:rPr>
      <w:sz w:val="20"/>
      <w:szCs w:val="20"/>
      <w:lang w:val="en-GB"/>
    </w:rPr>
  </w:style>
  <w:style w:type="paragraph" w:styleId="CommentSubject">
    <w:name w:val="annotation subject"/>
    <w:basedOn w:val="CommentText"/>
    <w:next w:val="CommentText"/>
    <w:link w:val="CommentSubjectChar"/>
    <w:uiPriority w:val="99"/>
    <w:semiHidden/>
    <w:unhideWhenUsed/>
    <w:rsid w:val="00B01B2A"/>
    <w:rPr>
      <w:b/>
      <w:bCs/>
    </w:rPr>
  </w:style>
  <w:style w:type="character" w:customStyle="1" w:styleId="CommentSubjectChar">
    <w:name w:val="Comment Subject Char"/>
    <w:basedOn w:val="CommentTextChar"/>
    <w:link w:val="CommentSubject"/>
    <w:uiPriority w:val="99"/>
    <w:rsid w:val="00B01B2A"/>
    <w:rPr>
      <w:b/>
      <w:bCs/>
      <w:sz w:val="20"/>
      <w:szCs w:val="20"/>
      <w:lang w:val="en-GB"/>
    </w:rPr>
  </w:style>
  <w:style w:type="paragraph" w:customStyle="1" w:styleId="ListenumroNiv1">
    <w:name w:val="Liste numéro Niv1"/>
    <w:basedOn w:val="Normal"/>
    <w:rsid w:val="00BD6FFC"/>
    <w:pPr>
      <w:numPr>
        <w:numId w:val="3"/>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paragraph" w:customStyle="1" w:styleId="Titre0centreencadre">
    <w:name w:val="Titre 0 centre encadre"/>
    <w:basedOn w:val="Normal"/>
    <w:rsid w:val="00BD6FFC"/>
    <w:pPr>
      <w:pBdr>
        <w:top w:val="single" w:sz="6" w:space="1" w:color="auto"/>
        <w:left w:val="single" w:sz="6" w:space="1" w:color="auto"/>
        <w:bottom w:val="single" w:sz="6" w:space="1" w:color="auto"/>
        <w:right w:val="single" w:sz="6" w:space="1" w:color="auto"/>
      </w:pBdr>
      <w:shd w:val="pct20" w:color="auto" w:fill="F3F3F3"/>
      <w:overflowPunct w:val="0"/>
      <w:autoSpaceDE w:val="0"/>
      <w:autoSpaceDN w:val="0"/>
      <w:adjustRightInd w:val="0"/>
      <w:spacing w:before="360" w:after="360" w:line="300" w:lineRule="atLeast"/>
      <w:jc w:val="center"/>
      <w:textAlignment w:val="baseline"/>
    </w:pPr>
    <w:rPr>
      <w:rFonts w:ascii="Arial" w:eastAsia="Times New Roman" w:hAnsi="Arial" w:cs="Times New Roman"/>
      <w:b/>
      <w:caps/>
      <w:sz w:val="28"/>
      <w:szCs w:val="20"/>
      <w:lang w:val="fr-FR" w:eastAsia="fr-FR"/>
    </w:rPr>
  </w:style>
  <w:style w:type="paragraph" w:styleId="Revision">
    <w:name w:val="Revision"/>
    <w:hidden/>
    <w:uiPriority w:val="99"/>
    <w:semiHidden/>
    <w:rsid w:val="002F6C33"/>
    <w:pPr>
      <w:spacing w:after="0" w:line="240" w:lineRule="auto"/>
    </w:pPr>
    <w:rPr>
      <w:lang w:val="en-GB"/>
    </w:rPr>
  </w:style>
  <w:style w:type="paragraph" w:styleId="BodyText">
    <w:name w:val="Body Text"/>
    <w:link w:val="BodyTextChar"/>
    <w:semiHidden/>
    <w:rsid w:val="000B1F47"/>
    <w:pPr>
      <w:tabs>
        <w:tab w:val="left" w:pos="737"/>
      </w:tabs>
      <w:overflowPunct w:val="0"/>
      <w:autoSpaceDE w:val="0"/>
      <w:autoSpaceDN w:val="0"/>
      <w:adjustRightInd w:val="0"/>
      <w:spacing w:after="0" w:line="300" w:lineRule="exact"/>
      <w:jc w:val="both"/>
      <w:textAlignment w:val="baseline"/>
    </w:pPr>
    <w:rPr>
      <w:rFonts w:ascii="Tahoma" w:eastAsia="Times New Roman" w:hAnsi="Tahoma" w:cs="Times New Roman"/>
      <w:szCs w:val="20"/>
      <w:lang w:eastAsia="fr-FR"/>
    </w:rPr>
  </w:style>
  <w:style w:type="character" w:customStyle="1" w:styleId="BodyTextChar">
    <w:name w:val="Body Text Char"/>
    <w:basedOn w:val="DefaultParagraphFont"/>
    <w:link w:val="BodyText"/>
    <w:semiHidden/>
    <w:rsid w:val="000B1F47"/>
    <w:rPr>
      <w:rFonts w:ascii="Tahoma" w:eastAsia="Times New Roman" w:hAnsi="Tahoma" w:cs="Times New Roman"/>
      <w:szCs w:val="20"/>
      <w:lang w:eastAsia="fr-FR"/>
    </w:rPr>
  </w:style>
  <w:style w:type="paragraph" w:customStyle="1" w:styleId="CorpstexteTitre1">
    <w:name w:val="Corps texte Titre 1"/>
    <w:basedOn w:val="BodyText"/>
    <w:uiPriority w:val="99"/>
    <w:rsid w:val="000B1F47"/>
    <w:pPr>
      <w:ind w:left="425"/>
    </w:pPr>
  </w:style>
  <w:style w:type="paragraph" w:customStyle="1" w:styleId="CorpstexteTitre2">
    <w:name w:val="Corps texte Titre 2"/>
    <w:basedOn w:val="BodyText"/>
    <w:rsid w:val="00293D55"/>
    <w:pPr>
      <w:ind w:left="851"/>
    </w:pPr>
  </w:style>
  <w:style w:type="paragraph" w:customStyle="1" w:styleId="StandardText">
    <w:name w:val="Standard Text"/>
    <w:basedOn w:val="Normal"/>
    <w:rsid w:val="00293D55"/>
    <w:pPr>
      <w:spacing w:line="240" w:lineRule="auto"/>
    </w:pPr>
    <w:rPr>
      <w:rFonts w:eastAsia="Times New Roman" w:cs="Times New Roman"/>
      <w:sz w:val="24"/>
      <w:szCs w:val="24"/>
      <w:lang w:val="en-US"/>
    </w:rPr>
  </w:style>
  <w:style w:type="paragraph" w:customStyle="1" w:styleId="auf2">
    <w:name w:val="auf2"/>
    <w:basedOn w:val="StandardText"/>
    <w:uiPriority w:val="99"/>
    <w:rsid w:val="00293D55"/>
  </w:style>
  <w:style w:type="character" w:customStyle="1" w:styleId="hps">
    <w:name w:val="hps"/>
    <w:basedOn w:val="DefaultParagraphFont"/>
    <w:rsid w:val="007B1643"/>
    <w:rPr>
      <w:rFonts w:cs="Times New Roman"/>
    </w:rPr>
  </w:style>
  <w:style w:type="paragraph" w:customStyle="1" w:styleId="Paragraphedeliste1">
    <w:name w:val="Paragraphe de liste1"/>
    <w:basedOn w:val="Normal"/>
    <w:rsid w:val="007B1643"/>
    <w:pPr>
      <w:spacing w:after="200"/>
      <w:ind w:left="720"/>
      <w:contextualSpacing/>
      <w:jc w:val="left"/>
    </w:pPr>
    <w:rPr>
      <w:rFonts w:ascii="Calibri" w:eastAsia="Times New Roman" w:hAnsi="Calibri" w:cs="Times New Roman"/>
      <w:lang w:val="fr-FR"/>
    </w:rPr>
  </w:style>
  <w:style w:type="paragraph" w:customStyle="1" w:styleId="CorpstexteTitre3">
    <w:name w:val="Corps texte Titre 3"/>
    <w:basedOn w:val="BodyText"/>
    <w:rsid w:val="007B1643"/>
    <w:pPr>
      <w:ind w:left="1276"/>
    </w:pPr>
  </w:style>
  <w:style w:type="table" w:customStyle="1" w:styleId="Grilledutableau4">
    <w:name w:val="Grille du tableau4"/>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1">
    <w:name w:val="Grille du tableau1"/>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lledutableau3">
    <w:name w:val="Grille du tableau3"/>
    <w:basedOn w:val="TableNormal"/>
    <w:next w:val="TableGrid"/>
    <w:uiPriority w:val="59"/>
    <w:rsid w:val="007B16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ansinterligne1">
    <w:name w:val="Sans interligne1"/>
    <w:basedOn w:val="Normal"/>
    <w:link w:val="NoSpacingChar"/>
    <w:uiPriority w:val="99"/>
    <w:rsid w:val="007B1643"/>
    <w:pPr>
      <w:spacing w:line="240" w:lineRule="auto"/>
      <w:jc w:val="left"/>
    </w:pPr>
    <w:rPr>
      <w:rFonts w:ascii="Calibri" w:eastAsia="Times New Roman" w:hAnsi="Calibri" w:cs="Times New Roman"/>
      <w:sz w:val="20"/>
      <w:szCs w:val="20"/>
      <w:lang w:val="it-IT" w:eastAsia="it-IT"/>
    </w:rPr>
  </w:style>
  <w:style w:type="character" w:customStyle="1" w:styleId="NoSpacingChar">
    <w:name w:val="No Spacing Char"/>
    <w:link w:val="Sansinterligne1"/>
    <w:uiPriority w:val="99"/>
    <w:locked/>
    <w:rsid w:val="007B1643"/>
    <w:rPr>
      <w:rFonts w:ascii="Calibri" w:eastAsia="Times New Roman" w:hAnsi="Calibri" w:cs="Times New Roman"/>
      <w:sz w:val="20"/>
      <w:szCs w:val="20"/>
      <w:lang w:val="it-IT" w:eastAsia="it-IT"/>
    </w:rPr>
  </w:style>
  <w:style w:type="paragraph" w:customStyle="1" w:styleId="CorpstexteTitre4">
    <w:name w:val="Corps texte Titre 4"/>
    <w:basedOn w:val="BodyText"/>
    <w:rsid w:val="00F62D8B"/>
    <w:pPr>
      <w:ind w:left="1701"/>
    </w:pPr>
  </w:style>
  <w:style w:type="character" w:customStyle="1" w:styleId="shorttext">
    <w:name w:val="short_text"/>
    <w:basedOn w:val="DefaultParagraphFont"/>
    <w:rsid w:val="00F62D8B"/>
  </w:style>
  <w:style w:type="paragraph" w:customStyle="1" w:styleId="Listenumrosansretrait">
    <w:name w:val="Liste numéro sans retrait"/>
    <w:basedOn w:val="Normal"/>
    <w:rsid w:val="00F62D8B"/>
    <w:pPr>
      <w:numPr>
        <w:numId w:val="4"/>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character" w:customStyle="1" w:styleId="Heading7Char">
    <w:name w:val="Heading 7 Char"/>
    <w:basedOn w:val="DefaultParagraphFont"/>
    <w:link w:val="Heading7"/>
    <w:uiPriority w:val="99"/>
    <w:rsid w:val="00F62D8B"/>
    <w:rPr>
      <w:rFonts w:ascii="Tahoma" w:eastAsia="Times New Roman" w:hAnsi="Tahoma" w:cs="Times New Roman"/>
      <w:iCs/>
      <w:szCs w:val="20"/>
      <w:lang w:eastAsia="fr-FR"/>
    </w:rPr>
  </w:style>
  <w:style w:type="character" w:customStyle="1" w:styleId="Heading8Char">
    <w:name w:val="Heading 8 Char"/>
    <w:basedOn w:val="DefaultParagraphFont"/>
    <w:link w:val="Heading8"/>
    <w:uiPriority w:val="99"/>
    <w:rsid w:val="00F62D8B"/>
    <w:rPr>
      <w:rFonts w:ascii="Tahoma" w:eastAsia="Times New Roman" w:hAnsi="Tahoma" w:cs="Times New Roman"/>
      <w:iCs/>
      <w:szCs w:val="20"/>
      <w:lang w:eastAsia="fr-FR"/>
    </w:rPr>
  </w:style>
  <w:style w:type="character" w:customStyle="1" w:styleId="Heading9Char">
    <w:name w:val="Heading 9 Char"/>
    <w:basedOn w:val="DefaultParagraphFont"/>
    <w:link w:val="Heading9"/>
    <w:uiPriority w:val="99"/>
    <w:rsid w:val="00F62D8B"/>
    <w:rPr>
      <w:rFonts w:ascii="Tahoma" w:eastAsia="Times New Roman" w:hAnsi="Tahoma" w:cs="Times New Roman"/>
      <w:iCs/>
      <w:szCs w:val="20"/>
      <w:lang w:eastAsia="fr-FR"/>
    </w:rPr>
  </w:style>
  <w:style w:type="paragraph" w:customStyle="1" w:styleId="Ombr">
    <w:name w:val="Ombré"/>
    <w:basedOn w:val="Normal"/>
    <w:rsid w:val="00F764FF"/>
    <w:pPr>
      <w:pBdr>
        <w:top w:val="single" w:sz="6" w:space="1" w:color="auto" w:shadow="1"/>
        <w:left w:val="single" w:sz="6" w:space="1" w:color="auto" w:shadow="1"/>
        <w:bottom w:val="single" w:sz="6" w:space="1" w:color="auto" w:shadow="1"/>
        <w:right w:val="single" w:sz="6" w:space="1" w:color="auto" w:shadow="1"/>
      </w:pBdr>
      <w:overflowPunct w:val="0"/>
      <w:autoSpaceDE w:val="0"/>
      <w:autoSpaceDN w:val="0"/>
      <w:adjustRightInd w:val="0"/>
      <w:spacing w:line="300" w:lineRule="atLeast"/>
      <w:textAlignment w:val="baseline"/>
    </w:pPr>
    <w:rPr>
      <w:rFonts w:ascii="Arial" w:eastAsia="Times New Roman" w:hAnsi="Arial" w:cs="Times New Roman"/>
      <w:sz w:val="20"/>
      <w:szCs w:val="20"/>
      <w:lang w:val="fr-FR" w:eastAsia="fr-FR"/>
    </w:rPr>
  </w:style>
  <w:style w:type="paragraph" w:customStyle="1" w:styleId="TableauTitre">
    <w:name w:val="Tableau Titre"/>
    <w:basedOn w:val="BodyText"/>
    <w:rsid w:val="00F764FF"/>
    <w:pPr>
      <w:spacing w:before="120"/>
      <w:jc w:val="center"/>
    </w:pPr>
    <w:rPr>
      <w:b/>
    </w:rPr>
  </w:style>
  <w:style w:type="paragraph" w:customStyle="1" w:styleId="ListenumroNiv2">
    <w:name w:val="Liste numéro Niv2"/>
    <w:basedOn w:val="Normal"/>
    <w:rsid w:val="00F764FF"/>
    <w:pPr>
      <w:keepNext/>
      <w:keepLines/>
      <w:numPr>
        <w:numId w:val="8"/>
      </w:numPr>
      <w:overflowPunct w:val="0"/>
      <w:autoSpaceDE w:val="0"/>
      <w:autoSpaceDN w:val="0"/>
      <w:adjustRightInd w:val="0"/>
      <w:spacing w:before="80" w:after="80" w:line="300" w:lineRule="atLeast"/>
      <w:textAlignment w:val="baseline"/>
    </w:pPr>
    <w:rPr>
      <w:rFonts w:ascii="Arial" w:eastAsia="Times New Roman" w:hAnsi="Arial" w:cs="Times New Roman"/>
      <w:sz w:val="20"/>
      <w:szCs w:val="20"/>
      <w:lang w:val="fr-FR" w:eastAsia="fr-FR"/>
    </w:rPr>
  </w:style>
  <w:style w:type="paragraph" w:customStyle="1" w:styleId="ListepucesNiv1">
    <w:name w:val="Liste puces Niv1"/>
    <w:basedOn w:val="BodyText"/>
    <w:rsid w:val="00F764FF"/>
    <w:pPr>
      <w:numPr>
        <w:ilvl w:val="1"/>
        <w:numId w:val="5"/>
      </w:numPr>
      <w:spacing w:before="80" w:after="80"/>
    </w:pPr>
  </w:style>
  <w:style w:type="paragraph" w:customStyle="1" w:styleId="ListepucesNiv2">
    <w:name w:val="Liste puces Niv2"/>
    <w:basedOn w:val="BodyText"/>
    <w:rsid w:val="00F764FF"/>
    <w:pPr>
      <w:keepNext/>
      <w:keepLines/>
      <w:numPr>
        <w:numId w:val="6"/>
      </w:numPr>
      <w:spacing w:before="80" w:after="80"/>
    </w:pPr>
  </w:style>
  <w:style w:type="paragraph" w:customStyle="1" w:styleId="Listepucessansretrait">
    <w:name w:val="Liste puces sans retrait"/>
    <w:basedOn w:val="BodyText"/>
    <w:rsid w:val="00F764FF"/>
    <w:pPr>
      <w:numPr>
        <w:numId w:val="7"/>
      </w:numPr>
      <w:spacing w:before="80" w:after="80"/>
    </w:pPr>
  </w:style>
  <w:style w:type="paragraph" w:customStyle="1" w:styleId="Textemasqu">
    <w:name w:val="Texte masqué"/>
    <w:basedOn w:val="Normal"/>
    <w:rsid w:val="00F764FF"/>
    <w:pPr>
      <w:overflowPunct w:val="0"/>
      <w:autoSpaceDE w:val="0"/>
      <w:autoSpaceDN w:val="0"/>
      <w:adjustRightInd w:val="0"/>
      <w:spacing w:line="240" w:lineRule="auto"/>
      <w:jc w:val="center"/>
      <w:textAlignment w:val="baseline"/>
    </w:pPr>
    <w:rPr>
      <w:rFonts w:ascii="Courier New" w:eastAsia="Times New Roman" w:hAnsi="Courier New" w:cs="Times New Roman"/>
      <w:caps/>
      <w:vanish/>
      <w:color w:val="FF0000"/>
      <w:spacing w:val="-10"/>
      <w:sz w:val="16"/>
      <w:szCs w:val="20"/>
      <w:lang w:val="fr-FR" w:eastAsia="fr-FR"/>
    </w:rPr>
  </w:style>
  <w:style w:type="character" w:styleId="FollowedHyperlink">
    <w:name w:val="FollowedHyperlink"/>
    <w:basedOn w:val="Hyperlink"/>
    <w:semiHidden/>
    <w:rsid w:val="00F764FF"/>
    <w:rPr>
      <w:color w:val="auto"/>
      <w:sz w:val="20"/>
      <w:u w:val="single"/>
    </w:rPr>
  </w:style>
  <w:style w:type="paragraph" w:customStyle="1" w:styleId="CorpstexteTitre5">
    <w:name w:val="Corps texte Titre 5"/>
    <w:basedOn w:val="BodyText"/>
    <w:rsid w:val="00F764FF"/>
    <w:pPr>
      <w:ind w:left="2126"/>
    </w:pPr>
  </w:style>
  <w:style w:type="paragraph" w:customStyle="1" w:styleId="CorpstexteTitre6">
    <w:name w:val="Corps texte Titre 6"/>
    <w:basedOn w:val="BodyText"/>
    <w:rsid w:val="00F764FF"/>
    <w:pPr>
      <w:ind w:left="2410"/>
    </w:pPr>
  </w:style>
  <w:style w:type="paragraph" w:customStyle="1" w:styleId="CorpstexteTitre7">
    <w:name w:val="Corps texte Titre 7"/>
    <w:basedOn w:val="BodyText"/>
    <w:rsid w:val="00F764FF"/>
    <w:pPr>
      <w:ind w:left="2552"/>
    </w:pPr>
  </w:style>
  <w:style w:type="paragraph" w:customStyle="1" w:styleId="CorpstexteTitre8">
    <w:name w:val="Corps texte Titre 8"/>
    <w:basedOn w:val="BodyText"/>
    <w:rsid w:val="00F764FF"/>
    <w:pPr>
      <w:ind w:left="2693"/>
    </w:pPr>
  </w:style>
  <w:style w:type="paragraph" w:customStyle="1" w:styleId="CorpstexteTitre9">
    <w:name w:val="Corps texte Titre 9"/>
    <w:basedOn w:val="BodyText"/>
    <w:rsid w:val="00F764FF"/>
    <w:pPr>
      <w:ind w:left="2977"/>
    </w:pPr>
  </w:style>
  <w:style w:type="paragraph" w:styleId="DocumentMap">
    <w:name w:val="Document Map"/>
    <w:basedOn w:val="Normal"/>
    <w:link w:val="DocumentMapChar"/>
    <w:semiHidden/>
    <w:rsid w:val="00F764FF"/>
    <w:pPr>
      <w:shd w:val="clear" w:color="auto" w:fill="000080"/>
      <w:overflowPunct w:val="0"/>
      <w:autoSpaceDE w:val="0"/>
      <w:autoSpaceDN w:val="0"/>
      <w:adjustRightInd w:val="0"/>
      <w:spacing w:line="300" w:lineRule="atLeast"/>
      <w:textAlignment w:val="baseline"/>
    </w:pPr>
    <w:rPr>
      <w:rFonts w:ascii="Tahoma" w:eastAsia="Times New Roman" w:hAnsi="Tahoma" w:cs="Tahoma"/>
      <w:szCs w:val="20"/>
      <w:lang w:val="fr-FR" w:eastAsia="fr-FR"/>
    </w:rPr>
  </w:style>
  <w:style w:type="character" w:customStyle="1" w:styleId="DocumentMapChar">
    <w:name w:val="Document Map Char"/>
    <w:basedOn w:val="DefaultParagraphFont"/>
    <w:link w:val="DocumentMap"/>
    <w:semiHidden/>
    <w:rsid w:val="00F764FF"/>
    <w:rPr>
      <w:rFonts w:ascii="Tahoma" w:eastAsia="Times New Roman" w:hAnsi="Tahoma" w:cs="Tahoma"/>
      <w:szCs w:val="20"/>
      <w:shd w:val="clear" w:color="auto" w:fill="000080"/>
      <w:lang w:eastAsia="fr-FR"/>
    </w:rPr>
  </w:style>
  <w:style w:type="paragraph" w:styleId="BodyText3">
    <w:name w:val="Body Text 3"/>
    <w:basedOn w:val="Normal"/>
    <w:link w:val="BodyText3Char"/>
    <w:semiHidden/>
    <w:rsid w:val="00F764FF"/>
    <w:pPr>
      <w:overflowPunct w:val="0"/>
      <w:autoSpaceDE w:val="0"/>
      <w:autoSpaceDN w:val="0"/>
      <w:adjustRightInd w:val="0"/>
      <w:spacing w:after="120" w:line="300" w:lineRule="atLeast"/>
      <w:textAlignment w:val="baseline"/>
    </w:pPr>
    <w:rPr>
      <w:rFonts w:ascii="Tahoma" w:eastAsia="Times New Roman" w:hAnsi="Tahoma" w:cs="Times New Roman"/>
      <w:sz w:val="16"/>
      <w:szCs w:val="16"/>
      <w:lang w:val="fr-FR" w:eastAsia="fr-FR"/>
    </w:rPr>
  </w:style>
  <w:style w:type="character" w:customStyle="1" w:styleId="BodyText3Char">
    <w:name w:val="Body Text 3 Char"/>
    <w:basedOn w:val="DefaultParagraphFont"/>
    <w:link w:val="BodyText3"/>
    <w:semiHidden/>
    <w:rsid w:val="00F764FF"/>
    <w:rPr>
      <w:rFonts w:ascii="Tahoma" w:eastAsia="Times New Roman" w:hAnsi="Tahoma" w:cs="Times New Roman"/>
      <w:sz w:val="16"/>
      <w:szCs w:val="16"/>
      <w:lang w:eastAsia="fr-FR"/>
    </w:rPr>
  </w:style>
  <w:style w:type="paragraph" w:customStyle="1" w:styleId="puce1">
    <w:name w:val="puce 1"/>
    <w:basedOn w:val="Normal"/>
    <w:uiPriority w:val="99"/>
    <w:rsid w:val="00F764FF"/>
    <w:pPr>
      <w:spacing w:before="100" w:line="240" w:lineRule="auto"/>
    </w:pPr>
    <w:rPr>
      <w:rFonts w:eastAsia="Times New Roman" w:cs="Times New Roman"/>
      <w:i/>
      <w:iCs/>
      <w:sz w:val="24"/>
      <w:szCs w:val="24"/>
      <w:lang w:eastAsia="fr-FR"/>
    </w:rPr>
  </w:style>
  <w:style w:type="paragraph" w:customStyle="1" w:styleId="Listecouleur-Accent11">
    <w:name w:val="Liste couleur - Accent 11"/>
    <w:basedOn w:val="Normal"/>
    <w:uiPriority w:val="99"/>
    <w:qFormat/>
    <w:rsid w:val="00F764FF"/>
    <w:pPr>
      <w:spacing w:line="240" w:lineRule="auto"/>
      <w:ind w:left="720"/>
      <w:contextualSpacing/>
    </w:pPr>
    <w:rPr>
      <w:rFonts w:eastAsia="Times New Roman" w:cs="Times New Roman"/>
      <w:szCs w:val="20"/>
      <w:lang w:eastAsia="en-GB"/>
    </w:rPr>
  </w:style>
  <w:style w:type="paragraph" w:customStyle="1" w:styleId="NormalGras">
    <w:name w:val="NormalGras"/>
    <w:basedOn w:val="Normal"/>
    <w:rsid w:val="00F764FF"/>
    <w:pPr>
      <w:spacing w:before="120" w:line="240" w:lineRule="auto"/>
    </w:pPr>
    <w:rPr>
      <w:rFonts w:eastAsia="Times New Roman" w:cs="Times New Roman"/>
      <w:b/>
      <w:sz w:val="24"/>
      <w:szCs w:val="24"/>
      <w:lang w:val="fr-FR" w:eastAsia="fr-FR"/>
    </w:rPr>
  </w:style>
  <w:style w:type="paragraph" w:styleId="Index8">
    <w:name w:val="index 8"/>
    <w:basedOn w:val="Normal"/>
    <w:next w:val="Normal"/>
    <w:autoRedefine/>
    <w:semiHidden/>
    <w:rsid w:val="00F764FF"/>
    <w:pPr>
      <w:spacing w:line="240" w:lineRule="auto"/>
      <w:ind w:left="1920" w:hanging="240"/>
    </w:pPr>
    <w:rPr>
      <w:rFonts w:ascii="Baskerville" w:eastAsia="Times New Roman" w:hAnsi="Baskerville" w:cs="Times New Roman"/>
      <w:sz w:val="24"/>
      <w:szCs w:val="24"/>
    </w:rPr>
  </w:style>
  <w:style w:type="paragraph" w:customStyle="1" w:styleId="Section">
    <w:name w:val="Section"/>
    <w:aliases w:val="heading 1"/>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34"/>
      <w:szCs w:val="34"/>
      <w:lang w:val="fr-FR" w:eastAsia="fr-FR"/>
    </w:rPr>
  </w:style>
  <w:style w:type="paragraph" w:customStyle="1" w:styleId="Subsection">
    <w:name w:val="Subsection"/>
    <w:aliases w:val="heading 2"/>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i/>
      <w:iCs/>
      <w:sz w:val="32"/>
      <w:szCs w:val="32"/>
      <w:lang w:val="fr-FR" w:eastAsia="fr-FR"/>
    </w:rPr>
  </w:style>
  <w:style w:type="paragraph" w:customStyle="1" w:styleId="Subsubsection">
    <w:name w:val="Subsubsection"/>
    <w:aliases w:val="heading 3"/>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8"/>
      <w:szCs w:val="28"/>
      <w:lang w:val="fr-FR" w:eastAsia="fr-FR"/>
    </w:rPr>
  </w:style>
  <w:style w:type="paragraph" w:customStyle="1" w:styleId="Paragraph">
    <w:name w:val="Paragraph"/>
    <w:aliases w:val="heading 4"/>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24"/>
      <w:szCs w:val="24"/>
      <w:lang w:val="fr-FR" w:eastAsia="fr-FR"/>
    </w:rPr>
  </w:style>
  <w:style w:type="paragraph" w:customStyle="1" w:styleId="Subparagraph">
    <w:name w:val="Subparagraph"/>
    <w:aliases w:val="heading 5"/>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b/>
      <w:bCs/>
      <w:sz w:val="24"/>
      <w:szCs w:val="24"/>
      <w:lang w:val="fr-FR" w:eastAsia="fr-FR"/>
    </w:rPr>
  </w:style>
  <w:style w:type="paragraph" w:customStyle="1" w:styleId="Quotation">
    <w:name w:val="Quotation"/>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4"/>
      <w:szCs w:val="24"/>
      <w:lang w:val="fr-FR" w:eastAsia="fr-FR"/>
    </w:rPr>
  </w:style>
  <w:style w:type="paragraph" w:customStyle="1" w:styleId="Verse">
    <w:name w:val="Verse"/>
    <w:basedOn w:val="Normal"/>
    <w:next w:val="Normal"/>
    <w:uiPriority w:val="99"/>
    <w:rsid w:val="00A27489"/>
    <w:pPr>
      <w:keepNext/>
      <w:widowControl w:val="0"/>
      <w:autoSpaceDE w:val="0"/>
      <w:autoSpaceDN w:val="0"/>
      <w:adjustRightInd w:val="0"/>
      <w:spacing w:before="240" w:after="160" w:line="240" w:lineRule="auto"/>
      <w:jc w:val="left"/>
    </w:pPr>
    <w:rPr>
      <w:rFonts w:eastAsiaTheme="minorEastAsia" w:cs="Times New Roman"/>
      <w:sz w:val="24"/>
      <w:szCs w:val="24"/>
      <w:lang w:val="fr-FR" w:eastAsia="fr-FR"/>
    </w:rPr>
  </w:style>
  <w:style w:type="paragraph" w:customStyle="1" w:styleId="Theorem">
    <w:name w:val="Theorem"/>
    <w:basedOn w:val="Normal"/>
    <w:next w:val="Normal"/>
    <w:uiPriority w:val="99"/>
    <w:rsid w:val="00A27489"/>
    <w:pPr>
      <w:widowControl w:val="0"/>
      <w:autoSpaceDE w:val="0"/>
      <w:autoSpaceDN w:val="0"/>
      <w:adjustRightInd w:val="0"/>
      <w:spacing w:line="240" w:lineRule="auto"/>
    </w:pPr>
    <w:rPr>
      <w:rFonts w:eastAsiaTheme="minorEastAsia" w:cs="Times New Roman"/>
      <w:sz w:val="24"/>
      <w:szCs w:val="24"/>
      <w:lang w:val="fr-FR" w:eastAsia="fr-FR"/>
    </w:rPr>
  </w:style>
  <w:style w:type="paragraph" w:customStyle="1" w:styleId="Caption1">
    <w:name w:val="Caption1"/>
    <w:basedOn w:val="Normal"/>
    <w:next w:val="Normal"/>
    <w:uiPriority w:val="99"/>
    <w:rsid w:val="00A27489"/>
    <w:pPr>
      <w:widowControl w:val="0"/>
      <w:autoSpaceDE w:val="0"/>
      <w:autoSpaceDN w:val="0"/>
      <w:adjustRightInd w:val="0"/>
      <w:spacing w:before="120" w:after="120" w:line="240" w:lineRule="auto"/>
      <w:jc w:val="center"/>
    </w:pPr>
    <w:rPr>
      <w:rFonts w:eastAsiaTheme="minorEastAsia" w:cs="Times New Roman"/>
      <w:b/>
      <w:bCs/>
      <w:sz w:val="20"/>
      <w:szCs w:val="20"/>
      <w:lang w:val="fr-FR" w:eastAsia="fr-FR"/>
    </w:rPr>
  </w:style>
  <w:style w:type="paragraph" w:customStyle="1" w:styleId="MTDisplayEquation">
    <w:name w:val="MTDisplayEquation"/>
    <w:basedOn w:val="Normal"/>
    <w:next w:val="Normal"/>
    <w:uiPriority w:val="99"/>
    <w:rsid w:val="00A27489"/>
    <w:pPr>
      <w:widowControl w:val="0"/>
      <w:autoSpaceDE w:val="0"/>
      <w:autoSpaceDN w:val="0"/>
      <w:adjustRightInd w:val="0"/>
      <w:spacing w:line="240" w:lineRule="auto"/>
      <w:jc w:val="left"/>
    </w:pPr>
    <w:rPr>
      <w:rFonts w:eastAsiaTheme="minorEastAsia" w:cs="Times New Roman"/>
      <w:sz w:val="24"/>
      <w:szCs w:val="24"/>
      <w:lang w:val="fr-FR" w:eastAsia="fr-FR"/>
    </w:rPr>
  </w:style>
  <w:style w:type="paragraph" w:customStyle="1" w:styleId="References">
    <w:name w:val="References"/>
    <w:basedOn w:val="ListNumber"/>
    <w:rsid w:val="002F0A5F"/>
    <w:pPr>
      <w:spacing w:before="0" w:after="0" w:line="240" w:lineRule="auto"/>
      <w:contextualSpacing w:val="0"/>
      <w:jc w:val="both"/>
    </w:pPr>
    <w:rPr>
      <w:rFonts w:ascii="Times New Roman" w:eastAsia="Times New Roman" w:hAnsi="Times New Roman" w:cs="Times New Roman"/>
      <w:sz w:val="16"/>
      <w:szCs w:val="20"/>
    </w:rPr>
  </w:style>
  <w:style w:type="paragraph" w:styleId="ListNumber">
    <w:name w:val="List Number"/>
    <w:basedOn w:val="Normal"/>
    <w:uiPriority w:val="99"/>
    <w:semiHidden/>
    <w:unhideWhenUsed/>
    <w:rsid w:val="002F0A5F"/>
    <w:pPr>
      <w:numPr>
        <w:numId w:val="9"/>
      </w:numPr>
      <w:spacing w:before="60" w:after="120"/>
      <w:contextualSpacing/>
      <w:jc w:val="left"/>
    </w:pPr>
    <w:rPr>
      <w:rFonts w:asciiTheme="minorHAnsi" w:hAnsiTheme="minorHAnsi"/>
      <w:lang w:val="en-US"/>
    </w:rPr>
  </w:style>
  <w:style w:type="paragraph" w:styleId="Bibliography">
    <w:name w:val="Bibliography"/>
    <w:basedOn w:val="Normal"/>
    <w:next w:val="Normal"/>
    <w:uiPriority w:val="37"/>
    <w:unhideWhenUsed/>
    <w:rsid w:val="0047032E"/>
    <w:pPr>
      <w:overflowPunct w:val="0"/>
      <w:autoSpaceDE w:val="0"/>
      <w:autoSpaceDN w:val="0"/>
      <w:adjustRightInd w:val="0"/>
      <w:spacing w:line="300" w:lineRule="atLeast"/>
      <w:textAlignment w:val="baseline"/>
    </w:pPr>
    <w:rPr>
      <w:rFonts w:ascii="Tahoma" w:eastAsia="Times New Roman" w:hAnsi="Tahoma" w:cs="Times New Roman"/>
      <w:szCs w:val="20"/>
      <w:lang w:val="fr-FR" w:eastAsia="fr-FR"/>
    </w:rPr>
  </w:style>
  <w:style w:type="paragraph" w:customStyle="1" w:styleId="Bodytext0">
    <w:name w:val="Body text 0"/>
    <w:basedOn w:val="Normal"/>
    <w:rsid w:val="00242490"/>
    <w:pPr>
      <w:numPr>
        <w:numId w:val="11"/>
      </w:numPr>
      <w:spacing w:line="320" w:lineRule="atLeast"/>
    </w:pPr>
    <w:rPr>
      <w:rFonts w:eastAsia="Times New Roman" w:cs="Times New Roman"/>
      <w:sz w:val="24"/>
      <w:szCs w:val="20"/>
      <w:lang w:val="en-US"/>
    </w:rPr>
  </w:style>
  <w:style w:type="character" w:customStyle="1" w:styleId="bolinhaChar">
    <w:name w:val="bolinha Char"/>
    <w:basedOn w:val="DefaultParagraphFont"/>
    <w:link w:val="bolinha"/>
    <w:locked/>
    <w:rsid w:val="00242490"/>
    <w:rPr>
      <w:sz w:val="24"/>
      <w:lang w:val="en-US"/>
    </w:rPr>
  </w:style>
  <w:style w:type="paragraph" w:customStyle="1" w:styleId="bolinha">
    <w:name w:val="bolinha"/>
    <w:basedOn w:val="Bodytext0"/>
    <w:link w:val="bolinhaChar"/>
    <w:qFormat/>
    <w:rsid w:val="00242490"/>
    <w:rPr>
      <w:rFonts w:asciiTheme="minorHAnsi" w:eastAsiaTheme="minorHAnsi" w:hAnsiTheme="minorHAnsi" w:cstheme="minorBidi"/>
      <w:szCs w:val="22"/>
    </w:rPr>
  </w:style>
  <w:style w:type="character" w:customStyle="1" w:styleId="bolinha2Char">
    <w:name w:val="bolinha 2 Char"/>
    <w:basedOn w:val="DefaultParagraphFont"/>
    <w:link w:val="bolinha2"/>
    <w:locked/>
    <w:rsid w:val="00242490"/>
    <w:rPr>
      <w:sz w:val="24"/>
      <w:lang w:val="en-US"/>
    </w:rPr>
  </w:style>
  <w:style w:type="paragraph" w:customStyle="1" w:styleId="bolinha2">
    <w:name w:val="bolinha 2"/>
    <w:basedOn w:val="Normal"/>
    <w:link w:val="bolinha2Char"/>
    <w:qFormat/>
    <w:rsid w:val="00242490"/>
    <w:pPr>
      <w:numPr>
        <w:numId w:val="12"/>
      </w:numPr>
      <w:spacing w:line="320" w:lineRule="atLeast"/>
    </w:pPr>
    <w:rPr>
      <w:rFonts w:asciiTheme="minorHAnsi" w:hAnsiTheme="minorHAnsi"/>
      <w:sz w:val="24"/>
      <w:lang w:val="en-US"/>
    </w:rPr>
  </w:style>
  <w:style w:type="paragraph" w:customStyle="1" w:styleId="bolinha3">
    <w:name w:val="bolinha 3"/>
    <w:basedOn w:val="bolinha2"/>
    <w:qFormat/>
    <w:rsid w:val="00242490"/>
    <w:pPr>
      <w:numPr>
        <w:ilvl w:val="1"/>
      </w:numPr>
      <w:tabs>
        <w:tab w:val="clear" w:pos="1800"/>
        <w:tab w:val="num" w:pos="360"/>
        <w:tab w:val="num" w:pos="990"/>
      </w:tabs>
      <w:ind w:left="990" w:hanging="270"/>
    </w:pPr>
  </w:style>
  <w:style w:type="paragraph" w:customStyle="1" w:styleId="Overskrift11">
    <w:name w:val="Overskrift 11"/>
    <w:basedOn w:val="Normal"/>
    <w:rsid w:val="00242490"/>
    <w:pPr>
      <w:numPr>
        <w:numId w:val="10"/>
      </w:numPr>
      <w:spacing w:line="320" w:lineRule="atLeast"/>
      <w:ind w:left="0" w:firstLine="0"/>
    </w:pPr>
    <w:rPr>
      <w:rFonts w:eastAsia="Times New Roman" w:cs="Times New Roman"/>
      <w:sz w:val="24"/>
      <w:szCs w:val="20"/>
      <w:lang w:val="en-US"/>
    </w:rPr>
  </w:style>
  <w:style w:type="paragraph" w:customStyle="1" w:styleId="Overskrift21">
    <w:name w:val="Overskrift 21"/>
    <w:basedOn w:val="Normal"/>
    <w:rsid w:val="00242490"/>
    <w:pPr>
      <w:numPr>
        <w:ilvl w:val="1"/>
        <w:numId w:val="10"/>
      </w:numPr>
      <w:spacing w:line="320" w:lineRule="atLeast"/>
      <w:ind w:left="0" w:firstLine="0"/>
    </w:pPr>
    <w:rPr>
      <w:rFonts w:eastAsia="Times New Roman" w:cs="Times New Roman"/>
      <w:sz w:val="24"/>
      <w:szCs w:val="20"/>
      <w:lang w:val="en-US"/>
    </w:rPr>
  </w:style>
  <w:style w:type="paragraph" w:customStyle="1" w:styleId="Overskrift31">
    <w:name w:val="Overskrift 31"/>
    <w:basedOn w:val="Normal"/>
    <w:rsid w:val="00242490"/>
    <w:pPr>
      <w:numPr>
        <w:ilvl w:val="2"/>
        <w:numId w:val="10"/>
      </w:numPr>
      <w:spacing w:line="320" w:lineRule="atLeast"/>
      <w:ind w:left="0" w:firstLine="0"/>
    </w:pPr>
    <w:rPr>
      <w:rFonts w:eastAsia="Times New Roman" w:cs="Times New Roman"/>
      <w:sz w:val="24"/>
      <w:szCs w:val="20"/>
      <w:lang w:val="en-US"/>
    </w:rPr>
  </w:style>
  <w:style w:type="paragraph" w:customStyle="1" w:styleId="Overskrift41">
    <w:name w:val="Overskrift 41"/>
    <w:basedOn w:val="Normal"/>
    <w:rsid w:val="00242490"/>
    <w:pPr>
      <w:numPr>
        <w:ilvl w:val="3"/>
        <w:numId w:val="10"/>
      </w:numPr>
      <w:spacing w:line="320" w:lineRule="atLeast"/>
      <w:ind w:left="0" w:firstLine="0"/>
    </w:pPr>
    <w:rPr>
      <w:rFonts w:eastAsia="Times New Roman" w:cs="Times New Roman"/>
      <w:sz w:val="24"/>
      <w:szCs w:val="20"/>
      <w:lang w:val="en-US"/>
    </w:rPr>
  </w:style>
  <w:style w:type="paragraph" w:customStyle="1" w:styleId="Overskrift51">
    <w:name w:val="Overskrift 51"/>
    <w:basedOn w:val="Normal"/>
    <w:rsid w:val="00242490"/>
    <w:pPr>
      <w:numPr>
        <w:ilvl w:val="4"/>
        <w:numId w:val="10"/>
      </w:numPr>
      <w:spacing w:line="320" w:lineRule="atLeast"/>
      <w:ind w:left="0" w:firstLine="0"/>
    </w:pPr>
    <w:rPr>
      <w:rFonts w:eastAsia="Times New Roman" w:cs="Times New Roman"/>
      <w:sz w:val="24"/>
      <w:szCs w:val="20"/>
      <w:lang w:val="en-US"/>
    </w:rPr>
  </w:style>
  <w:style w:type="paragraph" w:customStyle="1" w:styleId="Overskrift61">
    <w:name w:val="Overskrift 61"/>
    <w:basedOn w:val="Normal"/>
    <w:rsid w:val="00242490"/>
    <w:pPr>
      <w:numPr>
        <w:ilvl w:val="5"/>
        <w:numId w:val="10"/>
      </w:numPr>
      <w:spacing w:line="320" w:lineRule="atLeast"/>
      <w:ind w:left="0" w:firstLine="0"/>
    </w:pPr>
    <w:rPr>
      <w:rFonts w:eastAsia="Times New Roman" w:cs="Times New Roman"/>
      <w:sz w:val="24"/>
      <w:szCs w:val="20"/>
      <w:lang w:val="en-US"/>
    </w:rPr>
  </w:style>
  <w:style w:type="paragraph" w:customStyle="1" w:styleId="Overskrift71">
    <w:name w:val="Overskrift 71"/>
    <w:basedOn w:val="Normal"/>
    <w:rsid w:val="00242490"/>
    <w:pPr>
      <w:numPr>
        <w:ilvl w:val="6"/>
        <w:numId w:val="10"/>
      </w:numPr>
      <w:spacing w:line="320" w:lineRule="atLeast"/>
      <w:ind w:left="0" w:firstLine="0"/>
    </w:pPr>
    <w:rPr>
      <w:rFonts w:eastAsia="Times New Roman" w:cs="Times New Roman"/>
      <w:sz w:val="24"/>
      <w:szCs w:val="20"/>
      <w:lang w:val="en-US"/>
    </w:rPr>
  </w:style>
  <w:style w:type="paragraph" w:customStyle="1" w:styleId="Overskrift81">
    <w:name w:val="Overskrift 81"/>
    <w:basedOn w:val="Normal"/>
    <w:rsid w:val="00242490"/>
    <w:pPr>
      <w:numPr>
        <w:ilvl w:val="7"/>
        <w:numId w:val="10"/>
      </w:numPr>
      <w:spacing w:line="320" w:lineRule="atLeast"/>
      <w:ind w:left="0" w:firstLine="0"/>
    </w:pPr>
    <w:rPr>
      <w:rFonts w:eastAsia="Times New Roman" w:cs="Times New Roman"/>
      <w:sz w:val="24"/>
      <w:szCs w:val="20"/>
      <w:lang w:val="en-US"/>
    </w:rPr>
  </w:style>
  <w:style w:type="paragraph" w:customStyle="1" w:styleId="Overskrift91">
    <w:name w:val="Overskrift 91"/>
    <w:basedOn w:val="Normal"/>
    <w:rsid w:val="00242490"/>
    <w:pPr>
      <w:numPr>
        <w:ilvl w:val="8"/>
        <w:numId w:val="10"/>
      </w:numPr>
      <w:spacing w:line="320" w:lineRule="atLeast"/>
      <w:ind w:left="0" w:firstLine="0"/>
    </w:pPr>
    <w:rPr>
      <w:rFonts w:eastAsia="Times New Roman" w:cs="Times New Roman"/>
      <w:sz w:val="24"/>
      <w:szCs w:val="20"/>
      <w:lang w:val="en-US"/>
    </w:rPr>
  </w:style>
  <w:style w:type="paragraph" w:customStyle="1" w:styleId="Overskrift12">
    <w:name w:val="Overskrift 12"/>
    <w:basedOn w:val="Normal"/>
    <w:rsid w:val="006D0068"/>
  </w:style>
  <w:style w:type="paragraph" w:customStyle="1" w:styleId="Overskrift22">
    <w:name w:val="Overskrift 22"/>
    <w:basedOn w:val="Normal"/>
    <w:rsid w:val="006D0068"/>
  </w:style>
  <w:style w:type="paragraph" w:customStyle="1" w:styleId="Overskrift32">
    <w:name w:val="Overskrift 32"/>
    <w:basedOn w:val="Normal"/>
    <w:rsid w:val="006D0068"/>
  </w:style>
  <w:style w:type="paragraph" w:customStyle="1" w:styleId="Overskrift42">
    <w:name w:val="Overskrift 42"/>
    <w:basedOn w:val="Normal"/>
    <w:rsid w:val="006D0068"/>
  </w:style>
  <w:style w:type="table" w:customStyle="1" w:styleId="Tabellrutenett1">
    <w:name w:val="Tabellrutenett1"/>
    <w:basedOn w:val="TableNormal"/>
    <w:uiPriority w:val="59"/>
    <w:rsid w:val="006D00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1">
    <w:name w:val="Medium Grid 1 Accent 1"/>
    <w:basedOn w:val="TableNormal"/>
    <w:uiPriority w:val="67"/>
    <w:rsid w:val="001E0B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1E0B2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Strong">
    <w:name w:val="Strong"/>
    <w:basedOn w:val="DefaultParagraphFont"/>
    <w:uiPriority w:val="22"/>
    <w:qFormat/>
    <w:rsid w:val="002115FF"/>
    <w:rPr>
      <w:b/>
      <w:bCs/>
    </w:rPr>
  </w:style>
  <w:style w:type="table" w:styleId="LightShading-Accent5">
    <w:name w:val="Light Shading Accent 5"/>
    <w:basedOn w:val="TableNormal"/>
    <w:uiPriority w:val="60"/>
    <w:rsid w:val="00D12BD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986D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E221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221B5"/>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E221B5"/>
    <w:rPr>
      <w:i/>
      <w:iCs/>
      <w:color w:val="808080" w:themeColor="text1" w:themeTint="7F"/>
    </w:rPr>
  </w:style>
  <w:style w:type="character" w:styleId="Emphasis">
    <w:name w:val="Emphasis"/>
    <w:basedOn w:val="DefaultParagraphFont"/>
    <w:uiPriority w:val="20"/>
    <w:qFormat/>
    <w:rsid w:val="00E221B5"/>
    <w:rPr>
      <w:i/>
      <w:iCs/>
    </w:rPr>
  </w:style>
  <w:style w:type="character" w:styleId="IntenseEmphasis">
    <w:name w:val="Intense Emphasis"/>
    <w:basedOn w:val="DefaultParagraphFont"/>
    <w:uiPriority w:val="21"/>
    <w:qFormat/>
    <w:rsid w:val="00E221B5"/>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6485">
      <w:bodyDiv w:val="1"/>
      <w:marLeft w:val="0"/>
      <w:marRight w:val="0"/>
      <w:marTop w:val="0"/>
      <w:marBottom w:val="0"/>
      <w:divBdr>
        <w:top w:val="none" w:sz="0" w:space="0" w:color="auto"/>
        <w:left w:val="none" w:sz="0" w:space="0" w:color="auto"/>
        <w:bottom w:val="none" w:sz="0" w:space="0" w:color="auto"/>
        <w:right w:val="none" w:sz="0" w:space="0" w:color="auto"/>
      </w:divBdr>
    </w:div>
    <w:div w:id="203294690">
      <w:bodyDiv w:val="1"/>
      <w:marLeft w:val="0"/>
      <w:marRight w:val="0"/>
      <w:marTop w:val="0"/>
      <w:marBottom w:val="0"/>
      <w:divBdr>
        <w:top w:val="none" w:sz="0" w:space="0" w:color="auto"/>
        <w:left w:val="none" w:sz="0" w:space="0" w:color="auto"/>
        <w:bottom w:val="none" w:sz="0" w:space="0" w:color="auto"/>
        <w:right w:val="none" w:sz="0" w:space="0" w:color="auto"/>
      </w:divBdr>
      <w:divsChild>
        <w:div w:id="1800492572">
          <w:marLeft w:val="547"/>
          <w:marRight w:val="0"/>
          <w:marTop w:val="96"/>
          <w:marBottom w:val="0"/>
          <w:divBdr>
            <w:top w:val="none" w:sz="0" w:space="0" w:color="auto"/>
            <w:left w:val="none" w:sz="0" w:space="0" w:color="auto"/>
            <w:bottom w:val="none" w:sz="0" w:space="0" w:color="auto"/>
            <w:right w:val="none" w:sz="0" w:space="0" w:color="auto"/>
          </w:divBdr>
        </w:div>
      </w:divsChild>
    </w:div>
    <w:div w:id="282343182">
      <w:bodyDiv w:val="1"/>
      <w:marLeft w:val="0"/>
      <w:marRight w:val="0"/>
      <w:marTop w:val="0"/>
      <w:marBottom w:val="0"/>
      <w:divBdr>
        <w:top w:val="none" w:sz="0" w:space="0" w:color="auto"/>
        <w:left w:val="none" w:sz="0" w:space="0" w:color="auto"/>
        <w:bottom w:val="none" w:sz="0" w:space="0" w:color="auto"/>
        <w:right w:val="none" w:sz="0" w:space="0" w:color="auto"/>
      </w:divBdr>
    </w:div>
    <w:div w:id="293827118">
      <w:bodyDiv w:val="1"/>
      <w:marLeft w:val="0"/>
      <w:marRight w:val="0"/>
      <w:marTop w:val="0"/>
      <w:marBottom w:val="0"/>
      <w:divBdr>
        <w:top w:val="none" w:sz="0" w:space="0" w:color="auto"/>
        <w:left w:val="none" w:sz="0" w:space="0" w:color="auto"/>
        <w:bottom w:val="none" w:sz="0" w:space="0" w:color="auto"/>
        <w:right w:val="none" w:sz="0" w:space="0" w:color="auto"/>
      </w:divBdr>
      <w:divsChild>
        <w:div w:id="630480116">
          <w:marLeft w:val="274"/>
          <w:marRight w:val="0"/>
          <w:marTop w:val="0"/>
          <w:marBottom w:val="0"/>
          <w:divBdr>
            <w:top w:val="none" w:sz="0" w:space="0" w:color="auto"/>
            <w:left w:val="none" w:sz="0" w:space="0" w:color="auto"/>
            <w:bottom w:val="none" w:sz="0" w:space="0" w:color="auto"/>
            <w:right w:val="none" w:sz="0" w:space="0" w:color="auto"/>
          </w:divBdr>
        </w:div>
        <w:div w:id="1261528542">
          <w:marLeft w:val="274"/>
          <w:marRight w:val="0"/>
          <w:marTop w:val="0"/>
          <w:marBottom w:val="0"/>
          <w:divBdr>
            <w:top w:val="none" w:sz="0" w:space="0" w:color="auto"/>
            <w:left w:val="none" w:sz="0" w:space="0" w:color="auto"/>
            <w:bottom w:val="none" w:sz="0" w:space="0" w:color="auto"/>
            <w:right w:val="none" w:sz="0" w:space="0" w:color="auto"/>
          </w:divBdr>
        </w:div>
      </w:divsChild>
    </w:div>
    <w:div w:id="318775658">
      <w:bodyDiv w:val="1"/>
      <w:marLeft w:val="0"/>
      <w:marRight w:val="0"/>
      <w:marTop w:val="0"/>
      <w:marBottom w:val="0"/>
      <w:divBdr>
        <w:top w:val="none" w:sz="0" w:space="0" w:color="auto"/>
        <w:left w:val="none" w:sz="0" w:space="0" w:color="auto"/>
        <w:bottom w:val="none" w:sz="0" w:space="0" w:color="auto"/>
        <w:right w:val="none" w:sz="0" w:space="0" w:color="auto"/>
      </w:divBdr>
    </w:div>
    <w:div w:id="348676854">
      <w:bodyDiv w:val="1"/>
      <w:marLeft w:val="0"/>
      <w:marRight w:val="0"/>
      <w:marTop w:val="0"/>
      <w:marBottom w:val="0"/>
      <w:divBdr>
        <w:top w:val="none" w:sz="0" w:space="0" w:color="auto"/>
        <w:left w:val="none" w:sz="0" w:space="0" w:color="auto"/>
        <w:bottom w:val="none" w:sz="0" w:space="0" w:color="auto"/>
        <w:right w:val="none" w:sz="0" w:space="0" w:color="auto"/>
      </w:divBdr>
    </w:div>
    <w:div w:id="355694196">
      <w:bodyDiv w:val="1"/>
      <w:marLeft w:val="0"/>
      <w:marRight w:val="0"/>
      <w:marTop w:val="0"/>
      <w:marBottom w:val="0"/>
      <w:divBdr>
        <w:top w:val="none" w:sz="0" w:space="0" w:color="auto"/>
        <w:left w:val="none" w:sz="0" w:space="0" w:color="auto"/>
        <w:bottom w:val="none" w:sz="0" w:space="0" w:color="auto"/>
        <w:right w:val="none" w:sz="0" w:space="0" w:color="auto"/>
      </w:divBdr>
    </w:div>
    <w:div w:id="393771300">
      <w:bodyDiv w:val="1"/>
      <w:marLeft w:val="0"/>
      <w:marRight w:val="0"/>
      <w:marTop w:val="0"/>
      <w:marBottom w:val="0"/>
      <w:divBdr>
        <w:top w:val="none" w:sz="0" w:space="0" w:color="auto"/>
        <w:left w:val="none" w:sz="0" w:space="0" w:color="auto"/>
        <w:bottom w:val="none" w:sz="0" w:space="0" w:color="auto"/>
        <w:right w:val="none" w:sz="0" w:space="0" w:color="auto"/>
      </w:divBdr>
    </w:div>
    <w:div w:id="396171286">
      <w:bodyDiv w:val="1"/>
      <w:marLeft w:val="0"/>
      <w:marRight w:val="0"/>
      <w:marTop w:val="0"/>
      <w:marBottom w:val="0"/>
      <w:divBdr>
        <w:top w:val="none" w:sz="0" w:space="0" w:color="auto"/>
        <w:left w:val="none" w:sz="0" w:space="0" w:color="auto"/>
        <w:bottom w:val="none" w:sz="0" w:space="0" w:color="auto"/>
        <w:right w:val="none" w:sz="0" w:space="0" w:color="auto"/>
      </w:divBdr>
      <w:divsChild>
        <w:div w:id="257376912">
          <w:marLeft w:val="1166"/>
          <w:marRight w:val="0"/>
          <w:marTop w:val="77"/>
          <w:marBottom w:val="0"/>
          <w:divBdr>
            <w:top w:val="none" w:sz="0" w:space="0" w:color="auto"/>
            <w:left w:val="none" w:sz="0" w:space="0" w:color="auto"/>
            <w:bottom w:val="none" w:sz="0" w:space="0" w:color="auto"/>
            <w:right w:val="none" w:sz="0" w:space="0" w:color="auto"/>
          </w:divBdr>
        </w:div>
      </w:divsChild>
    </w:div>
    <w:div w:id="429398121">
      <w:bodyDiv w:val="1"/>
      <w:marLeft w:val="0"/>
      <w:marRight w:val="0"/>
      <w:marTop w:val="0"/>
      <w:marBottom w:val="0"/>
      <w:divBdr>
        <w:top w:val="none" w:sz="0" w:space="0" w:color="auto"/>
        <w:left w:val="none" w:sz="0" w:space="0" w:color="auto"/>
        <w:bottom w:val="none" w:sz="0" w:space="0" w:color="auto"/>
        <w:right w:val="none" w:sz="0" w:space="0" w:color="auto"/>
      </w:divBdr>
    </w:div>
    <w:div w:id="446971453">
      <w:bodyDiv w:val="1"/>
      <w:marLeft w:val="0"/>
      <w:marRight w:val="0"/>
      <w:marTop w:val="0"/>
      <w:marBottom w:val="0"/>
      <w:divBdr>
        <w:top w:val="none" w:sz="0" w:space="0" w:color="auto"/>
        <w:left w:val="none" w:sz="0" w:space="0" w:color="auto"/>
        <w:bottom w:val="none" w:sz="0" w:space="0" w:color="auto"/>
        <w:right w:val="none" w:sz="0" w:space="0" w:color="auto"/>
      </w:divBdr>
    </w:div>
    <w:div w:id="496576933">
      <w:bodyDiv w:val="1"/>
      <w:marLeft w:val="0"/>
      <w:marRight w:val="0"/>
      <w:marTop w:val="0"/>
      <w:marBottom w:val="0"/>
      <w:divBdr>
        <w:top w:val="none" w:sz="0" w:space="0" w:color="auto"/>
        <w:left w:val="none" w:sz="0" w:space="0" w:color="auto"/>
        <w:bottom w:val="none" w:sz="0" w:space="0" w:color="auto"/>
        <w:right w:val="none" w:sz="0" w:space="0" w:color="auto"/>
      </w:divBdr>
    </w:div>
    <w:div w:id="500778935">
      <w:bodyDiv w:val="1"/>
      <w:marLeft w:val="0"/>
      <w:marRight w:val="0"/>
      <w:marTop w:val="0"/>
      <w:marBottom w:val="0"/>
      <w:divBdr>
        <w:top w:val="none" w:sz="0" w:space="0" w:color="auto"/>
        <w:left w:val="none" w:sz="0" w:space="0" w:color="auto"/>
        <w:bottom w:val="none" w:sz="0" w:space="0" w:color="auto"/>
        <w:right w:val="none" w:sz="0" w:space="0" w:color="auto"/>
      </w:divBdr>
      <w:divsChild>
        <w:div w:id="1563760189">
          <w:marLeft w:val="1166"/>
          <w:marRight w:val="0"/>
          <w:marTop w:val="77"/>
          <w:marBottom w:val="0"/>
          <w:divBdr>
            <w:top w:val="none" w:sz="0" w:space="0" w:color="auto"/>
            <w:left w:val="none" w:sz="0" w:space="0" w:color="auto"/>
            <w:bottom w:val="none" w:sz="0" w:space="0" w:color="auto"/>
            <w:right w:val="none" w:sz="0" w:space="0" w:color="auto"/>
          </w:divBdr>
        </w:div>
      </w:divsChild>
    </w:div>
    <w:div w:id="509760782">
      <w:bodyDiv w:val="1"/>
      <w:marLeft w:val="0"/>
      <w:marRight w:val="0"/>
      <w:marTop w:val="0"/>
      <w:marBottom w:val="0"/>
      <w:divBdr>
        <w:top w:val="none" w:sz="0" w:space="0" w:color="auto"/>
        <w:left w:val="none" w:sz="0" w:space="0" w:color="auto"/>
        <w:bottom w:val="none" w:sz="0" w:space="0" w:color="auto"/>
        <w:right w:val="none" w:sz="0" w:space="0" w:color="auto"/>
      </w:divBdr>
    </w:div>
    <w:div w:id="517350688">
      <w:bodyDiv w:val="1"/>
      <w:marLeft w:val="0"/>
      <w:marRight w:val="0"/>
      <w:marTop w:val="0"/>
      <w:marBottom w:val="0"/>
      <w:divBdr>
        <w:top w:val="none" w:sz="0" w:space="0" w:color="auto"/>
        <w:left w:val="none" w:sz="0" w:space="0" w:color="auto"/>
        <w:bottom w:val="none" w:sz="0" w:space="0" w:color="auto"/>
        <w:right w:val="none" w:sz="0" w:space="0" w:color="auto"/>
      </w:divBdr>
    </w:div>
    <w:div w:id="530267107">
      <w:bodyDiv w:val="1"/>
      <w:marLeft w:val="0"/>
      <w:marRight w:val="0"/>
      <w:marTop w:val="0"/>
      <w:marBottom w:val="0"/>
      <w:divBdr>
        <w:top w:val="none" w:sz="0" w:space="0" w:color="auto"/>
        <w:left w:val="none" w:sz="0" w:space="0" w:color="auto"/>
        <w:bottom w:val="none" w:sz="0" w:space="0" w:color="auto"/>
        <w:right w:val="none" w:sz="0" w:space="0" w:color="auto"/>
      </w:divBdr>
    </w:div>
    <w:div w:id="541405413">
      <w:bodyDiv w:val="1"/>
      <w:marLeft w:val="0"/>
      <w:marRight w:val="0"/>
      <w:marTop w:val="0"/>
      <w:marBottom w:val="0"/>
      <w:divBdr>
        <w:top w:val="none" w:sz="0" w:space="0" w:color="auto"/>
        <w:left w:val="none" w:sz="0" w:space="0" w:color="auto"/>
        <w:bottom w:val="none" w:sz="0" w:space="0" w:color="auto"/>
        <w:right w:val="none" w:sz="0" w:space="0" w:color="auto"/>
      </w:divBdr>
    </w:div>
    <w:div w:id="551968663">
      <w:bodyDiv w:val="1"/>
      <w:marLeft w:val="0"/>
      <w:marRight w:val="0"/>
      <w:marTop w:val="0"/>
      <w:marBottom w:val="0"/>
      <w:divBdr>
        <w:top w:val="none" w:sz="0" w:space="0" w:color="auto"/>
        <w:left w:val="none" w:sz="0" w:space="0" w:color="auto"/>
        <w:bottom w:val="none" w:sz="0" w:space="0" w:color="auto"/>
        <w:right w:val="none" w:sz="0" w:space="0" w:color="auto"/>
      </w:divBdr>
    </w:div>
    <w:div w:id="574515366">
      <w:bodyDiv w:val="1"/>
      <w:marLeft w:val="0"/>
      <w:marRight w:val="0"/>
      <w:marTop w:val="0"/>
      <w:marBottom w:val="0"/>
      <w:divBdr>
        <w:top w:val="none" w:sz="0" w:space="0" w:color="auto"/>
        <w:left w:val="none" w:sz="0" w:space="0" w:color="auto"/>
        <w:bottom w:val="none" w:sz="0" w:space="0" w:color="auto"/>
        <w:right w:val="none" w:sz="0" w:space="0" w:color="auto"/>
      </w:divBdr>
      <w:divsChild>
        <w:div w:id="944843526">
          <w:marLeft w:val="274"/>
          <w:marRight w:val="0"/>
          <w:marTop w:val="0"/>
          <w:marBottom w:val="0"/>
          <w:divBdr>
            <w:top w:val="none" w:sz="0" w:space="0" w:color="auto"/>
            <w:left w:val="none" w:sz="0" w:space="0" w:color="auto"/>
            <w:bottom w:val="none" w:sz="0" w:space="0" w:color="auto"/>
            <w:right w:val="none" w:sz="0" w:space="0" w:color="auto"/>
          </w:divBdr>
        </w:div>
        <w:div w:id="1946960761">
          <w:marLeft w:val="274"/>
          <w:marRight w:val="0"/>
          <w:marTop w:val="0"/>
          <w:marBottom w:val="0"/>
          <w:divBdr>
            <w:top w:val="none" w:sz="0" w:space="0" w:color="auto"/>
            <w:left w:val="none" w:sz="0" w:space="0" w:color="auto"/>
            <w:bottom w:val="none" w:sz="0" w:space="0" w:color="auto"/>
            <w:right w:val="none" w:sz="0" w:space="0" w:color="auto"/>
          </w:divBdr>
        </w:div>
        <w:div w:id="297611696">
          <w:marLeft w:val="274"/>
          <w:marRight w:val="0"/>
          <w:marTop w:val="0"/>
          <w:marBottom w:val="0"/>
          <w:divBdr>
            <w:top w:val="none" w:sz="0" w:space="0" w:color="auto"/>
            <w:left w:val="none" w:sz="0" w:space="0" w:color="auto"/>
            <w:bottom w:val="none" w:sz="0" w:space="0" w:color="auto"/>
            <w:right w:val="none" w:sz="0" w:space="0" w:color="auto"/>
          </w:divBdr>
        </w:div>
        <w:div w:id="1157305988">
          <w:marLeft w:val="274"/>
          <w:marRight w:val="0"/>
          <w:marTop w:val="0"/>
          <w:marBottom w:val="0"/>
          <w:divBdr>
            <w:top w:val="none" w:sz="0" w:space="0" w:color="auto"/>
            <w:left w:val="none" w:sz="0" w:space="0" w:color="auto"/>
            <w:bottom w:val="none" w:sz="0" w:space="0" w:color="auto"/>
            <w:right w:val="none" w:sz="0" w:space="0" w:color="auto"/>
          </w:divBdr>
        </w:div>
        <w:div w:id="432824613">
          <w:marLeft w:val="274"/>
          <w:marRight w:val="0"/>
          <w:marTop w:val="0"/>
          <w:marBottom w:val="0"/>
          <w:divBdr>
            <w:top w:val="none" w:sz="0" w:space="0" w:color="auto"/>
            <w:left w:val="none" w:sz="0" w:space="0" w:color="auto"/>
            <w:bottom w:val="none" w:sz="0" w:space="0" w:color="auto"/>
            <w:right w:val="none" w:sz="0" w:space="0" w:color="auto"/>
          </w:divBdr>
        </w:div>
        <w:div w:id="1236356906">
          <w:marLeft w:val="274"/>
          <w:marRight w:val="0"/>
          <w:marTop w:val="0"/>
          <w:marBottom w:val="0"/>
          <w:divBdr>
            <w:top w:val="none" w:sz="0" w:space="0" w:color="auto"/>
            <w:left w:val="none" w:sz="0" w:space="0" w:color="auto"/>
            <w:bottom w:val="none" w:sz="0" w:space="0" w:color="auto"/>
            <w:right w:val="none" w:sz="0" w:space="0" w:color="auto"/>
          </w:divBdr>
        </w:div>
        <w:div w:id="1459103518">
          <w:marLeft w:val="274"/>
          <w:marRight w:val="0"/>
          <w:marTop w:val="0"/>
          <w:marBottom w:val="0"/>
          <w:divBdr>
            <w:top w:val="none" w:sz="0" w:space="0" w:color="auto"/>
            <w:left w:val="none" w:sz="0" w:space="0" w:color="auto"/>
            <w:bottom w:val="none" w:sz="0" w:space="0" w:color="auto"/>
            <w:right w:val="none" w:sz="0" w:space="0" w:color="auto"/>
          </w:divBdr>
        </w:div>
        <w:div w:id="1001354674">
          <w:marLeft w:val="274"/>
          <w:marRight w:val="0"/>
          <w:marTop w:val="0"/>
          <w:marBottom w:val="0"/>
          <w:divBdr>
            <w:top w:val="none" w:sz="0" w:space="0" w:color="auto"/>
            <w:left w:val="none" w:sz="0" w:space="0" w:color="auto"/>
            <w:bottom w:val="none" w:sz="0" w:space="0" w:color="auto"/>
            <w:right w:val="none" w:sz="0" w:space="0" w:color="auto"/>
          </w:divBdr>
        </w:div>
        <w:div w:id="656686734">
          <w:marLeft w:val="274"/>
          <w:marRight w:val="0"/>
          <w:marTop w:val="0"/>
          <w:marBottom w:val="0"/>
          <w:divBdr>
            <w:top w:val="none" w:sz="0" w:space="0" w:color="auto"/>
            <w:left w:val="none" w:sz="0" w:space="0" w:color="auto"/>
            <w:bottom w:val="none" w:sz="0" w:space="0" w:color="auto"/>
            <w:right w:val="none" w:sz="0" w:space="0" w:color="auto"/>
          </w:divBdr>
        </w:div>
        <w:div w:id="160849468">
          <w:marLeft w:val="274"/>
          <w:marRight w:val="0"/>
          <w:marTop w:val="0"/>
          <w:marBottom w:val="0"/>
          <w:divBdr>
            <w:top w:val="none" w:sz="0" w:space="0" w:color="auto"/>
            <w:left w:val="none" w:sz="0" w:space="0" w:color="auto"/>
            <w:bottom w:val="none" w:sz="0" w:space="0" w:color="auto"/>
            <w:right w:val="none" w:sz="0" w:space="0" w:color="auto"/>
          </w:divBdr>
        </w:div>
        <w:div w:id="1496799673">
          <w:marLeft w:val="274"/>
          <w:marRight w:val="0"/>
          <w:marTop w:val="0"/>
          <w:marBottom w:val="0"/>
          <w:divBdr>
            <w:top w:val="none" w:sz="0" w:space="0" w:color="auto"/>
            <w:left w:val="none" w:sz="0" w:space="0" w:color="auto"/>
            <w:bottom w:val="none" w:sz="0" w:space="0" w:color="auto"/>
            <w:right w:val="none" w:sz="0" w:space="0" w:color="auto"/>
          </w:divBdr>
        </w:div>
        <w:div w:id="1451820076">
          <w:marLeft w:val="274"/>
          <w:marRight w:val="0"/>
          <w:marTop w:val="0"/>
          <w:marBottom w:val="0"/>
          <w:divBdr>
            <w:top w:val="none" w:sz="0" w:space="0" w:color="auto"/>
            <w:left w:val="none" w:sz="0" w:space="0" w:color="auto"/>
            <w:bottom w:val="none" w:sz="0" w:space="0" w:color="auto"/>
            <w:right w:val="none" w:sz="0" w:space="0" w:color="auto"/>
          </w:divBdr>
        </w:div>
      </w:divsChild>
    </w:div>
    <w:div w:id="598947253">
      <w:bodyDiv w:val="1"/>
      <w:marLeft w:val="0"/>
      <w:marRight w:val="0"/>
      <w:marTop w:val="0"/>
      <w:marBottom w:val="0"/>
      <w:divBdr>
        <w:top w:val="none" w:sz="0" w:space="0" w:color="auto"/>
        <w:left w:val="none" w:sz="0" w:space="0" w:color="auto"/>
        <w:bottom w:val="none" w:sz="0" w:space="0" w:color="auto"/>
        <w:right w:val="none" w:sz="0" w:space="0" w:color="auto"/>
      </w:divBdr>
    </w:div>
    <w:div w:id="625430339">
      <w:bodyDiv w:val="1"/>
      <w:marLeft w:val="0"/>
      <w:marRight w:val="0"/>
      <w:marTop w:val="0"/>
      <w:marBottom w:val="0"/>
      <w:divBdr>
        <w:top w:val="none" w:sz="0" w:space="0" w:color="auto"/>
        <w:left w:val="none" w:sz="0" w:space="0" w:color="auto"/>
        <w:bottom w:val="none" w:sz="0" w:space="0" w:color="auto"/>
        <w:right w:val="none" w:sz="0" w:space="0" w:color="auto"/>
      </w:divBdr>
    </w:div>
    <w:div w:id="675154141">
      <w:bodyDiv w:val="1"/>
      <w:marLeft w:val="0"/>
      <w:marRight w:val="0"/>
      <w:marTop w:val="0"/>
      <w:marBottom w:val="0"/>
      <w:divBdr>
        <w:top w:val="none" w:sz="0" w:space="0" w:color="auto"/>
        <w:left w:val="none" w:sz="0" w:space="0" w:color="auto"/>
        <w:bottom w:val="none" w:sz="0" w:space="0" w:color="auto"/>
        <w:right w:val="none" w:sz="0" w:space="0" w:color="auto"/>
      </w:divBdr>
    </w:div>
    <w:div w:id="711618078">
      <w:bodyDiv w:val="1"/>
      <w:marLeft w:val="0"/>
      <w:marRight w:val="0"/>
      <w:marTop w:val="0"/>
      <w:marBottom w:val="0"/>
      <w:divBdr>
        <w:top w:val="none" w:sz="0" w:space="0" w:color="auto"/>
        <w:left w:val="none" w:sz="0" w:space="0" w:color="auto"/>
        <w:bottom w:val="none" w:sz="0" w:space="0" w:color="auto"/>
        <w:right w:val="none" w:sz="0" w:space="0" w:color="auto"/>
      </w:divBdr>
      <w:divsChild>
        <w:div w:id="1274172361">
          <w:marLeft w:val="1166"/>
          <w:marRight w:val="0"/>
          <w:marTop w:val="77"/>
          <w:marBottom w:val="0"/>
          <w:divBdr>
            <w:top w:val="none" w:sz="0" w:space="0" w:color="auto"/>
            <w:left w:val="none" w:sz="0" w:space="0" w:color="auto"/>
            <w:bottom w:val="none" w:sz="0" w:space="0" w:color="auto"/>
            <w:right w:val="none" w:sz="0" w:space="0" w:color="auto"/>
          </w:divBdr>
        </w:div>
        <w:div w:id="1682581117">
          <w:marLeft w:val="1166"/>
          <w:marRight w:val="0"/>
          <w:marTop w:val="77"/>
          <w:marBottom w:val="0"/>
          <w:divBdr>
            <w:top w:val="none" w:sz="0" w:space="0" w:color="auto"/>
            <w:left w:val="none" w:sz="0" w:space="0" w:color="auto"/>
            <w:bottom w:val="none" w:sz="0" w:space="0" w:color="auto"/>
            <w:right w:val="none" w:sz="0" w:space="0" w:color="auto"/>
          </w:divBdr>
        </w:div>
        <w:div w:id="390151867">
          <w:marLeft w:val="1166"/>
          <w:marRight w:val="0"/>
          <w:marTop w:val="77"/>
          <w:marBottom w:val="0"/>
          <w:divBdr>
            <w:top w:val="none" w:sz="0" w:space="0" w:color="auto"/>
            <w:left w:val="none" w:sz="0" w:space="0" w:color="auto"/>
            <w:bottom w:val="none" w:sz="0" w:space="0" w:color="auto"/>
            <w:right w:val="none" w:sz="0" w:space="0" w:color="auto"/>
          </w:divBdr>
        </w:div>
      </w:divsChild>
    </w:div>
    <w:div w:id="760302416">
      <w:bodyDiv w:val="1"/>
      <w:marLeft w:val="0"/>
      <w:marRight w:val="0"/>
      <w:marTop w:val="0"/>
      <w:marBottom w:val="0"/>
      <w:divBdr>
        <w:top w:val="none" w:sz="0" w:space="0" w:color="auto"/>
        <w:left w:val="none" w:sz="0" w:space="0" w:color="auto"/>
        <w:bottom w:val="none" w:sz="0" w:space="0" w:color="auto"/>
        <w:right w:val="none" w:sz="0" w:space="0" w:color="auto"/>
      </w:divBdr>
    </w:div>
    <w:div w:id="803305302">
      <w:bodyDiv w:val="1"/>
      <w:marLeft w:val="0"/>
      <w:marRight w:val="0"/>
      <w:marTop w:val="0"/>
      <w:marBottom w:val="0"/>
      <w:divBdr>
        <w:top w:val="none" w:sz="0" w:space="0" w:color="auto"/>
        <w:left w:val="none" w:sz="0" w:space="0" w:color="auto"/>
        <w:bottom w:val="none" w:sz="0" w:space="0" w:color="auto"/>
        <w:right w:val="none" w:sz="0" w:space="0" w:color="auto"/>
      </w:divBdr>
    </w:div>
    <w:div w:id="822353088">
      <w:bodyDiv w:val="1"/>
      <w:marLeft w:val="0"/>
      <w:marRight w:val="0"/>
      <w:marTop w:val="0"/>
      <w:marBottom w:val="0"/>
      <w:divBdr>
        <w:top w:val="none" w:sz="0" w:space="0" w:color="auto"/>
        <w:left w:val="none" w:sz="0" w:space="0" w:color="auto"/>
        <w:bottom w:val="none" w:sz="0" w:space="0" w:color="auto"/>
        <w:right w:val="none" w:sz="0" w:space="0" w:color="auto"/>
      </w:divBdr>
    </w:div>
    <w:div w:id="885070147">
      <w:bodyDiv w:val="1"/>
      <w:marLeft w:val="0"/>
      <w:marRight w:val="0"/>
      <w:marTop w:val="0"/>
      <w:marBottom w:val="0"/>
      <w:divBdr>
        <w:top w:val="none" w:sz="0" w:space="0" w:color="auto"/>
        <w:left w:val="none" w:sz="0" w:space="0" w:color="auto"/>
        <w:bottom w:val="none" w:sz="0" w:space="0" w:color="auto"/>
        <w:right w:val="none" w:sz="0" w:space="0" w:color="auto"/>
      </w:divBdr>
      <w:divsChild>
        <w:div w:id="681082855">
          <w:marLeft w:val="274"/>
          <w:marRight w:val="0"/>
          <w:marTop w:val="0"/>
          <w:marBottom w:val="0"/>
          <w:divBdr>
            <w:top w:val="none" w:sz="0" w:space="0" w:color="auto"/>
            <w:left w:val="none" w:sz="0" w:space="0" w:color="auto"/>
            <w:bottom w:val="none" w:sz="0" w:space="0" w:color="auto"/>
            <w:right w:val="none" w:sz="0" w:space="0" w:color="auto"/>
          </w:divBdr>
        </w:div>
        <w:div w:id="697631320">
          <w:marLeft w:val="274"/>
          <w:marRight w:val="0"/>
          <w:marTop w:val="0"/>
          <w:marBottom w:val="0"/>
          <w:divBdr>
            <w:top w:val="none" w:sz="0" w:space="0" w:color="auto"/>
            <w:left w:val="none" w:sz="0" w:space="0" w:color="auto"/>
            <w:bottom w:val="none" w:sz="0" w:space="0" w:color="auto"/>
            <w:right w:val="none" w:sz="0" w:space="0" w:color="auto"/>
          </w:divBdr>
        </w:div>
        <w:div w:id="76707536">
          <w:marLeft w:val="274"/>
          <w:marRight w:val="0"/>
          <w:marTop w:val="0"/>
          <w:marBottom w:val="0"/>
          <w:divBdr>
            <w:top w:val="none" w:sz="0" w:space="0" w:color="auto"/>
            <w:left w:val="none" w:sz="0" w:space="0" w:color="auto"/>
            <w:bottom w:val="none" w:sz="0" w:space="0" w:color="auto"/>
            <w:right w:val="none" w:sz="0" w:space="0" w:color="auto"/>
          </w:divBdr>
        </w:div>
        <w:div w:id="256062428">
          <w:marLeft w:val="274"/>
          <w:marRight w:val="0"/>
          <w:marTop w:val="0"/>
          <w:marBottom w:val="0"/>
          <w:divBdr>
            <w:top w:val="none" w:sz="0" w:space="0" w:color="auto"/>
            <w:left w:val="none" w:sz="0" w:space="0" w:color="auto"/>
            <w:bottom w:val="none" w:sz="0" w:space="0" w:color="auto"/>
            <w:right w:val="none" w:sz="0" w:space="0" w:color="auto"/>
          </w:divBdr>
        </w:div>
        <w:div w:id="465657861">
          <w:marLeft w:val="274"/>
          <w:marRight w:val="0"/>
          <w:marTop w:val="0"/>
          <w:marBottom w:val="0"/>
          <w:divBdr>
            <w:top w:val="none" w:sz="0" w:space="0" w:color="auto"/>
            <w:left w:val="none" w:sz="0" w:space="0" w:color="auto"/>
            <w:bottom w:val="none" w:sz="0" w:space="0" w:color="auto"/>
            <w:right w:val="none" w:sz="0" w:space="0" w:color="auto"/>
          </w:divBdr>
        </w:div>
      </w:divsChild>
    </w:div>
    <w:div w:id="890653470">
      <w:bodyDiv w:val="1"/>
      <w:marLeft w:val="0"/>
      <w:marRight w:val="0"/>
      <w:marTop w:val="0"/>
      <w:marBottom w:val="0"/>
      <w:divBdr>
        <w:top w:val="none" w:sz="0" w:space="0" w:color="auto"/>
        <w:left w:val="none" w:sz="0" w:space="0" w:color="auto"/>
        <w:bottom w:val="none" w:sz="0" w:space="0" w:color="auto"/>
        <w:right w:val="none" w:sz="0" w:space="0" w:color="auto"/>
      </w:divBdr>
    </w:div>
    <w:div w:id="891384217">
      <w:bodyDiv w:val="1"/>
      <w:marLeft w:val="0"/>
      <w:marRight w:val="0"/>
      <w:marTop w:val="0"/>
      <w:marBottom w:val="0"/>
      <w:divBdr>
        <w:top w:val="none" w:sz="0" w:space="0" w:color="auto"/>
        <w:left w:val="none" w:sz="0" w:space="0" w:color="auto"/>
        <w:bottom w:val="none" w:sz="0" w:space="0" w:color="auto"/>
        <w:right w:val="none" w:sz="0" w:space="0" w:color="auto"/>
      </w:divBdr>
    </w:div>
    <w:div w:id="894121822">
      <w:bodyDiv w:val="1"/>
      <w:marLeft w:val="0"/>
      <w:marRight w:val="0"/>
      <w:marTop w:val="0"/>
      <w:marBottom w:val="0"/>
      <w:divBdr>
        <w:top w:val="none" w:sz="0" w:space="0" w:color="auto"/>
        <w:left w:val="none" w:sz="0" w:space="0" w:color="auto"/>
        <w:bottom w:val="none" w:sz="0" w:space="0" w:color="auto"/>
        <w:right w:val="none" w:sz="0" w:space="0" w:color="auto"/>
      </w:divBdr>
    </w:div>
    <w:div w:id="944191595">
      <w:bodyDiv w:val="1"/>
      <w:marLeft w:val="0"/>
      <w:marRight w:val="0"/>
      <w:marTop w:val="0"/>
      <w:marBottom w:val="0"/>
      <w:divBdr>
        <w:top w:val="none" w:sz="0" w:space="0" w:color="auto"/>
        <w:left w:val="none" w:sz="0" w:space="0" w:color="auto"/>
        <w:bottom w:val="none" w:sz="0" w:space="0" w:color="auto"/>
        <w:right w:val="none" w:sz="0" w:space="0" w:color="auto"/>
      </w:divBdr>
      <w:divsChild>
        <w:div w:id="1066952892">
          <w:marLeft w:val="274"/>
          <w:marRight w:val="0"/>
          <w:marTop w:val="0"/>
          <w:marBottom w:val="0"/>
          <w:divBdr>
            <w:top w:val="none" w:sz="0" w:space="0" w:color="auto"/>
            <w:left w:val="none" w:sz="0" w:space="0" w:color="auto"/>
            <w:bottom w:val="none" w:sz="0" w:space="0" w:color="auto"/>
            <w:right w:val="none" w:sz="0" w:space="0" w:color="auto"/>
          </w:divBdr>
        </w:div>
        <w:div w:id="841167232">
          <w:marLeft w:val="274"/>
          <w:marRight w:val="0"/>
          <w:marTop w:val="0"/>
          <w:marBottom w:val="0"/>
          <w:divBdr>
            <w:top w:val="none" w:sz="0" w:space="0" w:color="auto"/>
            <w:left w:val="none" w:sz="0" w:space="0" w:color="auto"/>
            <w:bottom w:val="none" w:sz="0" w:space="0" w:color="auto"/>
            <w:right w:val="none" w:sz="0" w:space="0" w:color="auto"/>
          </w:divBdr>
        </w:div>
        <w:div w:id="1218471835">
          <w:marLeft w:val="274"/>
          <w:marRight w:val="0"/>
          <w:marTop w:val="0"/>
          <w:marBottom w:val="0"/>
          <w:divBdr>
            <w:top w:val="none" w:sz="0" w:space="0" w:color="auto"/>
            <w:left w:val="none" w:sz="0" w:space="0" w:color="auto"/>
            <w:bottom w:val="none" w:sz="0" w:space="0" w:color="auto"/>
            <w:right w:val="none" w:sz="0" w:space="0" w:color="auto"/>
          </w:divBdr>
        </w:div>
        <w:div w:id="1033530764">
          <w:marLeft w:val="274"/>
          <w:marRight w:val="0"/>
          <w:marTop w:val="0"/>
          <w:marBottom w:val="0"/>
          <w:divBdr>
            <w:top w:val="none" w:sz="0" w:space="0" w:color="auto"/>
            <w:left w:val="none" w:sz="0" w:space="0" w:color="auto"/>
            <w:bottom w:val="none" w:sz="0" w:space="0" w:color="auto"/>
            <w:right w:val="none" w:sz="0" w:space="0" w:color="auto"/>
          </w:divBdr>
        </w:div>
      </w:divsChild>
    </w:div>
    <w:div w:id="957686727">
      <w:bodyDiv w:val="1"/>
      <w:marLeft w:val="0"/>
      <w:marRight w:val="0"/>
      <w:marTop w:val="0"/>
      <w:marBottom w:val="0"/>
      <w:divBdr>
        <w:top w:val="none" w:sz="0" w:space="0" w:color="auto"/>
        <w:left w:val="none" w:sz="0" w:space="0" w:color="auto"/>
        <w:bottom w:val="none" w:sz="0" w:space="0" w:color="auto"/>
        <w:right w:val="none" w:sz="0" w:space="0" w:color="auto"/>
      </w:divBdr>
    </w:div>
    <w:div w:id="979965188">
      <w:bodyDiv w:val="1"/>
      <w:marLeft w:val="0"/>
      <w:marRight w:val="0"/>
      <w:marTop w:val="0"/>
      <w:marBottom w:val="0"/>
      <w:divBdr>
        <w:top w:val="none" w:sz="0" w:space="0" w:color="auto"/>
        <w:left w:val="none" w:sz="0" w:space="0" w:color="auto"/>
        <w:bottom w:val="none" w:sz="0" w:space="0" w:color="auto"/>
        <w:right w:val="none" w:sz="0" w:space="0" w:color="auto"/>
      </w:divBdr>
    </w:div>
    <w:div w:id="980236498">
      <w:bodyDiv w:val="1"/>
      <w:marLeft w:val="0"/>
      <w:marRight w:val="0"/>
      <w:marTop w:val="0"/>
      <w:marBottom w:val="0"/>
      <w:divBdr>
        <w:top w:val="none" w:sz="0" w:space="0" w:color="auto"/>
        <w:left w:val="none" w:sz="0" w:space="0" w:color="auto"/>
        <w:bottom w:val="none" w:sz="0" w:space="0" w:color="auto"/>
        <w:right w:val="none" w:sz="0" w:space="0" w:color="auto"/>
      </w:divBdr>
      <w:divsChild>
        <w:div w:id="1249850209">
          <w:marLeft w:val="547"/>
          <w:marRight w:val="0"/>
          <w:marTop w:val="96"/>
          <w:marBottom w:val="0"/>
          <w:divBdr>
            <w:top w:val="none" w:sz="0" w:space="0" w:color="auto"/>
            <w:left w:val="none" w:sz="0" w:space="0" w:color="auto"/>
            <w:bottom w:val="none" w:sz="0" w:space="0" w:color="auto"/>
            <w:right w:val="none" w:sz="0" w:space="0" w:color="auto"/>
          </w:divBdr>
        </w:div>
      </w:divsChild>
    </w:div>
    <w:div w:id="1002970528">
      <w:bodyDiv w:val="1"/>
      <w:marLeft w:val="0"/>
      <w:marRight w:val="0"/>
      <w:marTop w:val="0"/>
      <w:marBottom w:val="0"/>
      <w:divBdr>
        <w:top w:val="none" w:sz="0" w:space="0" w:color="auto"/>
        <w:left w:val="none" w:sz="0" w:space="0" w:color="auto"/>
        <w:bottom w:val="none" w:sz="0" w:space="0" w:color="auto"/>
        <w:right w:val="none" w:sz="0" w:space="0" w:color="auto"/>
      </w:divBdr>
    </w:div>
    <w:div w:id="1046373900">
      <w:bodyDiv w:val="1"/>
      <w:marLeft w:val="0"/>
      <w:marRight w:val="0"/>
      <w:marTop w:val="0"/>
      <w:marBottom w:val="0"/>
      <w:divBdr>
        <w:top w:val="none" w:sz="0" w:space="0" w:color="auto"/>
        <w:left w:val="none" w:sz="0" w:space="0" w:color="auto"/>
        <w:bottom w:val="none" w:sz="0" w:space="0" w:color="auto"/>
        <w:right w:val="none" w:sz="0" w:space="0" w:color="auto"/>
      </w:divBdr>
    </w:div>
    <w:div w:id="1049450024">
      <w:bodyDiv w:val="1"/>
      <w:marLeft w:val="0"/>
      <w:marRight w:val="0"/>
      <w:marTop w:val="0"/>
      <w:marBottom w:val="0"/>
      <w:divBdr>
        <w:top w:val="none" w:sz="0" w:space="0" w:color="auto"/>
        <w:left w:val="none" w:sz="0" w:space="0" w:color="auto"/>
        <w:bottom w:val="none" w:sz="0" w:space="0" w:color="auto"/>
        <w:right w:val="none" w:sz="0" w:space="0" w:color="auto"/>
      </w:divBdr>
    </w:div>
    <w:div w:id="1056516018">
      <w:bodyDiv w:val="1"/>
      <w:marLeft w:val="0"/>
      <w:marRight w:val="0"/>
      <w:marTop w:val="0"/>
      <w:marBottom w:val="0"/>
      <w:divBdr>
        <w:top w:val="none" w:sz="0" w:space="0" w:color="auto"/>
        <w:left w:val="none" w:sz="0" w:space="0" w:color="auto"/>
        <w:bottom w:val="none" w:sz="0" w:space="0" w:color="auto"/>
        <w:right w:val="none" w:sz="0" w:space="0" w:color="auto"/>
      </w:divBdr>
    </w:div>
    <w:div w:id="1162427616">
      <w:bodyDiv w:val="1"/>
      <w:marLeft w:val="0"/>
      <w:marRight w:val="0"/>
      <w:marTop w:val="0"/>
      <w:marBottom w:val="0"/>
      <w:divBdr>
        <w:top w:val="none" w:sz="0" w:space="0" w:color="auto"/>
        <w:left w:val="none" w:sz="0" w:space="0" w:color="auto"/>
        <w:bottom w:val="none" w:sz="0" w:space="0" w:color="auto"/>
        <w:right w:val="none" w:sz="0" w:space="0" w:color="auto"/>
      </w:divBdr>
    </w:div>
    <w:div w:id="1171606471">
      <w:bodyDiv w:val="1"/>
      <w:marLeft w:val="0"/>
      <w:marRight w:val="0"/>
      <w:marTop w:val="0"/>
      <w:marBottom w:val="0"/>
      <w:divBdr>
        <w:top w:val="none" w:sz="0" w:space="0" w:color="auto"/>
        <w:left w:val="none" w:sz="0" w:space="0" w:color="auto"/>
        <w:bottom w:val="none" w:sz="0" w:space="0" w:color="auto"/>
        <w:right w:val="none" w:sz="0" w:space="0" w:color="auto"/>
      </w:divBdr>
    </w:div>
    <w:div w:id="1177041469">
      <w:bodyDiv w:val="1"/>
      <w:marLeft w:val="0"/>
      <w:marRight w:val="0"/>
      <w:marTop w:val="0"/>
      <w:marBottom w:val="0"/>
      <w:divBdr>
        <w:top w:val="none" w:sz="0" w:space="0" w:color="auto"/>
        <w:left w:val="none" w:sz="0" w:space="0" w:color="auto"/>
        <w:bottom w:val="none" w:sz="0" w:space="0" w:color="auto"/>
        <w:right w:val="none" w:sz="0" w:space="0" w:color="auto"/>
      </w:divBdr>
      <w:divsChild>
        <w:div w:id="139422178">
          <w:marLeft w:val="547"/>
          <w:marRight w:val="0"/>
          <w:marTop w:val="86"/>
          <w:marBottom w:val="0"/>
          <w:divBdr>
            <w:top w:val="none" w:sz="0" w:space="0" w:color="auto"/>
            <w:left w:val="none" w:sz="0" w:space="0" w:color="auto"/>
            <w:bottom w:val="none" w:sz="0" w:space="0" w:color="auto"/>
            <w:right w:val="none" w:sz="0" w:space="0" w:color="auto"/>
          </w:divBdr>
        </w:div>
        <w:div w:id="54549342">
          <w:marLeft w:val="1166"/>
          <w:marRight w:val="0"/>
          <w:marTop w:val="77"/>
          <w:marBottom w:val="0"/>
          <w:divBdr>
            <w:top w:val="none" w:sz="0" w:space="0" w:color="auto"/>
            <w:left w:val="none" w:sz="0" w:space="0" w:color="auto"/>
            <w:bottom w:val="none" w:sz="0" w:space="0" w:color="auto"/>
            <w:right w:val="none" w:sz="0" w:space="0" w:color="auto"/>
          </w:divBdr>
        </w:div>
        <w:div w:id="370033412">
          <w:marLeft w:val="1166"/>
          <w:marRight w:val="0"/>
          <w:marTop w:val="77"/>
          <w:marBottom w:val="0"/>
          <w:divBdr>
            <w:top w:val="none" w:sz="0" w:space="0" w:color="auto"/>
            <w:left w:val="none" w:sz="0" w:space="0" w:color="auto"/>
            <w:bottom w:val="none" w:sz="0" w:space="0" w:color="auto"/>
            <w:right w:val="none" w:sz="0" w:space="0" w:color="auto"/>
          </w:divBdr>
        </w:div>
        <w:div w:id="1007291224">
          <w:marLeft w:val="1166"/>
          <w:marRight w:val="0"/>
          <w:marTop w:val="77"/>
          <w:marBottom w:val="0"/>
          <w:divBdr>
            <w:top w:val="none" w:sz="0" w:space="0" w:color="auto"/>
            <w:left w:val="none" w:sz="0" w:space="0" w:color="auto"/>
            <w:bottom w:val="none" w:sz="0" w:space="0" w:color="auto"/>
            <w:right w:val="none" w:sz="0" w:space="0" w:color="auto"/>
          </w:divBdr>
        </w:div>
      </w:divsChild>
    </w:div>
    <w:div w:id="1232079786">
      <w:bodyDiv w:val="1"/>
      <w:marLeft w:val="0"/>
      <w:marRight w:val="0"/>
      <w:marTop w:val="0"/>
      <w:marBottom w:val="0"/>
      <w:divBdr>
        <w:top w:val="none" w:sz="0" w:space="0" w:color="auto"/>
        <w:left w:val="none" w:sz="0" w:space="0" w:color="auto"/>
        <w:bottom w:val="none" w:sz="0" w:space="0" w:color="auto"/>
        <w:right w:val="none" w:sz="0" w:space="0" w:color="auto"/>
      </w:divBdr>
    </w:div>
    <w:div w:id="1278835825">
      <w:bodyDiv w:val="1"/>
      <w:marLeft w:val="0"/>
      <w:marRight w:val="0"/>
      <w:marTop w:val="0"/>
      <w:marBottom w:val="0"/>
      <w:divBdr>
        <w:top w:val="none" w:sz="0" w:space="0" w:color="auto"/>
        <w:left w:val="none" w:sz="0" w:space="0" w:color="auto"/>
        <w:bottom w:val="none" w:sz="0" w:space="0" w:color="auto"/>
        <w:right w:val="none" w:sz="0" w:space="0" w:color="auto"/>
      </w:divBdr>
    </w:div>
    <w:div w:id="1295403238">
      <w:bodyDiv w:val="1"/>
      <w:marLeft w:val="0"/>
      <w:marRight w:val="0"/>
      <w:marTop w:val="0"/>
      <w:marBottom w:val="0"/>
      <w:divBdr>
        <w:top w:val="none" w:sz="0" w:space="0" w:color="auto"/>
        <w:left w:val="none" w:sz="0" w:space="0" w:color="auto"/>
        <w:bottom w:val="none" w:sz="0" w:space="0" w:color="auto"/>
        <w:right w:val="none" w:sz="0" w:space="0" w:color="auto"/>
      </w:divBdr>
    </w:div>
    <w:div w:id="1327711908">
      <w:bodyDiv w:val="1"/>
      <w:marLeft w:val="0"/>
      <w:marRight w:val="0"/>
      <w:marTop w:val="0"/>
      <w:marBottom w:val="0"/>
      <w:divBdr>
        <w:top w:val="none" w:sz="0" w:space="0" w:color="auto"/>
        <w:left w:val="none" w:sz="0" w:space="0" w:color="auto"/>
        <w:bottom w:val="none" w:sz="0" w:space="0" w:color="auto"/>
        <w:right w:val="none" w:sz="0" w:space="0" w:color="auto"/>
      </w:divBdr>
    </w:div>
    <w:div w:id="1331642449">
      <w:bodyDiv w:val="1"/>
      <w:marLeft w:val="0"/>
      <w:marRight w:val="0"/>
      <w:marTop w:val="0"/>
      <w:marBottom w:val="0"/>
      <w:divBdr>
        <w:top w:val="none" w:sz="0" w:space="0" w:color="auto"/>
        <w:left w:val="none" w:sz="0" w:space="0" w:color="auto"/>
        <w:bottom w:val="none" w:sz="0" w:space="0" w:color="auto"/>
        <w:right w:val="none" w:sz="0" w:space="0" w:color="auto"/>
      </w:divBdr>
    </w:div>
    <w:div w:id="1337928018">
      <w:bodyDiv w:val="1"/>
      <w:marLeft w:val="0"/>
      <w:marRight w:val="0"/>
      <w:marTop w:val="0"/>
      <w:marBottom w:val="0"/>
      <w:divBdr>
        <w:top w:val="none" w:sz="0" w:space="0" w:color="auto"/>
        <w:left w:val="none" w:sz="0" w:space="0" w:color="auto"/>
        <w:bottom w:val="none" w:sz="0" w:space="0" w:color="auto"/>
        <w:right w:val="none" w:sz="0" w:space="0" w:color="auto"/>
      </w:divBdr>
    </w:div>
    <w:div w:id="1361860072">
      <w:bodyDiv w:val="1"/>
      <w:marLeft w:val="0"/>
      <w:marRight w:val="0"/>
      <w:marTop w:val="0"/>
      <w:marBottom w:val="0"/>
      <w:divBdr>
        <w:top w:val="none" w:sz="0" w:space="0" w:color="auto"/>
        <w:left w:val="none" w:sz="0" w:space="0" w:color="auto"/>
        <w:bottom w:val="none" w:sz="0" w:space="0" w:color="auto"/>
        <w:right w:val="none" w:sz="0" w:space="0" w:color="auto"/>
      </w:divBdr>
    </w:div>
    <w:div w:id="1407191637">
      <w:bodyDiv w:val="1"/>
      <w:marLeft w:val="0"/>
      <w:marRight w:val="0"/>
      <w:marTop w:val="0"/>
      <w:marBottom w:val="0"/>
      <w:divBdr>
        <w:top w:val="none" w:sz="0" w:space="0" w:color="auto"/>
        <w:left w:val="none" w:sz="0" w:space="0" w:color="auto"/>
        <w:bottom w:val="none" w:sz="0" w:space="0" w:color="auto"/>
        <w:right w:val="none" w:sz="0" w:space="0" w:color="auto"/>
      </w:divBdr>
      <w:divsChild>
        <w:div w:id="192882888">
          <w:marLeft w:val="0"/>
          <w:marRight w:val="0"/>
          <w:marTop w:val="0"/>
          <w:marBottom w:val="0"/>
          <w:divBdr>
            <w:top w:val="none" w:sz="0" w:space="0" w:color="auto"/>
            <w:left w:val="none" w:sz="0" w:space="0" w:color="auto"/>
            <w:bottom w:val="none" w:sz="0" w:space="0" w:color="auto"/>
            <w:right w:val="none" w:sz="0" w:space="0" w:color="auto"/>
          </w:divBdr>
        </w:div>
        <w:div w:id="1408113151">
          <w:marLeft w:val="0"/>
          <w:marRight w:val="0"/>
          <w:marTop w:val="0"/>
          <w:marBottom w:val="0"/>
          <w:divBdr>
            <w:top w:val="none" w:sz="0" w:space="0" w:color="auto"/>
            <w:left w:val="none" w:sz="0" w:space="0" w:color="auto"/>
            <w:bottom w:val="none" w:sz="0" w:space="0" w:color="auto"/>
            <w:right w:val="none" w:sz="0" w:space="0" w:color="auto"/>
          </w:divBdr>
        </w:div>
        <w:div w:id="566232206">
          <w:marLeft w:val="0"/>
          <w:marRight w:val="0"/>
          <w:marTop w:val="0"/>
          <w:marBottom w:val="0"/>
          <w:divBdr>
            <w:top w:val="none" w:sz="0" w:space="0" w:color="auto"/>
            <w:left w:val="none" w:sz="0" w:space="0" w:color="auto"/>
            <w:bottom w:val="none" w:sz="0" w:space="0" w:color="auto"/>
            <w:right w:val="none" w:sz="0" w:space="0" w:color="auto"/>
          </w:divBdr>
        </w:div>
        <w:div w:id="592933126">
          <w:marLeft w:val="0"/>
          <w:marRight w:val="0"/>
          <w:marTop w:val="0"/>
          <w:marBottom w:val="0"/>
          <w:divBdr>
            <w:top w:val="none" w:sz="0" w:space="0" w:color="auto"/>
            <w:left w:val="none" w:sz="0" w:space="0" w:color="auto"/>
            <w:bottom w:val="none" w:sz="0" w:space="0" w:color="auto"/>
            <w:right w:val="none" w:sz="0" w:space="0" w:color="auto"/>
          </w:divBdr>
        </w:div>
        <w:div w:id="1914270835">
          <w:marLeft w:val="0"/>
          <w:marRight w:val="0"/>
          <w:marTop w:val="0"/>
          <w:marBottom w:val="0"/>
          <w:divBdr>
            <w:top w:val="none" w:sz="0" w:space="0" w:color="auto"/>
            <w:left w:val="none" w:sz="0" w:space="0" w:color="auto"/>
            <w:bottom w:val="none" w:sz="0" w:space="0" w:color="auto"/>
            <w:right w:val="none" w:sz="0" w:space="0" w:color="auto"/>
          </w:divBdr>
        </w:div>
        <w:div w:id="483862317">
          <w:marLeft w:val="0"/>
          <w:marRight w:val="0"/>
          <w:marTop w:val="0"/>
          <w:marBottom w:val="0"/>
          <w:divBdr>
            <w:top w:val="none" w:sz="0" w:space="0" w:color="auto"/>
            <w:left w:val="none" w:sz="0" w:space="0" w:color="auto"/>
            <w:bottom w:val="none" w:sz="0" w:space="0" w:color="auto"/>
            <w:right w:val="none" w:sz="0" w:space="0" w:color="auto"/>
          </w:divBdr>
        </w:div>
        <w:div w:id="515846303">
          <w:marLeft w:val="0"/>
          <w:marRight w:val="0"/>
          <w:marTop w:val="0"/>
          <w:marBottom w:val="0"/>
          <w:divBdr>
            <w:top w:val="none" w:sz="0" w:space="0" w:color="auto"/>
            <w:left w:val="none" w:sz="0" w:space="0" w:color="auto"/>
            <w:bottom w:val="none" w:sz="0" w:space="0" w:color="auto"/>
            <w:right w:val="none" w:sz="0" w:space="0" w:color="auto"/>
          </w:divBdr>
        </w:div>
      </w:divsChild>
    </w:div>
    <w:div w:id="1444567493">
      <w:bodyDiv w:val="1"/>
      <w:marLeft w:val="0"/>
      <w:marRight w:val="0"/>
      <w:marTop w:val="0"/>
      <w:marBottom w:val="0"/>
      <w:divBdr>
        <w:top w:val="none" w:sz="0" w:space="0" w:color="auto"/>
        <w:left w:val="none" w:sz="0" w:space="0" w:color="auto"/>
        <w:bottom w:val="none" w:sz="0" w:space="0" w:color="auto"/>
        <w:right w:val="none" w:sz="0" w:space="0" w:color="auto"/>
      </w:divBdr>
    </w:div>
    <w:div w:id="1490093091">
      <w:bodyDiv w:val="1"/>
      <w:marLeft w:val="0"/>
      <w:marRight w:val="0"/>
      <w:marTop w:val="0"/>
      <w:marBottom w:val="0"/>
      <w:divBdr>
        <w:top w:val="none" w:sz="0" w:space="0" w:color="auto"/>
        <w:left w:val="none" w:sz="0" w:space="0" w:color="auto"/>
        <w:bottom w:val="none" w:sz="0" w:space="0" w:color="auto"/>
        <w:right w:val="none" w:sz="0" w:space="0" w:color="auto"/>
      </w:divBdr>
      <w:divsChild>
        <w:div w:id="1318728606">
          <w:marLeft w:val="274"/>
          <w:marRight w:val="0"/>
          <w:marTop w:val="0"/>
          <w:marBottom w:val="0"/>
          <w:divBdr>
            <w:top w:val="none" w:sz="0" w:space="0" w:color="auto"/>
            <w:left w:val="none" w:sz="0" w:space="0" w:color="auto"/>
            <w:bottom w:val="none" w:sz="0" w:space="0" w:color="auto"/>
            <w:right w:val="none" w:sz="0" w:space="0" w:color="auto"/>
          </w:divBdr>
        </w:div>
      </w:divsChild>
    </w:div>
    <w:div w:id="1521897083">
      <w:bodyDiv w:val="1"/>
      <w:marLeft w:val="0"/>
      <w:marRight w:val="0"/>
      <w:marTop w:val="0"/>
      <w:marBottom w:val="0"/>
      <w:divBdr>
        <w:top w:val="none" w:sz="0" w:space="0" w:color="auto"/>
        <w:left w:val="none" w:sz="0" w:space="0" w:color="auto"/>
        <w:bottom w:val="none" w:sz="0" w:space="0" w:color="auto"/>
        <w:right w:val="none" w:sz="0" w:space="0" w:color="auto"/>
      </w:divBdr>
    </w:div>
    <w:div w:id="1555853225">
      <w:bodyDiv w:val="1"/>
      <w:marLeft w:val="0"/>
      <w:marRight w:val="0"/>
      <w:marTop w:val="0"/>
      <w:marBottom w:val="0"/>
      <w:divBdr>
        <w:top w:val="none" w:sz="0" w:space="0" w:color="auto"/>
        <w:left w:val="none" w:sz="0" w:space="0" w:color="auto"/>
        <w:bottom w:val="none" w:sz="0" w:space="0" w:color="auto"/>
        <w:right w:val="none" w:sz="0" w:space="0" w:color="auto"/>
      </w:divBdr>
    </w:div>
    <w:div w:id="1640262664">
      <w:bodyDiv w:val="1"/>
      <w:marLeft w:val="0"/>
      <w:marRight w:val="0"/>
      <w:marTop w:val="0"/>
      <w:marBottom w:val="0"/>
      <w:divBdr>
        <w:top w:val="none" w:sz="0" w:space="0" w:color="auto"/>
        <w:left w:val="none" w:sz="0" w:space="0" w:color="auto"/>
        <w:bottom w:val="none" w:sz="0" w:space="0" w:color="auto"/>
        <w:right w:val="none" w:sz="0" w:space="0" w:color="auto"/>
      </w:divBdr>
    </w:div>
    <w:div w:id="1647973929">
      <w:bodyDiv w:val="1"/>
      <w:marLeft w:val="0"/>
      <w:marRight w:val="0"/>
      <w:marTop w:val="0"/>
      <w:marBottom w:val="0"/>
      <w:divBdr>
        <w:top w:val="none" w:sz="0" w:space="0" w:color="auto"/>
        <w:left w:val="none" w:sz="0" w:space="0" w:color="auto"/>
        <w:bottom w:val="none" w:sz="0" w:space="0" w:color="auto"/>
        <w:right w:val="none" w:sz="0" w:space="0" w:color="auto"/>
      </w:divBdr>
    </w:div>
    <w:div w:id="1649169168">
      <w:bodyDiv w:val="1"/>
      <w:marLeft w:val="0"/>
      <w:marRight w:val="0"/>
      <w:marTop w:val="0"/>
      <w:marBottom w:val="0"/>
      <w:divBdr>
        <w:top w:val="none" w:sz="0" w:space="0" w:color="auto"/>
        <w:left w:val="none" w:sz="0" w:space="0" w:color="auto"/>
        <w:bottom w:val="none" w:sz="0" w:space="0" w:color="auto"/>
        <w:right w:val="none" w:sz="0" w:space="0" w:color="auto"/>
      </w:divBdr>
    </w:div>
    <w:div w:id="1659307412">
      <w:bodyDiv w:val="1"/>
      <w:marLeft w:val="0"/>
      <w:marRight w:val="0"/>
      <w:marTop w:val="0"/>
      <w:marBottom w:val="0"/>
      <w:divBdr>
        <w:top w:val="none" w:sz="0" w:space="0" w:color="auto"/>
        <w:left w:val="none" w:sz="0" w:space="0" w:color="auto"/>
        <w:bottom w:val="none" w:sz="0" w:space="0" w:color="auto"/>
        <w:right w:val="none" w:sz="0" w:space="0" w:color="auto"/>
      </w:divBdr>
    </w:div>
    <w:div w:id="1723477686">
      <w:bodyDiv w:val="1"/>
      <w:marLeft w:val="0"/>
      <w:marRight w:val="0"/>
      <w:marTop w:val="0"/>
      <w:marBottom w:val="0"/>
      <w:divBdr>
        <w:top w:val="none" w:sz="0" w:space="0" w:color="auto"/>
        <w:left w:val="none" w:sz="0" w:space="0" w:color="auto"/>
        <w:bottom w:val="none" w:sz="0" w:space="0" w:color="auto"/>
        <w:right w:val="none" w:sz="0" w:space="0" w:color="auto"/>
      </w:divBdr>
      <w:divsChild>
        <w:div w:id="1436750856">
          <w:marLeft w:val="274"/>
          <w:marRight w:val="0"/>
          <w:marTop w:val="0"/>
          <w:marBottom w:val="0"/>
          <w:divBdr>
            <w:top w:val="none" w:sz="0" w:space="0" w:color="auto"/>
            <w:left w:val="none" w:sz="0" w:space="0" w:color="auto"/>
            <w:bottom w:val="none" w:sz="0" w:space="0" w:color="auto"/>
            <w:right w:val="none" w:sz="0" w:space="0" w:color="auto"/>
          </w:divBdr>
        </w:div>
        <w:div w:id="96293308">
          <w:marLeft w:val="274"/>
          <w:marRight w:val="0"/>
          <w:marTop w:val="0"/>
          <w:marBottom w:val="0"/>
          <w:divBdr>
            <w:top w:val="none" w:sz="0" w:space="0" w:color="auto"/>
            <w:left w:val="none" w:sz="0" w:space="0" w:color="auto"/>
            <w:bottom w:val="none" w:sz="0" w:space="0" w:color="auto"/>
            <w:right w:val="none" w:sz="0" w:space="0" w:color="auto"/>
          </w:divBdr>
        </w:div>
        <w:div w:id="1304122472">
          <w:marLeft w:val="274"/>
          <w:marRight w:val="0"/>
          <w:marTop w:val="0"/>
          <w:marBottom w:val="0"/>
          <w:divBdr>
            <w:top w:val="none" w:sz="0" w:space="0" w:color="auto"/>
            <w:left w:val="none" w:sz="0" w:space="0" w:color="auto"/>
            <w:bottom w:val="none" w:sz="0" w:space="0" w:color="auto"/>
            <w:right w:val="none" w:sz="0" w:space="0" w:color="auto"/>
          </w:divBdr>
        </w:div>
        <w:div w:id="1852183429">
          <w:marLeft w:val="274"/>
          <w:marRight w:val="0"/>
          <w:marTop w:val="0"/>
          <w:marBottom w:val="0"/>
          <w:divBdr>
            <w:top w:val="none" w:sz="0" w:space="0" w:color="auto"/>
            <w:left w:val="none" w:sz="0" w:space="0" w:color="auto"/>
            <w:bottom w:val="none" w:sz="0" w:space="0" w:color="auto"/>
            <w:right w:val="none" w:sz="0" w:space="0" w:color="auto"/>
          </w:divBdr>
        </w:div>
      </w:divsChild>
    </w:div>
    <w:div w:id="1739278041">
      <w:bodyDiv w:val="1"/>
      <w:marLeft w:val="0"/>
      <w:marRight w:val="0"/>
      <w:marTop w:val="0"/>
      <w:marBottom w:val="0"/>
      <w:divBdr>
        <w:top w:val="none" w:sz="0" w:space="0" w:color="auto"/>
        <w:left w:val="none" w:sz="0" w:space="0" w:color="auto"/>
        <w:bottom w:val="none" w:sz="0" w:space="0" w:color="auto"/>
        <w:right w:val="none" w:sz="0" w:space="0" w:color="auto"/>
      </w:divBdr>
    </w:div>
    <w:div w:id="1744716805">
      <w:bodyDiv w:val="1"/>
      <w:marLeft w:val="0"/>
      <w:marRight w:val="0"/>
      <w:marTop w:val="0"/>
      <w:marBottom w:val="0"/>
      <w:divBdr>
        <w:top w:val="none" w:sz="0" w:space="0" w:color="auto"/>
        <w:left w:val="none" w:sz="0" w:space="0" w:color="auto"/>
        <w:bottom w:val="none" w:sz="0" w:space="0" w:color="auto"/>
        <w:right w:val="none" w:sz="0" w:space="0" w:color="auto"/>
      </w:divBdr>
    </w:div>
    <w:div w:id="1769079022">
      <w:bodyDiv w:val="1"/>
      <w:marLeft w:val="0"/>
      <w:marRight w:val="0"/>
      <w:marTop w:val="0"/>
      <w:marBottom w:val="0"/>
      <w:divBdr>
        <w:top w:val="none" w:sz="0" w:space="0" w:color="auto"/>
        <w:left w:val="none" w:sz="0" w:space="0" w:color="auto"/>
        <w:bottom w:val="none" w:sz="0" w:space="0" w:color="auto"/>
        <w:right w:val="none" w:sz="0" w:space="0" w:color="auto"/>
      </w:divBdr>
    </w:div>
    <w:div w:id="1781947587">
      <w:bodyDiv w:val="1"/>
      <w:marLeft w:val="0"/>
      <w:marRight w:val="0"/>
      <w:marTop w:val="0"/>
      <w:marBottom w:val="0"/>
      <w:divBdr>
        <w:top w:val="none" w:sz="0" w:space="0" w:color="auto"/>
        <w:left w:val="none" w:sz="0" w:space="0" w:color="auto"/>
        <w:bottom w:val="none" w:sz="0" w:space="0" w:color="auto"/>
        <w:right w:val="none" w:sz="0" w:space="0" w:color="auto"/>
      </w:divBdr>
    </w:div>
    <w:div w:id="1804498537">
      <w:bodyDiv w:val="1"/>
      <w:marLeft w:val="0"/>
      <w:marRight w:val="0"/>
      <w:marTop w:val="0"/>
      <w:marBottom w:val="0"/>
      <w:divBdr>
        <w:top w:val="none" w:sz="0" w:space="0" w:color="auto"/>
        <w:left w:val="none" w:sz="0" w:space="0" w:color="auto"/>
        <w:bottom w:val="none" w:sz="0" w:space="0" w:color="auto"/>
        <w:right w:val="none" w:sz="0" w:space="0" w:color="auto"/>
      </w:divBdr>
    </w:div>
    <w:div w:id="1895576236">
      <w:bodyDiv w:val="1"/>
      <w:marLeft w:val="0"/>
      <w:marRight w:val="0"/>
      <w:marTop w:val="0"/>
      <w:marBottom w:val="0"/>
      <w:divBdr>
        <w:top w:val="none" w:sz="0" w:space="0" w:color="auto"/>
        <w:left w:val="none" w:sz="0" w:space="0" w:color="auto"/>
        <w:bottom w:val="none" w:sz="0" w:space="0" w:color="auto"/>
        <w:right w:val="none" w:sz="0" w:space="0" w:color="auto"/>
      </w:divBdr>
      <w:divsChild>
        <w:div w:id="1308709544">
          <w:marLeft w:val="547"/>
          <w:marRight w:val="0"/>
          <w:marTop w:val="0"/>
          <w:marBottom w:val="0"/>
          <w:divBdr>
            <w:top w:val="none" w:sz="0" w:space="0" w:color="auto"/>
            <w:left w:val="none" w:sz="0" w:space="0" w:color="auto"/>
            <w:bottom w:val="none" w:sz="0" w:space="0" w:color="auto"/>
            <w:right w:val="none" w:sz="0" w:space="0" w:color="auto"/>
          </w:divBdr>
        </w:div>
        <w:div w:id="1351906925">
          <w:marLeft w:val="446"/>
          <w:marRight w:val="0"/>
          <w:marTop w:val="0"/>
          <w:marBottom w:val="0"/>
          <w:divBdr>
            <w:top w:val="none" w:sz="0" w:space="0" w:color="auto"/>
            <w:left w:val="none" w:sz="0" w:space="0" w:color="auto"/>
            <w:bottom w:val="none" w:sz="0" w:space="0" w:color="auto"/>
            <w:right w:val="none" w:sz="0" w:space="0" w:color="auto"/>
          </w:divBdr>
        </w:div>
        <w:div w:id="775559372">
          <w:marLeft w:val="446"/>
          <w:marRight w:val="0"/>
          <w:marTop w:val="0"/>
          <w:marBottom w:val="0"/>
          <w:divBdr>
            <w:top w:val="none" w:sz="0" w:space="0" w:color="auto"/>
            <w:left w:val="none" w:sz="0" w:space="0" w:color="auto"/>
            <w:bottom w:val="none" w:sz="0" w:space="0" w:color="auto"/>
            <w:right w:val="none" w:sz="0" w:space="0" w:color="auto"/>
          </w:divBdr>
        </w:div>
        <w:div w:id="844327309">
          <w:marLeft w:val="446"/>
          <w:marRight w:val="0"/>
          <w:marTop w:val="0"/>
          <w:marBottom w:val="0"/>
          <w:divBdr>
            <w:top w:val="none" w:sz="0" w:space="0" w:color="auto"/>
            <w:left w:val="none" w:sz="0" w:space="0" w:color="auto"/>
            <w:bottom w:val="none" w:sz="0" w:space="0" w:color="auto"/>
            <w:right w:val="none" w:sz="0" w:space="0" w:color="auto"/>
          </w:divBdr>
        </w:div>
        <w:div w:id="1638603767">
          <w:marLeft w:val="446"/>
          <w:marRight w:val="0"/>
          <w:marTop w:val="0"/>
          <w:marBottom w:val="0"/>
          <w:divBdr>
            <w:top w:val="none" w:sz="0" w:space="0" w:color="auto"/>
            <w:left w:val="none" w:sz="0" w:space="0" w:color="auto"/>
            <w:bottom w:val="none" w:sz="0" w:space="0" w:color="auto"/>
            <w:right w:val="none" w:sz="0" w:space="0" w:color="auto"/>
          </w:divBdr>
        </w:div>
        <w:div w:id="1056396162">
          <w:marLeft w:val="446"/>
          <w:marRight w:val="0"/>
          <w:marTop w:val="0"/>
          <w:marBottom w:val="0"/>
          <w:divBdr>
            <w:top w:val="none" w:sz="0" w:space="0" w:color="auto"/>
            <w:left w:val="none" w:sz="0" w:space="0" w:color="auto"/>
            <w:bottom w:val="none" w:sz="0" w:space="0" w:color="auto"/>
            <w:right w:val="none" w:sz="0" w:space="0" w:color="auto"/>
          </w:divBdr>
        </w:div>
        <w:div w:id="2130853818">
          <w:marLeft w:val="446"/>
          <w:marRight w:val="0"/>
          <w:marTop w:val="0"/>
          <w:marBottom w:val="0"/>
          <w:divBdr>
            <w:top w:val="none" w:sz="0" w:space="0" w:color="auto"/>
            <w:left w:val="none" w:sz="0" w:space="0" w:color="auto"/>
            <w:bottom w:val="none" w:sz="0" w:space="0" w:color="auto"/>
            <w:right w:val="none" w:sz="0" w:space="0" w:color="auto"/>
          </w:divBdr>
        </w:div>
        <w:div w:id="1119764923">
          <w:marLeft w:val="446"/>
          <w:marRight w:val="0"/>
          <w:marTop w:val="0"/>
          <w:marBottom w:val="0"/>
          <w:divBdr>
            <w:top w:val="none" w:sz="0" w:space="0" w:color="auto"/>
            <w:left w:val="none" w:sz="0" w:space="0" w:color="auto"/>
            <w:bottom w:val="none" w:sz="0" w:space="0" w:color="auto"/>
            <w:right w:val="none" w:sz="0" w:space="0" w:color="auto"/>
          </w:divBdr>
        </w:div>
        <w:div w:id="352649918">
          <w:marLeft w:val="446"/>
          <w:marRight w:val="0"/>
          <w:marTop w:val="0"/>
          <w:marBottom w:val="0"/>
          <w:divBdr>
            <w:top w:val="none" w:sz="0" w:space="0" w:color="auto"/>
            <w:left w:val="none" w:sz="0" w:space="0" w:color="auto"/>
            <w:bottom w:val="none" w:sz="0" w:space="0" w:color="auto"/>
            <w:right w:val="none" w:sz="0" w:space="0" w:color="auto"/>
          </w:divBdr>
        </w:div>
        <w:div w:id="2135251942">
          <w:marLeft w:val="446"/>
          <w:marRight w:val="0"/>
          <w:marTop w:val="0"/>
          <w:marBottom w:val="0"/>
          <w:divBdr>
            <w:top w:val="none" w:sz="0" w:space="0" w:color="auto"/>
            <w:left w:val="none" w:sz="0" w:space="0" w:color="auto"/>
            <w:bottom w:val="none" w:sz="0" w:space="0" w:color="auto"/>
            <w:right w:val="none" w:sz="0" w:space="0" w:color="auto"/>
          </w:divBdr>
        </w:div>
        <w:div w:id="2005740341">
          <w:marLeft w:val="547"/>
          <w:marRight w:val="0"/>
          <w:marTop w:val="0"/>
          <w:marBottom w:val="0"/>
          <w:divBdr>
            <w:top w:val="none" w:sz="0" w:space="0" w:color="auto"/>
            <w:left w:val="none" w:sz="0" w:space="0" w:color="auto"/>
            <w:bottom w:val="none" w:sz="0" w:space="0" w:color="auto"/>
            <w:right w:val="none" w:sz="0" w:space="0" w:color="auto"/>
          </w:divBdr>
        </w:div>
        <w:div w:id="367143605">
          <w:marLeft w:val="446"/>
          <w:marRight w:val="0"/>
          <w:marTop w:val="0"/>
          <w:marBottom w:val="0"/>
          <w:divBdr>
            <w:top w:val="none" w:sz="0" w:space="0" w:color="auto"/>
            <w:left w:val="none" w:sz="0" w:space="0" w:color="auto"/>
            <w:bottom w:val="none" w:sz="0" w:space="0" w:color="auto"/>
            <w:right w:val="none" w:sz="0" w:space="0" w:color="auto"/>
          </w:divBdr>
        </w:div>
        <w:div w:id="1313364414">
          <w:marLeft w:val="446"/>
          <w:marRight w:val="0"/>
          <w:marTop w:val="0"/>
          <w:marBottom w:val="0"/>
          <w:divBdr>
            <w:top w:val="none" w:sz="0" w:space="0" w:color="auto"/>
            <w:left w:val="none" w:sz="0" w:space="0" w:color="auto"/>
            <w:bottom w:val="none" w:sz="0" w:space="0" w:color="auto"/>
            <w:right w:val="none" w:sz="0" w:space="0" w:color="auto"/>
          </w:divBdr>
        </w:div>
        <w:div w:id="931007920">
          <w:marLeft w:val="446"/>
          <w:marRight w:val="0"/>
          <w:marTop w:val="0"/>
          <w:marBottom w:val="0"/>
          <w:divBdr>
            <w:top w:val="none" w:sz="0" w:space="0" w:color="auto"/>
            <w:left w:val="none" w:sz="0" w:space="0" w:color="auto"/>
            <w:bottom w:val="none" w:sz="0" w:space="0" w:color="auto"/>
            <w:right w:val="none" w:sz="0" w:space="0" w:color="auto"/>
          </w:divBdr>
        </w:div>
        <w:div w:id="799608997">
          <w:marLeft w:val="446"/>
          <w:marRight w:val="0"/>
          <w:marTop w:val="0"/>
          <w:marBottom w:val="0"/>
          <w:divBdr>
            <w:top w:val="none" w:sz="0" w:space="0" w:color="auto"/>
            <w:left w:val="none" w:sz="0" w:space="0" w:color="auto"/>
            <w:bottom w:val="none" w:sz="0" w:space="0" w:color="auto"/>
            <w:right w:val="none" w:sz="0" w:space="0" w:color="auto"/>
          </w:divBdr>
        </w:div>
        <w:div w:id="1490513299">
          <w:marLeft w:val="446"/>
          <w:marRight w:val="0"/>
          <w:marTop w:val="0"/>
          <w:marBottom w:val="0"/>
          <w:divBdr>
            <w:top w:val="none" w:sz="0" w:space="0" w:color="auto"/>
            <w:left w:val="none" w:sz="0" w:space="0" w:color="auto"/>
            <w:bottom w:val="none" w:sz="0" w:space="0" w:color="auto"/>
            <w:right w:val="none" w:sz="0" w:space="0" w:color="auto"/>
          </w:divBdr>
        </w:div>
        <w:div w:id="653072911">
          <w:marLeft w:val="446"/>
          <w:marRight w:val="0"/>
          <w:marTop w:val="0"/>
          <w:marBottom w:val="0"/>
          <w:divBdr>
            <w:top w:val="none" w:sz="0" w:space="0" w:color="auto"/>
            <w:left w:val="none" w:sz="0" w:space="0" w:color="auto"/>
            <w:bottom w:val="none" w:sz="0" w:space="0" w:color="auto"/>
            <w:right w:val="none" w:sz="0" w:space="0" w:color="auto"/>
          </w:divBdr>
        </w:div>
        <w:div w:id="1311206885">
          <w:marLeft w:val="446"/>
          <w:marRight w:val="0"/>
          <w:marTop w:val="0"/>
          <w:marBottom w:val="0"/>
          <w:divBdr>
            <w:top w:val="none" w:sz="0" w:space="0" w:color="auto"/>
            <w:left w:val="none" w:sz="0" w:space="0" w:color="auto"/>
            <w:bottom w:val="none" w:sz="0" w:space="0" w:color="auto"/>
            <w:right w:val="none" w:sz="0" w:space="0" w:color="auto"/>
          </w:divBdr>
        </w:div>
        <w:div w:id="2004963026">
          <w:marLeft w:val="562"/>
          <w:marRight w:val="0"/>
          <w:marTop w:val="0"/>
          <w:marBottom w:val="0"/>
          <w:divBdr>
            <w:top w:val="none" w:sz="0" w:space="0" w:color="auto"/>
            <w:left w:val="none" w:sz="0" w:space="0" w:color="auto"/>
            <w:bottom w:val="none" w:sz="0" w:space="0" w:color="auto"/>
            <w:right w:val="none" w:sz="0" w:space="0" w:color="auto"/>
          </w:divBdr>
        </w:div>
        <w:div w:id="380130690">
          <w:marLeft w:val="446"/>
          <w:marRight w:val="0"/>
          <w:marTop w:val="0"/>
          <w:marBottom w:val="0"/>
          <w:divBdr>
            <w:top w:val="none" w:sz="0" w:space="0" w:color="auto"/>
            <w:left w:val="none" w:sz="0" w:space="0" w:color="auto"/>
            <w:bottom w:val="none" w:sz="0" w:space="0" w:color="auto"/>
            <w:right w:val="none" w:sz="0" w:space="0" w:color="auto"/>
          </w:divBdr>
        </w:div>
      </w:divsChild>
    </w:div>
    <w:div w:id="1906988285">
      <w:bodyDiv w:val="1"/>
      <w:marLeft w:val="0"/>
      <w:marRight w:val="0"/>
      <w:marTop w:val="0"/>
      <w:marBottom w:val="0"/>
      <w:divBdr>
        <w:top w:val="none" w:sz="0" w:space="0" w:color="auto"/>
        <w:left w:val="none" w:sz="0" w:space="0" w:color="auto"/>
        <w:bottom w:val="none" w:sz="0" w:space="0" w:color="auto"/>
        <w:right w:val="none" w:sz="0" w:space="0" w:color="auto"/>
      </w:divBdr>
    </w:div>
    <w:div w:id="1925066236">
      <w:bodyDiv w:val="1"/>
      <w:marLeft w:val="0"/>
      <w:marRight w:val="0"/>
      <w:marTop w:val="0"/>
      <w:marBottom w:val="0"/>
      <w:divBdr>
        <w:top w:val="none" w:sz="0" w:space="0" w:color="auto"/>
        <w:left w:val="none" w:sz="0" w:space="0" w:color="auto"/>
        <w:bottom w:val="none" w:sz="0" w:space="0" w:color="auto"/>
        <w:right w:val="none" w:sz="0" w:space="0" w:color="auto"/>
      </w:divBdr>
      <w:divsChild>
        <w:div w:id="1312641086">
          <w:marLeft w:val="547"/>
          <w:marRight w:val="0"/>
          <w:marTop w:val="96"/>
          <w:marBottom w:val="0"/>
          <w:divBdr>
            <w:top w:val="none" w:sz="0" w:space="0" w:color="auto"/>
            <w:left w:val="none" w:sz="0" w:space="0" w:color="auto"/>
            <w:bottom w:val="none" w:sz="0" w:space="0" w:color="auto"/>
            <w:right w:val="none" w:sz="0" w:space="0" w:color="auto"/>
          </w:divBdr>
        </w:div>
      </w:divsChild>
    </w:div>
    <w:div w:id="1939944762">
      <w:bodyDiv w:val="1"/>
      <w:marLeft w:val="0"/>
      <w:marRight w:val="0"/>
      <w:marTop w:val="0"/>
      <w:marBottom w:val="0"/>
      <w:divBdr>
        <w:top w:val="none" w:sz="0" w:space="0" w:color="auto"/>
        <w:left w:val="none" w:sz="0" w:space="0" w:color="auto"/>
        <w:bottom w:val="none" w:sz="0" w:space="0" w:color="auto"/>
        <w:right w:val="none" w:sz="0" w:space="0" w:color="auto"/>
      </w:divBdr>
      <w:divsChild>
        <w:div w:id="123500465">
          <w:marLeft w:val="1166"/>
          <w:marRight w:val="0"/>
          <w:marTop w:val="77"/>
          <w:marBottom w:val="0"/>
          <w:divBdr>
            <w:top w:val="none" w:sz="0" w:space="0" w:color="auto"/>
            <w:left w:val="none" w:sz="0" w:space="0" w:color="auto"/>
            <w:bottom w:val="none" w:sz="0" w:space="0" w:color="auto"/>
            <w:right w:val="none" w:sz="0" w:space="0" w:color="auto"/>
          </w:divBdr>
        </w:div>
      </w:divsChild>
    </w:div>
    <w:div w:id="1980575225">
      <w:bodyDiv w:val="1"/>
      <w:marLeft w:val="0"/>
      <w:marRight w:val="0"/>
      <w:marTop w:val="0"/>
      <w:marBottom w:val="0"/>
      <w:divBdr>
        <w:top w:val="none" w:sz="0" w:space="0" w:color="auto"/>
        <w:left w:val="none" w:sz="0" w:space="0" w:color="auto"/>
        <w:bottom w:val="none" w:sz="0" w:space="0" w:color="auto"/>
        <w:right w:val="none" w:sz="0" w:space="0" w:color="auto"/>
      </w:divBdr>
      <w:divsChild>
        <w:div w:id="409816874">
          <w:marLeft w:val="547"/>
          <w:marRight w:val="0"/>
          <w:marTop w:val="86"/>
          <w:marBottom w:val="0"/>
          <w:divBdr>
            <w:top w:val="none" w:sz="0" w:space="0" w:color="auto"/>
            <w:left w:val="none" w:sz="0" w:space="0" w:color="auto"/>
            <w:bottom w:val="none" w:sz="0" w:space="0" w:color="auto"/>
            <w:right w:val="none" w:sz="0" w:space="0" w:color="auto"/>
          </w:divBdr>
        </w:div>
        <w:div w:id="74130583">
          <w:marLeft w:val="1166"/>
          <w:marRight w:val="0"/>
          <w:marTop w:val="96"/>
          <w:marBottom w:val="0"/>
          <w:divBdr>
            <w:top w:val="none" w:sz="0" w:space="0" w:color="auto"/>
            <w:left w:val="none" w:sz="0" w:space="0" w:color="auto"/>
            <w:bottom w:val="none" w:sz="0" w:space="0" w:color="auto"/>
            <w:right w:val="none" w:sz="0" w:space="0" w:color="auto"/>
          </w:divBdr>
        </w:div>
        <w:div w:id="1431705932">
          <w:marLeft w:val="1166"/>
          <w:marRight w:val="0"/>
          <w:marTop w:val="96"/>
          <w:marBottom w:val="0"/>
          <w:divBdr>
            <w:top w:val="none" w:sz="0" w:space="0" w:color="auto"/>
            <w:left w:val="none" w:sz="0" w:space="0" w:color="auto"/>
            <w:bottom w:val="none" w:sz="0" w:space="0" w:color="auto"/>
            <w:right w:val="none" w:sz="0" w:space="0" w:color="auto"/>
          </w:divBdr>
        </w:div>
        <w:div w:id="252128909">
          <w:marLeft w:val="1166"/>
          <w:marRight w:val="0"/>
          <w:marTop w:val="96"/>
          <w:marBottom w:val="0"/>
          <w:divBdr>
            <w:top w:val="none" w:sz="0" w:space="0" w:color="auto"/>
            <w:left w:val="none" w:sz="0" w:space="0" w:color="auto"/>
            <w:bottom w:val="none" w:sz="0" w:space="0" w:color="auto"/>
            <w:right w:val="none" w:sz="0" w:space="0" w:color="auto"/>
          </w:divBdr>
        </w:div>
        <w:div w:id="1171289459">
          <w:marLeft w:val="1166"/>
          <w:marRight w:val="0"/>
          <w:marTop w:val="96"/>
          <w:marBottom w:val="0"/>
          <w:divBdr>
            <w:top w:val="none" w:sz="0" w:space="0" w:color="auto"/>
            <w:left w:val="none" w:sz="0" w:space="0" w:color="auto"/>
            <w:bottom w:val="none" w:sz="0" w:space="0" w:color="auto"/>
            <w:right w:val="none" w:sz="0" w:space="0" w:color="auto"/>
          </w:divBdr>
        </w:div>
      </w:divsChild>
    </w:div>
    <w:div w:id="2034263831">
      <w:bodyDiv w:val="1"/>
      <w:marLeft w:val="0"/>
      <w:marRight w:val="0"/>
      <w:marTop w:val="0"/>
      <w:marBottom w:val="0"/>
      <w:divBdr>
        <w:top w:val="none" w:sz="0" w:space="0" w:color="auto"/>
        <w:left w:val="none" w:sz="0" w:space="0" w:color="auto"/>
        <w:bottom w:val="none" w:sz="0" w:space="0" w:color="auto"/>
        <w:right w:val="none" w:sz="0" w:space="0" w:color="auto"/>
      </w:divBdr>
    </w:div>
    <w:div w:id="2053066929">
      <w:bodyDiv w:val="1"/>
      <w:marLeft w:val="0"/>
      <w:marRight w:val="0"/>
      <w:marTop w:val="0"/>
      <w:marBottom w:val="0"/>
      <w:divBdr>
        <w:top w:val="none" w:sz="0" w:space="0" w:color="auto"/>
        <w:left w:val="none" w:sz="0" w:space="0" w:color="auto"/>
        <w:bottom w:val="none" w:sz="0" w:space="0" w:color="auto"/>
        <w:right w:val="none" w:sz="0" w:space="0" w:color="auto"/>
      </w:divBdr>
      <w:divsChild>
        <w:div w:id="1852135652">
          <w:marLeft w:val="446"/>
          <w:marRight w:val="0"/>
          <w:marTop w:val="0"/>
          <w:marBottom w:val="120"/>
          <w:divBdr>
            <w:top w:val="none" w:sz="0" w:space="0" w:color="auto"/>
            <w:left w:val="none" w:sz="0" w:space="0" w:color="auto"/>
            <w:bottom w:val="none" w:sz="0" w:space="0" w:color="auto"/>
            <w:right w:val="none" w:sz="0" w:space="0" w:color="auto"/>
          </w:divBdr>
        </w:div>
        <w:div w:id="577521085">
          <w:marLeft w:val="706"/>
          <w:marRight w:val="0"/>
          <w:marTop w:val="0"/>
          <w:marBottom w:val="120"/>
          <w:divBdr>
            <w:top w:val="none" w:sz="0" w:space="0" w:color="auto"/>
            <w:left w:val="none" w:sz="0" w:space="0" w:color="auto"/>
            <w:bottom w:val="none" w:sz="0" w:space="0" w:color="auto"/>
            <w:right w:val="none" w:sz="0" w:space="0" w:color="auto"/>
          </w:divBdr>
        </w:div>
        <w:div w:id="499393325">
          <w:marLeft w:val="706"/>
          <w:marRight w:val="0"/>
          <w:marTop w:val="0"/>
          <w:marBottom w:val="120"/>
          <w:divBdr>
            <w:top w:val="none" w:sz="0" w:space="0" w:color="auto"/>
            <w:left w:val="none" w:sz="0" w:space="0" w:color="auto"/>
            <w:bottom w:val="none" w:sz="0" w:space="0" w:color="auto"/>
            <w:right w:val="none" w:sz="0" w:space="0" w:color="auto"/>
          </w:divBdr>
        </w:div>
      </w:divsChild>
    </w:div>
    <w:div w:id="2122142185">
      <w:bodyDiv w:val="1"/>
      <w:marLeft w:val="0"/>
      <w:marRight w:val="0"/>
      <w:marTop w:val="0"/>
      <w:marBottom w:val="0"/>
      <w:divBdr>
        <w:top w:val="none" w:sz="0" w:space="0" w:color="auto"/>
        <w:left w:val="none" w:sz="0" w:space="0" w:color="auto"/>
        <w:bottom w:val="none" w:sz="0" w:space="0" w:color="auto"/>
        <w:right w:val="none" w:sz="0" w:space="0" w:color="auto"/>
      </w:divBdr>
      <w:divsChild>
        <w:div w:id="31343220">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code.google.com/p/psomatlab/"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ziena.com/knitro.htm" TargetMode="External"/><Relationship Id="rId31" Type="http://schemas.openxmlformats.org/officeDocument/2006/relationships/hyperlink" Target="https://code.google.com/p/psomatlab/" TargetMode="External"/><Relationship Id="rId32" Type="http://schemas.openxmlformats.org/officeDocument/2006/relationships/hyperlink" Target="http://www.ziena.com/matlabknitro.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yperlink" Target="mailto:luigiv@kth.se" TargetMode="External"/><Relationship Id="rId11" Type="http://schemas.openxmlformats.org/officeDocument/2006/relationships/comments" Target="comment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emf"/><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wmf"/><Relationship Id="rId2" Type="http://schemas.openxmlformats.org/officeDocument/2006/relationships/image" Target="media/image4.wmf"/></Relationships>
</file>

<file path=word/_rels/footer3.xml.rels><?xml version="1.0" encoding="UTF-8" standalone="yes"?>
<Relationships xmlns="http://schemas.openxmlformats.org/package/2006/relationships"><Relationship Id="rId1" Type="http://schemas.openxmlformats.org/officeDocument/2006/relationships/image" Target="media/image3.wmf"/><Relationship Id="rId2" Type="http://schemas.openxmlformats.org/officeDocument/2006/relationships/image" Target="media/image4.wmf"/></Relationships>
</file>

<file path=word/_rels/footnotes.xml.rels><?xml version="1.0" encoding="UTF-8" standalone="yes"?>
<Relationships xmlns="http://schemas.openxmlformats.org/package/2006/relationships"><Relationship Id="rId1" Type="http://schemas.openxmlformats.org/officeDocument/2006/relationships/hyperlink" Target="http://www.modelon.com" TargetMode="External"/><Relationship Id="rId2" Type="http://schemas.openxmlformats.org/officeDocument/2006/relationships/hyperlink" Target="https://www.fmi-standard.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nalisé 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San99</b:Tag>
    <b:SourceType>JournalArticle</b:SourceType>
    <b:Guid>{7C98D6C7-2205-4837-85C0-6C7283FF6337}</b:Guid>
    <b:Author>
      <b:Author>
        <b:NameList>
          <b:Person>
            <b:Last>Sanchez-Gasca</b:Last>
            <b:First>Juan</b:First>
          </b:Person>
          <b:Person>
            <b:Last>Chow</b:Last>
            <b:First>Joe</b:First>
            <b:Middle>H.</b:Middle>
          </b:Person>
        </b:NameList>
      </b:Author>
    </b:Author>
    <b:Title>Performance Comparison of Three Identification Methods for the Analysis of Electromechanical Oscillations</b:Title>
    <b:JournalName>IEEE Transactions on Power Systems</b:JournalName>
    <b:Year>1999</b:Year>
    <b:Pages>995-1002</b:Pages>
    <b:Month>Aug</b:Month>
    <b:Volume>14</b:Volume>
    <b:Issue>3</b:Issue>
    <b:RefOrder>2</b:RefOrder>
  </b:Source>
  <b:Source>
    <b:Tag>Van121</b:Tag>
    <b:SourceType>ConferenceProceedings</b:SourceType>
    <b:Guid>{21A96EBF-4C65-46D4-8367-76B030826E0C}</b:Guid>
    <b:Author>
      <b:Author>
        <b:NameList>
          <b:Person>
            <b:Last>Vanfretti</b:Last>
            <b:First>L.</b:First>
          </b:Person>
          <b:Person>
            <b:Last>Bengtsson</b:Last>
            <b:First>S.</b:First>
          </b:Person>
          <b:Person>
            <b:Last>Aarstrand</b:Last>
            <b:First>V.</b:First>
          </b:Person>
          <b:Person>
            <b:Last>Gjerde</b:Last>
            <b:First>Jan.</b:First>
            <b:Middle>O</b:Middle>
          </b:Person>
        </b:NameList>
      </b:Author>
    </b:Author>
    <b:Title>Application of Spectral Analysis Techniques for Estimating the Nordic Grid's Low Frequency Electromechanical Oscillations</b:Title>
    <b:Year>2012</b:Year>
    <b:Pages>6</b:Pages>
    <b:ConferenceName>16th IFAC Symposium on System ID (SYSID), 2012</b:ConferenceName>
    <b:City>Brussels</b:City>
    <b:Publisher>IFAC</b:Publisher>
    <b:RefOrder>3</b:RefOrder>
  </b:Source>
  <b:Source>
    <b:Tag>Vou00</b:Tag>
    <b:SourceType>ConferenceProceedings</b:SourceType>
    <b:Guid>{2A51D160-4C61-4215-9ADB-235529815924}</b:Guid>
    <b:Title>Bifurcation points and loadability limits as solutions of constrained optimization problems</b:Title>
    <b:Year>2000</b:Year>
    <b:Author>
      <b:Author>
        <b:NameList>
          <b:Person>
            <b:Last>Vournas</b:Last>
            <b:First>Costas</b:First>
          </b:Person>
          <b:Person>
            <b:Last>Karystianos</b:Last>
            <b:First>M</b:First>
          </b:Person>
          <b:Person>
            <b:Last>Maratos</b:Last>
            <b:First>N</b:First>
          </b:Person>
        </b:NameList>
      </b:Author>
    </b:Author>
    <b:ConferenceName>Power Engineering Society Summer Meeting, 2000. IEEE</b:ConferenceName>
    <b:RefOrder>4</b:RefOrder>
  </b:Source>
  <b:Source>
    <b:Tag>Weh91</b:Tag>
    <b:SourceType>JournalArticle</b:SourceType>
    <b:Guid>{43B579A5-9EE9-4B35-A90E-4528123B14BE}</b:Guid>
    <b:Author>
      <b:Author>
        <b:NameList>
          <b:Person>
            <b:Last>Wehenkel</b:Last>
            <b:First>L.</b:First>
          </b:Person>
          <b:Person>
            <b:Last>Pavella</b:Last>
            <b:First>M.</b:First>
          </b:Person>
        </b:NameList>
      </b:Author>
    </b:Author>
    <b:Title>Decision Trees and Transient Stability of Electric Power Systems</b:Title>
    <b:JournalName>Automatica</b:JournalName>
    <b:Year>1991</b:Year>
    <b:Pages>115-134</b:Pages>
    <b:RefOrder>5</b:RefOrder>
  </b:Source>
  <b:Source>
    <b:Tag>Sto87</b:Tag>
    <b:SourceType>JournalArticle</b:SourceType>
    <b:Guid>{07157381-D2B3-43C7-B2E0-93759EEA75CB}</b:Guid>
    <b:Author>
      <b:Author>
        <b:NameList>
          <b:Person>
            <b:Last>Stott</b:Last>
            <b:First>B.</b:First>
          </b:Person>
          <b:Person>
            <b:Last>Alsac</b:Last>
            <b:First>O.</b:First>
          </b:Person>
          <b:Person>
            <b:Last>Monticelli</b:Last>
            <b:First>A.J.</b:First>
          </b:Person>
        </b:NameList>
      </b:Author>
    </b:Author>
    <b:Title>Security analysis and optimization</b:Title>
    <b:Pages>1623-1644</b:Pages>
    <b:Year>1987</b:Year>
    <b:JournalName>Proceedings of the IEEE</b:JournalName>
    <b:RefOrder>1</b:RefOrder>
  </b:Source>
</b:Sources>
</file>

<file path=customXml/itemProps1.xml><?xml version="1.0" encoding="utf-8"?>
<ds:datastoreItem xmlns:ds="http://schemas.openxmlformats.org/officeDocument/2006/customXml" ds:itemID="{2A9A8274-278A-E74D-8C8E-718448ED3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10</Pages>
  <Words>7914</Words>
  <Characters>45113</Characters>
  <Application>Microsoft Macintosh Word</Application>
  <DocSecurity>0</DocSecurity>
  <Lines>375</Lines>
  <Paragraphs>105</Paragraphs>
  <ScaleCrop>false</ScaleCrop>
  <HeadingPairs>
    <vt:vector size="8" baseType="variant">
      <vt:variant>
        <vt:lpstr>Title</vt:lpstr>
      </vt:variant>
      <vt:variant>
        <vt:i4>1</vt:i4>
      </vt:variant>
      <vt:variant>
        <vt:lpstr>Título</vt:lpstr>
      </vt:variant>
      <vt:variant>
        <vt:i4>1</vt:i4>
      </vt:variant>
      <vt:variant>
        <vt:lpstr>Titre</vt:lpstr>
      </vt:variant>
      <vt:variant>
        <vt:i4>1</vt:i4>
      </vt:variant>
      <vt:variant>
        <vt:lpstr>Tittel</vt:lpstr>
      </vt:variant>
      <vt:variant>
        <vt:i4>1</vt:i4>
      </vt:variant>
    </vt:vector>
  </HeadingPairs>
  <TitlesOfParts>
    <vt:vector size="4" baseType="lpstr">
      <vt:lpstr/>
      <vt:lpstr/>
      <vt:lpstr/>
      <vt:lpstr/>
    </vt:vector>
  </TitlesOfParts>
  <Company>INESC Porto</Company>
  <LinksUpToDate>false</LinksUpToDate>
  <CharactersWithSpaces>52922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 Guimarães Madureira</dc:creator>
  <cp:lastModifiedBy>Luigi Vanfretti</cp:lastModifiedBy>
  <cp:revision>23</cp:revision>
  <cp:lastPrinted>2013-06-04T22:50:00Z</cp:lastPrinted>
  <dcterms:created xsi:type="dcterms:W3CDTF">2013-05-30T14:00:00Z</dcterms:created>
  <dcterms:modified xsi:type="dcterms:W3CDTF">2013-07-08T14:53:00Z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o_DocID">
    <vt:lpwstr>32ec4232-7e14-4397-9f7f-c2968da38c4f</vt:lpwstr>
  </property>
</Properties>
</file>