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616B6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highlight w:val="yellow"/>
        </w:rPr>
        <w:t>Обмен данными между процессами: почтовые ящики.</w:t>
      </w:r>
    </w:p>
    <w:p w14:paraId="22E20754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Создать статическую  библиотеку, содержащую методы для проверки требований к паролю. Длина пароля должна быть не менее n символов, содержать хотя бы  один из символов, указанных пользователем (задается в виде параметра).</w:t>
      </w:r>
    </w:p>
    <w:p w14:paraId="543FF8BB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35360842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Почтовые ящики </w:t>
      </w:r>
      <w:r>
        <w:rPr>
          <w:rFonts w:ascii="Calibri" w:hAnsi="Calibri" w:cs="Calibri"/>
        </w:rPr>
        <w:t>(только в Windows), однонаправленные, возможность широковещательной рассылки;</w:t>
      </w:r>
    </w:p>
    <w:p w14:paraId="74E79C26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Почтовые ящики обеспечивают только однонаправленные соединения. Каждый процесс, который создает почтовый ящик, является </w:t>
      </w:r>
      <w:r>
        <w:rPr>
          <w:rFonts w:ascii="Calibri" w:hAnsi="Calibri" w:cs="Calibri"/>
          <w:lang w:val="en-US"/>
        </w:rPr>
        <w:t>«</w:t>
      </w:r>
      <w:r>
        <w:rPr>
          <w:rFonts w:ascii="Calibri" w:hAnsi="Calibri" w:cs="Calibri"/>
        </w:rPr>
        <w:t>сервером почтовых ящиков</w:t>
      </w:r>
      <w:r>
        <w:rPr>
          <w:rFonts w:ascii="Calibri" w:hAnsi="Calibri" w:cs="Calibri"/>
          <w:lang w:val="en-US"/>
        </w:rPr>
        <w:t xml:space="preserve">». </w:t>
      </w:r>
      <w:r>
        <w:rPr>
          <w:rFonts w:ascii="Calibri" w:hAnsi="Calibri" w:cs="Calibri"/>
        </w:rPr>
        <w:t xml:space="preserve">Другие процессы, называемые </w:t>
      </w:r>
      <w:r>
        <w:rPr>
          <w:rFonts w:ascii="Calibri" w:hAnsi="Calibri" w:cs="Calibri"/>
          <w:lang w:val="en-US"/>
        </w:rPr>
        <w:t>«</w:t>
      </w:r>
      <w:r>
        <w:rPr>
          <w:rFonts w:ascii="Calibri" w:hAnsi="Calibri" w:cs="Calibri"/>
        </w:rPr>
        <w:t>клиентами почтовых ящиков</w:t>
      </w:r>
      <w:r>
        <w:rPr>
          <w:rFonts w:ascii="Calibri" w:hAnsi="Calibri" w:cs="Calibri"/>
          <w:lang w:val="en-US"/>
        </w:rPr>
        <w:t xml:space="preserve">», </w:t>
      </w:r>
      <w:r>
        <w:rPr>
          <w:rFonts w:ascii="Calibri" w:hAnsi="Calibri" w:cs="Calibri"/>
        </w:rPr>
        <w:t>посылают сообщения серверу, записывая их в почтовый ящик. Входящие сообщения всегда дописываются в почтовый ящик и сохраняются до тех пор, пока сервер их не прочтет. Каждый процесс может одновременно быть и сервером и клиентом почтовых ящиков, создавая, таким образом, двунаправленные коммуникации между процессами.</w:t>
      </w:r>
    </w:p>
    <w:p w14:paraId="745E4547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Клиент может посылать сообщения на почтовый ящик, расположенный на том же компьютере, на компьютере в сети, или на все почтовые ящики с одним именем всем компьютерам выбранного домена. Почтовые ящики предлагают легкий путь для обмена короткими сообщениями, позволяя при этом вести передачу и по локальной сети, в том числе и по всему домену.</w:t>
      </w:r>
    </w:p>
    <w:p w14:paraId="5F94AF26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Почтовый ящик является псевдофайлом находящимся в памяти и необходимо использовать стандартные функции для работы с файлами, чтобы получить доступ к нему. Все почтовые ящики являются локальными по отношению к создавшему их процессу. Процесс не может создать удаленный почтовый ящик.</w:t>
      </w:r>
    </w:p>
    <w:p w14:paraId="66103678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706887E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Межпроцессное взаимодействие (IPC) </w:t>
      </w:r>
      <w:r>
        <w:rPr>
          <w:rFonts w:ascii="Calibri" w:hAnsi="Calibri" w:cs="Calibri"/>
        </w:rPr>
        <w:t>с использованием почтовых ящиков (message queues) — это еще один мощный механизм для обмена данными между процессами. Почтовые ящики предоставляют способ асинхронной связи, где процессы могут отправлять и получать сообщения, не блокируя друг друга, как это часто происходит в случае с каналами.</w:t>
      </w:r>
    </w:p>
    <w:p w14:paraId="70AEF6A7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Суть почтовых ящиков</w:t>
      </w:r>
    </w:p>
    <w:p w14:paraId="03395D4E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основе почтового ящика лежит идея очереди сообщений. Процесс-отправитель помещает сообщение в очередь, а процесс-получатель извлекает это сообщение из очереди. Ключевой особенностью является то, что процессы не должны быть запущены одновременно для успешного обмена. Сообщение может храниться в очереди до тех пор, пока получатель не будет готов его обработать.</w:t>
      </w:r>
    </w:p>
    <w:p w14:paraId="4ABD3DE5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Основные характеристики почтовых ящиков:</w:t>
      </w:r>
    </w:p>
    <w:p w14:paraId="58FC5BC0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Асинхронность: Процессы не блокируются при отправке сообщений. Отправитель может продолжать работу после помещения сообщения в очередь, не дожидаясь его обработки получателем. Получатель также не обязан ждать, пока сообщение будет отправлено, он может извлекать сообщения по мере их поступления.</w:t>
      </w:r>
    </w:p>
    <w:p w14:paraId="6458B242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Буферизация: Почтовые ящики выступают в качестве буфера между процессами. Сообщения могут </w:t>
      </w:r>
      <w:r>
        <w:rPr>
          <w:rFonts w:ascii="Calibri" w:hAnsi="Calibri" w:cs="Calibri"/>
        </w:rPr>
        <w:lastRenderedPageBreak/>
        <w:t>накапливаться в очереди, если получатель временно не готов их обрабатывать. Размер очереди обычно ограничен операционной системой, и при переполнении очереди отправка может быть заблокирована.</w:t>
      </w:r>
    </w:p>
    <w:p w14:paraId="39BB8231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Идентификация: Каждый почтовый ящик имеет уникальный идентификатор или ключ, который используется процессами для доступа к нему. Это позволяет различным процессам взаимодействовать через общий почтовый ящик.</w:t>
      </w:r>
    </w:p>
    <w:p w14:paraId="697E6113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Порядок сообщений: Обычно сообщения извлекаются из очереди в порядке их поступления (FIFO - First In, First Out), но некоторые реализации могут поддерживать и другие механизмы приоритезации.</w:t>
      </w:r>
    </w:p>
    <w:p w14:paraId="305EF67C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Типы сообщений: Сообщения могут быть структурированы, часто представляются в виде блоков данных определенного размера, и могут иметь свой собственный тип, что позволяет получателю фильтровать сообщения.</w:t>
      </w:r>
    </w:p>
    <w:p w14:paraId="4622D20E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Многие-ко-многим: Несколько процессов могут записывать сообщения в один почтовый ящик, и несколько процессов могут читать сообщения из него.</w:t>
      </w:r>
    </w:p>
    <w:p w14:paraId="40E14937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Принцип работы</w:t>
      </w:r>
    </w:p>
    <w:p w14:paraId="1DC28C90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Создание почтового ящика: Один из процессов (обычно серверный) создает почтовый ящик, определяя его идентификатор или ключ.</w:t>
      </w:r>
    </w:p>
    <w:p w14:paraId="4B973206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Получение доступа: Другие процессы (клиентские) получают доступ к созданному почтовому ящику по его идентификатору.</w:t>
      </w:r>
    </w:p>
    <w:p w14:paraId="0266F57D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Отправка сообщения: Процесс-отправитель помещает сообщение в почтовый ящик. Операционная система добавляет сообщение в очередь.</w:t>
      </w:r>
    </w:p>
    <w:p w14:paraId="42E45FB4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Получение сообщения: Процесс-получатель получает сообщение из почтового ящика. Операционная система удаляет сообщение из очереди.</w:t>
      </w:r>
    </w:p>
    <w:p w14:paraId="4E384513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Возможность блокировки: При чтении, если очередь пуста, получатель может быть заблокирован до появления нового сообщения.</w:t>
      </w:r>
    </w:p>
    <w:p w14:paraId="5FBEBBB9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Виды почтовых ящиков</w:t>
      </w:r>
    </w:p>
    <w:p w14:paraId="33348F89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Системные почтовые ящики: Это почтовые ящики, предоставляемые операционной системой. Они обычно реализуются как часть API операционной системы и доступны для всех процессов.</w:t>
      </w:r>
    </w:p>
    <w:p w14:paraId="027340C2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Почтовые ящики, реализованные на уровне приложения: Это почтовые ящики, которые реализуются как часть приложения или библиотеки. Они могут использовать системные примитивы синхронизации и обмена данными.</w:t>
      </w:r>
    </w:p>
    <w:p w14:paraId="1A87F89E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Примеры использования почтовых ящиков</w:t>
      </w:r>
    </w:p>
    <w:p w14:paraId="6D598A55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Многопоточное программирование: Организация обмена данными и синхронизации между потоками.</w:t>
      </w:r>
    </w:p>
    <w:p w14:paraId="1F1CD3EB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Серверные приложения: Реализация взаимодействия между сервером и клиентами. Сервер может использовать почтовый ящик для приема запросов от клиентов, а клиенты могут </w:t>
      </w:r>
      <w:r>
        <w:rPr>
          <w:rFonts w:ascii="Calibri" w:hAnsi="Calibri" w:cs="Calibri"/>
        </w:rPr>
        <w:lastRenderedPageBreak/>
        <w:t>использовать другой почтовый ящик для получения ответов.</w:t>
      </w:r>
    </w:p>
    <w:p w14:paraId="2FFAADB9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Промышленные системы: Обмен данными между различными компонентами системы.</w:t>
      </w:r>
    </w:p>
    <w:p w14:paraId="3EE75365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Системы обработки сообщений: Прием и обработка сообщений в асинхронном режиме.</w:t>
      </w:r>
    </w:p>
    <w:p w14:paraId="4B772494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GUI-приложения: Передача сообщений между потоком пользовательского интерфейса и фоновыми потоками.</w:t>
      </w:r>
    </w:p>
    <w:p w14:paraId="34C32845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Преимущества почтовых ящиков</w:t>
      </w:r>
    </w:p>
    <w:p w14:paraId="3DECA520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Асинхронное взаимодействие: Уменьшает зависимость между процессами, улучшает параллелизм и отзывчивость.</w:t>
      </w:r>
    </w:p>
    <w:p w14:paraId="3A879019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Буферизация: Предотвращает потерю данных при временной недоступности получателя.</w:t>
      </w:r>
    </w:p>
    <w:p w14:paraId="7DAFCFE4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Гибкость: Разные процессы могут отправлять и получать сообщения, не будучи напрямую связанными.</w:t>
      </w:r>
    </w:p>
    <w:p w14:paraId="5CC7629A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Упрощение синхронизации: Меньше требуется явная синхронизация по сравнению с механизмами, требующими явной блокировки.</w:t>
      </w:r>
    </w:p>
    <w:p w14:paraId="681E82B0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Недостатки почтовых ящиков</w:t>
      </w:r>
    </w:p>
    <w:p w14:paraId="7588847C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Ограниченный размер очереди: При переполнении очереди отправка сообщений может быть заблокирована или сообщения могут быть потеряны.</w:t>
      </w:r>
    </w:p>
    <w:p w14:paraId="114F6E21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Увеличение сложности: Добавление слоя очереди может усложнить логику программы.</w:t>
      </w:r>
    </w:p>
    <w:p w14:paraId="2F409CD0" w14:textId="77777777" w:rsidR="00B66E2E" w:rsidRDefault="00B66E2E" w:rsidP="00B66E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Возможные задержки: Доставка сообщений может занять некоторое время, особенно в перегруженных системах.</w:t>
      </w:r>
    </w:p>
    <w:p w14:paraId="0A3F1E37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FD"/>
    <w:rsid w:val="00692F99"/>
    <w:rsid w:val="007616FD"/>
    <w:rsid w:val="007962C1"/>
    <w:rsid w:val="00B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C5071-8232-42B5-8BE5-0FA56EEC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E2E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2024-12-23T22:51:00Z</dcterms:created>
  <dcterms:modified xsi:type="dcterms:W3CDTF">2024-12-23T22:51:00Z</dcterms:modified>
</cp:coreProperties>
</file>