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D17D" w14:textId="5053C9E4" w:rsidR="00410F7A" w:rsidRDefault="00410F7A" w:rsidP="00410F7A">
      <w:pPr>
        <w:jc w:val="center"/>
        <w:rPr>
          <w:b/>
          <w:bCs/>
        </w:rPr>
      </w:pPr>
      <w:r w:rsidRPr="00410F7A">
        <w:rPr>
          <w:b/>
          <w:bCs/>
        </w:rPr>
        <w:t>Документирование процесса тестирования. Тестовые процедуры программного продукта</w:t>
      </w:r>
    </w:p>
    <w:p w14:paraId="78104851" w14:textId="19DA04EC" w:rsidR="00986EFF" w:rsidRDefault="00986EFF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 xml:space="preserve">Документирование процесса тестирования </w:t>
      </w:r>
      <w:r w:rsidRPr="00986EFF">
        <w:t>– это важная часть обеспечения качества программного обеспечения. Оно позволяет отслеживать ход тестирования, анализировать результаты и использовать полученный опыт для улучшения будущих процессов тестирования.</w:t>
      </w:r>
    </w:p>
    <w:p w14:paraId="477505B1" w14:textId="06940855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Основные документы процесса тестирования:</w:t>
      </w:r>
    </w:p>
    <w:p w14:paraId="0D684A47" w14:textId="3A727A8C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План тестирования:</w:t>
      </w:r>
    </w:p>
    <w:p w14:paraId="2402E91F" w14:textId="38CA0D71" w:rsidR="00410F7A" w:rsidRDefault="00410F7A" w:rsidP="00410F7A">
      <w:pPr>
        <w:spacing w:line="360" w:lineRule="auto"/>
      </w:pPr>
      <w:r>
        <w:t>Описание целей, стратегий, объема и методов тестирования.</w:t>
      </w:r>
    </w:p>
    <w:p w14:paraId="49636FD8" w14:textId="16C5AEA7" w:rsidR="00410F7A" w:rsidRDefault="00410F7A" w:rsidP="00410F7A">
      <w:pPr>
        <w:spacing w:line="360" w:lineRule="auto"/>
      </w:pPr>
      <w:r>
        <w:t>Распределение ролей и обязанностей в команде тестировщиков.</w:t>
      </w:r>
    </w:p>
    <w:p w14:paraId="0CB54687" w14:textId="4C73EFDC" w:rsidR="00410F7A" w:rsidRDefault="00410F7A" w:rsidP="00410F7A">
      <w:pPr>
        <w:spacing w:line="360" w:lineRule="auto"/>
      </w:pPr>
      <w:r>
        <w:t>Определение ресурсов и временных рамок.</w:t>
      </w:r>
    </w:p>
    <w:p w14:paraId="60B83FA5" w14:textId="598B34C3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Тестовые сценарии (</w:t>
      </w:r>
      <w:proofErr w:type="spellStart"/>
      <w:r w:rsidRPr="00986EFF">
        <w:rPr>
          <w:b/>
          <w:bCs/>
        </w:rPr>
        <w:t>Test</w:t>
      </w:r>
      <w:proofErr w:type="spellEnd"/>
      <w:r w:rsidRPr="00986EFF">
        <w:rPr>
          <w:b/>
          <w:bCs/>
        </w:rPr>
        <w:t xml:space="preserve"> </w:t>
      </w:r>
      <w:proofErr w:type="spellStart"/>
      <w:r w:rsidRPr="00986EFF">
        <w:rPr>
          <w:b/>
          <w:bCs/>
        </w:rPr>
        <w:t>Scenarios</w:t>
      </w:r>
      <w:proofErr w:type="spellEnd"/>
      <w:r w:rsidRPr="00986EFF">
        <w:rPr>
          <w:b/>
          <w:bCs/>
        </w:rPr>
        <w:t>):</w:t>
      </w:r>
    </w:p>
    <w:p w14:paraId="05A15362" w14:textId="49C9B0AA" w:rsidR="00410F7A" w:rsidRDefault="00410F7A" w:rsidP="00410F7A">
      <w:pPr>
        <w:spacing w:line="360" w:lineRule="auto"/>
      </w:pPr>
      <w:r>
        <w:t>Описание высокоуровневых функций или компонентов системы, которые должны быть протестированы.</w:t>
      </w:r>
    </w:p>
    <w:p w14:paraId="75448E5A" w14:textId="3F0BFBDA" w:rsidR="00410F7A" w:rsidRDefault="00410F7A" w:rsidP="00410F7A">
      <w:pPr>
        <w:spacing w:line="360" w:lineRule="auto"/>
      </w:pPr>
      <w:r>
        <w:t>Определение областей, требующих внимания.</w:t>
      </w:r>
    </w:p>
    <w:p w14:paraId="02812315" w14:textId="5BA75F9D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Тест-кейсы (</w:t>
      </w:r>
      <w:proofErr w:type="spellStart"/>
      <w:r w:rsidRPr="00986EFF">
        <w:rPr>
          <w:b/>
          <w:bCs/>
        </w:rPr>
        <w:t>Test</w:t>
      </w:r>
      <w:proofErr w:type="spellEnd"/>
      <w:r w:rsidRPr="00986EFF">
        <w:rPr>
          <w:b/>
          <w:bCs/>
        </w:rPr>
        <w:t xml:space="preserve"> </w:t>
      </w:r>
      <w:proofErr w:type="spellStart"/>
      <w:r w:rsidRPr="00986EFF">
        <w:rPr>
          <w:b/>
          <w:bCs/>
        </w:rPr>
        <w:t>Cases</w:t>
      </w:r>
      <w:proofErr w:type="spellEnd"/>
      <w:r w:rsidRPr="00986EFF">
        <w:rPr>
          <w:b/>
          <w:bCs/>
        </w:rPr>
        <w:t>):</w:t>
      </w:r>
    </w:p>
    <w:p w14:paraId="36D97B40" w14:textId="6BACB4F7" w:rsidR="00410F7A" w:rsidRDefault="00410F7A" w:rsidP="00410F7A">
      <w:pPr>
        <w:spacing w:line="360" w:lineRule="auto"/>
      </w:pPr>
      <w:r>
        <w:t>Подробные инструкции по выполнению тестов, включая входные данные, шаги выполнения и ожидаемые результаты.</w:t>
      </w:r>
    </w:p>
    <w:p w14:paraId="2957C904" w14:textId="2DD551B7" w:rsidR="00410F7A" w:rsidRDefault="00410F7A" w:rsidP="00410F7A">
      <w:pPr>
        <w:spacing w:line="360" w:lineRule="auto"/>
      </w:pPr>
      <w:r>
        <w:t>Уникальные идентификаторы для каждого тест-кейса для удобства отслеживания.</w:t>
      </w:r>
    </w:p>
    <w:p w14:paraId="28B53A0F" w14:textId="03AD63AB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Тестовые данные:</w:t>
      </w:r>
    </w:p>
    <w:p w14:paraId="34BFCF0E" w14:textId="497E0C5F" w:rsidR="00410F7A" w:rsidRDefault="00410F7A" w:rsidP="00410F7A">
      <w:pPr>
        <w:spacing w:line="360" w:lineRule="auto"/>
      </w:pPr>
      <w:r>
        <w:t>Наборы данных, используемые для выполнения тестов.</w:t>
      </w:r>
    </w:p>
    <w:p w14:paraId="2038B84A" w14:textId="393BE2F1" w:rsidR="00410F7A" w:rsidRDefault="00410F7A" w:rsidP="00410F7A">
      <w:pPr>
        <w:spacing w:line="360" w:lineRule="auto"/>
      </w:pPr>
      <w:r>
        <w:t>Описание условий и сценариев использования данных.</w:t>
      </w:r>
    </w:p>
    <w:p w14:paraId="6EDC37F0" w14:textId="309AAF17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Отчеты о дефектах (</w:t>
      </w:r>
      <w:proofErr w:type="spellStart"/>
      <w:r w:rsidRPr="00986EFF">
        <w:rPr>
          <w:b/>
          <w:bCs/>
        </w:rPr>
        <w:t>Bug</w:t>
      </w:r>
      <w:proofErr w:type="spellEnd"/>
      <w:r w:rsidRPr="00986EFF">
        <w:rPr>
          <w:b/>
          <w:bCs/>
        </w:rPr>
        <w:t xml:space="preserve"> </w:t>
      </w:r>
      <w:proofErr w:type="spellStart"/>
      <w:r w:rsidRPr="00986EFF">
        <w:rPr>
          <w:b/>
          <w:bCs/>
        </w:rPr>
        <w:t>Reports</w:t>
      </w:r>
      <w:proofErr w:type="spellEnd"/>
      <w:r w:rsidRPr="00986EFF">
        <w:rPr>
          <w:b/>
          <w:bCs/>
        </w:rPr>
        <w:t>):</w:t>
      </w:r>
    </w:p>
    <w:p w14:paraId="65576302" w14:textId="72F809BE" w:rsidR="00410F7A" w:rsidRDefault="00410F7A" w:rsidP="00410F7A">
      <w:pPr>
        <w:spacing w:line="360" w:lineRule="auto"/>
      </w:pPr>
      <w:r>
        <w:t>Описание обнаруженных дефектов, включая шаги воспроизведения, ожидаемые и фактические результаты.</w:t>
      </w:r>
    </w:p>
    <w:p w14:paraId="5A0C7E20" w14:textId="391B9A37" w:rsidR="00410F7A" w:rsidRDefault="00410F7A" w:rsidP="00410F7A">
      <w:pPr>
        <w:spacing w:line="360" w:lineRule="auto"/>
      </w:pPr>
      <w:r>
        <w:t>Уникальные идентификаторы для каждого дефекта.</w:t>
      </w:r>
    </w:p>
    <w:p w14:paraId="7E89DE03" w14:textId="0A42A0B3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Отчеты о тестировании (</w:t>
      </w:r>
      <w:proofErr w:type="spellStart"/>
      <w:r w:rsidRPr="00986EFF">
        <w:rPr>
          <w:b/>
          <w:bCs/>
        </w:rPr>
        <w:t>Test</w:t>
      </w:r>
      <w:proofErr w:type="spellEnd"/>
      <w:r w:rsidRPr="00986EFF">
        <w:rPr>
          <w:b/>
          <w:bCs/>
        </w:rPr>
        <w:t xml:space="preserve"> </w:t>
      </w:r>
      <w:proofErr w:type="spellStart"/>
      <w:r w:rsidRPr="00986EFF">
        <w:rPr>
          <w:b/>
          <w:bCs/>
        </w:rPr>
        <w:t>Reports</w:t>
      </w:r>
      <w:proofErr w:type="spellEnd"/>
      <w:r w:rsidRPr="00986EFF">
        <w:rPr>
          <w:b/>
          <w:bCs/>
        </w:rPr>
        <w:t>):</w:t>
      </w:r>
    </w:p>
    <w:p w14:paraId="2FF36972" w14:textId="149A9B40" w:rsidR="00410F7A" w:rsidRDefault="00410F7A" w:rsidP="00410F7A">
      <w:pPr>
        <w:spacing w:line="360" w:lineRule="auto"/>
      </w:pPr>
      <w:r>
        <w:t>Обобщение результатов тестирования, включая выполненные тесты, обнаруженные дефекты и статус тестирования.</w:t>
      </w:r>
    </w:p>
    <w:p w14:paraId="0BCA6157" w14:textId="2820FD1A" w:rsidR="00410F7A" w:rsidRDefault="00410F7A" w:rsidP="00410F7A">
      <w:pPr>
        <w:spacing w:line="360" w:lineRule="auto"/>
      </w:pPr>
      <w:r>
        <w:t>Рекомендации по улучшению качества программного продукта.</w:t>
      </w:r>
    </w:p>
    <w:p w14:paraId="4FD89718" w14:textId="1CDAAA77" w:rsidR="00410F7A" w:rsidRPr="00410F7A" w:rsidRDefault="00410F7A" w:rsidP="00410F7A">
      <w:pPr>
        <w:spacing w:line="360" w:lineRule="auto"/>
      </w:pPr>
      <w:r>
        <w:lastRenderedPageBreak/>
        <w:t>Документирование процесса тестирования включает в себя создание и поддержку документов, которые описывают все шаги, процедуры и результаты тестирования программного продукта. Это может включать в себя планы тестирования, тестовые сценарии, тестовую документацию, отчеты о выполненных тестах и другие связанные документы.</w:t>
      </w:r>
    </w:p>
    <w:p w14:paraId="3974FE94" w14:textId="7E524743" w:rsidR="00410F7A" w:rsidRDefault="00EE6501" w:rsidP="00410F7A">
      <w:r w:rsidRPr="00EE6501">
        <w:rPr>
          <w:b/>
          <w:bCs/>
        </w:rPr>
        <w:t>Тестовые процедуры</w:t>
      </w:r>
      <w:r w:rsidRPr="00EE6501">
        <w:t xml:space="preserve"> – это пошаговые инструкции, которые описывают, как выполнять тесты для проверки определенной функциональности или компонента системы.</w:t>
      </w:r>
    </w:p>
    <w:p w14:paraId="3584CBCD" w14:textId="32E57B9F" w:rsidR="00EE6501" w:rsidRPr="00EE6501" w:rsidRDefault="00EE6501" w:rsidP="00410F7A">
      <w:pPr>
        <w:rPr>
          <w:b/>
          <w:bCs/>
        </w:rPr>
      </w:pPr>
      <w:r w:rsidRPr="00EE6501">
        <w:rPr>
          <w:b/>
          <w:bCs/>
        </w:rPr>
        <w:t>Тестовые процедуры программного продукта включают следующие этапы:</w:t>
      </w:r>
    </w:p>
    <w:p w14:paraId="415E2B7C" w14:textId="0149F087" w:rsidR="00EE6501" w:rsidRDefault="00EE6501" w:rsidP="00EE6501">
      <w:r>
        <w:t>Планирование. Определение целей, масштаба и графика тестирования.</w:t>
      </w:r>
    </w:p>
    <w:p w14:paraId="54B71035" w14:textId="00A05D67" w:rsidR="00EE6501" w:rsidRDefault="00EE6501" w:rsidP="00EE6501">
      <w:r>
        <w:t>Проектирование тест-кейсов. Создание сценариев для проверки конкретных функций и функциональных областей.</w:t>
      </w:r>
    </w:p>
    <w:p w14:paraId="0DF5AB22" w14:textId="657A43A5" w:rsidR="00EE6501" w:rsidRDefault="00EE6501" w:rsidP="00EE6501">
      <w:r>
        <w:t>Выполнение тестов. Использование ручных или автоматизированных методов для запуска и выполнения тест-кейсов.</w:t>
      </w:r>
    </w:p>
    <w:p w14:paraId="24B2DDB8" w14:textId="7C4EE756" w:rsidR="00EE6501" w:rsidRDefault="00EE6501" w:rsidP="00EE6501">
      <w:r>
        <w:t>Отчётность об ошибках. Документирование и передача обнаруженных дефектов соответствующей команде.</w:t>
      </w:r>
    </w:p>
    <w:p w14:paraId="7CF08F51" w14:textId="77777777" w:rsidR="00EE6501" w:rsidRDefault="00EE6501" w:rsidP="00EE6501">
      <w:r>
        <w:t>Анализ. Оценка результатов, определение покрытия и выявление областей для улучшения. 1</w:t>
      </w:r>
    </w:p>
    <w:p w14:paraId="33B70E76" w14:textId="003CAB94" w:rsidR="00EE6501" w:rsidRDefault="00EE6501" w:rsidP="00EE6501">
      <w:r>
        <w:t>Документирование. Фиксация результатов тестирования и процесса, гарантирующая прозрачность и прослеживаемость.</w:t>
      </w:r>
    </w:p>
    <w:p w14:paraId="2F73D7F2" w14:textId="328EEF75" w:rsidR="00EE6501" w:rsidRPr="00EE6501" w:rsidRDefault="00EE6501" w:rsidP="00EE6501">
      <w:pPr>
        <w:rPr>
          <w:b/>
          <w:bCs/>
        </w:rPr>
      </w:pPr>
      <w:r w:rsidRPr="00EE6501">
        <w:rPr>
          <w:b/>
          <w:bCs/>
        </w:rPr>
        <w:t>Некоторые виды тестовых процедур программного продукта:</w:t>
      </w:r>
    </w:p>
    <w:p w14:paraId="0A30226E" w14:textId="01EEEA6F" w:rsidR="00EE6501" w:rsidRDefault="00EE6501" w:rsidP="00EE6501">
      <w:r>
        <w:t>Функциональное тестирование. Проверяет соответствие программы или системы заранее определённым функциональным требованиям и ожиданиям.</w:t>
      </w:r>
    </w:p>
    <w:p w14:paraId="73A57C52" w14:textId="4EFF6BAB" w:rsidR="00EE6501" w:rsidRDefault="00EE6501" w:rsidP="00EE6501">
      <w:r>
        <w:t>Нефункциональное тестирование. Проверяет нефункциональные аспекты программы — производительность, безопасность, надёжность, масштабируемость и совместимость.</w:t>
      </w:r>
    </w:p>
    <w:p w14:paraId="2E9F55FE" w14:textId="1E1E4AD9" w:rsidR="00EE6501" w:rsidRDefault="00EE6501" w:rsidP="00EE6501">
      <w:r>
        <w:t>Статическое тестирование. Выполняется без запуска программы, тестировщики анализируют исходный код или другие составляющие, например, документацию.</w:t>
      </w:r>
    </w:p>
    <w:p w14:paraId="31B2C305" w14:textId="6C87749B" w:rsidR="00EE6501" w:rsidRDefault="00EE6501" w:rsidP="00EE6501">
      <w:r>
        <w:t>Динамическое тестирование. Выполняется во время работы программы.</w:t>
      </w:r>
    </w:p>
    <w:p w14:paraId="31F0772D" w14:textId="18B5F26E" w:rsidR="00EE6501" w:rsidRDefault="00EE6501" w:rsidP="00EE6501">
      <w:r>
        <w:t>Ручное тестирование. Тестировщик взаимодействует с программой как обычный пользователь.</w:t>
      </w:r>
    </w:p>
    <w:p w14:paraId="58C3B416" w14:textId="57BE078A" w:rsidR="00EE6501" w:rsidRDefault="00EE6501" w:rsidP="00EE6501">
      <w:r>
        <w:t>Автоматизированное тестирование. Проверка программного обеспечения с использованием специальных программных инструментов, которые выполняют тесты автоматически, без участия человека.</w:t>
      </w:r>
    </w:p>
    <w:p w14:paraId="30341B5D" w14:textId="50C443DC" w:rsidR="00DB3B5F" w:rsidRDefault="00DB3B5F" w:rsidP="00EE6501">
      <w:r>
        <w:t>_____</w:t>
      </w:r>
    </w:p>
    <w:p w14:paraId="445FAA8F" w14:textId="77777777" w:rsidR="00DB3B5F" w:rsidRPr="00DB3B5F" w:rsidRDefault="00DB3B5F" w:rsidP="00DB3B5F">
      <w:pPr>
        <w:rPr>
          <w:b/>
          <w:bCs/>
        </w:rPr>
      </w:pPr>
      <w:bookmarkStart w:id="0" w:name="_GoBack"/>
      <w:r w:rsidRPr="00DB3B5F">
        <w:rPr>
          <w:b/>
          <w:bCs/>
        </w:rPr>
        <w:t>Элементы документации процесса тестирования</w:t>
      </w:r>
    </w:p>
    <w:bookmarkEnd w:id="0"/>
    <w:p w14:paraId="30E751A7" w14:textId="57DF0302" w:rsidR="00DB3B5F" w:rsidRPr="00DB3B5F" w:rsidRDefault="00DB3B5F" w:rsidP="00DB3B5F">
      <w:pPr>
        <w:rPr>
          <w:b/>
          <w:bCs/>
        </w:rPr>
      </w:pPr>
      <w:r w:rsidRPr="00DB3B5F">
        <w:rPr>
          <w:b/>
          <w:bCs/>
        </w:rPr>
        <w:t>План тестирования (</w:t>
      </w:r>
      <w:proofErr w:type="spellStart"/>
      <w:r w:rsidRPr="00DB3B5F">
        <w:rPr>
          <w:b/>
          <w:bCs/>
        </w:rPr>
        <w:t>Test</w:t>
      </w:r>
      <w:proofErr w:type="spellEnd"/>
      <w:r w:rsidRPr="00DB3B5F">
        <w:rPr>
          <w:b/>
          <w:bCs/>
        </w:rPr>
        <w:t xml:space="preserve"> </w:t>
      </w:r>
      <w:proofErr w:type="spellStart"/>
      <w:r w:rsidRPr="00DB3B5F">
        <w:rPr>
          <w:b/>
          <w:bCs/>
        </w:rPr>
        <w:t>Plan</w:t>
      </w:r>
      <w:proofErr w:type="spellEnd"/>
      <w:r w:rsidRPr="00DB3B5F">
        <w:rPr>
          <w:b/>
          <w:bCs/>
        </w:rPr>
        <w:t>):</w:t>
      </w:r>
    </w:p>
    <w:p w14:paraId="3223EAAF" w14:textId="467028EE" w:rsidR="00DB3B5F" w:rsidRDefault="00DB3B5F" w:rsidP="00DB3B5F">
      <w:r>
        <w:t>Цели и задачи: Описание целей и задач тестирования.</w:t>
      </w:r>
    </w:p>
    <w:p w14:paraId="3CDEB7A3" w14:textId="2A136E03" w:rsidR="00DB3B5F" w:rsidRDefault="00DB3B5F" w:rsidP="00DB3B5F">
      <w:r>
        <w:t>Область применения: Определение границ и объема тестирования.</w:t>
      </w:r>
    </w:p>
    <w:p w14:paraId="414782D1" w14:textId="5CE3CBEF" w:rsidR="00DB3B5F" w:rsidRDefault="00DB3B5F" w:rsidP="00DB3B5F">
      <w:r>
        <w:t>Методология тестирования: Описание подходов и методов, используемых для тестирования.</w:t>
      </w:r>
    </w:p>
    <w:p w14:paraId="14E1A8EB" w14:textId="6DFEA3EE" w:rsidR="00DB3B5F" w:rsidRDefault="00DB3B5F" w:rsidP="00DB3B5F">
      <w:r>
        <w:t>Ресурсы: Перечень необходимых ресурсов (людей, оборудования, ПО).</w:t>
      </w:r>
    </w:p>
    <w:p w14:paraId="7001AF6E" w14:textId="274DC801" w:rsidR="00DB3B5F" w:rsidRDefault="00DB3B5F" w:rsidP="00DB3B5F">
      <w:r>
        <w:lastRenderedPageBreak/>
        <w:t>График и сроки: Планирование сроков выполнения тестов и их этапов.</w:t>
      </w:r>
    </w:p>
    <w:p w14:paraId="149CDCAE" w14:textId="5D2D20BD" w:rsidR="00DB3B5F" w:rsidRDefault="00DB3B5F" w:rsidP="00DB3B5F">
      <w:r>
        <w:t>Критерии приемки: Определение критериев, по которым будет оцениваться успешность тестирования.</w:t>
      </w:r>
    </w:p>
    <w:p w14:paraId="5F380D70" w14:textId="7CF1A3FD" w:rsidR="00DB3B5F" w:rsidRPr="00DB3B5F" w:rsidRDefault="00DB3B5F" w:rsidP="00DB3B5F">
      <w:pPr>
        <w:rPr>
          <w:b/>
          <w:bCs/>
        </w:rPr>
      </w:pPr>
      <w:r w:rsidRPr="00DB3B5F">
        <w:rPr>
          <w:b/>
          <w:bCs/>
        </w:rPr>
        <w:t>Тестовые случаи (</w:t>
      </w:r>
      <w:proofErr w:type="spellStart"/>
      <w:r w:rsidRPr="00DB3B5F">
        <w:rPr>
          <w:b/>
          <w:bCs/>
        </w:rPr>
        <w:t>Test</w:t>
      </w:r>
      <w:proofErr w:type="spellEnd"/>
      <w:r w:rsidRPr="00DB3B5F">
        <w:rPr>
          <w:b/>
          <w:bCs/>
        </w:rPr>
        <w:t xml:space="preserve"> </w:t>
      </w:r>
      <w:proofErr w:type="spellStart"/>
      <w:r w:rsidRPr="00DB3B5F">
        <w:rPr>
          <w:b/>
          <w:bCs/>
        </w:rPr>
        <w:t>Cases</w:t>
      </w:r>
      <w:proofErr w:type="spellEnd"/>
      <w:r w:rsidRPr="00DB3B5F">
        <w:rPr>
          <w:b/>
          <w:bCs/>
        </w:rPr>
        <w:t>):</w:t>
      </w:r>
    </w:p>
    <w:p w14:paraId="3638116D" w14:textId="4CCA0369" w:rsidR="00DB3B5F" w:rsidRDefault="00DB3B5F" w:rsidP="00DB3B5F">
      <w:r>
        <w:t>Идентификатор теста: Уникальный идентификатор для каждого тестового случая.</w:t>
      </w:r>
    </w:p>
    <w:p w14:paraId="6E77EF8A" w14:textId="7D1C9696" w:rsidR="00DB3B5F" w:rsidRDefault="00DB3B5F" w:rsidP="00DB3B5F">
      <w:r>
        <w:t>Название и описание: Краткое название и подробное описание теста.</w:t>
      </w:r>
    </w:p>
    <w:p w14:paraId="0C914B8B" w14:textId="310A8EFF" w:rsidR="00DB3B5F" w:rsidRDefault="00DB3B5F" w:rsidP="00DB3B5F">
      <w:r>
        <w:t>Предусловия: Условия, которые должны быть выполнены до начала теста.</w:t>
      </w:r>
    </w:p>
    <w:p w14:paraId="0AD10E1F" w14:textId="78500631" w:rsidR="00DB3B5F" w:rsidRDefault="00DB3B5F" w:rsidP="00DB3B5F">
      <w:r>
        <w:t>Шаги тестирования: Подробное описание шагов, которые необходимо выполнить.</w:t>
      </w:r>
    </w:p>
    <w:p w14:paraId="497C0BCA" w14:textId="301387DD" w:rsidR="00DB3B5F" w:rsidRDefault="00DB3B5F" w:rsidP="00DB3B5F">
      <w:r>
        <w:t>Ожидаемые результаты: Описание ожидаемых результатов для каждого шага.</w:t>
      </w:r>
    </w:p>
    <w:p w14:paraId="5EAEC1EB" w14:textId="5CA79234" w:rsidR="00DB3B5F" w:rsidRDefault="00DB3B5F" w:rsidP="00DB3B5F">
      <w:r>
        <w:t>Фактические результаты: Фиксация фактических результатов выполнения теста.</w:t>
      </w:r>
    </w:p>
    <w:p w14:paraId="78E8FD9B" w14:textId="48B4D6F7" w:rsidR="00DB3B5F" w:rsidRDefault="00DB3B5F" w:rsidP="00DB3B5F">
      <w:r>
        <w:t xml:space="preserve">Статус теста: Отметка о </w:t>
      </w:r>
      <w:proofErr w:type="spellStart"/>
      <w:r>
        <w:t>пройденности</w:t>
      </w:r>
      <w:proofErr w:type="spellEnd"/>
      <w:r>
        <w:t xml:space="preserve"> или не </w:t>
      </w:r>
      <w:proofErr w:type="spellStart"/>
      <w:r>
        <w:t>пройденности</w:t>
      </w:r>
      <w:proofErr w:type="spellEnd"/>
      <w:r>
        <w:t xml:space="preserve"> теста (успех, провал).</w:t>
      </w:r>
    </w:p>
    <w:p w14:paraId="0A47453D" w14:textId="5C8720AF" w:rsidR="00DB3B5F" w:rsidRPr="00DB3B5F" w:rsidRDefault="00DB3B5F" w:rsidP="00DB3B5F">
      <w:pPr>
        <w:rPr>
          <w:b/>
          <w:bCs/>
        </w:rPr>
      </w:pPr>
      <w:r w:rsidRPr="00DB3B5F">
        <w:rPr>
          <w:b/>
          <w:bCs/>
        </w:rPr>
        <w:t>Отчеты о дефектах (</w:t>
      </w:r>
      <w:proofErr w:type="spellStart"/>
      <w:r w:rsidRPr="00DB3B5F">
        <w:rPr>
          <w:b/>
          <w:bCs/>
        </w:rPr>
        <w:t>Bug</w:t>
      </w:r>
      <w:proofErr w:type="spellEnd"/>
      <w:r w:rsidRPr="00DB3B5F">
        <w:rPr>
          <w:b/>
          <w:bCs/>
        </w:rPr>
        <w:t xml:space="preserve"> </w:t>
      </w:r>
      <w:proofErr w:type="spellStart"/>
      <w:r w:rsidRPr="00DB3B5F">
        <w:rPr>
          <w:b/>
          <w:bCs/>
        </w:rPr>
        <w:t>Reports</w:t>
      </w:r>
      <w:proofErr w:type="spellEnd"/>
      <w:r w:rsidRPr="00DB3B5F">
        <w:rPr>
          <w:b/>
          <w:bCs/>
        </w:rPr>
        <w:t>):</w:t>
      </w:r>
    </w:p>
    <w:p w14:paraId="5DD884DF" w14:textId="0BB5E7B7" w:rsidR="00DB3B5F" w:rsidRDefault="00DB3B5F" w:rsidP="00DB3B5F">
      <w:r>
        <w:t>Идентификатор дефекта: Уникальный идентификатор для каждого дефекта.</w:t>
      </w:r>
    </w:p>
    <w:p w14:paraId="61C663FB" w14:textId="6BF75CF4" w:rsidR="00DB3B5F" w:rsidRDefault="00DB3B5F" w:rsidP="00DB3B5F">
      <w:r>
        <w:t>Описание проблемы: Подробное описание обнаруженного дефекта.</w:t>
      </w:r>
    </w:p>
    <w:p w14:paraId="151B1482" w14:textId="5DCAD0B0" w:rsidR="00DB3B5F" w:rsidRDefault="00DB3B5F" w:rsidP="00DB3B5F">
      <w:r>
        <w:t>Шаги воспроизведения: Инструкция по воспроизведению дефекта.</w:t>
      </w:r>
    </w:p>
    <w:p w14:paraId="38517976" w14:textId="17A69037" w:rsidR="00DB3B5F" w:rsidRDefault="00DB3B5F" w:rsidP="00DB3B5F">
      <w:r>
        <w:t>Приоритет и серьезность: Оценка важности дефекта и его влияния на систему.</w:t>
      </w:r>
    </w:p>
    <w:p w14:paraId="20AB7239" w14:textId="6A068844" w:rsidR="00DB3B5F" w:rsidRDefault="00DB3B5F" w:rsidP="00DB3B5F">
      <w:r>
        <w:t>Статус дефекта: Текущий статус обработки дефекта (открыт, исправлен, закрыт).</w:t>
      </w:r>
    </w:p>
    <w:p w14:paraId="6C49C51A" w14:textId="77777777" w:rsidR="00DB3B5F" w:rsidRDefault="00DB3B5F" w:rsidP="00DB3B5F">
      <w:r>
        <w:t>Тестовые процедуры программного продукта</w:t>
      </w:r>
    </w:p>
    <w:p w14:paraId="6910F692" w14:textId="7FE75DCD" w:rsidR="00DB3B5F" w:rsidRPr="00DB3B5F" w:rsidRDefault="00DB3B5F" w:rsidP="00DB3B5F">
      <w:pPr>
        <w:rPr>
          <w:b/>
          <w:bCs/>
        </w:rPr>
      </w:pPr>
      <w:r w:rsidRPr="00DB3B5F">
        <w:rPr>
          <w:b/>
          <w:bCs/>
        </w:rPr>
        <w:t>Подготовка тестовой среды:</w:t>
      </w:r>
    </w:p>
    <w:p w14:paraId="2F064281" w14:textId="4969EE4A" w:rsidR="00DB3B5F" w:rsidRDefault="00DB3B5F" w:rsidP="00DB3B5F">
      <w:r>
        <w:t>Настройка необходимого оборудования и программного обеспечения.</w:t>
      </w:r>
    </w:p>
    <w:p w14:paraId="015F6076" w14:textId="6D02B6CB" w:rsidR="00DB3B5F" w:rsidRDefault="00DB3B5F" w:rsidP="00DB3B5F">
      <w:r>
        <w:t>Установка и конфигурация тестируемой системы.</w:t>
      </w:r>
    </w:p>
    <w:p w14:paraId="13AEAFF3" w14:textId="1C2B6FBA" w:rsidR="00DB3B5F" w:rsidRDefault="00DB3B5F" w:rsidP="00DB3B5F">
      <w:r>
        <w:t>Подготовка тестовых данных.</w:t>
      </w:r>
    </w:p>
    <w:p w14:paraId="4389E3B3" w14:textId="259A9F7C" w:rsidR="00DB3B5F" w:rsidRPr="00DB3B5F" w:rsidRDefault="00DB3B5F" w:rsidP="00DB3B5F">
      <w:pPr>
        <w:rPr>
          <w:b/>
          <w:bCs/>
        </w:rPr>
      </w:pPr>
      <w:r w:rsidRPr="00DB3B5F">
        <w:rPr>
          <w:b/>
          <w:bCs/>
        </w:rPr>
        <w:t>Выполнение тестов:</w:t>
      </w:r>
    </w:p>
    <w:p w14:paraId="0ABAE730" w14:textId="37E5267F" w:rsidR="00DB3B5F" w:rsidRDefault="00DB3B5F" w:rsidP="00DB3B5F">
      <w:r>
        <w:t>Запуск тестовых сценариев в соответствии с тест-планом.</w:t>
      </w:r>
    </w:p>
    <w:p w14:paraId="2A43B662" w14:textId="02BE03CF" w:rsidR="00DB3B5F" w:rsidRDefault="00DB3B5F" w:rsidP="00DB3B5F">
      <w:r>
        <w:t>Сбор данных о результатах выполнения тестов.</w:t>
      </w:r>
    </w:p>
    <w:p w14:paraId="00F0EC3E" w14:textId="2D17BD18" w:rsidR="00DB3B5F" w:rsidRPr="00DB3B5F" w:rsidRDefault="00DB3B5F" w:rsidP="00DB3B5F">
      <w:pPr>
        <w:rPr>
          <w:b/>
          <w:bCs/>
        </w:rPr>
      </w:pPr>
      <w:r w:rsidRPr="00DB3B5F">
        <w:rPr>
          <w:b/>
          <w:bCs/>
        </w:rPr>
        <w:t>Анализ результатов:</w:t>
      </w:r>
    </w:p>
    <w:p w14:paraId="678A9EFE" w14:textId="67A7D809" w:rsidR="00DB3B5F" w:rsidRDefault="00DB3B5F" w:rsidP="00DB3B5F">
      <w:r>
        <w:t>Сравнение фактических результатов с ожидаемыми.</w:t>
      </w:r>
    </w:p>
    <w:p w14:paraId="114F289F" w14:textId="2DE5E5A6" w:rsidR="00DB3B5F" w:rsidRDefault="00DB3B5F" w:rsidP="00DB3B5F">
      <w:r>
        <w:t>Определение отклонений и выявление дефектов.</w:t>
      </w:r>
    </w:p>
    <w:p w14:paraId="45410FBE" w14:textId="58ED97D0" w:rsidR="00DB3B5F" w:rsidRPr="00DB3B5F" w:rsidRDefault="00DB3B5F" w:rsidP="00DB3B5F">
      <w:pPr>
        <w:rPr>
          <w:b/>
          <w:bCs/>
        </w:rPr>
      </w:pPr>
      <w:r w:rsidRPr="00DB3B5F">
        <w:rPr>
          <w:b/>
          <w:bCs/>
        </w:rPr>
        <w:t>Документирование результатов:</w:t>
      </w:r>
    </w:p>
    <w:p w14:paraId="355EF721" w14:textId="05423B67" w:rsidR="00DB3B5F" w:rsidRDefault="00DB3B5F" w:rsidP="00DB3B5F">
      <w:r>
        <w:t>Запись результатов выполнения тестов в тестовые случаи.</w:t>
      </w:r>
    </w:p>
    <w:p w14:paraId="60B35011" w14:textId="28CAC05B" w:rsidR="00DB3B5F" w:rsidRDefault="00DB3B5F" w:rsidP="00DB3B5F">
      <w:r>
        <w:t>Составление отчетов о тестировании с описанием найденных дефектов и их статусов.</w:t>
      </w:r>
    </w:p>
    <w:p w14:paraId="3A2CEBE6" w14:textId="7002718A" w:rsidR="00DB3B5F" w:rsidRPr="00DB3B5F" w:rsidRDefault="00DB3B5F" w:rsidP="00DB3B5F">
      <w:pPr>
        <w:rPr>
          <w:b/>
          <w:bCs/>
        </w:rPr>
      </w:pPr>
      <w:proofErr w:type="spellStart"/>
      <w:r w:rsidRPr="00DB3B5F">
        <w:rPr>
          <w:b/>
          <w:bCs/>
        </w:rPr>
        <w:t>Ретестирование</w:t>
      </w:r>
      <w:proofErr w:type="spellEnd"/>
      <w:r w:rsidRPr="00DB3B5F">
        <w:rPr>
          <w:b/>
          <w:bCs/>
        </w:rPr>
        <w:t xml:space="preserve"> и регрессионное тестирование:</w:t>
      </w:r>
    </w:p>
    <w:p w14:paraId="2B6C7781" w14:textId="310A3791" w:rsidR="00DB3B5F" w:rsidRDefault="00DB3B5F" w:rsidP="00DB3B5F">
      <w:r>
        <w:t>Проведение повторного тестирования после исправления дефектов.</w:t>
      </w:r>
    </w:p>
    <w:p w14:paraId="146C3A39" w14:textId="7B31655A" w:rsidR="00DB3B5F" w:rsidRDefault="00DB3B5F" w:rsidP="00DB3B5F">
      <w:r>
        <w:lastRenderedPageBreak/>
        <w:t>Выполнение регрессионных тестов для проверки, что исправления не повлияли на существующую функциональность.</w:t>
      </w:r>
    </w:p>
    <w:p w14:paraId="58B05FA6" w14:textId="3C4643D7" w:rsidR="00EE6501" w:rsidRPr="00410F7A" w:rsidRDefault="00EE6501" w:rsidP="00410F7A">
      <w:r>
        <w:t>_____</w:t>
      </w:r>
    </w:p>
    <w:p w14:paraId="17A39EF8" w14:textId="3CE0A059" w:rsidR="007962C1" w:rsidRPr="00410F7A" w:rsidRDefault="00410F7A" w:rsidP="00410F7A">
      <w:pPr>
        <w:jc w:val="center"/>
        <w:rPr>
          <w:b/>
          <w:bCs/>
        </w:rPr>
      </w:pPr>
      <w:r w:rsidRPr="00410F7A">
        <w:rPr>
          <w:b/>
          <w:bCs/>
        </w:rPr>
        <w:t xml:space="preserve">Разработать модульные тесты для программного модуля </w:t>
      </w:r>
      <w:proofErr w:type="spellStart"/>
      <w:r w:rsidRPr="00410F7A">
        <w:rPr>
          <w:b/>
          <w:bCs/>
        </w:rPr>
        <w:t>ReadAndWrite</w:t>
      </w:r>
      <w:proofErr w:type="spellEnd"/>
      <w:r w:rsidRPr="00410F7A">
        <w:rPr>
          <w:b/>
          <w:bCs/>
        </w:rPr>
        <w:t>, содержащий методы чтения и записи в файл. Код для программного модуля находится «</w:t>
      </w:r>
      <w:proofErr w:type="spellStart"/>
      <w:r w:rsidRPr="00410F7A">
        <w:rPr>
          <w:b/>
          <w:bCs/>
        </w:rPr>
        <w:t>Resorce</w:t>
      </w:r>
      <w:proofErr w:type="spellEnd"/>
      <w:r w:rsidRPr="00410F7A">
        <w:rPr>
          <w:b/>
          <w:bCs/>
        </w:rPr>
        <w:t>/</w:t>
      </w:r>
      <w:proofErr w:type="spellStart"/>
      <w:r w:rsidRPr="00410F7A">
        <w:rPr>
          <w:b/>
          <w:bCs/>
        </w:rPr>
        <w:t>ModuleC</w:t>
      </w:r>
      <w:proofErr w:type="spellEnd"/>
      <w:r w:rsidRPr="00410F7A">
        <w:rPr>
          <w:b/>
          <w:bCs/>
        </w:rPr>
        <w:t>++/». Оформить тест-кейсы для модульного тестирования.</w:t>
      </w:r>
    </w:p>
    <w:sectPr w:rsidR="007962C1" w:rsidRPr="00410F7A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29B5"/>
    <w:multiLevelType w:val="hybridMultilevel"/>
    <w:tmpl w:val="31BE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410F7A"/>
    <w:rsid w:val="00692F99"/>
    <w:rsid w:val="006D1371"/>
    <w:rsid w:val="007962C1"/>
    <w:rsid w:val="00986EFF"/>
    <w:rsid w:val="00A42B0B"/>
    <w:rsid w:val="00CB1CBF"/>
    <w:rsid w:val="00DB3B5F"/>
    <w:rsid w:val="00DF6F3F"/>
    <w:rsid w:val="00EE6501"/>
    <w:rsid w:val="00F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9</cp:revision>
  <dcterms:created xsi:type="dcterms:W3CDTF">2025-02-11T19:42:00Z</dcterms:created>
  <dcterms:modified xsi:type="dcterms:W3CDTF">2025-02-17T20:19:00Z</dcterms:modified>
</cp:coreProperties>
</file>