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02D42" w14:textId="5D0CB658" w:rsidR="003264EB" w:rsidRDefault="003264EB" w:rsidP="003264EB">
      <w:pPr>
        <w:jc w:val="center"/>
        <w:rPr>
          <w:b/>
          <w:bCs/>
        </w:rPr>
      </w:pPr>
      <w:r w:rsidRPr="003264EB">
        <w:rPr>
          <w:b/>
          <w:bCs/>
        </w:rPr>
        <w:t>Чек-листы, тест-кейсы: определение, основные элементы.</w:t>
      </w:r>
    </w:p>
    <w:p w14:paraId="7B5D6AB0" w14:textId="627BDAB8" w:rsidR="003264EB" w:rsidRPr="003264EB" w:rsidRDefault="003264EB" w:rsidP="003264EB">
      <w:r w:rsidRPr="003264EB">
        <w:rPr>
          <w:b/>
          <w:bCs/>
        </w:rPr>
        <w:t>Чек-лист</w:t>
      </w:r>
      <w:r w:rsidRPr="003264EB">
        <w:t xml:space="preserve"> — это список задач или пунктов, которые необходимо выполнить для достижения определенной цели. В тестировании чек-листы используются для проверки функциональности продукта.</w:t>
      </w:r>
    </w:p>
    <w:p w14:paraId="3860063D" w14:textId="44829E3C" w:rsidR="003264EB" w:rsidRPr="003264EB" w:rsidRDefault="003264EB" w:rsidP="003264EB">
      <w:r w:rsidRPr="003264EB">
        <w:t>Основные элементы чек-листа:</w:t>
      </w:r>
    </w:p>
    <w:p w14:paraId="5800E8A1" w14:textId="61FD3205" w:rsidR="003264EB" w:rsidRPr="003264EB" w:rsidRDefault="003264EB" w:rsidP="00B96F1B">
      <w:pPr>
        <w:pStyle w:val="a3"/>
        <w:numPr>
          <w:ilvl w:val="0"/>
          <w:numId w:val="3"/>
        </w:numPr>
      </w:pPr>
      <w:r w:rsidRPr="003264EB">
        <w:t>Название чек-листа: Четкое и понятное наименование.</w:t>
      </w:r>
    </w:p>
    <w:p w14:paraId="4F7A4F82" w14:textId="4974DBEF" w:rsidR="003264EB" w:rsidRPr="003264EB" w:rsidRDefault="003264EB" w:rsidP="00B96F1B">
      <w:pPr>
        <w:pStyle w:val="a3"/>
        <w:numPr>
          <w:ilvl w:val="0"/>
          <w:numId w:val="3"/>
        </w:numPr>
      </w:pPr>
      <w:r w:rsidRPr="003264EB">
        <w:t>Описание: Краткое объяснение цели и содержания.</w:t>
      </w:r>
    </w:p>
    <w:p w14:paraId="6714E25B" w14:textId="23262BCE" w:rsidR="003264EB" w:rsidRPr="003264EB" w:rsidRDefault="003264EB" w:rsidP="00B96F1B">
      <w:pPr>
        <w:pStyle w:val="a3"/>
        <w:numPr>
          <w:ilvl w:val="0"/>
          <w:numId w:val="3"/>
        </w:numPr>
      </w:pPr>
      <w:r w:rsidRPr="003264EB">
        <w:t>Пункты для проверки: Подробный перечень задач или шагов.</w:t>
      </w:r>
    </w:p>
    <w:p w14:paraId="5AF72168" w14:textId="0A6B385C" w:rsidR="003264EB" w:rsidRPr="003264EB" w:rsidRDefault="003264EB" w:rsidP="00B96F1B">
      <w:pPr>
        <w:pStyle w:val="a3"/>
        <w:numPr>
          <w:ilvl w:val="0"/>
          <w:numId w:val="3"/>
        </w:numPr>
      </w:pPr>
      <w:r w:rsidRPr="003264EB">
        <w:t>Ожидаемый результат: Что должно произойти после выполнения каждого шага.</w:t>
      </w:r>
    </w:p>
    <w:p w14:paraId="2C3BF738" w14:textId="4E5DCF94" w:rsidR="003264EB" w:rsidRPr="003264EB" w:rsidRDefault="003264EB" w:rsidP="00B96F1B">
      <w:pPr>
        <w:pStyle w:val="a3"/>
        <w:numPr>
          <w:ilvl w:val="0"/>
          <w:numId w:val="3"/>
        </w:numPr>
      </w:pPr>
      <w:r w:rsidRPr="003264EB">
        <w:t>Фактический результат: То, что произошло на самом деле.</w:t>
      </w:r>
    </w:p>
    <w:p w14:paraId="5F9252B9" w14:textId="7FF13668" w:rsidR="003264EB" w:rsidRPr="003264EB" w:rsidRDefault="003264EB" w:rsidP="00B96F1B">
      <w:pPr>
        <w:pStyle w:val="a3"/>
        <w:numPr>
          <w:ilvl w:val="0"/>
          <w:numId w:val="3"/>
        </w:numPr>
      </w:pPr>
      <w:r w:rsidRPr="003264EB">
        <w:t>Статус: Отметка об успешности выполнения (успех, неудача, на рассмотрении).</w:t>
      </w:r>
    </w:p>
    <w:p w14:paraId="52C21FF9" w14:textId="63C12539" w:rsidR="003264EB" w:rsidRPr="003264EB" w:rsidRDefault="003264EB" w:rsidP="003264EB">
      <w:r w:rsidRPr="003264EB">
        <w:rPr>
          <w:b/>
          <w:bCs/>
        </w:rPr>
        <w:t>Тест-кейс</w:t>
      </w:r>
      <w:r w:rsidRPr="003264EB">
        <w:t xml:space="preserve"> — это документ, который описывает набор действий, условий и данных для проверки определенной функции или аспекта приложения.</w:t>
      </w:r>
    </w:p>
    <w:p w14:paraId="5E502673" w14:textId="03BDD5DA" w:rsidR="003264EB" w:rsidRPr="003264EB" w:rsidRDefault="003264EB" w:rsidP="003264EB">
      <w:r w:rsidRPr="003264EB">
        <w:t>Основные элементы тест-кейса:</w:t>
      </w:r>
    </w:p>
    <w:p w14:paraId="7EA1FC46" w14:textId="24C1AD04" w:rsidR="003264EB" w:rsidRPr="003264EB" w:rsidRDefault="003264EB" w:rsidP="00B96F1B">
      <w:pPr>
        <w:pStyle w:val="a3"/>
        <w:numPr>
          <w:ilvl w:val="0"/>
          <w:numId w:val="2"/>
        </w:numPr>
      </w:pPr>
      <w:r w:rsidRPr="003264EB">
        <w:t>Идентификатор тест-кейса: Уникальный номер или код.</w:t>
      </w:r>
    </w:p>
    <w:p w14:paraId="784B1406" w14:textId="35173B5C" w:rsidR="003264EB" w:rsidRPr="003264EB" w:rsidRDefault="003264EB" w:rsidP="00B96F1B">
      <w:pPr>
        <w:pStyle w:val="a3"/>
        <w:numPr>
          <w:ilvl w:val="0"/>
          <w:numId w:val="2"/>
        </w:numPr>
      </w:pPr>
      <w:r w:rsidRPr="003264EB">
        <w:t>Название тест-кейса: Понятное и информативное наименование.</w:t>
      </w:r>
    </w:p>
    <w:p w14:paraId="4D4794A9" w14:textId="574D0825" w:rsidR="003264EB" w:rsidRPr="003264EB" w:rsidRDefault="003264EB" w:rsidP="00B96F1B">
      <w:pPr>
        <w:pStyle w:val="a3"/>
        <w:numPr>
          <w:ilvl w:val="0"/>
          <w:numId w:val="2"/>
        </w:numPr>
      </w:pPr>
      <w:r w:rsidRPr="003264EB">
        <w:t>Описание: Краткое описание цели теста и что он проверяет.</w:t>
      </w:r>
    </w:p>
    <w:p w14:paraId="133EE64D" w14:textId="413E5779" w:rsidR="003264EB" w:rsidRPr="003264EB" w:rsidRDefault="003264EB" w:rsidP="00B96F1B">
      <w:pPr>
        <w:pStyle w:val="a3"/>
        <w:numPr>
          <w:ilvl w:val="0"/>
          <w:numId w:val="2"/>
        </w:numPr>
      </w:pPr>
      <w:r w:rsidRPr="003264EB">
        <w:t>Предварительные условия: Любые условия или состояния, которые должны быть выполнены перед началом теста.</w:t>
      </w:r>
    </w:p>
    <w:p w14:paraId="330B025D" w14:textId="0FAE833E" w:rsidR="003264EB" w:rsidRPr="003264EB" w:rsidRDefault="003264EB" w:rsidP="00B96F1B">
      <w:pPr>
        <w:pStyle w:val="a3"/>
        <w:numPr>
          <w:ilvl w:val="0"/>
          <w:numId w:val="2"/>
        </w:numPr>
      </w:pPr>
      <w:r w:rsidRPr="003264EB">
        <w:t>Шаги: Подробное описание каждого действия, которое необходимо выполнить.</w:t>
      </w:r>
    </w:p>
    <w:p w14:paraId="1D957CAA" w14:textId="34EDA389" w:rsidR="003264EB" w:rsidRPr="003264EB" w:rsidRDefault="003264EB" w:rsidP="00B96F1B">
      <w:pPr>
        <w:pStyle w:val="a3"/>
        <w:numPr>
          <w:ilvl w:val="0"/>
          <w:numId w:val="2"/>
        </w:numPr>
      </w:pPr>
      <w:r w:rsidRPr="003264EB">
        <w:t>Ожидаемый результат: Что должно произойти после выполнения каждого шага.</w:t>
      </w:r>
    </w:p>
    <w:p w14:paraId="4044252C" w14:textId="0F9F047D" w:rsidR="003264EB" w:rsidRPr="003264EB" w:rsidRDefault="003264EB" w:rsidP="00B96F1B">
      <w:pPr>
        <w:pStyle w:val="a3"/>
        <w:numPr>
          <w:ilvl w:val="0"/>
          <w:numId w:val="2"/>
        </w:numPr>
      </w:pPr>
      <w:r w:rsidRPr="003264EB">
        <w:t>Фактический результат: То, что произошло на самом деле после выполнения шагов.</w:t>
      </w:r>
    </w:p>
    <w:p w14:paraId="33C90AD8" w14:textId="38B840E9" w:rsidR="003264EB" w:rsidRPr="003264EB" w:rsidRDefault="003264EB" w:rsidP="00B96F1B">
      <w:pPr>
        <w:pStyle w:val="a3"/>
        <w:numPr>
          <w:ilvl w:val="0"/>
          <w:numId w:val="2"/>
        </w:numPr>
      </w:pPr>
      <w:r w:rsidRPr="003264EB">
        <w:t>Статус: Успешность или неудача выполнения тест-кейса.</w:t>
      </w:r>
    </w:p>
    <w:p w14:paraId="4BBC27BC" w14:textId="228619C3" w:rsidR="003264EB" w:rsidRDefault="003264EB" w:rsidP="00B96F1B">
      <w:pPr>
        <w:pStyle w:val="a3"/>
        <w:numPr>
          <w:ilvl w:val="0"/>
          <w:numId w:val="2"/>
        </w:numPr>
      </w:pPr>
      <w:r w:rsidRPr="003264EB">
        <w:t>Комментарии: Дополнительные замечания или наблюдения.</w:t>
      </w:r>
    </w:p>
    <w:p w14:paraId="0D9708A9" w14:textId="5FD99839" w:rsidR="00B96F1B" w:rsidRDefault="00B96F1B" w:rsidP="00B96F1B">
      <w:r>
        <w:t>_____</w:t>
      </w:r>
    </w:p>
    <w:p w14:paraId="64E35CF1" w14:textId="0BF4443E" w:rsidR="00B96F1B" w:rsidRPr="00B96F1B" w:rsidRDefault="00B96F1B" w:rsidP="00B96F1B">
      <w:pPr>
        <w:rPr>
          <w:b/>
          <w:bCs/>
        </w:rPr>
      </w:pPr>
      <w:r w:rsidRPr="00B96F1B">
        <w:rPr>
          <w:b/>
          <w:bCs/>
        </w:rPr>
        <w:t>Чек-лист (Checklist):</w:t>
      </w:r>
    </w:p>
    <w:p w14:paraId="01716B7C" w14:textId="77777777" w:rsidR="00B96F1B" w:rsidRDefault="00B96F1B" w:rsidP="00B96F1B">
      <w:r>
        <w:t>Определение: Перечень пунктов (проверок, действий), которые необходимо выполнить при тестировании.</w:t>
      </w:r>
    </w:p>
    <w:p w14:paraId="77353708" w14:textId="77777777" w:rsidR="00B96F1B" w:rsidRDefault="00B96F1B" w:rsidP="00B96F1B">
      <w:r>
        <w:t>Основные элементы:</w:t>
      </w:r>
    </w:p>
    <w:p w14:paraId="4F8D1695" w14:textId="77777777" w:rsidR="00B96F1B" w:rsidRDefault="00B96F1B" w:rsidP="00B96F1B">
      <w:pPr>
        <w:pStyle w:val="a3"/>
        <w:numPr>
          <w:ilvl w:val="0"/>
          <w:numId w:val="4"/>
        </w:numPr>
      </w:pPr>
      <w:r>
        <w:t>ID (идентификатор) пункта.</w:t>
      </w:r>
    </w:p>
    <w:p w14:paraId="72A82E10" w14:textId="77777777" w:rsidR="00B96F1B" w:rsidRDefault="00B96F1B" w:rsidP="00B96F1B">
      <w:pPr>
        <w:pStyle w:val="a3"/>
        <w:numPr>
          <w:ilvl w:val="0"/>
          <w:numId w:val="4"/>
        </w:numPr>
      </w:pPr>
      <w:r>
        <w:t>Описание проверки (что нужно проверить).</w:t>
      </w:r>
    </w:p>
    <w:p w14:paraId="38FC1725" w14:textId="77777777" w:rsidR="00B96F1B" w:rsidRDefault="00B96F1B" w:rsidP="00B96F1B">
      <w:pPr>
        <w:pStyle w:val="a3"/>
        <w:numPr>
          <w:ilvl w:val="0"/>
          <w:numId w:val="4"/>
        </w:numPr>
      </w:pPr>
      <w:r>
        <w:t>Результат (пройдено/не пройдено/блокировано).</w:t>
      </w:r>
    </w:p>
    <w:p w14:paraId="3A10BFAF" w14:textId="77777777" w:rsidR="00B96F1B" w:rsidRDefault="00B96F1B" w:rsidP="00B96F1B">
      <w:pPr>
        <w:pStyle w:val="a3"/>
        <w:numPr>
          <w:ilvl w:val="0"/>
          <w:numId w:val="4"/>
        </w:numPr>
      </w:pPr>
      <w:r>
        <w:t>Комментарии (дополнительная информация).</w:t>
      </w:r>
    </w:p>
    <w:p w14:paraId="36755E48" w14:textId="77777777" w:rsidR="00B96F1B" w:rsidRDefault="00B96F1B" w:rsidP="00B96F1B">
      <w:pPr>
        <w:pStyle w:val="a3"/>
        <w:numPr>
          <w:ilvl w:val="0"/>
          <w:numId w:val="4"/>
        </w:numPr>
      </w:pPr>
      <w:r>
        <w:t>Ответственный.</w:t>
      </w:r>
    </w:p>
    <w:p w14:paraId="7D578686" w14:textId="7853EA1F" w:rsidR="00B96F1B" w:rsidRPr="00B96F1B" w:rsidRDefault="00B96F1B" w:rsidP="00B96F1B">
      <w:pPr>
        <w:rPr>
          <w:b/>
          <w:bCs/>
        </w:rPr>
      </w:pPr>
      <w:r w:rsidRPr="00B96F1B">
        <w:rPr>
          <w:b/>
          <w:bCs/>
        </w:rPr>
        <w:t>Тест-кейс (Test Case):</w:t>
      </w:r>
    </w:p>
    <w:p w14:paraId="21D0C069" w14:textId="77777777" w:rsidR="00B96F1B" w:rsidRDefault="00B96F1B" w:rsidP="00B96F1B">
      <w:r>
        <w:t>Определение: Подробное описание шагов, входных данных, ожидаемого результата и предварительных условий для проверки конкретной функциональности или компонента системы.</w:t>
      </w:r>
    </w:p>
    <w:p w14:paraId="60724E30" w14:textId="77777777" w:rsidR="00B96F1B" w:rsidRDefault="00B96F1B" w:rsidP="00B96F1B">
      <w:r>
        <w:t>Основные элементы:</w:t>
      </w:r>
    </w:p>
    <w:p w14:paraId="1C2E83AC" w14:textId="77777777" w:rsidR="00B96F1B" w:rsidRDefault="00B96F1B" w:rsidP="00B96F1B">
      <w:pPr>
        <w:pStyle w:val="a3"/>
        <w:numPr>
          <w:ilvl w:val="0"/>
          <w:numId w:val="5"/>
        </w:numPr>
      </w:pPr>
      <w:r>
        <w:t>ID (идентификатор) тест-кейса.</w:t>
      </w:r>
    </w:p>
    <w:p w14:paraId="3F7E171B" w14:textId="77777777" w:rsidR="00B96F1B" w:rsidRDefault="00B96F1B" w:rsidP="00B96F1B">
      <w:pPr>
        <w:pStyle w:val="a3"/>
        <w:numPr>
          <w:ilvl w:val="0"/>
          <w:numId w:val="5"/>
        </w:numPr>
      </w:pPr>
      <w:r>
        <w:t>Название тест-кейса (описывает цель проверки).</w:t>
      </w:r>
    </w:p>
    <w:p w14:paraId="6349346F" w14:textId="77777777" w:rsidR="00B96F1B" w:rsidRDefault="00B96F1B" w:rsidP="00B96F1B">
      <w:pPr>
        <w:pStyle w:val="a3"/>
        <w:numPr>
          <w:ilvl w:val="0"/>
          <w:numId w:val="5"/>
        </w:numPr>
      </w:pPr>
      <w:r>
        <w:lastRenderedPageBreak/>
        <w:t>Предварительные условия (условия, которые должны быть выполнены перед выполнением тест-кейса).</w:t>
      </w:r>
    </w:p>
    <w:p w14:paraId="0A6D670F" w14:textId="77777777" w:rsidR="00B96F1B" w:rsidRDefault="00B96F1B" w:rsidP="00B96F1B">
      <w:pPr>
        <w:pStyle w:val="a3"/>
        <w:numPr>
          <w:ilvl w:val="0"/>
          <w:numId w:val="5"/>
        </w:numPr>
      </w:pPr>
      <w:r>
        <w:t>Входные данные (данные, которые используются для выполнения шагов тест-кейса).</w:t>
      </w:r>
    </w:p>
    <w:p w14:paraId="22177109" w14:textId="77777777" w:rsidR="00B96F1B" w:rsidRDefault="00B96F1B" w:rsidP="00B96F1B">
      <w:pPr>
        <w:pStyle w:val="a3"/>
        <w:numPr>
          <w:ilvl w:val="0"/>
          <w:numId w:val="5"/>
        </w:numPr>
      </w:pPr>
      <w:r>
        <w:t>Шаги тест-кейса (пошаговое описание действий).</w:t>
      </w:r>
    </w:p>
    <w:p w14:paraId="78581DCA" w14:textId="77777777" w:rsidR="00B96F1B" w:rsidRDefault="00B96F1B" w:rsidP="00B96F1B">
      <w:pPr>
        <w:pStyle w:val="a3"/>
        <w:numPr>
          <w:ilvl w:val="0"/>
          <w:numId w:val="5"/>
        </w:numPr>
      </w:pPr>
      <w:r>
        <w:t>Ожидаемый результат (описание того, что должно произойти после выполнения каждого шага).</w:t>
      </w:r>
    </w:p>
    <w:p w14:paraId="677BBF13" w14:textId="77777777" w:rsidR="00B96F1B" w:rsidRDefault="00B96F1B" w:rsidP="00B96F1B">
      <w:pPr>
        <w:pStyle w:val="a3"/>
        <w:numPr>
          <w:ilvl w:val="0"/>
          <w:numId w:val="5"/>
        </w:numPr>
      </w:pPr>
      <w:r>
        <w:t>Фактический результат (описание того, что фактически произошло).</w:t>
      </w:r>
    </w:p>
    <w:p w14:paraId="115E1CF0" w14:textId="77777777" w:rsidR="00B96F1B" w:rsidRDefault="00B96F1B" w:rsidP="00B96F1B">
      <w:pPr>
        <w:pStyle w:val="a3"/>
        <w:numPr>
          <w:ilvl w:val="0"/>
          <w:numId w:val="5"/>
        </w:numPr>
      </w:pPr>
      <w:r>
        <w:t>Статус (пройден, не пройден, заблокирован и т.д.).</w:t>
      </w:r>
    </w:p>
    <w:p w14:paraId="6288DF47" w14:textId="77777777" w:rsidR="00B96F1B" w:rsidRDefault="00B96F1B" w:rsidP="00B96F1B">
      <w:pPr>
        <w:pStyle w:val="a3"/>
        <w:numPr>
          <w:ilvl w:val="0"/>
          <w:numId w:val="5"/>
        </w:numPr>
      </w:pPr>
      <w:r>
        <w:t>Комментарии (дополнительная информация).</w:t>
      </w:r>
    </w:p>
    <w:p w14:paraId="39B1A29E" w14:textId="3E382BC7" w:rsidR="00B96F1B" w:rsidRDefault="00B96F1B" w:rsidP="00B96F1B">
      <w:pPr>
        <w:pStyle w:val="a3"/>
        <w:numPr>
          <w:ilvl w:val="0"/>
          <w:numId w:val="5"/>
        </w:numPr>
      </w:pPr>
      <w:r>
        <w:t>Ответственный.</w:t>
      </w:r>
    </w:p>
    <w:p w14:paraId="07BBC8AB" w14:textId="292D86B2" w:rsidR="003264EB" w:rsidRDefault="003264EB" w:rsidP="003264EB">
      <w:r>
        <w:t>_____</w:t>
      </w:r>
    </w:p>
    <w:p w14:paraId="5A42976E" w14:textId="77777777" w:rsidR="00726E09" w:rsidRPr="00726E09" w:rsidRDefault="00726E09" w:rsidP="00726E09">
      <w:pPr>
        <w:rPr>
          <w:b/>
          <w:bCs/>
        </w:rPr>
      </w:pPr>
      <w:r w:rsidRPr="00726E09">
        <w:rPr>
          <w:b/>
          <w:bCs/>
        </w:rPr>
        <w:t>Основные элементы чек-листа</w:t>
      </w:r>
    </w:p>
    <w:p w14:paraId="00269ACC" w14:textId="585F0680" w:rsidR="00726E09" w:rsidRDefault="00726E09" w:rsidP="00726E09">
      <w:r>
        <w:t xml:space="preserve">Чек-лист может быть простым или сложным, в зависимости от задачи. Однако, в любом чек-листе можно выделить несколько </w:t>
      </w:r>
      <w:r w:rsidRPr="00726E09">
        <w:rPr>
          <w:b/>
          <w:bCs/>
        </w:rPr>
        <w:t>основных элементов:</w:t>
      </w:r>
    </w:p>
    <w:p w14:paraId="640D2560" w14:textId="77777777" w:rsidR="00726E09" w:rsidRDefault="00726E09" w:rsidP="00726E09">
      <w:r>
        <w:t>Заголовок: Краткое описание цели чек-листа. Заголовок должен быть ясным и конкретным, чтобы сразу было понятно, для чего предназначен чек-лист.</w:t>
      </w:r>
    </w:p>
    <w:p w14:paraId="675FC697" w14:textId="77777777" w:rsidR="00726E09" w:rsidRDefault="00726E09" w:rsidP="00726E09">
      <w:r>
        <w:t>Пункты списка: Конкретные задачи или действия, которые необходимо выполнить. Пункты должны быть четко сформулированы и легко выполнимы.</w:t>
      </w:r>
    </w:p>
    <w:p w14:paraId="60527A9A" w14:textId="77777777" w:rsidR="00726E09" w:rsidRDefault="00726E09" w:rsidP="00726E09">
      <w:r>
        <w:t>Поля для отметок: Места, где можно отметить выполненные пункты (галочки, крестики и т.д.). Это помогает визуально отслеживать прогресс.</w:t>
      </w:r>
    </w:p>
    <w:p w14:paraId="52951555" w14:textId="5089378A" w:rsidR="00726E09" w:rsidRDefault="00726E09" w:rsidP="00726E09">
      <w:r>
        <w:t>Дополнительная информация: Примечания, комментарии или ссылки на дополнительные ресурсы. Это может быть полезно для уточнения деталей или предоставления дополнительной информации по каждому пункту.</w:t>
      </w:r>
    </w:p>
    <w:p w14:paraId="7160D21F" w14:textId="77777777" w:rsidR="00726E09" w:rsidRPr="00726E09" w:rsidRDefault="00726E09" w:rsidP="00726E09">
      <w:pPr>
        <w:rPr>
          <w:b/>
          <w:bCs/>
        </w:rPr>
      </w:pPr>
      <w:r w:rsidRPr="00726E09">
        <w:rPr>
          <w:b/>
          <w:bCs/>
        </w:rPr>
        <w:t>Атрибуты тест</w:t>
      </w:r>
      <w:r w:rsidRPr="00726E09">
        <w:rPr>
          <w:rFonts w:ascii="Cambria Math" w:hAnsi="Cambria Math" w:cs="Cambria Math"/>
          <w:b/>
          <w:bCs/>
        </w:rPr>
        <w:t>‑</w:t>
      </w:r>
      <w:r w:rsidRPr="00726E09">
        <w:rPr>
          <w:rFonts w:ascii="Calibri" w:hAnsi="Calibri" w:cs="Calibri"/>
          <w:b/>
          <w:bCs/>
        </w:rPr>
        <w:t>кей</w:t>
      </w:r>
      <w:r w:rsidRPr="00726E09">
        <w:rPr>
          <w:b/>
          <w:bCs/>
        </w:rPr>
        <w:t>са</w:t>
      </w:r>
    </w:p>
    <w:p w14:paraId="3BEC6739" w14:textId="04D996A1" w:rsidR="00726E09" w:rsidRDefault="00726E09" w:rsidP="00726E09">
      <w:r>
        <w:t>Тест-кейсы принято оформлять по определённому стандарту. Поэтому каждый тест-кейс состоит из нескольких чётких элементов — атрибутов:</w:t>
      </w:r>
    </w:p>
    <w:p w14:paraId="7740D191" w14:textId="55219839" w:rsidR="00726E09" w:rsidRDefault="00726E09" w:rsidP="00726E09">
      <w:r>
        <w:t>Уникальный номер. Это может быть любая нумерация, принятая в проекте. Он позволит ссылаться на определённые тесты по номеру.</w:t>
      </w:r>
    </w:p>
    <w:p w14:paraId="0CB49C0B" w14:textId="4DFD256F" w:rsidR="00726E09" w:rsidRDefault="00726E09" w:rsidP="00726E09">
      <w:r>
        <w:t xml:space="preserve">Заголовок. Кратко, но ёмко описывает конкретную цель тест-кейса ― что именно нужно проверить. </w:t>
      </w:r>
    </w:p>
    <w:p w14:paraId="07D308EC" w14:textId="0FD6FAD9" w:rsidR="00726E09" w:rsidRDefault="00726E09" w:rsidP="00726E09">
      <w:r>
        <w:t>Предусловия. Условия, которые нужно соблюсти перед началом тест-кейса. Как правило, нужно авторизоваться или находиться в определённом разделе программы.</w:t>
      </w:r>
    </w:p>
    <w:p w14:paraId="4609FEAE" w14:textId="5D99C5B7" w:rsidR="00726E09" w:rsidRDefault="00726E09" w:rsidP="00726E09">
      <w:r>
        <w:t>Окружение. Где именно работал тестировщик: на каком устройстве, в каком браузере. Иногда его заполняют до тестирования, чтобы указать, на каком именно оборудовании и ПО его проходить. Иногда — после, и тогда тестировщик сам указывает, в каком окружении работал.</w:t>
      </w:r>
    </w:p>
    <w:p w14:paraId="087C34DA" w14:textId="72FD6E71" w:rsidR="00726E09" w:rsidRDefault="00726E09" w:rsidP="00726E09">
      <w:r>
        <w:t>Постусловия. Действия, которые нужно проделать после проведения проверки. Этот пункт встречается редко, но иногда он необходим. Например, может понадобиться удалить внесённые данные, чтобы они не скапливались в базе.</w:t>
      </w:r>
    </w:p>
    <w:p w14:paraId="2004484B" w14:textId="57C4ECD9" w:rsidR="00726E09" w:rsidRDefault="00726E09" w:rsidP="00726E09">
      <w:r>
        <w:t>Шаги ― последовательность шагов, которую нужно проделать для проверки.</w:t>
      </w:r>
    </w:p>
    <w:p w14:paraId="5F562875" w14:textId="172701E2" w:rsidR="00726E09" w:rsidRDefault="00726E09" w:rsidP="00726E09">
      <w:r>
        <w:t>Ожидаемый результат тест-кейса. То, что тестировщик должен получить от системы после или во время прохождения шагов.</w:t>
      </w:r>
    </w:p>
    <w:p w14:paraId="075AE7B9" w14:textId="1D972DF0" w:rsidR="00726E09" w:rsidRDefault="00726E09" w:rsidP="00726E09">
      <w:r>
        <w:lastRenderedPageBreak/>
        <w:t>Статус. Passed/Failed, то есть Успех/Провал или другой. Его заполняет тестировщик из заранее определённых вариантов, принятых в команде.</w:t>
      </w:r>
    </w:p>
    <w:p w14:paraId="3B247735" w14:textId="2456B041" w:rsidR="00726E09" w:rsidRDefault="00726E09" w:rsidP="00726E09">
      <w:bookmarkStart w:id="0" w:name="_GoBack"/>
      <w:bookmarkEnd w:id="0"/>
      <w:r>
        <w:t>Фактический результат тест-кейса. То, что получилось после выполнения шагов тест-кейса. Часто этого поля нет, и фактический результат описывают в баг-репорте в случае статуса failed.</w:t>
      </w:r>
    </w:p>
    <w:p w14:paraId="2E8D936D" w14:textId="5539E719" w:rsidR="00726E09" w:rsidRPr="003264EB" w:rsidRDefault="00726E09" w:rsidP="003264EB">
      <w:r>
        <w:t>_____</w:t>
      </w:r>
    </w:p>
    <w:p w14:paraId="4EACC9A2" w14:textId="2E0D3252" w:rsidR="007962C1" w:rsidRPr="003264EB" w:rsidRDefault="003264EB" w:rsidP="003264EB">
      <w:pPr>
        <w:jc w:val="center"/>
        <w:rPr>
          <w:b/>
          <w:bCs/>
        </w:rPr>
      </w:pPr>
      <w:r w:rsidRPr="003264EB">
        <w:rPr>
          <w:b/>
          <w:bCs/>
        </w:rPr>
        <w:t>Разработать модульные тесты для программного модуля MathFunctions, содержащий методы вычисления квадратного корня и степени числа. Код для программного модуля находится «Resorce/ModuleC#/». Оформить тест-кейсы для модульного тестирования.</w:t>
      </w:r>
    </w:p>
    <w:sectPr w:rsidR="007962C1" w:rsidRPr="003264EB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2417E"/>
    <w:multiLevelType w:val="hybridMultilevel"/>
    <w:tmpl w:val="8948F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80DD3"/>
    <w:multiLevelType w:val="hybridMultilevel"/>
    <w:tmpl w:val="0832E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A2B2B"/>
    <w:multiLevelType w:val="hybridMultilevel"/>
    <w:tmpl w:val="847AE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D0250"/>
    <w:multiLevelType w:val="hybridMultilevel"/>
    <w:tmpl w:val="66BA8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91279"/>
    <w:multiLevelType w:val="hybridMultilevel"/>
    <w:tmpl w:val="B0D80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7D"/>
    <w:rsid w:val="003264EB"/>
    <w:rsid w:val="00692F99"/>
    <w:rsid w:val="00726E09"/>
    <w:rsid w:val="007962C1"/>
    <w:rsid w:val="00B4346D"/>
    <w:rsid w:val="00B96F1B"/>
    <w:rsid w:val="00BF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35FC"/>
  <w15:chartTrackingRefBased/>
  <w15:docId w15:val="{54E2A193-AF0E-46D7-84CE-BDA887D3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4</cp:revision>
  <dcterms:created xsi:type="dcterms:W3CDTF">2025-02-11T19:17:00Z</dcterms:created>
  <dcterms:modified xsi:type="dcterms:W3CDTF">2025-02-17T19:46:00Z</dcterms:modified>
</cp:coreProperties>
</file>