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520E1449" w:rsidR="00CE7462" w:rsidRDefault="00510C36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Catálogo de </w:t>
      </w:r>
      <w:r w:rsidR="00D42E31">
        <w:rPr>
          <w:b/>
          <w:sz w:val="40"/>
          <w:szCs w:val="40"/>
        </w:rPr>
        <w:t>Tiendas</w:t>
      </w:r>
      <w:r w:rsidR="00CE7462" w:rsidRPr="00642872">
        <w:rPr>
          <w:b/>
          <w:sz w:val="40"/>
          <w:szCs w:val="40"/>
        </w:rPr>
        <w:br w:type="page"/>
      </w:r>
    </w:p>
    <w:p w14:paraId="1C391BB7" w14:textId="666F03B6" w:rsidR="00102984" w:rsidRDefault="00102984" w:rsidP="00146708">
      <w:pPr>
        <w:jc w:val="center"/>
        <w:rPr>
          <w:b/>
          <w:sz w:val="40"/>
          <w:szCs w:val="40"/>
        </w:rPr>
      </w:pPr>
    </w:p>
    <w:p w14:paraId="4BEE47BD" w14:textId="0DEB9F82" w:rsidR="00102984" w:rsidRDefault="00102984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1688902568"/>
        <w:docPartObj>
          <w:docPartGallery w:val="Table of Contents"/>
          <w:docPartUnique/>
        </w:docPartObj>
      </w:sdtPr>
      <w:sdtEndPr/>
      <w:sdtContent>
        <w:p w14:paraId="3B0E9355" w14:textId="30645FF8" w:rsidR="00102984" w:rsidRPr="00345104" w:rsidRDefault="00345104" w:rsidP="00345104">
          <w:pPr>
            <w:pStyle w:val="TtuloTDC"/>
            <w:jc w:val="center"/>
            <w:rPr>
              <w:color w:val="auto"/>
            </w:rPr>
          </w:pPr>
          <w:r w:rsidRPr="00345104">
            <w:rPr>
              <w:color w:val="auto"/>
              <w:lang w:val="es-ES"/>
            </w:rPr>
            <w:t>ÍNDICE</w:t>
          </w:r>
        </w:p>
        <w:p w14:paraId="62A7EC95" w14:textId="170A167F" w:rsidR="004E6E02" w:rsidRDefault="00102984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77979" w:history="1">
            <w:r w:rsidR="004E6E02" w:rsidRPr="0026058A">
              <w:rPr>
                <w:rStyle w:val="Hipervnculo"/>
                <w:caps/>
                <w:noProof/>
              </w:rPr>
              <w:t>1.</w:t>
            </w:r>
            <w:r w:rsidR="004E6E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="004E6E02" w:rsidRPr="0026058A">
              <w:rPr>
                <w:rStyle w:val="Hipervnculo"/>
                <w:caps/>
                <w:noProof/>
              </w:rPr>
              <w:t>SOLICITUD DEL REQUERIMIENTO</w:t>
            </w:r>
            <w:r w:rsidR="004E6E02">
              <w:rPr>
                <w:noProof/>
                <w:webHidden/>
              </w:rPr>
              <w:tab/>
            </w:r>
            <w:r w:rsidR="004E6E02">
              <w:rPr>
                <w:noProof/>
                <w:webHidden/>
              </w:rPr>
              <w:fldChar w:fldCharType="begin"/>
            </w:r>
            <w:r w:rsidR="004E6E02">
              <w:rPr>
                <w:noProof/>
                <w:webHidden/>
              </w:rPr>
              <w:instrText xml:space="preserve"> PAGEREF _Toc77677979 \h </w:instrText>
            </w:r>
            <w:r w:rsidR="004E6E02">
              <w:rPr>
                <w:noProof/>
                <w:webHidden/>
              </w:rPr>
            </w:r>
            <w:r w:rsidR="004E6E02">
              <w:rPr>
                <w:noProof/>
                <w:webHidden/>
              </w:rPr>
              <w:fldChar w:fldCharType="separate"/>
            </w:r>
            <w:r w:rsidR="004E6E02">
              <w:rPr>
                <w:noProof/>
                <w:webHidden/>
              </w:rPr>
              <w:t>4</w:t>
            </w:r>
            <w:r w:rsidR="004E6E02">
              <w:rPr>
                <w:noProof/>
                <w:webHidden/>
              </w:rPr>
              <w:fldChar w:fldCharType="end"/>
            </w:r>
          </w:hyperlink>
        </w:p>
        <w:p w14:paraId="5F2BE997" w14:textId="2752352A" w:rsidR="004E6E02" w:rsidRDefault="004E6E02">
          <w:pPr>
            <w:pStyle w:val="TDC2"/>
            <w:tabs>
              <w:tab w:val="left" w:pos="80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s-MX"/>
            </w:rPr>
          </w:pPr>
          <w:hyperlink w:anchor="_Toc77677980" w:history="1">
            <w:r w:rsidRPr="0026058A">
              <w:rPr>
                <w:rStyle w:val="Hipervnculo"/>
                <w:rFonts w:eastAsia="Times New Roman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eastAsia="es-MX"/>
              </w:rPr>
              <w:tab/>
            </w:r>
            <w:r w:rsidRPr="0026058A">
              <w:rPr>
                <w:rStyle w:val="Hipervnculo"/>
                <w:rFonts w:eastAsia="Times New Roman"/>
                <w:noProof/>
              </w:rPr>
              <w:t>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416A" w14:textId="6993D1EB" w:rsidR="004E6E02" w:rsidRDefault="004E6E02">
          <w:pPr>
            <w:pStyle w:val="TDC2"/>
            <w:tabs>
              <w:tab w:val="left" w:pos="80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s-MX"/>
            </w:rPr>
          </w:pPr>
          <w:hyperlink w:anchor="_Toc77677981" w:history="1">
            <w:r w:rsidRPr="0026058A">
              <w:rPr>
                <w:rStyle w:val="Hipervnculo"/>
                <w:rFonts w:eastAsia="Times New Roma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eastAsia="es-MX"/>
              </w:rPr>
              <w:tab/>
            </w:r>
            <w:r w:rsidRPr="0026058A">
              <w:rPr>
                <w:rStyle w:val="Hipervnculo"/>
                <w:rFonts w:eastAsia="Times New Roman"/>
                <w:noProof/>
              </w:rPr>
              <w:t>Personas involucradas en el desarrollo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4724" w14:textId="4121D814" w:rsidR="004E6E02" w:rsidRDefault="004E6E02">
          <w:pPr>
            <w:pStyle w:val="TDC2"/>
            <w:tabs>
              <w:tab w:val="left" w:pos="80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s-MX"/>
            </w:rPr>
          </w:pPr>
          <w:hyperlink w:anchor="_Toc77677982" w:history="1">
            <w:r w:rsidRPr="0026058A">
              <w:rPr>
                <w:rStyle w:val="Hipervnculo"/>
                <w:rFonts w:eastAsia="Times New Roman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eastAsia="es-MX"/>
              </w:rPr>
              <w:tab/>
            </w:r>
            <w:r w:rsidRPr="0026058A">
              <w:rPr>
                <w:rStyle w:val="Hipervnculo"/>
                <w:rFonts w:eastAsia="Times New Roman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FC6E" w14:textId="13DD7332" w:rsidR="004E6E02" w:rsidRDefault="004E6E0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677983" w:history="1">
            <w:r w:rsidRPr="0026058A">
              <w:rPr>
                <w:rStyle w:val="Hipervnculo"/>
                <w:cap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Pr="0026058A">
              <w:rPr>
                <w:rStyle w:val="Hipervnculo"/>
                <w:caps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E552" w14:textId="1103E6A2" w:rsidR="004E6E02" w:rsidRDefault="004E6E0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677984" w:history="1">
            <w:r w:rsidRPr="0026058A">
              <w:rPr>
                <w:rStyle w:val="Hipervnculo"/>
                <w:cap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Pr="0026058A">
              <w:rPr>
                <w:rStyle w:val="Hipervnculo"/>
                <w:caps/>
                <w:noProof/>
              </w:rPr>
              <w:t>REQUERIMIENTO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6111" w14:textId="5E4E5629" w:rsidR="004E6E02" w:rsidRDefault="004E6E0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677985" w:history="1">
            <w:r w:rsidRPr="0026058A">
              <w:rPr>
                <w:rStyle w:val="Hipervnculo"/>
                <w:cap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Pr="0026058A">
              <w:rPr>
                <w:rStyle w:val="Hipervnculo"/>
                <w:caps/>
                <w:noProof/>
              </w:rPr>
              <w:t>Diagrama de Flujo y Mapeo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A0B1" w14:textId="09D7281B" w:rsidR="004E6E02" w:rsidRDefault="004E6E02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77677986" w:history="1">
            <w:r w:rsidRPr="0026058A">
              <w:rPr>
                <w:rStyle w:val="Hipervnculo"/>
                <w:caps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es-MX"/>
              </w:rPr>
              <w:tab/>
            </w:r>
            <w:r w:rsidRPr="0026058A">
              <w:rPr>
                <w:rStyle w:val="Hipervnculo"/>
                <w:caps/>
                <w:noProof/>
              </w:rPr>
              <w:t>Mensaje de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FA6C" w14:textId="726F8622" w:rsidR="00102984" w:rsidRDefault="00102984">
          <w:r>
            <w:rPr>
              <w:b/>
              <w:bCs/>
              <w:lang w:val="es-ES"/>
            </w:rPr>
            <w:fldChar w:fldCharType="end"/>
          </w:r>
        </w:p>
      </w:sdtContent>
    </w:sdt>
    <w:p w14:paraId="26617C61" w14:textId="352882E5" w:rsidR="00102984" w:rsidRDefault="00102984" w:rsidP="00146708">
      <w:pPr>
        <w:jc w:val="center"/>
        <w:rPr>
          <w:b/>
          <w:sz w:val="40"/>
          <w:szCs w:val="40"/>
        </w:rPr>
      </w:pPr>
    </w:p>
    <w:p w14:paraId="6E3257D7" w14:textId="4BF79054" w:rsidR="00102984" w:rsidRDefault="00102984" w:rsidP="00146708">
      <w:pPr>
        <w:jc w:val="center"/>
        <w:rPr>
          <w:b/>
          <w:sz w:val="40"/>
          <w:szCs w:val="40"/>
        </w:rPr>
      </w:pPr>
    </w:p>
    <w:p w14:paraId="7368CBBE" w14:textId="5A289165" w:rsidR="00102984" w:rsidRDefault="00102984" w:rsidP="00146708">
      <w:pPr>
        <w:jc w:val="center"/>
        <w:rPr>
          <w:b/>
          <w:sz w:val="40"/>
          <w:szCs w:val="40"/>
        </w:rPr>
      </w:pPr>
    </w:p>
    <w:p w14:paraId="615EB717" w14:textId="793C15F9" w:rsidR="00102984" w:rsidRDefault="00102984" w:rsidP="00146708">
      <w:pPr>
        <w:jc w:val="center"/>
        <w:rPr>
          <w:b/>
          <w:sz w:val="40"/>
          <w:szCs w:val="40"/>
        </w:rPr>
      </w:pPr>
    </w:p>
    <w:p w14:paraId="1123F27D" w14:textId="74CD85AD" w:rsidR="00102984" w:rsidRDefault="00102984" w:rsidP="00146708">
      <w:pPr>
        <w:jc w:val="center"/>
        <w:rPr>
          <w:b/>
          <w:sz w:val="40"/>
          <w:szCs w:val="40"/>
        </w:rPr>
      </w:pPr>
    </w:p>
    <w:p w14:paraId="0B8E3D61" w14:textId="5DA91B66" w:rsidR="00102984" w:rsidRDefault="00102984" w:rsidP="00146708">
      <w:pPr>
        <w:jc w:val="center"/>
        <w:rPr>
          <w:b/>
          <w:sz w:val="40"/>
          <w:szCs w:val="40"/>
        </w:rPr>
      </w:pPr>
    </w:p>
    <w:p w14:paraId="3B8D0C58" w14:textId="5DB05B65" w:rsidR="00102984" w:rsidRDefault="00102984" w:rsidP="00146708">
      <w:pPr>
        <w:jc w:val="center"/>
        <w:rPr>
          <w:b/>
          <w:sz w:val="40"/>
          <w:szCs w:val="40"/>
        </w:rPr>
      </w:pPr>
    </w:p>
    <w:p w14:paraId="51AF2980" w14:textId="5BD6C102" w:rsidR="00102984" w:rsidRDefault="00102984" w:rsidP="00146708">
      <w:pPr>
        <w:jc w:val="center"/>
        <w:rPr>
          <w:b/>
          <w:sz w:val="40"/>
          <w:szCs w:val="40"/>
        </w:rPr>
      </w:pPr>
    </w:p>
    <w:p w14:paraId="58B75998" w14:textId="64530EC4" w:rsidR="00102984" w:rsidRDefault="00102984" w:rsidP="00146708">
      <w:pPr>
        <w:jc w:val="center"/>
        <w:rPr>
          <w:b/>
          <w:sz w:val="40"/>
          <w:szCs w:val="40"/>
        </w:rPr>
      </w:pPr>
    </w:p>
    <w:p w14:paraId="616A630C" w14:textId="00E508BA" w:rsidR="00102984" w:rsidRDefault="00102984" w:rsidP="00146708">
      <w:pPr>
        <w:jc w:val="center"/>
        <w:rPr>
          <w:b/>
          <w:sz w:val="40"/>
          <w:szCs w:val="40"/>
        </w:rPr>
      </w:pPr>
    </w:p>
    <w:p w14:paraId="6D8C8130" w14:textId="71DF661B" w:rsidR="00102984" w:rsidRDefault="00102984" w:rsidP="00146708">
      <w:pPr>
        <w:jc w:val="center"/>
        <w:rPr>
          <w:b/>
          <w:sz w:val="40"/>
          <w:szCs w:val="40"/>
        </w:rPr>
      </w:pPr>
    </w:p>
    <w:p w14:paraId="225D17FD" w14:textId="6E4E5F3A" w:rsidR="00102984" w:rsidRDefault="00102984" w:rsidP="00146708">
      <w:pPr>
        <w:jc w:val="center"/>
        <w:rPr>
          <w:b/>
          <w:sz w:val="40"/>
          <w:szCs w:val="40"/>
        </w:rPr>
      </w:pPr>
    </w:p>
    <w:p w14:paraId="4FA81806" w14:textId="5AC4C56F" w:rsidR="00102984" w:rsidRDefault="00102984" w:rsidP="00146708">
      <w:pPr>
        <w:jc w:val="center"/>
        <w:rPr>
          <w:b/>
          <w:sz w:val="40"/>
          <w:szCs w:val="40"/>
        </w:rPr>
      </w:pPr>
    </w:p>
    <w:p w14:paraId="49D7122F" w14:textId="7BEF94A9" w:rsidR="00102984" w:rsidRDefault="00102984" w:rsidP="00146708">
      <w:pPr>
        <w:jc w:val="center"/>
        <w:rPr>
          <w:b/>
          <w:sz w:val="40"/>
          <w:szCs w:val="40"/>
        </w:rPr>
      </w:pPr>
    </w:p>
    <w:p w14:paraId="31270790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5B09C837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23BAC2F7" w14:textId="4E15AEE5" w:rsidR="00102984" w:rsidRDefault="00102984" w:rsidP="00146708">
      <w:pPr>
        <w:jc w:val="center"/>
        <w:rPr>
          <w:b/>
          <w:sz w:val="40"/>
          <w:szCs w:val="40"/>
        </w:rPr>
      </w:pPr>
    </w:p>
    <w:p w14:paraId="30E36620" w14:textId="77777777" w:rsidR="00102984" w:rsidRPr="00642872" w:rsidRDefault="00102984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32470C65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245582">
              <w:rPr>
                <w:noProof w:val="0"/>
              </w:rPr>
              <w:t>05</w:t>
            </w:r>
            <w:r w:rsidRPr="00D4237F">
              <w:rPr>
                <w:noProof w:val="0"/>
              </w:rPr>
              <w:t>-</w:t>
            </w:r>
            <w:r w:rsidR="00245582">
              <w:rPr>
                <w:noProof w:val="0"/>
              </w:rPr>
              <w:t>11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4E5EE757" w:rsidR="003B33DE" w:rsidRPr="00642872" w:rsidRDefault="00245582" w:rsidP="0024558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11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CE7462" w:rsidRPr="00642872" w:rsidRDefault="00C03C6B" w:rsidP="00C53BD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615875B5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67C90437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03C6B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507BCE96" w:rsidR="00C03C6B" w:rsidRPr="00731165" w:rsidRDefault="00C03C6B" w:rsidP="00C03C6B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239E2FAD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2846342C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7677979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67998928"/>
      <w:bookmarkStart w:id="4" w:name="_Toc68089481"/>
      <w:bookmarkStart w:id="5" w:name="_Toc68090675"/>
      <w:bookmarkStart w:id="6" w:name="_Toc68785852"/>
      <w:bookmarkStart w:id="7" w:name="_Toc71642035"/>
      <w:bookmarkStart w:id="8" w:name="_Toc73953603"/>
      <w:bookmarkStart w:id="9" w:name="_Toc77677980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981"/>
        <w:gridCol w:w="282"/>
        <w:gridCol w:w="2268"/>
      </w:tblGrid>
      <w:tr w:rsidR="00EB5458" w:rsidRPr="00146708" w14:paraId="0BC5001D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7E3D52F8" w:rsidR="005F4D10" w:rsidRPr="005F4D10" w:rsidRDefault="00396272" w:rsidP="0024558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Envió de </w:t>
            </w:r>
            <w:r w:rsidR="00E1554F">
              <w:rPr>
                <w:rFonts w:cs="Arial"/>
                <w:b w:val="0"/>
                <w:sz w:val="20"/>
                <w:lang w:val="es-MX"/>
              </w:rPr>
              <w:t xml:space="preserve">Catalogo de </w:t>
            </w:r>
            <w:r w:rsidR="00245582">
              <w:rPr>
                <w:rFonts w:cs="Arial"/>
                <w:b w:val="0"/>
                <w:sz w:val="20"/>
                <w:lang w:val="es-MX"/>
              </w:rPr>
              <w:t>Tiendas</w:t>
            </w:r>
            <w:r>
              <w:rPr>
                <w:rFonts w:cs="Arial"/>
                <w:b w:val="0"/>
                <w:sz w:val="20"/>
                <w:lang w:val="es-MX"/>
              </w:rPr>
              <w:t xml:space="preserve"> de S4/HANA </w:t>
            </w:r>
            <w:r w:rsidR="007F38C3">
              <w:rPr>
                <w:rFonts w:cs="Arial"/>
                <w:b w:val="0"/>
                <w:sz w:val="20"/>
                <w:lang w:val="es-MX"/>
              </w:rPr>
              <w:t>hacia el P</w:t>
            </w:r>
            <w:r>
              <w:rPr>
                <w:rFonts w:cs="Arial"/>
                <w:b w:val="0"/>
                <w:sz w:val="20"/>
                <w:lang w:val="es-MX"/>
              </w:rPr>
              <w:t>unto de venta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278BA621" w:rsidR="00EB5458" w:rsidRDefault="00FF12A9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>
              <w:rPr>
                <w:rFonts w:cs="Arial"/>
                <w:lang w:val="es-MX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10" w:name="_Toc67998929"/>
      <w:bookmarkStart w:id="11" w:name="_Toc68089482"/>
      <w:bookmarkStart w:id="12" w:name="_Toc68090676"/>
      <w:bookmarkStart w:id="13" w:name="_Toc68542284"/>
      <w:bookmarkStart w:id="14" w:name="_Toc68785853"/>
      <w:bookmarkStart w:id="15" w:name="_Toc71642036"/>
      <w:bookmarkStart w:id="16" w:name="_Toc73953604"/>
      <w:bookmarkStart w:id="17" w:name="_Toc77677981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2F4B0E98" w:rsidR="005B1A08" w:rsidRPr="00062E28" w:rsidRDefault="00150E39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José</w:t>
            </w:r>
            <w:r w:rsidR="00EC65CE">
              <w:rPr>
                <w:b w:val="0"/>
                <w:sz w:val="20"/>
                <w:lang w:val="es-MX"/>
              </w:rPr>
              <w:t xml:space="preserve"> Zambrano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517DFA58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18" w:name="_Toc68089483"/>
      <w:bookmarkStart w:id="19" w:name="_Toc68090677"/>
      <w:bookmarkStart w:id="20" w:name="_Toc68542285"/>
      <w:bookmarkStart w:id="21" w:name="_Toc71642037"/>
      <w:bookmarkStart w:id="22" w:name="_Toc73953605"/>
      <w:bookmarkStart w:id="23" w:name="_Toc77677982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18"/>
      <w:bookmarkEnd w:id="19"/>
      <w:bookmarkEnd w:id="20"/>
      <w:bookmarkEnd w:id="21"/>
      <w:bookmarkEnd w:id="22"/>
      <w:bookmarkEnd w:id="23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6D5EF482" w:rsidR="005F4D10" w:rsidRPr="00146708" w:rsidRDefault="00D42E31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D42E31">
              <w:rPr>
                <w:b w:val="0"/>
                <w:sz w:val="18"/>
                <w:lang w:val="es-MX"/>
              </w:rPr>
              <w:t>AOS4H_210511_Especific</w:t>
            </w:r>
            <w:r>
              <w:rPr>
                <w:b w:val="0"/>
                <w:sz w:val="18"/>
                <w:lang w:val="es-MX"/>
              </w:rPr>
              <w:t>ación_Técnica_Catalogo_Tiendas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4" w:name="_Toc56564517"/>
      <w:bookmarkStart w:id="25" w:name="_Toc77677983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24"/>
      <w:bookmarkEnd w:id="25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7093B21B" w14:textId="3F748C77" w:rsidR="00894A28" w:rsidRDefault="00894A28" w:rsidP="00EE6A1D">
      <w:pPr>
        <w:rPr>
          <w:rStyle w:val="nfasisintenso"/>
          <w:i w:val="0"/>
          <w:iCs w:val="0"/>
          <w:color w:val="auto"/>
          <w:u w:val="single"/>
        </w:rPr>
      </w:pPr>
      <w:r w:rsidRPr="00894A28">
        <w:rPr>
          <w:rStyle w:val="nfasisintenso"/>
          <w:b/>
          <w:color w:val="auto"/>
          <w:u w:val="single"/>
        </w:rPr>
        <w:t xml:space="preserve">Proceso </w:t>
      </w:r>
      <w:r w:rsidR="00EF1050">
        <w:rPr>
          <w:rStyle w:val="nfasisintenso"/>
          <w:b/>
          <w:color w:val="auto"/>
          <w:u w:val="single"/>
        </w:rPr>
        <w:t>envió</w:t>
      </w:r>
      <w:r>
        <w:rPr>
          <w:rStyle w:val="nfasisintenso"/>
          <w:b/>
          <w:color w:val="auto"/>
          <w:u w:val="single"/>
        </w:rPr>
        <w:t xml:space="preserve"> </w:t>
      </w:r>
      <w:r w:rsidR="002B2772">
        <w:rPr>
          <w:rStyle w:val="nfasisintenso"/>
          <w:b/>
          <w:color w:val="auto"/>
          <w:u w:val="single"/>
        </w:rPr>
        <w:t xml:space="preserve">Catalogo de </w:t>
      </w:r>
      <w:r>
        <w:rPr>
          <w:rStyle w:val="nfasisintenso"/>
          <w:b/>
          <w:color w:val="auto"/>
          <w:u w:val="single"/>
        </w:rPr>
        <w:t>tiendas desde S4/HANA</w:t>
      </w:r>
      <w:r w:rsidR="00D42E31">
        <w:rPr>
          <w:rStyle w:val="nfasisintenso"/>
          <w:b/>
          <w:color w:val="auto"/>
          <w:u w:val="single"/>
        </w:rPr>
        <w:t xml:space="preserve"> a POS</w:t>
      </w:r>
      <w:r w:rsidRPr="00B9456F">
        <w:rPr>
          <w:rStyle w:val="nfasisintenso"/>
          <w:i w:val="0"/>
          <w:iCs w:val="0"/>
          <w:color w:val="auto"/>
          <w:u w:val="single"/>
        </w:rPr>
        <w:t>:</w:t>
      </w:r>
      <w:r w:rsidR="002B2772">
        <w:rPr>
          <w:rStyle w:val="nfasisintenso"/>
          <w:i w:val="0"/>
          <w:iCs w:val="0"/>
          <w:color w:val="auto"/>
          <w:u w:val="single"/>
        </w:rPr>
        <w:t xml:space="preserve"> </w:t>
      </w:r>
    </w:p>
    <w:p w14:paraId="06A0A957" w14:textId="77777777" w:rsidR="00894A28" w:rsidRPr="002B2772" w:rsidRDefault="00894A28" w:rsidP="00EE6A1D">
      <w:pPr>
        <w:rPr>
          <w:bCs/>
        </w:rPr>
      </w:pP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253BFF29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6C3E4B">
        <w:rPr>
          <w:bCs/>
          <w:lang w:val="es-ES_tradnl"/>
        </w:rPr>
        <w:t>requiere él envió de la</w:t>
      </w:r>
      <w:r w:rsidR="008B2A10">
        <w:rPr>
          <w:bCs/>
          <w:lang w:val="es-ES_tradnl"/>
        </w:rPr>
        <w:t xml:space="preserve">s </w:t>
      </w:r>
      <w:r w:rsidR="006C3E4B">
        <w:rPr>
          <w:bCs/>
          <w:lang w:val="es-ES_tradnl"/>
        </w:rPr>
        <w:t>Tiendas</w:t>
      </w:r>
      <w:r w:rsidR="00196DCC">
        <w:rPr>
          <w:bCs/>
          <w:lang w:val="es-ES_tradnl"/>
        </w:rPr>
        <w:t xml:space="preserve"> </w:t>
      </w:r>
      <w:r w:rsidR="006C3E4B">
        <w:rPr>
          <w:bCs/>
          <w:lang w:val="es-ES_tradnl"/>
        </w:rPr>
        <w:t>desde S4/HANA hacia los</w:t>
      </w:r>
      <w:r>
        <w:rPr>
          <w:bCs/>
          <w:lang w:val="es-ES_tradnl"/>
        </w:rPr>
        <w:t xml:space="preserve"> puntos de venta.</w:t>
      </w:r>
      <w:r w:rsidR="00C17D53">
        <w:rPr>
          <w:bCs/>
          <w:lang w:val="es-ES_tradnl"/>
        </w:rPr>
        <w:t xml:space="preserve"> Por lo que se debe tener en cuenta los siguientes aspectos:</w:t>
      </w:r>
    </w:p>
    <w:p w14:paraId="2B2D1396" w14:textId="4F49CC09" w:rsidR="001F57DE" w:rsidRDefault="001F57DE" w:rsidP="00EE6A1D">
      <w:pPr>
        <w:rPr>
          <w:bCs/>
          <w:lang w:val="es-ES_tradnl"/>
        </w:rPr>
      </w:pPr>
    </w:p>
    <w:p w14:paraId="5D254837" w14:textId="7AF15C8E" w:rsidR="001E34E5" w:rsidRDefault="001E34E5" w:rsidP="00EE6A1D">
      <w:pPr>
        <w:rPr>
          <w:bCs/>
          <w:lang w:val="es-ES_tradnl"/>
        </w:rPr>
      </w:pPr>
    </w:p>
    <w:p w14:paraId="2A49418D" w14:textId="7CA5646F" w:rsidR="00EC65CE" w:rsidRPr="00BE737D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 w:rsidRPr="00C17D53">
        <w:rPr>
          <w:bCs/>
          <w:lang w:val="es-ES_tradnl"/>
        </w:rPr>
        <w:t xml:space="preserve">Él envió de la información se realizará por medio de </w:t>
      </w:r>
      <w:r>
        <w:rPr>
          <w:bCs/>
          <w:lang w:val="es-ES_tradnl"/>
        </w:rPr>
        <w:t>un programa (</w:t>
      </w:r>
      <w:r w:rsidRPr="00695C33">
        <w:rPr>
          <w:bCs/>
          <w:lang w:val="es-ES_tradnl"/>
        </w:rPr>
        <w:t>oDATA Z desarrollo ABAP</w:t>
      </w:r>
      <w:r>
        <w:rPr>
          <w:bCs/>
          <w:lang w:val="es-ES_tradnl"/>
        </w:rPr>
        <w:t>) el</w:t>
      </w:r>
      <w:r w:rsidRPr="00C17D53">
        <w:rPr>
          <w:bCs/>
          <w:lang w:val="es-ES_tradnl"/>
        </w:rPr>
        <w:t xml:space="preserve"> cual </w:t>
      </w:r>
      <w:r>
        <w:rPr>
          <w:bCs/>
          <w:lang w:val="es-ES_tradnl"/>
        </w:rPr>
        <w:t xml:space="preserve">se utilizará para obtener </w:t>
      </w:r>
      <w:r w:rsidRPr="00C17D53">
        <w:rPr>
          <w:bCs/>
          <w:lang w:val="es-ES_tradnl"/>
        </w:rPr>
        <w:t>la información necesaria</w:t>
      </w:r>
      <w:r>
        <w:rPr>
          <w:bCs/>
          <w:lang w:val="es-ES_tradnl"/>
        </w:rPr>
        <w:t xml:space="preserve"> de las tiendas </w:t>
      </w:r>
      <w:r w:rsidRPr="00965EEE">
        <w:rPr>
          <w:bCs/>
          <w:lang w:val="es-ES_tradnl"/>
        </w:rPr>
        <w:t>que actualmente se tiene</w:t>
      </w:r>
      <w:r>
        <w:rPr>
          <w:bCs/>
          <w:lang w:val="es-ES_tradnl"/>
        </w:rPr>
        <w:t>n</w:t>
      </w:r>
      <w:r w:rsidRPr="00965EEE">
        <w:rPr>
          <w:bCs/>
          <w:lang w:val="es-ES_tradnl"/>
        </w:rPr>
        <w:t xml:space="preserve"> en SAP y el cual será construido a través de </w:t>
      </w:r>
      <w:r>
        <w:rPr>
          <w:bCs/>
          <w:lang w:val="es-ES_tradnl"/>
        </w:rPr>
        <w:t>oData</w:t>
      </w:r>
      <w:r w:rsidRPr="00965EEE">
        <w:rPr>
          <w:bCs/>
          <w:lang w:val="es-ES_tradnl"/>
        </w:rPr>
        <w:t>.</w:t>
      </w:r>
    </w:p>
    <w:p w14:paraId="57647FC9" w14:textId="77777777" w:rsidR="00EC65CE" w:rsidRDefault="00EC65CE" w:rsidP="00345104">
      <w:pPr>
        <w:pStyle w:val="Prrafodelista"/>
        <w:ind w:left="1080"/>
        <w:jc w:val="both"/>
        <w:rPr>
          <w:bCs/>
          <w:lang w:val="es-ES_tradnl"/>
        </w:rPr>
      </w:pPr>
    </w:p>
    <w:p w14:paraId="45871963" w14:textId="77777777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 w:rsidRPr="00965EEE">
        <w:rPr>
          <w:bCs/>
          <w:lang w:val="es-ES_tradnl"/>
        </w:rPr>
        <w:t>Una vez realizada la extracci</w:t>
      </w:r>
      <w:r>
        <w:rPr>
          <w:bCs/>
          <w:lang w:val="es-ES_tradnl"/>
        </w:rPr>
        <w:t xml:space="preserve">ón de datos en SAP S4/HANA, esta deberá ser consumida </w:t>
      </w:r>
      <w:r w:rsidRPr="00965EEE">
        <w:rPr>
          <w:bCs/>
          <w:lang w:val="es-ES_tradnl"/>
        </w:rPr>
        <w:t>por medio del servicio CPI.</w:t>
      </w:r>
    </w:p>
    <w:p w14:paraId="6AE5BCDC" w14:textId="77777777" w:rsidR="00EC65CE" w:rsidRPr="00C17D53" w:rsidRDefault="00EC65CE" w:rsidP="00345104">
      <w:pPr>
        <w:pStyle w:val="Prrafodelista"/>
        <w:ind w:left="1080"/>
        <w:jc w:val="both"/>
        <w:rPr>
          <w:bCs/>
          <w:lang w:val="es-ES_tradnl"/>
        </w:rPr>
      </w:pPr>
    </w:p>
    <w:p w14:paraId="0A8B3238" w14:textId="77777777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 w:rsidRPr="00C17D53">
        <w:rPr>
          <w:bCs/>
          <w:lang w:val="es-ES_tradnl"/>
        </w:rPr>
        <w:t xml:space="preserve">El servicio CPI deberá tomar </w:t>
      </w:r>
      <w:r>
        <w:rPr>
          <w:bCs/>
          <w:lang w:val="es-ES_tradnl"/>
        </w:rPr>
        <w:t xml:space="preserve">dicha información </w:t>
      </w:r>
      <w:r w:rsidRPr="00C17D53">
        <w:rPr>
          <w:bCs/>
          <w:lang w:val="es-ES_tradnl"/>
        </w:rPr>
        <w:t>y ser capaz de enviarlo al Punto de venta.</w:t>
      </w:r>
    </w:p>
    <w:p w14:paraId="19125035" w14:textId="77777777" w:rsidR="00EC65CE" w:rsidRPr="00C17D53" w:rsidRDefault="00EC65CE" w:rsidP="00345104">
      <w:pPr>
        <w:pStyle w:val="Prrafodelista"/>
        <w:ind w:left="1080"/>
        <w:jc w:val="both"/>
        <w:rPr>
          <w:bCs/>
          <w:lang w:val="es-ES_tradnl"/>
        </w:rPr>
      </w:pPr>
    </w:p>
    <w:p w14:paraId="6E9BCE21" w14:textId="686F8682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 w:rsidRPr="00C17D53">
        <w:rPr>
          <w:bCs/>
          <w:lang w:val="es-ES_tradnl"/>
        </w:rPr>
        <w:t xml:space="preserve">Se debe tener en consideración que el evento lo dispara el </w:t>
      </w:r>
      <w:r>
        <w:rPr>
          <w:bCs/>
          <w:lang w:val="es-ES_tradnl"/>
        </w:rPr>
        <w:t>POS</w:t>
      </w:r>
      <w:r w:rsidRPr="00C17D53">
        <w:rPr>
          <w:bCs/>
          <w:lang w:val="es-ES_tradnl"/>
        </w:rPr>
        <w:t xml:space="preserve">, lo que significa que cada vez que </w:t>
      </w:r>
      <w:r>
        <w:rPr>
          <w:bCs/>
          <w:lang w:val="es-ES_tradnl"/>
        </w:rPr>
        <w:t>el POS quiera consultar la información de tiendas, se deberá hacer la búsqueda en S4 HANA para enviar la información al POS.</w:t>
      </w:r>
    </w:p>
    <w:p w14:paraId="6A3FAFC3" w14:textId="77777777" w:rsidR="00EC65CE" w:rsidRPr="00A266DF" w:rsidRDefault="00EC65CE" w:rsidP="00345104">
      <w:pPr>
        <w:pStyle w:val="Prrafodelista"/>
        <w:jc w:val="both"/>
        <w:rPr>
          <w:bCs/>
          <w:lang w:val="es-ES_tradnl"/>
        </w:rPr>
      </w:pPr>
    </w:p>
    <w:p w14:paraId="2846BBB6" w14:textId="52AAF0BE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Dentro del envió se deben considerar el alta de </w:t>
      </w:r>
      <w:r w:rsidR="00B54F41">
        <w:rPr>
          <w:bCs/>
          <w:lang w:val="es-ES_tradnl"/>
        </w:rPr>
        <w:t>nuevas tiendas</w:t>
      </w:r>
      <w:r>
        <w:rPr>
          <w:bCs/>
          <w:lang w:val="es-ES_tradnl"/>
        </w:rPr>
        <w:t>, como también cambios o modificaciones en cualquiera de los campos definidos en el apartado del requerimi</w:t>
      </w:r>
      <w:r w:rsidR="00B54F41">
        <w:rPr>
          <w:bCs/>
          <w:lang w:val="es-ES_tradnl"/>
        </w:rPr>
        <w:t>ento técnico en este documento</w:t>
      </w:r>
      <w:r>
        <w:rPr>
          <w:bCs/>
          <w:lang w:val="es-ES_tradnl"/>
        </w:rPr>
        <w:t>.</w:t>
      </w:r>
    </w:p>
    <w:p w14:paraId="3C9BEFDD" w14:textId="77777777" w:rsidR="00EC65CE" w:rsidRPr="00A266DF" w:rsidRDefault="00EC65CE" w:rsidP="00345104">
      <w:pPr>
        <w:pStyle w:val="Prrafodelista"/>
        <w:jc w:val="both"/>
        <w:rPr>
          <w:bCs/>
          <w:lang w:val="es-ES_tradnl"/>
        </w:rPr>
      </w:pPr>
    </w:p>
    <w:p w14:paraId="454DB459" w14:textId="2AFDEEA5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Para contar con la información actualizada en las tiendas, se recomienda hacer el llamado de la interfaz de </w:t>
      </w:r>
      <w:r w:rsidR="00B54F41">
        <w:rPr>
          <w:bCs/>
          <w:lang w:val="es-ES_tradnl"/>
        </w:rPr>
        <w:t xml:space="preserve">esta interfaz </w:t>
      </w:r>
      <w:r>
        <w:rPr>
          <w:bCs/>
          <w:lang w:val="es-ES_tradnl"/>
        </w:rPr>
        <w:t>diariamente al iniciar actividades en la tienda. Preferentemente 9am todos los días.</w:t>
      </w:r>
    </w:p>
    <w:p w14:paraId="510C839C" w14:textId="77777777" w:rsidR="00EC65CE" w:rsidRPr="00EC7FD9" w:rsidRDefault="00EC65CE" w:rsidP="00345104">
      <w:pPr>
        <w:pStyle w:val="Prrafodelista"/>
        <w:jc w:val="both"/>
        <w:rPr>
          <w:bCs/>
          <w:lang w:val="es-ES_tradnl"/>
        </w:rPr>
      </w:pPr>
    </w:p>
    <w:p w14:paraId="6821EA3C" w14:textId="05E8A4F0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interfaz debe soportar N cantidad de llamados al </w:t>
      </w:r>
      <w:r w:rsidR="00B54F41">
        <w:rPr>
          <w:bCs/>
          <w:lang w:val="es-ES_tradnl"/>
        </w:rPr>
        <w:t>día</w:t>
      </w:r>
      <w:r>
        <w:rPr>
          <w:bCs/>
          <w:lang w:val="es-ES_tradnl"/>
        </w:rPr>
        <w:t xml:space="preserve"> por parte del POS sin ninguna afectación o rendimiento de la misma.</w:t>
      </w:r>
    </w:p>
    <w:p w14:paraId="7823F595" w14:textId="77777777" w:rsidR="00EC65CE" w:rsidRPr="0099713D" w:rsidRDefault="00EC65CE" w:rsidP="00345104">
      <w:pPr>
        <w:pStyle w:val="Prrafodelista"/>
        <w:jc w:val="both"/>
        <w:rPr>
          <w:bCs/>
          <w:lang w:val="es-ES_tradnl"/>
        </w:rPr>
      </w:pPr>
    </w:p>
    <w:p w14:paraId="04748F4A" w14:textId="77777777" w:rsidR="00EC65CE" w:rsidRPr="00C17D53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 w:rsidRPr="00965EEE">
        <w:rPr>
          <w:bCs/>
          <w:lang w:val="es-ES_tradnl"/>
        </w:rPr>
        <w:t xml:space="preserve">Se debe tener en consideración </w:t>
      </w:r>
      <w:r>
        <w:rPr>
          <w:bCs/>
          <w:lang w:val="es-ES_tradnl"/>
        </w:rPr>
        <w:t xml:space="preserve">que una vez entregada la información </w:t>
      </w:r>
      <w:r w:rsidRPr="00965EEE">
        <w:rPr>
          <w:bCs/>
          <w:lang w:val="es-ES_tradnl"/>
        </w:rPr>
        <w:t>al Punto de venta se debe recibir un mensaje de confirmación. Este mensaje puede ser que se entregó de forma correcta/sin error el archivo, o que el archivo tuvo algún error al momento de ser entregado.</w:t>
      </w:r>
    </w:p>
    <w:p w14:paraId="06A9C84D" w14:textId="77777777" w:rsidR="00EC65CE" w:rsidRPr="00C17D53" w:rsidRDefault="00EC65CE" w:rsidP="00345104">
      <w:pPr>
        <w:pStyle w:val="Prrafodelista"/>
        <w:jc w:val="both"/>
        <w:rPr>
          <w:bCs/>
          <w:lang w:val="es-ES_tradnl"/>
        </w:rPr>
      </w:pPr>
    </w:p>
    <w:p w14:paraId="3A75F136" w14:textId="77777777" w:rsidR="00EC65CE" w:rsidRDefault="00EC65CE" w:rsidP="00345104">
      <w:pPr>
        <w:pStyle w:val="Prrafodelista"/>
        <w:numPr>
          <w:ilvl w:val="0"/>
          <w:numId w:val="27"/>
        </w:numPr>
        <w:jc w:val="both"/>
        <w:rPr>
          <w:bCs/>
          <w:lang w:val="es-ES_tradnl"/>
        </w:rPr>
      </w:pPr>
      <w:r w:rsidRPr="00C17D53">
        <w:rPr>
          <w:bCs/>
          <w:lang w:val="es-ES_tradnl"/>
        </w:rPr>
        <w:t>El detalle y definición de los mensajes de respuesta se podrá encontrar más adelante como parte del requerimiento técnico.</w:t>
      </w:r>
    </w:p>
    <w:p w14:paraId="18789F69" w14:textId="26326D82" w:rsidR="00EC65CE" w:rsidRDefault="00EC65CE" w:rsidP="00EE6A1D">
      <w:pPr>
        <w:rPr>
          <w:bCs/>
          <w:lang w:val="es-ES_tradnl"/>
        </w:rPr>
      </w:pPr>
    </w:p>
    <w:p w14:paraId="779FCB98" w14:textId="77777777" w:rsidR="001D43F2" w:rsidRDefault="001D43F2" w:rsidP="00EE6A1D">
      <w:pPr>
        <w:rPr>
          <w:bCs/>
          <w:lang w:val="es-ES_tradnl"/>
        </w:rPr>
      </w:pPr>
    </w:p>
    <w:p w14:paraId="1B9A81E0" w14:textId="22C733D7" w:rsidR="00345104" w:rsidRDefault="00345104" w:rsidP="00EE6A1D">
      <w:pPr>
        <w:rPr>
          <w:bCs/>
          <w:lang w:val="es-ES_tradnl"/>
        </w:rPr>
      </w:pPr>
      <w:r>
        <w:rPr>
          <w:bCs/>
          <w:lang w:val="es-ES_tradnl"/>
        </w:rPr>
        <w:br w:type="page"/>
      </w: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26" w:name="_Toc56071569"/>
      <w:bookmarkStart w:id="27" w:name="_Toc56071570"/>
      <w:bookmarkStart w:id="28" w:name="_Toc56564519"/>
      <w:bookmarkEnd w:id="26"/>
      <w:bookmarkEnd w:id="27"/>
      <w:r w:rsidRPr="000B3F7B">
        <w:rPr>
          <w:rStyle w:val="nfasisintenso"/>
          <w:b/>
          <w:bCs w:val="0"/>
          <w:i w:val="0"/>
          <w:iCs w:val="0"/>
          <w:color w:val="auto"/>
        </w:rPr>
        <w:lastRenderedPageBreak/>
        <w:t>Alcance</w:t>
      </w:r>
      <w:bookmarkEnd w:id="28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45371A44" w:rsidR="005F4D10" w:rsidRDefault="007B0F23" w:rsidP="005F4D10">
      <w:pPr>
        <w:rPr>
          <w:rStyle w:val="nfasisintenso"/>
          <w:i w:val="0"/>
          <w:iCs w:val="0"/>
          <w:color w:val="auto"/>
        </w:rPr>
      </w:pPr>
      <w:bookmarkStart w:id="29" w:name="_Hlk56779647"/>
      <w:r>
        <w:rPr>
          <w:rStyle w:val="nfasisintenso"/>
          <w:i w:val="0"/>
          <w:iCs w:val="0"/>
          <w:color w:val="auto"/>
        </w:rPr>
        <w:t xml:space="preserve">El detalle de </w:t>
      </w:r>
      <w:r w:rsidR="00BE6C99">
        <w:rPr>
          <w:rStyle w:val="nfasisintenso"/>
          <w:i w:val="0"/>
          <w:iCs w:val="0"/>
          <w:color w:val="auto"/>
        </w:rPr>
        <w:t xml:space="preserve">tiendas </w:t>
      </w:r>
      <w:r w:rsidR="001624C4">
        <w:rPr>
          <w:rStyle w:val="nfasisintenso"/>
          <w:i w:val="0"/>
          <w:iCs w:val="0"/>
          <w:color w:val="auto"/>
        </w:rPr>
        <w:t xml:space="preserve">propuesto en este documento </w:t>
      </w:r>
      <w:r w:rsidR="00664BC2">
        <w:rPr>
          <w:rStyle w:val="nfasisintenso"/>
          <w:i w:val="0"/>
          <w:iCs w:val="0"/>
          <w:color w:val="auto"/>
        </w:rPr>
        <w:t xml:space="preserve">debe </w:t>
      </w:r>
      <w:r w:rsidR="001624C4">
        <w:rPr>
          <w:rStyle w:val="nfasisintenso"/>
          <w:i w:val="0"/>
          <w:iCs w:val="0"/>
          <w:color w:val="auto"/>
        </w:rPr>
        <w:t xml:space="preserve">ser </w:t>
      </w:r>
      <w:r>
        <w:rPr>
          <w:rStyle w:val="nfasisintenso"/>
          <w:i w:val="0"/>
          <w:iCs w:val="0"/>
          <w:color w:val="auto"/>
        </w:rPr>
        <w:t xml:space="preserve">enviado 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29"/>
    <w:p w14:paraId="3A5F311D" w14:textId="77777777" w:rsidR="00433805" w:rsidRP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0" w:name="_Toc77677984"/>
      <w:r>
        <w:rPr>
          <w:caps/>
          <w:color w:val="auto"/>
          <w:kern w:val="0"/>
          <w:sz w:val="20"/>
          <w:szCs w:val="28"/>
        </w:rPr>
        <w:t>REQUERIMIENTO TÉCNICO</w:t>
      </w:r>
      <w:bookmarkEnd w:id="30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1F11249C" w14:textId="08411030" w:rsidR="000B3F7B" w:rsidRDefault="000B3F7B" w:rsidP="000B3F7B">
      <w:pPr>
        <w:rPr>
          <w:rStyle w:val="nfasisintenso"/>
          <w:i w:val="0"/>
          <w:iCs w:val="0"/>
          <w:color w:val="auto"/>
        </w:rPr>
      </w:pPr>
      <w:bookmarkStart w:id="31" w:name="_Toc61867737"/>
      <w:r w:rsidRPr="00A37E7C">
        <w:rPr>
          <w:rStyle w:val="nfasisintenso"/>
          <w:i w:val="0"/>
          <w:iCs w:val="0"/>
          <w:color w:val="auto"/>
        </w:rPr>
        <w:t xml:space="preserve">El requerimiento cubrirá el desarrollo de los siguientes módulos de funciones </w:t>
      </w:r>
      <w:r w:rsidR="00A37E7C" w:rsidRPr="00A37E7C">
        <w:rPr>
          <w:rStyle w:val="nfasisintenso"/>
          <w:i w:val="0"/>
          <w:iCs w:val="0"/>
          <w:color w:val="auto"/>
        </w:rPr>
        <w:t>que serán publicados hacia CPI</w:t>
      </w:r>
      <w:bookmarkEnd w:id="31"/>
      <w:r w:rsidRPr="00A37E7C">
        <w:rPr>
          <w:rStyle w:val="nfasisintenso"/>
          <w:i w:val="0"/>
          <w:iCs w:val="0"/>
          <w:color w:val="auto"/>
        </w:rPr>
        <w:t>.</w:t>
      </w:r>
    </w:p>
    <w:p w14:paraId="4316A3C1" w14:textId="0F2324A5" w:rsidR="005760CA" w:rsidRDefault="005760CA" w:rsidP="000B3F7B">
      <w:pPr>
        <w:rPr>
          <w:rStyle w:val="nfasisintenso"/>
          <w:i w:val="0"/>
          <w:iCs w:val="0"/>
          <w:color w:val="auto"/>
        </w:rPr>
      </w:pPr>
    </w:p>
    <w:p w14:paraId="6FE74F25" w14:textId="77777777" w:rsidR="005760CA" w:rsidRDefault="005760CA" w:rsidP="000B3F7B">
      <w:pPr>
        <w:rPr>
          <w:rStyle w:val="nfasisintenso"/>
          <w:i w:val="0"/>
          <w:iCs w:val="0"/>
          <w:color w:val="auto"/>
        </w:rPr>
      </w:pPr>
    </w:p>
    <w:p w14:paraId="5A2DF05D" w14:textId="70BCE3D5" w:rsidR="000B3F7B" w:rsidRDefault="000B3F7B" w:rsidP="00BB6280">
      <w:pPr>
        <w:rPr>
          <w:rStyle w:val="nfasisintenso"/>
          <w:i w:val="0"/>
          <w:iCs w:val="0"/>
          <w:color w:val="auto"/>
        </w:rPr>
      </w:pPr>
    </w:p>
    <w:p w14:paraId="1E6C339E" w14:textId="5C7CC4B4" w:rsidR="000B3F7B" w:rsidRDefault="000B3F7B" w:rsidP="00BB6280">
      <w:pPr>
        <w:rPr>
          <w:rStyle w:val="nfasisintenso"/>
          <w:i w:val="0"/>
          <w:iCs w:val="0"/>
          <w:color w:val="auto"/>
        </w:rPr>
      </w:pPr>
      <w:r w:rsidRPr="000B3F7B">
        <w:rPr>
          <w:rStyle w:val="nfasisintenso"/>
          <w:i w:val="0"/>
          <w:iCs w:val="0"/>
          <w:color w:val="auto"/>
        </w:rPr>
        <w:t>En el sistema SAP S4H se definió la solución:</w:t>
      </w:r>
    </w:p>
    <w:p w14:paraId="39931AA3" w14:textId="77777777" w:rsidR="0071524E" w:rsidRPr="000B3F7B" w:rsidRDefault="0071524E" w:rsidP="00BB6280">
      <w:pPr>
        <w:rPr>
          <w:rStyle w:val="nfasisintenso"/>
          <w:i w:val="0"/>
          <w:iCs w:val="0"/>
          <w:color w:val="auto"/>
        </w:rPr>
      </w:pPr>
    </w:p>
    <w:p w14:paraId="2EE45230" w14:textId="5D056E4D" w:rsidR="000B3F7B" w:rsidRDefault="000B3F7B" w:rsidP="00BB6280">
      <w:pPr>
        <w:pStyle w:val="Prrafodelista"/>
        <w:numPr>
          <w:ilvl w:val="0"/>
          <w:numId w:val="25"/>
        </w:numPr>
        <w:jc w:val="both"/>
        <w:rPr>
          <w:rStyle w:val="nfasisintenso"/>
          <w:i w:val="0"/>
          <w:color w:val="000000" w:themeColor="text1"/>
          <w:lang w:val="es-ES_tradnl"/>
        </w:rPr>
      </w:pPr>
      <w:r w:rsidRPr="001A0657">
        <w:rPr>
          <w:rStyle w:val="nfasisintenso"/>
          <w:i w:val="0"/>
          <w:color w:val="000000" w:themeColor="text1"/>
          <w:lang w:val="es-ES_tradnl"/>
        </w:rPr>
        <w:t>Descripción breve:</w:t>
      </w:r>
      <w:r w:rsidR="00571D64">
        <w:rPr>
          <w:rStyle w:val="nfasisintenso"/>
          <w:i w:val="0"/>
          <w:color w:val="000000" w:themeColor="text1"/>
          <w:lang w:val="es-ES_tradnl"/>
        </w:rPr>
        <w:t xml:space="preserve"> Consulta a través de </w:t>
      </w:r>
      <w:r w:rsidR="00721110" w:rsidRPr="00721110">
        <w:rPr>
          <w:rStyle w:val="nfasisintenso"/>
          <w:i w:val="0"/>
          <w:color w:val="000000" w:themeColor="text1"/>
          <w:lang w:val="es-ES_tradnl"/>
        </w:rPr>
        <w:t>oDATA Z desarrollo ABAP</w:t>
      </w:r>
    </w:p>
    <w:p w14:paraId="0831BF40" w14:textId="149FA5F6" w:rsidR="000B3F7B" w:rsidRPr="002C4A7B" w:rsidRDefault="000B3F7B" w:rsidP="00BB6280">
      <w:pPr>
        <w:pStyle w:val="Prrafodelista"/>
        <w:numPr>
          <w:ilvl w:val="0"/>
          <w:numId w:val="25"/>
        </w:numPr>
        <w:jc w:val="both"/>
        <w:rPr>
          <w:rStyle w:val="nfasisintenso"/>
          <w:i w:val="0"/>
          <w:color w:val="000000" w:themeColor="text1"/>
          <w:lang w:val="en-US"/>
        </w:rPr>
      </w:pPr>
      <w:r w:rsidRPr="00650B41">
        <w:rPr>
          <w:rStyle w:val="nfasisintenso"/>
          <w:i w:val="0"/>
          <w:color w:val="000000" w:themeColor="text1"/>
          <w:lang w:val="en-US"/>
        </w:rPr>
        <w:t xml:space="preserve">Programa: </w:t>
      </w:r>
    </w:p>
    <w:p w14:paraId="6987EC00" w14:textId="651F3568" w:rsidR="002C4A7B" w:rsidRPr="002C4A7B" w:rsidRDefault="002C4A7B" w:rsidP="00BB6280">
      <w:pPr>
        <w:pStyle w:val="Prrafodelista"/>
        <w:ind w:left="2124"/>
        <w:jc w:val="both"/>
        <w:rPr>
          <w:rStyle w:val="nfasisintenso"/>
          <w:i w:val="0"/>
          <w:color w:val="000000" w:themeColor="text1"/>
          <w:lang w:val="en-US"/>
        </w:rPr>
      </w:pPr>
    </w:p>
    <w:p w14:paraId="6EF0E83E" w14:textId="6087C8FA" w:rsidR="00130FD6" w:rsidRDefault="00BF2011" w:rsidP="00BB6280">
      <w:pPr>
        <w:rPr>
          <w:color w:val="auto"/>
          <w:lang w:val="es-ES"/>
        </w:rPr>
      </w:pPr>
      <w:r>
        <w:rPr>
          <w:color w:val="auto"/>
          <w:lang w:val="es-ES"/>
        </w:rPr>
        <w:t xml:space="preserve">Se debe desarrollar un </w:t>
      </w:r>
      <w:r w:rsidR="00E55875">
        <w:rPr>
          <w:color w:val="auto"/>
          <w:lang w:val="es-ES"/>
        </w:rPr>
        <w:t>programa que</w:t>
      </w:r>
      <w:r>
        <w:rPr>
          <w:color w:val="auto"/>
          <w:lang w:val="es-ES"/>
        </w:rPr>
        <w:t xml:space="preserve"> hagan la consulta en S4/HANA </w:t>
      </w:r>
      <w:r w:rsidR="006957DD">
        <w:rPr>
          <w:color w:val="auto"/>
          <w:lang w:val="es-ES"/>
        </w:rPr>
        <w:t xml:space="preserve">a través de la </w:t>
      </w:r>
      <w:r w:rsidR="00807AAF">
        <w:rPr>
          <w:color w:val="auto"/>
          <w:lang w:val="es-ES"/>
        </w:rPr>
        <w:t>odataZ.</w:t>
      </w:r>
    </w:p>
    <w:p w14:paraId="1964A635" w14:textId="018012C7" w:rsidR="00BF2011" w:rsidRDefault="00BF2011" w:rsidP="00BB6280">
      <w:pPr>
        <w:rPr>
          <w:color w:val="auto"/>
          <w:lang w:val="es-ES"/>
        </w:rPr>
      </w:pPr>
    </w:p>
    <w:p w14:paraId="63A44BE5" w14:textId="38BE8DA0" w:rsidR="001750DF" w:rsidRDefault="001750DF" w:rsidP="00BB6280">
      <w:pPr>
        <w:rPr>
          <w:color w:val="auto"/>
          <w:lang w:val="es-ES"/>
        </w:rPr>
      </w:pPr>
      <w:r>
        <w:rPr>
          <w:color w:val="auto"/>
          <w:lang w:val="es-ES"/>
        </w:rPr>
        <w:t xml:space="preserve">En S4/HANA se debe hacer la búsqueda de la información de </w:t>
      </w:r>
      <w:r w:rsidR="00807AAF">
        <w:rPr>
          <w:color w:val="auto"/>
          <w:lang w:val="es-ES"/>
        </w:rPr>
        <w:t>las tiendas</w:t>
      </w:r>
      <w:r>
        <w:rPr>
          <w:color w:val="auto"/>
          <w:lang w:val="es-ES"/>
        </w:rPr>
        <w:t xml:space="preserve">, para enviarla </w:t>
      </w:r>
      <w:r w:rsidR="007313CA">
        <w:rPr>
          <w:color w:val="auto"/>
          <w:lang w:val="es-ES"/>
        </w:rPr>
        <w:t>al POS cuando un</w:t>
      </w:r>
      <w:r w:rsidR="00807AAF">
        <w:rPr>
          <w:color w:val="auto"/>
          <w:lang w:val="es-ES"/>
        </w:rPr>
        <w:t>a</w:t>
      </w:r>
      <w:r w:rsidR="007313CA">
        <w:rPr>
          <w:color w:val="auto"/>
          <w:lang w:val="es-ES"/>
        </w:rPr>
        <w:t xml:space="preserve"> </w:t>
      </w:r>
      <w:r w:rsidR="00807AAF">
        <w:rPr>
          <w:color w:val="auto"/>
          <w:lang w:val="es-ES"/>
        </w:rPr>
        <w:t>tienda</w:t>
      </w:r>
      <w:r w:rsidR="007313CA">
        <w:rPr>
          <w:color w:val="auto"/>
          <w:lang w:val="es-ES"/>
        </w:rPr>
        <w:t xml:space="preserve"> sea creado o actualizado</w:t>
      </w:r>
      <w:r>
        <w:rPr>
          <w:color w:val="auto"/>
          <w:lang w:val="es-ES"/>
        </w:rPr>
        <w:t>.</w:t>
      </w:r>
    </w:p>
    <w:p w14:paraId="0508FD3E" w14:textId="77777777" w:rsidR="00130FD6" w:rsidRDefault="00130FD6" w:rsidP="00BB6280">
      <w:pPr>
        <w:rPr>
          <w:color w:val="auto"/>
          <w:lang w:val="es-ES"/>
        </w:rPr>
      </w:pPr>
    </w:p>
    <w:p w14:paraId="5580FDD9" w14:textId="5D1C8D4E" w:rsidR="00075384" w:rsidRPr="00142316" w:rsidRDefault="004C1D16" w:rsidP="00BB6280">
      <w:pPr>
        <w:rPr>
          <w:rStyle w:val="nfasisintenso"/>
          <w:b/>
          <w:i w:val="0"/>
          <w:color w:val="000000" w:themeColor="text1"/>
          <w:lang w:val="es-ES"/>
        </w:rPr>
      </w:pPr>
      <w:r>
        <w:t>U</w:t>
      </w:r>
      <w:r w:rsidR="006A2C81" w:rsidRPr="004C1D16">
        <w:t xml:space="preserve">na vez obtenidos los datos de </w:t>
      </w:r>
      <w:r w:rsidR="00DE4E40">
        <w:t>las</w:t>
      </w:r>
      <w:r w:rsidR="00924FD2">
        <w:t xml:space="preserve"> </w:t>
      </w:r>
      <w:r w:rsidR="00DE4E40">
        <w:t>tiendas</w:t>
      </w:r>
      <w:r w:rsidR="006A2C81" w:rsidRPr="004C1D16">
        <w:t xml:space="preserve">, se deberá </w:t>
      </w:r>
      <w:r w:rsidR="00064A12">
        <w:t xml:space="preserve">generar el mensaje de salida </w:t>
      </w:r>
      <w:r w:rsidR="006A2C81" w:rsidRPr="004C1D16">
        <w:t xml:space="preserve">el cual debe </w:t>
      </w:r>
      <w:r w:rsidR="00552835" w:rsidRPr="004C1D16">
        <w:t>ser enviado</w:t>
      </w:r>
      <w:r w:rsidR="00075384" w:rsidRPr="004C1D16">
        <w:t xml:space="preserve"> hacia CPI.</w:t>
      </w:r>
    </w:p>
    <w:p w14:paraId="727B8D8C" w14:textId="30E9E4D1" w:rsidR="004C1D16" w:rsidRDefault="004C1D16" w:rsidP="00BB6280">
      <w:pPr>
        <w:rPr>
          <w:lang w:val="es-ES"/>
        </w:rPr>
      </w:pPr>
    </w:p>
    <w:p w14:paraId="3F9DAFE1" w14:textId="31EE638A" w:rsidR="00A73A96" w:rsidRPr="00A73A96" w:rsidRDefault="00C57F07" w:rsidP="00BB6280">
      <w:pPr>
        <w:rPr>
          <w:lang w:val="es-ES"/>
        </w:rPr>
      </w:pPr>
      <w:r>
        <w:rPr>
          <w:lang w:val="es-ES"/>
        </w:rPr>
        <w:t>CPI transformará la información para convertirla y entregarla hacia el POS de la tienda la cual disparo el evento o solicitud inicial.</w:t>
      </w:r>
    </w:p>
    <w:p w14:paraId="0AF042A9" w14:textId="190FB97B" w:rsidR="00497967" w:rsidRDefault="00497967" w:rsidP="00BB6280">
      <w:pPr>
        <w:rPr>
          <w:rStyle w:val="nfasisintenso"/>
          <w:i w:val="0"/>
          <w:iCs w:val="0"/>
          <w:color w:val="auto"/>
          <w:lang w:val="es-ES"/>
        </w:rPr>
      </w:pPr>
    </w:p>
    <w:p w14:paraId="0CFFF8C2" w14:textId="6C27BC72" w:rsidR="000B3F7B" w:rsidRPr="00A875BB" w:rsidRDefault="00376002" w:rsidP="00BB6280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>Enseguida se encuentra el mapeo de los C</w:t>
      </w:r>
      <w:r w:rsidRPr="00A875BB">
        <w:rPr>
          <w:rFonts w:ascii="Arial" w:hAnsi="Arial" w:cs="Arial"/>
          <w:sz w:val="20"/>
          <w:szCs w:val="20"/>
        </w:rPr>
        <w:t xml:space="preserve">ampos que integran </w:t>
      </w:r>
      <w:r>
        <w:rPr>
          <w:rFonts w:ascii="Arial" w:hAnsi="Arial" w:cs="Arial"/>
          <w:sz w:val="20"/>
          <w:szCs w:val="20"/>
        </w:rPr>
        <w:t xml:space="preserve">el archivo para elaborar </w:t>
      </w:r>
      <w:r w:rsidRPr="00A875BB">
        <w:rPr>
          <w:rFonts w:ascii="Arial" w:hAnsi="Arial" w:cs="Arial"/>
          <w:sz w:val="20"/>
          <w:szCs w:val="20"/>
        </w:rPr>
        <w:t>el mensaje de solicitud:</w:t>
      </w:r>
    </w:p>
    <w:p w14:paraId="587CE25B" w14:textId="35D21958" w:rsidR="00376002" w:rsidRDefault="00376002" w:rsidP="00C77E9E">
      <w:pPr>
        <w:ind w:left="708" w:hanging="708"/>
        <w:rPr>
          <w:rStyle w:val="nfasisintenso"/>
          <w:i w:val="0"/>
          <w:iCs w:val="0"/>
          <w:color w:val="auto"/>
        </w:rPr>
      </w:pPr>
    </w:p>
    <w:p w14:paraId="068D63F5" w14:textId="77777777" w:rsidR="001240EE" w:rsidRPr="00F65D5E" w:rsidRDefault="001240EE" w:rsidP="001240EE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79405DF4" w14:textId="77777777" w:rsidR="001240EE" w:rsidRDefault="001240EE" w:rsidP="001240EE">
      <w:pPr>
        <w:rPr>
          <w:b/>
          <w:color w:val="auto"/>
          <w:lang w:val="es-ES"/>
        </w:rPr>
      </w:pPr>
    </w:p>
    <w:p w14:paraId="3561636F" w14:textId="77777777" w:rsidR="001240EE" w:rsidRDefault="001240EE" w:rsidP="001240EE">
      <w:pPr>
        <w:rPr>
          <w:color w:val="auto"/>
          <w:lang w:val="es-ES"/>
        </w:rPr>
      </w:pPr>
      <w:r>
        <w:rPr>
          <w:color w:val="auto"/>
          <w:lang w:val="es-ES"/>
        </w:rPr>
        <w:t>EJEMPLO:</w:t>
      </w:r>
    </w:p>
    <w:p w14:paraId="743074A9" w14:textId="77777777" w:rsidR="001240EE" w:rsidRPr="001671C2" w:rsidRDefault="001240EE" w:rsidP="001240EE">
      <w:pPr>
        <w:rPr>
          <w:color w:val="auto"/>
          <w:lang w:val="es-ES"/>
        </w:rPr>
      </w:pPr>
    </w:p>
    <w:p w14:paraId="1D964112" w14:textId="417D7099" w:rsidR="00432CBC" w:rsidRDefault="00432CBC" w:rsidP="001240EE">
      <w:pPr>
        <w:rPr>
          <w:b/>
          <w:color w:val="auto"/>
          <w:lang w:val="es-ES"/>
        </w:rPr>
      </w:pPr>
      <w:r>
        <w:rPr>
          <w:b/>
          <w:color w:val="auto"/>
          <w:lang w:val="es-ES"/>
        </w:rPr>
        <w:t>Zcode:</w:t>
      </w:r>
      <w:r>
        <w:rPr>
          <w:b/>
          <w:color w:val="auto"/>
          <w:lang w:val="es-ES"/>
        </w:rPr>
        <w:tab/>
      </w:r>
      <w:r>
        <w:rPr>
          <w:b/>
          <w:color w:val="auto"/>
          <w:lang w:val="es-ES"/>
        </w:rPr>
        <w:tab/>
      </w:r>
      <w:r w:rsidRPr="00432CBC">
        <w:rPr>
          <w:color w:val="auto"/>
          <w:lang w:val="es-ES"/>
        </w:rPr>
        <w:t xml:space="preserve">00= 1era Vez // 01 = </w:t>
      </w:r>
      <w:r w:rsidR="003F3BFC" w:rsidRPr="00432CBC">
        <w:rPr>
          <w:color w:val="auto"/>
          <w:lang w:val="es-ES"/>
        </w:rPr>
        <w:t>Reenvió</w:t>
      </w:r>
      <w:r w:rsidR="00951ACE">
        <w:rPr>
          <w:color w:val="auto"/>
          <w:lang w:val="es-ES"/>
        </w:rPr>
        <w:t xml:space="preserve"> </w:t>
      </w:r>
      <w:r w:rsidR="00432E42">
        <w:rPr>
          <w:color w:val="auto"/>
          <w:lang w:val="es-ES"/>
        </w:rPr>
        <w:t xml:space="preserve">   </w:t>
      </w:r>
      <w:r w:rsidR="00CE2133">
        <w:rPr>
          <w:color w:val="auto"/>
          <w:lang w:val="es-ES"/>
        </w:rPr>
        <w:tab/>
      </w:r>
      <w:r w:rsidR="00CE2133">
        <w:rPr>
          <w:color w:val="auto"/>
          <w:lang w:val="es-ES"/>
        </w:rPr>
        <w:tab/>
      </w:r>
      <w:r w:rsidR="00432E42">
        <w:rPr>
          <w:color w:val="auto"/>
          <w:lang w:val="es-ES"/>
        </w:rPr>
        <w:t>(</w:t>
      </w:r>
      <w:r w:rsidR="00951ACE" w:rsidRPr="00951ACE">
        <w:rPr>
          <w:b/>
          <w:color w:val="auto"/>
          <w:lang w:val="es-ES"/>
        </w:rPr>
        <w:t>mandatorio</w:t>
      </w:r>
      <w:r w:rsidR="00951ACE">
        <w:rPr>
          <w:b/>
          <w:color w:val="auto"/>
          <w:lang w:val="es-ES"/>
        </w:rPr>
        <w:t>)</w:t>
      </w:r>
    </w:p>
    <w:p w14:paraId="625308A3" w14:textId="6E1E880D" w:rsidR="00D9382A" w:rsidRDefault="00D9382A" w:rsidP="001240EE">
      <w:pPr>
        <w:rPr>
          <w:color w:val="auto"/>
          <w:lang w:val="es-ES"/>
        </w:rPr>
      </w:pPr>
      <w:r w:rsidRPr="00D9382A">
        <w:rPr>
          <w:b/>
          <w:color w:val="auto"/>
          <w:lang w:val="es-ES"/>
        </w:rPr>
        <w:t>Sociedad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 w:rsidR="00432CBC">
        <w:rPr>
          <w:color w:val="auto"/>
          <w:lang w:val="es-ES"/>
        </w:rPr>
        <w:t>1101</w:t>
      </w:r>
      <w:r w:rsidR="00A56D62">
        <w:rPr>
          <w:color w:val="auto"/>
          <w:lang w:val="es-ES"/>
        </w:rPr>
        <w:t xml:space="preserve"> </w:t>
      </w:r>
      <w:r w:rsidR="00CE2133">
        <w:rPr>
          <w:color w:val="auto"/>
          <w:lang w:val="es-ES"/>
        </w:rPr>
        <w:t xml:space="preserve">ó * TODO ,  </w:t>
      </w:r>
      <w:r w:rsidR="00A56D62">
        <w:rPr>
          <w:color w:val="auto"/>
          <w:lang w:val="es-ES"/>
        </w:rPr>
        <w:t xml:space="preserve">(Vacío = a error) </w:t>
      </w:r>
      <w:r w:rsidR="00951ACE">
        <w:rPr>
          <w:color w:val="auto"/>
          <w:lang w:val="es-ES"/>
        </w:rPr>
        <w:tab/>
        <w:t>(</w:t>
      </w:r>
      <w:r w:rsidR="00A56D62" w:rsidRPr="00951ACE">
        <w:rPr>
          <w:b/>
          <w:color w:val="auto"/>
          <w:lang w:val="es-ES"/>
        </w:rPr>
        <w:t>mandatorio</w:t>
      </w:r>
      <w:r w:rsidR="00951ACE">
        <w:rPr>
          <w:b/>
          <w:color w:val="auto"/>
          <w:lang w:val="es-ES"/>
        </w:rPr>
        <w:t>)</w:t>
      </w:r>
    </w:p>
    <w:p w14:paraId="1844159C" w14:textId="0B41394A" w:rsidR="001240EE" w:rsidRDefault="001240EE" w:rsidP="001240EE">
      <w:pPr>
        <w:rPr>
          <w:lang w:val="es-ES"/>
        </w:rPr>
      </w:pPr>
    </w:p>
    <w:p w14:paraId="603F89C6" w14:textId="098BADF0" w:rsidR="00157432" w:rsidRDefault="00157432" w:rsidP="001240EE">
      <w:pPr>
        <w:rPr>
          <w:lang w:val="es-ES"/>
        </w:rPr>
      </w:pPr>
      <w:r>
        <w:rPr>
          <w:lang w:val="es-ES"/>
        </w:rPr>
        <w:t xml:space="preserve">Búsqueda Tienda por Sociedad:  Tabla </w:t>
      </w:r>
      <w:r w:rsidRPr="00157432">
        <w:rPr>
          <w:lang w:val="es-ES"/>
        </w:rPr>
        <w:t>T001K</w:t>
      </w:r>
      <w:r>
        <w:rPr>
          <w:lang w:val="es-ES"/>
        </w:rPr>
        <w:t xml:space="preserve"> – filtrar campo</w:t>
      </w:r>
      <w:r w:rsidRPr="00157432">
        <w:t xml:space="preserve"> </w:t>
      </w:r>
      <w:r w:rsidRPr="00157432">
        <w:rPr>
          <w:lang w:val="es-ES"/>
        </w:rPr>
        <w:t>BWKEY</w:t>
      </w:r>
      <w:r>
        <w:rPr>
          <w:lang w:val="es-ES"/>
        </w:rPr>
        <w:t xml:space="preserve"> = obtener el dato de </w:t>
      </w:r>
      <w:r w:rsidRPr="00157432">
        <w:rPr>
          <w:lang w:val="es-ES"/>
        </w:rPr>
        <w:t>BWKEY</w:t>
      </w:r>
      <w:r>
        <w:rPr>
          <w:lang w:val="es-ES"/>
        </w:rPr>
        <w:t xml:space="preserve"> solo los que em</w:t>
      </w:r>
      <w:r w:rsidR="00851738">
        <w:rPr>
          <w:lang w:val="es-ES"/>
        </w:rPr>
        <w:t>piecen con prefijo (F* o Z* o R*</w:t>
      </w:r>
      <w:r>
        <w:rPr>
          <w:lang w:val="es-ES"/>
        </w:rPr>
        <w:t>)</w:t>
      </w:r>
    </w:p>
    <w:p w14:paraId="4E9C75E0" w14:textId="09610C9E" w:rsidR="00851738" w:rsidRDefault="00851738" w:rsidP="001240EE">
      <w:pPr>
        <w:rPr>
          <w:lang w:val="es-ES"/>
        </w:rPr>
      </w:pPr>
    </w:p>
    <w:p w14:paraId="6B2DD167" w14:textId="2F83E95D" w:rsidR="0030342E" w:rsidRPr="006F5C75" w:rsidRDefault="0030342E" w:rsidP="001240EE">
      <w:pPr>
        <w:rPr>
          <w:lang w:val="en-US"/>
        </w:rPr>
      </w:pPr>
      <w:r w:rsidRPr="006F5C75">
        <w:rPr>
          <w:lang w:val="en-US"/>
        </w:rPr>
        <w:t>1101 = F*</w:t>
      </w:r>
    </w:p>
    <w:p w14:paraId="729C5FA3" w14:textId="5AE09434" w:rsidR="0030342E" w:rsidRPr="006F5C75" w:rsidRDefault="0030342E" w:rsidP="001240EE">
      <w:pPr>
        <w:rPr>
          <w:lang w:val="en-US"/>
        </w:rPr>
      </w:pPr>
      <w:r w:rsidRPr="006F5C75">
        <w:rPr>
          <w:lang w:val="en-US"/>
        </w:rPr>
        <w:t>1102 = Z*</w:t>
      </w:r>
    </w:p>
    <w:p w14:paraId="12DC0DFD" w14:textId="13A8E96D" w:rsidR="0030342E" w:rsidRPr="006F5C75" w:rsidRDefault="0030342E" w:rsidP="001240EE">
      <w:pPr>
        <w:rPr>
          <w:lang w:val="en-US"/>
        </w:rPr>
      </w:pPr>
      <w:r w:rsidRPr="006F5C75">
        <w:rPr>
          <w:lang w:val="en-US"/>
        </w:rPr>
        <w:t>1103 = R*</w:t>
      </w:r>
    </w:p>
    <w:p w14:paraId="38C5C168" w14:textId="5F57E879" w:rsidR="0030342E" w:rsidRPr="006F5C75" w:rsidRDefault="0030342E" w:rsidP="001240EE">
      <w:pPr>
        <w:rPr>
          <w:lang w:val="en-US"/>
        </w:rPr>
      </w:pPr>
      <w:r w:rsidRPr="006F5C75">
        <w:rPr>
          <w:lang w:val="en-US"/>
        </w:rPr>
        <w:t>KA*   =   K*</w:t>
      </w:r>
    </w:p>
    <w:p w14:paraId="718268EF" w14:textId="15467512" w:rsidR="0030342E" w:rsidRPr="006F5C75" w:rsidRDefault="0030342E" w:rsidP="001240EE">
      <w:pPr>
        <w:rPr>
          <w:lang w:val="en-US"/>
        </w:rPr>
      </w:pPr>
      <w:r w:rsidRPr="006F5C75">
        <w:rPr>
          <w:lang w:val="en-US"/>
        </w:rPr>
        <w:t>2101 = EG*</w:t>
      </w:r>
    </w:p>
    <w:p w14:paraId="4B05F94C" w14:textId="2F9C8311" w:rsidR="0030342E" w:rsidRPr="006F5C75" w:rsidRDefault="0030342E" w:rsidP="001240EE">
      <w:pPr>
        <w:rPr>
          <w:lang w:val="en-US"/>
        </w:rPr>
      </w:pPr>
      <w:r w:rsidRPr="006F5C75">
        <w:rPr>
          <w:lang w:val="en-US"/>
        </w:rPr>
        <w:t>2102 = EC*</w:t>
      </w:r>
    </w:p>
    <w:p w14:paraId="225CF8E5" w14:textId="7EB6E428" w:rsidR="0030342E" w:rsidRPr="00A73A96" w:rsidRDefault="0030342E" w:rsidP="001240EE">
      <w:pPr>
        <w:rPr>
          <w:lang w:val="es-ES"/>
        </w:rPr>
      </w:pPr>
      <w:r>
        <w:rPr>
          <w:lang w:val="es-ES"/>
        </w:rPr>
        <w:t>2103 = EP*</w:t>
      </w:r>
    </w:p>
    <w:p w14:paraId="11B02C72" w14:textId="2EB34FD3" w:rsidR="00EF07B3" w:rsidRDefault="00EF07B3" w:rsidP="000E4581">
      <w:pPr>
        <w:rPr>
          <w:rStyle w:val="nfasisintenso"/>
          <w:i w:val="0"/>
          <w:iCs w:val="0"/>
          <w:color w:val="auto"/>
          <w:lang w:val="es-ES"/>
        </w:rPr>
      </w:pPr>
    </w:p>
    <w:p w14:paraId="300A1769" w14:textId="38F1D39F" w:rsidR="00A1746A" w:rsidRDefault="00A1746A" w:rsidP="000E4581">
      <w:pPr>
        <w:rPr>
          <w:rStyle w:val="nfasisintenso"/>
          <w:i w:val="0"/>
          <w:iCs w:val="0"/>
          <w:color w:val="auto"/>
          <w:lang w:val="es-ES"/>
        </w:rPr>
      </w:pPr>
    </w:p>
    <w:p w14:paraId="3050567A" w14:textId="6473B2FE" w:rsidR="00A1746A" w:rsidRDefault="00A1746A" w:rsidP="000E4581">
      <w:pPr>
        <w:rPr>
          <w:rStyle w:val="nfasisintenso"/>
          <w:i w:val="0"/>
          <w:iCs w:val="0"/>
          <w:color w:val="auto"/>
          <w:lang w:val="es-ES"/>
        </w:rPr>
      </w:pPr>
    </w:p>
    <w:p w14:paraId="45A6B827" w14:textId="77777777" w:rsidR="00A1746A" w:rsidRPr="00157432" w:rsidRDefault="00A1746A" w:rsidP="000E4581">
      <w:pPr>
        <w:rPr>
          <w:rStyle w:val="nfasisintenso"/>
          <w:i w:val="0"/>
          <w:iCs w:val="0"/>
          <w:color w:val="auto"/>
          <w:lang w:val="es-ES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73"/>
        <w:gridCol w:w="1587"/>
        <w:gridCol w:w="907"/>
        <w:gridCol w:w="2740"/>
        <w:gridCol w:w="1821"/>
      </w:tblGrid>
      <w:tr w:rsidR="008B2283" w14:paraId="45E02740" w14:textId="77777777" w:rsidTr="00BB6280">
        <w:trPr>
          <w:jc w:val="center"/>
        </w:trPr>
        <w:tc>
          <w:tcPr>
            <w:tcW w:w="865" w:type="pct"/>
          </w:tcPr>
          <w:p w14:paraId="4D911F6A" w14:textId="77777777" w:rsidR="008B2283" w:rsidRPr="00FC1D22" w:rsidRDefault="008B2283" w:rsidP="00183136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lastRenderedPageBreak/>
              <w:t xml:space="preserve">Nombre en SAP  </w:t>
            </w:r>
          </w:p>
        </w:tc>
        <w:tc>
          <w:tcPr>
            <w:tcW w:w="934" w:type="pct"/>
          </w:tcPr>
          <w:p w14:paraId="3BDABDF9" w14:textId="403AC583" w:rsidR="008B2283" w:rsidRPr="00FC1D22" w:rsidRDefault="008B2283" w:rsidP="00183136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Ejemplo</w:t>
            </w:r>
          </w:p>
        </w:tc>
        <w:tc>
          <w:tcPr>
            <w:tcW w:w="534" w:type="pct"/>
          </w:tcPr>
          <w:p w14:paraId="658B9C63" w14:textId="504F2BE8" w:rsidR="008B2283" w:rsidRPr="00FF4F48" w:rsidRDefault="008B2283" w:rsidP="008B2283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Tamaño</w:t>
            </w:r>
          </w:p>
        </w:tc>
        <w:tc>
          <w:tcPr>
            <w:tcW w:w="1601" w:type="pct"/>
          </w:tcPr>
          <w:p w14:paraId="41D3FE6C" w14:textId="1A4B5BC2" w:rsidR="008B2283" w:rsidRDefault="008B2283" w:rsidP="00183136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F4F48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 xml:space="preserve">Campo </w:t>
            </w: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SAP</w:t>
            </w:r>
          </w:p>
        </w:tc>
        <w:tc>
          <w:tcPr>
            <w:tcW w:w="1067" w:type="pct"/>
          </w:tcPr>
          <w:p w14:paraId="37FB7C66" w14:textId="5F4A560C" w:rsidR="008B2283" w:rsidRPr="00FF4F48" w:rsidRDefault="008B2283" w:rsidP="00183136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Campo API</w:t>
            </w:r>
          </w:p>
        </w:tc>
      </w:tr>
      <w:tr w:rsidR="008B2283" w14:paraId="7B0DE209" w14:textId="77777777" w:rsidTr="00BB6280">
        <w:trPr>
          <w:jc w:val="center"/>
        </w:trPr>
        <w:tc>
          <w:tcPr>
            <w:tcW w:w="865" w:type="pct"/>
          </w:tcPr>
          <w:p w14:paraId="6A881963" w14:textId="2FB68857" w:rsidR="008B2283" w:rsidRDefault="008B2283" w:rsidP="00183136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Centro</w:t>
            </w:r>
          </w:p>
        </w:tc>
        <w:tc>
          <w:tcPr>
            <w:tcW w:w="934" w:type="pct"/>
          </w:tcPr>
          <w:p w14:paraId="6C3F8E84" w14:textId="62BF7D4B" w:rsidR="008B2283" w:rsidRDefault="008B2283" w:rsidP="00183136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F001</w:t>
            </w:r>
          </w:p>
        </w:tc>
        <w:tc>
          <w:tcPr>
            <w:tcW w:w="534" w:type="pct"/>
          </w:tcPr>
          <w:p w14:paraId="5C3EE28D" w14:textId="374F3EAA" w:rsidR="008B2283" w:rsidRDefault="008B2283" w:rsidP="00183136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CHAR-10</w:t>
            </w:r>
          </w:p>
        </w:tc>
        <w:tc>
          <w:tcPr>
            <w:tcW w:w="1601" w:type="pct"/>
          </w:tcPr>
          <w:p w14:paraId="79FE25A5" w14:textId="48A9214C" w:rsidR="008B2283" w:rsidRPr="00EF07B3" w:rsidRDefault="00192DCF" w:rsidP="00183136">
            <w:pPr>
              <w:rPr>
                <w:rFonts w:ascii="Calibri" w:hAnsi="Calibri" w:cs="Calibri"/>
                <w:sz w:val="22"/>
              </w:rPr>
            </w:pPr>
            <w:r w:rsidRPr="00D85651">
              <w:rPr>
                <w:rStyle w:val="nfasisintenso"/>
                <w:i w:val="0"/>
                <w:iCs w:val="0"/>
                <w:color w:val="auto"/>
              </w:rPr>
              <w:t>T001W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8B2283">
              <w:rPr>
                <w:rStyle w:val="nfasisintenso"/>
                <w:i w:val="0"/>
                <w:iCs w:val="0"/>
                <w:color w:val="auto"/>
              </w:rPr>
              <w:t>-</w:t>
            </w:r>
            <w:r w:rsidR="008B2283">
              <w:t xml:space="preserve"> </w:t>
            </w:r>
            <w:r w:rsidRPr="00192DCF">
              <w:rPr>
                <w:rStyle w:val="nfasisintenso"/>
                <w:i w:val="0"/>
                <w:iCs w:val="0"/>
                <w:color w:val="auto"/>
              </w:rPr>
              <w:t>WERKS</w:t>
            </w:r>
          </w:p>
        </w:tc>
        <w:tc>
          <w:tcPr>
            <w:tcW w:w="1067" w:type="pct"/>
          </w:tcPr>
          <w:p w14:paraId="73861CDB" w14:textId="7CD45CEF" w:rsidR="008B2283" w:rsidRPr="00EF07B3" w:rsidRDefault="008B2283" w:rsidP="00183136">
            <w:pPr>
              <w:rPr>
                <w:rFonts w:ascii="Calibri" w:hAnsi="Calibri" w:cs="Calibri"/>
                <w:sz w:val="22"/>
              </w:rPr>
            </w:pPr>
          </w:p>
        </w:tc>
      </w:tr>
      <w:tr w:rsidR="008B2283" w14:paraId="26BE00BC" w14:textId="77777777" w:rsidTr="00BB6280">
        <w:trPr>
          <w:jc w:val="center"/>
        </w:trPr>
        <w:tc>
          <w:tcPr>
            <w:tcW w:w="865" w:type="pct"/>
          </w:tcPr>
          <w:p w14:paraId="2169E726" w14:textId="4E58A5B3" w:rsidR="008B2283" w:rsidRPr="007E7D2C" w:rsidRDefault="008B2283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Descripción </w:t>
            </w:r>
          </w:p>
        </w:tc>
        <w:tc>
          <w:tcPr>
            <w:tcW w:w="934" w:type="pct"/>
          </w:tcPr>
          <w:p w14:paraId="2A6E8F7F" w14:textId="689CF035" w:rsidR="008B2283" w:rsidRPr="007E7D2C" w:rsidRDefault="008B2283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8B2283">
              <w:rPr>
                <w:rStyle w:val="nfasisintenso"/>
                <w:i w:val="0"/>
                <w:iCs w:val="0"/>
                <w:color w:val="auto"/>
              </w:rPr>
              <w:t>ALLENDE</w:t>
            </w:r>
          </w:p>
        </w:tc>
        <w:tc>
          <w:tcPr>
            <w:tcW w:w="534" w:type="pct"/>
          </w:tcPr>
          <w:p w14:paraId="73558AB8" w14:textId="535FFA13" w:rsidR="008B2283" w:rsidRPr="00801E2C" w:rsidRDefault="008B2283" w:rsidP="00BB5761">
            <w:pPr>
              <w:rPr>
                <w:rFonts w:ascii="Calibri" w:hAnsi="Calibri" w:cs="Calibri"/>
                <w:highlight w:val="yellow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CHAR-20</w:t>
            </w:r>
          </w:p>
        </w:tc>
        <w:tc>
          <w:tcPr>
            <w:tcW w:w="1601" w:type="pct"/>
          </w:tcPr>
          <w:p w14:paraId="16EB746E" w14:textId="476E6D8B" w:rsidR="008B2283" w:rsidRPr="00801E2C" w:rsidRDefault="00192DCF" w:rsidP="00BB5761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D85651">
              <w:rPr>
                <w:rStyle w:val="nfasisintenso"/>
                <w:i w:val="0"/>
                <w:iCs w:val="0"/>
                <w:color w:val="auto"/>
              </w:rPr>
              <w:t>T001W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-</w:t>
            </w:r>
            <w:r>
              <w:t xml:space="preserve"> </w:t>
            </w:r>
            <w:r w:rsidRPr="00192DCF">
              <w:rPr>
                <w:rFonts w:ascii="Calibri" w:hAnsi="Calibri" w:cs="Calibri"/>
                <w:sz w:val="22"/>
              </w:rPr>
              <w:t>NAME1</w:t>
            </w:r>
          </w:p>
        </w:tc>
        <w:tc>
          <w:tcPr>
            <w:tcW w:w="1067" w:type="pct"/>
          </w:tcPr>
          <w:p w14:paraId="33B7A191" w14:textId="25F72FA4" w:rsidR="008B2283" w:rsidRPr="00376C98" w:rsidRDefault="008B2283" w:rsidP="00BB5761">
            <w:pPr>
              <w:rPr>
                <w:rFonts w:ascii="Calibri" w:hAnsi="Calibri" w:cs="Calibri"/>
                <w:bCs/>
                <w:sz w:val="22"/>
              </w:rPr>
            </w:pPr>
          </w:p>
        </w:tc>
      </w:tr>
      <w:tr w:rsidR="008B2283" w14:paraId="57EC7F06" w14:textId="77777777" w:rsidTr="00BB6280">
        <w:trPr>
          <w:jc w:val="center"/>
        </w:trPr>
        <w:tc>
          <w:tcPr>
            <w:tcW w:w="865" w:type="pct"/>
          </w:tcPr>
          <w:p w14:paraId="1341FCC1" w14:textId="41C68E1E" w:rsidR="008B2283" w:rsidRPr="00996E34" w:rsidRDefault="008B2283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Sociedad</w:t>
            </w:r>
          </w:p>
        </w:tc>
        <w:tc>
          <w:tcPr>
            <w:tcW w:w="934" w:type="pct"/>
          </w:tcPr>
          <w:p w14:paraId="638FF3DF" w14:textId="158630BE" w:rsidR="008B2283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1101</w:t>
            </w:r>
          </w:p>
        </w:tc>
        <w:tc>
          <w:tcPr>
            <w:tcW w:w="534" w:type="pct"/>
          </w:tcPr>
          <w:p w14:paraId="7FE81AD6" w14:textId="67B021CE" w:rsidR="008B2283" w:rsidRPr="0079343F" w:rsidRDefault="003905E4" w:rsidP="00BB5761">
            <w:pPr>
              <w:rPr>
                <w:rFonts w:ascii="Calibri" w:hAnsi="Calibri" w:cs="Calibri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</w:t>
            </w:r>
          </w:p>
        </w:tc>
        <w:tc>
          <w:tcPr>
            <w:tcW w:w="1601" w:type="pct"/>
          </w:tcPr>
          <w:p w14:paraId="0A90E6E5" w14:textId="2DEE015F" w:rsidR="008B2283" w:rsidRPr="00AF01FF" w:rsidRDefault="00157432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157432">
              <w:rPr>
                <w:rStyle w:val="nfasisintenso"/>
                <w:i w:val="0"/>
                <w:iCs w:val="0"/>
                <w:color w:val="auto"/>
              </w:rPr>
              <w:t>T001K-BUKRS</w:t>
            </w:r>
          </w:p>
        </w:tc>
        <w:tc>
          <w:tcPr>
            <w:tcW w:w="1067" w:type="pct"/>
          </w:tcPr>
          <w:p w14:paraId="065A794F" w14:textId="71D4C4DB" w:rsidR="008B2283" w:rsidRPr="00376C98" w:rsidRDefault="008B2283" w:rsidP="00BB5761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B2283" w14:paraId="094D400E" w14:textId="77777777" w:rsidTr="00BB6280">
        <w:trPr>
          <w:jc w:val="center"/>
        </w:trPr>
        <w:tc>
          <w:tcPr>
            <w:tcW w:w="865" w:type="pct"/>
          </w:tcPr>
          <w:p w14:paraId="5C009774" w14:textId="1606C9E0" w:rsidR="008B2283" w:rsidRPr="00996E34" w:rsidRDefault="008B2283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8B2283">
              <w:rPr>
                <w:rStyle w:val="nfasisintenso"/>
                <w:i w:val="0"/>
                <w:iCs w:val="0"/>
                <w:color w:val="auto"/>
              </w:rPr>
              <w:t>Organización compras</w:t>
            </w:r>
          </w:p>
        </w:tc>
        <w:tc>
          <w:tcPr>
            <w:tcW w:w="934" w:type="pct"/>
          </w:tcPr>
          <w:p w14:paraId="1CFBE845" w14:textId="70D6353C" w:rsidR="008B2283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1101</w:t>
            </w:r>
          </w:p>
        </w:tc>
        <w:tc>
          <w:tcPr>
            <w:tcW w:w="534" w:type="pct"/>
          </w:tcPr>
          <w:p w14:paraId="484B9C8F" w14:textId="3298B26E" w:rsidR="008B2283" w:rsidRPr="0079343F" w:rsidRDefault="003905E4" w:rsidP="00BB5761">
            <w:pPr>
              <w:rPr>
                <w:rFonts w:ascii="Calibri" w:hAnsi="Calibri" w:cs="Calibri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</w:t>
            </w:r>
          </w:p>
        </w:tc>
        <w:tc>
          <w:tcPr>
            <w:tcW w:w="1601" w:type="pct"/>
          </w:tcPr>
          <w:p w14:paraId="55207EE5" w14:textId="0658EC5D" w:rsidR="008B2283" w:rsidRPr="00AF01FF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D85651">
              <w:rPr>
                <w:rStyle w:val="nfasisintenso"/>
                <w:i w:val="0"/>
                <w:iCs w:val="0"/>
                <w:color w:val="auto"/>
              </w:rPr>
              <w:t>T001W-EKORG</w:t>
            </w:r>
          </w:p>
        </w:tc>
        <w:tc>
          <w:tcPr>
            <w:tcW w:w="1067" w:type="pct"/>
          </w:tcPr>
          <w:p w14:paraId="17C2052D" w14:textId="73F690DE" w:rsidR="008B2283" w:rsidRPr="00376C98" w:rsidRDefault="008B2283" w:rsidP="00BB5761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B2283" w14:paraId="20FA72FC" w14:textId="77777777" w:rsidTr="00BB6280">
        <w:trPr>
          <w:jc w:val="center"/>
        </w:trPr>
        <w:tc>
          <w:tcPr>
            <w:tcW w:w="865" w:type="pct"/>
          </w:tcPr>
          <w:p w14:paraId="4F4B8FA8" w14:textId="6F92A1F3" w:rsidR="008B2283" w:rsidRDefault="008B2283" w:rsidP="008B228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Organización ventas</w:t>
            </w:r>
          </w:p>
        </w:tc>
        <w:tc>
          <w:tcPr>
            <w:tcW w:w="934" w:type="pct"/>
          </w:tcPr>
          <w:p w14:paraId="34BCBFD0" w14:textId="3FD359C4" w:rsidR="008B2283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1101</w:t>
            </w:r>
          </w:p>
        </w:tc>
        <w:tc>
          <w:tcPr>
            <w:tcW w:w="534" w:type="pct"/>
          </w:tcPr>
          <w:p w14:paraId="5B553453" w14:textId="73C527C7" w:rsidR="008B2283" w:rsidRPr="0079343F" w:rsidRDefault="003905E4" w:rsidP="00BB5761">
            <w:pPr>
              <w:rPr>
                <w:rFonts w:ascii="Calibri" w:hAnsi="Calibri" w:cs="Calibri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</w:t>
            </w:r>
          </w:p>
        </w:tc>
        <w:tc>
          <w:tcPr>
            <w:tcW w:w="1601" w:type="pct"/>
          </w:tcPr>
          <w:p w14:paraId="5462EBD0" w14:textId="08141329" w:rsidR="008B2283" w:rsidRPr="00AF01FF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D85651">
              <w:rPr>
                <w:rStyle w:val="nfasisintenso"/>
                <w:i w:val="0"/>
                <w:iCs w:val="0"/>
                <w:color w:val="auto"/>
              </w:rPr>
              <w:t>T001W-VKORG</w:t>
            </w:r>
          </w:p>
        </w:tc>
        <w:tc>
          <w:tcPr>
            <w:tcW w:w="1067" w:type="pct"/>
          </w:tcPr>
          <w:p w14:paraId="6EC54524" w14:textId="5AB106E8" w:rsidR="008B2283" w:rsidRPr="00376C98" w:rsidRDefault="008B2283" w:rsidP="00BB5761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B2283" w14:paraId="303FFDE4" w14:textId="77777777" w:rsidTr="00BB6280">
        <w:trPr>
          <w:jc w:val="center"/>
        </w:trPr>
        <w:tc>
          <w:tcPr>
            <w:tcW w:w="865" w:type="pct"/>
          </w:tcPr>
          <w:p w14:paraId="11A3806B" w14:textId="16DA8BEC" w:rsidR="008B2283" w:rsidRDefault="008B2283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8B2283">
              <w:rPr>
                <w:rStyle w:val="nfasisintenso"/>
                <w:i w:val="0"/>
                <w:iCs w:val="0"/>
                <w:color w:val="auto"/>
              </w:rPr>
              <w:t>Canal distribución</w:t>
            </w:r>
          </w:p>
        </w:tc>
        <w:tc>
          <w:tcPr>
            <w:tcW w:w="934" w:type="pct"/>
          </w:tcPr>
          <w:p w14:paraId="488251C7" w14:textId="72A1F214" w:rsidR="008B2283" w:rsidRPr="006063BA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534" w:type="pct"/>
          </w:tcPr>
          <w:p w14:paraId="60B4F07B" w14:textId="77C37BDB" w:rsidR="008B2283" w:rsidRPr="0079343F" w:rsidRDefault="003905E4" w:rsidP="00BB5761">
            <w:pPr>
              <w:rPr>
                <w:rFonts w:ascii="Calibri" w:hAnsi="Calibri" w:cs="Calibri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CHAR-2</w:t>
            </w:r>
          </w:p>
        </w:tc>
        <w:tc>
          <w:tcPr>
            <w:tcW w:w="1601" w:type="pct"/>
          </w:tcPr>
          <w:p w14:paraId="2493ABF7" w14:textId="6EB244CB" w:rsidR="008B2283" w:rsidRPr="00AF01FF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D85651">
              <w:rPr>
                <w:rStyle w:val="nfasisintenso"/>
                <w:i w:val="0"/>
                <w:iCs w:val="0"/>
                <w:color w:val="auto"/>
              </w:rPr>
              <w:t>T001W-VTWEG</w:t>
            </w:r>
          </w:p>
        </w:tc>
        <w:tc>
          <w:tcPr>
            <w:tcW w:w="1067" w:type="pct"/>
          </w:tcPr>
          <w:p w14:paraId="187A8B55" w14:textId="71FD7C3A" w:rsidR="008B2283" w:rsidRPr="00376C98" w:rsidRDefault="008B2283" w:rsidP="00BB5761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B2283" w14:paraId="158DACB4" w14:textId="77777777" w:rsidTr="00BB6280">
        <w:trPr>
          <w:jc w:val="center"/>
        </w:trPr>
        <w:tc>
          <w:tcPr>
            <w:tcW w:w="865" w:type="pct"/>
          </w:tcPr>
          <w:p w14:paraId="2DBEC3ED" w14:textId="699B6093" w:rsidR="008B2283" w:rsidRDefault="008B2283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Sector</w:t>
            </w:r>
          </w:p>
        </w:tc>
        <w:tc>
          <w:tcPr>
            <w:tcW w:w="934" w:type="pct"/>
          </w:tcPr>
          <w:p w14:paraId="0A6F2F78" w14:textId="56BCB7F1" w:rsidR="008B2283" w:rsidRPr="006063BA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534" w:type="pct"/>
          </w:tcPr>
          <w:p w14:paraId="5E361B4B" w14:textId="10CAF556" w:rsidR="008B2283" w:rsidRPr="0079343F" w:rsidRDefault="003905E4" w:rsidP="00BB5761">
            <w:pPr>
              <w:rPr>
                <w:rFonts w:ascii="Calibri" w:hAnsi="Calibri" w:cs="Calibri"/>
                <w:lang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CHAR-2</w:t>
            </w:r>
          </w:p>
        </w:tc>
        <w:tc>
          <w:tcPr>
            <w:tcW w:w="1601" w:type="pct"/>
          </w:tcPr>
          <w:p w14:paraId="34414A18" w14:textId="3A6DECE8" w:rsidR="008B2283" w:rsidRPr="00AF01FF" w:rsidRDefault="00D85651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r w:rsidRPr="00D85651">
              <w:rPr>
                <w:rStyle w:val="nfasisintenso"/>
                <w:i w:val="0"/>
                <w:iCs w:val="0"/>
                <w:color w:val="auto"/>
              </w:rPr>
              <w:t>T001W-SPART</w:t>
            </w:r>
          </w:p>
        </w:tc>
        <w:tc>
          <w:tcPr>
            <w:tcW w:w="1067" w:type="pct"/>
          </w:tcPr>
          <w:p w14:paraId="5CC1E57C" w14:textId="5038F5FA" w:rsidR="008B2283" w:rsidRPr="00376C98" w:rsidRDefault="008B2283" w:rsidP="00BB5761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947C1F" w14:paraId="7D04C971" w14:textId="77777777" w:rsidTr="00BB6280">
        <w:trPr>
          <w:trHeight w:val="414"/>
          <w:jc w:val="center"/>
        </w:trPr>
        <w:tc>
          <w:tcPr>
            <w:tcW w:w="865" w:type="pct"/>
          </w:tcPr>
          <w:p w14:paraId="55411AE4" w14:textId="448F1305" w:rsidR="00947C1F" w:rsidRDefault="00333A7D" w:rsidP="00BB5761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nRazonSocial</w:t>
            </w:r>
            <w:proofErr w:type="spellEnd"/>
          </w:p>
        </w:tc>
        <w:tc>
          <w:tcPr>
            <w:tcW w:w="934" w:type="pct"/>
          </w:tcPr>
          <w:p w14:paraId="3DB1892D" w14:textId="77777777" w:rsidR="00947C1F" w:rsidRDefault="00947C1F" w:rsidP="00BB5761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5EE84FD9" w14:textId="36AA8D37" w:rsidR="00947C1F" w:rsidRDefault="008E75F4" w:rsidP="001517E0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</w:t>
            </w:r>
          </w:p>
        </w:tc>
        <w:tc>
          <w:tcPr>
            <w:tcW w:w="1601" w:type="pct"/>
          </w:tcPr>
          <w:p w14:paraId="114C2322" w14:textId="22D91C7B" w:rsidR="00947C1F" w:rsidRPr="00D85651" w:rsidRDefault="00924D33" w:rsidP="00924D33">
            <w:pPr>
              <w:rPr>
                <w:rStyle w:val="nfasisintenso"/>
                <w:i w:val="0"/>
                <w:iCs w:val="0"/>
                <w:color w:val="auto"/>
              </w:rPr>
            </w:pPr>
            <w:r w:rsidRPr="00924D33">
              <w:rPr>
                <w:rStyle w:val="nfasisintenso"/>
                <w:i w:val="0"/>
                <w:iCs w:val="0"/>
                <w:color w:val="auto"/>
              </w:rPr>
              <w:t xml:space="preserve">T001Z </w:t>
            </w:r>
            <w:r w:rsidR="002B52EA">
              <w:rPr>
                <w:rStyle w:val="nfasisintenso"/>
                <w:i w:val="0"/>
                <w:iCs w:val="0"/>
                <w:color w:val="auto"/>
              </w:rPr>
              <w:t>–</w:t>
            </w:r>
            <w:r>
              <w:t xml:space="preserve"> </w:t>
            </w:r>
            <w:r w:rsidRPr="00924D33">
              <w:t>PAVAL</w:t>
            </w:r>
            <w:r w:rsidR="002B52EA">
              <w:t xml:space="preserve"> (</w:t>
            </w:r>
            <w:r w:rsidR="002B52EA" w:rsidRPr="00B6656F">
              <w:t>T001W- EKORG</w:t>
            </w:r>
            <w:r w:rsidR="002B52EA">
              <w:t>)</w:t>
            </w:r>
          </w:p>
        </w:tc>
        <w:tc>
          <w:tcPr>
            <w:tcW w:w="1067" w:type="pct"/>
          </w:tcPr>
          <w:p w14:paraId="30EC8706" w14:textId="2671E3E6" w:rsidR="00947C1F" w:rsidRPr="00376C98" w:rsidRDefault="00947C1F" w:rsidP="00BB5761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5B76C1E6" w14:textId="77777777" w:rsidTr="00BB6280">
        <w:trPr>
          <w:jc w:val="center"/>
        </w:trPr>
        <w:tc>
          <w:tcPr>
            <w:tcW w:w="865" w:type="pct"/>
          </w:tcPr>
          <w:p w14:paraId="3DF1E074" w14:textId="326D0E7F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sDireccion</w:t>
            </w:r>
            <w:proofErr w:type="spellEnd"/>
          </w:p>
        </w:tc>
        <w:tc>
          <w:tcPr>
            <w:tcW w:w="934" w:type="pct"/>
          </w:tcPr>
          <w:p w14:paraId="033C9E02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478665D4" w14:textId="315FA682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CHAR-50</w:t>
            </w:r>
          </w:p>
        </w:tc>
        <w:tc>
          <w:tcPr>
            <w:tcW w:w="1601" w:type="pct"/>
          </w:tcPr>
          <w:p w14:paraId="4465B1BF" w14:textId="77777777" w:rsidR="008C7253" w:rsidRPr="001517E0" w:rsidRDefault="008C7253" w:rsidP="008C7253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proofErr w:type="gramStart"/>
            <w:r>
              <w:rPr>
                <w:rStyle w:val="nfasisintenso"/>
                <w:i w:val="0"/>
                <w:iCs w:val="0"/>
                <w:color w:val="auto"/>
                <w:lang w:val="en-US"/>
              </w:rPr>
              <w:t>TABLA :</w:t>
            </w:r>
            <w:proofErr w:type="gramEnd"/>
            <w:r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 </w:t>
            </w:r>
            <w:r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ADRC </w:t>
            </w:r>
          </w:p>
          <w:p w14:paraId="40D513D9" w14:textId="77777777" w:rsidR="00B06227" w:rsidRPr="00B06227" w:rsidRDefault="00B06227" w:rsidP="00B06227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proofErr w:type="spellStart"/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>calle</w:t>
            </w:r>
            <w:proofErr w:type="spellEnd"/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 = STREET</w:t>
            </w:r>
          </w:p>
          <w:p w14:paraId="49673676" w14:textId="77777777" w:rsidR="00B06227" w:rsidRPr="00B06227" w:rsidRDefault="00B06227" w:rsidP="00B06227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>No Ext = HOUSE_NUM1</w:t>
            </w:r>
          </w:p>
          <w:p w14:paraId="17A1236A" w14:textId="77777777" w:rsidR="00B06227" w:rsidRPr="00B06227" w:rsidRDefault="00B06227" w:rsidP="00B06227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>No Int = HOUSE_NUM2</w:t>
            </w:r>
          </w:p>
          <w:p w14:paraId="1BD8451E" w14:textId="7459DF36" w:rsidR="00B06227" w:rsidRPr="00B06227" w:rsidRDefault="00B06227" w:rsidP="00B06227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>Col =</w:t>
            </w:r>
            <w:r w:rsidR="00CC2C80"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 </w:t>
            </w:r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CITY2 </w:t>
            </w:r>
          </w:p>
          <w:p w14:paraId="6C0887C8" w14:textId="77777777" w:rsidR="00CC2C80" w:rsidRDefault="00B06227" w:rsidP="00CC2C80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>Mun = CITY1</w:t>
            </w:r>
          </w:p>
          <w:p w14:paraId="09FD4B37" w14:textId="250C82F4" w:rsidR="008C7253" w:rsidRPr="009F5E3D" w:rsidRDefault="00B06227" w:rsidP="00CC2C80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B06227">
              <w:rPr>
                <w:rStyle w:val="nfasisintenso"/>
                <w:i w:val="0"/>
                <w:iCs w:val="0"/>
                <w:color w:val="auto"/>
                <w:lang w:val="en-US"/>
              </w:rPr>
              <w:t>CP = POST_CODE12</w:t>
            </w:r>
          </w:p>
        </w:tc>
        <w:tc>
          <w:tcPr>
            <w:tcW w:w="1067" w:type="pct"/>
          </w:tcPr>
          <w:p w14:paraId="3B992FAB" w14:textId="4A320673" w:rsidR="00B06227" w:rsidRDefault="00B06227" w:rsidP="00B0622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1- Ir a KNA1</w:t>
            </w:r>
            <w:r>
              <w:rPr>
                <w:rStyle w:val="nfasisintenso"/>
                <w:i w:val="0"/>
                <w:iCs w:val="0"/>
                <w:color w:val="auto"/>
              </w:rPr>
              <w:tab/>
              <w:t>= ingresar cliente/tienda EJ: F001</w:t>
            </w:r>
          </w:p>
          <w:p w14:paraId="49EEC878" w14:textId="77777777" w:rsidR="00B06227" w:rsidRDefault="00B06227" w:rsidP="00B0622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Tomar el dato de dirección campo = </w:t>
            </w:r>
            <w:r w:rsidRPr="00B06227">
              <w:rPr>
                <w:rStyle w:val="nfasisintenso"/>
                <w:i w:val="0"/>
                <w:iCs w:val="0"/>
                <w:color w:val="auto"/>
              </w:rPr>
              <w:t xml:space="preserve">ADRNR </w:t>
            </w:r>
            <w:r>
              <w:rPr>
                <w:rStyle w:val="nfasisintenso"/>
                <w:i w:val="0"/>
                <w:iCs w:val="0"/>
                <w:color w:val="auto"/>
              </w:rPr>
              <w:t>EJ: (</w:t>
            </w:r>
            <w:r w:rsidRPr="006F5C75">
              <w:rPr>
                <w:rStyle w:val="nfasisintenso"/>
                <w:i w:val="0"/>
                <w:iCs w:val="0"/>
                <w:color w:val="auto"/>
              </w:rPr>
              <w:t>24290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), </w:t>
            </w:r>
          </w:p>
          <w:p w14:paraId="41595CB0" w14:textId="77777777" w:rsidR="00B06227" w:rsidRDefault="00B06227" w:rsidP="00B0622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2- ir a tabla ADRC llenar el campo </w:t>
            </w:r>
            <w:r w:rsidRPr="00B06227">
              <w:rPr>
                <w:rStyle w:val="nfasisintenso"/>
                <w:i w:val="0"/>
                <w:iCs w:val="0"/>
                <w:color w:val="auto"/>
              </w:rPr>
              <w:t>ADDRNUMBER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con el dato anterior (</w:t>
            </w:r>
            <w:r w:rsidRPr="006F5C75">
              <w:rPr>
                <w:rStyle w:val="nfasisintenso"/>
                <w:i w:val="0"/>
                <w:iCs w:val="0"/>
                <w:color w:val="auto"/>
              </w:rPr>
              <w:t>24290</w:t>
            </w:r>
            <w:r>
              <w:rPr>
                <w:rStyle w:val="nfasisintenso"/>
                <w:i w:val="0"/>
                <w:iCs w:val="0"/>
                <w:color w:val="auto"/>
              </w:rPr>
              <w:t>) y tomas los campos de dirección</w:t>
            </w:r>
          </w:p>
          <w:p w14:paraId="60E2853A" w14:textId="77777777" w:rsidR="00BC5030" w:rsidRDefault="00BC5030" w:rsidP="00B06227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553B3540" w14:textId="4B5F106D" w:rsidR="00BC5030" w:rsidRPr="00376C98" w:rsidRDefault="00BC5030" w:rsidP="00B06227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 w:rsidRPr="001517E0">
              <w:rPr>
                <w:rFonts w:ascii="Calibri" w:hAnsi="Calibri" w:cs="Calibri"/>
                <w:bCs/>
                <w:i/>
                <w:iCs/>
                <w:sz w:val="22"/>
                <w:highlight w:val="green"/>
              </w:rPr>
              <w:t>*</w:t>
            </w:r>
            <w:r>
              <w:rPr>
                <w:rFonts w:ascii="Calibri" w:hAnsi="Calibri" w:cs="Calibri"/>
                <w:bCs/>
                <w:i/>
                <w:iCs/>
                <w:sz w:val="22"/>
              </w:rPr>
              <w:t>Concatenar todo con espacios</w:t>
            </w:r>
          </w:p>
        </w:tc>
      </w:tr>
      <w:tr w:rsidR="008C7253" w14:paraId="1BD0AF2A" w14:textId="77777777" w:rsidTr="00BB6280">
        <w:trPr>
          <w:jc w:val="center"/>
        </w:trPr>
        <w:tc>
          <w:tcPr>
            <w:tcW w:w="865" w:type="pct"/>
          </w:tcPr>
          <w:p w14:paraId="50982BC8" w14:textId="36E1EAAF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sLugar</w:t>
            </w:r>
            <w:proofErr w:type="spellEnd"/>
          </w:p>
        </w:tc>
        <w:tc>
          <w:tcPr>
            <w:tcW w:w="934" w:type="pct"/>
          </w:tcPr>
          <w:p w14:paraId="78D47756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09F31CBA" w14:textId="03D0FC0A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CHAR-50</w:t>
            </w:r>
          </w:p>
        </w:tc>
        <w:tc>
          <w:tcPr>
            <w:tcW w:w="1601" w:type="pct"/>
          </w:tcPr>
          <w:p w14:paraId="245816A9" w14:textId="26C41CA8" w:rsidR="00F45A99" w:rsidRPr="00F45A99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45A99">
              <w:rPr>
                <w:rStyle w:val="nfasisintenso"/>
                <w:i w:val="0"/>
                <w:iCs w:val="0"/>
                <w:color w:val="auto"/>
              </w:rPr>
              <w:t>Mun</w:t>
            </w:r>
            <w:proofErr w:type="spellEnd"/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 = </w:t>
            </w:r>
            <w:r w:rsidR="00E82332" w:rsidRPr="00E82332">
              <w:rPr>
                <w:rStyle w:val="nfasisintenso"/>
                <w:i w:val="0"/>
                <w:iCs w:val="0"/>
                <w:color w:val="auto"/>
                <w:lang w:val="es-ES"/>
              </w:rPr>
              <w:t>ADRC</w:t>
            </w:r>
            <w:r w:rsidR="00E82332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E82332"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CITY1, </w:t>
            </w:r>
            <w:r w:rsidR="00E82332" w:rsidRPr="00E82332">
              <w:rPr>
                <w:rStyle w:val="nfasisintenso"/>
                <w:i w:val="0"/>
                <w:iCs w:val="0"/>
                <w:color w:val="auto"/>
                <w:lang w:val="es-ES"/>
              </w:rPr>
              <w:t>ADRC</w:t>
            </w:r>
            <w:r w:rsidR="00E82332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E82332"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CITY2 </w:t>
            </w:r>
          </w:p>
          <w:p w14:paraId="4EA1B00F" w14:textId="66FDCFA3" w:rsidR="008C7253" w:rsidRPr="00D85651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Estado = </w:t>
            </w:r>
            <w:r w:rsidR="00E82332" w:rsidRPr="00E82332">
              <w:rPr>
                <w:rStyle w:val="nfasisintenso"/>
                <w:i w:val="0"/>
                <w:iCs w:val="0"/>
                <w:color w:val="auto"/>
                <w:lang w:val="es-ES"/>
              </w:rPr>
              <w:t>ADRC</w:t>
            </w:r>
            <w:r w:rsidR="00E82332">
              <w:rPr>
                <w:rStyle w:val="nfasisintenso"/>
                <w:i w:val="0"/>
                <w:iCs w:val="0"/>
                <w:color w:val="auto"/>
              </w:rPr>
              <w:t xml:space="preserve"> - </w:t>
            </w:r>
            <w:r w:rsidR="00C77E9E">
              <w:rPr>
                <w:rStyle w:val="nfasisintenso"/>
                <w:i w:val="0"/>
                <w:iCs w:val="0"/>
                <w:color w:val="auto"/>
              </w:rPr>
              <w:t>REGION</w:t>
            </w:r>
          </w:p>
        </w:tc>
        <w:tc>
          <w:tcPr>
            <w:tcW w:w="1067" w:type="pct"/>
          </w:tcPr>
          <w:p w14:paraId="2BEC1AE6" w14:textId="556D7053" w:rsidR="008C7253" w:rsidRPr="00376C98" w:rsidRDefault="003D69B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 w:rsidRPr="001517E0">
              <w:rPr>
                <w:rFonts w:ascii="Calibri" w:hAnsi="Calibri" w:cs="Calibri"/>
                <w:bCs/>
                <w:i/>
                <w:iCs/>
                <w:sz w:val="22"/>
                <w:highlight w:val="green"/>
              </w:rPr>
              <w:t>*</w:t>
            </w:r>
            <w:r>
              <w:rPr>
                <w:rFonts w:ascii="Calibri" w:hAnsi="Calibri" w:cs="Calibri"/>
                <w:bCs/>
                <w:i/>
                <w:iCs/>
                <w:sz w:val="22"/>
              </w:rPr>
              <w:t>Concatenar todo con espacios</w:t>
            </w:r>
          </w:p>
        </w:tc>
      </w:tr>
      <w:tr w:rsidR="008C7253" w14:paraId="2BB97899" w14:textId="77777777" w:rsidTr="00BB6280">
        <w:trPr>
          <w:jc w:val="center"/>
        </w:trPr>
        <w:tc>
          <w:tcPr>
            <w:tcW w:w="865" w:type="pct"/>
          </w:tcPr>
          <w:p w14:paraId="0DE1425A" w14:textId="7AAD61D8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sCalle</w:t>
            </w:r>
            <w:proofErr w:type="spellEnd"/>
          </w:p>
        </w:tc>
        <w:tc>
          <w:tcPr>
            <w:tcW w:w="934" w:type="pct"/>
          </w:tcPr>
          <w:p w14:paraId="15BB2754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47E07092" w14:textId="04AD1037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CHAR-60</w:t>
            </w:r>
          </w:p>
        </w:tc>
        <w:tc>
          <w:tcPr>
            <w:tcW w:w="1601" w:type="pct"/>
          </w:tcPr>
          <w:p w14:paraId="084B6D94" w14:textId="5CF348C5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calle = </w:t>
            </w:r>
            <w:r w:rsidR="00E82332"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="00E82332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E82332"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>STREET</w:t>
            </w:r>
          </w:p>
        </w:tc>
        <w:tc>
          <w:tcPr>
            <w:tcW w:w="1067" w:type="pct"/>
          </w:tcPr>
          <w:p w14:paraId="50B786C1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:rsidRPr="00350C0C" w14:paraId="516893E9" w14:textId="77777777" w:rsidTr="00BB6280">
        <w:trPr>
          <w:jc w:val="center"/>
        </w:trPr>
        <w:tc>
          <w:tcPr>
            <w:tcW w:w="865" w:type="pct"/>
          </w:tcPr>
          <w:p w14:paraId="161B1C74" w14:textId="337463E5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sNumeroExterior</w:t>
            </w:r>
            <w:proofErr w:type="spellEnd"/>
          </w:p>
        </w:tc>
        <w:tc>
          <w:tcPr>
            <w:tcW w:w="934" w:type="pct"/>
          </w:tcPr>
          <w:p w14:paraId="291F4DD5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30F9A6FE" w14:textId="7F8DC978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CHAR-10</w:t>
            </w:r>
          </w:p>
        </w:tc>
        <w:tc>
          <w:tcPr>
            <w:tcW w:w="1601" w:type="pct"/>
          </w:tcPr>
          <w:p w14:paraId="7488241B" w14:textId="1345B5F4" w:rsidR="008C7253" w:rsidRPr="00F45A99" w:rsidRDefault="00E82332" w:rsidP="00E82332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 - HOUSE_NUM1</w:t>
            </w:r>
          </w:p>
        </w:tc>
        <w:tc>
          <w:tcPr>
            <w:tcW w:w="1067" w:type="pct"/>
          </w:tcPr>
          <w:p w14:paraId="25DE04BD" w14:textId="77777777" w:rsidR="008C7253" w:rsidRPr="00F45A99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  <w:lang w:val="en-US"/>
              </w:rPr>
            </w:pPr>
          </w:p>
        </w:tc>
      </w:tr>
      <w:tr w:rsidR="008C7253" w:rsidRPr="00350C0C" w14:paraId="569ACB75" w14:textId="77777777" w:rsidTr="00BB6280">
        <w:trPr>
          <w:jc w:val="center"/>
        </w:trPr>
        <w:tc>
          <w:tcPr>
            <w:tcW w:w="865" w:type="pct"/>
          </w:tcPr>
          <w:p w14:paraId="61D420B2" w14:textId="406E0508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sNumeroInterior</w:t>
            </w:r>
            <w:proofErr w:type="spellEnd"/>
          </w:p>
        </w:tc>
        <w:tc>
          <w:tcPr>
            <w:tcW w:w="934" w:type="pct"/>
          </w:tcPr>
          <w:p w14:paraId="21F748E6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26B4592D" w14:textId="693C0F84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CHAR-10</w:t>
            </w:r>
          </w:p>
        </w:tc>
        <w:tc>
          <w:tcPr>
            <w:tcW w:w="1601" w:type="pct"/>
          </w:tcPr>
          <w:p w14:paraId="6FCDE0F9" w14:textId="08D9C2EA" w:rsidR="008C7253" w:rsidRPr="00F45A99" w:rsidRDefault="00E82332" w:rsidP="00E82332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Pr="00F45A99">
              <w:rPr>
                <w:rStyle w:val="nfasisintenso"/>
                <w:i w:val="0"/>
                <w:iCs w:val="0"/>
                <w:color w:val="auto"/>
                <w:lang w:val="en-US"/>
              </w:rPr>
              <w:t xml:space="preserve"> </w:t>
            </w:r>
            <w:r>
              <w:rPr>
                <w:rStyle w:val="nfasisintenso"/>
                <w:i w:val="0"/>
                <w:iCs w:val="0"/>
                <w:color w:val="auto"/>
                <w:lang w:val="en-US"/>
              </w:rPr>
              <w:t>- HOUSE_NUM2</w:t>
            </w:r>
          </w:p>
        </w:tc>
        <w:tc>
          <w:tcPr>
            <w:tcW w:w="1067" w:type="pct"/>
          </w:tcPr>
          <w:p w14:paraId="483C9130" w14:textId="77777777" w:rsidR="008C7253" w:rsidRPr="00F45A99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  <w:lang w:val="en-US"/>
              </w:rPr>
            </w:pPr>
          </w:p>
        </w:tc>
      </w:tr>
      <w:tr w:rsidR="008C7253" w14:paraId="4580BF44" w14:textId="77777777" w:rsidTr="00BB6280">
        <w:trPr>
          <w:jc w:val="center"/>
        </w:trPr>
        <w:tc>
          <w:tcPr>
            <w:tcW w:w="865" w:type="pct"/>
          </w:tcPr>
          <w:p w14:paraId="08E47A5A" w14:textId="05191329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sColonia</w:t>
            </w:r>
            <w:proofErr w:type="spellEnd"/>
          </w:p>
        </w:tc>
        <w:tc>
          <w:tcPr>
            <w:tcW w:w="934" w:type="pct"/>
          </w:tcPr>
          <w:p w14:paraId="40369188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0879E926" w14:textId="1990C65D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CHAR-40</w:t>
            </w:r>
          </w:p>
        </w:tc>
        <w:tc>
          <w:tcPr>
            <w:tcW w:w="1601" w:type="pct"/>
          </w:tcPr>
          <w:p w14:paraId="47F20902" w14:textId="1CA4BC1C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Col = </w:t>
            </w:r>
            <w:r w:rsidR="00E82332"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="00E82332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E82332"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>CITY2  (distrito)</w:t>
            </w:r>
          </w:p>
        </w:tc>
        <w:tc>
          <w:tcPr>
            <w:tcW w:w="1067" w:type="pct"/>
          </w:tcPr>
          <w:p w14:paraId="2B506007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2C18C865" w14:textId="77777777" w:rsidTr="00BB6280">
        <w:trPr>
          <w:jc w:val="center"/>
        </w:trPr>
        <w:tc>
          <w:tcPr>
            <w:tcW w:w="865" w:type="pct"/>
          </w:tcPr>
          <w:p w14:paraId="2FC4DA42" w14:textId="584593E5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sLocalidad</w:t>
            </w:r>
            <w:proofErr w:type="spellEnd"/>
          </w:p>
        </w:tc>
        <w:tc>
          <w:tcPr>
            <w:tcW w:w="934" w:type="pct"/>
          </w:tcPr>
          <w:p w14:paraId="2DF5D60B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4B212316" w14:textId="2C4194F1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CHAR-40</w:t>
            </w:r>
          </w:p>
        </w:tc>
        <w:tc>
          <w:tcPr>
            <w:tcW w:w="1601" w:type="pct"/>
          </w:tcPr>
          <w:p w14:paraId="514BDA95" w14:textId="6B1BAE1E" w:rsidR="008C7253" w:rsidRPr="00D85651" w:rsidRDefault="00B25902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B25902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Pr="00B25902">
              <w:rPr>
                <w:rStyle w:val="nfasisintenso"/>
                <w:i w:val="0"/>
                <w:iCs w:val="0"/>
                <w:color w:val="auto"/>
              </w:rPr>
              <w:t xml:space="preserve"> - CITY1</w:t>
            </w:r>
          </w:p>
        </w:tc>
        <w:tc>
          <w:tcPr>
            <w:tcW w:w="1067" w:type="pct"/>
          </w:tcPr>
          <w:p w14:paraId="660D6CEE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04A8B419" w14:textId="77777777" w:rsidTr="00BB6280">
        <w:trPr>
          <w:jc w:val="center"/>
        </w:trPr>
        <w:tc>
          <w:tcPr>
            <w:tcW w:w="865" w:type="pct"/>
          </w:tcPr>
          <w:p w14:paraId="4093DDC3" w14:textId="1ECC1875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sReferencia</w:t>
            </w:r>
            <w:proofErr w:type="spellEnd"/>
          </w:p>
        </w:tc>
        <w:tc>
          <w:tcPr>
            <w:tcW w:w="934" w:type="pct"/>
          </w:tcPr>
          <w:p w14:paraId="03AF5F34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79E40DCD" w14:textId="32C7A096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CHAR-50</w:t>
            </w:r>
          </w:p>
        </w:tc>
        <w:tc>
          <w:tcPr>
            <w:tcW w:w="1601" w:type="pct"/>
          </w:tcPr>
          <w:p w14:paraId="3CF26F5A" w14:textId="0D47C9A9" w:rsidR="008C7253" w:rsidRPr="00D85651" w:rsidRDefault="004138A2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B25902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Pr="004138A2">
              <w:rPr>
                <w:rStyle w:val="nfasisintenso"/>
                <w:i w:val="0"/>
                <w:iCs w:val="0"/>
                <w:color w:val="FF0000"/>
              </w:rPr>
              <w:t xml:space="preserve"> </w:t>
            </w:r>
            <w:r>
              <w:rPr>
                <w:rStyle w:val="nfasisintenso"/>
                <w:i w:val="0"/>
                <w:iCs w:val="0"/>
                <w:color w:val="FF0000"/>
              </w:rPr>
              <w:t xml:space="preserve">- </w:t>
            </w:r>
            <w:r w:rsidRPr="004138A2">
              <w:rPr>
                <w:rStyle w:val="nfasisintenso"/>
                <w:i w:val="0"/>
                <w:iCs w:val="0"/>
                <w:color w:val="auto"/>
              </w:rPr>
              <w:t>REMARK</w:t>
            </w:r>
          </w:p>
        </w:tc>
        <w:tc>
          <w:tcPr>
            <w:tcW w:w="1067" w:type="pct"/>
          </w:tcPr>
          <w:p w14:paraId="3BA6AF87" w14:textId="45917BC0" w:rsidR="008C7253" w:rsidRPr="00376C98" w:rsidRDefault="002139A1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>
              <w:rPr>
                <w:rFonts w:ascii="Calibri" w:hAnsi="Calibri" w:cs="Calibri"/>
                <w:bCs/>
                <w:i/>
                <w:iCs/>
                <w:sz w:val="22"/>
              </w:rPr>
              <w:t>Comentarios (usar para alguna referencia en direcciones)</w:t>
            </w:r>
          </w:p>
        </w:tc>
      </w:tr>
      <w:tr w:rsidR="008C7253" w14:paraId="296F931A" w14:textId="77777777" w:rsidTr="00BB6280">
        <w:trPr>
          <w:jc w:val="center"/>
        </w:trPr>
        <w:tc>
          <w:tcPr>
            <w:tcW w:w="865" w:type="pct"/>
          </w:tcPr>
          <w:p w14:paraId="21E5EBF7" w14:textId="54DDF7DA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lastRenderedPageBreak/>
              <w:t>sMunicipio</w:t>
            </w:r>
            <w:proofErr w:type="spellEnd"/>
          </w:p>
        </w:tc>
        <w:tc>
          <w:tcPr>
            <w:tcW w:w="934" w:type="pct"/>
          </w:tcPr>
          <w:p w14:paraId="0C9A274B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10E22371" w14:textId="6CFB6D29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CHAR-40</w:t>
            </w:r>
          </w:p>
        </w:tc>
        <w:tc>
          <w:tcPr>
            <w:tcW w:w="1601" w:type="pct"/>
          </w:tcPr>
          <w:p w14:paraId="4E766C8F" w14:textId="002F0576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45A99">
              <w:rPr>
                <w:rStyle w:val="nfasisintenso"/>
                <w:i w:val="0"/>
                <w:iCs w:val="0"/>
                <w:color w:val="auto"/>
              </w:rPr>
              <w:t>Mun</w:t>
            </w:r>
            <w:proofErr w:type="spellEnd"/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 = </w:t>
            </w:r>
            <w:r w:rsidR="00E82332"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="00E82332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E82332"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>CITY1 (</w:t>
            </w:r>
            <w:proofErr w:type="spellStart"/>
            <w:r w:rsidRPr="00F45A99">
              <w:rPr>
                <w:rStyle w:val="nfasisintenso"/>
                <w:i w:val="0"/>
                <w:iCs w:val="0"/>
                <w:color w:val="auto"/>
              </w:rPr>
              <w:t>poblacion</w:t>
            </w:r>
            <w:proofErr w:type="spellEnd"/>
            <w:r w:rsidRPr="00F45A99">
              <w:rPr>
                <w:rStyle w:val="nfasisintenso"/>
                <w:i w:val="0"/>
                <w:iCs w:val="0"/>
                <w:color w:val="auto"/>
              </w:rPr>
              <w:t>)</w:t>
            </w:r>
          </w:p>
        </w:tc>
        <w:tc>
          <w:tcPr>
            <w:tcW w:w="1067" w:type="pct"/>
          </w:tcPr>
          <w:p w14:paraId="302F80DE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7339167B" w14:textId="77777777" w:rsidTr="00BB6280">
        <w:trPr>
          <w:jc w:val="center"/>
        </w:trPr>
        <w:tc>
          <w:tcPr>
            <w:tcW w:w="865" w:type="pct"/>
          </w:tcPr>
          <w:p w14:paraId="21639283" w14:textId="309167C8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sEstado</w:t>
            </w:r>
            <w:proofErr w:type="spellEnd"/>
          </w:p>
        </w:tc>
        <w:tc>
          <w:tcPr>
            <w:tcW w:w="934" w:type="pct"/>
          </w:tcPr>
          <w:p w14:paraId="03F86CA2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6C6C4071" w14:textId="497214A6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CHAR-3</w:t>
            </w:r>
          </w:p>
        </w:tc>
        <w:tc>
          <w:tcPr>
            <w:tcW w:w="1601" w:type="pct"/>
          </w:tcPr>
          <w:p w14:paraId="0FF114BB" w14:textId="26A431BC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Estado = </w:t>
            </w:r>
            <w:r w:rsidR="00294C84" w:rsidRPr="00294C84">
              <w:rPr>
                <w:rStyle w:val="nfasisintenso"/>
                <w:i w:val="0"/>
                <w:iCs w:val="0"/>
                <w:color w:val="auto"/>
                <w:lang w:val="es-ES"/>
              </w:rPr>
              <w:t>ADRC</w:t>
            </w:r>
            <w:r w:rsidR="00294C84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294C84"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="00C734B4">
              <w:rPr>
                <w:rStyle w:val="nfasisintenso"/>
                <w:i w:val="0"/>
                <w:iCs w:val="0"/>
                <w:color w:val="auto"/>
              </w:rPr>
              <w:t>REGION</w:t>
            </w:r>
          </w:p>
        </w:tc>
        <w:tc>
          <w:tcPr>
            <w:tcW w:w="1067" w:type="pct"/>
          </w:tcPr>
          <w:p w14:paraId="2EB51025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3D449E3A" w14:textId="77777777" w:rsidTr="00BB6280">
        <w:trPr>
          <w:jc w:val="center"/>
        </w:trPr>
        <w:tc>
          <w:tcPr>
            <w:tcW w:w="865" w:type="pct"/>
          </w:tcPr>
          <w:p w14:paraId="2D6E76EB" w14:textId="3A8C5CE4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sCP</w:t>
            </w:r>
            <w:proofErr w:type="spellEnd"/>
          </w:p>
        </w:tc>
        <w:tc>
          <w:tcPr>
            <w:tcW w:w="934" w:type="pct"/>
          </w:tcPr>
          <w:p w14:paraId="01D4D91C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5D99C270" w14:textId="49487DC4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CHAR-10</w:t>
            </w:r>
          </w:p>
        </w:tc>
        <w:tc>
          <w:tcPr>
            <w:tcW w:w="1601" w:type="pct"/>
          </w:tcPr>
          <w:p w14:paraId="6EC53687" w14:textId="7723AEB7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CP = </w:t>
            </w:r>
            <w:r w:rsidR="00294C84"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="00294C84"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294C84"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>POST_CODE12</w:t>
            </w:r>
          </w:p>
        </w:tc>
        <w:tc>
          <w:tcPr>
            <w:tcW w:w="1067" w:type="pct"/>
          </w:tcPr>
          <w:p w14:paraId="1EC9C2D8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23D010A8" w14:textId="77777777" w:rsidTr="00BB6280">
        <w:trPr>
          <w:jc w:val="center"/>
        </w:trPr>
        <w:tc>
          <w:tcPr>
            <w:tcW w:w="865" w:type="pct"/>
          </w:tcPr>
          <w:p w14:paraId="6BBD60C6" w14:textId="0B4811C5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sTelefono</w:t>
            </w:r>
            <w:proofErr w:type="spellEnd"/>
          </w:p>
        </w:tc>
        <w:tc>
          <w:tcPr>
            <w:tcW w:w="934" w:type="pct"/>
          </w:tcPr>
          <w:p w14:paraId="5B36701C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5277B677" w14:textId="6ACA3EC3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CHAR-30</w:t>
            </w:r>
          </w:p>
        </w:tc>
        <w:tc>
          <w:tcPr>
            <w:tcW w:w="1601" w:type="pct"/>
          </w:tcPr>
          <w:p w14:paraId="559FDA55" w14:textId="7A34171D" w:rsidR="008C7253" w:rsidRPr="00D85651" w:rsidRDefault="00294C8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1517E0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- </w:t>
            </w:r>
            <w:r w:rsidR="00F45A99" w:rsidRPr="00F45A99">
              <w:rPr>
                <w:rStyle w:val="nfasisintenso"/>
                <w:i w:val="0"/>
                <w:iCs w:val="0"/>
                <w:color w:val="auto"/>
              </w:rPr>
              <w:t>TEL_NUMBER</w:t>
            </w:r>
          </w:p>
        </w:tc>
        <w:tc>
          <w:tcPr>
            <w:tcW w:w="1067" w:type="pct"/>
          </w:tcPr>
          <w:p w14:paraId="7087C651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5D7F16F2" w14:textId="77777777" w:rsidTr="00BB6280">
        <w:trPr>
          <w:jc w:val="center"/>
        </w:trPr>
        <w:tc>
          <w:tcPr>
            <w:tcW w:w="865" w:type="pct"/>
          </w:tcPr>
          <w:p w14:paraId="06A189C1" w14:textId="6C2792E4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sClaveFacturaPV</w:t>
            </w:r>
            <w:proofErr w:type="spellEnd"/>
          </w:p>
        </w:tc>
        <w:tc>
          <w:tcPr>
            <w:tcW w:w="934" w:type="pct"/>
          </w:tcPr>
          <w:p w14:paraId="7E2E6230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5479CAAA" w14:textId="5D388297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CHAR-50</w:t>
            </w:r>
          </w:p>
        </w:tc>
        <w:tc>
          <w:tcPr>
            <w:tcW w:w="1601" w:type="pct"/>
          </w:tcPr>
          <w:p w14:paraId="5F60C614" w14:textId="5F12BFA0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>BAPI</w:t>
            </w:r>
          </w:p>
        </w:tc>
        <w:tc>
          <w:tcPr>
            <w:tcW w:w="1067" w:type="pct"/>
          </w:tcPr>
          <w:p w14:paraId="1E9BE3CE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63F9F3B8" w14:textId="77777777" w:rsidTr="00BB6280">
        <w:trPr>
          <w:jc w:val="center"/>
        </w:trPr>
        <w:tc>
          <w:tcPr>
            <w:tcW w:w="865" w:type="pct"/>
          </w:tcPr>
          <w:p w14:paraId="731DF898" w14:textId="10B629C0" w:rsidR="008C7253" w:rsidRPr="00AC394E" w:rsidRDefault="008C7253" w:rsidP="008C725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proofErr w:type="spellStart"/>
            <w:r w:rsidRPr="00F72D99">
              <w:rPr>
                <w:rStyle w:val="nfasisintenso"/>
                <w:i w:val="0"/>
                <w:iCs w:val="0"/>
                <w:color w:val="auto"/>
              </w:rPr>
              <w:t>nTipoPuntoVenta</w:t>
            </w:r>
            <w:proofErr w:type="spellEnd"/>
          </w:p>
        </w:tc>
        <w:tc>
          <w:tcPr>
            <w:tcW w:w="934" w:type="pct"/>
          </w:tcPr>
          <w:p w14:paraId="5FD6DA79" w14:textId="77777777" w:rsidR="008C7253" w:rsidRPr="00AC394E" w:rsidRDefault="008C7253" w:rsidP="008C725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</w:p>
        </w:tc>
        <w:tc>
          <w:tcPr>
            <w:tcW w:w="534" w:type="pct"/>
          </w:tcPr>
          <w:p w14:paraId="50884C84" w14:textId="09364F2B" w:rsidR="008C7253" w:rsidRPr="00AC394E" w:rsidRDefault="008E75F4" w:rsidP="008C725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AC3A83">
              <w:rPr>
                <w:rStyle w:val="nfasisintenso"/>
                <w:i w:val="0"/>
                <w:iCs w:val="0"/>
                <w:color w:val="auto"/>
              </w:rPr>
              <w:t>4</w:t>
            </w:r>
          </w:p>
        </w:tc>
        <w:tc>
          <w:tcPr>
            <w:tcW w:w="1601" w:type="pct"/>
          </w:tcPr>
          <w:p w14:paraId="1602ED39" w14:textId="77777777" w:rsidR="00AC3A83" w:rsidRDefault="00AC3A83" w:rsidP="00AC3A8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 w:rsidRPr="00D43225">
              <w:rPr>
                <w:rFonts w:ascii="Calibri" w:hAnsi="Calibri" w:cs="Calibri"/>
                <w:bCs/>
                <w:i/>
                <w:iCs/>
                <w:sz w:val="22"/>
              </w:rPr>
              <w:t>WRF1-BETRP</w:t>
            </w:r>
          </w:p>
          <w:p w14:paraId="17EC47C3" w14:textId="7AC48383" w:rsidR="008C7253" w:rsidRPr="00D85651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067" w:type="pct"/>
          </w:tcPr>
          <w:p w14:paraId="5E89B537" w14:textId="28676F3C" w:rsidR="00AC3A83" w:rsidRPr="00376C98" w:rsidRDefault="00AC3A8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 w:rsidRPr="00041717">
              <w:rPr>
                <w:rStyle w:val="nfasisintenso"/>
                <w:i w:val="0"/>
                <w:iCs w:val="0"/>
                <w:color w:val="auto"/>
              </w:rPr>
              <w:t>CONFIRMADO SOLO SE ENVIARA SI ES TIENDA PROPIA O FRANQUICIA</w:t>
            </w:r>
          </w:p>
        </w:tc>
      </w:tr>
      <w:tr w:rsidR="008C7253" w14:paraId="20F13208" w14:textId="77777777" w:rsidTr="00BB6280">
        <w:trPr>
          <w:jc w:val="center"/>
        </w:trPr>
        <w:tc>
          <w:tcPr>
            <w:tcW w:w="865" w:type="pct"/>
          </w:tcPr>
          <w:p w14:paraId="3D185E04" w14:textId="734A798A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nGiro</w:t>
            </w:r>
            <w:proofErr w:type="spellEnd"/>
          </w:p>
        </w:tc>
        <w:tc>
          <w:tcPr>
            <w:tcW w:w="934" w:type="pct"/>
          </w:tcPr>
          <w:p w14:paraId="6ADB856F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029AE632" w14:textId="04D244D5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0453C1">
              <w:rPr>
                <w:rStyle w:val="nfasisintenso"/>
                <w:i w:val="0"/>
                <w:iCs w:val="0"/>
                <w:color w:val="auto"/>
              </w:rPr>
              <w:t>3</w:t>
            </w:r>
          </w:p>
        </w:tc>
        <w:tc>
          <w:tcPr>
            <w:tcW w:w="1601" w:type="pct"/>
          </w:tcPr>
          <w:p w14:paraId="0B7DAAD0" w14:textId="145BC144" w:rsidR="008C7253" w:rsidRPr="00D85651" w:rsidRDefault="00AC394E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KNVV - </w:t>
            </w:r>
            <w:r w:rsidRPr="00AC394E">
              <w:rPr>
                <w:rStyle w:val="nfasisintenso"/>
                <w:i w:val="0"/>
                <w:iCs w:val="0"/>
                <w:color w:val="auto"/>
              </w:rPr>
              <w:t>KVGR2</w:t>
            </w:r>
          </w:p>
        </w:tc>
        <w:tc>
          <w:tcPr>
            <w:tcW w:w="1067" w:type="pct"/>
          </w:tcPr>
          <w:p w14:paraId="6F0EAC34" w14:textId="46EB828D" w:rsidR="008C7253" w:rsidRPr="00376C98" w:rsidRDefault="00AC394E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>
              <w:rPr>
                <w:rFonts w:ascii="Calibri" w:hAnsi="Calibri" w:cs="Calibri"/>
                <w:bCs/>
                <w:i/>
                <w:iCs/>
                <w:sz w:val="22"/>
              </w:rPr>
              <w:t>Grupo Clientes 2</w:t>
            </w:r>
          </w:p>
        </w:tc>
      </w:tr>
      <w:tr w:rsidR="008C7253" w14:paraId="62B71915" w14:textId="77777777" w:rsidTr="00BB6280">
        <w:trPr>
          <w:jc w:val="center"/>
        </w:trPr>
        <w:tc>
          <w:tcPr>
            <w:tcW w:w="865" w:type="pct"/>
          </w:tcPr>
          <w:p w14:paraId="75E7B878" w14:textId="466C5A5F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041717">
              <w:rPr>
                <w:rStyle w:val="nfasisintenso"/>
                <w:i w:val="0"/>
                <w:iCs w:val="0"/>
                <w:color w:val="auto"/>
              </w:rPr>
              <w:t>sPais</w:t>
            </w:r>
            <w:proofErr w:type="spellEnd"/>
          </w:p>
        </w:tc>
        <w:tc>
          <w:tcPr>
            <w:tcW w:w="934" w:type="pct"/>
          </w:tcPr>
          <w:p w14:paraId="559CC03D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7987CCAF" w14:textId="54F5FEFB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4372BF">
              <w:rPr>
                <w:rStyle w:val="nfasisintenso"/>
                <w:i w:val="0"/>
                <w:iCs w:val="0"/>
                <w:color w:val="auto"/>
              </w:rPr>
              <w:t>3</w:t>
            </w:r>
          </w:p>
        </w:tc>
        <w:tc>
          <w:tcPr>
            <w:tcW w:w="1601" w:type="pct"/>
          </w:tcPr>
          <w:p w14:paraId="69C43E52" w14:textId="777CB6ED" w:rsidR="00EC3256" w:rsidRPr="00D85651" w:rsidRDefault="00EC3256" w:rsidP="00EC3256">
            <w:pPr>
              <w:rPr>
                <w:rStyle w:val="nfasisintenso"/>
                <w:i w:val="0"/>
                <w:iCs w:val="0"/>
                <w:color w:val="auto"/>
              </w:rPr>
            </w:pPr>
            <w:r w:rsidRPr="00041717">
              <w:rPr>
                <w:rStyle w:val="nfasisintenso"/>
                <w:i w:val="0"/>
                <w:iCs w:val="0"/>
                <w:color w:val="auto"/>
                <w:lang w:val="en-US"/>
              </w:rPr>
              <w:t>ADRC</w:t>
            </w:r>
            <w:r w:rsidRPr="00041717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  <w:color w:val="auto"/>
              </w:rPr>
              <w:t>–</w:t>
            </w:r>
            <w:r w:rsidRPr="00041717">
              <w:rPr>
                <w:rStyle w:val="nfasisintenso"/>
                <w:i w:val="0"/>
                <w:iCs w:val="0"/>
                <w:color w:val="auto"/>
              </w:rPr>
              <w:t xml:space="preserve"> COUNTRY</w:t>
            </w:r>
          </w:p>
        </w:tc>
        <w:tc>
          <w:tcPr>
            <w:tcW w:w="1067" w:type="pct"/>
          </w:tcPr>
          <w:p w14:paraId="2897CD98" w14:textId="3CC48DC4" w:rsidR="008C7253" w:rsidRPr="00376C98" w:rsidRDefault="00EC3256" w:rsidP="00A50EC0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 w:rsidRPr="00EC3256">
              <w:rPr>
                <w:rStyle w:val="nfasisintenso"/>
                <w:i w:val="0"/>
                <w:iCs w:val="0"/>
                <w:color w:val="auto"/>
              </w:rPr>
              <w:t>CLAVE PAIS SAP</w:t>
            </w:r>
          </w:p>
        </w:tc>
      </w:tr>
      <w:tr w:rsidR="008C7253" w14:paraId="19C53FB8" w14:textId="77777777" w:rsidTr="00BB6280">
        <w:trPr>
          <w:jc w:val="center"/>
        </w:trPr>
        <w:tc>
          <w:tcPr>
            <w:tcW w:w="865" w:type="pct"/>
          </w:tcPr>
          <w:p w14:paraId="250E9690" w14:textId="3671C70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nZona</w:t>
            </w:r>
            <w:proofErr w:type="spellEnd"/>
          </w:p>
        </w:tc>
        <w:tc>
          <w:tcPr>
            <w:tcW w:w="934" w:type="pct"/>
          </w:tcPr>
          <w:p w14:paraId="3BB2CC4F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5554BCCD" w14:textId="06EB39E5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0453C1">
              <w:rPr>
                <w:rStyle w:val="nfasisintenso"/>
                <w:i w:val="0"/>
                <w:iCs w:val="0"/>
                <w:color w:val="auto"/>
              </w:rPr>
              <w:t>3</w:t>
            </w:r>
          </w:p>
        </w:tc>
        <w:tc>
          <w:tcPr>
            <w:tcW w:w="1601" w:type="pct"/>
          </w:tcPr>
          <w:p w14:paraId="3FF29D0D" w14:textId="77777777" w:rsidR="00F45A99" w:rsidRPr="00F45A99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>KNVV = KVGR1 Grupo de clientes 1</w:t>
            </w:r>
          </w:p>
          <w:p w14:paraId="2EDBF6F7" w14:textId="597FD8A2" w:rsidR="008C7253" w:rsidRPr="00D85651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OJO datos </w:t>
            </w:r>
            <w:proofErr w:type="spellStart"/>
            <w:r w:rsidRPr="00F45A99">
              <w:rPr>
                <w:rStyle w:val="nfasisintenso"/>
                <w:i w:val="0"/>
                <w:iCs w:val="0"/>
                <w:color w:val="auto"/>
              </w:rPr>
              <w:t>org</w:t>
            </w:r>
            <w:proofErr w:type="spellEnd"/>
            <w:r w:rsidRPr="00F45A99">
              <w:rPr>
                <w:rStyle w:val="nfasisintenso"/>
                <w:i w:val="0"/>
                <w:iCs w:val="0"/>
                <w:color w:val="auto"/>
              </w:rPr>
              <w:t>. De wb03</w:t>
            </w:r>
          </w:p>
        </w:tc>
        <w:tc>
          <w:tcPr>
            <w:tcW w:w="1067" w:type="pct"/>
          </w:tcPr>
          <w:p w14:paraId="479E2A30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26B3BAC9" w14:textId="77777777" w:rsidTr="00BB6280">
        <w:trPr>
          <w:jc w:val="center"/>
        </w:trPr>
        <w:tc>
          <w:tcPr>
            <w:tcW w:w="865" w:type="pct"/>
          </w:tcPr>
          <w:p w14:paraId="1B86A670" w14:textId="426F7D35" w:rsidR="008C7253" w:rsidRPr="00333A7D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nZonaFiscal</w:t>
            </w:r>
            <w:proofErr w:type="spellEnd"/>
          </w:p>
        </w:tc>
        <w:tc>
          <w:tcPr>
            <w:tcW w:w="934" w:type="pct"/>
          </w:tcPr>
          <w:p w14:paraId="17ABC539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33B9C777" w14:textId="7EC9F015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0453C1"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1601" w:type="pct"/>
          </w:tcPr>
          <w:p w14:paraId="7B5EAEDA" w14:textId="77777777" w:rsidR="00F45A99" w:rsidRPr="00F45A99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>KNVI = TAXKD</w:t>
            </w:r>
          </w:p>
          <w:p w14:paraId="7925FD10" w14:textId="7A66DD0C" w:rsidR="008C7253" w:rsidRPr="00D85651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>PENDIENTE REVISAR TIPO IMPUESTO DANI</w:t>
            </w:r>
          </w:p>
        </w:tc>
        <w:tc>
          <w:tcPr>
            <w:tcW w:w="1067" w:type="pct"/>
          </w:tcPr>
          <w:p w14:paraId="416A510A" w14:textId="3B7A27D5" w:rsidR="008C7253" w:rsidRPr="00376C98" w:rsidRDefault="00B40C72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 w:rsidRPr="00B40C72">
              <w:rPr>
                <w:rFonts w:ascii="Calibri" w:hAnsi="Calibri" w:cs="Calibri"/>
                <w:bCs/>
                <w:i/>
                <w:iCs/>
                <w:sz w:val="22"/>
              </w:rPr>
              <w:t>0 (</w:t>
            </w:r>
            <w:proofErr w:type="spellStart"/>
            <w:r w:rsidRPr="00B40C72">
              <w:rPr>
                <w:rFonts w:ascii="Calibri" w:hAnsi="Calibri" w:cs="Calibri"/>
                <w:bCs/>
                <w:i/>
                <w:iCs/>
                <w:sz w:val="22"/>
              </w:rPr>
              <w:t>Excento</w:t>
            </w:r>
            <w:proofErr w:type="spellEnd"/>
            <w:r w:rsidRPr="00B40C72">
              <w:rPr>
                <w:rFonts w:ascii="Calibri" w:hAnsi="Calibri" w:cs="Calibri"/>
                <w:bCs/>
                <w:i/>
                <w:iCs/>
                <w:sz w:val="22"/>
              </w:rPr>
              <w:t>), 1 (16%), 2 aduanas, 3 (zona fronteriza)</w:t>
            </w:r>
          </w:p>
        </w:tc>
      </w:tr>
      <w:tr w:rsidR="008C7253" w14:paraId="5ED302EE" w14:textId="77777777" w:rsidTr="00BB6280">
        <w:trPr>
          <w:jc w:val="center"/>
        </w:trPr>
        <w:tc>
          <w:tcPr>
            <w:tcW w:w="865" w:type="pct"/>
          </w:tcPr>
          <w:p w14:paraId="36E479D9" w14:textId="5FEC43CE" w:rsidR="008C7253" w:rsidRPr="00333A7D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nZonaHoraria</w:t>
            </w:r>
            <w:proofErr w:type="spellEnd"/>
          </w:p>
        </w:tc>
        <w:tc>
          <w:tcPr>
            <w:tcW w:w="934" w:type="pct"/>
          </w:tcPr>
          <w:p w14:paraId="76234FFF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43C0E57E" w14:textId="726E675D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CHAR-6</w:t>
            </w:r>
          </w:p>
        </w:tc>
        <w:tc>
          <w:tcPr>
            <w:tcW w:w="1601" w:type="pct"/>
          </w:tcPr>
          <w:p w14:paraId="5A30F65A" w14:textId="01B6F532" w:rsidR="008C7253" w:rsidRPr="00D85651" w:rsidRDefault="00F45A99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>ADRC - TIME_ZONE</w:t>
            </w:r>
          </w:p>
        </w:tc>
        <w:tc>
          <w:tcPr>
            <w:tcW w:w="1067" w:type="pct"/>
          </w:tcPr>
          <w:p w14:paraId="2367C3E6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76B6C880" w14:textId="77777777" w:rsidTr="00BB6280">
        <w:trPr>
          <w:jc w:val="center"/>
        </w:trPr>
        <w:tc>
          <w:tcPr>
            <w:tcW w:w="865" w:type="pct"/>
          </w:tcPr>
          <w:p w14:paraId="43503700" w14:textId="5FBD4F07" w:rsidR="008C7253" w:rsidRPr="00333A7D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nZonaGeografica</w:t>
            </w:r>
            <w:proofErr w:type="spellEnd"/>
          </w:p>
        </w:tc>
        <w:tc>
          <w:tcPr>
            <w:tcW w:w="934" w:type="pct"/>
          </w:tcPr>
          <w:p w14:paraId="775ACD0B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71791B39" w14:textId="4558B553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0453C1">
              <w:rPr>
                <w:rStyle w:val="nfasisintenso"/>
                <w:i w:val="0"/>
                <w:iCs w:val="0"/>
                <w:color w:val="auto"/>
              </w:rPr>
              <w:t>6</w:t>
            </w:r>
          </w:p>
        </w:tc>
        <w:tc>
          <w:tcPr>
            <w:tcW w:w="1601" w:type="pct"/>
          </w:tcPr>
          <w:p w14:paraId="557D1F51" w14:textId="77777777" w:rsidR="00F45A99" w:rsidRPr="00F45A99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>KNVV = BZIRK</w:t>
            </w:r>
          </w:p>
          <w:p w14:paraId="4E166034" w14:textId="3C273F84" w:rsidR="008C7253" w:rsidRPr="00D85651" w:rsidRDefault="00F45A99" w:rsidP="00F45A99">
            <w:pPr>
              <w:rPr>
                <w:rStyle w:val="nfasisintenso"/>
                <w:i w:val="0"/>
                <w:iCs w:val="0"/>
                <w:color w:val="auto"/>
              </w:rPr>
            </w:pPr>
            <w:r w:rsidRPr="00F45A99">
              <w:rPr>
                <w:rStyle w:val="nfasisintenso"/>
                <w:i w:val="0"/>
                <w:iCs w:val="0"/>
                <w:color w:val="auto"/>
              </w:rPr>
              <w:t xml:space="preserve">OJO datos </w:t>
            </w:r>
            <w:proofErr w:type="spellStart"/>
            <w:r w:rsidRPr="00F45A99">
              <w:rPr>
                <w:rStyle w:val="nfasisintenso"/>
                <w:i w:val="0"/>
                <w:iCs w:val="0"/>
                <w:color w:val="auto"/>
              </w:rPr>
              <w:t>org</w:t>
            </w:r>
            <w:proofErr w:type="spellEnd"/>
            <w:r w:rsidRPr="00F45A99">
              <w:rPr>
                <w:rStyle w:val="nfasisintenso"/>
                <w:i w:val="0"/>
                <w:iCs w:val="0"/>
                <w:color w:val="auto"/>
              </w:rPr>
              <w:t>. De wb03</w:t>
            </w:r>
          </w:p>
        </w:tc>
        <w:tc>
          <w:tcPr>
            <w:tcW w:w="1067" w:type="pct"/>
          </w:tcPr>
          <w:p w14:paraId="4B758687" w14:textId="77777777" w:rsidR="008C7253" w:rsidRPr="00376C98" w:rsidRDefault="008C7253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</w:p>
        </w:tc>
      </w:tr>
      <w:tr w:rsidR="008C7253" w14:paraId="15CE123C" w14:textId="77777777" w:rsidTr="00BB6280">
        <w:trPr>
          <w:jc w:val="center"/>
        </w:trPr>
        <w:tc>
          <w:tcPr>
            <w:tcW w:w="865" w:type="pct"/>
          </w:tcPr>
          <w:p w14:paraId="7B4C8CE8" w14:textId="39062C74" w:rsidR="008C7253" w:rsidRPr="00333A7D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3A7D">
              <w:rPr>
                <w:rStyle w:val="nfasisintenso"/>
                <w:i w:val="0"/>
                <w:iCs w:val="0"/>
                <w:color w:val="auto"/>
              </w:rPr>
              <w:t>nActivo</w:t>
            </w:r>
            <w:proofErr w:type="spellEnd"/>
          </w:p>
        </w:tc>
        <w:tc>
          <w:tcPr>
            <w:tcW w:w="934" w:type="pct"/>
          </w:tcPr>
          <w:p w14:paraId="42C69F49" w14:textId="77777777" w:rsidR="008C7253" w:rsidRDefault="008C7253" w:rsidP="008C7253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534" w:type="pct"/>
          </w:tcPr>
          <w:p w14:paraId="58D988DD" w14:textId="534408AB" w:rsidR="008C7253" w:rsidRDefault="008E75F4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CHAR-</w:t>
            </w:r>
            <w:r w:rsidR="000453C1">
              <w:rPr>
                <w:rStyle w:val="nfasisintenso"/>
                <w:i w:val="0"/>
                <w:iCs w:val="0"/>
                <w:color w:val="auto"/>
              </w:rPr>
              <w:t>2</w:t>
            </w:r>
          </w:p>
        </w:tc>
        <w:tc>
          <w:tcPr>
            <w:tcW w:w="1601" w:type="pct"/>
          </w:tcPr>
          <w:p w14:paraId="2C645BDB" w14:textId="30642F62" w:rsidR="00F45A99" w:rsidRPr="00D85651" w:rsidRDefault="00C74A7B" w:rsidP="008C7253">
            <w:pPr>
              <w:rPr>
                <w:rStyle w:val="nfasisintenso"/>
                <w:i w:val="0"/>
                <w:iCs w:val="0"/>
                <w:color w:val="auto"/>
              </w:rPr>
            </w:pPr>
            <w:r w:rsidRPr="00C74A7B">
              <w:rPr>
                <w:rStyle w:val="nfasisintenso"/>
                <w:i w:val="0"/>
                <w:iCs w:val="0"/>
                <w:color w:val="auto"/>
              </w:rPr>
              <w:t>WRF1-SPGR1</w:t>
            </w:r>
          </w:p>
        </w:tc>
        <w:tc>
          <w:tcPr>
            <w:tcW w:w="1067" w:type="pct"/>
          </w:tcPr>
          <w:p w14:paraId="2124A4AC" w14:textId="188390D5" w:rsidR="008C7253" w:rsidRPr="00376C98" w:rsidRDefault="00C74A7B" w:rsidP="008C7253">
            <w:pPr>
              <w:rPr>
                <w:rFonts w:ascii="Calibri" w:hAnsi="Calibri" w:cs="Calibri"/>
                <w:bCs/>
                <w:i/>
                <w:iCs/>
                <w:sz w:val="22"/>
              </w:rPr>
            </w:pPr>
            <w:r>
              <w:rPr>
                <w:rFonts w:ascii="Calibri" w:hAnsi="Calibri" w:cs="Calibri"/>
                <w:bCs/>
                <w:i/>
                <w:iCs/>
                <w:sz w:val="22"/>
              </w:rPr>
              <w:t>Bloqueo</w:t>
            </w:r>
            <w:r w:rsidR="006E4DB4">
              <w:rPr>
                <w:rFonts w:ascii="Calibri" w:hAnsi="Calibri" w:cs="Calibri"/>
                <w:bCs/>
                <w:i/>
                <w:iCs/>
                <w:sz w:val="22"/>
              </w:rPr>
              <w:t xml:space="preserve"> tienda</w:t>
            </w:r>
          </w:p>
        </w:tc>
      </w:tr>
    </w:tbl>
    <w:p w14:paraId="1EC5814E" w14:textId="21A2E635" w:rsidR="00B66FF6" w:rsidRDefault="00B66FF6" w:rsidP="00B66FF6">
      <w:pPr>
        <w:rPr>
          <w:rStyle w:val="nfasisintenso"/>
          <w:i w:val="0"/>
          <w:iCs w:val="0"/>
          <w:color w:val="auto"/>
        </w:rPr>
      </w:pPr>
    </w:p>
    <w:p w14:paraId="163F19E4" w14:textId="598DD052" w:rsidR="00BB6280" w:rsidRDefault="00BB6280" w:rsidP="001B1768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</w:p>
    <w:p w14:paraId="307DC876" w14:textId="64801535" w:rsidR="00B351B5" w:rsidRDefault="00B351B5" w:rsidP="001B1768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</w:p>
    <w:p w14:paraId="20BA70E4" w14:textId="77777777" w:rsidR="00B351B5" w:rsidRDefault="00B351B5" w:rsidP="001B1768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</w:p>
    <w:p w14:paraId="220033F2" w14:textId="1DE28618" w:rsidR="001B1768" w:rsidRPr="00057D80" w:rsidRDefault="001B1768" w:rsidP="001B1768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  <w:r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>Tabla de control de envío (</w:t>
      </w:r>
      <w: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Equipo ABAP) </w:t>
      </w:r>
    </w:p>
    <w:p w14:paraId="7CD585BB" w14:textId="77777777" w:rsidR="001B1768" w:rsidRDefault="001B1768" w:rsidP="001B1768">
      <w:pPr>
        <w:rPr>
          <w:rStyle w:val="nfasisintenso"/>
          <w:b/>
          <w:i w:val="0"/>
          <w:iCs w:val="0"/>
          <w:color w:val="auto"/>
        </w:rPr>
      </w:pPr>
    </w:p>
    <w:p w14:paraId="26784754" w14:textId="77777777" w:rsidR="001B1768" w:rsidRPr="00F360EE" w:rsidRDefault="001B1768" w:rsidP="00BB6280">
      <w:pPr>
        <w:pStyle w:val="Prrafodelista"/>
        <w:numPr>
          <w:ilvl w:val="0"/>
          <w:numId w:val="30"/>
        </w:numPr>
        <w:rPr>
          <w:rStyle w:val="nfasisintenso"/>
          <w:b/>
          <w:i w:val="0"/>
          <w:iCs w:val="0"/>
          <w:color w:val="auto"/>
        </w:rPr>
      </w:pPr>
      <w:r w:rsidRPr="00F360EE">
        <w:rPr>
          <w:rStyle w:val="nfasisintenso"/>
          <w:i w:val="0"/>
          <w:iCs w:val="0"/>
          <w:color w:val="auto"/>
        </w:rPr>
        <w:t xml:space="preserve">Se debe construir </w:t>
      </w:r>
      <w:r>
        <w:rPr>
          <w:rStyle w:val="nfasisintenso"/>
          <w:i w:val="0"/>
          <w:iCs w:val="0"/>
          <w:color w:val="auto"/>
        </w:rPr>
        <w:t>tabla control de envío, en la cual se guarda la información que se envía al POS y se marca como enviada.</w:t>
      </w:r>
    </w:p>
    <w:p w14:paraId="6F5526AC" w14:textId="77777777" w:rsidR="001B1768" w:rsidRDefault="001B1768" w:rsidP="00BB6280">
      <w:pPr>
        <w:pStyle w:val="Prrafodelista"/>
        <w:numPr>
          <w:ilvl w:val="1"/>
          <w:numId w:val="30"/>
        </w:num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Esta tabla sirve como referencia para cuando el POS requiere un reenvió de información poder tomar y enviar de nuevo lo solicitado.</w:t>
      </w:r>
    </w:p>
    <w:p w14:paraId="30B9876D" w14:textId="77777777" w:rsidR="001B1768" w:rsidRDefault="001B1768" w:rsidP="001B1768">
      <w:pPr>
        <w:pStyle w:val="Prrafodelista"/>
        <w:rPr>
          <w:rStyle w:val="nfasisintenso"/>
          <w:i w:val="0"/>
          <w:iCs w:val="0"/>
          <w:color w:val="auto"/>
        </w:rPr>
      </w:pPr>
    </w:p>
    <w:p w14:paraId="588D2CA6" w14:textId="77777777" w:rsidR="001B1768" w:rsidRPr="00F360EE" w:rsidRDefault="001B1768" w:rsidP="00BB6280">
      <w:pPr>
        <w:pStyle w:val="Prrafodelista"/>
        <w:numPr>
          <w:ilvl w:val="0"/>
          <w:numId w:val="30"/>
        </w:num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La información de control estará contenida solo por 2 semanas.</w:t>
      </w:r>
    </w:p>
    <w:p w14:paraId="625FE9AF" w14:textId="2B5A584E" w:rsidR="00BB6280" w:rsidRDefault="00BB6280" w:rsidP="00BA4076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br w:type="page"/>
      </w:r>
    </w:p>
    <w:p w14:paraId="40DE19C2" w14:textId="6259AC9B" w:rsidR="00102984" w:rsidRPr="00102984" w:rsidRDefault="00102984" w:rsidP="00102984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32" w:name="_Toc67568803"/>
      <w:bookmarkStart w:id="33" w:name="_Toc67673700"/>
      <w:bookmarkStart w:id="34" w:name="_Toc77677985"/>
      <w:r w:rsidRPr="00B07EC2">
        <w:rPr>
          <w:caps/>
          <w:color w:val="auto"/>
          <w:kern w:val="0"/>
          <w:sz w:val="20"/>
          <w:szCs w:val="28"/>
        </w:rPr>
        <w:lastRenderedPageBreak/>
        <w:t xml:space="preserve">Diagrama de Flujo y Mapeo de </w:t>
      </w:r>
      <w:bookmarkEnd w:id="32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33"/>
      <w:bookmarkEnd w:id="34"/>
    </w:p>
    <w:p w14:paraId="5F2A4552" w14:textId="7B23FDA7" w:rsidR="003366D9" w:rsidRDefault="003366D9" w:rsidP="00497967">
      <w:pPr>
        <w:rPr>
          <w:rStyle w:val="nfasisintenso"/>
          <w:b/>
          <w:i w:val="0"/>
          <w:iCs w:val="0"/>
          <w:color w:val="auto"/>
        </w:rPr>
      </w:pPr>
    </w:p>
    <w:p w14:paraId="54AFF408" w14:textId="357BD9ED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22D807A1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54A97F68" w14:textId="21FCFAB7" w:rsidR="00BC0C59" w:rsidRDefault="00BC0C59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012B0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8" o:title=""/>
          </v:shape>
          <o:OLEObject Type="Embed" ProgID="PowerPoint.Show.12" ShapeID="_x0000_i1025" DrawAspect="Icon" ObjectID="_1688290732" r:id="rId9"/>
        </w:object>
      </w:r>
    </w:p>
    <w:p w14:paraId="0959E8B0" w14:textId="77777777" w:rsidR="0031355F" w:rsidRDefault="0031355F">
      <w:pPr>
        <w:jc w:val="left"/>
        <w:rPr>
          <w:b/>
          <w:bCs/>
        </w:rPr>
      </w:pPr>
    </w:p>
    <w:p w14:paraId="1A829DC5" w14:textId="6AE4DD3B" w:rsidR="00497967" w:rsidRDefault="00F05263">
      <w:pPr>
        <w:jc w:val="left"/>
        <w:rPr>
          <w:b/>
          <w:bCs/>
        </w:rPr>
      </w:pPr>
      <w:r>
        <w:rPr>
          <w:b/>
          <w:bCs/>
        </w:rPr>
        <w:t>Excel mapeo de campos</w:t>
      </w:r>
    </w:p>
    <w:p w14:paraId="69081E03" w14:textId="77777777" w:rsidR="00DD7E9D" w:rsidRDefault="00DD7E9D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0D05F37" w14:textId="6649F6C1" w:rsidR="00497967" w:rsidRDefault="00BE1B0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1538" w:dyaOrig="994" w14:anchorId="41D085E5">
          <v:shape id="_x0000_i1026" type="#_x0000_t75" style="width:77pt;height:49.5pt" o:ole="">
            <v:imagedata r:id="rId10" o:title=""/>
          </v:shape>
          <o:OLEObject Type="Embed" ProgID="Excel.Sheet.12" ShapeID="_x0000_i1026" DrawAspect="Icon" ObjectID="_1688290733" r:id="rId11"/>
        </w:object>
      </w:r>
    </w:p>
    <w:p w14:paraId="3E8C3017" w14:textId="77777777" w:rsidR="00BB6280" w:rsidRDefault="00BB628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51D077F" w14:textId="33AD035E" w:rsidR="00A66903" w:rsidRPr="00A66903" w:rsidRDefault="00A66903" w:rsidP="00A66903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35" w:name="_Toc67568804"/>
      <w:bookmarkStart w:id="36" w:name="_Toc67673701"/>
      <w:bookmarkStart w:id="37" w:name="_Toc77677986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35"/>
      <w:bookmarkEnd w:id="36"/>
      <w:bookmarkEnd w:id="37"/>
    </w:p>
    <w:p w14:paraId="54D3BAAB" w14:textId="6E757598" w:rsidR="00102984" w:rsidRDefault="0010298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200"/>
        <w:gridCol w:w="660"/>
        <w:gridCol w:w="5540"/>
      </w:tblGrid>
      <w:tr w:rsidR="002E25CA" w:rsidRPr="002E25CA" w14:paraId="37E67D3E" w14:textId="77777777" w:rsidTr="002E25CA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0685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E66B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5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4895D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Mensaje procesado con éxito</w:t>
            </w:r>
          </w:p>
        </w:tc>
      </w:tr>
      <w:tr w:rsidR="002E25CA" w:rsidRPr="002E25CA" w14:paraId="292DF1B8" w14:textId="77777777" w:rsidTr="002E25C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7FCD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B1DE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255B0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Mensaje invalido</w:t>
            </w:r>
          </w:p>
        </w:tc>
      </w:tr>
      <w:tr w:rsidR="002E25CA" w:rsidRPr="002E25CA" w14:paraId="7FD135F3" w14:textId="77777777" w:rsidTr="002E25C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DCD5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20A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88A5E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2E25CA" w:rsidRPr="002E25CA" w14:paraId="6D875475" w14:textId="77777777" w:rsidTr="002E25C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AA95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0FC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6E8A1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Mensaje no procesado</w:t>
            </w:r>
          </w:p>
        </w:tc>
      </w:tr>
      <w:tr w:rsidR="002E25CA" w:rsidRPr="002E25CA" w14:paraId="0192728B" w14:textId="77777777" w:rsidTr="002E25C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02F6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9E51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C4225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s-ES"/>
              </w:rPr>
              <w:t>*(el campo obligatorio Zcode vacio)</w:t>
            </w:r>
          </w:p>
        </w:tc>
      </w:tr>
      <w:tr w:rsidR="002E25CA" w:rsidRPr="002E25CA" w14:paraId="435A1286" w14:textId="77777777" w:rsidTr="002E25C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DD97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D24E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DE794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s-ES"/>
              </w:rPr>
              <w:t>*(el campo obligatorio Sociedad vacio)</w:t>
            </w:r>
          </w:p>
        </w:tc>
      </w:tr>
      <w:tr w:rsidR="002E25CA" w:rsidRPr="002E25CA" w14:paraId="01326FA4" w14:textId="77777777" w:rsidTr="002E25C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7EF6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8CDE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CF0E6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Mensaje Ya procesado</w:t>
            </w:r>
          </w:p>
        </w:tc>
      </w:tr>
      <w:tr w:rsidR="002E25CA" w:rsidRPr="002E25CA" w14:paraId="22916EF7" w14:textId="77777777" w:rsidTr="002E25CA">
        <w:trPr>
          <w:trHeight w:val="6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19004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EAE16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D97605" w14:textId="77777777" w:rsidR="002E25CA" w:rsidRPr="002E25CA" w:rsidRDefault="002E25CA" w:rsidP="002E25C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E25CA">
              <w:rPr>
                <w:rFonts w:ascii="Calibri" w:eastAsia="Times New Roman" w:hAnsi="Calibri" w:cs="Calibri"/>
                <w:sz w:val="22"/>
                <w:lang w:val="es-ES"/>
              </w:rPr>
              <w:t>*Cuando se hace la peticion y el mensaje ya habia sido enviado por primera vez , Ejemplo: ZCODE: 00 enviado</w:t>
            </w:r>
          </w:p>
        </w:tc>
      </w:tr>
    </w:tbl>
    <w:p w14:paraId="4282C1C3" w14:textId="77777777" w:rsidR="00B72D2F" w:rsidRPr="002E25CA" w:rsidRDefault="00B72D2F" w:rsidP="00B72D2F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  <w:lang w:val="es-ES"/>
        </w:rPr>
      </w:pPr>
    </w:p>
    <w:p w14:paraId="2F699FDF" w14:textId="236C8C9B" w:rsidR="00546530" w:rsidRDefault="0054653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65ADADF" w14:textId="368B5835" w:rsidR="00BB6280" w:rsidRDefault="00BB628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AC3AFC4" w14:textId="603AA2C1" w:rsidR="00BB6280" w:rsidRDefault="00BB628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4482BAED" w14:textId="77777777" w:rsidR="00BB6280" w:rsidRPr="00F5611C" w:rsidRDefault="00BB628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0B21169" w14:textId="12ABBC48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38" w:name="_Toc61867742"/>
      <w:r w:rsidRPr="00045F7D">
        <w:rPr>
          <w:bCs/>
        </w:rPr>
        <w:t>Se permite la reimpresión (S/N): N/A</w:t>
      </w:r>
      <w:bookmarkEnd w:id="38"/>
    </w:p>
    <w:p w14:paraId="07AF58EB" w14:textId="77777777" w:rsidR="00546530" w:rsidRPr="00045F7D" w:rsidRDefault="00546530" w:rsidP="00045F7D">
      <w:pPr>
        <w:rPr>
          <w:bCs/>
        </w:rPr>
      </w:pPr>
      <w:bookmarkStart w:id="39" w:name="_Toc61867743"/>
      <w:r w:rsidRPr="00045F7D">
        <w:rPr>
          <w:bCs/>
        </w:rPr>
        <w:t>Cantidad de copias: N/A</w:t>
      </w:r>
      <w:bookmarkEnd w:id="39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27A4DFE2" w:rsidR="00BB6280" w:rsidRDefault="00BB6280" w:rsidP="00045F7D">
      <w:pPr>
        <w:rPr>
          <w:bCs/>
        </w:rPr>
      </w:pPr>
      <w:r>
        <w:rPr>
          <w:bCs/>
        </w:rPr>
        <w:br w:type="page"/>
      </w: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r w:rsidRPr="00546530">
              <w:rPr>
                <w:rFonts w:cs="Arial"/>
                <w:color w:val="FFFFFF"/>
                <w:sz w:val="20"/>
              </w:rPr>
              <w:t>mpresora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del layout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1E5755B8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</w:t>
            </w:r>
            <w:r w:rsidR="00150E39">
              <w:rPr>
                <w:rFonts w:cs="Arial"/>
                <w:color w:val="FFFFFF"/>
                <w:sz w:val="20"/>
                <w:lang w:val="es-MX"/>
              </w:rPr>
              <w:t xml:space="preserve"> Objeto</w:t>
            </w:r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r w:rsidRPr="00546530">
              <w:rPr>
                <w:rFonts w:cs="Arial"/>
                <w:color w:val="FFFFFF"/>
                <w:sz w:val="20"/>
              </w:rPr>
              <w:t>ombre / Descripción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r w:rsidRPr="00546530">
              <w:rPr>
                <w:rFonts w:cs="Arial"/>
                <w:color w:val="FFFFFF"/>
                <w:sz w:val="20"/>
              </w:rPr>
              <w:t>ipo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3D41EE">
              <w:rPr>
                <w:rFonts w:ascii="Calibri" w:hAnsi="Calibri" w:cs="Calibri"/>
              </w:rPr>
            </w:r>
            <w:r w:rsidR="003D41E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3D41EE">
              <w:rPr>
                <w:rFonts w:cs="Arial"/>
                <w:lang w:val="es-MX"/>
              </w:rPr>
            </w:r>
            <w:r w:rsidR="003D41E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64C0" w14:textId="77777777" w:rsidR="003D41EE" w:rsidRDefault="003D41EE" w:rsidP="00EF2BC9">
      <w:r>
        <w:separator/>
      </w:r>
    </w:p>
  </w:endnote>
  <w:endnote w:type="continuationSeparator" w:id="0">
    <w:p w14:paraId="7101EFA0" w14:textId="77777777" w:rsidR="003D41EE" w:rsidRDefault="003D41EE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200A6C" w:rsidRDefault="00200A6C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796D2973" w:rsidR="00200A6C" w:rsidRPr="00F5611C" w:rsidRDefault="00200A6C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Catalogo de Tiendas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1B1768">
      <w:rPr>
        <w:noProof/>
      </w:rPr>
      <w:t>9</w:t>
    </w:r>
    <w:r>
      <w:fldChar w:fldCharType="end"/>
    </w:r>
  </w:p>
  <w:p w14:paraId="3BFA2AC7" w14:textId="7AF72F68" w:rsidR="00200A6C" w:rsidRDefault="00200A6C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3B60" w14:textId="77777777" w:rsidR="003D41EE" w:rsidRDefault="003D41EE" w:rsidP="00EF2BC9">
      <w:r>
        <w:separator/>
      </w:r>
    </w:p>
  </w:footnote>
  <w:footnote w:type="continuationSeparator" w:id="0">
    <w:p w14:paraId="41B5B62F" w14:textId="77777777" w:rsidR="003D41EE" w:rsidRDefault="003D41EE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200A6C" w:rsidRDefault="00200A6C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200A6C" w:rsidRPr="005237B3" w:rsidRDefault="00200A6C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200A6C" w:rsidRPr="005237B3" w:rsidRDefault="00200A6C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200A6C" w:rsidRDefault="00200A6C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200A6C" w:rsidRDefault="00200A6C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200A6C" w:rsidRDefault="00200A6C">
    <w:pPr>
      <w:pStyle w:val="Encabezado"/>
    </w:pPr>
  </w:p>
  <w:p w14:paraId="2CA77161" w14:textId="31589FDA" w:rsidR="00200A6C" w:rsidRDefault="00200A6C">
    <w:pPr>
      <w:pStyle w:val="Encabezado"/>
    </w:pPr>
  </w:p>
  <w:p w14:paraId="2FF94B08" w14:textId="77777777" w:rsidR="00200A6C" w:rsidRDefault="00200A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5D60"/>
    <w:multiLevelType w:val="hybridMultilevel"/>
    <w:tmpl w:val="B4860D86"/>
    <w:lvl w:ilvl="0" w:tplc="7B7CDD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65FBC"/>
    <w:multiLevelType w:val="hybridMultilevel"/>
    <w:tmpl w:val="6936C5D8"/>
    <w:lvl w:ilvl="0" w:tplc="8E025416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75BDF"/>
    <w:multiLevelType w:val="hybridMultilevel"/>
    <w:tmpl w:val="DF68459E"/>
    <w:lvl w:ilvl="0" w:tplc="5B180D6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3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461AC3"/>
    <w:multiLevelType w:val="hybridMultilevel"/>
    <w:tmpl w:val="BC384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8"/>
  </w:num>
  <w:num w:numId="3">
    <w:abstractNumId w:val="24"/>
  </w:num>
  <w:num w:numId="4">
    <w:abstractNumId w:val="22"/>
  </w:num>
  <w:num w:numId="5">
    <w:abstractNumId w:val="20"/>
  </w:num>
  <w:num w:numId="6">
    <w:abstractNumId w:val="21"/>
  </w:num>
  <w:num w:numId="7">
    <w:abstractNumId w:val="7"/>
  </w:num>
  <w:num w:numId="8">
    <w:abstractNumId w:val="23"/>
  </w:num>
  <w:num w:numId="9">
    <w:abstractNumId w:val="6"/>
  </w:num>
  <w:num w:numId="10">
    <w:abstractNumId w:val="14"/>
  </w:num>
  <w:num w:numId="11">
    <w:abstractNumId w:val="1"/>
  </w:num>
  <w:num w:numId="12">
    <w:abstractNumId w:val="12"/>
  </w:num>
  <w:num w:numId="13">
    <w:abstractNumId w:val="16"/>
  </w:num>
  <w:num w:numId="14">
    <w:abstractNumId w:val="28"/>
  </w:num>
  <w:num w:numId="15">
    <w:abstractNumId w:val="17"/>
  </w:num>
  <w:num w:numId="16">
    <w:abstractNumId w:val="15"/>
  </w:num>
  <w:num w:numId="17">
    <w:abstractNumId w:val="10"/>
  </w:num>
  <w:num w:numId="18">
    <w:abstractNumId w:val="13"/>
  </w:num>
  <w:num w:numId="19">
    <w:abstractNumId w:val="18"/>
  </w:num>
  <w:num w:numId="20">
    <w:abstractNumId w:val="3"/>
  </w:num>
  <w:num w:numId="21">
    <w:abstractNumId w:val="2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6"/>
  </w:num>
  <w:num w:numId="25">
    <w:abstractNumId w:val="11"/>
  </w:num>
  <w:num w:numId="26">
    <w:abstractNumId w:val="27"/>
  </w:num>
  <w:num w:numId="27">
    <w:abstractNumId w:val="19"/>
  </w:num>
  <w:num w:numId="28">
    <w:abstractNumId w:val="5"/>
  </w:num>
  <w:num w:numId="29">
    <w:abstractNumId w:val="4"/>
  </w:num>
  <w:num w:numId="3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245A"/>
    <w:rsid w:val="00003674"/>
    <w:rsid w:val="00005110"/>
    <w:rsid w:val="00005DB8"/>
    <w:rsid w:val="00007330"/>
    <w:rsid w:val="0001000F"/>
    <w:rsid w:val="000109AC"/>
    <w:rsid w:val="000139CC"/>
    <w:rsid w:val="00014076"/>
    <w:rsid w:val="00014EEF"/>
    <w:rsid w:val="00017E31"/>
    <w:rsid w:val="00025667"/>
    <w:rsid w:val="000304DD"/>
    <w:rsid w:val="0003551D"/>
    <w:rsid w:val="00036629"/>
    <w:rsid w:val="000367AD"/>
    <w:rsid w:val="00040C1A"/>
    <w:rsid w:val="00040D72"/>
    <w:rsid w:val="00040DAD"/>
    <w:rsid w:val="00041717"/>
    <w:rsid w:val="00041748"/>
    <w:rsid w:val="000427E5"/>
    <w:rsid w:val="00042B94"/>
    <w:rsid w:val="00043E2C"/>
    <w:rsid w:val="0004491A"/>
    <w:rsid w:val="0004500C"/>
    <w:rsid w:val="000453C1"/>
    <w:rsid w:val="00045F7D"/>
    <w:rsid w:val="00051FC2"/>
    <w:rsid w:val="000528E1"/>
    <w:rsid w:val="00053E9A"/>
    <w:rsid w:val="00056BAB"/>
    <w:rsid w:val="000606EE"/>
    <w:rsid w:val="00064A12"/>
    <w:rsid w:val="000663BB"/>
    <w:rsid w:val="0007295C"/>
    <w:rsid w:val="00075384"/>
    <w:rsid w:val="00081657"/>
    <w:rsid w:val="00081945"/>
    <w:rsid w:val="00082829"/>
    <w:rsid w:val="00083AB6"/>
    <w:rsid w:val="000842D4"/>
    <w:rsid w:val="000870D0"/>
    <w:rsid w:val="00092D98"/>
    <w:rsid w:val="000956B1"/>
    <w:rsid w:val="000A0A1A"/>
    <w:rsid w:val="000A2B33"/>
    <w:rsid w:val="000A2D27"/>
    <w:rsid w:val="000A7521"/>
    <w:rsid w:val="000B0CEF"/>
    <w:rsid w:val="000B228C"/>
    <w:rsid w:val="000B3A66"/>
    <w:rsid w:val="000B3EA8"/>
    <w:rsid w:val="000B3F7B"/>
    <w:rsid w:val="000B4C57"/>
    <w:rsid w:val="000B6CC4"/>
    <w:rsid w:val="000B7510"/>
    <w:rsid w:val="000B79CB"/>
    <w:rsid w:val="000B7F0A"/>
    <w:rsid w:val="000C1F33"/>
    <w:rsid w:val="000C2965"/>
    <w:rsid w:val="000C4CE6"/>
    <w:rsid w:val="000C5102"/>
    <w:rsid w:val="000C624C"/>
    <w:rsid w:val="000C70EB"/>
    <w:rsid w:val="000D0E50"/>
    <w:rsid w:val="000D2610"/>
    <w:rsid w:val="000D3170"/>
    <w:rsid w:val="000D3E11"/>
    <w:rsid w:val="000D6AD0"/>
    <w:rsid w:val="000D79AB"/>
    <w:rsid w:val="000E1B9B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139F"/>
    <w:rsid w:val="00102984"/>
    <w:rsid w:val="00103B05"/>
    <w:rsid w:val="00105230"/>
    <w:rsid w:val="001139D0"/>
    <w:rsid w:val="00113E55"/>
    <w:rsid w:val="0011697F"/>
    <w:rsid w:val="00120289"/>
    <w:rsid w:val="00120630"/>
    <w:rsid w:val="001240EE"/>
    <w:rsid w:val="00124136"/>
    <w:rsid w:val="0013000A"/>
    <w:rsid w:val="00130FD6"/>
    <w:rsid w:val="001362EA"/>
    <w:rsid w:val="00140FF9"/>
    <w:rsid w:val="00141806"/>
    <w:rsid w:val="00142316"/>
    <w:rsid w:val="00142BFB"/>
    <w:rsid w:val="00146708"/>
    <w:rsid w:val="00150E39"/>
    <w:rsid w:val="001517E0"/>
    <w:rsid w:val="00151FAB"/>
    <w:rsid w:val="001559BC"/>
    <w:rsid w:val="00157432"/>
    <w:rsid w:val="001608E0"/>
    <w:rsid w:val="001624C4"/>
    <w:rsid w:val="0016489F"/>
    <w:rsid w:val="00164ED9"/>
    <w:rsid w:val="001667FF"/>
    <w:rsid w:val="001671C2"/>
    <w:rsid w:val="001715F8"/>
    <w:rsid w:val="00173DBC"/>
    <w:rsid w:val="00174D17"/>
    <w:rsid w:val="001750DF"/>
    <w:rsid w:val="00175ED9"/>
    <w:rsid w:val="0017647C"/>
    <w:rsid w:val="00180227"/>
    <w:rsid w:val="00180394"/>
    <w:rsid w:val="00180763"/>
    <w:rsid w:val="001818F3"/>
    <w:rsid w:val="00183136"/>
    <w:rsid w:val="00185483"/>
    <w:rsid w:val="001854C9"/>
    <w:rsid w:val="00186BD4"/>
    <w:rsid w:val="00192DCF"/>
    <w:rsid w:val="00193A20"/>
    <w:rsid w:val="001948C8"/>
    <w:rsid w:val="00194EDA"/>
    <w:rsid w:val="00195670"/>
    <w:rsid w:val="00196DCC"/>
    <w:rsid w:val="00196E0D"/>
    <w:rsid w:val="00197231"/>
    <w:rsid w:val="001975EC"/>
    <w:rsid w:val="001A6347"/>
    <w:rsid w:val="001A7908"/>
    <w:rsid w:val="001B1768"/>
    <w:rsid w:val="001B1F23"/>
    <w:rsid w:val="001B29F2"/>
    <w:rsid w:val="001B3587"/>
    <w:rsid w:val="001B38A9"/>
    <w:rsid w:val="001C1FC2"/>
    <w:rsid w:val="001C3C15"/>
    <w:rsid w:val="001C5900"/>
    <w:rsid w:val="001C5C0C"/>
    <w:rsid w:val="001C7455"/>
    <w:rsid w:val="001D2284"/>
    <w:rsid w:val="001D3EB3"/>
    <w:rsid w:val="001D43F2"/>
    <w:rsid w:val="001D4EB8"/>
    <w:rsid w:val="001E34E5"/>
    <w:rsid w:val="001E5639"/>
    <w:rsid w:val="001E7037"/>
    <w:rsid w:val="001F301B"/>
    <w:rsid w:val="001F3050"/>
    <w:rsid w:val="001F57DE"/>
    <w:rsid w:val="001F7BFE"/>
    <w:rsid w:val="00200051"/>
    <w:rsid w:val="00200A6C"/>
    <w:rsid w:val="00207266"/>
    <w:rsid w:val="00211DD0"/>
    <w:rsid w:val="002121C4"/>
    <w:rsid w:val="0021399C"/>
    <w:rsid w:val="002139A1"/>
    <w:rsid w:val="00214F6B"/>
    <w:rsid w:val="0022168C"/>
    <w:rsid w:val="002230C3"/>
    <w:rsid w:val="002258C6"/>
    <w:rsid w:val="002274E0"/>
    <w:rsid w:val="00231E6C"/>
    <w:rsid w:val="002325E8"/>
    <w:rsid w:val="00235DC1"/>
    <w:rsid w:val="00237FD9"/>
    <w:rsid w:val="00241215"/>
    <w:rsid w:val="0024356D"/>
    <w:rsid w:val="00243D1B"/>
    <w:rsid w:val="00245582"/>
    <w:rsid w:val="00251B6C"/>
    <w:rsid w:val="0025650D"/>
    <w:rsid w:val="00257EF1"/>
    <w:rsid w:val="002619FD"/>
    <w:rsid w:val="00261D36"/>
    <w:rsid w:val="002635DF"/>
    <w:rsid w:val="002650CE"/>
    <w:rsid w:val="00267A5B"/>
    <w:rsid w:val="00271641"/>
    <w:rsid w:val="002720E9"/>
    <w:rsid w:val="00273500"/>
    <w:rsid w:val="00275374"/>
    <w:rsid w:val="00276EEF"/>
    <w:rsid w:val="00281CF8"/>
    <w:rsid w:val="002824A9"/>
    <w:rsid w:val="00282AD8"/>
    <w:rsid w:val="00284DEE"/>
    <w:rsid w:val="002860BD"/>
    <w:rsid w:val="00287A37"/>
    <w:rsid w:val="0029070B"/>
    <w:rsid w:val="00290A38"/>
    <w:rsid w:val="00294C84"/>
    <w:rsid w:val="00295CF3"/>
    <w:rsid w:val="002A1E68"/>
    <w:rsid w:val="002A3EC8"/>
    <w:rsid w:val="002B1815"/>
    <w:rsid w:val="002B2772"/>
    <w:rsid w:val="002B2D41"/>
    <w:rsid w:val="002B52EA"/>
    <w:rsid w:val="002B5C1C"/>
    <w:rsid w:val="002B5FD1"/>
    <w:rsid w:val="002B60B5"/>
    <w:rsid w:val="002C0DC6"/>
    <w:rsid w:val="002C2DD6"/>
    <w:rsid w:val="002C3B44"/>
    <w:rsid w:val="002C4A7B"/>
    <w:rsid w:val="002C4AE1"/>
    <w:rsid w:val="002C4D3C"/>
    <w:rsid w:val="002D20EE"/>
    <w:rsid w:val="002E1090"/>
    <w:rsid w:val="002E25CA"/>
    <w:rsid w:val="002E2A20"/>
    <w:rsid w:val="002E33B4"/>
    <w:rsid w:val="002E3E45"/>
    <w:rsid w:val="002F00CC"/>
    <w:rsid w:val="002F041F"/>
    <w:rsid w:val="002F197C"/>
    <w:rsid w:val="002F1DBE"/>
    <w:rsid w:val="002F3784"/>
    <w:rsid w:val="002F4215"/>
    <w:rsid w:val="002F5779"/>
    <w:rsid w:val="002F655B"/>
    <w:rsid w:val="0030342E"/>
    <w:rsid w:val="003049E1"/>
    <w:rsid w:val="003052B8"/>
    <w:rsid w:val="00305D81"/>
    <w:rsid w:val="00306B58"/>
    <w:rsid w:val="00310A86"/>
    <w:rsid w:val="00310BF0"/>
    <w:rsid w:val="00311D66"/>
    <w:rsid w:val="00312676"/>
    <w:rsid w:val="00312B72"/>
    <w:rsid w:val="00312CEA"/>
    <w:rsid w:val="0031355F"/>
    <w:rsid w:val="00313BE6"/>
    <w:rsid w:val="00320737"/>
    <w:rsid w:val="00322E0D"/>
    <w:rsid w:val="003266E9"/>
    <w:rsid w:val="003273FB"/>
    <w:rsid w:val="003318DD"/>
    <w:rsid w:val="00332F6B"/>
    <w:rsid w:val="00333A7D"/>
    <w:rsid w:val="003366D9"/>
    <w:rsid w:val="0034145E"/>
    <w:rsid w:val="00345104"/>
    <w:rsid w:val="0034614E"/>
    <w:rsid w:val="003465C2"/>
    <w:rsid w:val="00347182"/>
    <w:rsid w:val="00347AAA"/>
    <w:rsid w:val="00350C0C"/>
    <w:rsid w:val="00352023"/>
    <w:rsid w:val="003531D0"/>
    <w:rsid w:val="00354399"/>
    <w:rsid w:val="00356084"/>
    <w:rsid w:val="003566FC"/>
    <w:rsid w:val="0036066B"/>
    <w:rsid w:val="00360F1C"/>
    <w:rsid w:val="00361E91"/>
    <w:rsid w:val="00366A9A"/>
    <w:rsid w:val="00370104"/>
    <w:rsid w:val="0037266E"/>
    <w:rsid w:val="00372A09"/>
    <w:rsid w:val="00376002"/>
    <w:rsid w:val="00376C98"/>
    <w:rsid w:val="003772F4"/>
    <w:rsid w:val="003775A3"/>
    <w:rsid w:val="003775CB"/>
    <w:rsid w:val="00380425"/>
    <w:rsid w:val="00380BA4"/>
    <w:rsid w:val="003828AE"/>
    <w:rsid w:val="003850A6"/>
    <w:rsid w:val="00386405"/>
    <w:rsid w:val="003905E4"/>
    <w:rsid w:val="00390EF5"/>
    <w:rsid w:val="003913BF"/>
    <w:rsid w:val="0039180B"/>
    <w:rsid w:val="00392181"/>
    <w:rsid w:val="0039459E"/>
    <w:rsid w:val="0039471A"/>
    <w:rsid w:val="00396272"/>
    <w:rsid w:val="003970F2"/>
    <w:rsid w:val="00397225"/>
    <w:rsid w:val="003A12D5"/>
    <w:rsid w:val="003A376B"/>
    <w:rsid w:val="003A5575"/>
    <w:rsid w:val="003B12C5"/>
    <w:rsid w:val="003B2132"/>
    <w:rsid w:val="003B33DE"/>
    <w:rsid w:val="003B44F7"/>
    <w:rsid w:val="003B7D5F"/>
    <w:rsid w:val="003C03F2"/>
    <w:rsid w:val="003C33C8"/>
    <w:rsid w:val="003C4353"/>
    <w:rsid w:val="003C45FA"/>
    <w:rsid w:val="003C7FB2"/>
    <w:rsid w:val="003D0040"/>
    <w:rsid w:val="003D0AF3"/>
    <w:rsid w:val="003D11EE"/>
    <w:rsid w:val="003D16A0"/>
    <w:rsid w:val="003D3858"/>
    <w:rsid w:val="003D41EE"/>
    <w:rsid w:val="003D48E8"/>
    <w:rsid w:val="003D69B3"/>
    <w:rsid w:val="003D7C9A"/>
    <w:rsid w:val="003E0A22"/>
    <w:rsid w:val="003E1986"/>
    <w:rsid w:val="003E1CF5"/>
    <w:rsid w:val="003E299C"/>
    <w:rsid w:val="003E350A"/>
    <w:rsid w:val="003E4C33"/>
    <w:rsid w:val="003E4F16"/>
    <w:rsid w:val="003E7E40"/>
    <w:rsid w:val="003F026C"/>
    <w:rsid w:val="003F05BC"/>
    <w:rsid w:val="003F073E"/>
    <w:rsid w:val="003F1AE3"/>
    <w:rsid w:val="003F3B2C"/>
    <w:rsid w:val="003F3BFC"/>
    <w:rsid w:val="003F6F85"/>
    <w:rsid w:val="00400E2E"/>
    <w:rsid w:val="00403454"/>
    <w:rsid w:val="00403CB8"/>
    <w:rsid w:val="00404344"/>
    <w:rsid w:val="00405D66"/>
    <w:rsid w:val="00410A7E"/>
    <w:rsid w:val="00412682"/>
    <w:rsid w:val="004138A2"/>
    <w:rsid w:val="0041720D"/>
    <w:rsid w:val="004200B2"/>
    <w:rsid w:val="00420293"/>
    <w:rsid w:val="00421948"/>
    <w:rsid w:val="00421D38"/>
    <w:rsid w:val="00422800"/>
    <w:rsid w:val="004229A5"/>
    <w:rsid w:val="00422F6B"/>
    <w:rsid w:val="00424677"/>
    <w:rsid w:val="00426872"/>
    <w:rsid w:val="00427A63"/>
    <w:rsid w:val="00430649"/>
    <w:rsid w:val="00431C58"/>
    <w:rsid w:val="004321E2"/>
    <w:rsid w:val="00432CBC"/>
    <w:rsid w:val="00432E42"/>
    <w:rsid w:val="00433805"/>
    <w:rsid w:val="00433E50"/>
    <w:rsid w:val="004349FD"/>
    <w:rsid w:val="00435DF9"/>
    <w:rsid w:val="004372BF"/>
    <w:rsid w:val="00437A36"/>
    <w:rsid w:val="00440744"/>
    <w:rsid w:val="00440DC6"/>
    <w:rsid w:val="00445DE4"/>
    <w:rsid w:val="00446FC8"/>
    <w:rsid w:val="0045403E"/>
    <w:rsid w:val="00454DBB"/>
    <w:rsid w:val="0045615C"/>
    <w:rsid w:val="0046005F"/>
    <w:rsid w:val="00461636"/>
    <w:rsid w:val="00463305"/>
    <w:rsid w:val="00463736"/>
    <w:rsid w:val="0046376A"/>
    <w:rsid w:val="0046510E"/>
    <w:rsid w:val="00470C2F"/>
    <w:rsid w:val="00477F60"/>
    <w:rsid w:val="004805D7"/>
    <w:rsid w:val="00480771"/>
    <w:rsid w:val="00481FDF"/>
    <w:rsid w:val="00487BF9"/>
    <w:rsid w:val="00487F3F"/>
    <w:rsid w:val="00497967"/>
    <w:rsid w:val="004A330B"/>
    <w:rsid w:val="004A384A"/>
    <w:rsid w:val="004A4995"/>
    <w:rsid w:val="004A6641"/>
    <w:rsid w:val="004B0480"/>
    <w:rsid w:val="004B2057"/>
    <w:rsid w:val="004B3A40"/>
    <w:rsid w:val="004B652A"/>
    <w:rsid w:val="004C0602"/>
    <w:rsid w:val="004C0A4B"/>
    <w:rsid w:val="004C0EEF"/>
    <w:rsid w:val="004C116C"/>
    <w:rsid w:val="004C1D16"/>
    <w:rsid w:val="004C4C30"/>
    <w:rsid w:val="004C5344"/>
    <w:rsid w:val="004D183C"/>
    <w:rsid w:val="004D1B6A"/>
    <w:rsid w:val="004D5F72"/>
    <w:rsid w:val="004D6F2A"/>
    <w:rsid w:val="004E3477"/>
    <w:rsid w:val="004E410F"/>
    <w:rsid w:val="004E64CD"/>
    <w:rsid w:val="004E6E02"/>
    <w:rsid w:val="004E70C4"/>
    <w:rsid w:val="004F0BCA"/>
    <w:rsid w:val="004F157F"/>
    <w:rsid w:val="004F15F5"/>
    <w:rsid w:val="004F4044"/>
    <w:rsid w:val="004F5184"/>
    <w:rsid w:val="004F7E6E"/>
    <w:rsid w:val="0050061A"/>
    <w:rsid w:val="00501353"/>
    <w:rsid w:val="005048C3"/>
    <w:rsid w:val="00504C9D"/>
    <w:rsid w:val="00505F3C"/>
    <w:rsid w:val="00506192"/>
    <w:rsid w:val="00510C36"/>
    <w:rsid w:val="00510EFD"/>
    <w:rsid w:val="005159A4"/>
    <w:rsid w:val="00517EB6"/>
    <w:rsid w:val="00520755"/>
    <w:rsid w:val="005229F1"/>
    <w:rsid w:val="00523154"/>
    <w:rsid w:val="005236A1"/>
    <w:rsid w:val="005237B3"/>
    <w:rsid w:val="005239A4"/>
    <w:rsid w:val="00525A3F"/>
    <w:rsid w:val="0053387F"/>
    <w:rsid w:val="005401E8"/>
    <w:rsid w:val="00546530"/>
    <w:rsid w:val="00546D7D"/>
    <w:rsid w:val="005477C0"/>
    <w:rsid w:val="00552835"/>
    <w:rsid w:val="00554700"/>
    <w:rsid w:val="005549BA"/>
    <w:rsid w:val="00554DC9"/>
    <w:rsid w:val="005569D3"/>
    <w:rsid w:val="00561BDE"/>
    <w:rsid w:val="0056324C"/>
    <w:rsid w:val="0056601F"/>
    <w:rsid w:val="005666CF"/>
    <w:rsid w:val="00566740"/>
    <w:rsid w:val="00566A92"/>
    <w:rsid w:val="00570622"/>
    <w:rsid w:val="00571981"/>
    <w:rsid w:val="00571D64"/>
    <w:rsid w:val="0057521B"/>
    <w:rsid w:val="005760CA"/>
    <w:rsid w:val="00581302"/>
    <w:rsid w:val="00581C7E"/>
    <w:rsid w:val="0058456A"/>
    <w:rsid w:val="005848A6"/>
    <w:rsid w:val="005860D9"/>
    <w:rsid w:val="005928C9"/>
    <w:rsid w:val="00592DF8"/>
    <w:rsid w:val="00593759"/>
    <w:rsid w:val="00595408"/>
    <w:rsid w:val="005A0306"/>
    <w:rsid w:val="005A0639"/>
    <w:rsid w:val="005A0A7F"/>
    <w:rsid w:val="005A1112"/>
    <w:rsid w:val="005A3365"/>
    <w:rsid w:val="005A4B0A"/>
    <w:rsid w:val="005A6115"/>
    <w:rsid w:val="005A6767"/>
    <w:rsid w:val="005B1A08"/>
    <w:rsid w:val="005B211F"/>
    <w:rsid w:val="005B27D4"/>
    <w:rsid w:val="005B2E99"/>
    <w:rsid w:val="005B4BCE"/>
    <w:rsid w:val="005B6662"/>
    <w:rsid w:val="005B7060"/>
    <w:rsid w:val="005C04F9"/>
    <w:rsid w:val="005C426C"/>
    <w:rsid w:val="005C5667"/>
    <w:rsid w:val="005C577F"/>
    <w:rsid w:val="005C5DE7"/>
    <w:rsid w:val="005C7DE6"/>
    <w:rsid w:val="005D2E54"/>
    <w:rsid w:val="005E369F"/>
    <w:rsid w:val="005F4A7E"/>
    <w:rsid w:val="005F4B68"/>
    <w:rsid w:val="005F4D10"/>
    <w:rsid w:val="005F6011"/>
    <w:rsid w:val="005F7D70"/>
    <w:rsid w:val="00603C70"/>
    <w:rsid w:val="00603E55"/>
    <w:rsid w:val="0060486A"/>
    <w:rsid w:val="006063BA"/>
    <w:rsid w:val="006074DE"/>
    <w:rsid w:val="00610C38"/>
    <w:rsid w:val="0061145E"/>
    <w:rsid w:val="00611667"/>
    <w:rsid w:val="00620619"/>
    <w:rsid w:val="00620D3C"/>
    <w:rsid w:val="006221FA"/>
    <w:rsid w:val="00624592"/>
    <w:rsid w:val="0062712B"/>
    <w:rsid w:val="00627C65"/>
    <w:rsid w:val="00637022"/>
    <w:rsid w:val="00637E23"/>
    <w:rsid w:val="00642872"/>
    <w:rsid w:val="00645322"/>
    <w:rsid w:val="00650B41"/>
    <w:rsid w:val="00650CC5"/>
    <w:rsid w:val="0065192E"/>
    <w:rsid w:val="006533CB"/>
    <w:rsid w:val="00653680"/>
    <w:rsid w:val="00653A99"/>
    <w:rsid w:val="00654B28"/>
    <w:rsid w:val="00654CE6"/>
    <w:rsid w:val="00655656"/>
    <w:rsid w:val="006569DE"/>
    <w:rsid w:val="00660BB6"/>
    <w:rsid w:val="006624FF"/>
    <w:rsid w:val="00664BC2"/>
    <w:rsid w:val="00665798"/>
    <w:rsid w:val="00667EBB"/>
    <w:rsid w:val="00670ABB"/>
    <w:rsid w:val="0067140D"/>
    <w:rsid w:val="006808C9"/>
    <w:rsid w:val="00681AEC"/>
    <w:rsid w:val="00681C5A"/>
    <w:rsid w:val="00691A15"/>
    <w:rsid w:val="0069574E"/>
    <w:rsid w:val="006957DD"/>
    <w:rsid w:val="00696F41"/>
    <w:rsid w:val="00697341"/>
    <w:rsid w:val="006A0C95"/>
    <w:rsid w:val="006A124A"/>
    <w:rsid w:val="006A16F2"/>
    <w:rsid w:val="006A18FE"/>
    <w:rsid w:val="006A2C81"/>
    <w:rsid w:val="006A5AA1"/>
    <w:rsid w:val="006B1E07"/>
    <w:rsid w:val="006B5D3D"/>
    <w:rsid w:val="006B7E69"/>
    <w:rsid w:val="006C1677"/>
    <w:rsid w:val="006C2782"/>
    <w:rsid w:val="006C3E4B"/>
    <w:rsid w:val="006C3F0B"/>
    <w:rsid w:val="006C48FD"/>
    <w:rsid w:val="006C5415"/>
    <w:rsid w:val="006D0605"/>
    <w:rsid w:val="006D42AA"/>
    <w:rsid w:val="006D46B9"/>
    <w:rsid w:val="006D5BE5"/>
    <w:rsid w:val="006E1943"/>
    <w:rsid w:val="006E2A08"/>
    <w:rsid w:val="006E4DB4"/>
    <w:rsid w:val="006E7912"/>
    <w:rsid w:val="006F27D3"/>
    <w:rsid w:val="006F3DB5"/>
    <w:rsid w:val="006F40BE"/>
    <w:rsid w:val="006F5A3B"/>
    <w:rsid w:val="006F5C75"/>
    <w:rsid w:val="00700803"/>
    <w:rsid w:val="00702580"/>
    <w:rsid w:val="0070278C"/>
    <w:rsid w:val="0071524E"/>
    <w:rsid w:val="00721110"/>
    <w:rsid w:val="007221E6"/>
    <w:rsid w:val="0072257D"/>
    <w:rsid w:val="00723390"/>
    <w:rsid w:val="0072622C"/>
    <w:rsid w:val="0072645B"/>
    <w:rsid w:val="00726738"/>
    <w:rsid w:val="00727AA2"/>
    <w:rsid w:val="00727E2C"/>
    <w:rsid w:val="007301FA"/>
    <w:rsid w:val="00731165"/>
    <w:rsid w:val="0073124A"/>
    <w:rsid w:val="007313CA"/>
    <w:rsid w:val="0073210F"/>
    <w:rsid w:val="0073297B"/>
    <w:rsid w:val="00742F36"/>
    <w:rsid w:val="00742F39"/>
    <w:rsid w:val="00743DAA"/>
    <w:rsid w:val="00751688"/>
    <w:rsid w:val="007531A1"/>
    <w:rsid w:val="00753D53"/>
    <w:rsid w:val="00755A26"/>
    <w:rsid w:val="007561B5"/>
    <w:rsid w:val="00757417"/>
    <w:rsid w:val="00760393"/>
    <w:rsid w:val="007627DC"/>
    <w:rsid w:val="00762CF6"/>
    <w:rsid w:val="00764833"/>
    <w:rsid w:val="007725C4"/>
    <w:rsid w:val="00772886"/>
    <w:rsid w:val="007744CC"/>
    <w:rsid w:val="00781027"/>
    <w:rsid w:val="00782DF3"/>
    <w:rsid w:val="00786EF4"/>
    <w:rsid w:val="0079016D"/>
    <w:rsid w:val="0079163E"/>
    <w:rsid w:val="0079343F"/>
    <w:rsid w:val="00793724"/>
    <w:rsid w:val="00793B57"/>
    <w:rsid w:val="00796FC9"/>
    <w:rsid w:val="007972AD"/>
    <w:rsid w:val="007A0AE6"/>
    <w:rsid w:val="007A31BD"/>
    <w:rsid w:val="007A3462"/>
    <w:rsid w:val="007A516F"/>
    <w:rsid w:val="007A59EF"/>
    <w:rsid w:val="007A5FD7"/>
    <w:rsid w:val="007A6132"/>
    <w:rsid w:val="007B0F23"/>
    <w:rsid w:val="007B1D21"/>
    <w:rsid w:val="007B33B7"/>
    <w:rsid w:val="007B5C55"/>
    <w:rsid w:val="007B7889"/>
    <w:rsid w:val="007C084B"/>
    <w:rsid w:val="007C31E6"/>
    <w:rsid w:val="007C396A"/>
    <w:rsid w:val="007C4A39"/>
    <w:rsid w:val="007D3F99"/>
    <w:rsid w:val="007D4F96"/>
    <w:rsid w:val="007D5133"/>
    <w:rsid w:val="007D58BF"/>
    <w:rsid w:val="007D7BB2"/>
    <w:rsid w:val="007E5E7F"/>
    <w:rsid w:val="007E7AB2"/>
    <w:rsid w:val="007E7D2C"/>
    <w:rsid w:val="007F13AC"/>
    <w:rsid w:val="007F1D02"/>
    <w:rsid w:val="007F366A"/>
    <w:rsid w:val="007F38C3"/>
    <w:rsid w:val="007F5641"/>
    <w:rsid w:val="007F5E6E"/>
    <w:rsid w:val="007F7BBA"/>
    <w:rsid w:val="00801304"/>
    <w:rsid w:val="008015FF"/>
    <w:rsid w:val="00801E2C"/>
    <w:rsid w:val="00803C6A"/>
    <w:rsid w:val="008053C4"/>
    <w:rsid w:val="00807AAF"/>
    <w:rsid w:val="008109C4"/>
    <w:rsid w:val="00811276"/>
    <w:rsid w:val="00811E1D"/>
    <w:rsid w:val="008122F5"/>
    <w:rsid w:val="00814544"/>
    <w:rsid w:val="00820CE5"/>
    <w:rsid w:val="00822ECA"/>
    <w:rsid w:val="0082349F"/>
    <w:rsid w:val="00826349"/>
    <w:rsid w:val="00832670"/>
    <w:rsid w:val="00837724"/>
    <w:rsid w:val="00841053"/>
    <w:rsid w:val="00844E84"/>
    <w:rsid w:val="00851542"/>
    <w:rsid w:val="00851738"/>
    <w:rsid w:val="008579DB"/>
    <w:rsid w:val="00865723"/>
    <w:rsid w:val="00870B63"/>
    <w:rsid w:val="008741C4"/>
    <w:rsid w:val="00874E76"/>
    <w:rsid w:val="00874FCF"/>
    <w:rsid w:val="00875977"/>
    <w:rsid w:val="00877250"/>
    <w:rsid w:val="0087762C"/>
    <w:rsid w:val="00885830"/>
    <w:rsid w:val="00885835"/>
    <w:rsid w:val="00887734"/>
    <w:rsid w:val="00887CAA"/>
    <w:rsid w:val="0089268B"/>
    <w:rsid w:val="00892B4B"/>
    <w:rsid w:val="00894A28"/>
    <w:rsid w:val="00894AD3"/>
    <w:rsid w:val="00897996"/>
    <w:rsid w:val="008A1910"/>
    <w:rsid w:val="008A1DC4"/>
    <w:rsid w:val="008A2646"/>
    <w:rsid w:val="008A272E"/>
    <w:rsid w:val="008A5723"/>
    <w:rsid w:val="008A6ED6"/>
    <w:rsid w:val="008B2283"/>
    <w:rsid w:val="008B2396"/>
    <w:rsid w:val="008B24DB"/>
    <w:rsid w:val="008B2A10"/>
    <w:rsid w:val="008B305A"/>
    <w:rsid w:val="008B3FC1"/>
    <w:rsid w:val="008B42E4"/>
    <w:rsid w:val="008B58D6"/>
    <w:rsid w:val="008B59F8"/>
    <w:rsid w:val="008B700D"/>
    <w:rsid w:val="008C0F8E"/>
    <w:rsid w:val="008C129D"/>
    <w:rsid w:val="008C1472"/>
    <w:rsid w:val="008C291F"/>
    <w:rsid w:val="008C31C4"/>
    <w:rsid w:val="008C5D86"/>
    <w:rsid w:val="008C6DCE"/>
    <w:rsid w:val="008C7253"/>
    <w:rsid w:val="008D2833"/>
    <w:rsid w:val="008D28CA"/>
    <w:rsid w:val="008D5554"/>
    <w:rsid w:val="008E2236"/>
    <w:rsid w:val="008E26F4"/>
    <w:rsid w:val="008E5799"/>
    <w:rsid w:val="008E75F4"/>
    <w:rsid w:val="008F132C"/>
    <w:rsid w:val="008F3410"/>
    <w:rsid w:val="008F5939"/>
    <w:rsid w:val="00903050"/>
    <w:rsid w:val="00904948"/>
    <w:rsid w:val="00913D55"/>
    <w:rsid w:val="00914CFA"/>
    <w:rsid w:val="00916162"/>
    <w:rsid w:val="00920874"/>
    <w:rsid w:val="00921474"/>
    <w:rsid w:val="00924D33"/>
    <w:rsid w:val="00924EC3"/>
    <w:rsid w:val="00924EE1"/>
    <w:rsid w:val="00924FD2"/>
    <w:rsid w:val="00925807"/>
    <w:rsid w:val="009276F2"/>
    <w:rsid w:val="00932044"/>
    <w:rsid w:val="0093311E"/>
    <w:rsid w:val="00936749"/>
    <w:rsid w:val="00940699"/>
    <w:rsid w:val="00942FA5"/>
    <w:rsid w:val="00947C1F"/>
    <w:rsid w:val="00950966"/>
    <w:rsid w:val="00950AFB"/>
    <w:rsid w:val="00951ACE"/>
    <w:rsid w:val="00956428"/>
    <w:rsid w:val="00957252"/>
    <w:rsid w:val="0096158D"/>
    <w:rsid w:val="00964B8B"/>
    <w:rsid w:val="00965BA5"/>
    <w:rsid w:val="00966D08"/>
    <w:rsid w:val="009702B9"/>
    <w:rsid w:val="00972138"/>
    <w:rsid w:val="00974740"/>
    <w:rsid w:val="00975CAE"/>
    <w:rsid w:val="00982F38"/>
    <w:rsid w:val="009840FE"/>
    <w:rsid w:val="00984BBC"/>
    <w:rsid w:val="00986A5A"/>
    <w:rsid w:val="00993020"/>
    <w:rsid w:val="00995404"/>
    <w:rsid w:val="00996E34"/>
    <w:rsid w:val="00996F0F"/>
    <w:rsid w:val="009A1F06"/>
    <w:rsid w:val="009A2709"/>
    <w:rsid w:val="009A444E"/>
    <w:rsid w:val="009B0D23"/>
    <w:rsid w:val="009B1C11"/>
    <w:rsid w:val="009B329C"/>
    <w:rsid w:val="009B740E"/>
    <w:rsid w:val="009C3F83"/>
    <w:rsid w:val="009C47F1"/>
    <w:rsid w:val="009C57EE"/>
    <w:rsid w:val="009C5B8C"/>
    <w:rsid w:val="009C6CCC"/>
    <w:rsid w:val="009C79BE"/>
    <w:rsid w:val="009C7DE3"/>
    <w:rsid w:val="009D121C"/>
    <w:rsid w:val="009D7302"/>
    <w:rsid w:val="009E055F"/>
    <w:rsid w:val="009E05DE"/>
    <w:rsid w:val="009E1F4D"/>
    <w:rsid w:val="009E2CA9"/>
    <w:rsid w:val="009E65D3"/>
    <w:rsid w:val="009F2BF8"/>
    <w:rsid w:val="009F50B5"/>
    <w:rsid w:val="009F556A"/>
    <w:rsid w:val="009F5E3D"/>
    <w:rsid w:val="009F64FE"/>
    <w:rsid w:val="009F7DB4"/>
    <w:rsid w:val="00A0281C"/>
    <w:rsid w:val="00A040A1"/>
    <w:rsid w:val="00A05788"/>
    <w:rsid w:val="00A0605F"/>
    <w:rsid w:val="00A062BA"/>
    <w:rsid w:val="00A06EFA"/>
    <w:rsid w:val="00A10C99"/>
    <w:rsid w:val="00A11433"/>
    <w:rsid w:val="00A12A6B"/>
    <w:rsid w:val="00A16773"/>
    <w:rsid w:val="00A1746A"/>
    <w:rsid w:val="00A212C3"/>
    <w:rsid w:val="00A239DC"/>
    <w:rsid w:val="00A23A11"/>
    <w:rsid w:val="00A2799B"/>
    <w:rsid w:val="00A334AA"/>
    <w:rsid w:val="00A3589B"/>
    <w:rsid w:val="00A3629C"/>
    <w:rsid w:val="00A37E7C"/>
    <w:rsid w:val="00A43C73"/>
    <w:rsid w:val="00A458AB"/>
    <w:rsid w:val="00A4615A"/>
    <w:rsid w:val="00A465AE"/>
    <w:rsid w:val="00A508DC"/>
    <w:rsid w:val="00A50EC0"/>
    <w:rsid w:val="00A52119"/>
    <w:rsid w:val="00A54255"/>
    <w:rsid w:val="00A54C64"/>
    <w:rsid w:val="00A554AA"/>
    <w:rsid w:val="00A56D62"/>
    <w:rsid w:val="00A613E2"/>
    <w:rsid w:val="00A62D9B"/>
    <w:rsid w:val="00A62F6C"/>
    <w:rsid w:val="00A66903"/>
    <w:rsid w:val="00A700F8"/>
    <w:rsid w:val="00A71C7E"/>
    <w:rsid w:val="00A72CA2"/>
    <w:rsid w:val="00A7345F"/>
    <w:rsid w:val="00A73A96"/>
    <w:rsid w:val="00A75824"/>
    <w:rsid w:val="00A76712"/>
    <w:rsid w:val="00A801A9"/>
    <w:rsid w:val="00A83F0F"/>
    <w:rsid w:val="00A87256"/>
    <w:rsid w:val="00A8746E"/>
    <w:rsid w:val="00A87BFC"/>
    <w:rsid w:val="00A923FD"/>
    <w:rsid w:val="00A966D3"/>
    <w:rsid w:val="00A96AF6"/>
    <w:rsid w:val="00AA1172"/>
    <w:rsid w:val="00AA1A65"/>
    <w:rsid w:val="00AA1F99"/>
    <w:rsid w:val="00AA300A"/>
    <w:rsid w:val="00AA3439"/>
    <w:rsid w:val="00AA7D4E"/>
    <w:rsid w:val="00AA7DD0"/>
    <w:rsid w:val="00AB0AAF"/>
    <w:rsid w:val="00AB3A08"/>
    <w:rsid w:val="00AB58B0"/>
    <w:rsid w:val="00AB7459"/>
    <w:rsid w:val="00AC011B"/>
    <w:rsid w:val="00AC080A"/>
    <w:rsid w:val="00AC394E"/>
    <w:rsid w:val="00AC3A83"/>
    <w:rsid w:val="00AC4E92"/>
    <w:rsid w:val="00AC4F2B"/>
    <w:rsid w:val="00AC6E30"/>
    <w:rsid w:val="00AC6EEA"/>
    <w:rsid w:val="00AC7447"/>
    <w:rsid w:val="00AD1269"/>
    <w:rsid w:val="00AD336A"/>
    <w:rsid w:val="00AD41F5"/>
    <w:rsid w:val="00AD7B7C"/>
    <w:rsid w:val="00AE0058"/>
    <w:rsid w:val="00AE07B3"/>
    <w:rsid w:val="00AE1671"/>
    <w:rsid w:val="00AE57B7"/>
    <w:rsid w:val="00AE5AEC"/>
    <w:rsid w:val="00AE5C73"/>
    <w:rsid w:val="00AE6FE8"/>
    <w:rsid w:val="00AF01FF"/>
    <w:rsid w:val="00AF0ED8"/>
    <w:rsid w:val="00AF6F23"/>
    <w:rsid w:val="00B02791"/>
    <w:rsid w:val="00B03EF1"/>
    <w:rsid w:val="00B04412"/>
    <w:rsid w:val="00B06227"/>
    <w:rsid w:val="00B17DBB"/>
    <w:rsid w:val="00B17F56"/>
    <w:rsid w:val="00B201E8"/>
    <w:rsid w:val="00B23DFD"/>
    <w:rsid w:val="00B24A20"/>
    <w:rsid w:val="00B24D13"/>
    <w:rsid w:val="00B25273"/>
    <w:rsid w:val="00B25902"/>
    <w:rsid w:val="00B26404"/>
    <w:rsid w:val="00B31341"/>
    <w:rsid w:val="00B32002"/>
    <w:rsid w:val="00B32604"/>
    <w:rsid w:val="00B328F3"/>
    <w:rsid w:val="00B32E9F"/>
    <w:rsid w:val="00B351B5"/>
    <w:rsid w:val="00B404E7"/>
    <w:rsid w:val="00B40C72"/>
    <w:rsid w:val="00B468B3"/>
    <w:rsid w:val="00B54F41"/>
    <w:rsid w:val="00B5734B"/>
    <w:rsid w:val="00B607DC"/>
    <w:rsid w:val="00B614CF"/>
    <w:rsid w:val="00B62EEB"/>
    <w:rsid w:val="00B62FEE"/>
    <w:rsid w:val="00B6656F"/>
    <w:rsid w:val="00B66FF6"/>
    <w:rsid w:val="00B72D2F"/>
    <w:rsid w:val="00B73A13"/>
    <w:rsid w:val="00B74ACA"/>
    <w:rsid w:val="00B763B7"/>
    <w:rsid w:val="00B76E09"/>
    <w:rsid w:val="00B775F5"/>
    <w:rsid w:val="00B80D78"/>
    <w:rsid w:val="00B827D4"/>
    <w:rsid w:val="00B84332"/>
    <w:rsid w:val="00B94309"/>
    <w:rsid w:val="00B950E4"/>
    <w:rsid w:val="00B965FD"/>
    <w:rsid w:val="00BA22F9"/>
    <w:rsid w:val="00BA2582"/>
    <w:rsid w:val="00BA4076"/>
    <w:rsid w:val="00BB5761"/>
    <w:rsid w:val="00BB6280"/>
    <w:rsid w:val="00BB6C8B"/>
    <w:rsid w:val="00BB7584"/>
    <w:rsid w:val="00BC0C59"/>
    <w:rsid w:val="00BC247D"/>
    <w:rsid w:val="00BC5030"/>
    <w:rsid w:val="00BC6E41"/>
    <w:rsid w:val="00BC7779"/>
    <w:rsid w:val="00BD0258"/>
    <w:rsid w:val="00BD03FE"/>
    <w:rsid w:val="00BD264F"/>
    <w:rsid w:val="00BD383E"/>
    <w:rsid w:val="00BD4EB8"/>
    <w:rsid w:val="00BE1B03"/>
    <w:rsid w:val="00BE30FA"/>
    <w:rsid w:val="00BE36FC"/>
    <w:rsid w:val="00BE5362"/>
    <w:rsid w:val="00BE6441"/>
    <w:rsid w:val="00BE6C99"/>
    <w:rsid w:val="00BE6E14"/>
    <w:rsid w:val="00BE6ECC"/>
    <w:rsid w:val="00BE737D"/>
    <w:rsid w:val="00BE7848"/>
    <w:rsid w:val="00BF01AA"/>
    <w:rsid w:val="00BF2011"/>
    <w:rsid w:val="00BF7A18"/>
    <w:rsid w:val="00C00F53"/>
    <w:rsid w:val="00C02272"/>
    <w:rsid w:val="00C03C6B"/>
    <w:rsid w:val="00C0593F"/>
    <w:rsid w:val="00C0638E"/>
    <w:rsid w:val="00C07094"/>
    <w:rsid w:val="00C07B01"/>
    <w:rsid w:val="00C11285"/>
    <w:rsid w:val="00C11B56"/>
    <w:rsid w:val="00C131E1"/>
    <w:rsid w:val="00C15607"/>
    <w:rsid w:val="00C17D53"/>
    <w:rsid w:val="00C33272"/>
    <w:rsid w:val="00C3396E"/>
    <w:rsid w:val="00C34399"/>
    <w:rsid w:val="00C356DA"/>
    <w:rsid w:val="00C35EA4"/>
    <w:rsid w:val="00C35FF2"/>
    <w:rsid w:val="00C374CD"/>
    <w:rsid w:val="00C40323"/>
    <w:rsid w:val="00C437A7"/>
    <w:rsid w:val="00C43DD3"/>
    <w:rsid w:val="00C4455C"/>
    <w:rsid w:val="00C45564"/>
    <w:rsid w:val="00C50D74"/>
    <w:rsid w:val="00C53BD9"/>
    <w:rsid w:val="00C540ED"/>
    <w:rsid w:val="00C564F1"/>
    <w:rsid w:val="00C57F07"/>
    <w:rsid w:val="00C60B76"/>
    <w:rsid w:val="00C641DF"/>
    <w:rsid w:val="00C6712F"/>
    <w:rsid w:val="00C67F48"/>
    <w:rsid w:val="00C71386"/>
    <w:rsid w:val="00C7219A"/>
    <w:rsid w:val="00C734B4"/>
    <w:rsid w:val="00C74A7B"/>
    <w:rsid w:val="00C74C9F"/>
    <w:rsid w:val="00C75200"/>
    <w:rsid w:val="00C75E50"/>
    <w:rsid w:val="00C76A12"/>
    <w:rsid w:val="00C77E9E"/>
    <w:rsid w:val="00C84041"/>
    <w:rsid w:val="00C84EB9"/>
    <w:rsid w:val="00C9340B"/>
    <w:rsid w:val="00CA0D62"/>
    <w:rsid w:val="00CA1CDF"/>
    <w:rsid w:val="00CA5903"/>
    <w:rsid w:val="00CA5E48"/>
    <w:rsid w:val="00CB2003"/>
    <w:rsid w:val="00CB45D6"/>
    <w:rsid w:val="00CC1608"/>
    <w:rsid w:val="00CC2042"/>
    <w:rsid w:val="00CC2C80"/>
    <w:rsid w:val="00CC6895"/>
    <w:rsid w:val="00CD0889"/>
    <w:rsid w:val="00CD0952"/>
    <w:rsid w:val="00CE2133"/>
    <w:rsid w:val="00CE2FC6"/>
    <w:rsid w:val="00CE6148"/>
    <w:rsid w:val="00CE6280"/>
    <w:rsid w:val="00CE6DAA"/>
    <w:rsid w:val="00CE7462"/>
    <w:rsid w:val="00CF1EB3"/>
    <w:rsid w:val="00CF293F"/>
    <w:rsid w:val="00CF2E70"/>
    <w:rsid w:val="00CF3669"/>
    <w:rsid w:val="00CF37F3"/>
    <w:rsid w:val="00D02378"/>
    <w:rsid w:val="00D05427"/>
    <w:rsid w:val="00D05450"/>
    <w:rsid w:val="00D064E1"/>
    <w:rsid w:val="00D06FBC"/>
    <w:rsid w:val="00D237E6"/>
    <w:rsid w:val="00D24E86"/>
    <w:rsid w:val="00D25502"/>
    <w:rsid w:val="00D26FD2"/>
    <w:rsid w:val="00D32A99"/>
    <w:rsid w:val="00D32E5B"/>
    <w:rsid w:val="00D40B15"/>
    <w:rsid w:val="00D42E31"/>
    <w:rsid w:val="00D43225"/>
    <w:rsid w:val="00D465F7"/>
    <w:rsid w:val="00D50180"/>
    <w:rsid w:val="00D56327"/>
    <w:rsid w:val="00D574D9"/>
    <w:rsid w:val="00D579A0"/>
    <w:rsid w:val="00D604BD"/>
    <w:rsid w:val="00D6078E"/>
    <w:rsid w:val="00D6145D"/>
    <w:rsid w:val="00D620E3"/>
    <w:rsid w:val="00D62F1A"/>
    <w:rsid w:val="00D6543C"/>
    <w:rsid w:val="00D6564F"/>
    <w:rsid w:val="00D70DE0"/>
    <w:rsid w:val="00D75636"/>
    <w:rsid w:val="00D83F09"/>
    <w:rsid w:val="00D85651"/>
    <w:rsid w:val="00D8674D"/>
    <w:rsid w:val="00D867FE"/>
    <w:rsid w:val="00D91B87"/>
    <w:rsid w:val="00D934C3"/>
    <w:rsid w:val="00D9382A"/>
    <w:rsid w:val="00D941EA"/>
    <w:rsid w:val="00D97537"/>
    <w:rsid w:val="00DA0B0F"/>
    <w:rsid w:val="00DA0B5A"/>
    <w:rsid w:val="00DA349B"/>
    <w:rsid w:val="00DA3B1E"/>
    <w:rsid w:val="00DA4163"/>
    <w:rsid w:val="00DA4D72"/>
    <w:rsid w:val="00DA71D1"/>
    <w:rsid w:val="00DA76DB"/>
    <w:rsid w:val="00DA77DE"/>
    <w:rsid w:val="00DB2BDC"/>
    <w:rsid w:val="00DB4F3C"/>
    <w:rsid w:val="00DC0B0F"/>
    <w:rsid w:val="00DC2BEF"/>
    <w:rsid w:val="00DC3162"/>
    <w:rsid w:val="00DC537A"/>
    <w:rsid w:val="00DC64CF"/>
    <w:rsid w:val="00DC6816"/>
    <w:rsid w:val="00DD245E"/>
    <w:rsid w:val="00DD24A8"/>
    <w:rsid w:val="00DD2DD6"/>
    <w:rsid w:val="00DD2EEC"/>
    <w:rsid w:val="00DD3366"/>
    <w:rsid w:val="00DD36BD"/>
    <w:rsid w:val="00DD39E5"/>
    <w:rsid w:val="00DD5240"/>
    <w:rsid w:val="00DD7E9D"/>
    <w:rsid w:val="00DE0286"/>
    <w:rsid w:val="00DE0F09"/>
    <w:rsid w:val="00DE1F8F"/>
    <w:rsid w:val="00DE2E07"/>
    <w:rsid w:val="00DE3561"/>
    <w:rsid w:val="00DE4E40"/>
    <w:rsid w:val="00DE7827"/>
    <w:rsid w:val="00DF3595"/>
    <w:rsid w:val="00DF5019"/>
    <w:rsid w:val="00DF6E4C"/>
    <w:rsid w:val="00DF776C"/>
    <w:rsid w:val="00DF79EB"/>
    <w:rsid w:val="00E051DA"/>
    <w:rsid w:val="00E100ED"/>
    <w:rsid w:val="00E132EF"/>
    <w:rsid w:val="00E1554F"/>
    <w:rsid w:val="00E15AF4"/>
    <w:rsid w:val="00E26209"/>
    <w:rsid w:val="00E30CF8"/>
    <w:rsid w:val="00E335C1"/>
    <w:rsid w:val="00E33681"/>
    <w:rsid w:val="00E3427F"/>
    <w:rsid w:val="00E34F51"/>
    <w:rsid w:val="00E36962"/>
    <w:rsid w:val="00E40DFF"/>
    <w:rsid w:val="00E40EC7"/>
    <w:rsid w:val="00E42BE4"/>
    <w:rsid w:val="00E42DC5"/>
    <w:rsid w:val="00E43144"/>
    <w:rsid w:val="00E43370"/>
    <w:rsid w:val="00E433EC"/>
    <w:rsid w:val="00E449F5"/>
    <w:rsid w:val="00E47AA0"/>
    <w:rsid w:val="00E50C9F"/>
    <w:rsid w:val="00E52E48"/>
    <w:rsid w:val="00E55875"/>
    <w:rsid w:val="00E55E9C"/>
    <w:rsid w:val="00E6238E"/>
    <w:rsid w:val="00E64673"/>
    <w:rsid w:val="00E648CF"/>
    <w:rsid w:val="00E64B13"/>
    <w:rsid w:val="00E64BB0"/>
    <w:rsid w:val="00E64D4D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332"/>
    <w:rsid w:val="00E8281B"/>
    <w:rsid w:val="00E840CC"/>
    <w:rsid w:val="00E86BEA"/>
    <w:rsid w:val="00E87C0C"/>
    <w:rsid w:val="00E87EC2"/>
    <w:rsid w:val="00E9197E"/>
    <w:rsid w:val="00E933A0"/>
    <w:rsid w:val="00E9481F"/>
    <w:rsid w:val="00E951A5"/>
    <w:rsid w:val="00EA40CE"/>
    <w:rsid w:val="00EA7A66"/>
    <w:rsid w:val="00EB5458"/>
    <w:rsid w:val="00EC11AA"/>
    <w:rsid w:val="00EC3256"/>
    <w:rsid w:val="00EC3B90"/>
    <w:rsid w:val="00EC438E"/>
    <w:rsid w:val="00EC4E3E"/>
    <w:rsid w:val="00EC65CE"/>
    <w:rsid w:val="00EC718A"/>
    <w:rsid w:val="00EC7FA3"/>
    <w:rsid w:val="00ED1DBC"/>
    <w:rsid w:val="00ED3A7D"/>
    <w:rsid w:val="00ED3DCB"/>
    <w:rsid w:val="00ED565F"/>
    <w:rsid w:val="00ED586E"/>
    <w:rsid w:val="00ED6176"/>
    <w:rsid w:val="00ED6221"/>
    <w:rsid w:val="00ED6E68"/>
    <w:rsid w:val="00EE4D49"/>
    <w:rsid w:val="00EE6A1D"/>
    <w:rsid w:val="00EE7F4A"/>
    <w:rsid w:val="00EF07B3"/>
    <w:rsid w:val="00EF1050"/>
    <w:rsid w:val="00EF2BC9"/>
    <w:rsid w:val="00EF4766"/>
    <w:rsid w:val="00EF572A"/>
    <w:rsid w:val="00EF785B"/>
    <w:rsid w:val="00F0049D"/>
    <w:rsid w:val="00F0349E"/>
    <w:rsid w:val="00F036EA"/>
    <w:rsid w:val="00F05263"/>
    <w:rsid w:val="00F07662"/>
    <w:rsid w:val="00F11C68"/>
    <w:rsid w:val="00F14166"/>
    <w:rsid w:val="00F150A8"/>
    <w:rsid w:val="00F24974"/>
    <w:rsid w:val="00F26779"/>
    <w:rsid w:val="00F30093"/>
    <w:rsid w:val="00F31317"/>
    <w:rsid w:val="00F320DB"/>
    <w:rsid w:val="00F3296B"/>
    <w:rsid w:val="00F33E9D"/>
    <w:rsid w:val="00F36F79"/>
    <w:rsid w:val="00F37BA4"/>
    <w:rsid w:val="00F439DE"/>
    <w:rsid w:val="00F44213"/>
    <w:rsid w:val="00F45415"/>
    <w:rsid w:val="00F45A99"/>
    <w:rsid w:val="00F46095"/>
    <w:rsid w:val="00F4703B"/>
    <w:rsid w:val="00F550ED"/>
    <w:rsid w:val="00F5611C"/>
    <w:rsid w:val="00F60B66"/>
    <w:rsid w:val="00F61FB3"/>
    <w:rsid w:val="00F63D33"/>
    <w:rsid w:val="00F67772"/>
    <w:rsid w:val="00F72D99"/>
    <w:rsid w:val="00F73A8B"/>
    <w:rsid w:val="00F76FE0"/>
    <w:rsid w:val="00F77350"/>
    <w:rsid w:val="00F801A7"/>
    <w:rsid w:val="00F808AE"/>
    <w:rsid w:val="00F817B2"/>
    <w:rsid w:val="00F82720"/>
    <w:rsid w:val="00F83446"/>
    <w:rsid w:val="00F83953"/>
    <w:rsid w:val="00F85229"/>
    <w:rsid w:val="00F86BC7"/>
    <w:rsid w:val="00F9371B"/>
    <w:rsid w:val="00F949BA"/>
    <w:rsid w:val="00F9551E"/>
    <w:rsid w:val="00F9735B"/>
    <w:rsid w:val="00FA32FB"/>
    <w:rsid w:val="00FA4B96"/>
    <w:rsid w:val="00FA5B37"/>
    <w:rsid w:val="00FA5C46"/>
    <w:rsid w:val="00FA7155"/>
    <w:rsid w:val="00FA7EC5"/>
    <w:rsid w:val="00FB2C53"/>
    <w:rsid w:val="00FB2ECA"/>
    <w:rsid w:val="00FB383A"/>
    <w:rsid w:val="00FB60DB"/>
    <w:rsid w:val="00FB7A2D"/>
    <w:rsid w:val="00FC1C53"/>
    <w:rsid w:val="00FC1D1A"/>
    <w:rsid w:val="00FC4D78"/>
    <w:rsid w:val="00FC5027"/>
    <w:rsid w:val="00FC54C5"/>
    <w:rsid w:val="00FC6E88"/>
    <w:rsid w:val="00FD3DFF"/>
    <w:rsid w:val="00FD6A5B"/>
    <w:rsid w:val="00FD784B"/>
    <w:rsid w:val="00FE19E0"/>
    <w:rsid w:val="00FE393C"/>
    <w:rsid w:val="00FE5641"/>
    <w:rsid w:val="00FE5942"/>
    <w:rsid w:val="00FE5944"/>
    <w:rsid w:val="00FE5E4F"/>
    <w:rsid w:val="00FE7542"/>
    <w:rsid w:val="00FF0B03"/>
    <w:rsid w:val="00FF12A9"/>
    <w:rsid w:val="00FF17AB"/>
    <w:rsid w:val="00FF2D77"/>
    <w:rsid w:val="00FF40C7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9763A-5AE5-426B-9ADB-8EF74387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20309</TotalTime>
  <Pages>1</Pages>
  <Words>1562</Words>
  <Characters>8594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Ana Elena Ramírez</cp:lastModifiedBy>
  <cp:revision>432</cp:revision>
  <cp:lastPrinted>2019-03-28T14:56:00Z</cp:lastPrinted>
  <dcterms:created xsi:type="dcterms:W3CDTF">2021-03-03T23:02:00Z</dcterms:created>
  <dcterms:modified xsi:type="dcterms:W3CDTF">2021-07-20T17:52:00Z</dcterms:modified>
</cp:coreProperties>
</file>