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A0C80" w14:textId="77777777" w:rsidR="000A7FC5" w:rsidRDefault="00000000">
      <w:pPr>
        <w:tabs>
          <w:tab w:val="left" w:pos="3603"/>
        </w:tabs>
        <w:ind w:left="2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114300" distR="114300" wp14:anchorId="76EAE2F2" wp14:editId="2C11489D">
                <wp:extent cx="1076325" cy="504825"/>
                <wp:effectExtent l="0" t="0" r="0" b="0"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6325" cy="504825"/>
                          <a:chOff x="4807825" y="3527575"/>
                          <a:chExt cx="1076350" cy="504850"/>
                        </a:xfrm>
                      </wpg:grpSpPr>
                      <wpg:grpSp>
                        <wpg:cNvPr id="1551558148" name="Grupo 1551558148"/>
                        <wpg:cNvGrpSpPr/>
                        <wpg:grpSpPr>
                          <a:xfrm>
                            <a:off x="4807838" y="3527588"/>
                            <a:ext cx="1076325" cy="504825"/>
                            <a:chOff x="0" y="0"/>
                            <a:chExt cx="1076325" cy="504825"/>
                          </a:xfrm>
                        </wpg:grpSpPr>
                        <wps:wsp>
                          <wps:cNvPr id="929779861" name="Rectángulo 929779861"/>
                          <wps:cNvSpPr/>
                          <wps:spPr>
                            <a:xfrm>
                              <a:off x="0" y="0"/>
                              <a:ext cx="1076325" cy="504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4FFC80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5082167" name="Rectángulo 475082167"/>
                          <wps:cNvSpPr/>
                          <wps:spPr>
                            <a:xfrm>
                              <a:off x="466725" y="180975"/>
                              <a:ext cx="47625" cy="47625"/>
                            </a:xfrm>
                            <a:prstGeom prst="rect">
                              <a:avLst/>
                            </a:prstGeom>
                            <a:solidFill>
                              <a:srgbClr val="F2F2F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219B24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99317615" name="Rectángulo 1999317615"/>
                          <wps:cNvSpPr/>
                          <wps:spPr>
                            <a:xfrm>
                              <a:off x="471170" y="185420"/>
                              <a:ext cx="38100" cy="38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CCCCC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411FC9" w14:textId="77777777" w:rsidR="000A7FC5" w:rsidRDefault="000A7F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inline distB="0" distT="0" distL="114300" distR="114300">
                <wp:extent cx="1076325" cy="504825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E1B7BB0" wp14:editId="6F64E1CE">
            <wp:extent cx="1870973" cy="46558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0973" cy="465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E3E93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AB38776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608FA9" w14:textId="77777777" w:rsidR="000A7FC5" w:rsidRDefault="00000000">
      <w:pPr>
        <w:pBdr>
          <w:top w:val="nil"/>
          <w:left w:val="nil"/>
          <w:bottom w:val="nil"/>
          <w:right w:val="nil"/>
          <w:between w:val="nil"/>
        </w:pBdr>
        <w:ind w:left="100"/>
        <w:rPr>
          <w:rFonts w:ascii="Georgia" w:eastAsia="Georgia" w:hAnsi="Georgia" w:cs="Georgia"/>
          <w:b/>
          <w:color w:val="000000"/>
          <w:sz w:val="20"/>
          <w:szCs w:val="20"/>
        </w:rPr>
      </w:pPr>
      <w:r>
        <w:rPr>
          <w:rFonts w:ascii="Georgia" w:eastAsia="Georgia" w:hAnsi="Georgia" w:cs="Georgia"/>
          <w:b/>
          <w:color w:val="000000"/>
          <w:sz w:val="20"/>
          <w:szCs w:val="20"/>
        </w:rPr>
        <w:t>Rúbrica para contenido de Actividades, Tareas, Evidencias.</w:t>
      </w:r>
    </w:p>
    <w:p w14:paraId="47741F69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3" w:after="1"/>
        <w:rPr>
          <w:rFonts w:ascii="Georgia" w:eastAsia="Georgia" w:hAnsi="Georgia" w:cs="Georgia"/>
          <w:b/>
          <w:color w:val="000000"/>
          <w:sz w:val="19"/>
          <w:szCs w:val="19"/>
        </w:rPr>
      </w:pPr>
    </w:p>
    <w:tbl>
      <w:tblPr>
        <w:tblStyle w:val="a"/>
        <w:tblW w:w="9880" w:type="dxa"/>
        <w:tblInd w:w="5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0"/>
        <w:gridCol w:w="3960"/>
        <w:gridCol w:w="760"/>
        <w:gridCol w:w="1060"/>
        <w:gridCol w:w="1180"/>
        <w:gridCol w:w="960"/>
      </w:tblGrid>
      <w:tr w:rsidR="000A7FC5" w14:paraId="45A2AC68" w14:textId="77777777">
        <w:trPr>
          <w:trHeight w:val="359"/>
        </w:trPr>
        <w:tc>
          <w:tcPr>
            <w:tcW w:w="5920" w:type="dxa"/>
            <w:gridSpan w:val="2"/>
          </w:tcPr>
          <w:p w14:paraId="4CE5D0E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82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Contenido y demostración</w:t>
            </w:r>
          </w:p>
        </w:tc>
        <w:tc>
          <w:tcPr>
            <w:tcW w:w="760" w:type="dxa"/>
          </w:tcPr>
          <w:p w14:paraId="278B9B3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23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Puntos</w:t>
            </w:r>
          </w:p>
        </w:tc>
        <w:tc>
          <w:tcPr>
            <w:tcW w:w="1060" w:type="dxa"/>
          </w:tcPr>
          <w:p w14:paraId="31CD4A8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71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Checklist</w:t>
            </w:r>
            <w:proofErr w:type="spellEnd"/>
          </w:p>
        </w:tc>
        <w:tc>
          <w:tcPr>
            <w:tcW w:w="1180" w:type="dxa"/>
          </w:tcPr>
          <w:p w14:paraId="2BB182A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46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Estudiante</w:t>
            </w:r>
          </w:p>
        </w:tc>
        <w:tc>
          <w:tcPr>
            <w:tcW w:w="960" w:type="dxa"/>
          </w:tcPr>
          <w:p w14:paraId="53ECFC9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18"/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16"/>
                <w:szCs w:val="16"/>
              </w:rPr>
              <w:t>Profesor</w:t>
            </w:r>
          </w:p>
        </w:tc>
      </w:tr>
      <w:tr w:rsidR="000A7FC5" w14:paraId="223ED0B9" w14:textId="77777777" w:rsidTr="00D304AB">
        <w:trPr>
          <w:trHeight w:val="1500"/>
        </w:trPr>
        <w:tc>
          <w:tcPr>
            <w:tcW w:w="1960" w:type="dxa"/>
          </w:tcPr>
          <w:p w14:paraId="0CBCE82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19" w:right="110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1. Estructura del Proyecto.</w:t>
            </w:r>
          </w:p>
        </w:tc>
        <w:tc>
          <w:tcPr>
            <w:tcW w:w="3960" w:type="dxa"/>
          </w:tcPr>
          <w:p w14:paraId="4AE215CA" w14:textId="46A89E60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>El proyecto tiene una estructura clara y organizada en archivos.</w:t>
            </w:r>
          </w:p>
          <w:p w14:paraId="5E6AB1C2" w14:textId="089C434D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color w:val="0D0D0D"/>
                <w:sz w:val="16"/>
                <w:szCs w:val="16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 Se utilizan nombres descriptivos para archivos y clases.</w:t>
            </w:r>
          </w:p>
          <w:p w14:paraId="7C7181B7" w14:textId="77777777" w:rsidR="00007DAA" w:rsidRPr="00007DAA" w:rsidRDefault="00007DAA" w:rsidP="00007DA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  <w:r w:rsidRPr="00007DAA">
              <w:rPr>
                <w:color w:val="0D0D0D"/>
                <w:sz w:val="16"/>
                <w:szCs w:val="16"/>
              </w:rPr>
              <w:t xml:space="preserve">El archivo </w:t>
            </w:r>
            <w:proofErr w:type="gramStart"/>
            <w:r w:rsidRPr="00007DAA">
              <w:rPr>
                <w:color w:val="0D0D0D"/>
                <w:sz w:val="16"/>
                <w:szCs w:val="16"/>
              </w:rPr>
              <w:t>main.dart</w:t>
            </w:r>
            <w:proofErr w:type="gramEnd"/>
            <w:r w:rsidRPr="00007DAA">
              <w:rPr>
                <w:color w:val="0D0D0D"/>
                <w:sz w:val="16"/>
                <w:szCs w:val="16"/>
              </w:rPr>
              <w:t xml:space="preserve"> está bien configurado para iniciar la aplicación o probar pantallas.</w:t>
            </w:r>
          </w:p>
          <w:p w14:paraId="3E48A461" w14:textId="312260F9" w:rsid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ind w:left="725" w:right="185"/>
              <w:rPr>
                <w:rFonts w:ascii="Helvetica Neue" w:eastAsia="Helvetica Neue" w:hAnsi="Helvetica Neue" w:cs="Helvetica Neue"/>
                <w:color w:val="0D0D0D"/>
                <w:sz w:val="18"/>
                <w:szCs w:val="18"/>
              </w:rPr>
            </w:pPr>
          </w:p>
        </w:tc>
        <w:tc>
          <w:tcPr>
            <w:tcW w:w="760" w:type="dxa"/>
          </w:tcPr>
          <w:p w14:paraId="03D6F189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67FCD581" w14:textId="63A74AB6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04AB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</w:tcPr>
          <w:p w14:paraId="6997B3AA" w14:textId="77EBCAAD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</w:pPr>
            <w:r w:rsidRPr="00D304AB"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</w:tcPr>
          <w:p w14:paraId="7BD47FFC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48D20014" w14:textId="77777777" w:rsidTr="00D304AB">
        <w:trPr>
          <w:trHeight w:val="1905"/>
        </w:trPr>
        <w:tc>
          <w:tcPr>
            <w:tcW w:w="1960" w:type="dxa"/>
          </w:tcPr>
          <w:p w14:paraId="5EDA0B84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119" w:right="347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2. Buenas prácticas de programación</w:t>
            </w:r>
          </w:p>
        </w:tc>
        <w:tc>
          <w:tcPr>
            <w:tcW w:w="3960" w:type="dxa"/>
          </w:tcPr>
          <w:p w14:paraId="5E58F222" w14:textId="405414DF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siguen las convenciones de estilo de Dart (camelCase, UpperCamelCase).</w:t>
            </w:r>
          </w:p>
          <w:p w14:paraId="154DE5B6" w14:textId="5AB09B4C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reutilizan estructuras y se evita la repetición de código.</w:t>
            </w:r>
          </w:p>
          <w:p w14:paraId="6872250C" w14:textId="2138A98B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usan correctamente los tipos de datos.</w:t>
            </w:r>
          </w:p>
          <w:p w14:paraId="7E042475" w14:textId="763DC97E" w:rsidR="00007DAA" w:rsidRP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Las clases están bien definidas como StatelessWidget o StatefulWidget.</w:t>
            </w:r>
          </w:p>
          <w:p w14:paraId="6D221E1B" w14:textId="77777777" w:rsidR="00007DAA" w:rsidRDefault="00007DAA" w:rsidP="00007DA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right="59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usa 'const' donde corresponde para mejorar el rendimiento del árbol de widgets.</w:t>
            </w:r>
          </w:p>
          <w:p w14:paraId="5E0E7041" w14:textId="17DEE6F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64"/>
                <w:tab w:val="left" w:pos="765"/>
              </w:tabs>
              <w:spacing w:before="3" w:line="252" w:lineRule="auto"/>
              <w:ind w:left="725" w:right="59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6AF5550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9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60" w:type="dxa"/>
            <w:vAlign w:val="center"/>
          </w:tcPr>
          <w:p w14:paraId="60CB4767" w14:textId="5C847CBB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04AB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</w:tcPr>
          <w:p w14:paraId="717F293C" w14:textId="2BCB47A2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</w:pPr>
            <w:r w:rsidRPr="00D304AB"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0" w:type="dxa"/>
          </w:tcPr>
          <w:p w14:paraId="365DD57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A7426D4" w14:textId="77777777" w:rsidTr="00D304AB">
        <w:trPr>
          <w:trHeight w:val="1126"/>
        </w:trPr>
        <w:tc>
          <w:tcPr>
            <w:tcW w:w="1960" w:type="dxa"/>
          </w:tcPr>
          <w:p w14:paraId="3B59E9AA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3. Comentarios</w:t>
            </w:r>
          </w:p>
        </w:tc>
        <w:tc>
          <w:tcPr>
            <w:tcW w:w="3960" w:type="dxa"/>
          </w:tcPr>
          <w:p w14:paraId="1B3CEEF7" w14:textId="1E14DB0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El código contiene comentarios breves y útiles.</w:t>
            </w:r>
          </w:p>
          <w:p w14:paraId="0BA8347A" w14:textId="20D8D567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comentan secciones relevantes, decisiones de diseño o ideas futuras.</w:t>
            </w:r>
          </w:p>
          <w:p w14:paraId="27406C50" w14:textId="2114CBB4" w:rsidR="00007DAA" w:rsidRPr="00007DAA" w:rsidRDefault="00007DAA" w:rsidP="00007DA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114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Los comentarios son claros y con buena ortografía.</w:t>
            </w:r>
          </w:p>
          <w:p w14:paraId="2CC2575E" w14:textId="6E796E76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6" w:lineRule="auto"/>
              <w:ind w:left="724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369E6932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763677E8" w14:textId="61B1F8E2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04AB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</w:tcPr>
          <w:p w14:paraId="22A2E9D5" w14:textId="3087E433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</w:pPr>
            <w:r w:rsidRPr="00D304AB"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</w:tcPr>
          <w:p w14:paraId="5EF14F18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63E5897" w14:textId="77777777" w:rsidTr="00D304AB">
        <w:trPr>
          <w:trHeight w:val="1330"/>
        </w:trPr>
        <w:tc>
          <w:tcPr>
            <w:tcW w:w="1960" w:type="dxa"/>
          </w:tcPr>
          <w:p w14:paraId="05028E6D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9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3960" w:type="dxa"/>
          </w:tcPr>
          <w:p w14:paraId="062C770B" w14:textId="73918283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utiliza GitHub para controlar versiones del proyecto.</w:t>
            </w:r>
          </w:p>
          <w:p w14:paraId="3911D995" w14:textId="77777777" w:rsidR="00007DAA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 xml:space="preserve"> Se realizan commits frecuentes con mensajes significativos.</w:t>
            </w:r>
          </w:p>
          <w:p w14:paraId="1712722B" w14:textId="77777777" w:rsidR="000A7FC5" w:rsidRDefault="00007DAA" w:rsidP="00007DA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incluye README.md explicando el propósito del proyecto y cómo probarlo.</w:t>
            </w:r>
          </w:p>
          <w:p w14:paraId="5B742FCD" w14:textId="5D8B037E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before="11" w:line="252" w:lineRule="auto"/>
              <w:ind w:left="724" w:right="325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135AA5D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60" w:type="dxa"/>
            <w:vAlign w:val="center"/>
          </w:tcPr>
          <w:p w14:paraId="1798DED5" w14:textId="03A5E5F9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04AB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</w:tcPr>
          <w:p w14:paraId="5EA94DEB" w14:textId="684A43E7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</w:pPr>
            <w:r w:rsidRPr="00D304AB"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</w:tcPr>
          <w:p w14:paraId="201F2796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6F12F1D6" w14:textId="77777777" w:rsidTr="00D304AB">
        <w:trPr>
          <w:trHeight w:val="2419"/>
        </w:trPr>
        <w:tc>
          <w:tcPr>
            <w:tcW w:w="1960" w:type="dxa"/>
          </w:tcPr>
          <w:p w14:paraId="00D9946B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9" w:right="140"/>
              <w:jc w:val="both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5.Funcionalidad y Cumplimiento de Requisitos</w:t>
            </w:r>
          </w:p>
        </w:tc>
        <w:tc>
          <w:tcPr>
            <w:tcW w:w="3960" w:type="dxa"/>
          </w:tcPr>
          <w:p w14:paraId="574536A5" w14:textId="3EA2A045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cumple con todos los requisitos funcionales de la tarea.</w:t>
            </w:r>
          </w:p>
          <w:p w14:paraId="6A9D199D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implementan correctamente los widgets y estructuras requeridas.</w:t>
            </w:r>
          </w:p>
          <w:p w14:paraId="759EC2E4" w14:textId="205EA999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La interfaz está bien distribuida visualmente y es clara.</w:t>
            </w:r>
          </w:p>
          <w:p w14:paraId="66A7A5A1" w14:textId="25037022" w:rsidR="00007DAA" w:rsidRP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El proyecto corre sin errores</w:t>
            </w:r>
            <w:r>
              <w:rPr>
                <w:color w:val="000000"/>
                <w:sz w:val="16"/>
                <w:szCs w:val="16"/>
              </w:rPr>
              <w:t xml:space="preserve"> y se manejan correctamente las excepciones.</w:t>
            </w:r>
          </w:p>
          <w:p w14:paraId="42D40FE3" w14:textId="77777777" w:rsidR="00007DAA" w:rsidRDefault="00007DAA" w:rsidP="00007DA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right="567"/>
              <w:rPr>
                <w:color w:val="000000"/>
                <w:sz w:val="16"/>
                <w:szCs w:val="16"/>
              </w:rPr>
            </w:pPr>
            <w:r w:rsidRPr="00007DAA">
              <w:rPr>
                <w:color w:val="000000"/>
                <w:sz w:val="16"/>
                <w:szCs w:val="16"/>
              </w:rPr>
              <w:t>Se añade alguna mejora opcional o elemento visual extra que agregue valor.</w:t>
            </w:r>
          </w:p>
          <w:p w14:paraId="1E15FA0D" w14:textId="4B51DD40" w:rsidR="00007DAA" w:rsidRPr="00007DAA" w:rsidRDefault="00007DAA" w:rsidP="00007D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4"/>
                <w:tab w:val="left" w:pos="725"/>
              </w:tabs>
              <w:spacing w:line="252" w:lineRule="auto"/>
              <w:ind w:left="725" w:right="567"/>
              <w:rPr>
                <w:color w:val="000000"/>
                <w:sz w:val="16"/>
                <w:szCs w:val="16"/>
              </w:rPr>
            </w:pPr>
          </w:p>
        </w:tc>
        <w:tc>
          <w:tcPr>
            <w:tcW w:w="760" w:type="dxa"/>
          </w:tcPr>
          <w:p w14:paraId="4C268310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20"/>
              <w:jc w:val="center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60" w:type="dxa"/>
            <w:vAlign w:val="center"/>
          </w:tcPr>
          <w:p w14:paraId="7C7EDB72" w14:textId="0E743C34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04AB">
              <w:rPr>
                <w:rFonts w:ascii="Segoe UI Emoji" w:eastAsia="Times New Roman" w:hAnsi="Segoe UI Emoji" w:cs="Segoe UI Emoji"/>
                <w:color w:val="000000"/>
                <w:sz w:val="24"/>
                <w:szCs w:val="24"/>
              </w:rPr>
              <w:t>✅</w:t>
            </w:r>
          </w:p>
        </w:tc>
        <w:tc>
          <w:tcPr>
            <w:tcW w:w="1180" w:type="dxa"/>
          </w:tcPr>
          <w:p w14:paraId="29B58E11" w14:textId="041BEAC9" w:rsidR="000A7FC5" w:rsidRPr="00D304AB" w:rsidRDefault="00D304AB" w:rsidP="00D304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</w:pPr>
            <w:r w:rsidRPr="00D304AB">
              <w:rPr>
                <w:rFonts w:ascii="Georgia" w:eastAsia="Times New Roman" w:hAnsi="Georgi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0" w:type="dxa"/>
          </w:tcPr>
          <w:p w14:paraId="3517DA00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0A7FC5" w14:paraId="2A814204" w14:textId="77777777">
        <w:trPr>
          <w:trHeight w:val="340"/>
        </w:trPr>
        <w:tc>
          <w:tcPr>
            <w:tcW w:w="5920" w:type="dxa"/>
            <w:gridSpan w:val="2"/>
          </w:tcPr>
          <w:p w14:paraId="44D495A7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84" w:right="2644"/>
              <w:jc w:val="center"/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60" w:type="dxa"/>
          </w:tcPr>
          <w:p w14:paraId="2A7E0BB3" w14:textId="77777777" w:rsidR="000A7F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1"/>
              <w:ind w:left="262"/>
              <w:rPr>
                <w:rFonts w:ascii="Georgia" w:eastAsia="Georgia" w:hAnsi="Georgia" w:cs="Georgia"/>
                <w:color w:val="000000"/>
                <w:sz w:val="20"/>
                <w:szCs w:val="20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60" w:type="dxa"/>
          </w:tcPr>
          <w:p w14:paraId="4093984F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1180" w:type="dxa"/>
          </w:tcPr>
          <w:p w14:paraId="7946F712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960" w:type="dxa"/>
          </w:tcPr>
          <w:p w14:paraId="32816EB7" w14:textId="77777777" w:rsidR="000A7FC5" w:rsidRDefault="000A7F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</w:p>
        </w:tc>
      </w:tr>
    </w:tbl>
    <w:p w14:paraId="3BCE5DA2" w14:textId="77777777" w:rsidR="000A7FC5" w:rsidRDefault="000A7FC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Georgia" w:eastAsia="Georgia" w:hAnsi="Georgia" w:cs="Georgia"/>
          <w:b/>
        </w:rPr>
      </w:pPr>
    </w:p>
    <w:sectPr w:rsidR="000A7FC5">
      <w:pgSz w:w="12240" w:h="15840"/>
      <w:pgMar w:top="920" w:right="520" w:bottom="280" w:left="116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9540852-EB52-41DE-8F81-C2B9B4ACFF49}"/>
    <w:embedBold r:id="rId2" w:fontKey="{C982A7FB-101C-4D8B-9FB1-B354D8A0D6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F2A125BB-5518-4FDC-8F84-3D0B6DE2FDCF}"/>
    <w:embedBold r:id="rId4" w:fontKey="{69673D72-B004-4CE7-B5EA-B3CD02F375CF}"/>
    <w:embedItalic r:id="rId5" w:fontKey="{A98C6E03-9B3A-4CA1-A9DC-66A139189DE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39635C36-3CB6-4CA2-8D7A-5A872BAEA1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9A13BAF-ECDB-40FD-8A97-F3ADD27789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6C019B6-E698-45CF-B534-562A1DDC93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5F77"/>
    <w:multiLevelType w:val="multilevel"/>
    <w:tmpl w:val="465492EA"/>
    <w:lvl w:ilvl="0">
      <w:numFmt w:val="bullet"/>
      <w:lvlText w:val="●"/>
      <w:lvlJc w:val="left"/>
      <w:pPr>
        <w:ind w:left="725" w:hanging="40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400"/>
      </w:pPr>
    </w:lvl>
    <w:lvl w:ilvl="2">
      <w:numFmt w:val="bullet"/>
      <w:lvlText w:val="•"/>
      <w:lvlJc w:val="left"/>
      <w:pPr>
        <w:ind w:left="1364" w:hanging="400"/>
      </w:pPr>
    </w:lvl>
    <w:lvl w:ilvl="3">
      <w:numFmt w:val="bullet"/>
      <w:lvlText w:val="•"/>
      <w:lvlJc w:val="left"/>
      <w:pPr>
        <w:ind w:left="1686" w:hanging="400"/>
      </w:pPr>
    </w:lvl>
    <w:lvl w:ilvl="4">
      <w:numFmt w:val="bullet"/>
      <w:lvlText w:val="•"/>
      <w:lvlJc w:val="left"/>
      <w:pPr>
        <w:ind w:left="2008" w:hanging="400"/>
      </w:pPr>
    </w:lvl>
    <w:lvl w:ilvl="5">
      <w:numFmt w:val="bullet"/>
      <w:lvlText w:val="•"/>
      <w:lvlJc w:val="left"/>
      <w:pPr>
        <w:ind w:left="2330" w:hanging="400"/>
      </w:pPr>
    </w:lvl>
    <w:lvl w:ilvl="6">
      <w:numFmt w:val="bullet"/>
      <w:lvlText w:val="•"/>
      <w:lvlJc w:val="left"/>
      <w:pPr>
        <w:ind w:left="2652" w:hanging="400"/>
      </w:pPr>
    </w:lvl>
    <w:lvl w:ilvl="7">
      <w:numFmt w:val="bullet"/>
      <w:lvlText w:val="•"/>
      <w:lvlJc w:val="left"/>
      <w:pPr>
        <w:ind w:left="2974" w:hanging="400"/>
      </w:pPr>
    </w:lvl>
    <w:lvl w:ilvl="8">
      <w:numFmt w:val="bullet"/>
      <w:lvlText w:val="•"/>
      <w:lvlJc w:val="left"/>
      <w:pPr>
        <w:ind w:left="3296" w:hanging="400"/>
      </w:pPr>
    </w:lvl>
  </w:abstractNum>
  <w:abstractNum w:abstractNumId="1" w15:restartNumberingAfterBreak="0">
    <w:nsid w:val="1D7B21E3"/>
    <w:multiLevelType w:val="multilevel"/>
    <w:tmpl w:val="99DAED1E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2" w15:restartNumberingAfterBreak="0">
    <w:nsid w:val="34D0502F"/>
    <w:multiLevelType w:val="multilevel"/>
    <w:tmpl w:val="ABE60AA6"/>
    <w:lvl w:ilvl="0">
      <w:numFmt w:val="bullet"/>
      <w:lvlText w:val="●"/>
      <w:lvlJc w:val="left"/>
      <w:pPr>
        <w:ind w:left="725" w:hanging="360"/>
      </w:p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3" w15:restartNumberingAfterBreak="0">
    <w:nsid w:val="38111F8C"/>
    <w:multiLevelType w:val="multilevel"/>
    <w:tmpl w:val="F0EC31C6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abstractNum w:abstractNumId="4" w15:restartNumberingAfterBreak="0">
    <w:nsid w:val="6330043F"/>
    <w:multiLevelType w:val="multilevel"/>
    <w:tmpl w:val="468CB9A0"/>
    <w:lvl w:ilvl="0">
      <w:numFmt w:val="bullet"/>
      <w:lvlText w:val="●"/>
      <w:lvlJc w:val="left"/>
      <w:pPr>
        <w:ind w:left="725" w:hanging="360"/>
      </w:pPr>
      <w:rPr>
        <w:rFonts w:ascii="Helvetica Neue" w:eastAsia="Helvetica Neue" w:hAnsi="Helvetica Neue" w:cs="Helvetica Neue"/>
        <w:color w:val="0D0D0D"/>
        <w:sz w:val="16"/>
        <w:szCs w:val="16"/>
      </w:rPr>
    </w:lvl>
    <w:lvl w:ilvl="1">
      <w:numFmt w:val="bullet"/>
      <w:lvlText w:val="•"/>
      <w:lvlJc w:val="left"/>
      <w:pPr>
        <w:ind w:left="1042" w:hanging="360"/>
      </w:pPr>
    </w:lvl>
    <w:lvl w:ilvl="2">
      <w:numFmt w:val="bullet"/>
      <w:lvlText w:val="•"/>
      <w:lvlJc w:val="left"/>
      <w:pPr>
        <w:ind w:left="1364" w:hanging="360"/>
      </w:pPr>
    </w:lvl>
    <w:lvl w:ilvl="3">
      <w:numFmt w:val="bullet"/>
      <w:lvlText w:val="•"/>
      <w:lvlJc w:val="left"/>
      <w:pPr>
        <w:ind w:left="1686" w:hanging="360"/>
      </w:pPr>
    </w:lvl>
    <w:lvl w:ilvl="4">
      <w:numFmt w:val="bullet"/>
      <w:lvlText w:val="•"/>
      <w:lvlJc w:val="left"/>
      <w:pPr>
        <w:ind w:left="2008" w:hanging="360"/>
      </w:pPr>
    </w:lvl>
    <w:lvl w:ilvl="5">
      <w:numFmt w:val="bullet"/>
      <w:lvlText w:val="•"/>
      <w:lvlJc w:val="left"/>
      <w:pPr>
        <w:ind w:left="2330" w:hanging="360"/>
      </w:pPr>
    </w:lvl>
    <w:lvl w:ilvl="6">
      <w:numFmt w:val="bullet"/>
      <w:lvlText w:val="•"/>
      <w:lvlJc w:val="left"/>
      <w:pPr>
        <w:ind w:left="2652" w:hanging="360"/>
      </w:pPr>
    </w:lvl>
    <w:lvl w:ilvl="7">
      <w:numFmt w:val="bullet"/>
      <w:lvlText w:val="•"/>
      <w:lvlJc w:val="left"/>
      <w:pPr>
        <w:ind w:left="2974" w:hanging="360"/>
      </w:pPr>
    </w:lvl>
    <w:lvl w:ilvl="8">
      <w:numFmt w:val="bullet"/>
      <w:lvlText w:val="•"/>
      <w:lvlJc w:val="left"/>
      <w:pPr>
        <w:ind w:left="3296" w:hanging="360"/>
      </w:pPr>
    </w:lvl>
  </w:abstractNum>
  <w:num w:numId="1" w16cid:durableId="1236353812">
    <w:abstractNumId w:val="0"/>
  </w:num>
  <w:num w:numId="2" w16cid:durableId="507447560">
    <w:abstractNumId w:val="2"/>
  </w:num>
  <w:num w:numId="3" w16cid:durableId="1585989052">
    <w:abstractNumId w:val="4"/>
  </w:num>
  <w:num w:numId="4" w16cid:durableId="888612006">
    <w:abstractNumId w:val="3"/>
  </w:num>
  <w:num w:numId="5" w16cid:durableId="61652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FC5"/>
    <w:rsid w:val="00007DAA"/>
    <w:rsid w:val="000A7FC5"/>
    <w:rsid w:val="00692FD0"/>
    <w:rsid w:val="008B4906"/>
    <w:rsid w:val="00D3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86CF15"/>
  <w15:docId w15:val="{AF282E65-26ED-F14A-86AA-5D7A57F4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E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Georgia" w:eastAsia="Georgia" w:hAnsi="Georgia" w:cs="Georgia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24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HMrJi6tr9YyJsJIxr1kY6TfOw==">CgMxLjAaGgoBMBIVChMIB0IPCgZSb2JvdG8SBUNhcmRvOAByITFjanRBdU5ya0JCWElZQ1BadVZrZS1jWGgzOVJYZ05Qcg==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ALONSO DIAZ CHAVEZ</dc:creator>
  <cp:lastModifiedBy>HUGO ALONSO DIAZ CHAVEZ</cp:lastModifiedBy>
  <cp:revision>2</cp:revision>
  <dcterms:created xsi:type="dcterms:W3CDTF">2025-11-04T17:36:00Z</dcterms:created>
  <dcterms:modified xsi:type="dcterms:W3CDTF">2025-11-04T17:36:00Z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2024-03-23T00:00:00Z</vt:filetime>
  </property>
  <property fmtid="{D5CDD505-2E9C-101B-9397-08002B2CF9AE}" pid="3" name="LastSaved">
    <vt:filetime>2024-03-23T00:00:00Z</vt:filetime>
  </property>
</Properties>
</file>