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9A8E4" w14:textId="0175FE6E" w:rsidR="00F07282" w:rsidRPr="00987B3C" w:rsidRDefault="00F07282">
      <w:pPr>
        <w:rPr>
          <w:rFonts w:ascii="Arial" w:hAnsi="Arial" w:cs="Arial"/>
          <w:sz w:val="24"/>
          <w:szCs w:val="24"/>
          <w:lang w:val="en-US"/>
        </w:rPr>
      </w:pPr>
      <w:bookmarkStart w:id="0" w:name="_Hlk109379959"/>
      <w:r w:rsidRPr="00987B3C">
        <w:rPr>
          <w:rFonts w:ascii="Arial" w:hAnsi="Arial" w:cs="Arial"/>
          <w:sz w:val="24"/>
          <w:szCs w:val="24"/>
          <w:lang w:val="en-US"/>
        </w:rPr>
        <w:t xml:space="preserve">                                 APPLICATION DEVELOPMENT ON CLOUD</w:t>
      </w:r>
    </w:p>
    <w:p w14:paraId="6A1FBAE1" w14:textId="7EC822BD" w:rsidR="00F21D63" w:rsidRPr="00987B3C" w:rsidRDefault="00F07282">
      <w:pPr>
        <w:rPr>
          <w:rFonts w:ascii="Arial" w:hAnsi="Arial" w:cs="Arial"/>
          <w:sz w:val="24"/>
          <w:szCs w:val="24"/>
          <w:lang w:val="en-US"/>
        </w:rPr>
      </w:pPr>
      <w:r w:rsidRPr="00987B3C">
        <w:rPr>
          <w:rFonts w:ascii="Arial" w:hAnsi="Arial" w:cs="Arial"/>
          <w:sz w:val="24"/>
          <w:szCs w:val="24"/>
          <w:lang w:val="en-US"/>
        </w:rPr>
        <w:t>NAME: ADARI LEELA VENKATA SANDEEP</w:t>
      </w:r>
    </w:p>
    <w:p w14:paraId="5E2CA466" w14:textId="26AE655E" w:rsidR="00F07282" w:rsidRDefault="00F07282">
      <w:pPr>
        <w:rPr>
          <w:rFonts w:ascii="Arial" w:hAnsi="Arial" w:cs="Arial"/>
          <w:sz w:val="24"/>
          <w:szCs w:val="24"/>
          <w:lang w:val="en-US"/>
        </w:rPr>
      </w:pPr>
      <w:r w:rsidRPr="00987B3C">
        <w:rPr>
          <w:rFonts w:ascii="Arial" w:hAnsi="Arial" w:cs="Arial"/>
          <w:sz w:val="24"/>
          <w:szCs w:val="24"/>
          <w:lang w:val="en-US"/>
        </w:rPr>
        <w:t>REGNO:2000031853</w:t>
      </w:r>
    </w:p>
    <w:p w14:paraId="0B73871B" w14:textId="313176B7" w:rsidR="00987B3C" w:rsidRPr="00987B3C" w:rsidRDefault="00987B3C">
      <w:pPr>
        <w:rPr>
          <w:rFonts w:ascii="Arial" w:hAnsi="Arial" w:cs="Arial"/>
          <w:sz w:val="24"/>
          <w:szCs w:val="24"/>
          <w:lang w:val="en-US"/>
        </w:rPr>
      </w:pPr>
      <w:r>
        <w:rPr>
          <w:rFonts w:ascii="Arial" w:hAnsi="Arial" w:cs="Arial"/>
          <w:sz w:val="24"/>
          <w:szCs w:val="24"/>
          <w:lang w:val="en-US"/>
        </w:rPr>
        <w:t>SECTION:01</w:t>
      </w:r>
    </w:p>
    <w:bookmarkEnd w:id="0"/>
    <w:p w14:paraId="2065B358" w14:textId="1FDE9EAB" w:rsidR="00F07282" w:rsidRDefault="00F07282">
      <w:pPr>
        <w:rPr>
          <w:color w:val="806000" w:themeColor="accent4" w:themeShade="80"/>
          <w:sz w:val="24"/>
          <w:szCs w:val="24"/>
          <w:lang w:val="en-US"/>
        </w:rPr>
      </w:pPr>
      <w:r w:rsidRPr="00F07282">
        <w:rPr>
          <w:color w:val="806000" w:themeColor="accent4" w:themeShade="80"/>
          <w:sz w:val="24"/>
          <w:szCs w:val="24"/>
          <w:lang w:val="en-US"/>
        </w:rPr>
        <w:t xml:space="preserve">1.Assume, now you are running </w:t>
      </w:r>
      <w:proofErr w:type="gramStart"/>
      <w:r w:rsidRPr="00F07282">
        <w:rPr>
          <w:color w:val="806000" w:themeColor="accent4" w:themeShade="80"/>
          <w:sz w:val="24"/>
          <w:szCs w:val="24"/>
          <w:lang w:val="en-US"/>
        </w:rPr>
        <w:t>a</w:t>
      </w:r>
      <w:proofErr w:type="gramEnd"/>
      <w:r w:rsidRPr="00F07282">
        <w:rPr>
          <w:color w:val="806000" w:themeColor="accent4" w:themeShade="80"/>
          <w:sz w:val="24"/>
          <w:szCs w:val="24"/>
          <w:lang w:val="en-US"/>
        </w:rPr>
        <w:t xml:space="preserve"> IT company and all the resources are in local on-premises setup. Now the company is growing </w:t>
      </w:r>
      <w:proofErr w:type="gramStart"/>
      <w:r w:rsidRPr="00F07282">
        <w:rPr>
          <w:color w:val="806000" w:themeColor="accent4" w:themeShade="80"/>
          <w:sz w:val="24"/>
          <w:szCs w:val="24"/>
          <w:lang w:val="en-US"/>
        </w:rPr>
        <w:t>faster</w:t>
      </w:r>
      <w:proofErr w:type="gramEnd"/>
      <w:r w:rsidRPr="00F07282">
        <w:rPr>
          <w:color w:val="806000" w:themeColor="accent4" w:themeShade="80"/>
          <w:sz w:val="24"/>
          <w:szCs w:val="24"/>
          <w:lang w:val="en-US"/>
        </w:rPr>
        <w:t xml:space="preserve"> and you are not having high capital investment. At the same </w:t>
      </w:r>
      <w:proofErr w:type="gramStart"/>
      <w:r w:rsidRPr="00F07282">
        <w:rPr>
          <w:color w:val="806000" w:themeColor="accent4" w:themeShade="80"/>
          <w:sz w:val="24"/>
          <w:szCs w:val="24"/>
          <w:lang w:val="en-US"/>
        </w:rPr>
        <w:t>time</w:t>
      </w:r>
      <w:proofErr w:type="gramEnd"/>
      <w:r w:rsidRPr="00F07282">
        <w:rPr>
          <w:color w:val="806000" w:themeColor="accent4" w:themeShade="80"/>
          <w:sz w:val="24"/>
          <w:szCs w:val="24"/>
          <w:lang w:val="en-US"/>
        </w:rPr>
        <w:t xml:space="preserve"> you want to improve the service to the customers. So, you had decided to go the cloud. Now, create an AWS account and set alarm for bill alerts which may cross $1 in cost for the services. So, that, if any service crosses the free tier limits, you be alerted.</w:t>
      </w:r>
    </w:p>
    <w:p w14:paraId="2D6E2A95" w14:textId="77777777" w:rsidR="00955F8A" w:rsidRDefault="00955F8A">
      <w:pPr>
        <w:rPr>
          <w:sz w:val="24"/>
          <w:szCs w:val="24"/>
          <w:lang w:val="en-US"/>
        </w:rPr>
      </w:pPr>
    </w:p>
    <w:p w14:paraId="365644AB" w14:textId="50113B0B" w:rsidR="00E32EB9" w:rsidRPr="00E32EB9" w:rsidRDefault="00E32EB9">
      <w:pPr>
        <w:rPr>
          <w:sz w:val="24"/>
          <w:szCs w:val="24"/>
          <w:lang w:val="en-US"/>
        </w:rPr>
      </w:pPr>
      <w:r w:rsidRPr="00E32EB9">
        <w:rPr>
          <w:sz w:val="24"/>
          <w:szCs w:val="24"/>
          <w:lang w:val="en-US"/>
        </w:rPr>
        <w:t>Ans:</w:t>
      </w:r>
    </w:p>
    <w:p w14:paraId="450AF358" w14:textId="3390B7C8" w:rsidR="00E32EB9" w:rsidRPr="00987B3C" w:rsidRDefault="00E32EB9">
      <w:pPr>
        <w:rPr>
          <w:sz w:val="28"/>
          <w:szCs w:val="28"/>
          <w:lang w:val="en-US"/>
        </w:rPr>
      </w:pPr>
      <w:r w:rsidRPr="00987B3C">
        <w:rPr>
          <w:sz w:val="28"/>
          <w:szCs w:val="28"/>
          <w:lang w:val="en-US"/>
        </w:rPr>
        <w:t>Step 1:</w:t>
      </w:r>
      <w:r w:rsidRPr="00987B3C">
        <w:rPr>
          <w:sz w:val="28"/>
          <w:szCs w:val="28"/>
        </w:rPr>
        <w:t xml:space="preserve"> </w:t>
      </w:r>
      <w:r w:rsidRPr="00987B3C">
        <w:rPr>
          <w:sz w:val="28"/>
          <w:szCs w:val="28"/>
          <w:lang w:val="en-US"/>
        </w:rPr>
        <w:t>Open billing dashboard with our own root account</w:t>
      </w:r>
    </w:p>
    <w:p w14:paraId="4529933C" w14:textId="77777777" w:rsidR="00987B3C" w:rsidRDefault="00E32EB9" w:rsidP="00E32EB9">
      <w:pPr>
        <w:rPr>
          <w:sz w:val="24"/>
          <w:szCs w:val="24"/>
          <w:lang w:val="en-US"/>
        </w:rPr>
      </w:pPr>
      <w:r>
        <w:rPr>
          <w:noProof/>
        </w:rPr>
        <w:drawing>
          <wp:inline distT="0" distB="0" distL="0" distR="0" wp14:anchorId="2BFD2908" wp14:editId="57F29657">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sz w:val="24"/>
          <w:szCs w:val="24"/>
          <w:lang w:val="en-US"/>
        </w:rPr>
        <w:t xml:space="preserve"> </w:t>
      </w:r>
    </w:p>
    <w:p w14:paraId="218223FF" w14:textId="3386604F" w:rsidR="00E32EB9" w:rsidRPr="00987B3C" w:rsidRDefault="00E32EB9" w:rsidP="00E32EB9">
      <w:pPr>
        <w:rPr>
          <w:sz w:val="28"/>
          <w:szCs w:val="28"/>
          <w:lang w:val="en-US"/>
        </w:rPr>
      </w:pPr>
      <w:r w:rsidRPr="00987B3C">
        <w:rPr>
          <w:sz w:val="28"/>
          <w:szCs w:val="28"/>
          <w:lang w:val="en-US"/>
        </w:rPr>
        <w:t>Step 2:</w:t>
      </w:r>
      <w:r w:rsidRPr="00987B3C">
        <w:rPr>
          <w:sz w:val="28"/>
          <w:szCs w:val="28"/>
        </w:rPr>
        <w:t xml:space="preserve"> </w:t>
      </w:r>
      <w:r w:rsidRPr="00987B3C">
        <w:rPr>
          <w:sz w:val="28"/>
          <w:szCs w:val="28"/>
          <w:lang w:val="en-US"/>
        </w:rPr>
        <w:t>Go to billing preferences</w:t>
      </w:r>
    </w:p>
    <w:p w14:paraId="7E028928" w14:textId="35A98965" w:rsidR="00E32EB9" w:rsidRPr="00987B3C" w:rsidRDefault="00E32EB9" w:rsidP="00E32EB9">
      <w:pPr>
        <w:rPr>
          <w:sz w:val="28"/>
          <w:szCs w:val="28"/>
          <w:lang w:val="en-US"/>
        </w:rPr>
      </w:pPr>
      <w:r w:rsidRPr="00987B3C">
        <w:rPr>
          <w:sz w:val="28"/>
          <w:szCs w:val="28"/>
          <w:lang w:val="en-US"/>
        </w:rPr>
        <w:t xml:space="preserve">                      </w:t>
      </w:r>
      <w:r w:rsidRPr="00987B3C">
        <w:rPr>
          <w:sz w:val="28"/>
          <w:szCs w:val="28"/>
          <w:lang w:val="en-US"/>
        </w:rPr>
        <w:sym w:font="Wingdings" w:char="F0E0"/>
      </w:r>
      <w:proofErr w:type="spellStart"/>
      <w:r w:rsidRPr="00987B3C">
        <w:rPr>
          <w:sz w:val="28"/>
          <w:szCs w:val="28"/>
          <w:lang w:val="en-US"/>
        </w:rPr>
        <w:t>Recieve</w:t>
      </w:r>
      <w:proofErr w:type="spellEnd"/>
      <w:r w:rsidRPr="00987B3C">
        <w:rPr>
          <w:sz w:val="28"/>
          <w:szCs w:val="28"/>
          <w:lang w:val="en-US"/>
        </w:rPr>
        <w:t xml:space="preserve"> free tier usage (select)</w:t>
      </w:r>
    </w:p>
    <w:p w14:paraId="2AB07469" w14:textId="249BA72A" w:rsidR="00E32EB9" w:rsidRPr="00987B3C" w:rsidRDefault="00E32EB9" w:rsidP="00E32EB9">
      <w:pPr>
        <w:rPr>
          <w:sz w:val="28"/>
          <w:szCs w:val="28"/>
          <w:lang w:val="en-US"/>
        </w:rPr>
      </w:pPr>
      <w:r w:rsidRPr="00987B3C">
        <w:rPr>
          <w:sz w:val="28"/>
          <w:szCs w:val="28"/>
          <w:lang w:val="en-US"/>
        </w:rPr>
        <w:t xml:space="preserve">                      </w:t>
      </w:r>
      <w:r w:rsidRPr="00987B3C">
        <w:rPr>
          <w:sz w:val="28"/>
          <w:szCs w:val="28"/>
          <w:lang w:val="en-US"/>
        </w:rPr>
        <w:sym w:font="Wingdings" w:char="F0E0"/>
      </w:r>
      <w:r w:rsidRPr="00987B3C">
        <w:rPr>
          <w:sz w:val="28"/>
          <w:szCs w:val="28"/>
          <w:lang w:val="en-US"/>
        </w:rPr>
        <w:t>Give root account email address</w:t>
      </w:r>
    </w:p>
    <w:p w14:paraId="65B7969F" w14:textId="5D4AC8F5" w:rsidR="00E32EB9" w:rsidRPr="00987B3C" w:rsidRDefault="00E32EB9" w:rsidP="00E32EB9">
      <w:pPr>
        <w:rPr>
          <w:sz w:val="28"/>
          <w:szCs w:val="28"/>
          <w:lang w:val="en-US"/>
        </w:rPr>
      </w:pPr>
      <w:r w:rsidRPr="00987B3C">
        <w:rPr>
          <w:sz w:val="28"/>
          <w:szCs w:val="28"/>
          <w:lang w:val="en-US"/>
        </w:rPr>
        <w:t xml:space="preserve">                      </w:t>
      </w:r>
      <w:r w:rsidRPr="00987B3C">
        <w:rPr>
          <w:sz w:val="28"/>
          <w:szCs w:val="28"/>
          <w:lang w:val="en-US"/>
        </w:rPr>
        <w:sym w:font="Wingdings" w:char="F0E0"/>
      </w:r>
      <w:r w:rsidRPr="00987B3C">
        <w:rPr>
          <w:sz w:val="28"/>
          <w:szCs w:val="28"/>
          <w:lang w:val="en-US"/>
        </w:rPr>
        <w:t>Select (option) receive billing alerts</w:t>
      </w:r>
    </w:p>
    <w:p w14:paraId="190C44D6" w14:textId="4012E7DF" w:rsidR="00E32EB9" w:rsidRDefault="00E32EB9" w:rsidP="00E32EB9">
      <w:pPr>
        <w:rPr>
          <w:sz w:val="24"/>
          <w:szCs w:val="24"/>
          <w:lang w:val="en-US"/>
        </w:rPr>
      </w:pPr>
      <w:r>
        <w:rPr>
          <w:noProof/>
        </w:rPr>
        <w:lastRenderedPageBreak/>
        <w:drawing>
          <wp:inline distT="0" distB="0" distL="0" distR="0" wp14:anchorId="69B43A14" wp14:editId="594AA9D3">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561C72" w14:textId="728E115C" w:rsidR="00955F8A" w:rsidRDefault="00955F8A" w:rsidP="00E32EB9">
      <w:pPr>
        <w:rPr>
          <w:sz w:val="24"/>
          <w:szCs w:val="24"/>
          <w:lang w:val="en-US"/>
        </w:rPr>
      </w:pPr>
    </w:p>
    <w:p w14:paraId="622D6BEF" w14:textId="0392992D" w:rsidR="00987B3C" w:rsidRPr="00987B3C" w:rsidRDefault="00955F8A" w:rsidP="00E32EB9">
      <w:pPr>
        <w:rPr>
          <w:sz w:val="28"/>
          <w:szCs w:val="28"/>
          <w:lang w:val="en-US"/>
        </w:rPr>
      </w:pPr>
      <w:r w:rsidRPr="00987B3C">
        <w:rPr>
          <w:sz w:val="28"/>
          <w:szCs w:val="28"/>
          <w:lang w:val="en-US"/>
        </w:rPr>
        <w:t>Step 3: Search for cloud watch</w:t>
      </w:r>
      <w:r w:rsidRPr="00987B3C">
        <w:rPr>
          <w:sz w:val="28"/>
          <w:szCs w:val="28"/>
          <w:lang w:val="en-US"/>
        </w:rPr>
        <w:sym w:font="Wingdings" w:char="F0E0"/>
      </w:r>
      <w:r w:rsidRPr="00987B3C">
        <w:rPr>
          <w:sz w:val="28"/>
          <w:szCs w:val="28"/>
          <w:lang w:val="en-US"/>
        </w:rPr>
        <w:t xml:space="preserve">Go to billing </w:t>
      </w:r>
      <w:r w:rsidRPr="00987B3C">
        <w:rPr>
          <w:sz w:val="28"/>
          <w:szCs w:val="28"/>
          <w:lang w:val="en-US"/>
        </w:rPr>
        <w:sym w:font="Wingdings" w:char="F0E0"/>
      </w:r>
      <w:r w:rsidRPr="00987B3C">
        <w:rPr>
          <w:sz w:val="28"/>
          <w:szCs w:val="28"/>
          <w:lang w:val="en-US"/>
        </w:rPr>
        <w:t xml:space="preserve">Create alarm </w:t>
      </w:r>
      <w:r w:rsidRPr="00987B3C">
        <w:rPr>
          <w:sz w:val="28"/>
          <w:szCs w:val="28"/>
          <w:lang w:val="en-US"/>
        </w:rPr>
        <w:sym w:font="Wingdings" w:char="F0E0"/>
      </w:r>
      <w:r w:rsidRPr="00987B3C">
        <w:rPr>
          <w:sz w:val="28"/>
          <w:szCs w:val="28"/>
          <w:lang w:val="en-US"/>
        </w:rPr>
        <w:t xml:space="preserve">Currency </w:t>
      </w:r>
      <w:r w:rsidRPr="00987B3C">
        <w:rPr>
          <w:sz w:val="28"/>
          <w:szCs w:val="28"/>
          <w:lang w:val="en-US"/>
        </w:rPr>
        <w:sym w:font="Wingdings" w:char="F0E0"/>
      </w:r>
      <w:r w:rsidRPr="00987B3C">
        <w:rPr>
          <w:sz w:val="28"/>
          <w:szCs w:val="28"/>
          <w:lang w:val="en-US"/>
        </w:rPr>
        <w:t xml:space="preserve"> </w:t>
      </w:r>
      <w:proofErr w:type="spellStart"/>
      <w:r w:rsidRPr="00987B3C">
        <w:rPr>
          <w:sz w:val="28"/>
          <w:szCs w:val="28"/>
          <w:lang w:val="en-US"/>
        </w:rPr>
        <w:t>Usd</w:t>
      </w:r>
      <w:proofErr w:type="spellEnd"/>
      <w:r w:rsidRPr="00987B3C">
        <w:rPr>
          <w:sz w:val="28"/>
          <w:szCs w:val="28"/>
          <w:lang w:val="en-US"/>
        </w:rPr>
        <w:t xml:space="preserve"> </w:t>
      </w:r>
      <w:r w:rsidRPr="00987B3C">
        <w:rPr>
          <w:sz w:val="28"/>
          <w:szCs w:val="28"/>
          <w:lang w:val="en-US"/>
        </w:rPr>
        <w:sym w:font="Wingdings" w:char="F0E0"/>
      </w:r>
      <w:r w:rsidRPr="00987B3C">
        <w:rPr>
          <w:sz w:val="28"/>
          <w:szCs w:val="28"/>
          <w:lang w:val="en-US"/>
        </w:rPr>
        <w:t>Threshold to 1$</w:t>
      </w:r>
      <w:r w:rsidR="008F7B44" w:rsidRPr="00987B3C">
        <w:rPr>
          <w:sz w:val="28"/>
          <w:szCs w:val="28"/>
          <w:lang w:val="en-US"/>
        </w:rPr>
        <w:t xml:space="preserve">   </w:t>
      </w:r>
      <w:r w:rsidR="008F7B44" w:rsidRPr="00987B3C">
        <w:rPr>
          <w:sz w:val="28"/>
          <w:szCs w:val="28"/>
          <w:lang w:val="en-US"/>
        </w:rPr>
        <w:sym w:font="Wingdings" w:char="F0E0"/>
      </w:r>
      <w:r w:rsidR="008F7B44" w:rsidRPr="00987B3C">
        <w:rPr>
          <w:sz w:val="28"/>
          <w:szCs w:val="28"/>
          <w:lang w:val="en-US"/>
        </w:rPr>
        <w:t>Click next</w:t>
      </w:r>
    </w:p>
    <w:p w14:paraId="4F3CEF5B" w14:textId="6950F80B" w:rsidR="00955F8A" w:rsidRDefault="00955F8A" w:rsidP="00E32EB9">
      <w:pPr>
        <w:rPr>
          <w:sz w:val="24"/>
          <w:szCs w:val="24"/>
          <w:lang w:val="en-US"/>
        </w:rPr>
      </w:pPr>
      <w:r>
        <w:rPr>
          <w:noProof/>
        </w:rPr>
        <w:drawing>
          <wp:inline distT="0" distB="0" distL="0" distR="0" wp14:anchorId="4472C6C1" wp14:editId="5B167FBB">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86F5EF" w14:textId="203E84F0" w:rsidR="00955F8A" w:rsidRDefault="00955F8A" w:rsidP="00E32EB9">
      <w:pPr>
        <w:rPr>
          <w:sz w:val="24"/>
          <w:szCs w:val="24"/>
          <w:lang w:val="en-US"/>
        </w:rPr>
      </w:pPr>
      <w:r>
        <w:rPr>
          <w:noProof/>
        </w:rPr>
        <w:lastRenderedPageBreak/>
        <w:drawing>
          <wp:inline distT="0" distB="0" distL="0" distR="0" wp14:anchorId="2D78475F" wp14:editId="1392A40D">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7EB6F1" w14:textId="2D3D0788" w:rsidR="008F7B44" w:rsidRDefault="008F7B44" w:rsidP="00E32EB9">
      <w:pPr>
        <w:rPr>
          <w:sz w:val="24"/>
          <w:szCs w:val="24"/>
          <w:lang w:val="en-US"/>
        </w:rPr>
      </w:pPr>
    </w:p>
    <w:p w14:paraId="6779DEB2" w14:textId="3CAE442E" w:rsidR="008F7B44" w:rsidRPr="00987B3C" w:rsidRDefault="008F7B44" w:rsidP="008F7B44">
      <w:pPr>
        <w:rPr>
          <w:sz w:val="28"/>
          <w:szCs w:val="28"/>
          <w:lang w:val="en-US"/>
        </w:rPr>
      </w:pPr>
      <w:r w:rsidRPr="00987B3C">
        <w:rPr>
          <w:sz w:val="28"/>
          <w:szCs w:val="28"/>
          <w:lang w:val="en-US"/>
        </w:rPr>
        <w:t>Step 4:</w:t>
      </w:r>
      <w:r w:rsidRPr="00987B3C">
        <w:rPr>
          <w:sz w:val="28"/>
          <w:szCs w:val="28"/>
        </w:rPr>
        <w:t xml:space="preserve"> C</w:t>
      </w:r>
      <w:proofErr w:type="spellStart"/>
      <w:r w:rsidRPr="00987B3C">
        <w:rPr>
          <w:sz w:val="28"/>
          <w:szCs w:val="28"/>
          <w:lang w:val="en-US"/>
        </w:rPr>
        <w:t>reate</w:t>
      </w:r>
      <w:proofErr w:type="spellEnd"/>
      <w:r w:rsidRPr="00987B3C">
        <w:rPr>
          <w:sz w:val="28"/>
          <w:szCs w:val="28"/>
          <w:lang w:val="en-US"/>
        </w:rPr>
        <w:t xml:space="preserve"> new topic </w:t>
      </w:r>
    </w:p>
    <w:p w14:paraId="18A24FB9" w14:textId="77777777" w:rsidR="006673AA" w:rsidRPr="00987B3C" w:rsidRDefault="008F7B44" w:rsidP="008F7B44">
      <w:pPr>
        <w:rPr>
          <w:sz w:val="28"/>
          <w:szCs w:val="28"/>
          <w:lang w:val="en-US"/>
        </w:rPr>
      </w:pPr>
      <w:r w:rsidRPr="00987B3C">
        <w:rPr>
          <w:sz w:val="28"/>
          <w:szCs w:val="28"/>
          <w:lang w:val="en-US"/>
        </w:rPr>
        <w:t xml:space="preserve">             </w:t>
      </w:r>
      <w:r w:rsidRPr="00987B3C">
        <w:rPr>
          <w:sz w:val="28"/>
          <w:szCs w:val="28"/>
          <w:lang w:val="en-US"/>
        </w:rPr>
        <w:sym w:font="Wingdings" w:char="F0E0"/>
      </w:r>
      <w:r w:rsidRPr="00987B3C">
        <w:rPr>
          <w:sz w:val="28"/>
          <w:szCs w:val="28"/>
          <w:lang w:val="en-US"/>
        </w:rPr>
        <w:t xml:space="preserve">name as: </w:t>
      </w:r>
      <w:proofErr w:type="spellStart"/>
      <w:r w:rsidRPr="00987B3C">
        <w:rPr>
          <w:sz w:val="28"/>
          <w:szCs w:val="28"/>
          <w:lang w:val="en-US"/>
        </w:rPr>
        <w:t>Billing_Alerts</w:t>
      </w:r>
      <w:proofErr w:type="spellEnd"/>
      <w:r w:rsidRPr="00987B3C">
        <w:rPr>
          <w:sz w:val="28"/>
          <w:szCs w:val="28"/>
          <w:lang w:val="en-US"/>
        </w:rPr>
        <w:t xml:space="preserve"> </w:t>
      </w:r>
      <w:r w:rsidRPr="00987B3C">
        <w:rPr>
          <w:sz w:val="28"/>
          <w:szCs w:val="28"/>
          <w:lang w:val="en-US"/>
        </w:rPr>
        <w:sym w:font="Wingdings" w:char="F0E0"/>
      </w:r>
      <w:r w:rsidRPr="00987B3C">
        <w:rPr>
          <w:sz w:val="28"/>
          <w:szCs w:val="28"/>
          <w:lang w:val="en-US"/>
        </w:rPr>
        <w:t xml:space="preserve">End point: email address </w:t>
      </w:r>
      <w:r w:rsidRPr="00987B3C">
        <w:rPr>
          <w:sz w:val="28"/>
          <w:szCs w:val="28"/>
          <w:lang w:val="en-US"/>
        </w:rPr>
        <w:sym w:font="Wingdings" w:char="F0E0"/>
      </w:r>
      <w:r w:rsidRPr="00987B3C">
        <w:rPr>
          <w:sz w:val="28"/>
          <w:szCs w:val="28"/>
          <w:lang w:val="en-US"/>
        </w:rPr>
        <w:t xml:space="preserve">Create topic </w:t>
      </w:r>
      <w:r w:rsidRPr="00987B3C">
        <w:rPr>
          <w:sz w:val="28"/>
          <w:szCs w:val="28"/>
          <w:lang w:val="en-US"/>
        </w:rPr>
        <w:sym w:font="Wingdings" w:char="F0E0"/>
      </w:r>
      <w:r w:rsidRPr="00987B3C">
        <w:rPr>
          <w:sz w:val="28"/>
          <w:szCs w:val="28"/>
          <w:lang w:val="en-US"/>
        </w:rPr>
        <w:t>View in “</w:t>
      </w:r>
      <w:proofErr w:type="spellStart"/>
      <w:r w:rsidRPr="00987B3C">
        <w:rPr>
          <w:sz w:val="28"/>
          <w:szCs w:val="28"/>
          <w:lang w:val="en-US"/>
        </w:rPr>
        <w:t>sns</w:t>
      </w:r>
      <w:proofErr w:type="spellEnd"/>
      <w:r w:rsidRPr="00987B3C">
        <w:rPr>
          <w:sz w:val="28"/>
          <w:szCs w:val="28"/>
          <w:lang w:val="en-US"/>
        </w:rPr>
        <w:t xml:space="preserve">” console under topics </w:t>
      </w:r>
      <w:r w:rsidRPr="00987B3C">
        <w:rPr>
          <w:sz w:val="28"/>
          <w:szCs w:val="28"/>
          <w:lang w:val="en-US"/>
        </w:rPr>
        <w:sym w:font="Wingdings" w:char="F0E0"/>
      </w:r>
      <w:r w:rsidRPr="00987B3C">
        <w:rPr>
          <w:sz w:val="28"/>
          <w:szCs w:val="28"/>
          <w:lang w:val="en-US"/>
        </w:rPr>
        <w:t>Click next</w:t>
      </w:r>
      <w:r w:rsidR="006673AA" w:rsidRPr="00987B3C">
        <w:rPr>
          <w:sz w:val="28"/>
          <w:szCs w:val="28"/>
          <w:lang w:val="en-US"/>
        </w:rPr>
        <w:t xml:space="preserve"> </w:t>
      </w:r>
      <w:r w:rsidR="006673AA" w:rsidRPr="00987B3C">
        <w:rPr>
          <w:sz w:val="28"/>
          <w:szCs w:val="28"/>
          <w:lang w:val="en-US"/>
        </w:rPr>
        <w:sym w:font="Wingdings" w:char="F0E0"/>
      </w:r>
      <w:r w:rsidR="006673AA" w:rsidRPr="00987B3C">
        <w:rPr>
          <w:sz w:val="28"/>
          <w:szCs w:val="28"/>
          <w:lang w:val="en-US"/>
        </w:rPr>
        <w:t>I can add name and description</w:t>
      </w:r>
    </w:p>
    <w:p w14:paraId="7565D953" w14:textId="0C0E38B6" w:rsidR="008F7B44" w:rsidRDefault="006673AA" w:rsidP="008F7B44">
      <w:pPr>
        <w:rPr>
          <w:sz w:val="24"/>
          <w:szCs w:val="24"/>
          <w:lang w:val="en-US"/>
        </w:rPr>
      </w:pPr>
      <w:r>
        <w:rPr>
          <w:noProof/>
        </w:rPr>
        <w:drawing>
          <wp:inline distT="0" distB="0" distL="0" distR="0" wp14:anchorId="6F1D0D9E" wp14:editId="5379C4B2">
            <wp:extent cx="5731510" cy="32238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sz w:val="24"/>
          <w:szCs w:val="24"/>
          <w:lang w:val="en-US"/>
        </w:rPr>
        <w:t xml:space="preserve"> </w:t>
      </w:r>
    </w:p>
    <w:p w14:paraId="7EA59677" w14:textId="333E8597" w:rsidR="00F07282" w:rsidRDefault="006673AA">
      <w:pPr>
        <w:rPr>
          <w:sz w:val="24"/>
          <w:szCs w:val="24"/>
          <w:lang w:val="en-US"/>
        </w:rPr>
      </w:pPr>
      <w:r>
        <w:rPr>
          <w:noProof/>
        </w:rPr>
        <w:lastRenderedPageBreak/>
        <w:drawing>
          <wp:inline distT="0" distB="0" distL="0" distR="0" wp14:anchorId="3C409393" wp14:editId="1957F46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46A52F6" wp14:editId="49EC9FF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DFD51B3" wp14:editId="1E54FC7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A3431EC" wp14:editId="777F614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F6BE1CF" wp14:editId="2D48E08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97D1FE" w14:textId="5B5FB279" w:rsidR="00E63F2C" w:rsidRDefault="00E63F2C">
      <w:pPr>
        <w:rPr>
          <w:sz w:val="24"/>
          <w:szCs w:val="24"/>
          <w:lang w:val="en-US"/>
        </w:rPr>
      </w:pPr>
    </w:p>
    <w:p w14:paraId="014EA474" w14:textId="5B853B5E" w:rsidR="00E63F2C" w:rsidRDefault="00E63F2C">
      <w:pPr>
        <w:rPr>
          <w:sz w:val="24"/>
          <w:szCs w:val="24"/>
          <w:lang w:val="en-US"/>
        </w:rPr>
      </w:pPr>
      <w:r>
        <w:rPr>
          <w:noProof/>
        </w:rPr>
        <w:drawing>
          <wp:inline distT="0" distB="0" distL="0" distR="0" wp14:anchorId="18C354D8" wp14:editId="500FD5E9">
            <wp:extent cx="5731510" cy="3223895"/>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0B7DF4" w14:textId="2EEBBE80" w:rsidR="006673AA" w:rsidRDefault="006673AA">
      <w:pPr>
        <w:rPr>
          <w:sz w:val="24"/>
          <w:szCs w:val="24"/>
          <w:lang w:val="en-US"/>
        </w:rPr>
      </w:pPr>
    </w:p>
    <w:p w14:paraId="6E16E65C" w14:textId="77777777" w:rsidR="00E63F2C" w:rsidRDefault="00E63F2C">
      <w:pPr>
        <w:rPr>
          <w:sz w:val="28"/>
          <w:szCs w:val="28"/>
          <w:lang w:val="en-US"/>
        </w:rPr>
      </w:pPr>
    </w:p>
    <w:p w14:paraId="5E64B38B" w14:textId="77777777" w:rsidR="00E63F2C" w:rsidRDefault="00E63F2C">
      <w:pPr>
        <w:rPr>
          <w:sz w:val="28"/>
          <w:szCs w:val="28"/>
          <w:lang w:val="en-US"/>
        </w:rPr>
      </w:pPr>
    </w:p>
    <w:p w14:paraId="7C66879D" w14:textId="77777777" w:rsidR="00E63F2C" w:rsidRDefault="00E63F2C">
      <w:pPr>
        <w:rPr>
          <w:sz w:val="28"/>
          <w:szCs w:val="28"/>
          <w:lang w:val="en-US"/>
        </w:rPr>
      </w:pPr>
    </w:p>
    <w:p w14:paraId="77DE1EF1" w14:textId="77777777" w:rsidR="00E63F2C" w:rsidRDefault="00E63F2C">
      <w:pPr>
        <w:rPr>
          <w:sz w:val="28"/>
          <w:szCs w:val="28"/>
          <w:lang w:val="en-US"/>
        </w:rPr>
      </w:pPr>
    </w:p>
    <w:p w14:paraId="18307825" w14:textId="77777777" w:rsidR="00A046CB" w:rsidRPr="00C647E9" w:rsidRDefault="00A046CB">
      <w:pPr>
        <w:rPr>
          <w:sz w:val="28"/>
          <w:szCs w:val="28"/>
          <w:lang w:val="en-US"/>
        </w:rPr>
      </w:pPr>
    </w:p>
    <w:sectPr w:rsidR="00A046CB" w:rsidRPr="00C64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282"/>
    <w:rsid w:val="000C0324"/>
    <w:rsid w:val="00260209"/>
    <w:rsid w:val="00264DF1"/>
    <w:rsid w:val="003172AA"/>
    <w:rsid w:val="00473D56"/>
    <w:rsid w:val="006673AA"/>
    <w:rsid w:val="007F1B1E"/>
    <w:rsid w:val="008F7B44"/>
    <w:rsid w:val="00955F8A"/>
    <w:rsid w:val="00960911"/>
    <w:rsid w:val="00987B3C"/>
    <w:rsid w:val="009F114E"/>
    <w:rsid w:val="00A00623"/>
    <w:rsid w:val="00A046CB"/>
    <w:rsid w:val="00AF0DF0"/>
    <w:rsid w:val="00B84BFA"/>
    <w:rsid w:val="00C2128F"/>
    <w:rsid w:val="00C647E9"/>
    <w:rsid w:val="00CE4DB6"/>
    <w:rsid w:val="00E32EB9"/>
    <w:rsid w:val="00E63F2C"/>
    <w:rsid w:val="00F07282"/>
    <w:rsid w:val="00FC3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5944B"/>
  <w15:chartTrackingRefBased/>
  <w15:docId w15:val="{C92D264C-6DC7-4078-B5F0-783FD94F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6</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Adari</dc:creator>
  <cp:keywords/>
  <dc:description/>
  <cp:lastModifiedBy>Sandeep Adari</cp:lastModifiedBy>
  <cp:revision>3</cp:revision>
  <cp:lastPrinted>2022-07-22T05:37:00Z</cp:lastPrinted>
  <dcterms:created xsi:type="dcterms:W3CDTF">2022-07-17T05:15:00Z</dcterms:created>
  <dcterms:modified xsi:type="dcterms:W3CDTF">2022-07-22T05:37:00Z</dcterms:modified>
</cp:coreProperties>
</file>