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86" w:after="160" w:line="259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 to find the factorial of a number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#factorial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n=int(input("Enter number"))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f=1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range(1,n+1):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f=f*i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print("factorial of",n,"is",f)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number5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factorial of 5 is 120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Pgrm 2</w:t>
      </w:r>
    </w:p>
    <w:p>
      <w:pPr>
        <w:spacing w:before="187" w:after="160" w:line="259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Generate Fibonacci series of N terms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#fibonacci series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n=int(input("Enter limit"))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b=1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sum=0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print("Fibonacci series:",end=" 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i=1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while(i&lt;=n):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print(sum,end=" 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a=b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b=sum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sum=a+b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i=i+1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%Run co2_2.py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limit5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Fibonacci series: 0 1 1 2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Find the sum of all items in a 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#small of all items in alist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list1=[10,15,20,25,30]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total=sum(list1)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print("sum of list:",total)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%Run co2_3.py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 of list: 100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</w:t>
      </w:r>
    </w:p>
    <w:p>
      <w:pPr>
        <w:spacing w:before="187" w:after="160" w:line="259"/>
        <w:ind w:right="0" w:left="1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Display the given pyramid with step number accepted from user.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math import sqrt as 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range(1000,10000):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s(i)==int(s(i)) and i%2==0: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print(i,end=" 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974" w:dyaOrig="2571">
          <v:rect xmlns:o="urn:schemas-microsoft-com:office:office" xmlns:v="urn:schemas-microsoft-com:vml" id="rectole0000000000" style="width:548.700000pt;height:128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Count the number of characters (character frequency) in a string.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#display pyramid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rows=int(input("Enter the number of rows"))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range(1,rows+1):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j in range(1,i+1):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print(i*j,end=' 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%Run co2_5.py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number of rows6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2 4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3 6 9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4 8 12 16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5 10 15 20 25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6 12 18 24 30 36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Count the number of characters (character frequency) in a string.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test_str=str(input("Enter the string :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freq = {}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test_str: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i in freq: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freq[i] +=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freq[i] =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("Count of all characters : "+ str(freq))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2551">
          <v:rect xmlns:o="urn:schemas-microsoft-com:office:office" xmlns:v="urn:schemas-microsoft-com:vml" id="rectole0000000001" style="width:437.350000pt;height:127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5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‘ing’</w:t>
      </w:r>
      <w:r>
        <w:rPr>
          <w:rFonts w:ascii="Calibri" w:hAnsi="Calibri" w:cs="Calibri" w:eastAsia="Calibri"/>
          <w:color w:val="auto"/>
          <w:spacing w:val="5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at</w:t>
      </w:r>
      <w:r>
        <w:rPr>
          <w:rFonts w:ascii="Calibri" w:hAnsi="Calibri" w:cs="Calibri" w:eastAsia="Calibri"/>
          <w:color w:val="auto"/>
          <w:spacing w:val="5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5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5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5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5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given</w:t>
      </w:r>
      <w:r>
        <w:rPr>
          <w:rFonts w:ascii="Calibri" w:hAnsi="Calibri" w:cs="Calibri" w:eastAsia="Calibri"/>
          <w:color w:val="auto"/>
          <w:spacing w:val="5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string.</w:t>
      </w:r>
      <w:r>
        <w:rPr>
          <w:rFonts w:ascii="Calibri" w:hAnsi="Calibri" w:cs="Calibri" w:eastAsia="Calibri"/>
          <w:color w:val="auto"/>
          <w:spacing w:val="5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5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5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already</w:t>
      </w:r>
      <w:r>
        <w:rPr>
          <w:rFonts w:ascii="Calibri" w:hAnsi="Calibri" w:cs="Calibri" w:eastAsia="Calibri"/>
          <w:color w:val="auto"/>
          <w:spacing w:val="5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ends</w:t>
      </w:r>
      <w:r>
        <w:rPr>
          <w:rFonts w:ascii="Calibri" w:hAnsi="Calibri" w:cs="Calibri" w:eastAsia="Calibri"/>
          <w:color w:val="auto"/>
          <w:spacing w:val="5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5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‘ing’,then</w:t>
      </w:r>
      <w:r>
        <w:rPr>
          <w:rFonts w:ascii="Calibri" w:hAnsi="Calibri" w:cs="Calibri" w:eastAsia="Calibri"/>
          <w:color w:val="auto"/>
          <w:spacing w:val="5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5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‘ly’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str=input("enter a string:")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print("inputed string is:",str)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if(str.endswith("ing")):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str=str+'ly'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str=str+'ing'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print("the formated string is:",str)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64" w:dyaOrig="2976">
          <v:rect xmlns:o="urn:schemas-microsoft-com:office:office" xmlns:v="urn:schemas-microsoft-com:vml" id="rectole0000000002" style="width:263.200000pt;height:148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Accept a list of words and return length of longest word.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#accept a list of word and return length of longest word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 int(input("Enter the number of elements in list:"))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x in range(0,n):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element=input("Enter element "+ str(x+1) 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a.append(element)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max1=len(a[0])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temp=a[0]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if(len(i)&gt;max1):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max1=len(i)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temp=i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print("Longest Word:",temp)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print("Length of longest word :",max1)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07" w:dyaOrig="4049">
          <v:rect xmlns:o="urn:schemas-microsoft-com:office:office" xmlns:v="urn:schemas-microsoft-com:vml" id="rectole0000000003" style="width:360.350000pt;height:202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Construct following pattern using nested loop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#construct a pattern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 int(input("Enter the limit:"))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range(n):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j in range(i):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 ('* ', end="")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range(n,0,-1):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j in range(i):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print('* ', end="")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244" w:dyaOrig="5750">
          <v:rect xmlns:o="urn:schemas-microsoft-com:office:office" xmlns:v="urn:schemas-microsoft-com:vml" id="rectole0000000004" style="width:512.200000pt;height:287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87" w:after="160" w:line="259"/>
        <w:ind w:right="0" w:left="1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Generate all factors of a number. def print_factors(x):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#generate factors of a number: def print_factors(x):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print_factors(n):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range(1,n+1):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if(n%i==0):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n=int(input("Enter a number:"))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print_factors(n)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18" w:dyaOrig="3563">
          <v:rect xmlns:o="urn:schemas-microsoft-com:office:office" xmlns:v="urn:schemas-microsoft-com:vml" id="rectole0000000005" style="width:400.900000pt;height:178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lambda function to find area of square,rectangle and triangle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s_area=lambda a:a*a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r_area=lambda a,b:a*b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t_area=lambda b,h:1/2*b*h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print("Area of square:",s_area(10))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print("Area of rectangle",r_area(10,20))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print("Area of triangle:",t_area(5,3))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25" w:dyaOrig="2915">
          <v:rect xmlns:o="urn:schemas-microsoft-com:office:office" xmlns:v="urn:schemas-microsoft-com:vml" id="rectole0000000006" style="width:431.250000pt;height:145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