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Cloud for .NET 24.12.0 -->
  <w:body>
    <w:p>
      <w:pPr>
        <w:pStyle w:val="Heading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81"/>
        <w:ind w:left="180" w:right="180"/>
        <w:rPr>
          <w:b w:val="0"/>
          <w:bCs w:val="0"/>
          <w:sz w:val="28"/>
          <w:szCs w:val="28"/>
        </w:rPr>
      </w:pPr>
      <w:r>
        <w:rPr>
          <w:rFonts w:ascii="Segoe UI" w:hAnsi="Segoe UI" w:eastAsia="Segoe UI" w:cs="Segoe UI"/>
          <w:b/>
          <w:bCs/>
          <w:i w:val="0"/>
          <w:color w:val="auto"/>
        </w:rPr>
        <w:t>Summary of the Analysis of the T.38 Malformed Packets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" w:right="180"/>
      </w:pPr>
      <w:r>
        <w:pict>
          <v:rect id="_x0000_i1025" style="width:468pt;height:3pt" o:hr="t" o:hrstd="t" o:hrpct="1000" o:hralign="center" filled="t" fillcolor="gray" stroked="f">
            <v:path strokeok="f"/>
          </v:rect>
        </w:pict>
      </w:r>
    </w:p>
    <w:p>
      <w:pPr>
        <w:pStyle w:val="Heading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9" w:after="319"/>
        <w:ind w:left="180" w:right="180"/>
        <w:rPr>
          <w:b/>
          <w:bCs/>
        </w:rPr>
      </w:pPr>
      <w:r>
        <w:rPr>
          <w:rFonts w:ascii="Segoe UI" w:hAnsi="Segoe UI" w:eastAsia="Segoe UI" w:cs="Segoe UI"/>
          <w:i w:val="0"/>
          <w:iCs w:val="0"/>
          <w:color w:val="auto"/>
        </w:rPr>
        <w:t>1️⃣ Initial Call Setup (G.711 Audio Call)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/>
        <w:ind w:left="900" w:right="180" w:hanging="210"/>
        <w:jc w:val="left"/>
      </w:pPr>
      <w:r>
        <w:rPr>
          <w:b/>
          <w:bCs/>
        </w:rPr>
        <w:t>Client to Server (SIP INVITE)</w:t>
      </w:r>
      <w:r>
        <w:t xml:space="preserve">: 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The client initiated a call using </w:t>
      </w:r>
      <w:r>
        <w:rPr>
          <w:b/>
          <w:bCs/>
        </w:rPr>
        <w:t>SDP</w:t>
      </w:r>
      <w:r>
        <w:t xml:space="preserve"> with the </w:t>
      </w:r>
      <w:r>
        <w:rPr>
          <w:b/>
          <w:bCs/>
        </w:rPr>
        <w:t>G.711U and G.711A codecs</w:t>
      </w:r>
      <w:r>
        <w:t>, indicating an audio call.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Media port on client: </w:t>
      </w:r>
      <w:r>
        <w:rPr>
          <w:b/>
          <w:bCs/>
        </w:rPr>
        <w:t>10338</w:t>
      </w:r>
      <w:r>
        <w:t xml:space="preserve"> (used for sending audio to the server).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The server responded with </w:t>
      </w:r>
      <w:r>
        <w:rPr>
          <w:b/>
          <w:bCs/>
        </w:rPr>
        <w:t>200 OK</w:t>
      </w:r>
      <w:r>
        <w:t xml:space="preserve"> (SIP response) to confirm it was ready to receive call data.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Media port on server: </w:t>
      </w:r>
      <w:r>
        <w:rPr>
          <w:b/>
          <w:bCs/>
        </w:rPr>
        <w:t>16834</w:t>
      </w:r>
      <w:r>
        <w:t xml:space="preserve"> (used to receive and stream audio).</w:t>
      </w:r>
    </w:p>
    <w:p>
      <w:pPr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/>
        <w:ind w:left="1620" w:right="180" w:hanging="244"/>
        <w:jc w:val="left"/>
      </w:pPr>
      <w:r>
        <w:t xml:space="preserve">The client sent an </w:t>
      </w:r>
      <w:r>
        <w:rPr>
          <w:b/>
          <w:bCs/>
        </w:rPr>
        <w:t>ACK</w:t>
      </w:r>
      <w:r>
        <w:t xml:space="preserve">, and a two-way audio call was established using </w:t>
      </w:r>
      <w:r>
        <w:rPr>
          <w:b/>
          <w:bCs/>
        </w:rPr>
        <w:t>G.711 codecs</w:t>
      </w:r>
      <w: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" w:right="180"/>
      </w:pPr>
      <w:r>
        <w:pict>
          <v:rect id="_x0000_i1026" style="width:468pt;height:3pt" o:hr="t" o:hrstd="t" o:hrpct="1000" o:hralign="center" filled="t" fillcolor="gray" stroked="f">
            <v:path strokeok="f"/>
          </v:rect>
        </w:pict>
      </w:r>
    </w:p>
    <w:p>
      <w:pPr>
        <w:pStyle w:val="Heading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9" w:after="319"/>
        <w:ind w:left="180" w:right="180"/>
        <w:rPr>
          <w:b/>
          <w:bCs/>
        </w:rPr>
      </w:pPr>
      <w:r>
        <w:rPr>
          <w:rFonts w:ascii="Segoe UI" w:hAnsi="Segoe UI" w:eastAsia="Segoe UI" w:cs="Segoe UI"/>
          <w:i w:val="0"/>
          <w:iCs w:val="0"/>
          <w:color w:val="auto"/>
        </w:rPr>
        <w:t>2️⃣ T.38 Negotiation (Switch from G.711 to T.38 Fax)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/>
        <w:ind w:left="900" w:right="180" w:hanging="210"/>
        <w:jc w:val="left"/>
      </w:pPr>
      <w:r>
        <w:t xml:space="preserve">During the audio call, the </w:t>
      </w:r>
      <w:r>
        <w:rPr>
          <w:b/>
          <w:bCs/>
        </w:rPr>
        <w:t>server sent a second SIP INVITE</w:t>
      </w:r>
      <w:r>
        <w:t xml:space="preserve"> to the client to switch the media type to </w:t>
      </w:r>
      <w:r>
        <w:rPr>
          <w:b/>
          <w:bCs/>
        </w:rPr>
        <w:t>T.38 fax protocol</w:t>
      </w:r>
      <w:r>
        <w:t>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900" w:right="180" w:hanging="210"/>
        <w:jc w:val="left"/>
      </w:pPr>
      <w:r>
        <w:t xml:space="preserve">The server requested to continue using </w:t>
      </w:r>
      <w:r>
        <w:rPr>
          <w:b/>
          <w:bCs/>
        </w:rPr>
        <w:t>port 16834</w:t>
      </w:r>
      <w:r>
        <w:t xml:space="preserve"> for the T.38 image data (same port used previously for audio).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900" w:right="180" w:hanging="210"/>
        <w:jc w:val="left"/>
      </w:pPr>
      <w:r>
        <w:t xml:space="preserve">The client responded with </w:t>
      </w:r>
      <w:r>
        <w:rPr>
          <w:b/>
          <w:bCs/>
        </w:rPr>
        <w:t>100 Trying</w:t>
      </w:r>
      <w:r>
        <w:t xml:space="preserve"> to acknowledge receipt and indicate that it was processing the request.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900" w:right="180" w:hanging="210"/>
        <w:jc w:val="left"/>
      </w:pPr>
      <w:r>
        <w:t xml:space="preserve">The client then sent a </w:t>
      </w:r>
      <w:r>
        <w:rPr>
          <w:b/>
          <w:bCs/>
        </w:rPr>
        <w:t>200 OK</w:t>
      </w:r>
      <w:r>
        <w:t xml:space="preserve"> to confirm it was ready to receive T.38 fax data.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900" w:right="180" w:hanging="210"/>
        <w:jc w:val="left"/>
      </w:pPr>
      <w:r>
        <w:t xml:space="preserve">The client used a new port, </w:t>
      </w:r>
      <w:r>
        <w:rPr>
          <w:b/>
          <w:bCs/>
        </w:rPr>
        <w:t>10340</w:t>
      </w:r>
      <w:r>
        <w:t>, for receiving T.38 image data.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/>
        <w:ind w:left="900" w:right="180" w:hanging="210"/>
        <w:jc w:val="left"/>
      </w:pPr>
      <w:r>
        <w:t xml:space="preserve">The server acknowledged this change using </w:t>
      </w:r>
      <w:r>
        <w:rPr>
          <w:b/>
          <w:bCs/>
        </w:rPr>
        <w:t>ACK</w:t>
      </w:r>
      <w: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" w:right="180"/>
      </w:pPr>
      <w:r>
        <w:pict>
          <v:rect id="_x0000_i1027" style="width:468pt;height:3pt" o:hr="t" o:hrstd="t" o:hrpct="1000" o:hralign="center" filled="t" fillcolor="gray" stroked="f">
            <v:path strokeok="f"/>
          </v:rect>
        </w:pict>
      </w:r>
    </w:p>
    <w:p>
      <w:pPr>
        <w:pStyle w:val="Heading4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9" w:after="319"/>
        <w:ind w:left="180" w:right="180"/>
        <w:rPr>
          <w:b/>
          <w:bCs/>
        </w:rPr>
      </w:pPr>
      <w:r>
        <w:rPr>
          <w:rFonts w:ascii="Segoe UI" w:hAnsi="Segoe UI" w:eastAsia="Segoe UI" w:cs="Segoe UI"/>
          <w:i w:val="0"/>
          <w:iCs w:val="0"/>
          <w:color w:val="auto"/>
        </w:rPr>
        <w:t>3️⃣ Call Termination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/>
        <w:ind w:left="900" w:right="180" w:hanging="210"/>
        <w:jc w:val="left"/>
      </w:pPr>
      <w:r>
        <w:t xml:space="preserve">After the fax session ended, the client sent a </w:t>
      </w:r>
      <w:r>
        <w:rPr>
          <w:b/>
          <w:bCs/>
        </w:rPr>
        <w:t>BYE</w:t>
      </w:r>
      <w:r>
        <w:t xml:space="preserve"> message to end the call.</w:t>
      </w:r>
    </w:p>
    <w:p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/>
        <w:ind w:left="900" w:right="180" w:hanging="210"/>
        <w:jc w:val="left"/>
      </w:pPr>
      <w:r>
        <w:t xml:space="preserve">The server responded with </w:t>
      </w:r>
      <w:r>
        <w:rPr>
          <w:b/>
          <w:bCs/>
        </w:rPr>
        <w:t>200 OK</w:t>
      </w:r>
      <w:r>
        <w:t>, confirming the call termination.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" w:right="180"/>
      </w:pPr>
      <w:r>
        <w:pict>
          <v:rect id="_x0000_i1028" style="width:468pt;height:3pt" o:hr="t" o:hrstd="t" o:hrpct="1000" o:hralign="center" filled="t" fillcolor="gray" stroked="f">
            <v:path strokeok="f"/>
          </v:rect>
        </w:pict>
      </w:r>
    </w:p>
    <w:p>
      <w:pPr>
        <w:pStyle w:val="Heading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1" w:after="281"/>
        <w:ind w:left="180" w:right="180"/>
        <w:rPr>
          <w:b w:val="0"/>
          <w:bCs w:val="0"/>
          <w:sz w:val="28"/>
          <w:szCs w:val="28"/>
        </w:rPr>
      </w:pPr>
      <w:r>
        <w:rPr>
          <w:rFonts w:ascii="Segoe UI Emoji" w:hAnsi="Segoe UI Emoji" w:eastAsia="Segoe UI Emoji" w:cs="Segoe UI Emoji"/>
          <w:b/>
          <w:bCs/>
          <w:i w:val="0"/>
          <w:color w:val="auto"/>
        </w:rPr>
        <w:t>📘</w:t>
      </w:r>
      <w:r>
        <w:rPr>
          <w:rFonts w:ascii="Segoe UI" w:hAnsi="Segoe UI" w:eastAsia="Segoe UI" w:cs="Segoe UI"/>
          <w:b/>
          <w:bCs/>
          <w:i w:val="0"/>
          <w:color w:val="auto"/>
        </w:rPr>
        <w:t xml:space="preserve"> Key Observations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after="240"/>
        <w:ind w:left="900" w:right="180" w:hanging="281"/>
        <w:jc w:val="left"/>
      </w:pPr>
      <w:r>
        <w:rPr>
          <w:b/>
          <w:bCs/>
        </w:rPr>
        <w:t>Port Usage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rPr>
          <w:b/>
          <w:bCs/>
        </w:rPr>
        <w:t>Server's port (16834)</w:t>
      </w:r>
      <w:r>
        <w:t xml:space="preserve">: Used for </w:t>
      </w:r>
      <w:r>
        <w:rPr>
          <w:b/>
          <w:bCs/>
        </w:rPr>
        <w:t>both G.711 audio and T.38 fax</w:t>
      </w:r>
      <w:r>
        <w:t xml:space="preserve"> data.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rPr>
          <w:b/>
          <w:bCs/>
        </w:rPr>
        <w:t>Client's ports (10338 and 10340)</w:t>
      </w:r>
      <w:r>
        <w:t xml:space="preserve">: The client used different ports for receiving </w:t>
      </w:r>
      <w:r>
        <w:rPr>
          <w:b/>
          <w:bCs/>
        </w:rPr>
        <w:t>audio (10338)</w:t>
      </w:r>
      <w:r>
        <w:t xml:space="preserve"> and </w:t>
      </w:r>
      <w:r>
        <w:rPr>
          <w:b/>
          <w:bCs/>
        </w:rPr>
        <w:t>T.38 image data (10340)</w:t>
      </w:r>
      <w:r>
        <w:t>.</w:t>
      </w:r>
    </w:p>
    <w:p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after="240"/>
        <w:ind w:left="900" w:right="180" w:hanging="281"/>
        <w:jc w:val="left"/>
      </w:pPr>
      <w:r>
        <w:rPr>
          <w:b/>
          <w:bCs/>
        </w:rPr>
        <w:t>Why Were T.38 Packets Malformed?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When the media switched from </w:t>
      </w:r>
      <w:r>
        <w:rPr>
          <w:b/>
          <w:bCs/>
        </w:rPr>
        <w:t>G.711 to T.38</w:t>
      </w:r>
      <w:r>
        <w:t xml:space="preserve">, the server kept using port </w:t>
      </w:r>
      <w:r>
        <w:rPr>
          <w:b/>
          <w:bCs/>
        </w:rPr>
        <w:t>16834</w:t>
      </w:r>
      <w:r>
        <w:t>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Since the switch was not instantaneous, some residual </w:t>
      </w:r>
      <w:r>
        <w:rPr>
          <w:b/>
          <w:bCs/>
        </w:rPr>
        <w:t>RTP audio packets</w:t>
      </w:r>
      <w:r>
        <w:t xml:space="preserve"> were still being sent on </w:t>
      </w:r>
      <w:r>
        <w:rPr>
          <w:b/>
          <w:bCs/>
        </w:rPr>
        <w:t>port 16834</w:t>
      </w:r>
      <w:r>
        <w:t>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As referenced in </w:t>
      </w:r>
      <w:hyperlink w:history="1" r:id="rId4">
        <w:r>
          <w:rPr>
            <w:rStyle w:val="a"/>
            <w:color w:val="0000EE"/>
          </w:rPr>
          <w:t>this post on the Wireshark Q&amp;A site</w:t>
        </w:r>
      </w:hyperlink>
      <w:r>
        <w:t xml:space="preserve">, </w:t>
      </w:r>
      <w:r>
        <w:rPr>
          <w:b/>
          <w:bCs/>
        </w:rPr>
        <w:t>Wireshark's telephony analyzer expects an immediate switchover</w:t>
      </w:r>
      <w:r>
        <w:t xml:space="preserve">, assuming the first media packet after renegotiation is already </w:t>
      </w:r>
      <w:r>
        <w:rPr>
          <w:b/>
          <w:bCs/>
        </w:rPr>
        <w:t>T.38</w:t>
      </w:r>
      <w:r>
        <w:t>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However, when audio RTP packets continue for a short while after the switchover, Wireshark may misinterpret and dissect these as </w:t>
      </w:r>
      <w:r>
        <w:rPr>
          <w:b/>
          <w:bCs/>
        </w:rPr>
        <w:t>T.38 packets</w:t>
      </w:r>
      <w:r>
        <w:t xml:space="preserve">, leading to </w:t>
      </w:r>
      <w:r>
        <w:rPr>
          <w:b/>
          <w:bCs/>
        </w:rPr>
        <w:t>"malformed packet"</w:t>
      </w:r>
      <w:r>
        <w:t xml:space="preserve"> errors.</w:t>
      </w:r>
    </w:p>
    <w:p>
      <w:pPr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/>
        <w:ind w:left="1620" w:right="180" w:hanging="244"/>
        <w:jc w:val="left"/>
      </w:pPr>
      <w:r>
        <w:t>Only the first few packets after the renegotiation are malformed; the rest are clean T.38 packets.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" w:right="180"/>
      </w:pPr>
      <w:r>
        <w:pict>
          <v:rect id="_x0000_i1029" style="width:468pt;height:3pt" o:hr="t" o:hrstd="t" o:hrpct="1000" o:hralign="center" filled="t" fillcolor="gray" stroked="f">
            <v:path strokeok="f"/>
          </v:rect>
        </w:pict>
      </w:r>
    </w:p>
    <w:p>
      <w:pPr>
        <w:pStyle w:val="Heading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1" w:after="281"/>
        <w:ind w:left="180" w:right="180"/>
        <w:rPr>
          <w:b w:val="0"/>
          <w:bCs w:val="0"/>
          <w:sz w:val="28"/>
          <w:szCs w:val="28"/>
        </w:rPr>
      </w:pPr>
      <w:r>
        <w:rPr>
          <w:rFonts w:ascii="Segoe UI Emoji" w:hAnsi="Segoe UI Emoji" w:eastAsia="Segoe UI Emoji" w:cs="Segoe UI Emoji"/>
          <w:b/>
          <w:bCs/>
          <w:i w:val="0"/>
          <w:color w:val="auto"/>
        </w:rPr>
        <w:t>🛠</w:t>
      </w:r>
      <w:r>
        <w:rPr>
          <w:rFonts w:ascii="Segoe UI" w:hAnsi="Segoe UI" w:eastAsia="Segoe UI" w:cs="Segoe UI"/>
          <w:b/>
          <w:bCs/>
          <w:i w:val="0"/>
          <w:color w:val="auto"/>
        </w:rPr>
        <w:t>️ Root Cause of the Problem</w:t>
      </w:r>
    </w:p>
    <w:p>
      <w:pPr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after="240"/>
        <w:ind w:left="900" w:right="180" w:hanging="210"/>
        <w:jc w:val="left"/>
      </w:pPr>
      <w:r>
        <w:rPr>
          <w:b/>
          <w:bCs/>
        </w:rPr>
        <w:t>Incorrect Vega Settings</w:t>
      </w:r>
      <w:r>
        <w:t>:</w:t>
      </w:r>
      <w:r>
        <w:br/>
      </w:r>
      <w:r>
        <w:t xml:space="preserve">The issue occurred because the </w:t>
      </w:r>
      <w:r>
        <w:rPr>
          <w:b/>
          <w:bCs/>
        </w:rPr>
        <w:t>Vega gateway was misconfigured</w:t>
      </w:r>
      <w:r>
        <w:t xml:space="preserve"> to receive </w:t>
      </w:r>
      <w:r>
        <w:rPr>
          <w:b/>
          <w:bCs/>
        </w:rPr>
        <w:t>T.38 signals on the wrong port</w:t>
      </w:r>
      <w:r>
        <w:t>.</w:t>
      </w:r>
      <w:r>
        <w:br/>
      </w:r>
      <w:r>
        <w:t xml:space="preserve">Instead of properly switching to the port designated for </w:t>
      </w:r>
      <w:r>
        <w:rPr>
          <w:b/>
          <w:bCs/>
        </w:rPr>
        <w:t>T.38 fax</w:t>
      </w:r>
      <w:r>
        <w:t xml:space="preserve">, the Vega was still trying to receive </w:t>
      </w:r>
      <w:r>
        <w:rPr>
          <w:b/>
          <w:bCs/>
        </w:rPr>
        <w:t>fax data on the audio (RTP) port</w:t>
      </w:r>
      <w:r>
        <w:t>.</w:t>
      </w:r>
      <w:r>
        <w:br/>
      </w:r>
      <w:r>
        <w:t>As a result, the fax data was not properly received, and Wireshark marked the initial T.38 packets as malformed.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" w:right="180"/>
      </w:pPr>
      <w:r>
        <w:pict>
          <v:rect id="_x0000_i1030" style="width:468pt;height:3pt" o:hr="t" o:hrstd="t" o:hrpct="1000" o:hralign="center" filled="t" fillcolor="gray" stroked="f">
            <v:path strokeok="f"/>
          </v:rect>
        </w:pict>
      </w:r>
    </w:p>
    <w:p>
      <w:pPr>
        <w:pStyle w:val="Heading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1" w:after="281"/>
        <w:ind w:left="180" w:right="180"/>
        <w:rPr>
          <w:b w:val="0"/>
          <w:bCs w:val="0"/>
          <w:sz w:val="28"/>
          <w:szCs w:val="28"/>
        </w:rPr>
      </w:pPr>
      <w:r>
        <w:rPr>
          <w:rFonts w:ascii="Segoe UI Emoji" w:hAnsi="Segoe UI Emoji" w:eastAsia="Segoe UI Emoji" w:cs="Segoe UI Emoji"/>
          <w:b/>
          <w:bCs/>
          <w:i w:val="0"/>
          <w:color w:val="auto"/>
        </w:rPr>
        <w:t>✅</w:t>
      </w:r>
      <w:r>
        <w:rPr>
          <w:rFonts w:ascii="Segoe UI" w:hAnsi="Segoe UI" w:eastAsia="Segoe UI" w:cs="Segoe UI"/>
          <w:b/>
          <w:bCs/>
          <w:i w:val="0"/>
          <w:color w:val="auto"/>
        </w:rPr>
        <w:t xml:space="preserve"> Correct Solution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after="240"/>
        <w:ind w:left="900" w:right="180" w:hanging="281"/>
        <w:jc w:val="left"/>
      </w:pPr>
      <w:r>
        <w:rPr>
          <w:b/>
          <w:bCs/>
        </w:rPr>
        <w:t>Correct Vega Configuration</w:t>
      </w:r>
      <w:r>
        <w:t>:</w:t>
      </w:r>
    </w:p>
    <w:p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The solution was to configure the </w:t>
      </w:r>
      <w:r>
        <w:rPr>
          <w:b/>
          <w:bCs/>
        </w:rPr>
        <w:t>Vega gateway</w:t>
      </w:r>
      <w:r>
        <w:t xml:space="preserve"> to receive </w:t>
      </w:r>
      <w:r>
        <w:rPr>
          <w:b/>
          <w:bCs/>
        </w:rPr>
        <w:t>T.38 fax data on the audio port</w:t>
      </w:r>
      <w:r>
        <w:t xml:space="preserve"> (Port 16834).</w:t>
      </w:r>
    </w:p>
    <w:p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>This ensures that the T.38 image data is properly received on the same port as G.711 audio, which is in line with the negotiated media parameters.</w:t>
      </w:r>
    </w:p>
    <w:p>
      <w:pPr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after="240"/>
        <w:ind w:left="900" w:right="180" w:hanging="281"/>
        <w:jc w:val="left"/>
      </w:pPr>
      <w:r>
        <w:rPr>
          <w:b/>
          <w:bCs/>
        </w:rPr>
        <w:t>Avoid Misinterpretation of Ports</w:t>
      </w:r>
      <w:r>
        <w:t>:</w:t>
      </w:r>
    </w:p>
    <w:p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620" w:right="180" w:hanging="244"/>
        <w:jc w:val="left"/>
      </w:pPr>
      <w:r>
        <w:t xml:space="preserve">Avoid changing ports during the switch from </w:t>
      </w:r>
      <w:r>
        <w:rPr>
          <w:b/>
          <w:bCs/>
        </w:rPr>
        <w:t>G.711 to T.38</w:t>
      </w:r>
      <w:r>
        <w:t xml:space="preserve"> to prevent media confusion.</w:t>
      </w:r>
    </w:p>
    <w:p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/>
        <w:ind w:left="1620" w:right="180" w:hanging="244"/>
        <w:jc w:val="left"/>
      </w:pPr>
      <w:r>
        <w:t xml:space="preserve">If a port change is required, ensure it is clearly signaled during the </w:t>
      </w:r>
      <w:r>
        <w:rPr>
          <w:b/>
          <w:bCs/>
        </w:rPr>
        <w:t>SIP re-INVITE</w:t>
      </w:r>
      <w:r>
        <w:t>.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180" w:right="180"/>
      </w:pPr>
      <w:r>
        <w:pict>
          <v:rect id="_x0000_i1031" style="width:468pt;height:3pt" o:hr="t" o:hrstd="t" o:hrpct="1000" o:hralign="center" filled="t" fillcolor="gray" stroked="f">
            <v:path strokeok="f"/>
          </v:rect>
        </w:pict>
      </w:r>
    </w:p>
    <w:p>
      <w:pPr>
        <w:pStyle w:val="Heading3"/>
        <w:keepNext w:val="0"/>
        <w:keepLine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1" w:after="281"/>
        <w:ind w:left="180" w:right="180"/>
        <w:rPr>
          <w:b w:val="0"/>
          <w:bCs w:val="0"/>
          <w:sz w:val="28"/>
          <w:szCs w:val="28"/>
        </w:rPr>
      </w:pPr>
      <w:r>
        <w:rPr>
          <w:rFonts w:ascii="Segoe UI Emoji" w:hAnsi="Segoe UI Emoji" w:eastAsia="Segoe UI Emoji" w:cs="Segoe UI Emoji"/>
          <w:b/>
          <w:bCs/>
          <w:i w:val="0"/>
          <w:color w:val="auto"/>
        </w:rPr>
        <w:t>📋</w:t>
      </w:r>
      <w:r>
        <w:rPr>
          <w:rFonts w:ascii="Segoe UI" w:hAnsi="Segoe UI" w:eastAsia="Segoe UI" w:cs="Segoe UI"/>
          <w:b/>
          <w:bCs/>
          <w:i w:val="0"/>
          <w:color w:val="auto"/>
        </w:rPr>
        <w:t xml:space="preserve"> Conclusion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/>
        <w:ind w:left="900" w:right="180" w:hanging="210"/>
        <w:jc w:val="left"/>
      </w:pPr>
      <w:r>
        <w:t xml:space="preserve">The root cause of the issue was </w:t>
      </w:r>
      <w:r>
        <w:rPr>
          <w:b/>
          <w:bCs/>
        </w:rPr>
        <w:t>incorrect Vega gateway settings</w:t>
      </w:r>
      <w:r>
        <w:t xml:space="preserve"> that caused it to expect </w:t>
      </w:r>
      <w:r>
        <w:rPr>
          <w:b/>
          <w:bCs/>
        </w:rPr>
        <w:t>T.38 signals on the wrong port</w:t>
      </w:r>
      <w:r>
        <w:t>, resulting in no fax data being received.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900" w:right="180" w:hanging="210"/>
        <w:jc w:val="left"/>
      </w:pPr>
      <w:r>
        <w:t xml:space="preserve">The </w:t>
      </w:r>
      <w:r>
        <w:rPr>
          <w:b/>
          <w:bCs/>
        </w:rPr>
        <w:t>correct solution</w:t>
      </w:r>
      <w:r>
        <w:t xml:space="preserve"> was to configure the Vega to </w:t>
      </w:r>
      <w:r>
        <w:rPr>
          <w:b/>
          <w:bCs/>
        </w:rPr>
        <w:t>receive T.38 fax data on the same port as the audio (16834)</w:t>
      </w:r>
      <w:r>
        <w:t>.</w:t>
      </w:r>
    </w:p>
    <w:p>
      <w:pPr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240"/>
        <w:ind w:left="900" w:right="180" w:hanging="210"/>
        <w:jc w:val="left"/>
      </w:pPr>
      <w:r>
        <w:t xml:space="preserve">As referenced in the </w:t>
      </w:r>
      <w:hyperlink w:history="1" r:id="rId4">
        <w:r>
          <w:rPr>
            <w:rStyle w:val="a"/>
            <w:color w:val="0000EE"/>
          </w:rPr>
          <w:t>Wireshark Q&amp;A post</w:t>
        </w:r>
      </w:hyperlink>
      <w:r>
        <w:t xml:space="preserve">, </w:t>
      </w:r>
      <w:r>
        <w:rPr>
          <w:b/>
          <w:bCs/>
        </w:rPr>
        <w:t>Wireshark expects a clean and immediate switchover from RTP (audio) to T.38</w:t>
      </w:r>
      <w:r>
        <w:t xml:space="preserve">. Any residual RTP packets on the media port can be misinterpreted as </w:t>
      </w:r>
      <w:r>
        <w:rPr>
          <w:b/>
          <w:bCs/>
        </w:rPr>
        <w:t>malformed T.38 packets</w:t>
      </w:r>
      <w:r>
        <w:t>, but this issue is often resolved once the correct configuration is applied.</w:t>
      </w:r>
    </w:p>
    <w:sectPr>
      <w:pgMar w:header="720" w:footer="720"/>
      <w:cols w:space="720"/>
      <w:pgSz w:w="23800" w:h="33680" w:orient="landscap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9" w:color="auto"/>
        <w:bottom w:val="none" w:sz="0" w:space="0" w:color="auto"/>
        <w:right w:val="none" w:sz="0" w:space="9" w:color="auto"/>
      </w:pBdr>
    </w:pPr>
    <w:rPr>
      <w:rFonts w:ascii="Segoe UI" w:eastAsia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bottom w:val="single" w:sz="6" w:space="3" w:color="auto"/>
      </w:pBdr>
      <w:spacing w:before="240" w:after="0" w:line="576" w:lineRule="atLeast"/>
      <w:outlineLvl w:val="0"/>
    </w:pPr>
    <w:rPr>
      <w:rFonts w:ascii="Times New Roman" w:eastAsia="Times New Roman" w:hAnsi="Times New Roman" w:cs="Times New Roman"/>
      <w:b w:val="0"/>
      <w:bCs w:val="0"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 w:val="0"/>
      <w:bCs w:val="0"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 w:val="0"/>
      <w:bCs w:val="0"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a">
    <w:name w:val="a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osqa-ask.wireshark.org/questions/57516/t38-malformed-packet/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solution.md</dc:title>
  <cp:revision>0</cp:revision>
</cp:coreProperties>
</file>