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>Petersen, Vakkalanka e Kuzniarz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>identificação precisa das palavras-chave que compõem a string de busca</w:t>
      </w:r>
      <w:r w:rsidR="002A1BDF">
        <w:t xml:space="preserve"> </w:t>
      </w:r>
      <w:r w:rsidRPr="00214161">
        <w:t xml:space="preserve">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 xml:space="preserve">) Resultado (Outcome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 xml:space="preserve">Para garantir a transparência, o rigor e a reprodutibilidade visual no processo de seleção dos estudos primários, adota-se o fluxograma PRISMA (Preferred Reporting Items for Systematic Reviews and Meta-Analyses). Embora originado como uma diretriz de relato em outras ciências, o modelo de fluxo de quatro fases do PRISMA é integrado a este estudo de forma complementar e adaptada às práticas de revisão de Kitchenham e Charters (2007) e de mapeamento de </w:t>
      </w:r>
      <w:r w:rsidR="008743B7" w:rsidRPr="008743B7">
        <w:t>Petersen, Vakkalanka e Kuzniarz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 xml:space="preserve">) Triagem (Screening),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 xml:space="preserve">) Conceitual (Goal), onde se define o objetivo principal da investigação sob uma perspectiva e contexto específicos; </w:t>
      </w:r>
      <w:r w:rsidR="00A43F4D">
        <w:t>2</w:t>
      </w:r>
      <w:r w:rsidRPr="00122080">
        <w:t xml:space="preserve">) Operacional (Question), no qual o objetivo é refinado em um conjunto de questões que caracterizam o objeto de estudo de forma quantificável; e </w:t>
      </w:r>
      <w:r w:rsidR="00A43F4D">
        <w:t>3</w:t>
      </w:r>
      <w:r w:rsidRPr="00122080">
        <w:t>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r w:rsidRPr="004D12DC">
              <w:rPr>
                <w:b/>
                <w:bCs/>
              </w:rPr>
              <w:t>O</w:t>
            </w:r>
            <w:r>
              <w:t>utcome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>Não compõe a string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r w:rsidR="00F40A39">
              <w:t>LLMs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>Não se aplica. Em mapeamentos sistemáticos, o contexto é tipicamente garantido pelos critérios de seleção, não pela string: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("source code" OR "source codes" OR "codebase" OR "code repository" OR "code search")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("Retrieval-Augmented Generation" OR "Retrieval Augmented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>("LLM" OR "Large Language Model" OR "GenAI" OR "Generative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>A seleção das bases de dados seguiu as recomendações de Dyba, Kitchenham e Jorgensen (2005) sobre as fontes mais comumente utilizadas na condução de revisões sistemáticas em Engenharia de Software. Com base nessas diretrizes, foram selecionadas as seguintes bases: ACM Digital Library, IEEE Xplore e Scopus. A inclusão do Scopus, não contemplada pelos autores à época de sua publicação, é respaldada por sua ampla adoção posterior em revisões sistemáticas em Engenharia de Software, conforme evidenciado em Kitchenham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>5.1.1.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(Title:"source code" OR Title:"source codes" OR Title:"codebase" OR Title:"code repository" OR Title:"code search"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Abstract:"source code" OR Abstract:"source codes" OR Abstract:"codebase" OR Abstract:"code repository" OR Abstract:"code search"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Keyword:"source code" OR Keyword:"source codes" OR Keyword:"codebase" OR Keyword:"code repository" OR Keyword:"code search")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(Title:"Retrieval-Augmented Generation" OR Title:"Retrieval Augmented Generation" OR Title:"RAG"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Abstract:"Retrieval-Augmented Generation" OR Abstract:"Retrieval Augmented Generation" OR Abstract:"RAG"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Keyword:"Retrieval-Augmented Generation" OR Keyword:"Retrieval Augmented Generation" OR Keyword:"RAG")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(Title:"LLM" OR Title:"Large Language Model" OR Title:"GenAI" OR Title:"Generative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Abstract:"LLM" OR Abstract:"Large Language Model" OR Abstract:"GenAI" OR Abstract:"Generative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Keyword:"LLM" OR Keyword:"Large Language Model" OR Keyword:"GenAI" OR Keyword:"Generative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5.2. 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Title":"source code" OR "Document Title":"source codes" OR "Document Title":"codebase" OR "Document Title":"code repository" OR "Document Title":"code search"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"Abstract":"source code" OR "Abstract":"source codes" OR "Abstract":"codebase" OR "Abstract":"code repository" OR "Abstract":"code search"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Keywords":"source code" OR "Author Keywords":"source codes" OR "Author Keywords":"codebase" OR "Author Keywords":"code repository" OR "Author Keywords":"code search")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Title":"Retrieval-Augmented Generation" OR "Document Title":"Retrieval Augmented Generation" OR "Document Title":"RAG"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"Abstract":"Retrieval-Augmented Generation" OR "Abstract":"Retrieval Augmented Generation" OR "Abstract":"RAG"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Keywords":"Retrieval-Augmented Generation" OR "Author Keywords":"Retrieval Augmented Generation" OR "Author Keywords":"RAG")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Title":"LLM" OR "Document Title":"Large Language Model" OR "Document Title":"GenAI" OR "Document Title":"Generative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"Abstract":"LLM" OR "Abstract":"Large Language Model" OR "Abstract":"GenAI" OR "Abstract":"Generative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Keywords":"LLM" OR "Author Keywords":"Large Language Model" OR "Author Keywords":"GenAI" OR "Author Keywords":"Generative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TITLE-ABS-KEY("source code" OR "source codes" OR "codebase" OR "code repository" OR "code search")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TITLE-ABS-KEY("Retrieval-Augmented Generation" OR "Retrieval Augmented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TITLE-ABS-KEY("LLM" OR "Large Language Model" OR "GenAI" OR "Generative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r w:rsidRPr="009C762B">
              <w:t>preprints, relatórios técnicos, whitepapers, posts, capítulos de livro, livros, teses</w:t>
            </w:r>
            <w:r>
              <w:t xml:space="preserve">, </w:t>
            </w:r>
            <w:r w:rsidRPr="009C762B">
              <w:t>dissertações</w:t>
            </w:r>
            <w:r>
              <w:t>, etc</w:t>
            </w:r>
            <w:r w:rsidRPr="009C762B">
              <w:t>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204EF023" w:rsidR="00A729D0" w:rsidRPr="00A729D0" w:rsidRDefault="00E12779" w:rsidP="00A729D0">
      <w:pPr>
        <w:jc w:val="both"/>
      </w:pPr>
      <w:r w:rsidRPr="00E12779">
        <w:t>A busca foi executada</w:t>
      </w:r>
      <w:r>
        <w:t xml:space="preserve"> nas bases</w:t>
      </w:r>
      <w:r w:rsidRPr="00E12779">
        <w:t xml:space="preserve"> em </w:t>
      </w:r>
      <w:r w:rsidR="00B6437F">
        <w:t>02</w:t>
      </w:r>
      <w:r w:rsidRPr="00E12779">
        <w:t>/</w:t>
      </w:r>
      <w:r w:rsidR="00B6437F">
        <w:t>06</w:t>
      </w:r>
      <w:r w:rsidRPr="00E12779">
        <w:t>/2026</w:t>
      </w:r>
      <w:r w:rsidR="00C408DC">
        <w:t>,</w:t>
      </w:r>
      <w:r>
        <w:t xml:space="preserve"> </w:t>
      </w:r>
      <w:r w:rsidR="00C408DC">
        <w:t>r</w:t>
      </w:r>
      <w:r w:rsidR="005B142D" w:rsidRPr="005B142D">
        <w:t>etorn</w:t>
      </w:r>
      <w:r>
        <w:t>ando</w:t>
      </w:r>
      <w:r w:rsidR="005B142D" w:rsidRPr="005B142D">
        <w:t xml:space="preserve"> um total de </w:t>
      </w:r>
      <w:r w:rsidR="00B6437F">
        <w:t>173</w:t>
      </w:r>
      <w:r w:rsidR="005B142D" w:rsidRPr="005B142D">
        <w:t xml:space="preserve"> registros brutos, distribuídos entre</w:t>
      </w:r>
      <w:r w:rsidR="00B6437F">
        <w:t xml:space="preserve"> </w:t>
      </w:r>
      <w:r w:rsidR="00B6437F" w:rsidRPr="005B142D">
        <w:t xml:space="preserve">ACM Digital Library (n = </w:t>
      </w:r>
      <w:r w:rsidR="00B6437F">
        <w:t>18</w:t>
      </w:r>
      <w:r w:rsidR="00B6437F" w:rsidRPr="005B142D">
        <w:t>)</w:t>
      </w:r>
      <w:r w:rsidR="005B142D" w:rsidRPr="005B142D">
        <w:t xml:space="preserve">, IEEE Xplore (n = </w:t>
      </w:r>
      <w:r w:rsidR="00B6437F">
        <w:t>39</w:t>
      </w:r>
      <w:r w:rsidR="005B142D" w:rsidRPr="005B142D">
        <w:t>)</w:t>
      </w:r>
      <w:r w:rsidR="00B6437F">
        <w:t xml:space="preserve"> e </w:t>
      </w:r>
      <w:r w:rsidR="00B6437F" w:rsidRPr="005B142D">
        <w:t xml:space="preserve">Scopus (n = </w:t>
      </w:r>
      <w:r w:rsidR="00B6437F">
        <w:t>116</w:t>
      </w:r>
      <w:r w:rsidR="00B6437F" w:rsidRPr="005B142D">
        <w:t>)</w:t>
      </w:r>
      <w:r w:rsidR="005B142D" w:rsidRPr="005B142D">
        <w:t>. Para dar suporte ao gerenciamento e à seleção desses estudos, os metadados</w:t>
      </w:r>
      <w:r w:rsidR="005B142D">
        <w:t xml:space="preserve"> (.bib)</w:t>
      </w:r>
      <w:r w:rsidR="005B142D" w:rsidRPr="005B142D">
        <w:t xml:space="preserve"> foram importados para a plataforma Rayyan (OUZZANI et al., 2016). Por meio das funcionalidades da ferramenta, foi executado o processo automatizado de detecção de similaridade, resultando na identificação e remoção de </w:t>
      </w:r>
      <w:r w:rsidR="00B6437F">
        <w:t>43</w:t>
      </w:r>
      <w:r w:rsidR="005B142D" w:rsidRPr="005B142D">
        <w:t xml:space="preserve"> registros duplicados</w:t>
      </w:r>
      <w:r w:rsidR="00F54878">
        <w:t>.</w:t>
      </w:r>
      <w:r w:rsidR="005B142D" w:rsidRPr="005B142D">
        <w:t xml:space="preserve"> </w:t>
      </w:r>
      <w:r w:rsidR="00F54878" w:rsidRPr="00F54878">
        <w:t>Durante a triagem, foi identificado adicionalmente que o artigo "N-CATS: A Neural Network Classification Automatic Taxonomy System" constituía uma duplicata não detectada automaticamente</w:t>
      </w:r>
      <w:r w:rsidR="00F54878">
        <w:t xml:space="preserve"> (</w:t>
      </w:r>
      <w:r w:rsidR="00F54878" w:rsidRPr="00F54878">
        <w:t>totalizando 44 registros duplicados removidos e restando 129 artigos únicos para avaliação</w:t>
      </w:r>
      <w:r w:rsidR="00F54878">
        <w:t>)</w:t>
      </w:r>
      <w:r w:rsidR="005B142D" w:rsidRPr="005B142D">
        <w:t xml:space="preserve">. </w:t>
      </w:r>
      <w:r w:rsidR="00892EFC">
        <w:t>A</w:t>
      </w:r>
      <w:r w:rsidR="005B142D" w:rsidRPr="005B142D">
        <w:t xml:space="preserve"> análise preliminar de títulos e resumos </w:t>
      </w:r>
      <w:r w:rsidR="00B048D9">
        <w:t>l</w:t>
      </w:r>
      <w:r w:rsidR="005B142D" w:rsidRPr="005B142D">
        <w:t xml:space="preserve">evou à exclusão de </w:t>
      </w:r>
      <w:r w:rsidR="00B6437F">
        <w:t>6</w:t>
      </w:r>
      <w:r w:rsidR="00EB778B">
        <w:t>8</w:t>
      </w:r>
      <w:r w:rsidR="005B142D" w:rsidRPr="005B142D">
        <w:t xml:space="preserve"> estudos que não atendiam aos critérios de elegibilidade</w:t>
      </w:r>
      <w:r w:rsidR="00892EFC">
        <w:t xml:space="preserve">, resultando em </w:t>
      </w:r>
      <w:r w:rsidR="00B6437F">
        <w:t>6</w:t>
      </w:r>
      <w:r w:rsidR="001B5044">
        <w:t>1</w:t>
      </w:r>
      <w:r w:rsidR="005B142D" w:rsidRPr="005B142D">
        <w:t xml:space="preserve"> estudos primários</w:t>
      </w:r>
      <w:r w:rsidR="00892EFC">
        <w:t xml:space="preserve"> </w:t>
      </w:r>
      <w:r w:rsidR="00F13A74">
        <w:t>selecionados</w:t>
      </w:r>
      <w:r w:rsidR="00892EFC">
        <w:t xml:space="preserve"> para extração de dados</w:t>
      </w:r>
      <w:r w:rsidR="00846D4C">
        <w:t xml:space="preserve">, incluindo </w:t>
      </w:r>
      <w:r w:rsidR="00892EFC">
        <w:t>um classificado como</w:t>
      </w:r>
      <w:r w:rsidR="00846D4C">
        <w:t xml:space="preserve"> dúvida</w:t>
      </w:r>
      <w:r w:rsidR="00892EFC">
        <w:t xml:space="preserve"> (</w:t>
      </w:r>
      <w:r w:rsidR="00846D4C" w:rsidRPr="00846D4C">
        <w:t>Lighter And Better: Towards Flexible Context Adaptation For Retrieval Augmented Generation</w:t>
      </w:r>
      <w:r w:rsidR="00892EFC">
        <w:t>).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204BA441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1A0A7D">
        <w:t>173</w:t>
      </w:r>
      <w:r w:rsidRPr="00A729D0">
        <w:t xml:space="preserve"> registros importados.</w:t>
      </w:r>
    </w:p>
    <w:p w14:paraId="08CDD60D" w14:textId="7DF3989C" w:rsidR="001A0A7D" w:rsidRPr="001A0A7D" w:rsidRDefault="001A0A7D" w:rsidP="001A0A7D">
      <w:pPr>
        <w:numPr>
          <w:ilvl w:val="0"/>
          <w:numId w:val="4"/>
        </w:numPr>
        <w:jc w:val="both"/>
      </w:pPr>
      <w:r w:rsidRPr="001D3824">
        <w:t>ACM:</w:t>
      </w:r>
      <w:r w:rsidRPr="00A729D0">
        <w:t xml:space="preserve"> </w:t>
      </w:r>
      <w:r>
        <w:t>18</w:t>
      </w:r>
    </w:p>
    <w:p w14:paraId="395DAC72" w14:textId="4A786BD6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IEEE Xplore:</w:t>
      </w:r>
      <w:r w:rsidRPr="00A729D0">
        <w:t xml:space="preserve"> </w:t>
      </w:r>
      <w:r w:rsidR="001A0A7D">
        <w:t>39</w:t>
      </w:r>
    </w:p>
    <w:p w14:paraId="59AD54A0" w14:textId="0CA3511B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Scopus:</w:t>
      </w:r>
      <w:r w:rsidRPr="00A729D0">
        <w:t xml:space="preserve"> </w:t>
      </w:r>
      <w:r w:rsidR="001A0A7D">
        <w:t>116</w:t>
      </w:r>
    </w:p>
    <w:p w14:paraId="7A9AD4ED" w14:textId="035885AB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9695A">
        <w:t>4</w:t>
      </w:r>
      <w:r w:rsidR="004D30EC">
        <w:t>4</w:t>
      </w:r>
      <w:r w:rsidRPr="00A729D0">
        <w:t xml:space="preserve"> registros deletados (</w:t>
      </w:r>
      <w:r w:rsidR="0049695A">
        <w:t>173</w:t>
      </w:r>
      <w:r w:rsidRPr="00A729D0">
        <w:t xml:space="preserve"> - </w:t>
      </w:r>
      <w:r w:rsidR="0049695A">
        <w:t>4</w:t>
      </w:r>
      <w:r w:rsidR="00D3668D">
        <w:t>4</w:t>
      </w:r>
      <w:r w:rsidRPr="00A729D0">
        <w:t xml:space="preserve"> = </w:t>
      </w:r>
      <w:r w:rsidR="00D3668D">
        <w:t>129</w:t>
      </w:r>
      <w:r w:rsidRPr="00A729D0">
        <w:t>).</w:t>
      </w:r>
    </w:p>
    <w:p w14:paraId="20E77EA3" w14:textId="6E48BA47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(Screening):</w:t>
      </w:r>
      <w:r w:rsidRPr="00A729D0">
        <w:t xml:space="preserve"> </w:t>
      </w:r>
      <w:r w:rsidR="00D263AD">
        <w:t>1</w:t>
      </w:r>
      <w:r w:rsidR="00543779">
        <w:t>29</w:t>
      </w:r>
      <w:r w:rsidRPr="00A729D0">
        <w:t xml:space="preserve"> artigos avaliados (título/resumo).</w:t>
      </w:r>
    </w:p>
    <w:p w14:paraId="6BF1F47A" w14:textId="0FD41D02" w:rsid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</w:t>
      </w:r>
      <w:r w:rsidR="00B6437F">
        <w:t>6</w:t>
      </w:r>
      <w:r w:rsidR="003F0463">
        <w:t>8</w:t>
      </w:r>
      <w:r w:rsidRPr="00A729D0">
        <w:t xml:space="preserve"> artigos.</w:t>
      </w:r>
    </w:p>
    <w:p w14:paraId="18554666" w14:textId="76FEC658" w:rsidR="001D3824" w:rsidRPr="001A0A7D" w:rsidRDefault="001D3824" w:rsidP="001D3824">
      <w:pPr>
        <w:numPr>
          <w:ilvl w:val="1"/>
          <w:numId w:val="3"/>
        </w:numPr>
        <w:jc w:val="both"/>
      </w:pPr>
      <w:r>
        <w:t>CE1</w:t>
      </w:r>
      <w:r w:rsidRPr="001D3824">
        <w:t>:</w:t>
      </w:r>
      <w:r w:rsidRPr="00A729D0">
        <w:t xml:space="preserve"> </w:t>
      </w:r>
      <w:r w:rsidR="00A75479">
        <w:t>20</w:t>
      </w:r>
    </w:p>
    <w:p w14:paraId="1A7A7553" w14:textId="1D0E2D9E" w:rsidR="001D3824" w:rsidRPr="00A729D0" w:rsidRDefault="001D3824" w:rsidP="001D3824">
      <w:pPr>
        <w:numPr>
          <w:ilvl w:val="1"/>
          <w:numId w:val="3"/>
        </w:numPr>
        <w:jc w:val="both"/>
      </w:pPr>
      <w:r>
        <w:t>CE2</w:t>
      </w:r>
      <w:r w:rsidRPr="001D3824">
        <w:t>:</w:t>
      </w:r>
      <w:r w:rsidRPr="00A729D0">
        <w:t xml:space="preserve"> </w:t>
      </w:r>
      <w:r>
        <w:t>44</w:t>
      </w:r>
    </w:p>
    <w:p w14:paraId="3DB4CC3A" w14:textId="349D6218" w:rsidR="001D3824" w:rsidRDefault="001D3824" w:rsidP="001D3824">
      <w:pPr>
        <w:numPr>
          <w:ilvl w:val="1"/>
          <w:numId w:val="3"/>
        </w:numPr>
        <w:jc w:val="both"/>
      </w:pPr>
      <w:r>
        <w:t>CE6</w:t>
      </w:r>
      <w:r w:rsidRPr="001D3824">
        <w:t>:</w:t>
      </w:r>
      <w:r w:rsidRPr="00A729D0">
        <w:t xml:space="preserve"> </w:t>
      </w:r>
      <w:r w:rsidR="00EB778B">
        <w:t>4</w:t>
      </w:r>
    </w:p>
    <w:p w14:paraId="4A80C327" w14:textId="0787B8A5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</w:t>
      </w:r>
      <w:r w:rsidR="00B6437F">
        <w:t>6</w:t>
      </w:r>
      <w:r w:rsidR="003F0463">
        <w:t>1</w:t>
      </w:r>
      <w:r w:rsidRPr="00A729D0">
        <w:t xml:space="preserve"> artigos restantes (</w:t>
      </w:r>
      <w:r w:rsidR="00B6437F">
        <w:t>1</w:t>
      </w:r>
      <w:r w:rsidR="001D3824">
        <w:t>29</w:t>
      </w:r>
      <w:r w:rsidRPr="00A729D0">
        <w:t xml:space="preserve"> - </w:t>
      </w:r>
      <w:r w:rsidR="001D3824">
        <w:t>6</w:t>
      </w:r>
      <w:r w:rsidR="003F0463">
        <w:t>8</w:t>
      </w:r>
      <w:r w:rsidRPr="00A729D0">
        <w:t xml:space="preserve"> = </w:t>
      </w:r>
      <w:r w:rsidR="00B6437F">
        <w:t>6</w:t>
      </w:r>
      <w:r w:rsidR="003F0463">
        <w:t>1</w:t>
      </w:r>
      <w:r w:rsidR="001D3824">
        <w:t xml:space="preserve">, incluindo 1 </w:t>
      </w:r>
      <w:r w:rsidR="00771A2D">
        <w:t>classificado como</w:t>
      </w:r>
      <w:r w:rsidR="001D3824">
        <w:t xml:space="preserve"> dúvida</w:t>
      </w:r>
      <w:r w:rsidRPr="00A729D0">
        <w:t>).</w:t>
      </w:r>
    </w:p>
    <w:p w14:paraId="4600049E" w14:textId="77777777" w:rsidR="00A729D0" w:rsidRDefault="00A729D0"/>
    <w:p w14:paraId="7CDDFEF6" w14:textId="0A832BD4" w:rsidR="00F13A74" w:rsidRDefault="00F13A74">
      <w:pPr>
        <w:rPr>
          <w:b/>
          <w:bCs/>
        </w:rPr>
      </w:pPr>
      <w:r>
        <w:rPr>
          <w:b/>
          <w:bCs/>
        </w:rPr>
        <w:t>7.2. Diagrama</w:t>
      </w:r>
      <w:r w:rsidR="00DC252D">
        <w:rPr>
          <w:b/>
          <w:bCs/>
        </w:rPr>
        <w:t xml:space="preserve"> PRISMA</w:t>
      </w:r>
    </w:p>
    <w:p w14:paraId="7A5C8BD4" w14:textId="77777777" w:rsidR="00F13A74" w:rsidRDefault="00F13A74">
      <w:pPr>
        <w:rPr>
          <w:b/>
          <w:bCs/>
        </w:rPr>
      </w:pPr>
    </w:p>
    <w:p w14:paraId="38049F81" w14:textId="4EE958F0" w:rsidR="00F13A74" w:rsidRPr="00F13A74" w:rsidRDefault="00F13A74">
      <w:r>
        <w:rPr>
          <w:noProof/>
        </w:rPr>
        <w:drawing>
          <wp:inline distT="0" distB="0" distL="0" distR="0" wp14:anchorId="6905CC05" wp14:editId="743E2517">
            <wp:extent cx="3375660" cy="2273068"/>
            <wp:effectExtent l="0" t="0" r="0" b="0"/>
            <wp:docPr id="19968205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056" name="Imagem 199682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172" cy="230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D51B" w14:textId="77777777" w:rsidR="00A729D0" w:rsidRDefault="00A729D0"/>
    <w:p w14:paraId="5527D5B3" w14:textId="77777777" w:rsidR="005A578E" w:rsidRDefault="005A578E" w:rsidP="00C87156">
      <w:pPr>
        <w:rPr>
          <w:b/>
          <w:bCs/>
        </w:rPr>
      </w:pPr>
    </w:p>
    <w:p w14:paraId="1C199EEE" w14:textId="25414CB1" w:rsidR="00C87156" w:rsidRDefault="00C87156" w:rsidP="00C87156">
      <w:pPr>
        <w:rPr>
          <w:b/>
          <w:bCs/>
        </w:rPr>
      </w:pPr>
      <w:r>
        <w:rPr>
          <w:b/>
          <w:bCs/>
        </w:rPr>
        <w:lastRenderedPageBreak/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46E8862E" w:rsidR="00C87156" w:rsidRDefault="00C87156" w:rsidP="009B5D32">
      <w:pPr>
        <w:ind w:firstLine="720"/>
        <w:jc w:val="both"/>
      </w:pPr>
      <w:r>
        <w:t>As ameaças à validade identificadas neste estudo envolvem: 1) a elaboração da string de busca; 2) a possível ausência de estudos primários relevantes; 3) a confiabilidade na seleção; 4) a confiabilidade na extração de dados.</w:t>
      </w:r>
    </w:p>
    <w:p w14:paraId="0A52F366" w14:textId="1BFBE8BC" w:rsidR="00C87156" w:rsidRDefault="00C87156" w:rsidP="009B5D32">
      <w:pPr>
        <w:ind w:firstLine="720"/>
        <w:jc w:val="both"/>
      </w:pPr>
      <w:r>
        <w:t>Para mitigar a ameaça 1, a string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string canônica. Essa limitação é parcialmente atenuada pela inclusão do termo "Generative AI" como hiperônimo, pela cobertura complementar das três bases selecionadas (ACM Digital Library, IEEE Xplore e Scopus) e pelo fato de o Scopus indexar publicações das demais bases, ampliando a cobertura indireta.</w:t>
      </w:r>
    </w:p>
    <w:p w14:paraId="042F0285" w14:textId="2B504B40" w:rsidR="00C87156" w:rsidRP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6A1FAC49" w14:textId="77777777" w:rsidR="00A729D0" w:rsidRDefault="00A729D0"/>
    <w:p w14:paraId="5FFE6A96" w14:textId="77777777" w:rsidR="00187C6F" w:rsidRDefault="00187C6F"/>
    <w:p w14:paraId="4FB1EFA3" w14:textId="77777777" w:rsidR="005A18FC" w:rsidRDefault="005A18FC"/>
    <w:p w14:paraId="42E38A65" w14:textId="77777777" w:rsidR="005A18FC" w:rsidRDefault="005A18FC"/>
    <w:p w14:paraId="11B62AAB" w14:textId="77777777" w:rsidR="005A18FC" w:rsidRDefault="005A18FC"/>
    <w:p w14:paraId="66DA78AE" w14:textId="77777777" w:rsidR="005A18FC" w:rsidRDefault="005A18FC"/>
    <w:p w14:paraId="542D8DA2" w14:textId="77777777" w:rsidR="005A18FC" w:rsidRDefault="005A18FC"/>
    <w:p w14:paraId="695FC905" w14:textId="77777777" w:rsidR="005A18FC" w:rsidRDefault="005A18FC"/>
    <w:p w14:paraId="5F1E5C6D" w14:textId="77777777" w:rsidR="005A18FC" w:rsidRDefault="005A18FC"/>
    <w:p w14:paraId="071AA1DD" w14:textId="77777777" w:rsidR="005A18FC" w:rsidRDefault="005A18FC"/>
    <w:p w14:paraId="2235F08D" w14:textId="77777777" w:rsidR="005A18FC" w:rsidRDefault="005A18FC"/>
    <w:p w14:paraId="3C394444" w14:textId="77777777" w:rsidR="005A18FC" w:rsidRDefault="005A18FC"/>
    <w:p w14:paraId="2A3DAB23" w14:textId="77777777" w:rsidR="005A18FC" w:rsidRDefault="005A18FC"/>
    <w:p w14:paraId="61F2CDAD" w14:textId="77777777" w:rsidR="005A18FC" w:rsidRDefault="005A18FC"/>
    <w:p w14:paraId="598B2758" w14:textId="77777777" w:rsidR="005A18FC" w:rsidRDefault="005A18FC"/>
    <w:p w14:paraId="7642A101" w14:textId="77777777" w:rsidR="005A18FC" w:rsidRDefault="005A18FC"/>
    <w:p w14:paraId="09E0A446" w14:textId="77777777" w:rsidR="005A18FC" w:rsidRDefault="005A18FC"/>
    <w:p w14:paraId="5CD16BB0" w14:textId="77777777" w:rsidR="005A18FC" w:rsidRDefault="005A18FC"/>
    <w:p w14:paraId="2131A395" w14:textId="77777777" w:rsidR="005A18FC" w:rsidRDefault="005A18FC"/>
    <w:p w14:paraId="7D17C7E4" w14:textId="77777777" w:rsidR="005A18FC" w:rsidRDefault="005A18FC"/>
    <w:p w14:paraId="37E9FC85" w14:textId="77777777" w:rsidR="005A18FC" w:rsidRDefault="005A18FC"/>
    <w:p w14:paraId="7B718B17" w14:textId="77777777" w:rsidR="005A18FC" w:rsidRDefault="005A18FC"/>
    <w:p w14:paraId="55CFAC7E" w14:textId="77777777" w:rsidR="005A18FC" w:rsidRDefault="005A18FC"/>
    <w:p w14:paraId="30C7FB99" w14:textId="77777777" w:rsidR="005A18FC" w:rsidRDefault="005A18FC"/>
    <w:p w14:paraId="7A55DD4B" w14:textId="77777777" w:rsidR="005A18FC" w:rsidRDefault="005A18FC"/>
    <w:p w14:paraId="61E3E323" w14:textId="77777777" w:rsidR="005A18FC" w:rsidRDefault="005A18FC"/>
    <w:p w14:paraId="18A6624D" w14:textId="77777777" w:rsidR="005A18FC" w:rsidRDefault="005A18FC"/>
    <w:p w14:paraId="5F18F8DB" w14:textId="77777777" w:rsidR="005A18FC" w:rsidRDefault="005A18FC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R.. Software Modeling and Measurement: The Goal/Question/Metric Paradigm. </w:t>
      </w:r>
      <w:r w:rsidRPr="00C87156">
        <w:rPr>
          <w:b/>
          <w:bCs/>
        </w:rPr>
        <w:t>Institute for Advanced Computer Studies</w:t>
      </w:r>
      <w:r w:rsidRPr="00C87156">
        <w:t>,</w:t>
      </w:r>
      <w:r w:rsidR="005E2E0B" w:rsidRPr="00C87156">
        <w:t xml:space="preserve"> Department of Computer Science,</w:t>
      </w:r>
      <w:r w:rsidRPr="00C87156">
        <w:t xml:space="preserve"> University of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M.. A Methodology for Collecting Valid Software Engineering Data. </w:t>
      </w:r>
      <w:r w:rsidRPr="00C87156">
        <w:rPr>
          <w:b/>
          <w:bCs/>
        </w:rPr>
        <w:t>IEEE Transactions on Software Engineering</w:t>
      </w:r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Evidence-based software engineering for practitioners.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Guidelines for performing </w:t>
      </w:r>
      <w:r w:rsidR="000643A4" w:rsidRPr="00C87156">
        <w:t>S</w:t>
      </w:r>
      <w:r w:rsidRPr="00C87156">
        <w:t xml:space="preserve">ystematic </w:t>
      </w:r>
      <w:r w:rsidR="000643A4" w:rsidRPr="00C87156">
        <w:t>L</w:t>
      </w:r>
      <w:r w:rsidRPr="00C87156">
        <w:t xml:space="preserve">iterature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r w:rsidR="000643A4" w:rsidRPr="00C87156">
        <w:t>E</w:t>
      </w:r>
      <w:r w:rsidRPr="00C87156">
        <w:t xml:space="preserve">ngineering. </w:t>
      </w:r>
      <w:r w:rsidRPr="00C87156">
        <w:rPr>
          <w:b/>
          <w:bCs/>
        </w:rPr>
        <w:t>EBSE Technical Report EBSE-2007-01</w:t>
      </w:r>
      <w:r w:rsidRPr="00C87156">
        <w:t>, Keele University,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>OUZZANI, Mourad et al. Rayyan</w:t>
      </w:r>
      <w:r w:rsidR="00B928AE" w:rsidRPr="00C87156">
        <w:t xml:space="preserve"> – a web and mobile app for systematic reviews. </w:t>
      </w:r>
      <w:r w:rsidR="00B928AE" w:rsidRPr="00C87156">
        <w:rPr>
          <w:b/>
          <w:bCs/>
        </w:rPr>
        <w:t>Systematic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Sairam; KUZNIARZ, Ludwik. </w:t>
      </w:r>
      <w:r w:rsidR="009B4794" w:rsidRPr="00C87156">
        <w:t xml:space="preserve">Guidelines for conducting systematic mapping studies in software engineering: An update. </w:t>
      </w:r>
      <w:r w:rsidR="009B4794" w:rsidRPr="00C87156">
        <w:rPr>
          <w:b/>
          <w:bCs/>
        </w:rPr>
        <w:t>Information and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BBD9FD4-181D-42B4-89FD-E26586E8211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3DB7989F-D34F-4372-AABE-CD790CE6D96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EFBFA3A-22DD-46C5-B194-BC626F90FB4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0381BBB-C73A-4DD5-8B8E-9E4179A83E1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87C6F"/>
    <w:rsid w:val="00191590"/>
    <w:rsid w:val="001A0A7D"/>
    <w:rsid w:val="001A38C0"/>
    <w:rsid w:val="001B042D"/>
    <w:rsid w:val="001B5044"/>
    <w:rsid w:val="001B7AAF"/>
    <w:rsid w:val="001D2F70"/>
    <w:rsid w:val="001D3824"/>
    <w:rsid w:val="001E7D6F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0463"/>
    <w:rsid w:val="003F4767"/>
    <w:rsid w:val="00422512"/>
    <w:rsid w:val="00427778"/>
    <w:rsid w:val="00431063"/>
    <w:rsid w:val="0043129B"/>
    <w:rsid w:val="004521B9"/>
    <w:rsid w:val="00477C4F"/>
    <w:rsid w:val="00491035"/>
    <w:rsid w:val="004948F4"/>
    <w:rsid w:val="0049695A"/>
    <w:rsid w:val="004A40AA"/>
    <w:rsid w:val="004A6E67"/>
    <w:rsid w:val="004D06FC"/>
    <w:rsid w:val="004D12DC"/>
    <w:rsid w:val="004D30EC"/>
    <w:rsid w:val="00510745"/>
    <w:rsid w:val="00523596"/>
    <w:rsid w:val="00543779"/>
    <w:rsid w:val="005661F6"/>
    <w:rsid w:val="005673E1"/>
    <w:rsid w:val="0058031F"/>
    <w:rsid w:val="0059762D"/>
    <w:rsid w:val="005A18FC"/>
    <w:rsid w:val="005A578E"/>
    <w:rsid w:val="005B142D"/>
    <w:rsid w:val="005D1A4E"/>
    <w:rsid w:val="005E2E0B"/>
    <w:rsid w:val="0060757B"/>
    <w:rsid w:val="006359C6"/>
    <w:rsid w:val="006470BD"/>
    <w:rsid w:val="00651607"/>
    <w:rsid w:val="00664A1A"/>
    <w:rsid w:val="006710C4"/>
    <w:rsid w:val="006A2E09"/>
    <w:rsid w:val="006A68DB"/>
    <w:rsid w:val="006B38EF"/>
    <w:rsid w:val="006C23FC"/>
    <w:rsid w:val="006C34E2"/>
    <w:rsid w:val="006F5A53"/>
    <w:rsid w:val="00732E67"/>
    <w:rsid w:val="00750D39"/>
    <w:rsid w:val="00771A2D"/>
    <w:rsid w:val="00793D6C"/>
    <w:rsid w:val="00796EFF"/>
    <w:rsid w:val="007B4037"/>
    <w:rsid w:val="007B6BE8"/>
    <w:rsid w:val="007D16DE"/>
    <w:rsid w:val="007F439C"/>
    <w:rsid w:val="00803F2B"/>
    <w:rsid w:val="00846D4C"/>
    <w:rsid w:val="00873294"/>
    <w:rsid w:val="008743B7"/>
    <w:rsid w:val="00881389"/>
    <w:rsid w:val="00892EFC"/>
    <w:rsid w:val="008A0EF2"/>
    <w:rsid w:val="008A281C"/>
    <w:rsid w:val="008F1314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26E8"/>
    <w:rsid w:val="00A34D01"/>
    <w:rsid w:val="00A43F4D"/>
    <w:rsid w:val="00A610BE"/>
    <w:rsid w:val="00A63496"/>
    <w:rsid w:val="00A729D0"/>
    <w:rsid w:val="00A75479"/>
    <w:rsid w:val="00A80BE0"/>
    <w:rsid w:val="00A92FDA"/>
    <w:rsid w:val="00AF2BEA"/>
    <w:rsid w:val="00B048D9"/>
    <w:rsid w:val="00B05CCF"/>
    <w:rsid w:val="00B068BC"/>
    <w:rsid w:val="00B36347"/>
    <w:rsid w:val="00B42ACD"/>
    <w:rsid w:val="00B476A0"/>
    <w:rsid w:val="00B6437F"/>
    <w:rsid w:val="00B928AE"/>
    <w:rsid w:val="00B948AF"/>
    <w:rsid w:val="00BA7BD4"/>
    <w:rsid w:val="00BB271B"/>
    <w:rsid w:val="00BC13AB"/>
    <w:rsid w:val="00BD6FDA"/>
    <w:rsid w:val="00BF01B2"/>
    <w:rsid w:val="00C3576A"/>
    <w:rsid w:val="00C408DC"/>
    <w:rsid w:val="00C42F99"/>
    <w:rsid w:val="00C5190B"/>
    <w:rsid w:val="00C55F40"/>
    <w:rsid w:val="00C87156"/>
    <w:rsid w:val="00CA4434"/>
    <w:rsid w:val="00D03DBF"/>
    <w:rsid w:val="00D0455B"/>
    <w:rsid w:val="00D263AD"/>
    <w:rsid w:val="00D3668D"/>
    <w:rsid w:val="00D37ABA"/>
    <w:rsid w:val="00D37EFE"/>
    <w:rsid w:val="00D54E49"/>
    <w:rsid w:val="00D63E48"/>
    <w:rsid w:val="00D70175"/>
    <w:rsid w:val="00D72A08"/>
    <w:rsid w:val="00D92A3F"/>
    <w:rsid w:val="00D92BCE"/>
    <w:rsid w:val="00DC252D"/>
    <w:rsid w:val="00DD5D27"/>
    <w:rsid w:val="00E12779"/>
    <w:rsid w:val="00E14693"/>
    <w:rsid w:val="00E229A7"/>
    <w:rsid w:val="00E420C2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B778B"/>
    <w:rsid w:val="00EC0BDA"/>
    <w:rsid w:val="00ED3112"/>
    <w:rsid w:val="00EE7AD0"/>
    <w:rsid w:val="00EF5464"/>
    <w:rsid w:val="00F0361B"/>
    <w:rsid w:val="00F13A74"/>
    <w:rsid w:val="00F21620"/>
    <w:rsid w:val="00F25938"/>
    <w:rsid w:val="00F26B40"/>
    <w:rsid w:val="00F3551E"/>
    <w:rsid w:val="00F37974"/>
    <w:rsid w:val="00F40A39"/>
    <w:rsid w:val="00F467BD"/>
    <w:rsid w:val="00F52EFB"/>
    <w:rsid w:val="00F54878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82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1304</TotalTime>
  <Pages>10</Pages>
  <Words>2943</Words>
  <Characters>15893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185</cp:revision>
  <cp:lastPrinted>2026-05-28T00:11:00Z</cp:lastPrinted>
  <dcterms:created xsi:type="dcterms:W3CDTF">2026-04-26T14:54:00Z</dcterms:created>
  <dcterms:modified xsi:type="dcterms:W3CDTF">2026-06-17T02:24:00Z</dcterms:modified>
</cp:coreProperties>
</file>