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D0C0B" w14:textId="77777777" w:rsidR="004966B7" w:rsidRPr="00264F79" w:rsidRDefault="004966B7" w:rsidP="004966B7">
      <w:pPr>
        <w:pStyle w:val="Default"/>
        <w:jc w:val="center"/>
        <w:rPr>
          <w:rFonts w:ascii="Arial" w:hAnsi="Arial" w:cs="Arial"/>
          <w:b/>
          <w:bCs/>
        </w:rPr>
      </w:pPr>
    </w:p>
    <w:p w14:paraId="57E3D4A4" w14:textId="77777777" w:rsidR="004B7D69" w:rsidRPr="00264F79" w:rsidRDefault="004B7D69" w:rsidP="004B7D69">
      <w:pPr>
        <w:pStyle w:val="Default"/>
        <w:jc w:val="center"/>
        <w:rPr>
          <w:rFonts w:ascii="Arial" w:hAnsi="Arial" w:cs="Arial"/>
          <w:b/>
          <w:bCs/>
        </w:rPr>
      </w:pPr>
      <w:r w:rsidRPr="00264F79">
        <w:rPr>
          <w:rFonts w:ascii="Arial" w:hAnsi="Arial" w:cs="Arial"/>
          <w:b/>
          <w:bCs/>
        </w:rPr>
        <w:t>Coursework Assignment</w:t>
      </w:r>
      <w:r>
        <w:rPr>
          <w:rFonts w:ascii="Arial" w:hAnsi="Arial" w:cs="Arial"/>
          <w:b/>
          <w:bCs/>
        </w:rPr>
        <w:t xml:space="preserve"> 2 </w:t>
      </w:r>
      <w:r w:rsidRPr="00264F79">
        <w:rPr>
          <w:rFonts w:ascii="Arial" w:hAnsi="Arial" w:cs="Arial"/>
          <w:b/>
          <w:bCs/>
        </w:rPr>
        <w:t>Brief</w:t>
      </w:r>
    </w:p>
    <w:p w14:paraId="5A617ED4" w14:textId="77777777" w:rsidR="00F301D0" w:rsidRDefault="00F301D0" w:rsidP="004966B7">
      <w:pPr>
        <w:pStyle w:val="Default"/>
        <w:jc w:val="center"/>
        <w:rPr>
          <w:rFonts w:ascii="Arial" w:hAnsi="Arial" w:cs="Arial"/>
          <w:b/>
          <w:bCs/>
          <w:sz w:val="28"/>
          <w:szCs w:val="28"/>
        </w:rPr>
      </w:pPr>
    </w:p>
    <w:tbl>
      <w:tblPr>
        <w:tblStyle w:val="Tablaconcuadrcula"/>
        <w:tblW w:w="9889" w:type="dxa"/>
        <w:tblLook w:val="04A0" w:firstRow="1" w:lastRow="0" w:firstColumn="1" w:lastColumn="0" w:noHBand="0" w:noVBand="1"/>
      </w:tblPr>
      <w:tblGrid>
        <w:gridCol w:w="3085"/>
        <w:gridCol w:w="6804"/>
      </w:tblGrid>
      <w:tr w:rsidR="00F301D0" w:rsidRPr="00264F79" w14:paraId="083D1EFD" w14:textId="77777777" w:rsidTr="00B856CE">
        <w:tc>
          <w:tcPr>
            <w:tcW w:w="3085" w:type="dxa"/>
          </w:tcPr>
          <w:p w14:paraId="694B7064" w14:textId="77777777" w:rsidR="00F301D0" w:rsidRPr="00264F79" w:rsidRDefault="00F301D0" w:rsidP="00B856CE">
            <w:pPr>
              <w:spacing w:before="120" w:after="120"/>
              <w:rPr>
                <w:rFonts w:ascii="Arial" w:hAnsi="Arial" w:cs="Arial"/>
                <w:b/>
                <w:sz w:val="24"/>
                <w:szCs w:val="24"/>
              </w:rPr>
            </w:pPr>
            <w:r w:rsidRPr="00264F79">
              <w:rPr>
                <w:rFonts w:ascii="Arial" w:hAnsi="Arial" w:cs="Arial"/>
                <w:b/>
                <w:sz w:val="24"/>
                <w:szCs w:val="24"/>
              </w:rPr>
              <w:t>Academic year and term:</w:t>
            </w:r>
          </w:p>
        </w:tc>
        <w:tc>
          <w:tcPr>
            <w:tcW w:w="6804" w:type="dxa"/>
          </w:tcPr>
          <w:p w14:paraId="0E23A351" w14:textId="77777777" w:rsidR="00F301D0" w:rsidRPr="00264F79" w:rsidRDefault="00F301D0" w:rsidP="005169DD">
            <w:pPr>
              <w:spacing w:before="120" w:after="120"/>
              <w:rPr>
                <w:rFonts w:ascii="Arial" w:hAnsi="Arial" w:cs="Arial"/>
                <w:sz w:val="24"/>
                <w:szCs w:val="24"/>
              </w:rPr>
            </w:pPr>
            <w:r w:rsidRPr="00264F79">
              <w:rPr>
                <w:rFonts w:ascii="Arial" w:hAnsi="Arial" w:cs="Arial"/>
                <w:sz w:val="24"/>
                <w:szCs w:val="24"/>
              </w:rPr>
              <w:t>201</w:t>
            </w:r>
            <w:r>
              <w:rPr>
                <w:rFonts w:ascii="Arial" w:hAnsi="Arial" w:cs="Arial"/>
                <w:sz w:val="24"/>
                <w:szCs w:val="24"/>
              </w:rPr>
              <w:t>9</w:t>
            </w:r>
            <w:r w:rsidRPr="00264F79">
              <w:rPr>
                <w:rFonts w:ascii="Arial" w:hAnsi="Arial" w:cs="Arial"/>
                <w:sz w:val="24"/>
                <w:szCs w:val="24"/>
              </w:rPr>
              <w:t xml:space="preserve"> – Semester-</w:t>
            </w:r>
            <w:r w:rsidR="005169DD">
              <w:rPr>
                <w:rFonts w:ascii="Arial" w:hAnsi="Arial" w:cs="Arial"/>
                <w:sz w:val="24"/>
                <w:szCs w:val="24"/>
              </w:rPr>
              <w:t>2</w:t>
            </w:r>
            <w:r w:rsidRPr="00264F79">
              <w:rPr>
                <w:rFonts w:ascii="Arial" w:hAnsi="Arial" w:cs="Arial"/>
                <w:sz w:val="24"/>
                <w:szCs w:val="24"/>
              </w:rPr>
              <w:t xml:space="preserve">, Year </w:t>
            </w:r>
            <w:r>
              <w:rPr>
                <w:rFonts w:ascii="Arial" w:hAnsi="Arial" w:cs="Arial"/>
                <w:sz w:val="24"/>
                <w:szCs w:val="24"/>
              </w:rPr>
              <w:t>2</w:t>
            </w:r>
          </w:p>
        </w:tc>
      </w:tr>
      <w:tr w:rsidR="00F301D0" w:rsidRPr="00264F79" w14:paraId="6B976757" w14:textId="77777777" w:rsidTr="00953A34">
        <w:tc>
          <w:tcPr>
            <w:tcW w:w="3085" w:type="dxa"/>
          </w:tcPr>
          <w:p w14:paraId="2BDA8B1B" w14:textId="77777777" w:rsidR="00F301D0" w:rsidRPr="00264F79" w:rsidRDefault="00F301D0" w:rsidP="00B856CE">
            <w:pPr>
              <w:spacing w:before="120" w:after="120"/>
              <w:rPr>
                <w:rFonts w:ascii="Arial" w:hAnsi="Arial" w:cs="Arial"/>
                <w:b/>
                <w:sz w:val="24"/>
                <w:szCs w:val="24"/>
              </w:rPr>
            </w:pPr>
            <w:r w:rsidRPr="00264F79">
              <w:rPr>
                <w:rFonts w:ascii="Arial" w:hAnsi="Arial" w:cs="Arial"/>
                <w:b/>
                <w:sz w:val="24"/>
                <w:szCs w:val="24"/>
              </w:rPr>
              <w:t>Module title:</w:t>
            </w:r>
          </w:p>
        </w:tc>
        <w:tc>
          <w:tcPr>
            <w:tcW w:w="6804" w:type="dxa"/>
            <w:vAlign w:val="center"/>
          </w:tcPr>
          <w:p w14:paraId="7A175150" w14:textId="77777777" w:rsidR="00F301D0" w:rsidRPr="00953A34" w:rsidRDefault="00F301D0" w:rsidP="00953A34">
            <w:pPr>
              <w:pStyle w:val="Sinespaciado"/>
              <w:rPr>
                <w:rFonts w:ascii="Arial" w:eastAsia="Arial" w:hAnsi="Arial" w:cs="Arial"/>
                <w:bCs/>
                <w:spacing w:val="-1"/>
              </w:rPr>
            </w:pPr>
            <w:r w:rsidRPr="00747B22">
              <w:rPr>
                <w:rFonts w:ascii="Arial" w:eastAsia="Arial" w:hAnsi="Arial" w:cs="Arial"/>
                <w:b/>
                <w:bCs/>
                <w:spacing w:val="-1"/>
              </w:rPr>
              <w:t>Big</w:t>
            </w:r>
            <w:r w:rsidR="005169DD">
              <w:rPr>
                <w:rFonts w:ascii="Arial" w:eastAsia="Arial" w:hAnsi="Arial" w:cs="Arial"/>
                <w:b/>
                <w:bCs/>
                <w:spacing w:val="-1"/>
              </w:rPr>
              <w:t xml:space="preserve"> Data </w:t>
            </w:r>
            <w:r w:rsidRPr="00747B22">
              <w:rPr>
                <w:rFonts w:ascii="Arial" w:eastAsia="Arial" w:hAnsi="Arial" w:cs="Arial"/>
                <w:b/>
                <w:bCs/>
                <w:spacing w:val="-1"/>
              </w:rPr>
              <w:t>Analytic</w:t>
            </w:r>
            <w:r w:rsidR="005169DD">
              <w:rPr>
                <w:rFonts w:ascii="Arial" w:eastAsia="Arial" w:hAnsi="Arial" w:cs="Arial"/>
                <w:b/>
                <w:bCs/>
                <w:spacing w:val="-1"/>
              </w:rPr>
              <w:t>s</w:t>
            </w:r>
          </w:p>
        </w:tc>
      </w:tr>
      <w:tr w:rsidR="00F301D0" w:rsidRPr="00264F79" w14:paraId="2B92CF83" w14:textId="77777777" w:rsidTr="00B856CE">
        <w:trPr>
          <w:trHeight w:val="1189"/>
        </w:trPr>
        <w:tc>
          <w:tcPr>
            <w:tcW w:w="3085" w:type="dxa"/>
          </w:tcPr>
          <w:p w14:paraId="47E3080A" w14:textId="77777777" w:rsidR="00F301D0" w:rsidRPr="00264F79" w:rsidRDefault="00F301D0" w:rsidP="00B856CE">
            <w:pPr>
              <w:spacing w:before="120" w:after="120"/>
              <w:rPr>
                <w:rFonts w:ascii="Arial" w:hAnsi="Arial" w:cs="Arial"/>
                <w:b/>
                <w:sz w:val="24"/>
                <w:szCs w:val="24"/>
              </w:rPr>
            </w:pPr>
            <w:r w:rsidRPr="00264F79">
              <w:rPr>
                <w:rFonts w:ascii="Arial" w:hAnsi="Arial" w:cs="Arial"/>
                <w:b/>
                <w:sz w:val="24"/>
                <w:szCs w:val="24"/>
              </w:rPr>
              <w:t>Learning outcomes assessed within this piece of work as agreed at the programme level meeting</w:t>
            </w:r>
          </w:p>
        </w:tc>
        <w:tc>
          <w:tcPr>
            <w:tcW w:w="6804" w:type="dxa"/>
          </w:tcPr>
          <w:p w14:paraId="6BB83568" w14:textId="77777777" w:rsidR="00F301D0" w:rsidRPr="00953A34" w:rsidRDefault="00F301D0" w:rsidP="00953A34">
            <w:pPr>
              <w:widowControl w:val="0"/>
              <w:spacing w:before="120" w:after="120"/>
              <w:jc w:val="both"/>
              <w:rPr>
                <w:rFonts w:ascii="Arial" w:eastAsia="Arial" w:hAnsi="Arial" w:cs="Arial"/>
                <w:bCs/>
                <w:i/>
                <w:spacing w:val="-1"/>
                <w:sz w:val="24"/>
                <w:szCs w:val="24"/>
                <w:lang w:val="en-US"/>
              </w:rPr>
            </w:pPr>
            <w:r w:rsidRPr="00264F79">
              <w:rPr>
                <w:rFonts w:ascii="Arial" w:eastAsia="Arial" w:hAnsi="Arial" w:cs="Arial"/>
                <w:bCs/>
                <w:i/>
                <w:spacing w:val="-1"/>
                <w:sz w:val="24"/>
                <w:szCs w:val="24"/>
                <w:lang w:val="en-US"/>
              </w:rPr>
              <w:t>On successful completion of this module students will be able to</w:t>
            </w:r>
          </w:p>
          <w:p w14:paraId="14E5C574" w14:textId="77777777" w:rsidR="00F301D0" w:rsidRPr="00747B22" w:rsidRDefault="00F301D0" w:rsidP="00F301D0">
            <w:pPr>
              <w:pStyle w:val="Prrafodelista"/>
              <w:widowControl/>
              <w:numPr>
                <w:ilvl w:val="0"/>
                <w:numId w:val="21"/>
              </w:numPr>
              <w:rPr>
                <w:rFonts w:ascii="Arial" w:hAnsi="Arial" w:cs="Arial"/>
                <w:b/>
                <w:sz w:val="24"/>
                <w:szCs w:val="24"/>
              </w:rPr>
            </w:pPr>
            <w:r w:rsidRPr="00747B22">
              <w:rPr>
                <w:rFonts w:ascii="Arial" w:hAnsi="Arial" w:cs="Arial"/>
                <w:sz w:val="24"/>
                <w:szCs w:val="24"/>
              </w:rPr>
              <w:t>Demonstrate knowledge and understanding of the Big Data technology landscape, terminology and choices available</w:t>
            </w:r>
          </w:p>
          <w:p w14:paraId="4DD4B18E" w14:textId="77777777" w:rsidR="00F301D0" w:rsidRPr="00747B22" w:rsidRDefault="00F301D0" w:rsidP="00F301D0">
            <w:pPr>
              <w:numPr>
                <w:ilvl w:val="0"/>
                <w:numId w:val="21"/>
              </w:numPr>
              <w:rPr>
                <w:rFonts w:ascii="Arial" w:eastAsia="Times New Roman" w:hAnsi="Arial" w:cs="Arial"/>
                <w:b/>
                <w:sz w:val="24"/>
                <w:szCs w:val="24"/>
              </w:rPr>
            </w:pPr>
            <w:r w:rsidRPr="00747B22">
              <w:rPr>
                <w:rFonts w:ascii="Arial" w:eastAsia="Times New Roman" w:hAnsi="Arial" w:cs="Arial"/>
                <w:sz w:val="24"/>
                <w:szCs w:val="24"/>
              </w:rPr>
              <w:t>Identify and communicate the challenges of scalability of databases and data analysis</w:t>
            </w:r>
          </w:p>
          <w:p w14:paraId="73AC7A30" w14:textId="77777777" w:rsidR="00F301D0" w:rsidRPr="00747B22" w:rsidRDefault="00F301D0" w:rsidP="00F301D0">
            <w:pPr>
              <w:numPr>
                <w:ilvl w:val="0"/>
                <w:numId w:val="21"/>
              </w:numPr>
              <w:rPr>
                <w:rFonts w:ascii="Arial" w:eastAsia="Times New Roman" w:hAnsi="Arial" w:cs="Arial"/>
                <w:b/>
                <w:sz w:val="24"/>
                <w:szCs w:val="24"/>
              </w:rPr>
            </w:pPr>
            <w:r w:rsidRPr="00747B22">
              <w:rPr>
                <w:rFonts w:ascii="Arial" w:eastAsia="Times New Roman" w:hAnsi="Arial" w:cs="Arial"/>
                <w:sz w:val="24"/>
                <w:szCs w:val="24"/>
              </w:rPr>
              <w:t>Collect and synthesise information needed to select the optimum solution for a problem domain involving big data</w:t>
            </w:r>
          </w:p>
          <w:p w14:paraId="3AD868F7" w14:textId="77777777" w:rsidR="00F301D0" w:rsidRPr="00747B22" w:rsidRDefault="00F301D0" w:rsidP="00F301D0">
            <w:pPr>
              <w:numPr>
                <w:ilvl w:val="0"/>
                <w:numId w:val="21"/>
              </w:numPr>
              <w:rPr>
                <w:rFonts w:ascii="Arial" w:eastAsia="Times New Roman" w:hAnsi="Arial" w:cs="Arial"/>
                <w:b/>
                <w:sz w:val="24"/>
                <w:szCs w:val="24"/>
              </w:rPr>
            </w:pPr>
            <w:r w:rsidRPr="00747B22">
              <w:rPr>
                <w:rFonts w:ascii="Arial" w:eastAsia="Times New Roman" w:hAnsi="Arial" w:cs="Arial"/>
                <w:sz w:val="24"/>
                <w:szCs w:val="24"/>
              </w:rPr>
              <w:t>Analyse and evaluate a range of information comparing alternative methods and techniques used in the analysis of big data including methods to visualise and learn from large volumes of data</w:t>
            </w:r>
          </w:p>
          <w:p w14:paraId="1B3FAA5E" w14:textId="77777777" w:rsidR="00F301D0" w:rsidRPr="00747B22" w:rsidRDefault="00F301D0" w:rsidP="00F301D0">
            <w:pPr>
              <w:numPr>
                <w:ilvl w:val="0"/>
                <w:numId w:val="21"/>
              </w:numPr>
              <w:rPr>
                <w:rFonts w:ascii="Arial" w:eastAsia="Times New Roman" w:hAnsi="Arial" w:cs="Arial"/>
                <w:b/>
                <w:sz w:val="24"/>
                <w:szCs w:val="24"/>
              </w:rPr>
            </w:pPr>
            <w:r w:rsidRPr="00747B22">
              <w:rPr>
                <w:rFonts w:ascii="Arial" w:eastAsia="Times New Roman" w:hAnsi="Arial" w:cs="Arial"/>
                <w:sz w:val="24"/>
                <w:szCs w:val="24"/>
              </w:rPr>
              <w:t>Implement and test solutions using big data technologies</w:t>
            </w:r>
          </w:p>
          <w:p w14:paraId="74779B6E" w14:textId="77777777" w:rsidR="00F301D0" w:rsidRPr="00747B22" w:rsidRDefault="00F301D0" w:rsidP="00B856CE">
            <w:pPr>
              <w:jc w:val="both"/>
              <w:rPr>
                <w:rFonts w:ascii="Arial" w:hAnsi="Arial" w:cs="Arial"/>
                <w:b/>
              </w:rPr>
            </w:pPr>
          </w:p>
        </w:tc>
      </w:tr>
      <w:tr w:rsidR="00F301D0" w:rsidRPr="00264F79" w14:paraId="30E72D98" w14:textId="77777777" w:rsidTr="00B856CE">
        <w:trPr>
          <w:trHeight w:val="512"/>
        </w:trPr>
        <w:tc>
          <w:tcPr>
            <w:tcW w:w="3085" w:type="dxa"/>
          </w:tcPr>
          <w:p w14:paraId="3A2F9481" w14:textId="77777777" w:rsidR="00F301D0" w:rsidRPr="00264F79" w:rsidRDefault="00F301D0" w:rsidP="00B856CE">
            <w:pPr>
              <w:spacing w:before="120" w:after="120"/>
              <w:rPr>
                <w:rFonts w:ascii="Arial" w:hAnsi="Arial" w:cs="Arial"/>
                <w:b/>
                <w:sz w:val="24"/>
                <w:szCs w:val="24"/>
              </w:rPr>
            </w:pPr>
            <w:r w:rsidRPr="00264F79">
              <w:rPr>
                <w:rFonts w:ascii="Arial" w:hAnsi="Arial" w:cs="Arial"/>
                <w:b/>
                <w:sz w:val="24"/>
                <w:szCs w:val="24"/>
              </w:rPr>
              <w:t>Type of assessment:</w:t>
            </w:r>
            <w:r w:rsidRPr="00264F79">
              <w:rPr>
                <w:rFonts w:ascii="Arial" w:hAnsi="Arial" w:cs="Arial"/>
                <w:b/>
                <w:sz w:val="24"/>
                <w:szCs w:val="24"/>
              </w:rPr>
              <w:tab/>
            </w:r>
          </w:p>
        </w:tc>
        <w:tc>
          <w:tcPr>
            <w:tcW w:w="6804" w:type="dxa"/>
          </w:tcPr>
          <w:p w14:paraId="4E60F061" w14:textId="77777777" w:rsidR="00F301D0" w:rsidRDefault="00F301D0" w:rsidP="00B856CE">
            <w:pPr>
              <w:spacing w:before="120" w:after="120"/>
              <w:rPr>
                <w:rFonts w:ascii="Arial" w:hAnsi="Arial" w:cs="Arial"/>
                <w:sz w:val="24"/>
                <w:szCs w:val="24"/>
              </w:rPr>
            </w:pPr>
            <w:r>
              <w:rPr>
                <w:rFonts w:ascii="Arial" w:hAnsi="Arial" w:cs="Arial"/>
                <w:sz w:val="24"/>
                <w:szCs w:val="24"/>
              </w:rPr>
              <w:t xml:space="preserve">Individual -  </w:t>
            </w:r>
            <w:r w:rsidRPr="00264F79">
              <w:rPr>
                <w:rFonts w:ascii="Arial" w:hAnsi="Arial" w:cs="Arial"/>
                <w:sz w:val="24"/>
                <w:szCs w:val="24"/>
              </w:rPr>
              <w:t>Report</w:t>
            </w:r>
            <w:r w:rsidR="00953A34">
              <w:rPr>
                <w:rFonts w:ascii="Arial" w:hAnsi="Arial" w:cs="Arial"/>
                <w:sz w:val="24"/>
                <w:szCs w:val="24"/>
              </w:rPr>
              <w:t xml:space="preserve"> </w:t>
            </w:r>
            <w:r w:rsidR="0020768B">
              <w:rPr>
                <w:rFonts w:ascii="Arial" w:hAnsi="Arial" w:cs="Arial"/>
                <w:sz w:val="24"/>
                <w:szCs w:val="24"/>
              </w:rPr>
              <w:t>(1000 words)</w:t>
            </w:r>
          </w:p>
          <w:p w14:paraId="77F29912" w14:textId="77777777" w:rsidR="00F301D0" w:rsidRPr="00C622FB" w:rsidRDefault="00F301D0" w:rsidP="00B856CE">
            <w:pPr>
              <w:spacing w:before="120" w:after="120"/>
              <w:rPr>
                <w:rFonts w:ascii="Arial" w:hAnsi="Arial" w:cs="Arial"/>
                <w:color w:val="FF0000"/>
                <w:sz w:val="18"/>
                <w:szCs w:val="18"/>
              </w:rPr>
            </w:pPr>
          </w:p>
        </w:tc>
      </w:tr>
      <w:tr w:rsidR="00F301D0" w:rsidRPr="00264F79" w14:paraId="61DB8F53" w14:textId="77777777" w:rsidTr="00B856CE">
        <w:trPr>
          <w:trHeight w:val="512"/>
        </w:trPr>
        <w:tc>
          <w:tcPr>
            <w:tcW w:w="3085" w:type="dxa"/>
          </w:tcPr>
          <w:p w14:paraId="2FCCE2FB" w14:textId="77777777" w:rsidR="00F301D0" w:rsidRPr="00264F79" w:rsidRDefault="00F301D0" w:rsidP="00B856CE">
            <w:pPr>
              <w:spacing w:before="120" w:after="120"/>
              <w:rPr>
                <w:rFonts w:ascii="Arial" w:hAnsi="Arial" w:cs="Arial"/>
                <w:b/>
                <w:sz w:val="24"/>
                <w:szCs w:val="24"/>
              </w:rPr>
            </w:pPr>
            <w:r>
              <w:rPr>
                <w:rFonts w:ascii="Arial" w:hAnsi="Arial" w:cs="Arial"/>
                <w:b/>
                <w:sz w:val="24"/>
                <w:szCs w:val="24"/>
              </w:rPr>
              <w:t>Assessed Learning outcomes</w:t>
            </w:r>
          </w:p>
        </w:tc>
        <w:tc>
          <w:tcPr>
            <w:tcW w:w="6804" w:type="dxa"/>
          </w:tcPr>
          <w:p w14:paraId="622C8AF4" w14:textId="77777777" w:rsidR="00F301D0" w:rsidRDefault="00F301D0" w:rsidP="00B856CE">
            <w:pPr>
              <w:spacing w:before="120" w:after="120"/>
              <w:rPr>
                <w:rFonts w:ascii="Arial" w:hAnsi="Arial" w:cs="Arial"/>
                <w:sz w:val="24"/>
                <w:szCs w:val="24"/>
              </w:rPr>
            </w:pPr>
            <w:r>
              <w:rPr>
                <w:rFonts w:ascii="Arial" w:hAnsi="Arial" w:cs="Arial"/>
                <w:sz w:val="24"/>
                <w:szCs w:val="24"/>
              </w:rPr>
              <w:t xml:space="preserve"> 3,</w:t>
            </w:r>
            <w:r w:rsidR="00953A34">
              <w:rPr>
                <w:rFonts w:ascii="Arial" w:hAnsi="Arial" w:cs="Arial"/>
                <w:sz w:val="24"/>
                <w:szCs w:val="24"/>
              </w:rPr>
              <w:t xml:space="preserve"> </w:t>
            </w:r>
            <w:r>
              <w:rPr>
                <w:rFonts w:ascii="Arial" w:hAnsi="Arial" w:cs="Arial"/>
                <w:sz w:val="24"/>
                <w:szCs w:val="24"/>
              </w:rPr>
              <w:t>4</w:t>
            </w:r>
            <w:r w:rsidR="00953A34">
              <w:rPr>
                <w:rFonts w:ascii="Arial" w:hAnsi="Arial" w:cs="Arial"/>
                <w:sz w:val="24"/>
                <w:szCs w:val="24"/>
              </w:rPr>
              <w:t xml:space="preserve"> </w:t>
            </w:r>
          </w:p>
        </w:tc>
      </w:tr>
      <w:tr w:rsidR="00F301D0" w:rsidRPr="00264F79" w14:paraId="4FEBF9B5" w14:textId="77777777" w:rsidTr="00B856CE">
        <w:trPr>
          <w:trHeight w:val="512"/>
        </w:trPr>
        <w:tc>
          <w:tcPr>
            <w:tcW w:w="3085" w:type="dxa"/>
          </w:tcPr>
          <w:p w14:paraId="3F165771" w14:textId="77777777" w:rsidR="00F301D0" w:rsidRDefault="00F301D0" w:rsidP="00B856CE">
            <w:pPr>
              <w:spacing w:before="120" w:after="120"/>
              <w:rPr>
                <w:rFonts w:ascii="Arial" w:hAnsi="Arial" w:cs="Arial"/>
                <w:b/>
                <w:sz w:val="24"/>
                <w:szCs w:val="24"/>
              </w:rPr>
            </w:pPr>
            <w:r>
              <w:rPr>
                <w:rFonts w:ascii="Arial" w:hAnsi="Arial" w:cs="Arial"/>
                <w:b/>
                <w:sz w:val="24"/>
                <w:szCs w:val="24"/>
              </w:rPr>
              <w:t xml:space="preserve">Weighting </w:t>
            </w:r>
          </w:p>
        </w:tc>
        <w:tc>
          <w:tcPr>
            <w:tcW w:w="6804" w:type="dxa"/>
          </w:tcPr>
          <w:p w14:paraId="5725604B" w14:textId="77777777" w:rsidR="00F301D0" w:rsidRDefault="00F301D0" w:rsidP="00B856CE">
            <w:pPr>
              <w:spacing w:before="120" w:after="120"/>
              <w:rPr>
                <w:rFonts w:ascii="Arial" w:hAnsi="Arial" w:cs="Arial"/>
                <w:sz w:val="24"/>
                <w:szCs w:val="24"/>
              </w:rPr>
            </w:pPr>
            <w:r>
              <w:rPr>
                <w:rFonts w:ascii="Arial" w:hAnsi="Arial" w:cs="Arial"/>
                <w:sz w:val="24"/>
                <w:szCs w:val="24"/>
              </w:rPr>
              <w:t>40%</w:t>
            </w:r>
            <w:r w:rsidR="005169DD">
              <w:rPr>
                <w:rFonts w:ascii="Arial" w:hAnsi="Arial" w:cs="Arial"/>
                <w:sz w:val="24"/>
                <w:szCs w:val="24"/>
              </w:rPr>
              <w:t xml:space="preserve"> of the total module marks </w:t>
            </w:r>
          </w:p>
        </w:tc>
      </w:tr>
      <w:tr w:rsidR="00F301D0" w:rsidRPr="00264F79" w14:paraId="61633620" w14:textId="77777777" w:rsidTr="00B856CE">
        <w:trPr>
          <w:trHeight w:val="512"/>
        </w:trPr>
        <w:tc>
          <w:tcPr>
            <w:tcW w:w="3085" w:type="dxa"/>
          </w:tcPr>
          <w:p w14:paraId="2AD77424" w14:textId="77777777" w:rsidR="00F301D0" w:rsidRPr="00264F79" w:rsidRDefault="00F301D0" w:rsidP="00B856CE">
            <w:pPr>
              <w:spacing w:before="120" w:after="120"/>
              <w:rPr>
                <w:rFonts w:ascii="Arial" w:hAnsi="Arial" w:cs="Arial"/>
                <w:b/>
                <w:sz w:val="24"/>
                <w:szCs w:val="24"/>
              </w:rPr>
            </w:pPr>
            <w:r w:rsidRPr="00264F79">
              <w:rPr>
                <w:rFonts w:ascii="Arial" w:hAnsi="Arial" w:cs="Arial"/>
                <w:b/>
                <w:sz w:val="24"/>
                <w:szCs w:val="24"/>
              </w:rPr>
              <w:t>Assessment</w:t>
            </w:r>
            <w:r>
              <w:rPr>
                <w:rFonts w:ascii="Arial" w:hAnsi="Arial" w:cs="Arial"/>
                <w:b/>
                <w:sz w:val="24"/>
                <w:szCs w:val="24"/>
              </w:rPr>
              <w:t xml:space="preserve"> 1</w:t>
            </w:r>
            <w:r w:rsidRPr="00264F79">
              <w:rPr>
                <w:rFonts w:ascii="Arial" w:hAnsi="Arial" w:cs="Arial"/>
                <w:b/>
                <w:sz w:val="24"/>
                <w:szCs w:val="24"/>
              </w:rPr>
              <w:t xml:space="preserve"> deadline:</w:t>
            </w:r>
          </w:p>
        </w:tc>
        <w:tc>
          <w:tcPr>
            <w:tcW w:w="6804" w:type="dxa"/>
          </w:tcPr>
          <w:p w14:paraId="268F4553" w14:textId="1253E028" w:rsidR="00F301D0" w:rsidRPr="00264F79" w:rsidRDefault="005169DD" w:rsidP="005169DD">
            <w:pPr>
              <w:spacing w:before="120" w:after="120"/>
              <w:rPr>
                <w:rFonts w:ascii="Arial" w:hAnsi="Arial" w:cs="Arial"/>
                <w:color w:val="FF0000"/>
                <w:sz w:val="24"/>
                <w:szCs w:val="24"/>
              </w:rPr>
            </w:pPr>
            <w:r>
              <w:rPr>
                <w:rFonts w:ascii="Arial" w:hAnsi="Arial" w:cs="Arial"/>
                <w:sz w:val="24"/>
                <w:szCs w:val="24"/>
              </w:rPr>
              <w:t xml:space="preserve">Individual report (1000 words) </w:t>
            </w:r>
            <w:r w:rsidRPr="005169DD">
              <w:rPr>
                <w:rFonts w:ascii="Arial" w:hAnsi="Arial" w:cs="Arial"/>
                <w:sz w:val="24"/>
                <w:szCs w:val="24"/>
              </w:rPr>
              <w:t xml:space="preserve">should be submitted on or before </w:t>
            </w:r>
            <w:r w:rsidR="00EC0605">
              <w:rPr>
                <w:rFonts w:ascii="Calibri" w:hAnsi="Calibri"/>
                <w:b/>
                <w:bCs/>
                <w:color w:val="000000"/>
                <w:shd w:val="clear" w:color="auto" w:fill="FFFFFF"/>
              </w:rPr>
              <w:t>28/08</w:t>
            </w:r>
            <w:r w:rsidR="004F072C">
              <w:rPr>
                <w:rFonts w:ascii="Calibri" w:hAnsi="Calibri"/>
                <w:b/>
                <w:bCs/>
                <w:color w:val="000000"/>
                <w:shd w:val="clear" w:color="auto" w:fill="FFFFFF"/>
              </w:rPr>
              <w:t>/2019 by 2pm</w:t>
            </w:r>
            <w:r w:rsidRPr="005169DD">
              <w:rPr>
                <w:rFonts w:ascii="Arial" w:hAnsi="Arial" w:cs="Arial"/>
                <w:sz w:val="24"/>
                <w:szCs w:val="24"/>
              </w:rPr>
              <w:t>This should be submitted via Moodle as a word file</w:t>
            </w:r>
            <w:r>
              <w:rPr>
                <w:rFonts w:ascii="Arial" w:hAnsi="Arial" w:cs="Arial"/>
                <w:sz w:val="24"/>
                <w:szCs w:val="24"/>
              </w:rPr>
              <w:t>.</w:t>
            </w:r>
          </w:p>
        </w:tc>
      </w:tr>
    </w:tbl>
    <w:p w14:paraId="36205393" w14:textId="77777777" w:rsidR="00F301D0" w:rsidRDefault="00F301D0" w:rsidP="004966B7">
      <w:pPr>
        <w:pStyle w:val="Default"/>
        <w:jc w:val="center"/>
        <w:rPr>
          <w:rFonts w:ascii="Arial" w:hAnsi="Arial" w:cs="Arial"/>
          <w:b/>
          <w:bCs/>
          <w:sz w:val="28"/>
          <w:szCs w:val="28"/>
        </w:rPr>
      </w:pPr>
      <w:bookmarkStart w:id="0" w:name="_GoBack"/>
      <w:bookmarkEnd w:id="0"/>
    </w:p>
    <w:p w14:paraId="1133021A" w14:textId="77777777" w:rsidR="00F301D0" w:rsidRPr="006E0F02" w:rsidRDefault="00F301D0" w:rsidP="00F301D0">
      <w:pPr>
        <w:pStyle w:val="Default"/>
        <w:rPr>
          <w:rFonts w:ascii="Arial" w:hAnsi="Arial" w:cs="Arial"/>
          <w:b/>
          <w:bCs/>
          <w:sz w:val="28"/>
          <w:szCs w:val="28"/>
        </w:rPr>
      </w:pPr>
    </w:p>
    <w:p w14:paraId="6CE44ECC" w14:textId="77777777" w:rsidR="00305328" w:rsidRPr="00264F79" w:rsidRDefault="00305328" w:rsidP="004966B7">
      <w:pPr>
        <w:pStyle w:val="Default"/>
        <w:jc w:val="center"/>
        <w:rPr>
          <w:rFonts w:ascii="Arial" w:hAnsi="Arial" w:cs="Arial"/>
          <w:b/>
          <w:bCs/>
        </w:rPr>
      </w:pPr>
    </w:p>
    <w:p w14:paraId="0DAFE086" w14:textId="77777777" w:rsidR="005169DD" w:rsidRDefault="005169DD" w:rsidP="002C1F33">
      <w:pPr>
        <w:jc w:val="center"/>
        <w:rPr>
          <w:rFonts w:ascii="Arial" w:hAnsi="Arial" w:cs="Arial"/>
          <w:b/>
          <w:sz w:val="28"/>
          <w:szCs w:val="28"/>
        </w:rPr>
      </w:pPr>
    </w:p>
    <w:p w14:paraId="2F452443" w14:textId="77777777" w:rsidR="005169DD" w:rsidRDefault="005169DD" w:rsidP="002C1F33">
      <w:pPr>
        <w:jc w:val="center"/>
        <w:rPr>
          <w:rFonts w:ascii="Arial" w:hAnsi="Arial" w:cs="Arial"/>
          <w:b/>
          <w:sz w:val="28"/>
          <w:szCs w:val="28"/>
        </w:rPr>
      </w:pPr>
    </w:p>
    <w:p w14:paraId="0A8CDEEE" w14:textId="77777777" w:rsidR="002D4A26" w:rsidRPr="004451B9" w:rsidRDefault="00A6260D" w:rsidP="002C1F33">
      <w:pPr>
        <w:jc w:val="center"/>
        <w:rPr>
          <w:rFonts w:ascii="Arial" w:hAnsi="Arial" w:cs="Arial"/>
          <w:b/>
          <w:sz w:val="28"/>
          <w:szCs w:val="28"/>
        </w:rPr>
      </w:pPr>
      <w:r>
        <w:rPr>
          <w:rFonts w:ascii="Arial" w:hAnsi="Arial" w:cs="Arial"/>
          <w:b/>
          <w:sz w:val="28"/>
          <w:szCs w:val="28"/>
        </w:rPr>
        <w:t>A</w:t>
      </w:r>
      <w:r w:rsidR="00B42CBB" w:rsidRPr="004451B9">
        <w:rPr>
          <w:rFonts w:ascii="Arial" w:hAnsi="Arial" w:cs="Arial"/>
          <w:b/>
          <w:sz w:val="28"/>
          <w:szCs w:val="28"/>
        </w:rPr>
        <w:t>ssignment 2</w:t>
      </w:r>
    </w:p>
    <w:p w14:paraId="595119F7" w14:textId="77777777" w:rsidR="00927DD8" w:rsidRPr="009A3426" w:rsidRDefault="00A74F85" w:rsidP="00DD7A65">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This is an individual assignment. </w:t>
      </w:r>
      <w:r w:rsidR="00927DD8" w:rsidRPr="00927DD8">
        <w:rPr>
          <w:rFonts w:ascii="Arial" w:hAnsi="Arial" w:cs="Arial"/>
          <w:color w:val="000000"/>
          <w:sz w:val="24"/>
          <w:szCs w:val="24"/>
        </w:rPr>
        <w:t xml:space="preserve">You are required to </w:t>
      </w:r>
      <w:r w:rsidR="00927DD8" w:rsidRPr="009A3426">
        <w:rPr>
          <w:rFonts w:ascii="Arial" w:hAnsi="Arial" w:cs="Arial"/>
          <w:bCs/>
          <w:color w:val="000000"/>
          <w:sz w:val="24"/>
          <w:szCs w:val="24"/>
        </w:rPr>
        <w:t xml:space="preserve">write </w:t>
      </w:r>
      <w:r w:rsidR="00927DD8" w:rsidRPr="009A3426">
        <w:rPr>
          <w:rFonts w:ascii="Arial" w:hAnsi="Arial" w:cs="Arial"/>
          <w:color w:val="000000"/>
          <w:sz w:val="24"/>
          <w:szCs w:val="24"/>
        </w:rPr>
        <w:t xml:space="preserve">a </w:t>
      </w:r>
      <w:r w:rsidR="00927DD8" w:rsidRPr="009A3426">
        <w:rPr>
          <w:rFonts w:ascii="Arial" w:hAnsi="Arial" w:cs="Arial"/>
          <w:bCs/>
          <w:color w:val="000000"/>
          <w:sz w:val="24"/>
          <w:szCs w:val="24"/>
        </w:rPr>
        <w:t xml:space="preserve">critical report </w:t>
      </w:r>
      <w:r w:rsidR="00953A34">
        <w:rPr>
          <w:rFonts w:ascii="Arial" w:hAnsi="Arial" w:cs="Arial"/>
          <w:bCs/>
          <w:color w:val="000000"/>
          <w:sz w:val="24"/>
          <w:szCs w:val="24"/>
        </w:rPr>
        <w:t>using</w:t>
      </w:r>
      <w:r w:rsidR="009A3426" w:rsidRPr="009A3426">
        <w:rPr>
          <w:rFonts w:ascii="Arial" w:hAnsi="Arial" w:cs="Arial"/>
          <w:bCs/>
          <w:color w:val="000000"/>
          <w:sz w:val="24"/>
          <w:szCs w:val="24"/>
        </w:rPr>
        <w:t xml:space="preserve"> the following </w:t>
      </w:r>
      <w:r w:rsidR="00927DD8" w:rsidRPr="009A3426">
        <w:rPr>
          <w:rFonts w:ascii="Arial" w:hAnsi="Arial" w:cs="Arial"/>
          <w:color w:val="000000"/>
          <w:sz w:val="24"/>
          <w:szCs w:val="24"/>
        </w:rPr>
        <w:t xml:space="preserve">title: </w:t>
      </w:r>
    </w:p>
    <w:p w14:paraId="175DF9D7" w14:textId="77777777" w:rsidR="00927DD8" w:rsidRPr="00927DD8" w:rsidRDefault="00927DD8" w:rsidP="00DD7A65">
      <w:pPr>
        <w:autoSpaceDE w:val="0"/>
        <w:autoSpaceDN w:val="0"/>
        <w:adjustRightInd w:val="0"/>
        <w:spacing w:after="0" w:line="360" w:lineRule="auto"/>
        <w:jc w:val="both"/>
        <w:rPr>
          <w:rFonts w:ascii="Arial" w:hAnsi="Arial" w:cs="Arial"/>
          <w:color w:val="000000"/>
          <w:sz w:val="24"/>
          <w:szCs w:val="24"/>
        </w:rPr>
      </w:pPr>
    </w:p>
    <w:p w14:paraId="0B46702B" w14:textId="77777777" w:rsidR="00927DD8" w:rsidRPr="0017180E" w:rsidRDefault="00927DD8" w:rsidP="00DD7A65">
      <w:pPr>
        <w:autoSpaceDE w:val="0"/>
        <w:autoSpaceDN w:val="0"/>
        <w:adjustRightInd w:val="0"/>
        <w:spacing w:after="0" w:line="360" w:lineRule="auto"/>
        <w:jc w:val="both"/>
        <w:rPr>
          <w:rFonts w:ascii="Arial" w:hAnsi="Arial" w:cs="Arial"/>
          <w:b/>
          <w:i/>
          <w:color w:val="000000"/>
          <w:sz w:val="24"/>
          <w:szCs w:val="24"/>
        </w:rPr>
      </w:pPr>
      <w:r w:rsidRPr="00927DD8">
        <w:rPr>
          <w:rFonts w:ascii="Arial" w:hAnsi="Arial" w:cs="Arial"/>
          <w:b/>
          <w:i/>
          <w:color w:val="000000"/>
          <w:sz w:val="24"/>
          <w:szCs w:val="24"/>
        </w:rPr>
        <w:lastRenderedPageBreak/>
        <w:t xml:space="preserve">“A Critical </w:t>
      </w:r>
      <w:r w:rsidR="00A74F85">
        <w:rPr>
          <w:rFonts w:ascii="Arial" w:hAnsi="Arial" w:cs="Arial"/>
          <w:b/>
          <w:i/>
          <w:color w:val="000000"/>
          <w:sz w:val="24"/>
          <w:szCs w:val="24"/>
        </w:rPr>
        <w:t>E</w:t>
      </w:r>
      <w:r w:rsidR="00124D0C" w:rsidRPr="00927DD8">
        <w:rPr>
          <w:rFonts w:ascii="Arial" w:hAnsi="Arial" w:cs="Arial"/>
          <w:b/>
          <w:i/>
          <w:color w:val="000000"/>
          <w:sz w:val="24"/>
          <w:szCs w:val="24"/>
        </w:rPr>
        <w:t>valuation</w:t>
      </w:r>
      <w:r w:rsidRPr="00927DD8">
        <w:rPr>
          <w:rFonts w:ascii="Arial" w:hAnsi="Arial" w:cs="Arial"/>
          <w:b/>
          <w:i/>
          <w:color w:val="000000"/>
          <w:sz w:val="24"/>
          <w:szCs w:val="24"/>
        </w:rPr>
        <w:t xml:space="preserve"> of the Big Data Approach to C</w:t>
      </w:r>
      <w:r w:rsidR="00777137">
        <w:rPr>
          <w:rFonts w:ascii="Arial" w:hAnsi="Arial" w:cs="Arial"/>
          <w:b/>
          <w:i/>
          <w:color w:val="000000"/>
          <w:sz w:val="24"/>
          <w:szCs w:val="24"/>
        </w:rPr>
        <w:t>ar Fue</w:t>
      </w:r>
      <w:r w:rsidR="0005095A">
        <w:rPr>
          <w:rFonts w:ascii="Arial" w:hAnsi="Arial" w:cs="Arial"/>
          <w:b/>
          <w:i/>
          <w:color w:val="000000"/>
          <w:sz w:val="24"/>
          <w:szCs w:val="24"/>
        </w:rPr>
        <w:t>l's</w:t>
      </w:r>
      <w:r w:rsidR="007A044C">
        <w:rPr>
          <w:rFonts w:ascii="Arial" w:hAnsi="Arial" w:cs="Arial"/>
          <w:b/>
          <w:i/>
          <w:color w:val="000000"/>
          <w:sz w:val="24"/>
          <w:szCs w:val="24"/>
        </w:rPr>
        <w:t xml:space="preserve"> Data Analytics</w:t>
      </w:r>
      <w:r w:rsidRPr="00927DD8">
        <w:rPr>
          <w:rFonts w:ascii="Arial" w:hAnsi="Arial" w:cs="Arial"/>
          <w:b/>
          <w:i/>
          <w:color w:val="000000"/>
          <w:sz w:val="24"/>
          <w:szCs w:val="24"/>
        </w:rPr>
        <w:t xml:space="preserve">” </w:t>
      </w:r>
    </w:p>
    <w:p w14:paraId="2849EAE7" w14:textId="77777777" w:rsidR="00927DD8" w:rsidRPr="00927DD8" w:rsidRDefault="00927DD8" w:rsidP="00DD7A65">
      <w:pPr>
        <w:autoSpaceDE w:val="0"/>
        <w:autoSpaceDN w:val="0"/>
        <w:adjustRightInd w:val="0"/>
        <w:spacing w:after="0" w:line="360" w:lineRule="auto"/>
        <w:jc w:val="both"/>
        <w:rPr>
          <w:rFonts w:ascii="Arial" w:hAnsi="Arial" w:cs="Arial"/>
          <w:color w:val="000000"/>
          <w:sz w:val="24"/>
          <w:szCs w:val="24"/>
        </w:rPr>
      </w:pPr>
    </w:p>
    <w:p w14:paraId="36C56C1F" w14:textId="77777777" w:rsidR="00927DD8" w:rsidRPr="00A74F85" w:rsidRDefault="00927DD8" w:rsidP="00DD7A65">
      <w:pPr>
        <w:autoSpaceDE w:val="0"/>
        <w:autoSpaceDN w:val="0"/>
        <w:adjustRightInd w:val="0"/>
        <w:spacing w:after="0" w:line="360" w:lineRule="auto"/>
        <w:jc w:val="both"/>
        <w:rPr>
          <w:rFonts w:ascii="Arial" w:hAnsi="Arial" w:cs="Arial"/>
          <w:color w:val="000000"/>
          <w:sz w:val="24"/>
          <w:szCs w:val="20"/>
        </w:rPr>
      </w:pPr>
      <w:r w:rsidRPr="00927DD8">
        <w:rPr>
          <w:rFonts w:ascii="Arial" w:hAnsi="Arial" w:cs="Arial"/>
          <w:color w:val="000000"/>
          <w:sz w:val="24"/>
          <w:szCs w:val="24"/>
        </w:rPr>
        <w:t xml:space="preserve">The </w:t>
      </w:r>
      <w:r w:rsidR="0078027E">
        <w:rPr>
          <w:rFonts w:ascii="Arial" w:hAnsi="Arial" w:cs="Arial"/>
          <w:color w:val="000000"/>
          <w:sz w:val="24"/>
          <w:szCs w:val="24"/>
        </w:rPr>
        <w:t xml:space="preserve">aim </w:t>
      </w:r>
      <w:r w:rsidRPr="00927DD8">
        <w:rPr>
          <w:rFonts w:ascii="Arial" w:hAnsi="Arial" w:cs="Arial"/>
          <w:color w:val="000000"/>
          <w:sz w:val="24"/>
          <w:szCs w:val="24"/>
        </w:rPr>
        <w:t xml:space="preserve">of this research </w:t>
      </w:r>
      <w:r w:rsidR="009A3426">
        <w:rPr>
          <w:rFonts w:ascii="Arial" w:hAnsi="Arial" w:cs="Arial"/>
          <w:color w:val="000000"/>
          <w:sz w:val="24"/>
          <w:szCs w:val="24"/>
        </w:rPr>
        <w:t xml:space="preserve">and evaluative </w:t>
      </w:r>
      <w:r w:rsidRPr="00927DD8">
        <w:rPr>
          <w:rFonts w:ascii="Arial" w:hAnsi="Arial" w:cs="Arial"/>
          <w:color w:val="000000"/>
          <w:sz w:val="24"/>
          <w:szCs w:val="24"/>
        </w:rPr>
        <w:t>report is to critically analyse the Big Data approach to C</w:t>
      </w:r>
      <w:r>
        <w:rPr>
          <w:rFonts w:ascii="Arial" w:hAnsi="Arial" w:cs="Arial"/>
          <w:color w:val="000000"/>
          <w:sz w:val="24"/>
          <w:szCs w:val="24"/>
        </w:rPr>
        <w:t>ustomer Data Analysis</w:t>
      </w:r>
      <w:r w:rsidR="009A3426">
        <w:rPr>
          <w:rFonts w:ascii="Arial" w:hAnsi="Arial" w:cs="Arial"/>
          <w:color w:val="000000"/>
          <w:sz w:val="24"/>
          <w:szCs w:val="24"/>
        </w:rPr>
        <w:t xml:space="preserve"> as implemented in </w:t>
      </w:r>
      <w:r>
        <w:rPr>
          <w:rFonts w:ascii="Arial" w:hAnsi="Arial" w:cs="Arial"/>
          <w:color w:val="000000"/>
          <w:sz w:val="24"/>
          <w:szCs w:val="24"/>
        </w:rPr>
        <w:t>Assignment 1</w:t>
      </w:r>
      <w:r w:rsidR="00A74F85">
        <w:rPr>
          <w:rFonts w:ascii="Arial" w:hAnsi="Arial" w:cs="Arial"/>
          <w:color w:val="000000"/>
          <w:sz w:val="24"/>
          <w:szCs w:val="24"/>
        </w:rPr>
        <w:t xml:space="preserve"> using </w:t>
      </w:r>
      <w:r w:rsidR="00E74458" w:rsidRPr="00654EBA">
        <w:rPr>
          <w:rFonts w:ascii="Arial" w:hAnsi="Arial" w:cs="Arial"/>
          <w:b/>
          <w:sz w:val="24"/>
          <w:szCs w:val="24"/>
        </w:rPr>
        <w:t>Tableau</w:t>
      </w:r>
      <w:r w:rsidR="00A74F85">
        <w:rPr>
          <w:rFonts w:ascii="Arial" w:hAnsi="Arial" w:cs="Arial"/>
          <w:color w:val="000000"/>
          <w:sz w:val="24"/>
          <w:szCs w:val="24"/>
        </w:rPr>
        <w:t xml:space="preserve">. </w:t>
      </w:r>
      <w:r w:rsidR="009A3426">
        <w:rPr>
          <w:rFonts w:ascii="Arial" w:hAnsi="Arial" w:cs="Arial"/>
          <w:color w:val="000000"/>
          <w:sz w:val="24"/>
          <w:szCs w:val="24"/>
        </w:rPr>
        <w:t xml:space="preserve">You should discuss </w:t>
      </w:r>
      <w:r w:rsidR="00A74F85">
        <w:rPr>
          <w:rFonts w:ascii="Arial" w:hAnsi="Arial" w:cs="Arial"/>
          <w:color w:val="000000"/>
          <w:sz w:val="24"/>
          <w:szCs w:val="24"/>
        </w:rPr>
        <w:t xml:space="preserve">the </w:t>
      </w:r>
      <w:r w:rsidRPr="00927DD8">
        <w:rPr>
          <w:rFonts w:ascii="Arial" w:hAnsi="Arial" w:cs="Arial"/>
          <w:color w:val="000000"/>
          <w:sz w:val="24"/>
          <w:szCs w:val="24"/>
        </w:rPr>
        <w:t>advantages and disadvantages of the appro</w:t>
      </w:r>
      <w:r w:rsidR="00A74F85">
        <w:rPr>
          <w:rFonts w:ascii="Arial" w:hAnsi="Arial" w:cs="Arial"/>
          <w:color w:val="000000"/>
          <w:sz w:val="24"/>
          <w:szCs w:val="24"/>
        </w:rPr>
        <w:t xml:space="preserve">ach </w:t>
      </w:r>
      <w:r w:rsidR="009A3426">
        <w:rPr>
          <w:rFonts w:ascii="Arial" w:hAnsi="Arial" w:cs="Arial"/>
          <w:color w:val="000000"/>
          <w:sz w:val="24"/>
          <w:szCs w:val="24"/>
        </w:rPr>
        <w:t xml:space="preserve">of Big Data Analytics from </w:t>
      </w:r>
      <w:r w:rsidR="00591710">
        <w:rPr>
          <w:rFonts w:ascii="Arial" w:hAnsi="Arial" w:cs="Arial"/>
          <w:color w:val="000000"/>
          <w:sz w:val="24"/>
          <w:szCs w:val="24"/>
        </w:rPr>
        <w:t xml:space="preserve">a </w:t>
      </w:r>
      <w:r w:rsidR="00A74F85">
        <w:rPr>
          <w:rFonts w:ascii="Arial" w:hAnsi="Arial" w:cs="Arial"/>
          <w:color w:val="000000"/>
          <w:sz w:val="24"/>
          <w:szCs w:val="24"/>
        </w:rPr>
        <w:t xml:space="preserve">technical </w:t>
      </w:r>
      <w:r w:rsidR="0078027E">
        <w:rPr>
          <w:rFonts w:ascii="Arial" w:hAnsi="Arial" w:cs="Arial"/>
          <w:color w:val="000000"/>
          <w:sz w:val="24"/>
          <w:szCs w:val="24"/>
        </w:rPr>
        <w:t>and</w:t>
      </w:r>
      <w:r w:rsidR="00591710">
        <w:rPr>
          <w:rFonts w:ascii="Arial" w:hAnsi="Arial" w:cs="Arial"/>
          <w:color w:val="000000"/>
          <w:sz w:val="24"/>
          <w:szCs w:val="24"/>
        </w:rPr>
        <w:t xml:space="preserve"> </w:t>
      </w:r>
      <w:r w:rsidR="009A3426">
        <w:rPr>
          <w:rFonts w:ascii="Arial" w:hAnsi="Arial" w:cs="Arial"/>
          <w:color w:val="000000"/>
          <w:sz w:val="24"/>
          <w:szCs w:val="24"/>
        </w:rPr>
        <w:t xml:space="preserve">business </w:t>
      </w:r>
      <w:r w:rsidR="00591710">
        <w:rPr>
          <w:rFonts w:ascii="Arial" w:hAnsi="Arial" w:cs="Arial"/>
          <w:color w:val="000000"/>
          <w:sz w:val="24"/>
          <w:szCs w:val="24"/>
        </w:rPr>
        <w:t>perspective</w:t>
      </w:r>
      <w:r w:rsidR="00A74F85">
        <w:rPr>
          <w:rFonts w:ascii="Arial" w:hAnsi="Arial" w:cs="Arial"/>
          <w:color w:val="000000"/>
          <w:sz w:val="24"/>
          <w:szCs w:val="24"/>
        </w:rPr>
        <w:t xml:space="preserve"> (</w:t>
      </w:r>
      <w:r w:rsidR="00124D0C" w:rsidRPr="00A74F85">
        <w:rPr>
          <w:rFonts w:ascii="Arial" w:hAnsi="Arial" w:cs="Arial"/>
          <w:color w:val="000000"/>
          <w:sz w:val="24"/>
          <w:szCs w:val="20"/>
        </w:rPr>
        <w:t xml:space="preserve">see marking </w:t>
      </w:r>
      <w:r w:rsidR="00A74F85">
        <w:rPr>
          <w:rFonts w:ascii="Arial" w:hAnsi="Arial" w:cs="Arial"/>
          <w:color w:val="000000"/>
          <w:sz w:val="24"/>
          <w:szCs w:val="20"/>
        </w:rPr>
        <w:t>guidance in marking criteria</w:t>
      </w:r>
      <w:r w:rsidR="00124D0C" w:rsidRPr="00A74F85">
        <w:rPr>
          <w:rFonts w:ascii="Arial" w:hAnsi="Arial" w:cs="Arial"/>
          <w:color w:val="000000"/>
          <w:sz w:val="24"/>
          <w:szCs w:val="20"/>
        </w:rPr>
        <w:t>)</w:t>
      </w:r>
      <w:r w:rsidR="00A74F85">
        <w:rPr>
          <w:rFonts w:ascii="Arial" w:hAnsi="Arial" w:cs="Arial"/>
          <w:color w:val="000000"/>
          <w:sz w:val="24"/>
          <w:szCs w:val="20"/>
        </w:rPr>
        <w:t xml:space="preserve">. </w:t>
      </w:r>
    </w:p>
    <w:p w14:paraId="4ED1B0AF" w14:textId="77777777" w:rsidR="00A74F85" w:rsidRDefault="00A74F85" w:rsidP="00DD7A65">
      <w:pPr>
        <w:autoSpaceDE w:val="0"/>
        <w:autoSpaceDN w:val="0"/>
        <w:adjustRightInd w:val="0"/>
        <w:spacing w:after="0" w:line="360" w:lineRule="auto"/>
        <w:jc w:val="both"/>
        <w:rPr>
          <w:rFonts w:ascii="Arial" w:hAnsi="Arial" w:cs="Arial"/>
          <w:color w:val="000000"/>
          <w:sz w:val="24"/>
          <w:szCs w:val="24"/>
        </w:rPr>
      </w:pPr>
    </w:p>
    <w:p w14:paraId="5D741818" w14:textId="77777777" w:rsidR="00A74F85" w:rsidRDefault="00520F18" w:rsidP="00953A34">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t xml:space="preserve">You </w:t>
      </w:r>
      <w:r w:rsidR="004233D6">
        <w:rPr>
          <w:rFonts w:ascii="Arial" w:hAnsi="Arial" w:cs="Arial"/>
          <w:color w:val="000000"/>
          <w:sz w:val="24"/>
          <w:szCs w:val="24"/>
        </w:rPr>
        <w:t>are also required to discuss</w:t>
      </w:r>
      <w:r w:rsidR="00927DD8" w:rsidRPr="00927DD8">
        <w:rPr>
          <w:rFonts w:ascii="Arial" w:hAnsi="Arial" w:cs="Arial"/>
          <w:color w:val="000000"/>
          <w:sz w:val="24"/>
          <w:szCs w:val="24"/>
        </w:rPr>
        <w:t xml:space="preserve"> the </w:t>
      </w:r>
      <w:r w:rsidR="00A74F85">
        <w:rPr>
          <w:rFonts w:ascii="Arial" w:hAnsi="Arial" w:cs="Arial"/>
          <w:color w:val="000000"/>
          <w:sz w:val="24"/>
          <w:szCs w:val="24"/>
        </w:rPr>
        <w:t xml:space="preserve">Big Data Analytics method/tools </w:t>
      </w:r>
      <w:r w:rsidR="00927DD8" w:rsidRPr="00927DD8">
        <w:rPr>
          <w:rFonts w:ascii="Arial" w:hAnsi="Arial" w:cs="Arial"/>
          <w:color w:val="000000"/>
          <w:sz w:val="24"/>
          <w:szCs w:val="24"/>
        </w:rPr>
        <w:t xml:space="preserve">you have </w:t>
      </w:r>
      <w:r w:rsidR="00A74F85">
        <w:rPr>
          <w:rFonts w:ascii="Arial" w:hAnsi="Arial" w:cs="Arial"/>
          <w:color w:val="000000"/>
          <w:sz w:val="24"/>
          <w:szCs w:val="24"/>
        </w:rPr>
        <w:t>applied in producing t</w:t>
      </w:r>
      <w:r w:rsidR="0078027E">
        <w:rPr>
          <w:rFonts w:ascii="Arial" w:hAnsi="Arial" w:cs="Arial"/>
          <w:color w:val="000000"/>
          <w:sz w:val="24"/>
          <w:szCs w:val="24"/>
        </w:rPr>
        <w:t>he output required in A</w:t>
      </w:r>
      <w:r w:rsidR="00A74F85">
        <w:rPr>
          <w:rFonts w:ascii="Arial" w:hAnsi="Arial" w:cs="Arial"/>
          <w:color w:val="000000"/>
          <w:sz w:val="24"/>
          <w:szCs w:val="24"/>
        </w:rPr>
        <w:t xml:space="preserve">ssignment 1. You should provide </w:t>
      </w:r>
      <w:r w:rsidR="00591710">
        <w:rPr>
          <w:rFonts w:ascii="Arial" w:hAnsi="Arial" w:cs="Arial"/>
          <w:color w:val="000000"/>
          <w:sz w:val="24"/>
          <w:szCs w:val="24"/>
        </w:rPr>
        <w:t xml:space="preserve">a </w:t>
      </w:r>
      <w:r w:rsidR="0078027E">
        <w:rPr>
          <w:rFonts w:ascii="Arial" w:hAnsi="Arial" w:cs="Arial"/>
          <w:color w:val="000000"/>
          <w:sz w:val="24"/>
          <w:szCs w:val="24"/>
        </w:rPr>
        <w:t>rationale and justification for</w:t>
      </w:r>
      <w:r w:rsidR="00A74F85">
        <w:rPr>
          <w:rFonts w:ascii="Arial" w:hAnsi="Arial" w:cs="Arial"/>
          <w:color w:val="000000"/>
          <w:sz w:val="24"/>
          <w:szCs w:val="24"/>
        </w:rPr>
        <w:t xml:space="preserve"> your choice</w:t>
      </w:r>
      <w:r w:rsidR="0078027E">
        <w:rPr>
          <w:rFonts w:ascii="Arial" w:hAnsi="Arial" w:cs="Arial"/>
          <w:color w:val="000000"/>
          <w:sz w:val="24"/>
          <w:szCs w:val="24"/>
        </w:rPr>
        <w:t>,</w:t>
      </w:r>
      <w:r>
        <w:rPr>
          <w:rFonts w:ascii="Arial" w:hAnsi="Arial" w:cs="Arial"/>
          <w:color w:val="000000"/>
          <w:sz w:val="24"/>
          <w:szCs w:val="24"/>
        </w:rPr>
        <w:t xml:space="preserve"> supported by the relevant academic </w:t>
      </w:r>
      <w:r w:rsidR="002F7798">
        <w:rPr>
          <w:rFonts w:ascii="Arial" w:hAnsi="Arial" w:cs="Arial"/>
          <w:color w:val="000000"/>
          <w:sz w:val="24"/>
          <w:szCs w:val="24"/>
        </w:rPr>
        <w:t>literature</w:t>
      </w:r>
      <w:r w:rsidR="00A74F85">
        <w:rPr>
          <w:rFonts w:ascii="Arial" w:hAnsi="Arial" w:cs="Arial"/>
          <w:color w:val="000000"/>
          <w:sz w:val="24"/>
          <w:szCs w:val="24"/>
        </w:rPr>
        <w:t xml:space="preserve">. </w:t>
      </w:r>
    </w:p>
    <w:p w14:paraId="49CD277C" w14:textId="77777777" w:rsidR="00953A34" w:rsidRDefault="00953A34" w:rsidP="00953A34">
      <w:pPr>
        <w:autoSpaceDE w:val="0"/>
        <w:autoSpaceDN w:val="0"/>
        <w:adjustRightInd w:val="0"/>
        <w:spacing w:after="0" w:line="360" w:lineRule="auto"/>
        <w:jc w:val="both"/>
        <w:rPr>
          <w:rFonts w:ascii="Arial" w:hAnsi="Arial" w:cs="Arial"/>
          <w:color w:val="000000"/>
          <w:sz w:val="24"/>
          <w:szCs w:val="24"/>
        </w:rPr>
      </w:pPr>
    </w:p>
    <w:p w14:paraId="5E70A6EC" w14:textId="77777777" w:rsidR="000B7A3A" w:rsidRPr="00953A34" w:rsidRDefault="00953A34" w:rsidP="00953A34">
      <w:pPr>
        <w:tabs>
          <w:tab w:val="left" w:pos="1928"/>
        </w:tabs>
        <w:spacing w:line="360" w:lineRule="auto"/>
        <w:jc w:val="both"/>
        <w:rPr>
          <w:rFonts w:ascii="Arial" w:hAnsi="Arial" w:cs="Arial"/>
          <w:sz w:val="24"/>
          <w:szCs w:val="24"/>
        </w:rPr>
      </w:pPr>
      <w:r>
        <w:rPr>
          <w:rFonts w:ascii="Arial" w:hAnsi="Arial" w:cs="Arial"/>
          <w:color w:val="000000"/>
          <w:sz w:val="24"/>
          <w:szCs w:val="24"/>
        </w:rPr>
        <w:t>The word count for this report is</w:t>
      </w:r>
      <w:r w:rsidR="00927DD8" w:rsidRPr="00927DD8">
        <w:rPr>
          <w:rFonts w:ascii="Arial" w:hAnsi="Arial" w:cs="Arial"/>
          <w:color w:val="000000"/>
          <w:sz w:val="24"/>
          <w:szCs w:val="24"/>
        </w:rPr>
        <w:t xml:space="preserve"> </w:t>
      </w:r>
      <w:r w:rsidR="00927DD8" w:rsidRPr="0017180E">
        <w:rPr>
          <w:rFonts w:ascii="Arial" w:hAnsi="Arial" w:cs="Arial"/>
          <w:b/>
          <w:color w:val="000000"/>
          <w:sz w:val="24"/>
          <w:szCs w:val="24"/>
        </w:rPr>
        <w:t>1000</w:t>
      </w:r>
      <w:r w:rsidR="00927DD8" w:rsidRPr="00927DD8">
        <w:rPr>
          <w:rFonts w:ascii="Arial" w:hAnsi="Arial" w:cs="Arial"/>
          <w:color w:val="000000"/>
          <w:sz w:val="24"/>
          <w:szCs w:val="24"/>
        </w:rPr>
        <w:t xml:space="preserve"> words</w:t>
      </w:r>
      <w:r w:rsidR="00A74F85">
        <w:rPr>
          <w:rFonts w:ascii="Arial" w:hAnsi="Arial" w:cs="Arial"/>
          <w:color w:val="000000"/>
          <w:sz w:val="24"/>
          <w:szCs w:val="24"/>
        </w:rPr>
        <w:t xml:space="preserve">. </w:t>
      </w:r>
      <w:bookmarkStart w:id="1" w:name="_Toc496353945"/>
    </w:p>
    <w:bookmarkEnd w:id="1"/>
    <w:p w14:paraId="22C094A3" w14:textId="77777777" w:rsidR="000D1CA4" w:rsidRPr="00953A34" w:rsidRDefault="009C32F3" w:rsidP="00953A34">
      <w:pPr>
        <w:autoSpaceDE w:val="0"/>
        <w:autoSpaceDN w:val="0"/>
        <w:adjustRightInd w:val="0"/>
        <w:spacing w:line="360" w:lineRule="auto"/>
        <w:jc w:val="both"/>
        <w:rPr>
          <w:rFonts w:ascii="Arial" w:hAnsi="Arial" w:cs="Arial"/>
        </w:rPr>
      </w:pPr>
      <w:r w:rsidRPr="00521DA6">
        <w:rPr>
          <w:rFonts w:ascii="Arial" w:hAnsi="Arial" w:cs="Arial"/>
          <w:b/>
          <w:sz w:val="24"/>
        </w:rPr>
        <w:t>Referencing and Bibliography</w:t>
      </w:r>
    </w:p>
    <w:p w14:paraId="5112F014" w14:textId="77777777" w:rsidR="00C17C09" w:rsidRPr="00521DA6" w:rsidRDefault="00EE5097" w:rsidP="00EE5097">
      <w:pPr>
        <w:autoSpaceDE w:val="0"/>
        <w:autoSpaceDN w:val="0"/>
        <w:adjustRightInd w:val="0"/>
        <w:spacing w:after="0" w:line="360" w:lineRule="auto"/>
        <w:jc w:val="both"/>
        <w:rPr>
          <w:rFonts w:ascii="Arial" w:hAnsi="Arial" w:cs="Arial"/>
          <w:sz w:val="24"/>
          <w:szCs w:val="24"/>
        </w:rPr>
      </w:pPr>
      <w:r w:rsidRPr="00521DA6">
        <w:rPr>
          <w:rFonts w:ascii="Arial" w:hAnsi="Arial" w:cs="Arial"/>
          <w:sz w:val="24"/>
          <w:szCs w:val="24"/>
        </w:rPr>
        <w:t xml:space="preserve">You are required to follow the </w:t>
      </w:r>
      <w:r w:rsidRPr="00521DA6">
        <w:rPr>
          <w:rFonts w:ascii="Arial" w:hAnsi="Arial" w:cs="Arial"/>
          <w:b/>
          <w:bCs/>
          <w:sz w:val="24"/>
          <w:szCs w:val="24"/>
        </w:rPr>
        <w:t xml:space="preserve">Harvard referencing system </w:t>
      </w:r>
      <w:r w:rsidRPr="00521DA6">
        <w:rPr>
          <w:rFonts w:ascii="Arial" w:hAnsi="Arial" w:cs="Arial"/>
          <w:sz w:val="24"/>
          <w:szCs w:val="24"/>
        </w:rPr>
        <w:t xml:space="preserve">when citing others' work. An accompanying list of references must also be provided as part of your report. </w:t>
      </w:r>
    </w:p>
    <w:p w14:paraId="5E911850" w14:textId="77777777" w:rsidR="00C17C09" w:rsidRPr="00521DA6" w:rsidRDefault="00C17C09" w:rsidP="00EE5097">
      <w:pPr>
        <w:autoSpaceDE w:val="0"/>
        <w:autoSpaceDN w:val="0"/>
        <w:adjustRightInd w:val="0"/>
        <w:spacing w:after="0" w:line="360" w:lineRule="auto"/>
        <w:jc w:val="both"/>
        <w:rPr>
          <w:rFonts w:ascii="Arial" w:hAnsi="Arial" w:cs="Arial"/>
          <w:szCs w:val="24"/>
        </w:rPr>
      </w:pPr>
    </w:p>
    <w:p w14:paraId="7F5EA839" w14:textId="77777777" w:rsidR="00C17C09" w:rsidRDefault="00C17C09" w:rsidP="00EE5097">
      <w:pPr>
        <w:autoSpaceDE w:val="0"/>
        <w:autoSpaceDN w:val="0"/>
        <w:adjustRightInd w:val="0"/>
        <w:spacing w:after="0" w:line="360" w:lineRule="auto"/>
        <w:jc w:val="both"/>
        <w:rPr>
          <w:rFonts w:ascii="Arial" w:hAnsi="Arial" w:cs="Arial"/>
          <w:color w:val="FF0000"/>
          <w:szCs w:val="24"/>
        </w:rPr>
      </w:pPr>
    </w:p>
    <w:p w14:paraId="6D6899E0" w14:textId="77777777" w:rsidR="00A74F85" w:rsidRDefault="00A74F85" w:rsidP="00EE5097">
      <w:pPr>
        <w:autoSpaceDE w:val="0"/>
        <w:autoSpaceDN w:val="0"/>
        <w:adjustRightInd w:val="0"/>
        <w:spacing w:after="0" w:line="360" w:lineRule="auto"/>
        <w:jc w:val="both"/>
        <w:rPr>
          <w:rFonts w:ascii="Arial" w:hAnsi="Arial" w:cs="Arial"/>
          <w:color w:val="FF0000"/>
          <w:szCs w:val="24"/>
        </w:rPr>
      </w:pPr>
    </w:p>
    <w:p w14:paraId="60E41A4A" w14:textId="77777777" w:rsidR="00A74F85" w:rsidRDefault="00A74F85" w:rsidP="00EE5097">
      <w:pPr>
        <w:autoSpaceDE w:val="0"/>
        <w:autoSpaceDN w:val="0"/>
        <w:adjustRightInd w:val="0"/>
        <w:spacing w:after="0" w:line="360" w:lineRule="auto"/>
        <w:jc w:val="both"/>
        <w:rPr>
          <w:rFonts w:ascii="Arial" w:hAnsi="Arial" w:cs="Arial"/>
          <w:color w:val="FF0000"/>
          <w:szCs w:val="24"/>
        </w:rPr>
      </w:pPr>
    </w:p>
    <w:p w14:paraId="29D162B9" w14:textId="77777777" w:rsidR="00A74F85" w:rsidRDefault="00A74F85" w:rsidP="00EE5097">
      <w:pPr>
        <w:autoSpaceDE w:val="0"/>
        <w:autoSpaceDN w:val="0"/>
        <w:adjustRightInd w:val="0"/>
        <w:spacing w:after="0" w:line="360" w:lineRule="auto"/>
        <w:jc w:val="both"/>
        <w:rPr>
          <w:rFonts w:ascii="Arial" w:hAnsi="Arial" w:cs="Arial"/>
          <w:color w:val="FF0000"/>
          <w:szCs w:val="24"/>
        </w:rPr>
      </w:pPr>
    </w:p>
    <w:p w14:paraId="60C524E1" w14:textId="77777777" w:rsidR="00A74F85" w:rsidRDefault="00A74F85" w:rsidP="00EE5097">
      <w:pPr>
        <w:autoSpaceDE w:val="0"/>
        <w:autoSpaceDN w:val="0"/>
        <w:adjustRightInd w:val="0"/>
        <w:spacing w:after="0" w:line="360" w:lineRule="auto"/>
        <w:jc w:val="both"/>
        <w:rPr>
          <w:rFonts w:ascii="Arial" w:hAnsi="Arial" w:cs="Arial"/>
          <w:color w:val="FF0000"/>
          <w:szCs w:val="24"/>
        </w:rPr>
      </w:pPr>
    </w:p>
    <w:p w14:paraId="0624A522" w14:textId="77777777" w:rsidR="00A74F85" w:rsidRDefault="00A74F85" w:rsidP="00EE5097">
      <w:pPr>
        <w:autoSpaceDE w:val="0"/>
        <w:autoSpaceDN w:val="0"/>
        <w:adjustRightInd w:val="0"/>
        <w:spacing w:after="0" w:line="360" w:lineRule="auto"/>
        <w:jc w:val="both"/>
        <w:rPr>
          <w:rFonts w:ascii="Arial" w:hAnsi="Arial" w:cs="Arial"/>
          <w:color w:val="FF0000"/>
          <w:szCs w:val="24"/>
        </w:rPr>
      </w:pPr>
    </w:p>
    <w:p w14:paraId="46DFB137" w14:textId="77777777" w:rsidR="00A74F85" w:rsidRDefault="00A74F85" w:rsidP="00EE5097">
      <w:pPr>
        <w:autoSpaceDE w:val="0"/>
        <w:autoSpaceDN w:val="0"/>
        <w:adjustRightInd w:val="0"/>
        <w:spacing w:after="0" w:line="360" w:lineRule="auto"/>
        <w:jc w:val="both"/>
        <w:rPr>
          <w:rFonts w:ascii="Arial" w:hAnsi="Arial" w:cs="Arial"/>
          <w:color w:val="FF0000"/>
          <w:szCs w:val="24"/>
        </w:rPr>
      </w:pPr>
    </w:p>
    <w:p w14:paraId="0E9E56BC" w14:textId="77777777" w:rsidR="00A74F85" w:rsidRDefault="00A74F85" w:rsidP="00EE5097">
      <w:pPr>
        <w:autoSpaceDE w:val="0"/>
        <w:autoSpaceDN w:val="0"/>
        <w:adjustRightInd w:val="0"/>
        <w:spacing w:after="0" w:line="360" w:lineRule="auto"/>
        <w:jc w:val="both"/>
        <w:rPr>
          <w:rFonts w:ascii="Arial" w:hAnsi="Arial" w:cs="Arial"/>
          <w:color w:val="FF0000"/>
          <w:szCs w:val="24"/>
        </w:rPr>
      </w:pPr>
    </w:p>
    <w:p w14:paraId="6B723646" w14:textId="77777777" w:rsidR="00A74F85" w:rsidRDefault="00A74F85" w:rsidP="00EE5097">
      <w:pPr>
        <w:autoSpaceDE w:val="0"/>
        <w:autoSpaceDN w:val="0"/>
        <w:adjustRightInd w:val="0"/>
        <w:spacing w:after="0" w:line="360" w:lineRule="auto"/>
        <w:jc w:val="both"/>
        <w:rPr>
          <w:rFonts w:ascii="Arial" w:hAnsi="Arial" w:cs="Arial"/>
          <w:color w:val="FF0000"/>
          <w:szCs w:val="24"/>
        </w:rPr>
      </w:pPr>
    </w:p>
    <w:p w14:paraId="1798FC51" w14:textId="77777777" w:rsidR="00A74F85" w:rsidRPr="0001523D" w:rsidRDefault="00A74F85" w:rsidP="00EE5097">
      <w:pPr>
        <w:autoSpaceDE w:val="0"/>
        <w:autoSpaceDN w:val="0"/>
        <w:adjustRightInd w:val="0"/>
        <w:spacing w:after="0" w:line="360" w:lineRule="auto"/>
        <w:jc w:val="both"/>
        <w:rPr>
          <w:rFonts w:ascii="Arial" w:hAnsi="Arial" w:cs="Arial"/>
          <w:color w:val="FF0000"/>
          <w:szCs w:val="24"/>
        </w:rPr>
      </w:pPr>
    </w:p>
    <w:p w14:paraId="63145DA8" w14:textId="77777777" w:rsidR="00953A34" w:rsidRDefault="00953A34" w:rsidP="00A74F85">
      <w:pPr>
        <w:autoSpaceDE w:val="0"/>
        <w:autoSpaceDN w:val="0"/>
        <w:adjustRightInd w:val="0"/>
        <w:spacing w:after="0" w:line="240" w:lineRule="auto"/>
        <w:jc w:val="center"/>
        <w:rPr>
          <w:rFonts w:ascii="Arial" w:hAnsi="Arial" w:cs="Arial"/>
          <w:b/>
          <w:bCs/>
          <w:sz w:val="24"/>
        </w:rPr>
      </w:pPr>
    </w:p>
    <w:p w14:paraId="1F59D2A5" w14:textId="77777777" w:rsidR="00953A34" w:rsidRDefault="00953A34" w:rsidP="00A74F85">
      <w:pPr>
        <w:autoSpaceDE w:val="0"/>
        <w:autoSpaceDN w:val="0"/>
        <w:adjustRightInd w:val="0"/>
        <w:spacing w:after="0" w:line="240" w:lineRule="auto"/>
        <w:jc w:val="center"/>
        <w:rPr>
          <w:rFonts w:ascii="Arial" w:hAnsi="Arial" w:cs="Arial"/>
          <w:b/>
          <w:bCs/>
          <w:sz w:val="24"/>
        </w:rPr>
      </w:pPr>
    </w:p>
    <w:p w14:paraId="53F2CAE6" w14:textId="77777777" w:rsidR="00953A34" w:rsidRDefault="00953A34" w:rsidP="00A74F85">
      <w:pPr>
        <w:autoSpaceDE w:val="0"/>
        <w:autoSpaceDN w:val="0"/>
        <w:adjustRightInd w:val="0"/>
        <w:spacing w:after="0" w:line="240" w:lineRule="auto"/>
        <w:jc w:val="center"/>
        <w:rPr>
          <w:rFonts w:ascii="Arial" w:hAnsi="Arial" w:cs="Arial"/>
          <w:b/>
          <w:bCs/>
          <w:sz w:val="24"/>
        </w:rPr>
      </w:pPr>
    </w:p>
    <w:p w14:paraId="245EB3EC" w14:textId="77777777" w:rsidR="00953A34" w:rsidRDefault="00953A34" w:rsidP="00A74F85">
      <w:pPr>
        <w:autoSpaceDE w:val="0"/>
        <w:autoSpaceDN w:val="0"/>
        <w:adjustRightInd w:val="0"/>
        <w:spacing w:after="0" w:line="240" w:lineRule="auto"/>
        <w:jc w:val="center"/>
        <w:rPr>
          <w:rFonts w:ascii="Arial" w:hAnsi="Arial" w:cs="Arial"/>
          <w:b/>
          <w:bCs/>
          <w:sz w:val="24"/>
        </w:rPr>
      </w:pPr>
    </w:p>
    <w:p w14:paraId="60291A75" w14:textId="77777777" w:rsidR="002830EA" w:rsidRPr="00521DA6" w:rsidRDefault="00A74F85" w:rsidP="00A74F85">
      <w:pPr>
        <w:autoSpaceDE w:val="0"/>
        <w:autoSpaceDN w:val="0"/>
        <w:adjustRightInd w:val="0"/>
        <w:spacing w:after="0" w:line="240" w:lineRule="auto"/>
        <w:jc w:val="center"/>
        <w:rPr>
          <w:rFonts w:ascii="Arial" w:hAnsi="Arial" w:cs="Arial"/>
          <w:b/>
          <w:bCs/>
          <w:sz w:val="24"/>
        </w:rPr>
      </w:pPr>
      <w:r>
        <w:rPr>
          <w:rFonts w:ascii="Arial" w:hAnsi="Arial" w:cs="Arial"/>
          <w:b/>
          <w:bCs/>
          <w:sz w:val="24"/>
        </w:rPr>
        <w:t>Marking Criteria</w:t>
      </w:r>
    </w:p>
    <w:p w14:paraId="23E8DD69" w14:textId="77777777" w:rsidR="00B946AD" w:rsidRPr="00521DA6" w:rsidRDefault="00B946AD" w:rsidP="002830EA">
      <w:pPr>
        <w:autoSpaceDE w:val="0"/>
        <w:autoSpaceDN w:val="0"/>
        <w:adjustRightInd w:val="0"/>
        <w:spacing w:after="0" w:line="240" w:lineRule="auto"/>
        <w:jc w:val="both"/>
        <w:rPr>
          <w:rFonts w:ascii="Arial" w:hAnsi="Arial" w:cs="Arial"/>
          <w:b/>
          <w:bCs/>
          <w:sz w:val="24"/>
        </w:rPr>
      </w:pPr>
    </w:p>
    <w:tbl>
      <w:tblPr>
        <w:tblStyle w:val="Tablaconcuadrcula"/>
        <w:tblW w:w="9700" w:type="dxa"/>
        <w:tblLook w:val="04A0" w:firstRow="1" w:lastRow="0" w:firstColumn="1" w:lastColumn="0" w:noHBand="0" w:noVBand="1"/>
      </w:tblPr>
      <w:tblGrid>
        <w:gridCol w:w="1838"/>
        <w:gridCol w:w="6804"/>
        <w:gridCol w:w="1058"/>
      </w:tblGrid>
      <w:tr w:rsidR="00521DA6" w:rsidRPr="00521DA6" w14:paraId="37DEDE31" w14:textId="77777777" w:rsidTr="00FC649F">
        <w:trPr>
          <w:trHeight w:val="588"/>
        </w:trPr>
        <w:tc>
          <w:tcPr>
            <w:tcW w:w="1838" w:type="dxa"/>
            <w:vAlign w:val="center"/>
          </w:tcPr>
          <w:p w14:paraId="3782D5FE" w14:textId="77777777" w:rsidR="002830EA" w:rsidRPr="00521DA6" w:rsidRDefault="002830EA" w:rsidP="00F5045D">
            <w:pPr>
              <w:spacing w:line="276" w:lineRule="auto"/>
              <w:ind w:left="360"/>
              <w:rPr>
                <w:rFonts w:ascii="Arial" w:hAnsi="Arial" w:cs="Arial"/>
                <w:b/>
                <w:sz w:val="24"/>
                <w:szCs w:val="24"/>
              </w:rPr>
            </w:pPr>
          </w:p>
        </w:tc>
        <w:tc>
          <w:tcPr>
            <w:tcW w:w="6804" w:type="dxa"/>
            <w:vAlign w:val="center"/>
          </w:tcPr>
          <w:p w14:paraId="31584ABD" w14:textId="77777777" w:rsidR="002830EA" w:rsidRPr="00521DA6" w:rsidRDefault="002830EA" w:rsidP="00F5045D">
            <w:pPr>
              <w:spacing w:line="276" w:lineRule="auto"/>
              <w:rPr>
                <w:rFonts w:ascii="Arial" w:hAnsi="Arial" w:cs="Arial"/>
                <w:b/>
                <w:sz w:val="24"/>
                <w:szCs w:val="24"/>
              </w:rPr>
            </w:pPr>
            <w:r w:rsidRPr="00521DA6">
              <w:rPr>
                <w:rFonts w:ascii="Arial" w:hAnsi="Arial" w:cs="Arial"/>
                <w:b/>
                <w:sz w:val="24"/>
                <w:szCs w:val="24"/>
              </w:rPr>
              <w:t xml:space="preserve">Guidance/Criteria </w:t>
            </w:r>
          </w:p>
        </w:tc>
        <w:tc>
          <w:tcPr>
            <w:tcW w:w="1058" w:type="dxa"/>
            <w:vAlign w:val="center"/>
          </w:tcPr>
          <w:p w14:paraId="233809DB" w14:textId="77777777" w:rsidR="002830EA" w:rsidRPr="00521DA6" w:rsidRDefault="002830EA" w:rsidP="00F5045D">
            <w:pPr>
              <w:spacing w:line="276" w:lineRule="auto"/>
              <w:jc w:val="center"/>
              <w:rPr>
                <w:rFonts w:ascii="Arial" w:hAnsi="Arial" w:cs="Arial"/>
                <w:b/>
                <w:sz w:val="24"/>
                <w:szCs w:val="24"/>
              </w:rPr>
            </w:pPr>
            <w:r w:rsidRPr="00521DA6">
              <w:rPr>
                <w:rFonts w:ascii="Arial" w:hAnsi="Arial" w:cs="Arial"/>
                <w:b/>
                <w:sz w:val="24"/>
                <w:szCs w:val="24"/>
              </w:rPr>
              <w:t>Marks</w:t>
            </w:r>
          </w:p>
        </w:tc>
      </w:tr>
      <w:tr w:rsidR="00F5045D" w:rsidRPr="0001523D" w14:paraId="7528ED1E" w14:textId="77777777" w:rsidTr="0020524E">
        <w:trPr>
          <w:trHeight w:val="580"/>
        </w:trPr>
        <w:tc>
          <w:tcPr>
            <w:tcW w:w="1838" w:type="dxa"/>
            <w:vMerge w:val="restart"/>
            <w:vAlign w:val="center"/>
          </w:tcPr>
          <w:p w14:paraId="7BFECA26" w14:textId="77777777" w:rsidR="00F5045D" w:rsidRPr="0001523D" w:rsidRDefault="00F5045D" w:rsidP="00F5045D">
            <w:pPr>
              <w:spacing w:line="276" w:lineRule="auto"/>
              <w:rPr>
                <w:rFonts w:ascii="Arial" w:hAnsi="Arial" w:cs="Arial"/>
                <w:color w:val="FF0000"/>
                <w:sz w:val="24"/>
                <w:szCs w:val="24"/>
              </w:rPr>
            </w:pPr>
            <w:r>
              <w:rPr>
                <w:rFonts w:ascii="Arial" w:hAnsi="Arial" w:cs="Arial"/>
                <w:sz w:val="24"/>
                <w:szCs w:val="24"/>
              </w:rPr>
              <w:t xml:space="preserve">Evaluative </w:t>
            </w:r>
            <w:r w:rsidRPr="00346A07">
              <w:rPr>
                <w:rFonts w:ascii="Arial" w:hAnsi="Arial" w:cs="Arial"/>
                <w:sz w:val="24"/>
                <w:szCs w:val="24"/>
              </w:rPr>
              <w:t xml:space="preserve">Report </w:t>
            </w:r>
          </w:p>
        </w:tc>
        <w:tc>
          <w:tcPr>
            <w:tcW w:w="6804" w:type="dxa"/>
            <w:vAlign w:val="center"/>
          </w:tcPr>
          <w:p w14:paraId="789E1787" w14:textId="77777777" w:rsidR="00F5045D" w:rsidRPr="00F5045D" w:rsidRDefault="00F5045D" w:rsidP="00F5045D">
            <w:pPr>
              <w:autoSpaceDE w:val="0"/>
              <w:autoSpaceDN w:val="0"/>
              <w:adjustRightInd w:val="0"/>
              <w:spacing w:line="276" w:lineRule="auto"/>
              <w:rPr>
                <w:rFonts w:ascii="Arial" w:hAnsi="Arial" w:cs="Arial"/>
                <w:color w:val="000000"/>
              </w:rPr>
            </w:pPr>
            <w:r w:rsidRPr="0050461D">
              <w:rPr>
                <w:rFonts w:ascii="Arial" w:hAnsi="Arial" w:cs="Arial"/>
                <w:color w:val="000000"/>
              </w:rPr>
              <w:t xml:space="preserve">You have provided </w:t>
            </w:r>
            <w:r>
              <w:rPr>
                <w:rFonts w:ascii="Arial" w:hAnsi="Arial" w:cs="Arial"/>
                <w:color w:val="000000"/>
              </w:rPr>
              <w:t xml:space="preserve">a </w:t>
            </w:r>
            <w:r w:rsidRPr="0050461D">
              <w:rPr>
                <w:rFonts w:ascii="Arial" w:hAnsi="Arial" w:cs="Arial"/>
                <w:color w:val="000000"/>
              </w:rPr>
              <w:t>background of Big Data Analytics tools to facilitate car fuel data a</w:t>
            </w:r>
            <w:r>
              <w:rPr>
                <w:rFonts w:ascii="Arial" w:hAnsi="Arial" w:cs="Arial"/>
                <w:color w:val="000000"/>
              </w:rPr>
              <w:t xml:space="preserve">nalytics in the given scenario. </w:t>
            </w:r>
            <w:r w:rsidRPr="0050461D">
              <w:rPr>
                <w:rFonts w:ascii="Arial" w:hAnsi="Arial" w:cs="Arial"/>
                <w:color w:val="000000"/>
              </w:rPr>
              <w:t xml:space="preserve">Your </w:t>
            </w:r>
            <w:r w:rsidRPr="0050461D">
              <w:rPr>
                <w:rFonts w:ascii="Arial" w:hAnsi="Arial" w:cs="Arial"/>
                <w:color w:val="000000"/>
              </w:rPr>
              <w:lastRenderedPageBreak/>
              <w:t xml:space="preserve">introduction reads well and provides an overview of this evaluation report. </w:t>
            </w:r>
            <w:r>
              <w:rPr>
                <w:rFonts w:ascii="Arial" w:hAnsi="Arial" w:cs="Arial"/>
                <w:color w:val="000000"/>
              </w:rPr>
              <w:t xml:space="preserve">The </w:t>
            </w:r>
            <w:r w:rsidRPr="0050461D">
              <w:rPr>
                <w:rFonts w:ascii="Arial" w:hAnsi="Arial" w:cs="Arial"/>
                <w:color w:val="000000"/>
              </w:rPr>
              <w:t xml:space="preserve">word </w:t>
            </w:r>
            <w:r>
              <w:rPr>
                <w:rFonts w:ascii="Arial" w:hAnsi="Arial" w:cs="Arial"/>
                <w:color w:val="000000"/>
              </w:rPr>
              <w:t>count</w:t>
            </w:r>
            <w:r w:rsidRPr="0050461D">
              <w:rPr>
                <w:rFonts w:ascii="Arial" w:hAnsi="Arial" w:cs="Arial"/>
                <w:color w:val="000000"/>
              </w:rPr>
              <w:t xml:space="preserve"> for the introduction is 250 words</w:t>
            </w:r>
          </w:p>
        </w:tc>
        <w:tc>
          <w:tcPr>
            <w:tcW w:w="1058" w:type="dxa"/>
            <w:vAlign w:val="center"/>
          </w:tcPr>
          <w:p w14:paraId="63F97C78" w14:textId="77777777" w:rsidR="00F5045D" w:rsidRPr="000C68C2" w:rsidRDefault="00F5045D" w:rsidP="00F5045D">
            <w:pPr>
              <w:spacing w:line="276" w:lineRule="auto"/>
              <w:jc w:val="center"/>
              <w:rPr>
                <w:rFonts w:ascii="Arial" w:hAnsi="Arial" w:cs="Arial"/>
                <w:color w:val="FF0000"/>
                <w:sz w:val="24"/>
                <w:szCs w:val="24"/>
              </w:rPr>
            </w:pPr>
            <w:r>
              <w:rPr>
                <w:rFonts w:ascii="Arial" w:hAnsi="Arial" w:cs="Arial"/>
                <w:sz w:val="24"/>
                <w:szCs w:val="24"/>
              </w:rPr>
              <w:lastRenderedPageBreak/>
              <w:t>2</w:t>
            </w:r>
            <w:r w:rsidRPr="00456460">
              <w:rPr>
                <w:rFonts w:ascii="Arial" w:hAnsi="Arial" w:cs="Arial"/>
                <w:sz w:val="24"/>
                <w:szCs w:val="24"/>
              </w:rPr>
              <w:t>5</w:t>
            </w:r>
          </w:p>
        </w:tc>
      </w:tr>
      <w:tr w:rsidR="00F5045D" w:rsidRPr="0001523D" w14:paraId="6D5814A9" w14:textId="77777777" w:rsidTr="00FC649F">
        <w:trPr>
          <w:trHeight w:val="900"/>
        </w:trPr>
        <w:tc>
          <w:tcPr>
            <w:tcW w:w="1838" w:type="dxa"/>
            <w:vMerge/>
            <w:vAlign w:val="center"/>
          </w:tcPr>
          <w:p w14:paraId="3E1D9CD2" w14:textId="77777777" w:rsidR="00F5045D" w:rsidRPr="0001523D" w:rsidRDefault="00F5045D" w:rsidP="00F5045D">
            <w:pPr>
              <w:spacing w:line="276" w:lineRule="auto"/>
              <w:rPr>
                <w:rFonts w:ascii="Arial" w:hAnsi="Arial" w:cs="Arial"/>
                <w:b/>
                <w:bCs/>
                <w:color w:val="FF0000"/>
                <w:sz w:val="24"/>
                <w:szCs w:val="24"/>
              </w:rPr>
            </w:pPr>
          </w:p>
        </w:tc>
        <w:tc>
          <w:tcPr>
            <w:tcW w:w="6804" w:type="dxa"/>
            <w:vAlign w:val="center"/>
          </w:tcPr>
          <w:p w14:paraId="1116071F" w14:textId="77777777" w:rsidR="00F5045D" w:rsidRPr="0050461D" w:rsidRDefault="00F5045D" w:rsidP="00F5045D">
            <w:pPr>
              <w:autoSpaceDE w:val="0"/>
              <w:autoSpaceDN w:val="0"/>
              <w:adjustRightInd w:val="0"/>
              <w:spacing w:line="276" w:lineRule="auto"/>
              <w:rPr>
                <w:rFonts w:ascii="Arial" w:hAnsi="Arial" w:cs="Arial"/>
                <w:color w:val="FF0000"/>
              </w:rPr>
            </w:pPr>
            <w:r w:rsidRPr="0050461D">
              <w:rPr>
                <w:rFonts w:ascii="Arial" w:hAnsi="Arial" w:cs="Arial"/>
                <w:color w:val="000000"/>
              </w:rPr>
              <w:t xml:space="preserve">You have provided a critical analysis and justification of the use of Big Data Analytics tools to complete the tasks in this scenario. </w:t>
            </w:r>
            <w:r>
              <w:rPr>
                <w:rFonts w:ascii="Arial" w:hAnsi="Arial" w:cs="Arial"/>
                <w:color w:val="000000"/>
              </w:rPr>
              <w:t>The</w:t>
            </w:r>
            <w:r w:rsidRPr="0050461D">
              <w:rPr>
                <w:rFonts w:ascii="Arial" w:hAnsi="Arial" w:cs="Arial"/>
                <w:color w:val="000000"/>
              </w:rPr>
              <w:t xml:space="preserve"> word </w:t>
            </w:r>
            <w:r>
              <w:rPr>
                <w:rFonts w:ascii="Arial" w:hAnsi="Arial" w:cs="Arial"/>
                <w:color w:val="000000"/>
              </w:rPr>
              <w:t xml:space="preserve">count </w:t>
            </w:r>
            <w:r w:rsidRPr="0050461D">
              <w:rPr>
                <w:rFonts w:ascii="Arial" w:hAnsi="Arial" w:cs="Arial"/>
                <w:color w:val="000000"/>
              </w:rPr>
              <w:t>for this section of report is 500 words</w:t>
            </w:r>
          </w:p>
        </w:tc>
        <w:tc>
          <w:tcPr>
            <w:tcW w:w="1058" w:type="dxa"/>
            <w:vAlign w:val="center"/>
          </w:tcPr>
          <w:p w14:paraId="151BFA25" w14:textId="77777777" w:rsidR="00F5045D" w:rsidRPr="000C68C2" w:rsidRDefault="00F5045D" w:rsidP="00F5045D">
            <w:pPr>
              <w:spacing w:line="276" w:lineRule="auto"/>
              <w:jc w:val="center"/>
              <w:rPr>
                <w:rFonts w:ascii="Arial" w:hAnsi="Arial" w:cs="Arial"/>
                <w:sz w:val="24"/>
                <w:szCs w:val="24"/>
              </w:rPr>
            </w:pPr>
            <w:r>
              <w:rPr>
                <w:rFonts w:ascii="Arial" w:hAnsi="Arial" w:cs="Arial"/>
                <w:sz w:val="24"/>
                <w:szCs w:val="24"/>
              </w:rPr>
              <w:t xml:space="preserve">50 </w:t>
            </w:r>
          </w:p>
        </w:tc>
      </w:tr>
      <w:tr w:rsidR="00F5045D" w:rsidRPr="0001523D" w14:paraId="130903A1" w14:textId="77777777" w:rsidTr="00E44796">
        <w:trPr>
          <w:trHeight w:val="661"/>
        </w:trPr>
        <w:tc>
          <w:tcPr>
            <w:tcW w:w="1838" w:type="dxa"/>
            <w:vMerge/>
            <w:vAlign w:val="center"/>
          </w:tcPr>
          <w:p w14:paraId="671D9293" w14:textId="77777777" w:rsidR="00F5045D" w:rsidRPr="0001523D" w:rsidRDefault="00F5045D" w:rsidP="00F5045D">
            <w:pPr>
              <w:spacing w:line="276" w:lineRule="auto"/>
              <w:rPr>
                <w:rFonts w:ascii="Arial" w:hAnsi="Arial" w:cs="Arial"/>
                <w:b/>
                <w:color w:val="FF0000"/>
                <w:sz w:val="24"/>
                <w:szCs w:val="24"/>
              </w:rPr>
            </w:pPr>
          </w:p>
        </w:tc>
        <w:tc>
          <w:tcPr>
            <w:tcW w:w="6804" w:type="dxa"/>
            <w:vAlign w:val="center"/>
          </w:tcPr>
          <w:p w14:paraId="748D02EA" w14:textId="77777777" w:rsidR="00F5045D" w:rsidRPr="0050461D" w:rsidRDefault="00F5045D" w:rsidP="00F5045D">
            <w:pPr>
              <w:autoSpaceDE w:val="0"/>
              <w:autoSpaceDN w:val="0"/>
              <w:adjustRightInd w:val="0"/>
              <w:spacing w:line="276" w:lineRule="auto"/>
              <w:rPr>
                <w:rFonts w:ascii="Arial" w:hAnsi="Arial" w:cs="Arial"/>
              </w:rPr>
            </w:pPr>
            <w:r w:rsidRPr="0050461D">
              <w:rPr>
                <w:rFonts w:ascii="Arial" w:hAnsi="Arial" w:cs="Arial"/>
              </w:rPr>
              <w:t>You have provided recommendations and a conclusion for</w:t>
            </w:r>
            <w:r>
              <w:rPr>
                <w:rFonts w:ascii="Arial" w:hAnsi="Arial" w:cs="Arial"/>
              </w:rPr>
              <w:t xml:space="preserve"> </w:t>
            </w:r>
            <w:r w:rsidRPr="0050461D">
              <w:rPr>
                <w:rFonts w:ascii="Arial" w:hAnsi="Arial" w:cs="Arial"/>
              </w:rPr>
              <w:t xml:space="preserve">the successful implementation of a Big data analytics solution for the scenario in </w:t>
            </w:r>
            <w:r>
              <w:rPr>
                <w:rFonts w:ascii="Arial" w:hAnsi="Arial" w:cs="Arial"/>
              </w:rPr>
              <w:t>A</w:t>
            </w:r>
            <w:r w:rsidRPr="0050461D">
              <w:rPr>
                <w:rFonts w:ascii="Arial" w:hAnsi="Arial" w:cs="Arial"/>
              </w:rPr>
              <w:t xml:space="preserve">ssignment 1. </w:t>
            </w:r>
          </w:p>
          <w:p w14:paraId="60B5D254" w14:textId="77777777" w:rsidR="00F5045D" w:rsidRPr="0050461D" w:rsidRDefault="00F5045D" w:rsidP="00F5045D">
            <w:pPr>
              <w:autoSpaceDE w:val="0"/>
              <w:autoSpaceDN w:val="0"/>
              <w:adjustRightInd w:val="0"/>
              <w:spacing w:line="276" w:lineRule="auto"/>
              <w:rPr>
                <w:rFonts w:ascii="Arial" w:hAnsi="Arial" w:cs="Arial"/>
                <w:color w:val="FF0000"/>
              </w:rPr>
            </w:pPr>
            <w:r>
              <w:rPr>
                <w:rFonts w:ascii="Arial" w:hAnsi="Arial" w:cs="Arial"/>
              </w:rPr>
              <w:t xml:space="preserve">The </w:t>
            </w:r>
            <w:r w:rsidRPr="0050461D">
              <w:rPr>
                <w:rFonts w:ascii="Arial" w:hAnsi="Arial" w:cs="Arial"/>
              </w:rPr>
              <w:t>word</w:t>
            </w:r>
            <w:r>
              <w:rPr>
                <w:rFonts w:ascii="Arial" w:hAnsi="Arial" w:cs="Arial"/>
              </w:rPr>
              <w:t xml:space="preserve"> count</w:t>
            </w:r>
            <w:r w:rsidRPr="0050461D">
              <w:rPr>
                <w:rFonts w:ascii="Arial" w:hAnsi="Arial" w:cs="Arial"/>
              </w:rPr>
              <w:t xml:space="preserve"> for this section is 250 words </w:t>
            </w:r>
          </w:p>
        </w:tc>
        <w:tc>
          <w:tcPr>
            <w:tcW w:w="1058" w:type="dxa"/>
            <w:vAlign w:val="center"/>
          </w:tcPr>
          <w:p w14:paraId="3A52BC27" w14:textId="77777777" w:rsidR="00F5045D" w:rsidRPr="000C68C2" w:rsidRDefault="00F5045D" w:rsidP="00F5045D">
            <w:pPr>
              <w:spacing w:line="276" w:lineRule="auto"/>
              <w:jc w:val="center"/>
              <w:rPr>
                <w:rFonts w:ascii="Arial" w:hAnsi="Arial" w:cs="Arial"/>
                <w:sz w:val="24"/>
                <w:szCs w:val="24"/>
              </w:rPr>
            </w:pPr>
            <w:r>
              <w:rPr>
                <w:rFonts w:ascii="Arial" w:hAnsi="Arial" w:cs="Arial"/>
                <w:sz w:val="24"/>
                <w:szCs w:val="24"/>
              </w:rPr>
              <w:t>25</w:t>
            </w:r>
          </w:p>
        </w:tc>
      </w:tr>
      <w:tr w:rsidR="00F5045D" w:rsidRPr="0001523D" w14:paraId="2B3D9502" w14:textId="77777777" w:rsidTr="00953A34">
        <w:trPr>
          <w:trHeight w:val="661"/>
        </w:trPr>
        <w:tc>
          <w:tcPr>
            <w:tcW w:w="1838" w:type="dxa"/>
            <w:vMerge/>
            <w:tcBorders>
              <w:bottom w:val="single" w:sz="4" w:space="0" w:color="auto"/>
            </w:tcBorders>
            <w:vAlign w:val="center"/>
          </w:tcPr>
          <w:p w14:paraId="5BDCFAB3" w14:textId="77777777" w:rsidR="00F5045D" w:rsidRPr="0001523D" w:rsidRDefault="00F5045D" w:rsidP="00F5045D">
            <w:pPr>
              <w:spacing w:line="276" w:lineRule="auto"/>
              <w:rPr>
                <w:rFonts w:ascii="Arial" w:hAnsi="Arial" w:cs="Arial"/>
                <w:b/>
                <w:color w:val="FF0000"/>
                <w:sz w:val="24"/>
                <w:szCs w:val="24"/>
              </w:rPr>
            </w:pPr>
          </w:p>
        </w:tc>
        <w:tc>
          <w:tcPr>
            <w:tcW w:w="6804" w:type="dxa"/>
            <w:tcBorders>
              <w:bottom w:val="single" w:sz="4" w:space="0" w:color="auto"/>
            </w:tcBorders>
            <w:vAlign w:val="center"/>
          </w:tcPr>
          <w:p w14:paraId="478A7C3E" w14:textId="77777777" w:rsidR="00F5045D" w:rsidRPr="00F5045D" w:rsidRDefault="00F5045D" w:rsidP="00F5045D">
            <w:pPr>
              <w:autoSpaceDE w:val="0"/>
              <w:autoSpaceDN w:val="0"/>
              <w:adjustRightInd w:val="0"/>
              <w:spacing w:line="276" w:lineRule="auto"/>
              <w:rPr>
                <w:rFonts w:ascii="Arial" w:hAnsi="Arial" w:cs="Arial"/>
                <w:color w:val="000000"/>
              </w:rPr>
            </w:pPr>
            <w:r w:rsidRPr="0050461D">
              <w:rPr>
                <w:rFonts w:ascii="Arial" w:hAnsi="Arial" w:cs="Arial"/>
                <w:color w:val="000000"/>
              </w:rPr>
              <w:t>You have used an appropriate report layout and formatting style (see the guidelines below)</w:t>
            </w:r>
            <w:r>
              <w:rPr>
                <w:rFonts w:ascii="Arial" w:hAnsi="Arial" w:cs="Arial"/>
                <w:color w:val="000000"/>
              </w:rPr>
              <w:t>,</w:t>
            </w:r>
            <w:r w:rsidRPr="0050461D">
              <w:rPr>
                <w:rFonts w:ascii="Arial" w:hAnsi="Arial" w:cs="Arial"/>
                <w:color w:val="000000"/>
              </w:rPr>
              <w:t xml:space="preserve"> as well as academic citations and a reference list. Your report should be free from grammatical and spelling errors. </w:t>
            </w:r>
          </w:p>
        </w:tc>
        <w:tc>
          <w:tcPr>
            <w:tcW w:w="1058" w:type="dxa"/>
            <w:vAlign w:val="center"/>
          </w:tcPr>
          <w:p w14:paraId="26CD40D9" w14:textId="77777777" w:rsidR="00F5045D" w:rsidRDefault="00F5045D" w:rsidP="00F5045D">
            <w:pPr>
              <w:spacing w:line="276" w:lineRule="auto"/>
              <w:jc w:val="center"/>
              <w:rPr>
                <w:rFonts w:ascii="Arial" w:hAnsi="Arial" w:cs="Arial"/>
                <w:sz w:val="24"/>
                <w:szCs w:val="24"/>
              </w:rPr>
            </w:pPr>
            <w:r>
              <w:rPr>
                <w:rFonts w:ascii="Arial" w:hAnsi="Arial" w:cs="Arial"/>
                <w:sz w:val="24"/>
                <w:szCs w:val="24"/>
              </w:rPr>
              <w:t>50</w:t>
            </w:r>
          </w:p>
        </w:tc>
      </w:tr>
      <w:tr w:rsidR="00E44796" w:rsidRPr="0001523D" w14:paraId="00A74ACF" w14:textId="77777777" w:rsidTr="00FC649F">
        <w:trPr>
          <w:trHeight w:val="1002"/>
        </w:trPr>
        <w:tc>
          <w:tcPr>
            <w:tcW w:w="8642" w:type="dxa"/>
            <w:gridSpan w:val="2"/>
            <w:vAlign w:val="center"/>
          </w:tcPr>
          <w:p w14:paraId="748A2ED6" w14:textId="77777777" w:rsidR="00E44796" w:rsidRPr="00521DA6" w:rsidRDefault="00E44796" w:rsidP="00F5045D">
            <w:pPr>
              <w:spacing w:line="276" w:lineRule="auto"/>
              <w:ind w:left="360"/>
              <w:jc w:val="both"/>
              <w:rPr>
                <w:rFonts w:ascii="Arial" w:hAnsi="Arial" w:cs="Arial"/>
                <w:b/>
                <w:sz w:val="24"/>
                <w:szCs w:val="24"/>
              </w:rPr>
            </w:pPr>
            <w:r w:rsidRPr="00521DA6">
              <w:rPr>
                <w:rFonts w:ascii="Arial" w:hAnsi="Arial" w:cs="Arial"/>
                <w:b/>
                <w:sz w:val="24"/>
                <w:szCs w:val="24"/>
              </w:rPr>
              <w:t>Total</w:t>
            </w:r>
          </w:p>
        </w:tc>
        <w:tc>
          <w:tcPr>
            <w:tcW w:w="1058" w:type="dxa"/>
            <w:vAlign w:val="center"/>
          </w:tcPr>
          <w:p w14:paraId="7433C206" w14:textId="77777777" w:rsidR="00E44796" w:rsidRPr="00521DA6" w:rsidRDefault="00E44796" w:rsidP="00F5045D">
            <w:pPr>
              <w:spacing w:line="276" w:lineRule="auto"/>
              <w:jc w:val="center"/>
              <w:rPr>
                <w:rFonts w:ascii="Arial" w:hAnsi="Arial" w:cs="Arial"/>
                <w:b/>
                <w:sz w:val="24"/>
                <w:szCs w:val="24"/>
              </w:rPr>
            </w:pPr>
            <w:r>
              <w:rPr>
                <w:rFonts w:ascii="Arial" w:hAnsi="Arial" w:cs="Arial"/>
                <w:b/>
                <w:sz w:val="24"/>
                <w:szCs w:val="24"/>
              </w:rPr>
              <w:t>100</w:t>
            </w:r>
          </w:p>
        </w:tc>
      </w:tr>
    </w:tbl>
    <w:p w14:paraId="2CED8698" w14:textId="77777777" w:rsidR="00F5045D" w:rsidRDefault="00F5045D" w:rsidP="00EE0D18">
      <w:pPr>
        <w:autoSpaceDE w:val="0"/>
        <w:autoSpaceDN w:val="0"/>
        <w:adjustRightInd w:val="0"/>
        <w:spacing w:after="0" w:line="240" w:lineRule="auto"/>
        <w:jc w:val="both"/>
        <w:rPr>
          <w:rFonts w:ascii="Arial" w:hAnsi="Arial" w:cs="Arial"/>
          <w:b/>
          <w:color w:val="000000"/>
          <w:szCs w:val="24"/>
        </w:rPr>
      </w:pPr>
    </w:p>
    <w:p w14:paraId="2F51532E" w14:textId="77777777" w:rsidR="00EE0D18" w:rsidRPr="007A1EEB" w:rsidRDefault="00E46243" w:rsidP="00EE0D18">
      <w:pPr>
        <w:autoSpaceDE w:val="0"/>
        <w:autoSpaceDN w:val="0"/>
        <w:adjustRightInd w:val="0"/>
        <w:spacing w:after="0" w:line="240" w:lineRule="auto"/>
        <w:jc w:val="both"/>
        <w:rPr>
          <w:rFonts w:ascii="Arial" w:hAnsi="Arial" w:cs="Arial"/>
          <w:color w:val="000000"/>
          <w:sz w:val="24"/>
          <w:szCs w:val="28"/>
        </w:rPr>
      </w:pPr>
      <w:r>
        <w:rPr>
          <w:rFonts w:ascii="Arial" w:hAnsi="Arial" w:cs="Arial"/>
          <w:b/>
          <w:bCs/>
          <w:color w:val="000000"/>
          <w:sz w:val="24"/>
          <w:szCs w:val="28"/>
        </w:rPr>
        <w:t xml:space="preserve">Assignment </w:t>
      </w:r>
      <w:r w:rsidR="00EE0D18" w:rsidRPr="007A1EEB">
        <w:rPr>
          <w:rFonts w:ascii="Arial" w:hAnsi="Arial" w:cs="Arial"/>
          <w:b/>
          <w:bCs/>
          <w:color w:val="000000"/>
          <w:sz w:val="24"/>
          <w:szCs w:val="28"/>
        </w:rPr>
        <w:t xml:space="preserve">Preparation Guidelines  </w:t>
      </w:r>
    </w:p>
    <w:p w14:paraId="5DF0E882" w14:textId="77777777" w:rsidR="00582053" w:rsidRPr="007A1EEB" w:rsidRDefault="00582053" w:rsidP="00582053">
      <w:pPr>
        <w:autoSpaceDE w:val="0"/>
        <w:autoSpaceDN w:val="0"/>
        <w:adjustRightInd w:val="0"/>
        <w:spacing w:after="0" w:line="240" w:lineRule="auto"/>
        <w:jc w:val="both"/>
        <w:rPr>
          <w:rFonts w:ascii="Calibri" w:hAnsi="Calibri"/>
          <w:szCs w:val="24"/>
        </w:rPr>
      </w:pPr>
    </w:p>
    <w:p w14:paraId="7E14AEC8" w14:textId="77777777" w:rsidR="00582053" w:rsidRPr="005C03A9" w:rsidRDefault="00582053" w:rsidP="003B408B">
      <w:pPr>
        <w:pStyle w:val="Prrafodelista"/>
        <w:numPr>
          <w:ilvl w:val="0"/>
          <w:numId w:val="4"/>
        </w:numPr>
        <w:autoSpaceDE w:val="0"/>
        <w:autoSpaceDN w:val="0"/>
        <w:adjustRightInd w:val="0"/>
        <w:spacing w:line="360" w:lineRule="auto"/>
        <w:jc w:val="both"/>
        <w:rPr>
          <w:rFonts w:ascii="Arial" w:hAnsi="Arial" w:cs="Arial"/>
          <w:color w:val="000000"/>
          <w:sz w:val="24"/>
          <w:szCs w:val="24"/>
        </w:rPr>
      </w:pPr>
      <w:r w:rsidRPr="005C03A9">
        <w:rPr>
          <w:rFonts w:ascii="Arial" w:hAnsi="Arial" w:cs="Arial"/>
          <w:color w:val="000000"/>
          <w:sz w:val="24"/>
          <w:szCs w:val="24"/>
        </w:rPr>
        <w:t xml:space="preserve">All components of the assignment report must be word processed (hand written text or hand drawn diagrams are not acceptable), font size must be within the range of 12 point to 14 point including the headings, body text and any texts within diagrams. </w:t>
      </w:r>
    </w:p>
    <w:p w14:paraId="7A823839" w14:textId="77777777" w:rsidR="00582053" w:rsidRPr="005C03A9" w:rsidRDefault="00582053" w:rsidP="003B408B">
      <w:pPr>
        <w:pStyle w:val="Prrafodelista"/>
        <w:numPr>
          <w:ilvl w:val="0"/>
          <w:numId w:val="4"/>
        </w:numPr>
        <w:autoSpaceDE w:val="0"/>
        <w:autoSpaceDN w:val="0"/>
        <w:adjustRightInd w:val="0"/>
        <w:spacing w:line="360" w:lineRule="auto"/>
        <w:jc w:val="both"/>
        <w:rPr>
          <w:rFonts w:ascii="Arial" w:hAnsi="Arial" w:cs="Arial"/>
          <w:color w:val="000000"/>
          <w:sz w:val="24"/>
          <w:szCs w:val="24"/>
        </w:rPr>
      </w:pPr>
      <w:r w:rsidRPr="005C03A9">
        <w:rPr>
          <w:rFonts w:ascii="Arial" w:hAnsi="Arial" w:cs="Arial"/>
          <w:color w:val="000000"/>
          <w:sz w:val="24"/>
          <w:szCs w:val="24"/>
        </w:rPr>
        <w:t xml:space="preserve">Standard and commonly used fonts such as Times New Roman, Arial or Calibri should be used. </w:t>
      </w:r>
    </w:p>
    <w:p w14:paraId="70B3CF6D" w14:textId="77777777" w:rsidR="00582053" w:rsidRPr="005C03A9" w:rsidRDefault="00582053" w:rsidP="003B408B">
      <w:pPr>
        <w:pStyle w:val="Prrafodelista"/>
        <w:numPr>
          <w:ilvl w:val="0"/>
          <w:numId w:val="4"/>
        </w:numPr>
        <w:autoSpaceDE w:val="0"/>
        <w:autoSpaceDN w:val="0"/>
        <w:adjustRightInd w:val="0"/>
        <w:spacing w:line="360" w:lineRule="auto"/>
        <w:jc w:val="both"/>
        <w:rPr>
          <w:rFonts w:ascii="Arial" w:hAnsi="Arial" w:cs="Arial"/>
          <w:color w:val="000000"/>
          <w:sz w:val="24"/>
          <w:szCs w:val="24"/>
        </w:rPr>
      </w:pPr>
      <w:r w:rsidRPr="005C03A9">
        <w:rPr>
          <w:rFonts w:ascii="Arial" w:hAnsi="Arial" w:cs="Arial"/>
          <w:color w:val="000000"/>
          <w:sz w:val="24"/>
          <w:szCs w:val="24"/>
        </w:rPr>
        <w:t xml:space="preserve">Your document must be aligned left or justified with line spacing of 1.5. </w:t>
      </w:r>
    </w:p>
    <w:p w14:paraId="3D297804" w14:textId="77777777" w:rsidR="00582053" w:rsidRPr="005C03A9" w:rsidRDefault="00582053" w:rsidP="003B408B">
      <w:pPr>
        <w:pStyle w:val="Prrafodelista"/>
        <w:numPr>
          <w:ilvl w:val="0"/>
          <w:numId w:val="4"/>
        </w:numPr>
        <w:autoSpaceDE w:val="0"/>
        <w:autoSpaceDN w:val="0"/>
        <w:adjustRightInd w:val="0"/>
        <w:spacing w:line="360" w:lineRule="auto"/>
        <w:jc w:val="both"/>
        <w:rPr>
          <w:rFonts w:ascii="Arial" w:hAnsi="Arial" w:cs="Arial"/>
          <w:color w:val="000000"/>
          <w:sz w:val="24"/>
          <w:szCs w:val="24"/>
        </w:rPr>
      </w:pPr>
      <w:r w:rsidRPr="005C03A9">
        <w:rPr>
          <w:rFonts w:ascii="Arial" w:hAnsi="Arial" w:cs="Arial"/>
          <w:color w:val="000000"/>
          <w:sz w:val="24"/>
          <w:szCs w:val="24"/>
        </w:rPr>
        <w:t xml:space="preserve">All figures, graphs and tables must be numbered and </w:t>
      </w:r>
      <w:r w:rsidR="00122C74" w:rsidRPr="005C03A9">
        <w:rPr>
          <w:rFonts w:ascii="Arial" w:hAnsi="Arial" w:cs="Arial"/>
          <w:color w:val="000000"/>
          <w:sz w:val="24"/>
          <w:szCs w:val="24"/>
        </w:rPr>
        <w:t>labeled</w:t>
      </w:r>
      <w:r w:rsidRPr="005C03A9">
        <w:rPr>
          <w:rFonts w:ascii="Arial" w:hAnsi="Arial" w:cs="Arial"/>
          <w:color w:val="000000"/>
          <w:sz w:val="24"/>
          <w:szCs w:val="24"/>
        </w:rPr>
        <w:t xml:space="preserve">. </w:t>
      </w:r>
    </w:p>
    <w:p w14:paraId="7AEE0F2F" w14:textId="77777777" w:rsidR="002B1497" w:rsidRPr="005C03A9" w:rsidRDefault="002B1497" w:rsidP="003B408B">
      <w:pPr>
        <w:pStyle w:val="Prrafodelista"/>
        <w:numPr>
          <w:ilvl w:val="0"/>
          <w:numId w:val="4"/>
        </w:numPr>
        <w:autoSpaceDE w:val="0"/>
        <w:autoSpaceDN w:val="0"/>
        <w:adjustRightInd w:val="0"/>
        <w:spacing w:line="360" w:lineRule="auto"/>
        <w:jc w:val="both"/>
        <w:rPr>
          <w:rFonts w:ascii="Arial" w:hAnsi="Arial" w:cs="Arial"/>
          <w:color w:val="000000"/>
          <w:sz w:val="24"/>
          <w:szCs w:val="24"/>
        </w:rPr>
      </w:pPr>
      <w:r w:rsidRPr="005C03A9">
        <w:rPr>
          <w:rFonts w:ascii="Arial" w:hAnsi="Arial" w:cs="Arial"/>
          <w:color w:val="000000"/>
          <w:sz w:val="24"/>
          <w:szCs w:val="24"/>
        </w:rPr>
        <w:t xml:space="preserve">You must provide screen shots of working SQL statements and their output. </w:t>
      </w:r>
    </w:p>
    <w:p w14:paraId="19C98732" w14:textId="77777777" w:rsidR="00582053" w:rsidRPr="005C03A9" w:rsidRDefault="00582053" w:rsidP="003B408B">
      <w:pPr>
        <w:pStyle w:val="Prrafodelista"/>
        <w:numPr>
          <w:ilvl w:val="0"/>
          <w:numId w:val="4"/>
        </w:numPr>
        <w:autoSpaceDE w:val="0"/>
        <w:autoSpaceDN w:val="0"/>
        <w:adjustRightInd w:val="0"/>
        <w:spacing w:line="360" w:lineRule="auto"/>
        <w:jc w:val="both"/>
        <w:rPr>
          <w:rFonts w:ascii="Arial" w:hAnsi="Arial" w:cs="Arial"/>
          <w:color w:val="000000"/>
          <w:sz w:val="24"/>
          <w:szCs w:val="24"/>
        </w:rPr>
      </w:pPr>
      <w:r w:rsidRPr="005C03A9">
        <w:rPr>
          <w:rFonts w:ascii="Arial" w:hAnsi="Arial" w:cs="Arial"/>
          <w:color w:val="000000"/>
          <w:sz w:val="24"/>
          <w:szCs w:val="24"/>
        </w:rPr>
        <w:t xml:space="preserve">Material from external sources must be properly refereed and cited within the text using the </w:t>
      </w:r>
      <w:r w:rsidRPr="005C03A9">
        <w:rPr>
          <w:rFonts w:ascii="Arial" w:hAnsi="Arial" w:cs="Arial"/>
          <w:b/>
          <w:bCs/>
          <w:color w:val="000000"/>
          <w:sz w:val="24"/>
          <w:szCs w:val="24"/>
        </w:rPr>
        <w:t xml:space="preserve">Harvard </w:t>
      </w:r>
      <w:r w:rsidRPr="005C03A9">
        <w:rPr>
          <w:rFonts w:ascii="Arial" w:hAnsi="Arial" w:cs="Arial"/>
          <w:color w:val="000000"/>
          <w:sz w:val="24"/>
          <w:szCs w:val="24"/>
        </w:rPr>
        <w:t xml:space="preserve">referencing system. </w:t>
      </w:r>
    </w:p>
    <w:p w14:paraId="63544C39" w14:textId="77777777" w:rsidR="00582053" w:rsidRPr="005C03A9" w:rsidRDefault="00582053" w:rsidP="003B408B">
      <w:pPr>
        <w:pStyle w:val="Prrafodelista"/>
        <w:numPr>
          <w:ilvl w:val="0"/>
          <w:numId w:val="4"/>
        </w:numPr>
        <w:autoSpaceDE w:val="0"/>
        <w:autoSpaceDN w:val="0"/>
        <w:adjustRightInd w:val="0"/>
        <w:spacing w:line="360" w:lineRule="auto"/>
        <w:jc w:val="both"/>
        <w:rPr>
          <w:rFonts w:ascii="Arial" w:hAnsi="Arial" w:cs="Arial"/>
          <w:color w:val="000000"/>
          <w:sz w:val="24"/>
          <w:szCs w:val="24"/>
        </w:rPr>
      </w:pPr>
      <w:r w:rsidRPr="005C03A9">
        <w:rPr>
          <w:rFonts w:ascii="Arial" w:hAnsi="Arial" w:cs="Arial"/>
          <w:color w:val="000000"/>
          <w:sz w:val="24"/>
          <w:szCs w:val="24"/>
        </w:rPr>
        <w:t>All components of the assignment (</w:t>
      </w:r>
      <w:r w:rsidR="004046E8">
        <w:rPr>
          <w:rFonts w:ascii="Arial" w:hAnsi="Arial" w:cs="Arial"/>
          <w:color w:val="000000"/>
          <w:sz w:val="24"/>
          <w:szCs w:val="24"/>
        </w:rPr>
        <w:t xml:space="preserve">e.g. </w:t>
      </w:r>
      <w:r w:rsidRPr="005C03A9">
        <w:rPr>
          <w:rFonts w:ascii="Arial" w:hAnsi="Arial" w:cs="Arial"/>
          <w:color w:val="000000"/>
          <w:sz w:val="24"/>
          <w:szCs w:val="24"/>
        </w:rPr>
        <w:t xml:space="preserve">text, diagrams. Code etc.) must be submitted in </w:t>
      </w:r>
      <w:proofErr w:type="gramStart"/>
      <w:r w:rsidRPr="005C03A9">
        <w:rPr>
          <w:rFonts w:ascii="Arial" w:hAnsi="Arial" w:cs="Arial"/>
          <w:color w:val="000000"/>
          <w:sz w:val="24"/>
          <w:szCs w:val="24"/>
        </w:rPr>
        <w:t xml:space="preserve">one </w:t>
      </w:r>
      <w:r w:rsidR="00F02BCA" w:rsidRPr="005C03A9">
        <w:rPr>
          <w:rFonts w:ascii="Arial" w:hAnsi="Arial" w:cs="Arial"/>
          <w:color w:val="000000"/>
          <w:sz w:val="24"/>
          <w:szCs w:val="24"/>
        </w:rPr>
        <w:t>word</w:t>
      </w:r>
      <w:proofErr w:type="gramEnd"/>
      <w:r w:rsidR="00F02BCA" w:rsidRPr="005C03A9">
        <w:rPr>
          <w:rFonts w:ascii="Arial" w:hAnsi="Arial" w:cs="Arial"/>
          <w:color w:val="000000"/>
          <w:sz w:val="24"/>
          <w:szCs w:val="24"/>
        </w:rPr>
        <w:t xml:space="preserve"> </w:t>
      </w:r>
      <w:r w:rsidRPr="005C03A9">
        <w:rPr>
          <w:rFonts w:ascii="Arial" w:hAnsi="Arial" w:cs="Arial"/>
          <w:color w:val="000000"/>
          <w:sz w:val="24"/>
          <w:szCs w:val="24"/>
        </w:rPr>
        <w:t xml:space="preserve">file. </w:t>
      </w:r>
    </w:p>
    <w:p w14:paraId="33FD165A" w14:textId="77777777" w:rsidR="00AD68AC" w:rsidRDefault="00AD68AC" w:rsidP="00813F81">
      <w:pPr>
        <w:autoSpaceDE w:val="0"/>
        <w:autoSpaceDN w:val="0"/>
        <w:adjustRightInd w:val="0"/>
        <w:spacing w:after="0" w:line="360" w:lineRule="auto"/>
        <w:jc w:val="both"/>
        <w:rPr>
          <w:rFonts w:ascii="Arial" w:hAnsi="Arial" w:cs="Arial"/>
          <w:b/>
          <w:bCs/>
          <w:color w:val="000000"/>
          <w:sz w:val="24"/>
          <w:szCs w:val="28"/>
        </w:rPr>
      </w:pPr>
    </w:p>
    <w:p w14:paraId="0F4F46E7" w14:textId="77777777" w:rsidR="00602576" w:rsidRDefault="00602576" w:rsidP="00813F81">
      <w:pPr>
        <w:autoSpaceDE w:val="0"/>
        <w:autoSpaceDN w:val="0"/>
        <w:adjustRightInd w:val="0"/>
        <w:spacing w:after="0" w:line="360" w:lineRule="auto"/>
        <w:jc w:val="both"/>
        <w:rPr>
          <w:rFonts w:ascii="Arial" w:hAnsi="Arial" w:cs="Arial"/>
          <w:b/>
          <w:bCs/>
          <w:color w:val="000000"/>
          <w:sz w:val="24"/>
          <w:szCs w:val="28"/>
        </w:rPr>
      </w:pPr>
    </w:p>
    <w:sectPr w:rsidR="00602576" w:rsidSect="00F212EA">
      <w:headerReference w:type="default" r:id="rId7"/>
      <w:footerReference w:type="default" r:id="rId8"/>
      <w:pgSz w:w="11906" w:h="16838"/>
      <w:pgMar w:top="1440" w:right="1440"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1C4AEB" w14:textId="77777777" w:rsidR="00723F9E" w:rsidRDefault="00723F9E" w:rsidP="00C57A1E">
      <w:pPr>
        <w:spacing w:after="0" w:line="240" w:lineRule="auto"/>
      </w:pPr>
      <w:r>
        <w:separator/>
      </w:r>
    </w:p>
  </w:endnote>
  <w:endnote w:type="continuationSeparator" w:id="0">
    <w:p w14:paraId="56A0D0FE" w14:textId="77777777" w:rsidR="00723F9E" w:rsidRDefault="00723F9E" w:rsidP="00C5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084899"/>
      <w:docPartObj>
        <w:docPartGallery w:val="Page Numbers (Bottom of Page)"/>
        <w:docPartUnique/>
      </w:docPartObj>
    </w:sdtPr>
    <w:sdtEndPr/>
    <w:sdtContent>
      <w:sdt>
        <w:sdtPr>
          <w:id w:val="1728636285"/>
          <w:docPartObj>
            <w:docPartGallery w:val="Page Numbers (Top of Page)"/>
            <w:docPartUnique/>
          </w:docPartObj>
        </w:sdtPr>
        <w:sdtEndPr/>
        <w:sdtContent>
          <w:p w14:paraId="5141FAC0" w14:textId="06DBBA97" w:rsidR="00960D4A" w:rsidRDefault="00960D4A">
            <w:pPr>
              <w:pStyle w:val="Piedepgina"/>
              <w:jc w:val="center"/>
            </w:pPr>
            <w:r>
              <w:t xml:space="preserve">Page </w:t>
            </w:r>
            <w:r w:rsidR="00C84C96">
              <w:rPr>
                <w:b/>
                <w:bCs/>
                <w:sz w:val="24"/>
                <w:szCs w:val="24"/>
              </w:rPr>
              <w:fldChar w:fldCharType="begin"/>
            </w:r>
            <w:r>
              <w:rPr>
                <w:b/>
                <w:bCs/>
              </w:rPr>
              <w:instrText xml:space="preserve"> PAGE </w:instrText>
            </w:r>
            <w:r w:rsidR="00C84C96">
              <w:rPr>
                <w:b/>
                <w:bCs/>
                <w:sz w:val="24"/>
                <w:szCs w:val="24"/>
              </w:rPr>
              <w:fldChar w:fldCharType="separate"/>
            </w:r>
            <w:r w:rsidR="00EC0605">
              <w:rPr>
                <w:b/>
                <w:bCs/>
                <w:noProof/>
              </w:rPr>
              <w:t>3</w:t>
            </w:r>
            <w:r w:rsidR="00C84C96">
              <w:rPr>
                <w:b/>
                <w:bCs/>
                <w:sz w:val="24"/>
                <w:szCs w:val="24"/>
              </w:rPr>
              <w:fldChar w:fldCharType="end"/>
            </w:r>
            <w:r>
              <w:t xml:space="preserve"> of </w:t>
            </w:r>
            <w:r w:rsidR="00C84C96">
              <w:rPr>
                <w:b/>
                <w:bCs/>
                <w:sz w:val="24"/>
                <w:szCs w:val="24"/>
              </w:rPr>
              <w:fldChar w:fldCharType="begin"/>
            </w:r>
            <w:r>
              <w:rPr>
                <w:b/>
                <w:bCs/>
              </w:rPr>
              <w:instrText xml:space="preserve"> NUMPAGES  </w:instrText>
            </w:r>
            <w:r w:rsidR="00C84C96">
              <w:rPr>
                <w:b/>
                <w:bCs/>
                <w:sz w:val="24"/>
                <w:szCs w:val="24"/>
              </w:rPr>
              <w:fldChar w:fldCharType="separate"/>
            </w:r>
            <w:r w:rsidR="00EC0605">
              <w:rPr>
                <w:b/>
                <w:bCs/>
                <w:noProof/>
              </w:rPr>
              <w:t>3</w:t>
            </w:r>
            <w:r w:rsidR="00C84C96">
              <w:rPr>
                <w:b/>
                <w:bCs/>
                <w:sz w:val="24"/>
                <w:szCs w:val="24"/>
              </w:rPr>
              <w:fldChar w:fldCharType="end"/>
            </w:r>
          </w:p>
        </w:sdtContent>
      </w:sdt>
    </w:sdtContent>
  </w:sdt>
  <w:p w14:paraId="6B3D679F" w14:textId="77777777" w:rsidR="009F16C0" w:rsidRDefault="009F16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542EE" w14:textId="77777777" w:rsidR="00723F9E" w:rsidRDefault="00723F9E" w:rsidP="00C57A1E">
      <w:pPr>
        <w:spacing w:after="0" w:line="240" w:lineRule="auto"/>
      </w:pPr>
      <w:r>
        <w:separator/>
      </w:r>
    </w:p>
  </w:footnote>
  <w:footnote w:type="continuationSeparator" w:id="0">
    <w:p w14:paraId="229B578F" w14:textId="77777777" w:rsidR="00723F9E" w:rsidRDefault="00723F9E" w:rsidP="00C57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7BBAC" w14:textId="61F82AC1" w:rsidR="009F16C0" w:rsidRDefault="009F16C0" w:rsidP="00C57A1E">
    <w:pPr>
      <w:pStyle w:val="Encabezado"/>
    </w:pPr>
  </w:p>
  <w:p w14:paraId="7627A619" w14:textId="77777777" w:rsidR="009F16C0" w:rsidRDefault="009F16C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5D17"/>
    <w:multiLevelType w:val="multilevel"/>
    <w:tmpl w:val="FFFFFFFF"/>
    <w:styleLink w:val="List21"/>
    <w:lvl w:ilvl="0">
      <w:start w:val="1"/>
      <w:numFmt w:val="decimal"/>
      <w:lvlText w:val="%1."/>
      <w:lvlJc w:val="left"/>
      <w:pPr>
        <w:tabs>
          <w:tab w:val="num" w:pos="720"/>
        </w:tabs>
        <w:ind w:left="720" w:hanging="360"/>
      </w:pPr>
      <w:rPr>
        <w:rFonts w:cs="Times New Roman"/>
        <w:position w:val="0"/>
        <w:sz w:val="24"/>
        <w:szCs w:val="24"/>
      </w:rPr>
    </w:lvl>
    <w:lvl w:ilvl="1">
      <w:start w:val="1"/>
      <w:numFmt w:val="bullet"/>
      <w:lvlText w:val="o"/>
      <w:lvlJc w:val="left"/>
      <w:pPr>
        <w:tabs>
          <w:tab w:val="num" w:pos="1440"/>
        </w:tabs>
        <w:ind w:left="1440" w:hanging="360"/>
      </w:pPr>
      <w:rPr>
        <w:position w:val="0"/>
        <w:sz w:val="24"/>
      </w:rPr>
    </w:lvl>
    <w:lvl w:ilvl="2">
      <w:start w:val="1"/>
      <w:numFmt w:val="bullet"/>
      <w:lvlText w:val="▪"/>
      <w:lvlJc w:val="left"/>
      <w:pPr>
        <w:tabs>
          <w:tab w:val="num" w:pos="2160"/>
        </w:tabs>
        <w:ind w:left="2160" w:hanging="360"/>
      </w:pPr>
      <w:rPr>
        <w:position w:val="0"/>
        <w:sz w:val="24"/>
      </w:rPr>
    </w:lvl>
    <w:lvl w:ilvl="3">
      <w:start w:val="1"/>
      <w:numFmt w:val="bullet"/>
      <w:lvlText w:val="•"/>
      <w:lvlJc w:val="left"/>
      <w:pPr>
        <w:tabs>
          <w:tab w:val="num" w:pos="2880"/>
        </w:tabs>
        <w:ind w:left="2880" w:hanging="360"/>
      </w:pPr>
      <w:rPr>
        <w:position w:val="0"/>
        <w:sz w:val="24"/>
      </w:rPr>
    </w:lvl>
    <w:lvl w:ilvl="4">
      <w:start w:val="1"/>
      <w:numFmt w:val="bullet"/>
      <w:lvlText w:val="o"/>
      <w:lvlJc w:val="left"/>
      <w:pPr>
        <w:tabs>
          <w:tab w:val="num" w:pos="3600"/>
        </w:tabs>
        <w:ind w:left="3600" w:hanging="360"/>
      </w:pPr>
      <w:rPr>
        <w:position w:val="0"/>
        <w:sz w:val="24"/>
      </w:rPr>
    </w:lvl>
    <w:lvl w:ilvl="5">
      <w:start w:val="1"/>
      <w:numFmt w:val="bullet"/>
      <w:lvlText w:val="▪"/>
      <w:lvlJc w:val="left"/>
      <w:pPr>
        <w:tabs>
          <w:tab w:val="num" w:pos="4320"/>
        </w:tabs>
        <w:ind w:left="4320" w:hanging="360"/>
      </w:pPr>
      <w:rPr>
        <w:position w:val="0"/>
        <w:sz w:val="24"/>
      </w:rPr>
    </w:lvl>
    <w:lvl w:ilvl="6">
      <w:start w:val="1"/>
      <w:numFmt w:val="bullet"/>
      <w:lvlText w:val="•"/>
      <w:lvlJc w:val="left"/>
      <w:pPr>
        <w:tabs>
          <w:tab w:val="num" w:pos="5040"/>
        </w:tabs>
        <w:ind w:left="5040" w:hanging="360"/>
      </w:pPr>
      <w:rPr>
        <w:position w:val="0"/>
        <w:sz w:val="24"/>
      </w:rPr>
    </w:lvl>
    <w:lvl w:ilvl="7">
      <w:start w:val="1"/>
      <w:numFmt w:val="bullet"/>
      <w:lvlText w:val="o"/>
      <w:lvlJc w:val="left"/>
      <w:pPr>
        <w:tabs>
          <w:tab w:val="num" w:pos="5760"/>
        </w:tabs>
        <w:ind w:left="5760" w:hanging="360"/>
      </w:pPr>
      <w:rPr>
        <w:position w:val="0"/>
        <w:sz w:val="24"/>
      </w:rPr>
    </w:lvl>
    <w:lvl w:ilvl="8">
      <w:start w:val="1"/>
      <w:numFmt w:val="bullet"/>
      <w:lvlText w:val="▪"/>
      <w:lvlJc w:val="left"/>
      <w:pPr>
        <w:tabs>
          <w:tab w:val="num" w:pos="6480"/>
        </w:tabs>
        <w:ind w:left="6480" w:hanging="360"/>
      </w:pPr>
      <w:rPr>
        <w:position w:val="0"/>
        <w:sz w:val="24"/>
      </w:rPr>
    </w:lvl>
  </w:abstractNum>
  <w:abstractNum w:abstractNumId="1" w15:restartNumberingAfterBreak="0">
    <w:nsid w:val="0EED4E6F"/>
    <w:multiLevelType w:val="hybridMultilevel"/>
    <w:tmpl w:val="5FFA7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C763D"/>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B705C"/>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F30DD4"/>
    <w:multiLevelType w:val="multilevel"/>
    <w:tmpl w:val="592C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B4F86"/>
    <w:multiLevelType w:val="hybridMultilevel"/>
    <w:tmpl w:val="41BA03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267077"/>
    <w:multiLevelType w:val="hybridMultilevel"/>
    <w:tmpl w:val="B8E0EF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2095FB6"/>
    <w:multiLevelType w:val="hybridMultilevel"/>
    <w:tmpl w:val="2C10B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8490D"/>
    <w:multiLevelType w:val="hybridMultilevel"/>
    <w:tmpl w:val="BF4EB5D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2F3BD7"/>
    <w:multiLevelType w:val="hybridMultilevel"/>
    <w:tmpl w:val="D958997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4E1D71"/>
    <w:multiLevelType w:val="hybridMultilevel"/>
    <w:tmpl w:val="2BD04AC4"/>
    <w:lvl w:ilvl="0" w:tplc="CB5C20D4">
      <w:start w:val="1"/>
      <w:numFmt w:val="decimal"/>
      <w:lvlText w:val="%1."/>
      <w:lvlJc w:val="left"/>
      <w:pPr>
        <w:ind w:left="720" w:hanging="360"/>
      </w:pPr>
      <w:rPr>
        <w:rFonts w:ascii="Arial" w:eastAsia="Times New Roman"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DF6D09"/>
    <w:multiLevelType w:val="hybridMultilevel"/>
    <w:tmpl w:val="B6325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E30D54"/>
    <w:multiLevelType w:val="hybridMultilevel"/>
    <w:tmpl w:val="E2325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011395"/>
    <w:multiLevelType w:val="hybridMultilevel"/>
    <w:tmpl w:val="816C8BAE"/>
    <w:lvl w:ilvl="0" w:tplc="25E65750">
      <w:start w:val="1"/>
      <w:numFmt w:val="decimal"/>
      <w:lvlText w:val="%1."/>
      <w:lvlJc w:val="left"/>
      <w:pPr>
        <w:ind w:left="720" w:hanging="360"/>
      </w:pPr>
      <w:rPr>
        <w:rFonts w:ascii="Arial" w:eastAsia="Times New Roman"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DA020A"/>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332FCE"/>
    <w:multiLevelType w:val="hybridMultilevel"/>
    <w:tmpl w:val="5900AE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70D066F"/>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6514BA"/>
    <w:multiLevelType w:val="hybridMultilevel"/>
    <w:tmpl w:val="B6325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3144B6"/>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B33F7C"/>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71A83"/>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686EBC"/>
    <w:multiLevelType w:val="hybridMultilevel"/>
    <w:tmpl w:val="F6665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02C21CB"/>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9824C91"/>
    <w:multiLevelType w:val="hybridMultilevel"/>
    <w:tmpl w:val="493CE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336DD6"/>
    <w:multiLevelType w:val="hybridMultilevel"/>
    <w:tmpl w:val="920C7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1"/>
  </w:num>
  <w:num w:numId="5">
    <w:abstractNumId w:val="7"/>
  </w:num>
  <w:num w:numId="6">
    <w:abstractNumId w:val="21"/>
  </w:num>
  <w:num w:numId="7">
    <w:abstractNumId w:val="12"/>
  </w:num>
  <w:num w:numId="8">
    <w:abstractNumId w:val="8"/>
  </w:num>
  <w:num w:numId="9">
    <w:abstractNumId w:val="23"/>
  </w:num>
  <w:num w:numId="10">
    <w:abstractNumId w:val="4"/>
  </w:num>
  <w:num w:numId="11">
    <w:abstractNumId w:val="6"/>
  </w:num>
  <w:num w:numId="12">
    <w:abstractNumId w:val="15"/>
  </w:num>
  <w:num w:numId="13">
    <w:abstractNumId w:val="17"/>
  </w:num>
  <w:num w:numId="14">
    <w:abstractNumId w:val="11"/>
  </w:num>
  <w:num w:numId="15">
    <w:abstractNumId w:val="9"/>
  </w:num>
  <w:num w:numId="16">
    <w:abstractNumId w:val="3"/>
  </w:num>
  <w:num w:numId="17">
    <w:abstractNumId w:val="14"/>
  </w:num>
  <w:num w:numId="18">
    <w:abstractNumId w:val="22"/>
  </w:num>
  <w:num w:numId="19">
    <w:abstractNumId w:val="19"/>
  </w:num>
  <w:num w:numId="20">
    <w:abstractNumId w:val="16"/>
  </w:num>
  <w:num w:numId="21">
    <w:abstractNumId w:val="13"/>
  </w:num>
  <w:num w:numId="22">
    <w:abstractNumId w:val="20"/>
  </w:num>
  <w:num w:numId="23">
    <w:abstractNumId w:val="18"/>
  </w:num>
  <w:num w:numId="24">
    <w:abstractNumId w:val="2"/>
  </w:num>
  <w:num w:numId="25">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B7"/>
    <w:rsid w:val="00002AA7"/>
    <w:rsid w:val="0001523D"/>
    <w:rsid w:val="00020AB7"/>
    <w:rsid w:val="0002410F"/>
    <w:rsid w:val="00035D0B"/>
    <w:rsid w:val="00036DBC"/>
    <w:rsid w:val="00042D45"/>
    <w:rsid w:val="0005095A"/>
    <w:rsid w:val="000657F7"/>
    <w:rsid w:val="000714C9"/>
    <w:rsid w:val="00074F26"/>
    <w:rsid w:val="0007573A"/>
    <w:rsid w:val="00075B55"/>
    <w:rsid w:val="00077D49"/>
    <w:rsid w:val="000901C5"/>
    <w:rsid w:val="0009061B"/>
    <w:rsid w:val="00091F18"/>
    <w:rsid w:val="00096628"/>
    <w:rsid w:val="000B1A05"/>
    <w:rsid w:val="000B6779"/>
    <w:rsid w:val="000B7A3A"/>
    <w:rsid w:val="000C68C2"/>
    <w:rsid w:val="000D0949"/>
    <w:rsid w:val="000D1CA4"/>
    <w:rsid w:val="000D3404"/>
    <w:rsid w:val="000E0F8B"/>
    <w:rsid w:val="000E13B5"/>
    <w:rsid w:val="000E4FD7"/>
    <w:rsid w:val="000F336A"/>
    <w:rsid w:val="000F40A2"/>
    <w:rsid w:val="000F7AA5"/>
    <w:rsid w:val="00114E51"/>
    <w:rsid w:val="00122C74"/>
    <w:rsid w:val="00124D0C"/>
    <w:rsid w:val="001303F4"/>
    <w:rsid w:val="00131AE1"/>
    <w:rsid w:val="00131B13"/>
    <w:rsid w:val="00143F97"/>
    <w:rsid w:val="00147528"/>
    <w:rsid w:val="00147A7C"/>
    <w:rsid w:val="00154C9D"/>
    <w:rsid w:val="00163C1D"/>
    <w:rsid w:val="001704FB"/>
    <w:rsid w:val="0017180E"/>
    <w:rsid w:val="0017408C"/>
    <w:rsid w:val="00181B72"/>
    <w:rsid w:val="00190E25"/>
    <w:rsid w:val="00193F83"/>
    <w:rsid w:val="00195C75"/>
    <w:rsid w:val="00197BD1"/>
    <w:rsid w:val="001A0A5D"/>
    <w:rsid w:val="001A149F"/>
    <w:rsid w:val="001A60B4"/>
    <w:rsid w:val="001B3C9F"/>
    <w:rsid w:val="001B6C94"/>
    <w:rsid w:val="001C3A88"/>
    <w:rsid w:val="001C3C2E"/>
    <w:rsid w:val="001C64BD"/>
    <w:rsid w:val="001C6DDF"/>
    <w:rsid w:val="001D57C3"/>
    <w:rsid w:val="001D5B9C"/>
    <w:rsid w:val="001D7D7E"/>
    <w:rsid w:val="001E0456"/>
    <w:rsid w:val="001E0F27"/>
    <w:rsid w:val="001E3872"/>
    <w:rsid w:val="001E604C"/>
    <w:rsid w:val="001F08D6"/>
    <w:rsid w:val="002016A1"/>
    <w:rsid w:val="002050F6"/>
    <w:rsid w:val="0020524E"/>
    <w:rsid w:val="00206571"/>
    <w:rsid w:val="0020768B"/>
    <w:rsid w:val="0021476E"/>
    <w:rsid w:val="00215150"/>
    <w:rsid w:val="00217F29"/>
    <w:rsid w:val="002225B1"/>
    <w:rsid w:val="0022377F"/>
    <w:rsid w:val="00223A37"/>
    <w:rsid w:val="00227440"/>
    <w:rsid w:val="0022783A"/>
    <w:rsid w:val="002314F9"/>
    <w:rsid w:val="00234ACD"/>
    <w:rsid w:val="002405AC"/>
    <w:rsid w:val="00250286"/>
    <w:rsid w:val="00252936"/>
    <w:rsid w:val="00264F79"/>
    <w:rsid w:val="002830EA"/>
    <w:rsid w:val="0028606E"/>
    <w:rsid w:val="0028747D"/>
    <w:rsid w:val="0029393E"/>
    <w:rsid w:val="00294AE6"/>
    <w:rsid w:val="002B1497"/>
    <w:rsid w:val="002B2065"/>
    <w:rsid w:val="002C029F"/>
    <w:rsid w:val="002C0D61"/>
    <w:rsid w:val="002C1F33"/>
    <w:rsid w:val="002C59E4"/>
    <w:rsid w:val="002D0B38"/>
    <w:rsid w:val="002D3D4F"/>
    <w:rsid w:val="002D4A26"/>
    <w:rsid w:val="002D7A60"/>
    <w:rsid w:val="002E61B6"/>
    <w:rsid w:val="002F085E"/>
    <w:rsid w:val="002F0A80"/>
    <w:rsid w:val="002F7798"/>
    <w:rsid w:val="00300144"/>
    <w:rsid w:val="00301398"/>
    <w:rsid w:val="00305328"/>
    <w:rsid w:val="00314FCB"/>
    <w:rsid w:val="00315E8B"/>
    <w:rsid w:val="00316CE7"/>
    <w:rsid w:val="00321986"/>
    <w:rsid w:val="00321F2C"/>
    <w:rsid w:val="003278E0"/>
    <w:rsid w:val="00332239"/>
    <w:rsid w:val="00342FDC"/>
    <w:rsid w:val="00345AE7"/>
    <w:rsid w:val="00346542"/>
    <w:rsid w:val="00346A07"/>
    <w:rsid w:val="00357E96"/>
    <w:rsid w:val="00363CC5"/>
    <w:rsid w:val="00364CDC"/>
    <w:rsid w:val="00371959"/>
    <w:rsid w:val="00390502"/>
    <w:rsid w:val="003A34C2"/>
    <w:rsid w:val="003A60DD"/>
    <w:rsid w:val="003B37E9"/>
    <w:rsid w:val="003B408B"/>
    <w:rsid w:val="003C17D5"/>
    <w:rsid w:val="003C36EC"/>
    <w:rsid w:val="003C38FA"/>
    <w:rsid w:val="003D3E35"/>
    <w:rsid w:val="003D7F8A"/>
    <w:rsid w:val="003E5FF7"/>
    <w:rsid w:val="003E6816"/>
    <w:rsid w:val="003F5F47"/>
    <w:rsid w:val="003F70C9"/>
    <w:rsid w:val="004046E8"/>
    <w:rsid w:val="004057AA"/>
    <w:rsid w:val="004233D6"/>
    <w:rsid w:val="0042610A"/>
    <w:rsid w:val="0043194E"/>
    <w:rsid w:val="00441651"/>
    <w:rsid w:val="00444C86"/>
    <w:rsid w:val="004451B9"/>
    <w:rsid w:val="004461D6"/>
    <w:rsid w:val="00456460"/>
    <w:rsid w:val="00483E40"/>
    <w:rsid w:val="004938BD"/>
    <w:rsid w:val="0049587E"/>
    <w:rsid w:val="004966B7"/>
    <w:rsid w:val="004A038E"/>
    <w:rsid w:val="004A6A71"/>
    <w:rsid w:val="004B48B9"/>
    <w:rsid w:val="004B54DD"/>
    <w:rsid w:val="004B797B"/>
    <w:rsid w:val="004B7D69"/>
    <w:rsid w:val="004C0854"/>
    <w:rsid w:val="004C2FA2"/>
    <w:rsid w:val="004D2B8D"/>
    <w:rsid w:val="004D31AB"/>
    <w:rsid w:val="004D3D94"/>
    <w:rsid w:val="004E536E"/>
    <w:rsid w:val="004E54F1"/>
    <w:rsid w:val="004F072C"/>
    <w:rsid w:val="004F2C14"/>
    <w:rsid w:val="005020D9"/>
    <w:rsid w:val="0050461D"/>
    <w:rsid w:val="00512E90"/>
    <w:rsid w:val="00513C00"/>
    <w:rsid w:val="00514701"/>
    <w:rsid w:val="005169DD"/>
    <w:rsid w:val="00520F18"/>
    <w:rsid w:val="00521239"/>
    <w:rsid w:val="00521AAE"/>
    <w:rsid w:val="00521DA6"/>
    <w:rsid w:val="00522803"/>
    <w:rsid w:val="0052467D"/>
    <w:rsid w:val="00526E5C"/>
    <w:rsid w:val="00532114"/>
    <w:rsid w:val="005344BA"/>
    <w:rsid w:val="0053468A"/>
    <w:rsid w:val="00536A31"/>
    <w:rsid w:val="00543D23"/>
    <w:rsid w:val="005470DD"/>
    <w:rsid w:val="00547355"/>
    <w:rsid w:val="0055062D"/>
    <w:rsid w:val="00552FA2"/>
    <w:rsid w:val="00553566"/>
    <w:rsid w:val="005550C5"/>
    <w:rsid w:val="00556031"/>
    <w:rsid w:val="00574884"/>
    <w:rsid w:val="005748D7"/>
    <w:rsid w:val="005777F6"/>
    <w:rsid w:val="00581034"/>
    <w:rsid w:val="00582053"/>
    <w:rsid w:val="0058777D"/>
    <w:rsid w:val="00591431"/>
    <w:rsid w:val="00591710"/>
    <w:rsid w:val="005A5537"/>
    <w:rsid w:val="005C03A9"/>
    <w:rsid w:val="005C36A0"/>
    <w:rsid w:val="005D0BC0"/>
    <w:rsid w:val="005D0CA4"/>
    <w:rsid w:val="005D445D"/>
    <w:rsid w:val="005D4A83"/>
    <w:rsid w:val="005D5D33"/>
    <w:rsid w:val="005D6C04"/>
    <w:rsid w:val="005E14E7"/>
    <w:rsid w:val="005E2C36"/>
    <w:rsid w:val="00602576"/>
    <w:rsid w:val="00611322"/>
    <w:rsid w:val="00611A02"/>
    <w:rsid w:val="006149CF"/>
    <w:rsid w:val="006176E7"/>
    <w:rsid w:val="00620904"/>
    <w:rsid w:val="00630AD5"/>
    <w:rsid w:val="006314D5"/>
    <w:rsid w:val="00640B3E"/>
    <w:rsid w:val="006437FD"/>
    <w:rsid w:val="00654FC5"/>
    <w:rsid w:val="00655246"/>
    <w:rsid w:val="00656D9E"/>
    <w:rsid w:val="006576EF"/>
    <w:rsid w:val="00670C2D"/>
    <w:rsid w:val="00670DBF"/>
    <w:rsid w:val="00673542"/>
    <w:rsid w:val="00675762"/>
    <w:rsid w:val="0067582E"/>
    <w:rsid w:val="00681082"/>
    <w:rsid w:val="006908C1"/>
    <w:rsid w:val="00693CA5"/>
    <w:rsid w:val="006A5D83"/>
    <w:rsid w:val="006A707A"/>
    <w:rsid w:val="006A7856"/>
    <w:rsid w:val="006B4C99"/>
    <w:rsid w:val="006B6894"/>
    <w:rsid w:val="006C0722"/>
    <w:rsid w:val="006C13DF"/>
    <w:rsid w:val="006C3603"/>
    <w:rsid w:val="006D12AA"/>
    <w:rsid w:val="006D1DAD"/>
    <w:rsid w:val="006D54FA"/>
    <w:rsid w:val="006D69F8"/>
    <w:rsid w:val="006D70B7"/>
    <w:rsid w:val="006E0F02"/>
    <w:rsid w:val="006E14FF"/>
    <w:rsid w:val="006E6A5D"/>
    <w:rsid w:val="006E73C2"/>
    <w:rsid w:val="006F14D3"/>
    <w:rsid w:val="006F344A"/>
    <w:rsid w:val="006F358B"/>
    <w:rsid w:val="006F4DAE"/>
    <w:rsid w:val="00701317"/>
    <w:rsid w:val="00707957"/>
    <w:rsid w:val="0071553C"/>
    <w:rsid w:val="00716FFB"/>
    <w:rsid w:val="007234EA"/>
    <w:rsid w:val="00723F9E"/>
    <w:rsid w:val="00730471"/>
    <w:rsid w:val="00731A2E"/>
    <w:rsid w:val="00743B9D"/>
    <w:rsid w:val="00755186"/>
    <w:rsid w:val="00755782"/>
    <w:rsid w:val="0075590C"/>
    <w:rsid w:val="00755E40"/>
    <w:rsid w:val="00756D70"/>
    <w:rsid w:val="00757DCE"/>
    <w:rsid w:val="00772392"/>
    <w:rsid w:val="00775B3D"/>
    <w:rsid w:val="00777137"/>
    <w:rsid w:val="0078027E"/>
    <w:rsid w:val="007839E1"/>
    <w:rsid w:val="00787801"/>
    <w:rsid w:val="00791388"/>
    <w:rsid w:val="0079466B"/>
    <w:rsid w:val="007A044C"/>
    <w:rsid w:val="007A0D43"/>
    <w:rsid w:val="007A1EEB"/>
    <w:rsid w:val="007A21EF"/>
    <w:rsid w:val="007A2566"/>
    <w:rsid w:val="007A7347"/>
    <w:rsid w:val="007B0FD0"/>
    <w:rsid w:val="007B4821"/>
    <w:rsid w:val="007C280D"/>
    <w:rsid w:val="007C41DF"/>
    <w:rsid w:val="007D39E1"/>
    <w:rsid w:val="007D674A"/>
    <w:rsid w:val="007D7354"/>
    <w:rsid w:val="007E081C"/>
    <w:rsid w:val="007E190B"/>
    <w:rsid w:val="008026FA"/>
    <w:rsid w:val="00805117"/>
    <w:rsid w:val="00812520"/>
    <w:rsid w:val="00813F81"/>
    <w:rsid w:val="00823611"/>
    <w:rsid w:val="00824D4D"/>
    <w:rsid w:val="0082779B"/>
    <w:rsid w:val="00827CFE"/>
    <w:rsid w:val="00830302"/>
    <w:rsid w:val="00835B92"/>
    <w:rsid w:val="00840B5C"/>
    <w:rsid w:val="00844246"/>
    <w:rsid w:val="00850CBF"/>
    <w:rsid w:val="00855248"/>
    <w:rsid w:val="008573FD"/>
    <w:rsid w:val="00864AD8"/>
    <w:rsid w:val="00876DD2"/>
    <w:rsid w:val="0088308E"/>
    <w:rsid w:val="008832CC"/>
    <w:rsid w:val="00885E40"/>
    <w:rsid w:val="0088607B"/>
    <w:rsid w:val="00887895"/>
    <w:rsid w:val="008A141F"/>
    <w:rsid w:val="008A2B2D"/>
    <w:rsid w:val="008B4112"/>
    <w:rsid w:val="008C78D7"/>
    <w:rsid w:val="008D2D50"/>
    <w:rsid w:val="008D6231"/>
    <w:rsid w:val="008E1FF6"/>
    <w:rsid w:val="008E750F"/>
    <w:rsid w:val="008E7CC3"/>
    <w:rsid w:val="008F311E"/>
    <w:rsid w:val="008F38C0"/>
    <w:rsid w:val="008F5954"/>
    <w:rsid w:val="009000FB"/>
    <w:rsid w:val="00905167"/>
    <w:rsid w:val="0090657A"/>
    <w:rsid w:val="00906D16"/>
    <w:rsid w:val="00914B13"/>
    <w:rsid w:val="00917C20"/>
    <w:rsid w:val="009242AF"/>
    <w:rsid w:val="00925662"/>
    <w:rsid w:val="00926B3A"/>
    <w:rsid w:val="0092732A"/>
    <w:rsid w:val="00927DD8"/>
    <w:rsid w:val="00935D95"/>
    <w:rsid w:val="0093748A"/>
    <w:rsid w:val="009422E0"/>
    <w:rsid w:val="00953A34"/>
    <w:rsid w:val="00956569"/>
    <w:rsid w:val="00960D4A"/>
    <w:rsid w:val="0096591F"/>
    <w:rsid w:val="00966D26"/>
    <w:rsid w:val="0098530C"/>
    <w:rsid w:val="00991A0A"/>
    <w:rsid w:val="00992C7F"/>
    <w:rsid w:val="00993046"/>
    <w:rsid w:val="00994B48"/>
    <w:rsid w:val="00996CF5"/>
    <w:rsid w:val="0099718B"/>
    <w:rsid w:val="009A3426"/>
    <w:rsid w:val="009A6C4E"/>
    <w:rsid w:val="009B0880"/>
    <w:rsid w:val="009B1511"/>
    <w:rsid w:val="009B3122"/>
    <w:rsid w:val="009B4DF7"/>
    <w:rsid w:val="009C32F3"/>
    <w:rsid w:val="009D073E"/>
    <w:rsid w:val="009D4888"/>
    <w:rsid w:val="009D5DE7"/>
    <w:rsid w:val="009E3B3C"/>
    <w:rsid w:val="009E4402"/>
    <w:rsid w:val="009F145F"/>
    <w:rsid w:val="009F16C0"/>
    <w:rsid w:val="009F1BD4"/>
    <w:rsid w:val="009F2C49"/>
    <w:rsid w:val="009F3B71"/>
    <w:rsid w:val="009F42BF"/>
    <w:rsid w:val="00A029DD"/>
    <w:rsid w:val="00A06479"/>
    <w:rsid w:val="00A076FB"/>
    <w:rsid w:val="00A100C4"/>
    <w:rsid w:val="00A24951"/>
    <w:rsid w:val="00A41398"/>
    <w:rsid w:val="00A472CF"/>
    <w:rsid w:val="00A61372"/>
    <w:rsid w:val="00A6260D"/>
    <w:rsid w:val="00A6319E"/>
    <w:rsid w:val="00A6509A"/>
    <w:rsid w:val="00A70367"/>
    <w:rsid w:val="00A727C2"/>
    <w:rsid w:val="00A74F85"/>
    <w:rsid w:val="00A75410"/>
    <w:rsid w:val="00A85859"/>
    <w:rsid w:val="00A907AF"/>
    <w:rsid w:val="00A918E7"/>
    <w:rsid w:val="00A95490"/>
    <w:rsid w:val="00A957C6"/>
    <w:rsid w:val="00A962CD"/>
    <w:rsid w:val="00AA39E4"/>
    <w:rsid w:val="00AA501D"/>
    <w:rsid w:val="00AA6259"/>
    <w:rsid w:val="00AB178E"/>
    <w:rsid w:val="00AB3FD3"/>
    <w:rsid w:val="00AC5470"/>
    <w:rsid w:val="00AD0C88"/>
    <w:rsid w:val="00AD40DA"/>
    <w:rsid w:val="00AD68AC"/>
    <w:rsid w:val="00AE030A"/>
    <w:rsid w:val="00AE23BE"/>
    <w:rsid w:val="00AE77C1"/>
    <w:rsid w:val="00AF413D"/>
    <w:rsid w:val="00AF6ADA"/>
    <w:rsid w:val="00B03C84"/>
    <w:rsid w:val="00B042B3"/>
    <w:rsid w:val="00B06090"/>
    <w:rsid w:val="00B06F60"/>
    <w:rsid w:val="00B1031A"/>
    <w:rsid w:val="00B10FE7"/>
    <w:rsid w:val="00B143B6"/>
    <w:rsid w:val="00B17F0B"/>
    <w:rsid w:val="00B22321"/>
    <w:rsid w:val="00B22F27"/>
    <w:rsid w:val="00B277E4"/>
    <w:rsid w:val="00B304BB"/>
    <w:rsid w:val="00B32A85"/>
    <w:rsid w:val="00B42CBB"/>
    <w:rsid w:val="00B60076"/>
    <w:rsid w:val="00B6123F"/>
    <w:rsid w:val="00B64F47"/>
    <w:rsid w:val="00B66913"/>
    <w:rsid w:val="00B7446F"/>
    <w:rsid w:val="00B74BBB"/>
    <w:rsid w:val="00B80645"/>
    <w:rsid w:val="00B81895"/>
    <w:rsid w:val="00B85F27"/>
    <w:rsid w:val="00B90256"/>
    <w:rsid w:val="00B90A1C"/>
    <w:rsid w:val="00B924AA"/>
    <w:rsid w:val="00B946AD"/>
    <w:rsid w:val="00B94DDF"/>
    <w:rsid w:val="00B95578"/>
    <w:rsid w:val="00B96945"/>
    <w:rsid w:val="00BA780B"/>
    <w:rsid w:val="00BB3540"/>
    <w:rsid w:val="00BB48AF"/>
    <w:rsid w:val="00BB6204"/>
    <w:rsid w:val="00BC0E93"/>
    <w:rsid w:val="00BC3870"/>
    <w:rsid w:val="00BC5094"/>
    <w:rsid w:val="00BD11BD"/>
    <w:rsid w:val="00BD1DC1"/>
    <w:rsid w:val="00BD38EA"/>
    <w:rsid w:val="00BD5352"/>
    <w:rsid w:val="00BE1CFA"/>
    <w:rsid w:val="00BE335F"/>
    <w:rsid w:val="00BE42AC"/>
    <w:rsid w:val="00C07CF5"/>
    <w:rsid w:val="00C10A54"/>
    <w:rsid w:val="00C13CC1"/>
    <w:rsid w:val="00C17585"/>
    <w:rsid w:val="00C17C09"/>
    <w:rsid w:val="00C17DAD"/>
    <w:rsid w:val="00C20A47"/>
    <w:rsid w:val="00C238D3"/>
    <w:rsid w:val="00C2436A"/>
    <w:rsid w:val="00C27C13"/>
    <w:rsid w:val="00C3287B"/>
    <w:rsid w:val="00C515E1"/>
    <w:rsid w:val="00C546FF"/>
    <w:rsid w:val="00C57A1E"/>
    <w:rsid w:val="00C70DC0"/>
    <w:rsid w:val="00C73C94"/>
    <w:rsid w:val="00C84C96"/>
    <w:rsid w:val="00C9053B"/>
    <w:rsid w:val="00C9079F"/>
    <w:rsid w:val="00C90D85"/>
    <w:rsid w:val="00C9169B"/>
    <w:rsid w:val="00CA20EF"/>
    <w:rsid w:val="00CB19C4"/>
    <w:rsid w:val="00CB3192"/>
    <w:rsid w:val="00CB3B99"/>
    <w:rsid w:val="00CB54FF"/>
    <w:rsid w:val="00CC56F4"/>
    <w:rsid w:val="00CC5EAC"/>
    <w:rsid w:val="00CD665B"/>
    <w:rsid w:val="00CE26AA"/>
    <w:rsid w:val="00CE48C5"/>
    <w:rsid w:val="00CE59EA"/>
    <w:rsid w:val="00CF392F"/>
    <w:rsid w:val="00CF56BB"/>
    <w:rsid w:val="00CF6549"/>
    <w:rsid w:val="00D00141"/>
    <w:rsid w:val="00D05141"/>
    <w:rsid w:val="00D11776"/>
    <w:rsid w:val="00D150B0"/>
    <w:rsid w:val="00D15BE2"/>
    <w:rsid w:val="00D16504"/>
    <w:rsid w:val="00D166AD"/>
    <w:rsid w:val="00D27B54"/>
    <w:rsid w:val="00D3485A"/>
    <w:rsid w:val="00D351F9"/>
    <w:rsid w:val="00D35DED"/>
    <w:rsid w:val="00D36FD0"/>
    <w:rsid w:val="00D42C44"/>
    <w:rsid w:val="00D51308"/>
    <w:rsid w:val="00D550B8"/>
    <w:rsid w:val="00D55B86"/>
    <w:rsid w:val="00D5716A"/>
    <w:rsid w:val="00D57304"/>
    <w:rsid w:val="00D62637"/>
    <w:rsid w:val="00D62C2F"/>
    <w:rsid w:val="00D80590"/>
    <w:rsid w:val="00D94B1D"/>
    <w:rsid w:val="00DA10E4"/>
    <w:rsid w:val="00DA1481"/>
    <w:rsid w:val="00DA4850"/>
    <w:rsid w:val="00DA5573"/>
    <w:rsid w:val="00DB1EE8"/>
    <w:rsid w:val="00DB30A6"/>
    <w:rsid w:val="00DC2A5E"/>
    <w:rsid w:val="00DC670C"/>
    <w:rsid w:val="00DC7B92"/>
    <w:rsid w:val="00DD7A65"/>
    <w:rsid w:val="00E05C95"/>
    <w:rsid w:val="00E11635"/>
    <w:rsid w:val="00E15EF5"/>
    <w:rsid w:val="00E3082E"/>
    <w:rsid w:val="00E30BE8"/>
    <w:rsid w:val="00E3303F"/>
    <w:rsid w:val="00E33838"/>
    <w:rsid w:val="00E356D9"/>
    <w:rsid w:val="00E3676B"/>
    <w:rsid w:val="00E43152"/>
    <w:rsid w:val="00E44796"/>
    <w:rsid w:val="00E45249"/>
    <w:rsid w:val="00E46243"/>
    <w:rsid w:val="00E52AEC"/>
    <w:rsid w:val="00E555B8"/>
    <w:rsid w:val="00E55AAD"/>
    <w:rsid w:val="00E56301"/>
    <w:rsid w:val="00E64BC6"/>
    <w:rsid w:val="00E66976"/>
    <w:rsid w:val="00E66F66"/>
    <w:rsid w:val="00E72024"/>
    <w:rsid w:val="00E72EB6"/>
    <w:rsid w:val="00E74458"/>
    <w:rsid w:val="00E761F6"/>
    <w:rsid w:val="00E76F28"/>
    <w:rsid w:val="00E84E18"/>
    <w:rsid w:val="00E8536A"/>
    <w:rsid w:val="00E93206"/>
    <w:rsid w:val="00E935C0"/>
    <w:rsid w:val="00E93B4D"/>
    <w:rsid w:val="00E95125"/>
    <w:rsid w:val="00E97FBD"/>
    <w:rsid w:val="00EB07ED"/>
    <w:rsid w:val="00EB3082"/>
    <w:rsid w:val="00EC0605"/>
    <w:rsid w:val="00ED44E2"/>
    <w:rsid w:val="00EE0D18"/>
    <w:rsid w:val="00EE0DB3"/>
    <w:rsid w:val="00EE2B43"/>
    <w:rsid w:val="00EE5097"/>
    <w:rsid w:val="00EF3BA4"/>
    <w:rsid w:val="00EF62C9"/>
    <w:rsid w:val="00F02BCA"/>
    <w:rsid w:val="00F11A14"/>
    <w:rsid w:val="00F14180"/>
    <w:rsid w:val="00F142B9"/>
    <w:rsid w:val="00F165E7"/>
    <w:rsid w:val="00F20C4F"/>
    <w:rsid w:val="00F212EA"/>
    <w:rsid w:val="00F228C4"/>
    <w:rsid w:val="00F26660"/>
    <w:rsid w:val="00F301D0"/>
    <w:rsid w:val="00F32408"/>
    <w:rsid w:val="00F32FF0"/>
    <w:rsid w:val="00F3634A"/>
    <w:rsid w:val="00F36449"/>
    <w:rsid w:val="00F37EC2"/>
    <w:rsid w:val="00F37FAD"/>
    <w:rsid w:val="00F5045D"/>
    <w:rsid w:val="00F54737"/>
    <w:rsid w:val="00F65DCD"/>
    <w:rsid w:val="00F66866"/>
    <w:rsid w:val="00F66DB1"/>
    <w:rsid w:val="00F6738D"/>
    <w:rsid w:val="00F712F4"/>
    <w:rsid w:val="00F75B68"/>
    <w:rsid w:val="00F81DA2"/>
    <w:rsid w:val="00F82FD6"/>
    <w:rsid w:val="00F84361"/>
    <w:rsid w:val="00F9398F"/>
    <w:rsid w:val="00F94A89"/>
    <w:rsid w:val="00F9574B"/>
    <w:rsid w:val="00FA3301"/>
    <w:rsid w:val="00FA34DD"/>
    <w:rsid w:val="00FA5290"/>
    <w:rsid w:val="00FB1ED4"/>
    <w:rsid w:val="00FB6F78"/>
    <w:rsid w:val="00FC48BD"/>
    <w:rsid w:val="00FC5988"/>
    <w:rsid w:val="00FC649F"/>
    <w:rsid w:val="00FC6728"/>
    <w:rsid w:val="00FC79A4"/>
    <w:rsid w:val="00FD056D"/>
    <w:rsid w:val="00FD07DE"/>
    <w:rsid w:val="00FD4170"/>
    <w:rsid w:val="00FD7B37"/>
    <w:rsid w:val="00FE13C0"/>
    <w:rsid w:val="00FE150C"/>
    <w:rsid w:val="00FE42AF"/>
    <w:rsid w:val="00FE60F7"/>
    <w:rsid w:val="00FF124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C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6B7"/>
  </w:style>
  <w:style w:type="paragraph" w:styleId="Ttulo4">
    <w:name w:val="heading 4"/>
    <w:basedOn w:val="Normal"/>
    <w:link w:val="Ttulo4Car"/>
    <w:uiPriority w:val="9"/>
    <w:qFormat/>
    <w:rsid w:val="00C3287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966B7"/>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4966B7"/>
    <w:pPr>
      <w:widowControl w:val="0"/>
      <w:spacing w:after="0" w:line="240" w:lineRule="auto"/>
      <w:ind w:left="720"/>
      <w:contextualSpacing/>
    </w:pPr>
    <w:rPr>
      <w:lang w:val="en-US"/>
    </w:rPr>
  </w:style>
  <w:style w:type="paragraph" w:styleId="Encabezado">
    <w:name w:val="header"/>
    <w:basedOn w:val="Normal"/>
    <w:link w:val="EncabezadoCar"/>
    <w:uiPriority w:val="99"/>
    <w:unhideWhenUsed/>
    <w:rsid w:val="004966B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966B7"/>
  </w:style>
  <w:style w:type="paragraph" w:styleId="Piedepgina">
    <w:name w:val="footer"/>
    <w:basedOn w:val="Normal"/>
    <w:link w:val="PiedepginaCar"/>
    <w:uiPriority w:val="99"/>
    <w:unhideWhenUsed/>
    <w:rsid w:val="004966B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966B7"/>
  </w:style>
  <w:style w:type="numbering" w:customStyle="1" w:styleId="List21">
    <w:name w:val="List 21"/>
    <w:rsid w:val="004966B7"/>
    <w:pPr>
      <w:numPr>
        <w:numId w:val="1"/>
      </w:numPr>
    </w:pPr>
  </w:style>
  <w:style w:type="paragraph" w:customStyle="1" w:styleId="Body">
    <w:name w:val="Body"/>
    <w:rsid w:val="004966B7"/>
    <w:pPr>
      <w:pBdr>
        <w:top w:val="nil"/>
        <w:left w:val="nil"/>
        <w:bottom w:val="nil"/>
        <w:right w:val="nil"/>
        <w:between w:val="nil"/>
        <w:bar w:val="nil"/>
      </w:pBdr>
    </w:pPr>
    <w:rPr>
      <w:rFonts w:ascii="Calibri" w:eastAsia="Calibri" w:hAnsi="Calibri" w:cs="Calibri"/>
      <w:color w:val="000000"/>
      <w:u w:color="000000"/>
      <w:bdr w:val="nil"/>
      <w:lang w:eastAsia="en-GB"/>
    </w:rPr>
  </w:style>
  <w:style w:type="paragraph" w:styleId="Sinespaciado">
    <w:name w:val="No Spacing"/>
    <w:uiPriority w:val="1"/>
    <w:qFormat/>
    <w:rsid w:val="00074F26"/>
    <w:pPr>
      <w:widowControl w:val="0"/>
      <w:spacing w:after="0" w:line="240" w:lineRule="auto"/>
    </w:pPr>
    <w:rPr>
      <w:lang w:val="en-US"/>
    </w:rPr>
  </w:style>
  <w:style w:type="character" w:styleId="Hipervnculo">
    <w:name w:val="Hyperlink"/>
    <w:basedOn w:val="Fuentedeprrafopredeter"/>
    <w:uiPriority w:val="99"/>
    <w:unhideWhenUsed/>
    <w:rsid w:val="00074F26"/>
    <w:rPr>
      <w:color w:val="0000FF" w:themeColor="hyperlink"/>
      <w:u w:val="single"/>
    </w:rPr>
  </w:style>
  <w:style w:type="table" w:styleId="Tablaconcuadrcula">
    <w:name w:val="Table Grid"/>
    <w:basedOn w:val="Tablanormal"/>
    <w:uiPriority w:val="59"/>
    <w:rsid w:val="002D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013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1398"/>
    <w:rPr>
      <w:rFonts w:ascii="Segoe UI" w:hAnsi="Segoe UI" w:cs="Segoe UI"/>
      <w:sz w:val="18"/>
      <w:szCs w:val="18"/>
    </w:rPr>
  </w:style>
  <w:style w:type="character" w:styleId="Refdecomentario">
    <w:name w:val="annotation reference"/>
    <w:basedOn w:val="Fuentedeprrafopredeter"/>
    <w:uiPriority w:val="99"/>
    <w:semiHidden/>
    <w:unhideWhenUsed/>
    <w:rsid w:val="000B6779"/>
    <w:rPr>
      <w:sz w:val="16"/>
      <w:szCs w:val="16"/>
    </w:rPr>
  </w:style>
  <w:style w:type="paragraph" w:styleId="Textocomentario">
    <w:name w:val="annotation text"/>
    <w:basedOn w:val="Normal"/>
    <w:link w:val="TextocomentarioCar"/>
    <w:uiPriority w:val="99"/>
    <w:semiHidden/>
    <w:unhideWhenUsed/>
    <w:rsid w:val="000B67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6779"/>
    <w:rPr>
      <w:sz w:val="20"/>
      <w:szCs w:val="20"/>
    </w:rPr>
  </w:style>
  <w:style w:type="paragraph" w:styleId="Asuntodelcomentario">
    <w:name w:val="annotation subject"/>
    <w:basedOn w:val="Textocomentario"/>
    <w:next w:val="Textocomentario"/>
    <w:link w:val="AsuntodelcomentarioCar"/>
    <w:uiPriority w:val="99"/>
    <w:semiHidden/>
    <w:unhideWhenUsed/>
    <w:rsid w:val="000B6779"/>
    <w:rPr>
      <w:b/>
      <w:bCs/>
    </w:rPr>
  </w:style>
  <w:style w:type="character" w:customStyle="1" w:styleId="AsuntodelcomentarioCar">
    <w:name w:val="Asunto del comentario Car"/>
    <w:basedOn w:val="TextocomentarioCar"/>
    <w:link w:val="Asuntodelcomentario"/>
    <w:uiPriority w:val="99"/>
    <w:semiHidden/>
    <w:rsid w:val="000B6779"/>
    <w:rPr>
      <w:b/>
      <w:bCs/>
      <w:sz w:val="20"/>
      <w:szCs w:val="20"/>
    </w:rPr>
  </w:style>
  <w:style w:type="character" w:styleId="Textoennegrita">
    <w:name w:val="Strong"/>
    <w:basedOn w:val="Fuentedeprrafopredeter"/>
    <w:uiPriority w:val="22"/>
    <w:qFormat/>
    <w:rsid w:val="009F16C0"/>
    <w:rPr>
      <w:b/>
      <w:bCs/>
    </w:rPr>
  </w:style>
  <w:style w:type="character" w:customStyle="1" w:styleId="Ttulo4Car">
    <w:name w:val="Título 4 Car"/>
    <w:basedOn w:val="Fuentedeprrafopredeter"/>
    <w:link w:val="Ttulo4"/>
    <w:uiPriority w:val="9"/>
    <w:rsid w:val="00C3287B"/>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843105">
      <w:bodyDiv w:val="1"/>
      <w:marLeft w:val="0"/>
      <w:marRight w:val="0"/>
      <w:marTop w:val="0"/>
      <w:marBottom w:val="0"/>
      <w:divBdr>
        <w:top w:val="none" w:sz="0" w:space="0" w:color="auto"/>
        <w:left w:val="none" w:sz="0" w:space="0" w:color="auto"/>
        <w:bottom w:val="none" w:sz="0" w:space="0" w:color="auto"/>
        <w:right w:val="none" w:sz="0" w:space="0" w:color="auto"/>
      </w:divBdr>
    </w:div>
    <w:div w:id="801728764">
      <w:bodyDiv w:val="1"/>
      <w:marLeft w:val="0"/>
      <w:marRight w:val="0"/>
      <w:marTop w:val="0"/>
      <w:marBottom w:val="0"/>
      <w:divBdr>
        <w:top w:val="none" w:sz="0" w:space="0" w:color="auto"/>
        <w:left w:val="none" w:sz="0" w:space="0" w:color="auto"/>
        <w:bottom w:val="none" w:sz="0" w:space="0" w:color="auto"/>
        <w:right w:val="none" w:sz="0" w:space="0" w:color="auto"/>
      </w:divBdr>
    </w:div>
    <w:div w:id="1482044654">
      <w:bodyDiv w:val="1"/>
      <w:marLeft w:val="0"/>
      <w:marRight w:val="0"/>
      <w:marTop w:val="0"/>
      <w:marBottom w:val="0"/>
      <w:divBdr>
        <w:top w:val="none" w:sz="0" w:space="0" w:color="auto"/>
        <w:left w:val="none" w:sz="0" w:space="0" w:color="auto"/>
        <w:bottom w:val="none" w:sz="0" w:space="0" w:color="auto"/>
        <w:right w:val="none" w:sz="0" w:space="0" w:color="auto"/>
      </w:divBdr>
    </w:div>
    <w:div w:id="1602491995">
      <w:bodyDiv w:val="1"/>
      <w:marLeft w:val="0"/>
      <w:marRight w:val="0"/>
      <w:marTop w:val="0"/>
      <w:marBottom w:val="0"/>
      <w:divBdr>
        <w:top w:val="none" w:sz="0" w:space="0" w:color="auto"/>
        <w:left w:val="none" w:sz="0" w:space="0" w:color="auto"/>
        <w:bottom w:val="none" w:sz="0" w:space="0" w:color="auto"/>
        <w:right w:val="none" w:sz="0" w:space="0" w:color="auto"/>
      </w:divBdr>
    </w:div>
    <w:div w:id="20830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2018-11-06T09:55:00Z</dcterms:created>
  <dcterms:modified xsi:type="dcterms:W3CDTF">2019-01-18T14:14:00Z</dcterms:modified>
</cp:coreProperties>
</file>