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790CD" w14:textId="6B28D54D" w:rsidR="00466FE0" w:rsidRPr="00C9273A" w:rsidRDefault="00466FE0" w:rsidP="0042010C">
      <w:pPr>
        <w:pStyle w:val="a3"/>
        <w:spacing w:line="320" w:lineRule="exact"/>
        <w:rPr>
          <w:sz w:val="28"/>
          <w:szCs w:val="28"/>
        </w:rPr>
      </w:pPr>
    </w:p>
    <w:p w14:paraId="1670799C" w14:textId="4EC13B06" w:rsidR="00AF278C" w:rsidRPr="002834F5" w:rsidRDefault="009F676B" w:rsidP="002834F5">
      <w:pPr>
        <w:widowControl/>
        <w:ind w:firstLineChars="17" w:firstLine="55"/>
        <w:jc w:val="center"/>
        <w:rPr>
          <w:b/>
          <w:bCs/>
          <w:sz w:val="32"/>
          <w:szCs w:val="32"/>
        </w:rPr>
      </w:pPr>
      <w:r>
        <w:rPr>
          <w:rFonts w:hint="eastAsia"/>
          <w:b/>
          <w:bCs/>
          <w:sz w:val="32"/>
          <w:szCs w:val="32"/>
        </w:rPr>
        <w:t>参赛</w:t>
      </w:r>
      <w:r w:rsidR="00AF278C" w:rsidRPr="002834F5">
        <w:rPr>
          <w:rFonts w:hint="eastAsia"/>
          <w:b/>
          <w:bCs/>
          <w:sz w:val="32"/>
          <w:szCs w:val="32"/>
        </w:rPr>
        <w:t>承诺书</w:t>
      </w:r>
    </w:p>
    <w:p w14:paraId="73F60BFE" w14:textId="77777777" w:rsidR="00AF278C" w:rsidRPr="001A6B64" w:rsidRDefault="00AF278C" w:rsidP="00AF278C">
      <w:pPr>
        <w:widowControl/>
        <w:ind w:firstLineChars="17" w:firstLine="48"/>
        <w:jc w:val="center"/>
        <w:rPr>
          <w:b/>
          <w:bCs/>
          <w:kern w:val="0"/>
          <w:sz w:val="28"/>
          <w:szCs w:val="28"/>
        </w:rPr>
      </w:pPr>
    </w:p>
    <w:p w14:paraId="12A901FA" w14:textId="77777777" w:rsidR="009F676B" w:rsidRPr="009F676B" w:rsidRDefault="009F676B" w:rsidP="009F676B">
      <w:pPr>
        <w:spacing w:line="360" w:lineRule="auto"/>
        <w:rPr>
          <w:b/>
          <w:sz w:val="24"/>
        </w:rPr>
      </w:pPr>
      <w:r w:rsidRPr="009F676B">
        <w:rPr>
          <w:rFonts w:hint="eastAsia"/>
          <w:b/>
          <w:sz w:val="24"/>
        </w:rPr>
        <w:t>提交包含此承诺书的</w:t>
      </w:r>
      <w:r w:rsidRPr="009F676B">
        <w:rPr>
          <w:rFonts w:hint="eastAsia"/>
          <w:b/>
          <w:sz w:val="24"/>
        </w:rPr>
        <w:t>pdf</w:t>
      </w:r>
      <w:r w:rsidRPr="009F676B">
        <w:rPr>
          <w:rFonts w:hint="eastAsia"/>
          <w:b/>
          <w:sz w:val="24"/>
        </w:rPr>
        <w:t>文件，表明所有此文件的作者共同承诺：</w:t>
      </w:r>
    </w:p>
    <w:p w14:paraId="7690818D" w14:textId="28384B2F" w:rsidR="00AF278C" w:rsidRPr="001A6B64" w:rsidRDefault="00AF278C" w:rsidP="009F676B">
      <w:pPr>
        <w:spacing w:line="360" w:lineRule="auto"/>
        <w:ind w:firstLineChars="200" w:firstLine="480"/>
        <w:rPr>
          <w:bCs/>
          <w:sz w:val="24"/>
        </w:rPr>
      </w:pPr>
      <w:r w:rsidRPr="001A6B64">
        <w:rPr>
          <w:rFonts w:hint="eastAsia"/>
          <w:bCs/>
          <w:sz w:val="24"/>
        </w:rPr>
        <w:t>我们完全</w:t>
      </w:r>
      <w:r w:rsidR="00D84AD3">
        <w:rPr>
          <w:rFonts w:hint="eastAsia"/>
          <w:bCs/>
          <w:sz w:val="24"/>
        </w:rPr>
        <w:t>清楚</w:t>
      </w:r>
      <w:r w:rsidRPr="001A6B64">
        <w:rPr>
          <w:rFonts w:hint="eastAsia"/>
          <w:bCs/>
          <w:sz w:val="24"/>
        </w:rPr>
        <w:t>，在竞赛开始后参赛队员不能以任何方式</w:t>
      </w:r>
      <w:r w:rsidR="00BE099F">
        <w:rPr>
          <w:rFonts w:hint="eastAsia"/>
          <w:bCs/>
          <w:sz w:val="24"/>
        </w:rPr>
        <w:t>，</w:t>
      </w:r>
      <w:r w:rsidRPr="001A6B64">
        <w:rPr>
          <w:rFonts w:hint="eastAsia"/>
          <w:bCs/>
          <w:sz w:val="24"/>
        </w:rPr>
        <w:t>包括电话、电子邮件、</w:t>
      </w:r>
      <w:r w:rsidR="00D84AD3" w:rsidRPr="001046F8">
        <w:rPr>
          <w:bCs/>
          <w:sz w:val="24"/>
        </w:rPr>
        <w:t>“</w:t>
      </w:r>
      <w:r w:rsidR="00D84AD3" w:rsidRPr="001046F8">
        <w:rPr>
          <w:bCs/>
          <w:sz w:val="24"/>
        </w:rPr>
        <w:t>贴吧</w:t>
      </w:r>
      <w:r w:rsidR="00D84AD3" w:rsidRPr="001046F8">
        <w:rPr>
          <w:bCs/>
          <w:sz w:val="24"/>
        </w:rPr>
        <w:t>”</w:t>
      </w:r>
      <w:r w:rsidR="00D84AD3" w:rsidRPr="001046F8">
        <w:rPr>
          <w:bCs/>
          <w:sz w:val="24"/>
        </w:rPr>
        <w:t>、</w:t>
      </w:r>
      <w:r w:rsidR="00D15B5C">
        <w:rPr>
          <w:rFonts w:hint="eastAsia"/>
          <w:bCs/>
          <w:sz w:val="24"/>
        </w:rPr>
        <w:t>QQ</w:t>
      </w:r>
      <w:r w:rsidR="00D15B5C">
        <w:rPr>
          <w:rFonts w:hint="eastAsia"/>
          <w:bCs/>
          <w:sz w:val="24"/>
        </w:rPr>
        <w:t>群、</w:t>
      </w:r>
      <w:proofErr w:type="gramStart"/>
      <w:r w:rsidR="00D15B5C">
        <w:rPr>
          <w:rFonts w:hint="eastAsia"/>
          <w:bCs/>
          <w:sz w:val="24"/>
        </w:rPr>
        <w:t>微信群</w:t>
      </w:r>
      <w:proofErr w:type="gramEnd"/>
      <w:r w:rsidRPr="001A6B64">
        <w:rPr>
          <w:rFonts w:hint="eastAsia"/>
          <w:bCs/>
          <w:sz w:val="24"/>
        </w:rPr>
        <w:t>等</w:t>
      </w:r>
      <w:r w:rsidR="00BE099F">
        <w:rPr>
          <w:rFonts w:hint="eastAsia"/>
          <w:bCs/>
          <w:sz w:val="24"/>
        </w:rPr>
        <w:t>，</w:t>
      </w:r>
      <w:r w:rsidRPr="001A6B64">
        <w:rPr>
          <w:rFonts w:hint="eastAsia"/>
          <w:bCs/>
          <w:sz w:val="24"/>
        </w:rPr>
        <w:t>与队外的任何人（包括指导教师）</w:t>
      </w:r>
      <w:r w:rsidR="00EC677D">
        <w:rPr>
          <w:rFonts w:hint="eastAsia"/>
          <w:bCs/>
          <w:sz w:val="24"/>
        </w:rPr>
        <w:t>交流</w:t>
      </w:r>
      <w:r w:rsidRPr="001A6B64">
        <w:rPr>
          <w:rFonts w:hint="eastAsia"/>
          <w:bCs/>
          <w:sz w:val="24"/>
        </w:rPr>
        <w:t>、讨论与赛题有关的问题</w:t>
      </w:r>
      <w:r w:rsidR="00BE099F">
        <w:rPr>
          <w:rFonts w:hint="eastAsia"/>
          <w:bCs/>
          <w:sz w:val="24"/>
        </w:rPr>
        <w:t>；</w:t>
      </w:r>
      <w:r w:rsidR="00BE099F" w:rsidRPr="000C42F7">
        <w:rPr>
          <w:bCs/>
          <w:sz w:val="24"/>
        </w:rPr>
        <w:t>无论主动参与讨论还是被动接收讨论信息</w:t>
      </w:r>
      <w:r w:rsidR="00BE099F" w:rsidRPr="000C42F7">
        <w:rPr>
          <w:rFonts w:hint="eastAsia"/>
          <w:bCs/>
          <w:sz w:val="24"/>
        </w:rPr>
        <w:t>都是</w:t>
      </w:r>
      <w:r w:rsidR="00BE099F" w:rsidRPr="000C42F7">
        <w:rPr>
          <w:bCs/>
          <w:sz w:val="24"/>
        </w:rPr>
        <w:t>严重违反竞赛纪律</w:t>
      </w:r>
      <w:r w:rsidR="00BE099F" w:rsidRPr="000C42F7">
        <w:rPr>
          <w:rFonts w:hint="eastAsia"/>
          <w:bCs/>
          <w:sz w:val="24"/>
        </w:rPr>
        <w:t>的行为</w:t>
      </w:r>
      <w:r w:rsidRPr="001A6B64">
        <w:rPr>
          <w:rFonts w:hint="eastAsia"/>
          <w:bCs/>
          <w:sz w:val="24"/>
        </w:rPr>
        <w:t>。</w:t>
      </w:r>
    </w:p>
    <w:p w14:paraId="20C7010D" w14:textId="77777777" w:rsidR="00AF278C" w:rsidRPr="001E21F7" w:rsidRDefault="00AF278C" w:rsidP="00AF278C">
      <w:pPr>
        <w:spacing w:line="360" w:lineRule="auto"/>
        <w:ind w:firstLine="420"/>
        <w:rPr>
          <w:b/>
          <w:bCs/>
          <w:sz w:val="24"/>
        </w:rPr>
      </w:pPr>
      <w:r w:rsidRPr="001E21F7">
        <w:rPr>
          <w:rFonts w:hint="eastAsia"/>
          <w:b/>
          <w:bCs/>
          <w:sz w:val="24"/>
        </w:rPr>
        <w:t>我们</w:t>
      </w:r>
      <w:r w:rsidR="001E21F7" w:rsidRPr="001E21F7">
        <w:rPr>
          <w:rFonts w:hint="eastAsia"/>
          <w:b/>
          <w:bCs/>
          <w:sz w:val="24"/>
        </w:rPr>
        <w:t>以中国大学生名誉和诚信</w:t>
      </w:r>
      <w:r w:rsidRPr="001E21F7">
        <w:rPr>
          <w:rFonts w:hint="eastAsia"/>
          <w:b/>
          <w:bCs/>
          <w:sz w:val="24"/>
        </w:rPr>
        <w:t>郑重承诺，严格遵守竞赛</w:t>
      </w:r>
      <w:r w:rsidR="00D9255E" w:rsidRPr="001E21F7">
        <w:rPr>
          <w:rFonts w:hint="eastAsia"/>
          <w:b/>
          <w:bCs/>
          <w:sz w:val="24"/>
        </w:rPr>
        <w:t>章程和参赛</w:t>
      </w:r>
      <w:r w:rsidRPr="001E21F7">
        <w:rPr>
          <w:rFonts w:hint="eastAsia"/>
          <w:b/>
          <w:bCs/>
          <w:sz w:val="24"/>
        </w:rPr>
        <w:t>规则，以保证竞赛的公正、公平性。如有违反竞赛</w:t>
      </w:r>
      <w:r w:rsidR="00D9255E" w:rsidRPr="001E21F7">
        <w:rPr>
          <w:rFonts w:hint="eastAsia"/>
          <w:b/>
          <w:bCs/>
          <w:sz w:val="24"/>
        </w:rPr>
        <w:t>章程和参赛</w:t>
      </w:r>
      <w:r w:rsidRPr="001E21F7">
        <w:rPr>
          <w:rFonts w:hint="eastAsia"/>
          <w:b/>
          <w:bCs/>
          <w:sz w:val="24"/>
        </w:rPr>
        <w:t>规则的行为，我们将受到严肃处理。</w:t>
      </w:r>
    </w:p>
    <w:p w14:paraId="0D8008E5" w14:textId="258BFF19" w:rsidR="005273E6" w:rsidRDefault="005273E6" w:rsidP="00AF278C">
      <w:pPr>
        <w:spacing w:line="360" w:lineRule="auto"/>
        <w:ind w:firstLine="420"/>
        <w:rPr>
          <w:bCs/>
          <w:sz w:val="24"/>
        </w:rPr>
      </w:pPr>
      <w:r>
        <w:rPr>
          <w:rFonts w:hint="eastAsia"/>
          <w:bCs/>
          <w:sz w:val="24"/>
        </w:rPr>
        <w:t>我们授权</w:t>
      </w:r>
      <w:r w:rsidR="009F676B">
        <w:rPr>
          <w:rFonts w:hint="eastAsia"/>
          <w:bCs/>
          <w:sz w:val="24"/>
        </w:rPr>
        <w:t>北京理工大学</w:t>
      </w:r>
      <w:r w:rsidRPr="005273E6">
        <w:rPr>
          <w:rFonts w:hint="eastAsia"/>
          <w:bCs/>
          <w:sz w:val="24"/>
        </w:rPr>
        <w:t>数学建模竞赛</w:t>
      </w:r>
      <w:r w:rsidR="009F676B">
        <w:rPr>
          <w:rFonts w:hint="eastAsia"/>
          <w:bCs/>
          <w:sz w:val="24"/>
        </w:rPr>
        <w:t>组织方</w:t>
      </w:r>
      <w:r>
        <w:rPr>
          <w:rFonts w:hint="eastAsia"/>
          <w:bCs/>
          <w:sz w:val="24"/>
        </w:rPr>
        <w:t>，可</w:t>
      </w:r>
      <w:r w:rsidRPr="005273E6">
        <w:rPr>
          <w:rFonts w:hint="eastAsia"/>
          <w:bCs/>
          <w:sz w:val="24"/>
        </w:rPr>
        <w:t>将</w:t>
      </w:r>
      <w:r>
        <w:rPr>
          <w:rFonts w:hint="eastAsia"/>
          <w:bCs/>
          <w:sz w:val="24"/>
        </w:rPr>
        <w:t>我们的</w:t>
      </w:r>
      <w:r w:rsidR="00905AC8" w:rsidRPr="002E15B4">
        <w:rPr>
          <w:rFonts w:hint="eastAsia"/>
          <w:bCs/>
          <w:sz w:val="24"/>
        </w:rPr>
        <w:t>论文</w:t>
      </w:r>
      <w:r>
        <w:rPr>
          <w:rFonts w:hint="eastAsia"/>
          <w:bCs/>
          <w:sz w:val="24"/>
        </w:rPr>
        <w:t>以任何形式</w:t>
      </w:r>
      <w:r w:rsidRPr="005273E6">
        <w:rPr>
          <w:rFonts w:hint="eastAsia"/>
          <w:bCs/>
          <w:sz w:val="24"/>
        </w:rPr>
        <w:t>进行</w:t>
      </w:r>
      <w:r>
        <w:rPr>
          <w:rFonts w:hint="eastAsia"/>
          <w:bCs/>
          <w:sz w:val="24"/>
        </w:rPr>
        <w:t>公开展示（包括进行网上公示，在书籍、期刊和其他媒体进行正式或非正式</w:t>
      </w:r>
      <w:r w:rsidR="00905AC8" w:rsidRPr="002E15B4">
        <w:rPr>
          <w:rFonts w:hint="eastAsia"/>
          <w:bCs/>
          <w:sz w:val="24"/>
        </w:rPr>
        <w:t>发表</w:t>
      </w:r>
      <w:r>
        <w:rPr>
          <w:rFonts w:hint="eastAsia"/>
          <w:bCs/>
          <w:sz w:val="24"/>
        </w:rPr>
        <w:t>等）</w:t>
      </w:r>
      <w:r w:rsidR="00905AC8" w:rsidRPr="002E15B4">
        <w:rPr>
          <w:rFonts w:hint="eastAsia"/>
          <w:bCs/>
          <w:sz w:val="24"/>
        </w:rPr>
        <w:t>。</w:t>
      </w:r>
    </w:p>
    <w:p w14:paraId="1999054E" w14:textId="1561F686" w:rsidR="00C9273A" w:rsidRDefault="009F676B" w:rsidP="009F676B">
      <w:pPr>
        <w:adjustRightInd w:val="0"/>
        <w:snapToGrid w:val="0"/>
        <w:spacing w:line="240" w:lineRule="atLeast"/>
        <w:jc w:val="right"/>
        <w:rPr>
          <w:rFonts w:ascii="宋体" w:hAnsi="宋体" w:cs="宋体" w:hint="eastAsia"/>
          <w:kern w:val="0"/>
          <w:sz w:val="24"/>
        </w:rPr>
      </w:pPr>
      <w:r w:rsidRPr="009F676B">
        <w:rPr>
          <w:rFonts w:ascii="宋体" w:hAnsi="宋体" w:cs="宋体" w:hint="eastAsia"/>
          <w:kern w:val="0"/>
          <w:sz w:val="24"/>
        </w:rPr>
        <w:t>20</w:t>
      </w:r>
      <w:r w:rsidR="000C02C2">
        <w:rPr>
          <w:rFonts w:ascii="宋体" w:hAnsi="宋体" w:cs="宋体"/>
          <w:kern w:val="0"/>
          <w:sz w:val="24"/>
        </w:rPr>
        <w:t>2</w:t>
      </w:r>
      <w:r w:rsidR="00084B16">
        <w:rPr>
          <w:rFonts w:ascii="宋体" w:hAnsi="宋体" w:cs="宋体"/>
          <w:kern w:val="0"/>
          <w:sz w:val="24"/>
        </w:rPr>
        <w:t>6</w:t>
      </w:r>
      <w:r>
        <w:rPr>
          <w:rFonts w:ascii="宋体" w:hAnsi="宋体" w:cs="宋体" w:hint="eastAsia"/>
          <w:kern w:val="0"/>
          <w:sz w:val="24"/>
        </w:rPr>
        <w:t>.</w:t>
      </w:r>
      <w:r w:rsidR="00F86EDD">
        <w:rPr>
          <w:rFonts w:ascii="宋体" w:hAnsi="宋体" w:cs="宋体"/>
          <w:kern w:val="0"/>
          <w:sz w:val="24"/>
        </w:rPr>
        <w:t>3</w:t>
      </w:r>
    </w:p>
    <w:p w14:paraId="6638F586" w14:textId="77777777" w:rsidR="00084B16" w:rsidRDefault="00084B16" w:rsidP="00084B16">
      <w:pPr>
        <w:widowControl/>
        <w:ind w:firstLineChars="17" w:firstLine="55"/>
        <w:jc w:val="center"/>
        <w:rPr>
          <w:b/>
          <w:bCs/>
          <w:sz w:val="32"/>
          <w:szCs w:val="32"/>
        </w:rPr>
      </w:pPr>
    </w:p>
    <w:p w14:paraId="2D198C0A" w14:textId="734CD94B" w:rsidR="00084B16" w:rsidRPr="00084B16" w:rsidRDefault="00084B16" w:rsidP="00084B16">
      <w:pPr>
        <w:widowControl/>
        <w:ind w:firstLineChars="17" w:firstLine="55"/>
        <w:jc w:val="center"/>
        <w:rPr>
          <w:b/>
          <w:bCs/>
          <w:sz w:val="32"/>
          <w:szCs w:val="32"/>
        </w:rPr>
      </w:pPr>
      <w:r w:rsidRPr="00084B16">
        <w:rPr>
          <w:rFonts w:hint="eastAsia"/>
          <w:b/>
          <w:bCs/>
          <w:sz w:val="32"/>
          <w:szCs w:val="32"/>
        </w:rPr>
        <w:t>A</w:t>
      </w:r>
      <w:r w:rsidRPr="00084B16">
        <w:rPr>
          <w:b/>
          <w:bCs/>
          <w:sz w:val="32"/>
          <w:szCs w:val="32"/>
        </w:rPr>
        <w:t>I</w:t>
      </w:r>
      <w:r w:rsidRPr="00084B16">
        <w:rPr>
          <w:rFonts w:hint="eastAsia"/>
          <w:b/>
          <w:bCs/>
          <w:sz w:val="32"/>
          <w:szCs w:val="32"/>
        </w:rPr>
        <w:t>工具使用须知</w:t>
      </w:r>
    </w:p>
    <w:p w14:paraId="481E1F4B" w14:textId="77777777" w:rsidR="00084B16" w:rsidRPr="00084B16" w:rsidRDefault="00084B16" w:rsidP="00084B16">
      <w:pPr>
        <w:adjustRightInd w:val="0"/>
        <w:snapToGrid w:val="0"/>
        <w:spacing w:line="240" w:lineRule="atLeast"/>
        <w:rPr>
          <w:rFonts w:cs="宋体"/>
          <w:b/>
          <w:bCs/>
          <w:color w:val="FF0000"/>
          <w:kern w:val="0"/>
          <w:sz w:val="24"/>
          <w:szCs w:val="52"/>
        </w:rPr>
      </w:pPr>
    </w:p>
    <w:p w14:paraId="46A35AE9" w14:textId="79B2EB77" w:rsidR="00084B16" w:rsidRDefault="00084B16" w:rsidP="00084B16">
      <w:pPr>
        <w:adjustRightInd w:val="0"/>
        <w:snapToGrid w:val="0"/>
        <w:spacing w:line="240" w:lineRule="atLeast"/>
        <w:ind w:firstLineChars="200" w:firstLine="480"/>
        <w:rPr>
          <w:bCs/>
          <w:sz w:val="24"/>
        </w:rPr>
      </w:pPr>
      <w:r w:rsidRPr="00084B16">
        <w:rPr>
          <w:rFonts w:hint="eastAsia"/>
          <w:bCs/>
          <w:sz w:val="24"/>
        </w:rPr>
        <w:t>在北京理工大学数学建模竞赛中，如果使用了人工智能（</w:t>
      </w:r>
      <w:r w:rsidRPr="00084B16">
        <w:rPr>
          <w:rFonts w:hint="eastAsia"/>
          <w:bCs/>
          <w:sz w:val="24"/>
        </w:rPr>
        <w:t>AI</w:t>
      </w:r>
      <w:r w:rsidRPr="00084B16">
        <w:rPr>
          <w:rFonts w:hint="eastAsia"/>
          <w:bCs/>
          <w:sz w:val="24"/>
        </w:rPr>
        <w:t>）工具，包括但不限于大语言模型、生成式</w:t>
      </w:r>
      <w:r w:rsidRPr="00084B16">
        <w:rPr>
          <w:rFonts w:hint="eastAsia"/>
          <w:bCs/>
          <w:sz w:val="24"/>
        </w:rPr>
        <w:t xml:space="preserve"> AI</w:t>
      </w:r>
      <w:r w:rsidRPr="00084B16">
        <w:rPr>
          <w:rFonts w:hint="eastAsia"/>
          <w:bCs/>
          <w:sz w:val="24"/>
        </w:rPr>
        <w:t>、代码辅助工具和智能数学软件，应在论文参考文献部分之后提供一份</w:t>
      </w:r>
      <w:r w:rsidRPr="00084B16">
        <w:rPr>
          <w:rFonts w:hint="eastAsia"/>
          <w:bCs/>
          <w:sz w:val="24"/>
        </w:rPr>
        <w:t>A</w:t>
      </w:r>
      <w:r w:rsidRPr="00084B16">
        <w:rPr>
          <w:bCs/>
          <w:sz w:val="24"/>
        </w:rPr>
        <w:t>I</w:t>
      </w:r>
      <w:r w:rsidRPr="00084B16">
        <w:rPr>
          <w:rFonts w:hint="eastAsia"/>
          <w:bCs/>
          <w:sz w:val="24"/>
        </w:rPr>
        <w:t>使用报告，报告的内容可以参考如下形式：</w:t>
      </w:r>
    </w:p>
    <w:p w14:paraId="6000376E" w14:textId="77777777" w:rsidR="00084B16" w:rsidRPr="00084B16" w:rsidRDefault="00084B16" w:rsidP="00084B16">
      <w:pPr>
        <w:adjustRightInd w:val="0"/>
        <w:snapToGrid w:val="0"/>
        <w:spacing w:line="240" w:lineRule="atLeast"/>
        <w:ind w:firstLineChars="200" w:firstLine="480"/>
        <w:rPr>
          <w:bCs/>
          <w:sz w:val="24"/>
        </w:rPr>
      </w:pPr>
    </w:p>
    <w:p w14:paraId="03E36E3F" w14:textId="77777777" w:rsidR="00084B16" w:rsidRPr="00084B16" w:rsidRDefault="00084B16" w:rsidP="00084B16">
      <w:pPr>
        <w:pStyle w:val="ad"/>
        <w:numPr>
          <w:ilvl w:val="0"/>
          <w:numId w:val="27"/>
        </w:numPr>
        <w:adjustRightInd w:val="0"/>
        <w:snapToGrid w:val="0"/>
        <w:spacing w:line="240" w:lineRule="atLeast"/>
        <w:ind w:firstLineChars="0"/>
        <w:rPr>
          <w:bCs/>
          <w:sz w:val="24"/>
        </w:rPr>
      </w:pPr>
      <w:r w:rsidRPr="00084B16">
        <w:rPr>
          <w:rFonts w:hint="eastAsia"/>
          <w:bCs/>
          <w:sz w:val="24"/>
        </w:rPr>
        <w:t>所用</w:t>
      </w:r>
      <w:r w:rsidRPr="00084B16">
        <w:rPr>
          <w:rFonts w:hint="eastAsia"/>
          <w:bCs/>
          <w:sz w:val="24"/>
        </w:rPr>
        <w:t xml:space="preserve"> AI </w:t>
      </w:r>
      <w:r w:rsidRPr="00084B16">
        <w:rPr>
          <w:rFonts w:hint="eastAsia"/>
          <w:bCs/>
          <w:sz w:val="24"/>
        </w:rPr>
        <w:t>工具名称和版本</w:t>
      </w:r>
    </w:p>
    <w:p w14:paraId="470912F2" w14:textId="77777777" w:rsidR="00084B16" w:rsidRPr="00084B16" w:rsidRDefault="00084B16" w:rsidP="00084B16">
      <w:pPr>
        <w:pStyle w:val="ad"/>
        <w:numPr>
          <w:ilvl w:val="0"/>
          <w:numId w:val="27"/>
        </w:numPr>
        <w:adjustRightInd w:val="0"/>
        <w:snapToGrid w:val="0"/>
        <w:spacing w:line="240" w:lineRule="atLeast"/>
        <w:ind w:firstLineChars="0"/>
        <w:rPr>
          <w:bCs/>
          <w:sz w:val="24"/>
        </w:rPr>
      </w:pPr>
      <w:r w:rsidRPr="00084B16">
        <w:rPr>
          <w:rFonts w:hint="eastAsia"/>
          <w:bCs/>
          <w:sz w:val="24"/>
        </w:rPr>
        <w:t>具体使用目的和环节</w:t>
      </w:r>
    </w:p>
    <w:p w14:paraId="4228A043" w14:textId="77777777" w:rsidR="00084B16" w:rsidRPr="00084B16" w:rsidRDefault="00084B16" w:rsidP="00084B16">
      <w:pPr>
        <w:pStyle w:val="ad"/>
        <w:numPr>
          <w:ilvl w:val="0"/>
          <w:numId w:val="27"/>
        </w:numPr>
        <w:adjustRightInd w:val="0"/>
        <w:snapToGrid w:val="0"/>
        <w:spacing w:line="240" w:lineRule="atLeast"/>
        <w:ind w:firstLineChars="0"/>
        <w:rPr>
          <w:bCs/>
          <w:sz w:val="24"/>
        </w:rPr>
      </w:pPr>
      <w:r w:rsidRPr="00084B16">
        <w:rPr>
          <w:rFonts w:hint="eastAsia"/>
          <w:bCs/>
          <w:sz w:val="24"/>
        </w:rPr>
        <w:t>关键交互记录（重要提示词与回复）</w:t>
      </w:r>
    </w:p>
    <w:p w14:paraId="2B98F5B8" w14:textId="77777777" w:rsidR="00084B16" w:rsidRPr="00084B16" w:rsidRDefault="00084B16" w:rsidP="00084B16">
      <w:pPr>
        <w:pStyle w:val="ad"/>
        <w:numPr>
          <w:ilvl w:val="0"/>
          <w:numId w:val="27"/>
        </w:numPr>
        <w:adjustRightInd w:val="0"/>
        <w:snapToGrid w:val="0"/>
        <w:spacing w:line="240" w:lineRule="atLeast"/>
        <w:ind w:firstLineChars="0"/>
        <w:rPr>
          <w:bCs/>
          <w:sz w:val="24"/>
        </w:rPr>
      </w:pPr>
      <w:r w:rsidRPr="00084B16">
        <w:rPr>
          <w:rFonts w:hint="eastAsia"/>
          <w:bCs/>
          <w:sz w:val="24"/>
        </w:rPr>
        <w:t>采纳和人工修改情况</w:t>
      </w:r>
    </w:p>
    <w:p w14:paraId="26176358" w14:textId="77777777" w:rsidR="00084B16" w:rsidRPr="00084B16" w:rsidRDefault="00084B16" w:rsidP="00084B16">
      <w:pPr>
        <w:adjustRightInd w:val="0"/>
        <w:snapToGrid w:val="0"/>
        <w:spacing w:line="240" w:lineRule="atLeast"/>
        <w:ind w:firstLineChars="200" w:firstLine="480"/>
        <w:rPr>
          <w:bCs/>
          <w:sz w:val="24"/>
        </w:rPr>
      </w:pPr>
    </w:p>
    <w:p w14:paraId="6A4AF617" w14:textId="77777777" w:rsidR="00084B16" w:rsidRPr="00084B16" w:rsidRDefault="00084B16" w:rsidP="00084B16">
      <w:pPr>
        <w:adjustRightInd w:val="0"/>
        <w:snapToGrid w:val="0"/>
        <w:spacing w:line="240" w:lineRule="atLeast"/>
        <w:ind w:firstLineChars="200" w:firstLine="480"/>
        <w:rPr>
          <w:bCs/>
          <w:sz w:val="24"/>
        </w:rPr>
      </w:pPr>
      <w:r w:rsidRPr="00084B16">
        <w:rPr>
          <w:rFonts w:hint="eastAsia"/>
          <w:bCs/>
          <w:sz w:val="24"/>
        </w:rPr>
        <w:t>提示：</w:t>
      </w:r>
    </w:p>
    <w:p w14:paraId="58CFC95D" w14:textId="77777777" w:rsidR="00084B16" w:rsidRPr="00084B16" w:rsidRDefault="00084B16" w:rsidP="00084B16">
      <w:pPr>
        <w:adjustRightInd w:val="0"/>
        <w:snapToGrid w:val="0"/>
        <w:spacing w:line="240" w:lineRule="atLeast"/>
        <w:ind w:firstLineChars="200" w:firstLine="480"/>
        <w:rPr>
          <w:bCs/>
          <w:sz w:val="24"/>
        </w:rPr>
      </w:pPr>
      <w:r w:rsidRPr="00084B16">
        <w:rPr>
          <w:bCs/>
          <w:sz w:val="24"/>
        </w:rPr>
        <w:t>1</w:t>
      </w:r>
      <w:r w:rsidRPr="00084B16">
        <w:rPr>
          <w:rFonts w:hint="eastAsia"/>
          <w:bCs/>
          <w:sz w:val="24"/>
        </w:rPr>
        <w:t>、解决竞赛问题，不要求必须使用</w:t>
      </w:r>
      <w:r w:rsidRPr="00084B16">
        <w:rPr>
          <w:rFonts w:hint="eastAsia"/>
          <w:bCs/>
          <w:sz w:val="24"/>
        </w:rPr>
        <w:t>AI</w:t>
      </w:r>
      <w:r w:rsidRPr="00084B16">
        <w:rPr>
          <w:rFonts w:hint="eastAsia"/>
          <w:bCs/>
          <w:sz w:val="24"/>
        </w:rPr>
        <w:t>工具，未使用</w:t>
      </w:r>
      <w:r w:rsidRPr="00084B16">
        <w:rPr>
          <w:rFonts w:hint="eastAsia"/>
          <w:bCs/>
          <w:sz w:val="24"/>
        </w:rPr>
        <w:t>AI</w:t>
      </w:r>
      <w:r w:rsidRPr="00084B16">
        <w:rPr>
          <w:rFonts w:hint="eastAsia"/>
          <w:bCs/>
          <w:sz w:val="24"/>
        </w:rPr>
        <w:t>工具的参赛队，必须在报告中声明：“本参赛队未使用任何</w:t>
      </w:r>
      <w:r w:rsidRPr="00084B16">
        <w:rPr>
          <w:rFonts w:hint="eastAsia"/>
          <w:bCs/>
          <w:sz w:val="24"/>
        </w:rPr>
        <w:t>AI</w:t>
      </w:r>
      <w:r w:rsidRPr="00084B16">
        <w:rPr>
          <w:rFonts w:hint="eastAsia"/>
          <w:bCs/>
          <w:sz w:val="24"/>
        </w:rPr>
        <w:t>工具</w:t>
      </w:r>
      <w:r w:rsidRPr="00084B16">
        <w:rPr>
          <w:rFonts w:hint="eastAsia"/>
          <w:bCs/>
          <w:sz w:val="24"/>
        </w:rPr>
        <w:t xml:space="preserve"> </w:t>
      </w:r>
      <w:r w:rsidRPr="00084B16">
        <w:rPr>
          <w:rFonts w:hint="eastAsia"/>
          <w:bCs/>
          <w:sz w:val="24"/>
        </w:rPr>
        <w:t>”。</w:t>
      </w:r>
    </w:p>
    <w:p w14:paraId="366CDC0A" w14:textId="77777777" w:rsidR="00084B16" w:rsidRPr="00084B16" w:rsidRDefault="00084B16" w:rsidP="00084B16">
      <w:pPr>
        <w:adjustRightInd w:val="0"/>
        <w:snapToGrid w:val="0"/>
        <w:spacing w:line="240" w:lineRule="atLeast"/>
        <w:ind w:firstLineChars="200" w:firstLine="480"/>
        <w:rPr>
          <w:bCs/>
          <w:sz w:val="24"/>
        </w:rPr>
      </w:pPr>
      <w:r w:rsidRPr="00084B16">
        <w:rPr>
          <w:bCs/>
          <w:sz w:val="24"/>
        </w:rPr>
        <w:t>2</w:t>
      </w:r>
      <w:r w:rsidRPr="00084B16">
        <w:rPr>
          <w:rFonts w:hint="eastAsia"/>
          <w:bCs/>
          <w:sz w:val="24"/>
        </w:rPr>
        <w:t>、参赛队可以在竞赛期间使用</w:t>
      </w:r>
      <w:r w:rsidRPr="00084B16">
        <w:rPr>
          <w:rFonts w:hint="eastAsia"/>
          <w:bCs/>
          <w:sz w:val="24"/>
        </w:rPr>
        <w:t>AI</w:t>
      </w:r>
      <w:r w:rsidRPr="00084B16">
        <w:rPr>
          <w:rFonts w:hint="eastAsia"/>
          <w:bCs/>
          <w:sz w:val="24"/>
        </w:rPr>
        <w:t>工具，但应确保参赛作品的核心建模与分析必须由参赛队独立完成。</w:t>
      </w:r>
    </w:p>
    <w:p w14:paraId="09422AA7" w14:textId="77777777" w:rsidR="00084B16" w:rsidRPr="00084B16" w:rsidRDefault="00084B16" w:rsidP="00084B16">
      <w:pPr>
        <w:adjustRightInd w:val="0"/>
        <w:snapToGrid w:val="0"/>
        <w:spacing w:line="240" w:lineRule="atLeast"/>
        <w:ind w:firstLineChars="200" w:firstLine="480"/>
        <w:rPr>
          <w:bCs/>
          <w:sz w:val="24"/>
        </w:rPr>
      </w:pPr>
      <w:r w:rsidRPr="00084B16">
        <w:rPr>
          <w:bCs/>
          <w:sz w:val="24"/>
        </w:rPr>
        <w:t>3</w:t>
      </w:r>
      <w:r w:rsidRPr="00084B16">
        <w:rPr>
          <w:rFonts w:hint="eastAsia"/>
          <w:bCs/>
          <w:sz w:val="24"/>
        </w:rPr>
        <w:t>、使用</w:t>
      </w:r>
      <w:r w:rsidRPr="00084B16">
        <w:rPr>
          <w:rFonts w:hint="eastAsia"/>
          <w:bCs/>
          <w:sz w:val="24"/>
        </w:rPr>
        <w:t>AI</w:t>
      </w:r>
      <w:r w:rsidRPr="00084B16">
        <w:rPr>
          <w:rFonts w:hint="eastAsia"/>
          <w:bCs/>
          <w:sz w:val="24"/>
        </w:rPr>
        <w:t>工具生成的内容，应在正文相应位置进行标注；在参考文献中列出所用</w:t>
      </w:r>
      <w:r w:rsidRPr="00084B16">
        <w:rPr>
          <w:rFonts w:hint="eastAsia"/>
          <w:bCs/>
          <w:sz w:val="24"/>
        </w:rPr>
        <w:t>AI</w:t>
      </w:r>
      <w:r w:rsidRPr="00084B16">
        <w:rPr>
          <w:rFonts w:hint="eastAsia"/>
          <w:bCs/>
          <w:sz w:val="24"/>
        </w:rPr>
        <w:t>工具，格式如下：</w:t>
      </w:r>
      <w:r w:rsidRPr="00084B16">
        <w:rPr>
          <w:rFonts w:hint="eastAsia"/>
          <w:bCs/>
          <w:sz w:val="24"/>
        </w:rPr>
        <w:t>[</w:t>
      </w:r>
      <w:r w:rsidRPr="00084B16">
        <w:rPr>
          <w:rFonts w:hint="eastAsia"/>
          <w:bCs/>
          <w:sz w:val="24"/>
        </w:rPr>
        <w:t>编号</w:t>
      </w:r>
      <w:r w:rsidRPr="00084B16">
        <w:rPr>
          <w:rFonts w:hint="eastAsia"/>
          <w:bCs/>
          <w:sz w:val="24"/>
        </w:rPr>
        <w:t xml:space="preserve">] </w:t>
      </w:r>
      <w:r w:rsidRPr="00084B16">
        <w:rPr>
          <w:rFonts w:hint="eastAsia"/>
          <w:bCs/>
          <w:sz w:val="24"/>
        </w:rPr>
        <w:t>工具名称，版本</w:t>
      </w:r>
      <w:r w:rsidRPr="00084B16">
        <w:rPr>
          <w:rFonts w:hint="eastAsia"/>
          <w:bCs/>
          <w:sz w:val="24"/>
        </w:rPr>
        <w:t>/</w:t>
      </w:r>
      <w:r w:rsidRPr="00084B16">
        <w:rPr>
          <w:rFonts w:hint="eastAsia"/>
          <w:bCs/>
          <w:sz w:val="24"/>
        </w:rPr>
        <w:t>型号，开发机构</w:t>
      </w:r>
      <w:r w:rsidRPr="00084B16">
        <w:rPr>
          <w:rFonts w:hint="eastAsia"/>
          <w:bCs/>
          <w:sz w:val="24"/>
        </w:rPr>
        <w:t>/</w:t>
      </w:r>
      <w:r w:rsidRPr="00084B16">
        <w:rPr>
          <w:rFonts w:hint="eastAsia"/>
          <w:bCs/>
          <w:sz w:val="24"/>
        </w:rPr>
        <w:t>公司，使用日期。（示例：</w:t>
      </w:r>
      <w:r w:rsidRPr="00084B16">
        <w:rPr>
          <w:rFonts w:hint="eastAsia"/>
          <w:bCs/>
          <w:sz w:val="24"/>
        </w:rPr>
        <w:t xml:space="preserve">[1] DeepSeek, DeepSeek-R1-0528, </w:t>
      </w:r>
      <w:r w:rsidRPr="00084B16">
        <w:rPr>
          <w:rFonts w:hint="eastAsia"/>
          <w:bCs/>
          <w:sz w:val="24"/>
        </w:rPr>
        <w:t>深度求索（</w:t>
      </w:r>
      <w:r w:rsidRPr="00084B16">
        <w:rPr>
          <w:rFonts w:hint="eastAsia"/>
          <w:bCs/>
          <w:sz w:val="24"/>
        </w:rPr>
        <w:t>DeepSeek</w:t>
      </w:r>
      <w:r w:rsidRPr="00084B16">
        <w:rPr>
          <w:rFonts w:hint="eastAsia"/>
          <w:bCs/>
          <w:sz w:val="24"/>
        </w:rPr>
        <w:t>）</w:t>
      </w:r>
      <w:r w:rsidRPr="00084B16">
        <w:rPr>
          <w:rFonts w:hint="eastAsia"/>
          <w:bCs/>
          <w:sz w:val="24"/>
        </w:rPr>
        <w:t>, 202</w:t>
      </w:r>
      <w:r w:rsidRPr="00084B16">
        <w:rPr>
          <w:bCs/>
          <w:sz w:val="24"/>
        </w:rPr>
        <w:t>6</w:t>
      </w:r>
      <w:r w:rsidRPr="00084B16">
        <w:rPr>
          <w:rFonts w:hint="eastAsia"/>
          <w:bCs/>
          <w:sz w:val="24"/>
        </w:rPr>
        <w:t>-0</w:t>
      </w:r>
      <w:r w:rsidRPr="00084B16">
        <w:rPr>
          <w:bCs/>
          <w:sz w:val="24"/>
        </w:rPr>
        <w:t>4</w:t>
      </w:r>
      <w:r w:rsidRPr="00084B16">
        <w:rPr>
          <w:rFonts w:hint="eastAsia"/>
          <w:bCs/>
          <w:sz w:val="24"/>
        </w:rPr>
        <w:t>-05</w:t>
      </w:r>
      <w:r w:rsidRPr="00084B16">
        <w:rPr>
          <w:rFonts w:hint="eastAsia"/>
          <w:bCs/>
          <w:sz w:val="24"/>
        </w:rPr>
        <w:t>）</w:t>
      </w:r>
    </w:p>
    <w:p w14:paraId="4A6AF2ED" w14:textId="77777777" w:rsidR="00084B16" w:rsidRPr="00084B16" w:rsidRDefault="00084B16" w:rsidP="00084B16">
      <w:pPr>
        <w:adjustRightInd w:val="0"/>
        <w:snapToGrid w:val="0"/>
        <w:spacing w:line="240" w:lineRule="atLeast"/>
        <w:ind w:firstLineChars="200" w:firstLine="480"/>
        <w:rPr>
          <w:bCs/>
          <w:sz w:val="24"/>
        </w:rPr>
      </w:pPr>
      <w:r w:rsidRPr="00084B16">
        <w:rPr>
          <w:rFonts w:hint="eastAsia"/>
          <w:bCs/>
          <w:sz w:val="24"/>
        </w:rPr>
        <w:t>4</w:t>
      </w:r>
      <w:r w:rsidRPr="00084B16">
        <w:rPr>
          <w:rFonts w:hint="eastAsia"/>
          <w:bCs/>
          <w:sz w:val="24"/>
        </w:rPr>
        <w:t>、不符合上述要求的参赛作品，将被视为违反竞赛规则，取消其评奖资格。</w:t>
      </w:r>
    </w:p>
    <w:p w14:paraId="03F65906" w14:textId="77777777" w:rsidR="00084B16" w:rsidRPr="00084B16" w:rsidRDefault="00084B16" w:rsidP="00084B16">
      <w:pPr>
        <w:adjustRightInd w:val="0"/>
        <w:snapToGrid w:val="0"/>
        <w:spacing w:line="240" w:lineRule="atLeast"/>
        <w:rPr>
          <w:bCs/>
          <w:sz w:val="24"/>
        </w:rPr>
      </w:pPr>
    </w:p>
    <w:p w14:paraId="24B6AE0B" w14:textId="6A3B2448" w:rsidR="00F86EDD" w:rsidRDefault="00F86EDD" w:rsidP="00F86EDD">
      <w:pPr>
        <w:adjustRightInd w:val="0"/>
        <w:snapToGrid w:val="0"/>
        <w:spacing w:line="240" w:lineRule="atLeast"/>
        <w:ind w:right="240"/>
        <w:jc w:val="left"/>
        <w:rPr>
          <w:rFonts w:ascii="宋体" w:hAnsi="宋体" w:cs="宋体" w:hint="eastAsia"/>
          <w:kern w:val="0"/>
          <w:sz w:val="24"/>
        </w:rPr>
      </w:pPr>
    </w:p>
    <w:p w14:paraId="79EBC16F" w14:textId="6468B303" w:rsidR="00084B16" w:rsidRDefault="00084B16">
      <w:pPr>
        <w:widowControl/>
        <w:jc w:val="left"/>
        <w:rPr>
          <w:rFonts w:ascii="宋体" w:hAnsi="宋体" w:cs="宋体" w:hint="eastAsia"/>
          <w:kern w:val="0"/>
          <w:sz w:val="24"/>
        </w:rPr>
      </w:pPr>
      <w:r>
        <w:rPr>
          <w:rFonts w:ascii="宋体" w:hAnsi="宋体" w:cs="宋体"/>
          <w:kern w:val="0"/>
          <w:sz w:val="24"/>
        </w:rPr>
        <w:br w:type="page"/>
      </w:r>
    </w:p>
    <w:p w14:paraId="504E044A" w14:textId="035B52E7" w:rsidR="009F676B" w:rsidRDefault="009F676B">
      <w:pPr>
        <w:widowControl/>
        <w:jc w:val="left"/>
        <w:rPr>
          <w:rFonts w:cs="宋体"/>
          <w:color w:val="0000FF"/>
          <w:kern w:val="0"/>
        </w:rPr>
      </w:pPr>
    </w:p>
    <w:p w14:paraId="4C9EBC73" w14:textId="074ED5C4" w:rsidR="00AF2695" w:rsidRDefault="00AF2695" w:rsidP="00D357A8">
      <w:pPr>
        <w:adjustRightInd w:val="0"/>
        <w:snapToGrid w:val="0"/>
        <w:spacing w:line="240" w:lineRule="atLeast"/>
        <w:rPr>
          <w:rFonts w:cs="宋体"/>
          <w:color w:val="0000FF"/>
          <w:kern w:val="0"/>
        </w:rPr>
      </w:pPr>
    </w:p>
    <w:p w14:paraId="766B6CB5" w14:textId="2BE22332" w:rsidR="009F676B" w:rsidRDefault="009F676B" w:rsidP="009F676B">
      <w:pPr>
        <w:adjustRightInd w:val="0"/>
        <w:snapToGrid w:val="0"/>
        <w:spacing w:line="240" w:lineRule="atLeast"/>
        <w:jc w:val="center"/>
        <w:rPr>
          <w:rFonts w:cs="宋体"/>
          <w:b/>
          <w:bCs/>
          <w:color w:val="000000" w:themeColor="text1"/>
          <w:kern w:val="0"/>
          <w:sz w:val="44"/>
          <w:szCs w:val="52"/>
        </w:rPr>
      </w:pPr>
      <w:r w:rsidRPr="009F676B">
        <w:rPr>
          <w:rFonts w:cs="宋体" w:hint="eastAsia"/>
          <w:b/>
          <w:bCs/>
          <w:color w:val="FF0000"/>
          <w:kern w:val="0"/>
          <w:sz w:val="44"/>
          <w:szCs w:val="52"/>
        </w:rPr>
        <w:t>论文标题</w:t>
      </w:r>
    </w:p>
    <w:p w14:paraId="1D6D026B" w14:textId="7A0280C2" w:rsidR="009F676B" w:rsidRDefault="009F676B" w:rsidP="009F676B">
      <w:pPr>
        <w:adjustRightInd w:val="0"/>
        <w:snapToGrid w:val="0"/>
        <w:spacing w:line="240" w:lineRule="atLeast"/>
        <w:jc w:val="center"/>
        <w:rPr>
          <w:rFonts w:cs="宋体"/>
          <w:b/>
          <w:bCs/>
          <w:color w:val="000000" w:themeColor="text1"/>
          <w:kern w:val="0"/>
          <w:sz w:val="44"/>
          <w:szCs w:val="52"/>
        </w:rPr>
      </w:pPr>
    </w:p>
    <w:p w14:paraId="4D129407" w14:textId="7019DEEC" w:rsidR="009F676B" w:rsidRDefault="009F676B" w:rsidP="009F676B">
      <w:pPr>
        <w:adjustRightInd w:val="0"/>
        <w:snapToGrid w:val="0"/>
        <w:spacing w:line="240" w:lineRule="atLeast"/>
        <w:rPr>
          <w:rFonts w:cs="宋体"/>
          <w:color w:val="000000" w:themeColor="text1"/>
          <w:kern w:val="0"/>
          <w:sz w:val="24"/>
          <w:szCs w:val="32"/>
        </w:rPr>
      </w:pPr>
      <w:r>
        <w:rPr>
          <w:rFonts w:cs="宋体" w:hint="eastAsia"/>
          <w:b/>
          <w:bCs/>
          <w:color w:val="000000" w:themeColor="text1"/>
          <w:kern w:val="0"/>
          <w:sz w:val="24"/>
          <w:szCs w:val="32"/>
        </w:rPr>
        <w:t>摘要：</w:t>
      </w:r>
      <w:r w:rsidRPr="009F676B">
        <w:rPr>
          <w:rFonts w:cs="宋体" w:hint="eastAsia"/>
          <w:color w:val="FF0000"/>
          <w:kern w:val="0"/>
          <w:sz w:val="24"/>
          <w:szCs w:val="32"/>
        </w:rPr>
        <w:t>本页是论文摘要页，单独一页，与后续章节分开。在摘要里面简述所要讨论的是一个什么问题，考虑了哪些因素，利用什么方法建立模型，得到了什么结果，结果反应了现实问题的什么结论等。字数最好在</w:t>
      </w:r>
      <w:r w:rsidRPr="009F676B">
        <w:rPr>
          <w:rFonts w:cs="宋体" w:hint="eastAsia"/>
          <w:color w:val="FF0000"/>
          <w:kern w:val="0"/>
          <w:sz w:val="24"/>
          <w:szCs w:val="32"/>
        </w:rPr>
        <w:t>200-300</w:t>
      </w:r>
      <w:r w:rsidRPr="009F676B">
        <w:rPr>
          <w:rFonts w:cs="宋体" w:hint="eastAsia"/>
          <w:color w:val="FF0000"/>
          <w:kern w:val="0"/>
          <w:sz w:val="24"/>
          <w:szCs w:val="32"/>
        </w:rPr>
        <w:t>范围内。通常摘要应该都是文字，尽量不要</w:t>
      </w:r>
      <w:proofErr w:type="gramStart"/>
      <w:r w:rsidRPr="009F676B">
        <w:rPr>
          <w:rFonts w:cs="宋体" w:hint="eastAsia"/>
          <w:color w:val="FF0000"/>
          <w:kern w:val="0"/>
          <w:sz w:val="24"/>
          <w:szCs w:val="32"/>
        </w:rPr>
        <w:t>放比较</w:t>
      </w:r>
      <w:proofErr w:type="gramEnd"/>
      <w:r w:rsidRPr="009F676B">
        <w:rPr>
          <w:rFonts w:cs="宋体" w:hint="eastAsia"/>
          <w:color w:val="FF0000"/>
          <w:kern w:val="0"/>
          <w:sz w:val="24"/>
          <w:szCs w:val="32"/>
        </w:rPr>
        <w:t>大的公式、数据表格、图片等。</w:t>
      </w:r>
    </w:p>
    <w:p w14:paraId="1E87D0B2" w14:textId="77777777" w:rsidR="009F676B" w:rsidRPr="009F676B" w:rsidRDefault="009F676B" w:rsidP="009F676B">
      <w:pPr>
        <w:adjustRightInd w:val="0"/>
        <w:snapToGrid w:val="0"/>
        <w:spacing w:line="240" w:lineRule="atLeast"/>
        <w:rPr>
          <w:rFonts w:cs="宋体"/>
          <w:color w:val="000000" w:themeColor="text1"/>
          <w:kern w:val="0"/>
          <w:sz w:val="24"/>
          <w:szCs w:val="32"/>
        </w:rPr>
      </w:pPr>
    </w:p>
    <w:p w14:paraId="611B0F95" w14:textId="3A55471D" w:rsidR="009F676B" w:rsidRDefault="009F676B" w:rsidP="009F676B">
      <w:pPr>
        <w:adjustRightInd w:val="0"/>
        <w:snapToGrid w:val="0"/>
        <w:spacing w:line="240" w:lineRule="atLeast"/>
        <w:rPr>
          <w:rFonts w:cs="宋体"/>
          <w:color w:val="FF0000"/>
          <w:kern w:val="0"/>
          <w:sz w:val="24"/>
          <w:szCs w:val="32"/>
        </w:rPr>
      </w:pPr>
      <w:r>
        <w:rPr>
          <w:rFonts w:cs="宋体" w:hint="eastAsia"/>
          <w:b/>
          <w:bCs/>
          <w:color w:val="000000" w:themeColor="text1"/>
          <w:kern w:val="0"/>
          <w:sz w:val="24"/>
          <w:szCs w:val="32"/>
        </w:rPr>
        <w:t>关键词：</w:t>
      </w:r>
      <w:r w:rsidR="003204ED" w:rsidRPr="003204ED">
        <w:rPr>
          <w:rFonts w:cs="宋体" w:hint="eastAsia"/>
          <w:color w:val="000000" w:themeColor="text1"/>
          <w:kern w:val="0"/>
          <w:sz w:val="24"/>
          <w:szCs w:val="32"/>
        </w:rPr>
        <w:t>条带覆盖、马尔可夫、动态路径规划、蒙特卡洛</w:t>
      </w:r>
    </w:p>
    <w:p w14:paraId="540D6858" w14:textId="2168E9F0" w:rsidR="009F676B" w:rsidRDefault="009F676B" w:rsidP="009F676B">
      <w:pPr>
        <w:adjustRightInd w:val="0"/>
        <w:snapToGrid w:val="0"/>
        <w:spacing w:line="240" w:lineRule="atLeast"/>
        <w:rPr>
          <w:rFonts w:cs="宋体"/>
          <w:color w:val="FF0000"/>
          <w:kern w:val="0"/>
          <w:sz w:val="24"/>
          <w:szCs w:val="32"/>
        </w:rPr>
      </w:pPr>
    </w:p>
    <w:p w14:paraId="50E35A3A" w14:textId="604A765E" w:rsidR="009F676B" w:rsidRDefault="009F676B" w:rsidP="009F676B">
      <w:pPr>
        <w:adjustRightInd w:val="0"/>
        <w:snapToGrid w:val="0"/>
        <w:spacing w:line="240" w:lineRule="atLeast"/>
        <w:jc w:val="center"/>
        <w:rPr>
          <w:rFonts w:cs="宋体"/>
          <w:color w:val="000000" w:themeColor="text1"/>
          <w:kern w:val="0"/>
          <w:sz w:val="24"/>
          <w:szCs w:val="32"/>
        </w:rPr>
      </w:pPr>
      <w:r>
        <w:rPr>
          <w:rFonts w:cs="宋体" w:hint="eastAsia"/>
          <w:color w:val="FF0000"/>
          <w:kern w:val="0"/>
          <w:sz w:val="24"/>
          <w:szCs w:val="32"/>
        </w:rPr>
        <w:t>*****</w:t>
      </w:r>
      <w:r>
        <w:rPr>
          <w:rFonts w:cs="宋体" w:hint="eastAsia"/>
          <w:color w:val="FF0000"/>
          <w:kern w:val="0"/>
          <w:sz w:val="24"/>
          <w:szCs w:val="32"/>
        </w:rPr>
        <w:t>编写论文时，请用自己的文字替换红色字体并改为黑色字体</w:t>
      </w:r>
      <w:r>
        <w:rPr>
          <w:rFonts w:cs="宋体" w:hint="eastAsia"/>
          <w:color w:val="FF0000"/>
          <w:kern w:val="0"/>
          <w:sz w:val="24"/>
          <w:szCs w:val="32"/>
        </w:rPr>
        <w:t>*****</w:t>
      </w:r>
    </w:p>
    <w:p w14:paraId="36DC42B7" w14:textId="2B8A0729" w:rsidR="009F676B" w:rsidRDefault="009F676B" w:rsidP="009F676B">
      <w:pPr>
        <w:adjustRightInd w:val="0"/>
        <w:snapToGrid w:val="0"/>
        <w:spacing w:line="240" w:lineRule="atLeast"/>
        <w:rPr>
          <w:rFonts w:cs="宋体"/>
          <w:b/>
          <w:bCs/>
          <w:color w:val="000000" w:themeColor="text1"/>
          <w:kern w:val="0"/>
          <w:sz w:val="24"/>
          <w:szCs w:val="32"/>
        </w:rPr>
      </w:pPr>
    </w:p>
    <w:p w14:paraId="69417A72" w14:textId="51E5052E" w:rsidR="009F676B" w:rsidRDefault="009F676B" w:rsidP="009F676B">
      <w:pPr>
        <w:adjustRightInd w:val="0"/>
        <w:snapToGrid w:val="0"/>
        <w:spacing w:line="240" w:lineRule="atLeast"/>
        <w:rPr>
          <w:rFonts w:cs="宋体"/>
          <w:b/>
          <w:bCs/>
          <w:color w:val="000000" w:themeColor="text1"/>
          <w:kern w:val="0"/>
          <w:sz w:val="24"/>
          <w:szCs w:val="32"/>
        </w:rPr>
      </w:pPr>
    </w:p>
    <w:p w14:paraId="5A0485E2" w14:textId="7A911693" w:rsidR="009F676B" w:rsidRDefault="009F676B">
      <w:pPr>
        <w:widowControl/>
        <w:jc w:val="left"/>
        <w:rPr>
          <w:rFonts w:cs="宋体"/>
          <w:b/>
          <w:bCs/>
          <w:color w:val="000000" w:themeColor="text1"/>
          <w:kern w:val="0"/>
          <w:sz w:val="24"/>
          <w:szCs w:val="32"/>
        </w:rPr>
      </w:pPr>
      <w:r>
        <w:rPr>
          <w:rFonts w:cs="宋体"/>
          <w:b/>
          <w:bCs/>
          <w:color w:val="000000" w:themeColor="text1"/>
          <w:kern w:val="0"/>
          <w:sz w:val="24"/>
          <w:szCs w:val="32"/>
        </w:rPr>
        <w:br w:type="page"/>
      </w:r>
    </w:p>
    <w:p w14:paraId="2B1BFFB0" w14:textId="6C2CC732" w:rsidR="009F676B" w:rsidRPr="009F676B" w:rsidRDefault="009F676B" w:rsidP="009F676B">
      <w:pPr>
        <w:adjustRightInd w:val="0"/>
        <w:snapToGrid w:val="0"/>
        <w:spacing w:line="240" w:lineRule="atLeast"/>
        <w:rPr>
          <w:rFonts w:cs="宋体"/>
          <w:b/>
          <w:bCs/>
          <w:color w:val="000000" w:themeColor="text1"/>
          <w:kern w:val="0"/>
          <w:sz w:val="24"/>
          <w:szCs w:val="32"/>
        </w:rPr>
      </w:pPr>
    </w:p>
    <w:p w14:paraId="1EDB9854" w14:textId="061CCAAD" w:rsidR="009F676B" w:rsidRDefault="009F676B" w:rsidP="009F676B">
      <w:pPr>
        <w:adjustRightInd w:val="0"/>
        <w:snapToGrid w:val="0"/>
        <w:spacing w:line="240" w:lineRule="atLeast"/>
        <w:jc w:val="center"/>
        <w:rPr>
          <w:rFonts w:cs="宋体"/>
          <w:b/>
          <w:bCs/>
          <w:color w:val="000000" w:themeColor="text1"/>
          <w:kern w:val="0"/>
          <w:sz w:val="44"/>
          <w:szCs w:val="52"/>
        </w:rPr>
      </w:pPr>
      <w:r w:rsidRPr="009F676B">
        <w:rPr>
          <w:rFonts w:cs="宋体" w:hint="eastAsia"/>
          <w:b/>
          <w:bCs/>
          <w:color w:val="FF0000"/>
          <w:kern w:val="0"/>
          <w:sz w:val="44"/>
          <w:szCs w:val="52"/>
        </w:rPr>
        <w:t>论文标题</w:t>
      </w:r>
    </w:p>
    <w:p w14:paraId="199814AF" w14:textId="77777777" w:rsidR="009F676B" w:rsidRPr="009F676B" w:rsidRDefault="009F676B" w:rsidP="009F676B">
      <w:pPr>
        <w:adjustRightInd w:val="0"/>
        <w:snapToGrid w:val="0"/>
        <w:spacing w:line="240" w:lineRule="atLeast"/>
        <w:jc w:val="center"/>
        <w:rPr>
          <w:rFonts w:cs="宋体"/>
          <w:b/>
          <w:bCs/>
          <w:color w:val="000000" w:themeColor="text1"/>
          <w:kern w:val="0"/>
          <w:sz w:val="44"/>
          <w:szCs w:val="52"/>
        </w:rPr>
      </w:pPr>
    </w:p>
    <w:p w14:paraId="0CE2B537" w14:textId="735677F4" w:rsidR="009F676B" w:rsidRDefault="009F676B" w:rsidP="009F676B">
      <w:pPr>
        <w:pStyle w:val="ad"/>
        <w:numPr>
          <w:ilvl w:val="0"/>
          <w:numId w:val="26"/>
        </w:numPr>
        <w:adjustRightInd w:val="0"/>
        <w:snapToGrid w:val="0"/>
        <w:spacing w:line="240" w:lineRule="atLeast"/>
        <w:ind w:firstLineChars="0"/>
        <w:rPr>
          <w:rFonts w:cs="宋体"/>
          <w:b/>
          <w:bCs/>
          <w:color w:val="000000" w:themeColor="text1"/>
          <w:kern w:val="0"/>
          <w:sz w:val="28"/>
          <w:szCs w:val="36"/>
        </w:rPr>
      </w:pPr>
      <w:r w:rsidRPr="009F676B">
        <w:rPr>
          <w:rFonts w:cs="宋体" w:hint="eastAsia"/>
          <w:b/>
          <w:bCs/>
          <w:color w:val="000000" w:themeColor="text1"/>
          <w:kern w:val="0"/>
          <w:sz w:val="28"/>
          <w:szCs w:val="36"/>
        </w:rPr>
        <w:t>问题背景</w:t>
      </w:r>
    </w:p>
    <w:p w14:paraId="6063FDDB" w14:textId="77777777" w:rsidR="00D05038" w:rsidRDefault="00DB4D95" w:rsidP="00D05038">
      <w:pPr>
        <w:adjustRightInd w:val="0"/>
        <w:snapToGrid w:val="0"/>
        <w:spacing w:line="240" w:lineRule="atLeast"/>
        <w:ind w:firstLineChars="200" w:firstLine="480"/>
        <w:rPr>
          <w:rFonts w:cs="宋体"/>
          <w:color w:val="000000" w:themeColor="text1"/>
          <w:kern w:val="0"/>
          <w:sz w:val="24"/>
          <w:szCs w:val="32"/>
        </w:rPr>
      </w:pPr>
      <w:r w:rsidRPr="00DE7E38">
        <w:rPr>
          <w:rFonts w:cs="宋体" w:hint="eastAsia"/>
          <w:color w:val="000000" w:themeColor="text1"/>
          <w:kern w:val="0"/>
          <w:sz w:val="24"/>
          <w:szCs w:val="32"/>
        </w:rPr>
        <w:t>自从</w:t>
      </w:r>
      <w:r w:rsidRPr="00DE7E38">
        <w:rPr>
          <w:rFonts w:cs="宋体" w:hint="eastAsia"/>
          <w:color w:val="000000" w:themeColor="text1"/>
          <w:kern w:val="0"/>
          <w:sz w:val="24"/>
          <w:szCs w:val="32"/>
        </w:rPr>
        <w:t>20</w:t>
      </w:r>
      <w:r w:rsidRPr="00DE7E38">
        <w:rPr>
          <w:rFonts w:cs="宋体" w:hint="eastAsia"/>
          <w:color w:val="000000" w:themeColor="text1"/>
          <w:kern w:val="0"/>
          <w:sz w:val="24"/>
          <w:szCs w:val="32"/>
        </w:rPr>
        <w:t>世纪无人机问世以来，</w:t>
      </w:r>
      <w:r w:rsidR="00D05038">
        <w:rPr>
          <w:rFonts w:cs="宋体" w:hint="eastAsia"/>
          <w:color w:val="000000" w:themeColor="text1"/>
          <w:kern w:val="0"/>
          <w:sz w:val="24"/>
          <w:szCs w:val="32"/>
        </w:rPr>
        <w:t>无人机凭借灵活机动、滞空时间长等优势，</w:t>
      </w:r>
      <w:r w:rsidRPr="00DE7E38">
        <w:rPr>
          <w:rFonts w:cs="宋体" w:hint="eastAsia"/>
          <w:color w:val="000000" w:themeColor="text1"/>
          <w:kern w:val="0"/>
          <w:sz w:val="24"/>
          <w:szCs w:val="32"/>
        </w:rPr>
        <w:t>成为了现代军事行动的重要一环</w:t>
      </w:r>
      <w:r w:rsidR="00D05038">
        <w:rPr>
          <w:rFonts w:cs="宋体" w:hint="eastAsia"/>
          <w:color w:val="000000" w:themeColor="text1"/>
          <w:kern w:val="0"/>
          <w:sz w:val="24"/>
          <w:szCs w:val="32"/>
        </w:rPr>
        <w:t>，尤其是</w:t>
      </w:r>
      <w:r w:rsidRPr="00DE7E38">
        <w:rPr>
          <w:rFonts w:cs="宋体" w:hint="eastAsia"/>
          <w:color w:val="000000" w:themeColor="text1"/>
          <w:kern w:val="0"/>
          <w:sz w:val="24"/>
          <w:szCs w:val="32"/>
        </w:rPr>
        <w:t>对于海上机动目标的侦察对于战场感知、精准打击等具有重要价值。</w:t>
      </w:r>
    </w:p>
    <w:p w14:paraId="2394700E" w14:textId="77777777" w:rsidR="00D05038" w:rsidRDefault="00D05038" w:rsidP="00D05038">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对于大范围海域的机动目标搜索，</w:t>
      </w:r>
      <w:r w:rsidR="00DB4D95" w:rsidRPr="00DE7E38">
        <w:rPr>
          <w:rFonts w:cs="宋体" w:hint="eastAsia"/>
          <w:color w:val="000000" w:themeColor="text1"/>
          <w:kern w:val="0"/>
          <w:sz w:val="24"/>
          <w:szCs w:val="32"/>
        </w:rPr>
        <w:t>如何合理分配多架无人机进行协同搜索，</w:t>
      </w:r>
      <w:r>
        <w:rPr>
          <w:rFonts w:cs="宋体" w:hint="eastAsia"/>
          <w:color w:val="000000" w:themeColor="text1"/>
          <w:kern w:val="0"/>
          <w:sz w:val="24"/>
          <w:szCs w:val="32"/>
        </w:rPr>
        <w:t>直接关系到</w:t>
      </w:r>
      <w:r w:rsidR="00DB4D95" w:rsidRPr="00DE7E38">
        <w:rPr>
          <w:rFonts w:cs="宋体" w:hint="eastAsia"/>
          <w:color w:val="000000" w:themeColor="text1"/>
          <w:kern w:val="0"/>
          <w:sz w:val="24"/>
          <w:szCs w:val="32"/>
        </w:rPr>
        <w:t>目标发现效率和无人机资源利用水平。</w:t>
      </w:r>
      <w:r>
        <w:rPr>
          <w:rFonts w:cs="宋体" w:hint="eastAsia"/>
          <w:color w:val="000000" w:themeColor="text1"/>
          <w:kern w:val="0"/>
          <w:sz w:val="24"/>
          <w:szCs w:val="32"/>
        </w:rPr>
        <w:t>一方面是多家无人机需要在大区域内合理分工；另一方面是搜索的目标在限定区域内持续机动，这就让搜索任务不再是静态覆盖问题，而是动态条件下的路径优化和决策优化问题。</w:t>
      </w:r>
    </w:p>
    <w:p w14:paraId="5744D3A3" w14:textId="41BEF607" w:rsidR="009F676B" w:rsidRPr="00DE7E38" w:rsidRDefault="00FC1243" w:rsidP="00D05038">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本文</w:t>
      </w:r>
      <w:r w:rsidR="00A10F93">
        <w:rPr>
          <w:rFonts w:cs="宋体" w:hint="eastAsia"/>
          <w:color w:val="000000" w:themeColor="text1"/>
          <w:kern w:val="0"/>
          <w:sz w:val="24"/>
          <w:szCs w:val="32"/>
        </w:rPr>
        <w:t>以</w:t>
      </w:r>
      <w:r w:rsidR="00A10F93">
        <w:rPr>
          <w:rFonts w:cs="宋体" w:hint="eastAsia"/>
          <w:color w:val="000000" w:themeColor="text1"/>
          <w:kern w:val="0"/>
          <w:sz w:val="24"/>
          <w:szCs w:val="32"/>
        </w:rPr>
        <w:t>BZK-005</w:t>
      </w:r>
      <w:r w:rsidR="00A10F93">
        <w:rPr>
          <w:rFonts w:cs="宋体" w:hint="eastAsia"/>
          <w:color w:val="000000" w:themeColor="text1"/>
          <w:kern w:val="0"/>
          <w:sz w:val="24"/>
          <w:szCs w:val="32"/>
        </w:rPr>
        <w:t>为无人机型号，针对</w:t>
      </w:r>
      <w:r>
        <w:rPr>
          <w:rFonts w:cs="宋体" w:hint="eastAsia"/>
          <w:color w:val="000000" w:themeColor="text1"/>
          <w:kern w:val="0"/>
          <w:sz w:val="24"/>
          <w:szCs w:val="32"/>
        </w:rPr>
        <w:t>机动目标在限制范围内以恒定速率移动时，</w:t>
      </w:r>
      <w:r w:rsidR="00A10F93">
        <w:rPr>
          <w:rFonts w:cs="宋体" w:hint="eastAsia"/>
          <w:color w:val="000000" w:themeColor="text1"/>
          <w:kern w:val="0"/>
          <w:sz w:val="24"/>
          <w:szCs w:val="32"/>
        </w:rPr>
        <w:t>通过建立数学模型，</w:t>
      </w:r>
      <w:r w:rsidR="00D05038">
        <w:rPr>
          <w:rFonts w:cs="宋体" w:hint="eastAsia"/>
          <w:color w:val="000000" w:themeColor="text1"/>
          <w:kern w:val="0"/>
          <w:sz w:val="24"/>
          <w:szCs w:val="32"/>
        </w:rPr>
        <w:t>更好的动态规划多机协同的路径，以减少搜索时间和使用机数</w:t>
      </w:r>
      <w:r w:rsidR="00A10F93">
        <w:rPr>
          <w:rFonts w:cs="宋体" w:hint="eastAsia"/>
          <w:color w:val="000000" w:themeColor="text1"/>
          <w:kern w:val="0"/>
          <w:sz w:val="24"/>
          <w:szCs w:val="32"/>
        </w:rPr>
        <w:t>，</w:t>
      </w:r>
      <w:r w:rsidR="00D05038">
        <w:rPr>
          <w:rFonts w:cs="宋体" w:hint="eastAsia"/>
          <w:color w:val="000000" w:themeColor="text1"/>
          <w:kern w:val="0"/>
          <w:sz w:val="24"/>
          <w:szCs w:val="32"/>
        </w:rPr>
        <w:t>为</w:t>
      </w:r>
      <w:r w:rsidR="00A10F93">
        <w:rPr>
          <w:rFonts w:cs="宋体" w:hint="eastAsia"/>
          <w:color w:val="000000" w:themeColor="text1"/>
          <w:kern w:val="0"/>
          <w:sz w:val="24"/>
          <w:szCs w:val="32"/>
        </w:rPr>
        <w:t>多台</w:t>
      </w:r>
      <w:r w:rsidR="00D05038">
        <w:rPr>
          <w:rFonts w:cs="宋体" w:hint="eastAsia"/>
          <w:color w:val="000000" w:themeColor="text1"/>
          <w:kern w:val="0"/>
          <w:sz w:val="24"/>
          <w:szCs w:val="32"/>
        </w:rPr>
        <w:t>无人机搜索的</w:t>
      </w:r>
      <w:r w:rsidR="00A10F93">
        <w:rPr>
          <w:rFonts w:cs="宋体" w:hint="eastAsia"/>
          <w:color w:val="000000" w:themeColor="text1"/>
          <w:kern w:val="0"/>
          <w:sz w:val="24"/>
          <w:szCs w:val="32"/>
        </w:rPr>
        <w:t>动态</w:t>
      </w:r>
      <w:r w:rsidR="00D05038">
        <w:rPr>
          <w:rFonts w:cs="宋体" w:hint="eastAsia"/>
          <w:color w:val="000000" w:themeColor="text1"/>
          <w:kern w:val="0"/>
          <w:sz w:val="24"/>
          <w:szCs w:val="32"/>
        </w:rPr>
        <w:t>路径规划提供指导方案。</w:t>
      </w:r>
    </w:p>
    <w:p w14:paraId="1EE95306" w14:textId="7055F8DC" w:rsidR="009F676B" w:rsidRPr="00D05038" w:rsidRDefault="009F676B" w:rsidP="009F676B">
      <w:pPr>
        <w:adjustRightInd w:val="0"/>
        <w:snapToGrid w:val="0"/>
        <w:spacing w:line="240" w:lineRule="atLeast"/>
        <w:rPr>
          <w:rFonts w:cs="宋体"/>
          <w:color w:val="000000" w:themeColor="text1"/>
          <w:kern w:val="0"/>
          <w:sz w:val="24"/>
          <w:szCs w:val="32"/>
        </w:rPr>
      </w:pPr>
    </w:p>
    <w:p w14:paraId="1D1E8D44" w14:textId="77777777" w:rsidR="00FC1243" w:rsidRPr="009F676B" w:rsidRDefault="00FC1243" w:rsidP="009F676B">
      <w:pPr>
        <w:adjustRightInd w:val="0"/>
        <w:snapToGrid w:val="0"/>
        <w:spacing w:line="240" w:lineRule="atLeast"/>
        <w:rPr>
          <w:rFonts w:cs="宋体"/>
          <w:color w:val="000000" w:themeColor="text1"/>
          <w:kern w:val="0"/>
          <w:sz w:val="24"/>
          <w:szCs w:val="32"/>
        </w:rPr>
      </w:pPr>
    </w:p>
    <w:p w14:paraId="7893C3A7" w14:textId="2360BF89" w:rsidR="009F676B" w:rsidRDefault="009F676B" w:rsidP="009F676B">
      <w:pPr>
        <w:pStyle w:val="ad"/>
        <w:numPr>
          <w:ilvl w:val="0"/>
          <w:numId w:val="26"/>
        </w:numPr>
        <w:adjustRightInd w:val="0"/>
        <w:snapToGrid w:val="0"/>
        <w:spacing w:line="240" w:lineRule="atLeast"/>
        <w:ind w:firstLineChars="0"/>
        <w:rPr>
          <w:rFonts w:cs="宋体"/>
          <w:b/>
          <w:bCs/>
          <w:color w:val="000000" w:themeColor="text1"/>
          <w:kern w:val="0"/>
          <w:sz w:val="28"/>
          <w:szCs w:val="36"/>
        </w:rPr>
      </w:pPr>
      <w:r>
        <w:rPr>
          <w:rFonts w:cs="宋体" w:hint="eastAsia"/>
          <w:b/>
          <w:bCs/>
          <w:color w:val="000000" w:themeColor="text1"/>
          <w:kern w:val="0"/>
          <w:sz w:val="28"/>
          <w:szCs w:val="36"/>
        </w:rPr>
        <w:t>问题分析</w:t>
      </w:r>
    </w:p>
    <w:p w14:paraId="6B145E5F" w14:textId="53ACF2D0" w:rsidR="009F676B" w:rsidRDefault="00BA15F7" w:rsidP="00BA15F7">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本题研究的是多架无人机对于限定海域内的机动目标的协同搜索问题，问题的核心是在给定无人机的性能参数、</w:t>
      </w:r>
      <w:r w:rsidR="00AB67E6">
        <w:rPr>
          <w:rFonts w:cs="宋体" w:hint="eastAsia"/>
          <w:color w:val="000000" w:themeColor="text1"/>
          <w:kern w:val="0"/>
          <w:sz w:val="24"/>
          <w:szCs w:val="32"/>
        </w:rPr>
        <w:t>出</w:t>
      </w:r>
      <w:r>
        <w:rPr>
          <w:rFonts w:cs="宋体" w:hint="eastAsia"/>
          <w:color w:val="000000" w:themeColor="text1"/>
          <w:kern w:val="0"/>
          <w:sz w:val="24"/>
          <w:szCs w:val="32"/>
        </w:rPr>
        <w:t>发地点和目标活动区域的前提下，确定无人机的调用数量</w:t>
      </w:r>
      <w:r w:rsidR="00901DA4">
        <w:rPr>
          <w:rFonts w:cs="宋体" w:hint="eastAsia"/>
          <w:color w:val="000000" w:themeColor="text1"/>
          <w:kern w:val="0"/>
          <w:sz w:val="24"/>
          <w:szCs w:val="32"/>
        </w:rPr>
        <w:t>、</w:t>
      </w:r>
      <w:r>
        <w:rPr>
          <w:rFonts w:cs="宋体" w:hint="eastAsia"/>
          <w:color w:val="000000" w:themeColor="text1"/>
          <w:kern w:val="0"/>
          <w:sz w:val="24"/>
          <w:szCs w:val="32"/>
        </w:rPr>
        <w:t>搜索时间和飞行搜索路径，进而进一步求解最短搜索时间和满足给定时间要求是的最少无人机数量。本质上，本题目属于动态环境下多无人机协同区域搜索</w:t>
      </w:r>
      <w:r w:rsidR="00C17252">
        <w:rPr>
          <w:rFonts w:cs="宋体" w:hint="eastAsia"/>
          <w:color w:val="000000" w:themeColor="text1"/>
          <w:kern w:val="0"/>
          <w:sz w:val="24"/>
          <w:szCs w:val="32"/>
        </w:rPr>
        <w:t>概率</w:t>
      </w:r>
      <w:r>
        <w:rPr>
          <w:rFonts w:cs="宋体" w:hint="eastAsia"/>
          <w:color w:val="000000" w:themeColor="text1"/>
          <w:kern w:val="0"/>
          <w:sz w:val="24"/>
          <w:szCs w:val="32"/>
        </w:rPr>
        <w:t>优化问题。</w:t>
      </w:r>
    </w:p>
    <w:p w14:paraId="4F86EAC3" w14:textId="538EA589" w:rsidR="00BA15F7" w:rsidRDefault="00BA15F7" w:rsidP="00BA15F7">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首先，题目给定活动范围为矩形，活动范围较大，并且无人机需要从指定的出发机场起飞并且进入任务区域，这就说明了时间不仅取决于内部搜索时间，还会与机场到搜索区域的航渡距离有关。</w:t>
      </w:r>
      <w:r w:rsidR="00C17252">
        <w:rPr>
          <w:rFonts w:cs="宋体" w:hint="eastAsia"/>
          <w:color w:val="000000" w:themeColor="text1"/>
          <w:kern w:val="0"/>
          <w:sz w:val="24"/>
          <w:szCs w:val="32"/>
        </w:rPr>
        <w:t>据此，通过</w:t>
      </w:r>
      <w:r>
        <w:rPr>
          <w:rFonts w:cs="宋体" w:hint="eastAsia"/>
          <w:color w:val="000000" w:themeColor="text1"/>
          <w:kern w:val="0"/>
          <w:sz w:val="24"/>
          <w:szCs w:val="32"/>
        </w:rPr>
        <w:t>条带覆盖的方式进行系统性搜索</w:t>
      </w:r>
      <w:r w:rsidR="00C17252">
        <w:rPr>
          <w:rFonts w:cs="宋体" w:hint="eastAsia"/>
          <w:color w:val="000000" w:themeColor="text1"/>
          <w:kern w:val="0"/>
          <w:sz w:val="24"/>
          <w:szCs w:val="32"/>
        </w:rPr>
        <w:t>可以</w:t>
      </w:r>
      <w:r>
        <w:rPr>
          <w:rFonts w:cs="宋体" w:hint="eastAsia"/>
          <w:color w:val="000000" w:themeColor="text1"/>
          <w:kern w:val="0"/>
          <w:sz w:val="24"/>
          <w:szCs w:val="32"/>
        </w:rPr>
        <w:t>保证</w:t>
      </w:r>
      <w:proofErr w:type="gramStart"/>
      <w:r>
        <w:rPr>
          <w:rFonts w:cs="宋体" w:hint="eastAsia"/>
          <w:color w:val="000000" w:themeColor="text1"/>
          <w:kern w:val="0"/>
          <w:sz w:val="24"/>
          <w:szCs w:val="32"/>
        </w:rPr>
        <w:t>不</w:t>
      </w:r>
      <w:proofErr w:type="gramEnd"/>
      <w:r>
        <w:rPr>
          <w:rFonts w:cs="宋体" w:hint="eastAsia"/>
          <w:color w:val="000000" w:themeColor="text1"/>
          <w:kern w:val="0"/>
          <w:sz w:val="24"/>
          <w:szCs w:val="32"/>
        </w:rPr>
        <w:t>漏检</w:t>
      </w:r>
      <w:r w:rsidR="00C17252">
        <w:rPr>
          <w:rFonts w:cs="宋体" w:hint="eastAsia"/>
          <w:color w:val="000000" w:themeColor="text1"/>
          <w:kern w:val="0"/>
          <w:sz w:val="24"/>
          <w:szCs w:val="32"/>
        </w:rPr>
        <w:t>，所以使用条</w:t>
      </w:r>
      <w:r w:rsidR="00901DA4">
        <w:rPr>
          <w:rFonts w:cs="宋体" w:hint="eastAsia"/>
          <w:color w:val="000000" w:themeColor="text1"/>
          <w:kern w:val="0"/>
          <w:sz w:val="24"/>
          <w:szCs w:val="32"/>
        </w:rPr>
        <w:t>带</w:t>
      </w:r>
      <w:r w:rsidR="00C17252">
        <w:rPr>
          <w:rFonts w:cs="宋体" w:hint="eastAsia"/>
          <w:color w:val="000000" w:themeColor="text1"/>
          <w:kern w:val="0"/>
          <w:sz w:val="24"/>
          <w:szCs w:val="32"/>
        </w:rPr>
        <w:t>模型作为基础模型</w:t>
      </w:r>
      <w:r>
        <w:rPr>
          <w:rFonts w:cs="宋体" w:hint="eastAsia"/>
          <w:color w:val="000000" w:themeColor="text1"/>
          <w:kern w:val="0"/>
          <w:sz w:val="24"/>
          <w:szCs w:val="32"/>
        </w:rPr>
        <w:t>。</w:t>
      </w:r>
    </w:p>
    <w:p w14:paraId="4156B0B2" w14:textId="466A85B8" w:rsidR="00BA15F7" w:rsidRDefault="00BA15F7" w:rsidP="00BA15F7">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其次，由于题目中机动目标并非静止，而是在区域内以恒定速率机动，故而目标</w:t>
      </w:r>
      <w:r w:rsidR="00901DA4">
        <w:rPr>
          <w:rFonts w:cs="宋体" w:hint="eastAsia"/>
          <w:color w:val="000000" w:themeColor="text1"/>
          <w:kern w:val="0"/>
          <w:sz w:val="24"/>
          <w:szCs w:val="32"/>
        </w:rPr>
        <w:t>位置</w:t>
      </w:r>
      <w:r>
        <w:rPr>
          <w:rFonts w:cs="宋体" w:hint="eastAsia"/>
          <w:color w:val="000000" w:themeColor="text1"/>
          <w:kern w:val="0"/>
          <w:sz w:val="24"/>
          <w:szCs w:val="32"/>
        </w:rPr>
        <w:t>不断变化</w:t>
      </w:r>
      <w:r w:rsidR="000704D5">
        <w:rPr>
          <w:rFonts w:cs="宋体" w:hint="eastAsia"/>
          <w:color w:val="000000" w:themeColor="text1"/>
          <w:kern w:val="0"/>
          <w:sz w:val="24"/>
          <w:szCs w:val="32"/>
        </w:rPr>
        <w:t>，这让问题从静态区域覆盖变为动态概率搜索问题。这要求我们不仅仅使用固定条带路径进行搜索。基于这一要求，本文引入马尔科夫概率更新模型，</w:t>
      </w:r>
      <w:r w:rsidR="00391E2E">
        <w:rPr>
          <w:rFonts w:cs="宋体" w:hint="eastAsia"/>
          <w:color w:val="000000" w:themeColor="text1"/>
          <w:kern w:val="0"/>
          <w:sz w:val="24"/>
          <w:szCs w:val="32"/>
        </w:rPr>
        <w:t>将搜索区域离散成若干网格，借此描述各位置随时间转移的概率分布。再结合无人机已经搜索区域对目标存在概率进行动态修正。这样就把静态覆盖转化为了动态搜索问题。</w:t>
      </w:r>
    </w:p>
    <w:p w14:paraId="4B883D86" w14:textId="174D704B" w:rsidR="00391E2E" w:rsidRDefault="00391E2E" w:rsidP="00BA15F7">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由于上述模型无法直接形成高效的搜索方案，因此在基础的条带覆盖框架下，要结合当前的目标概率分布、无人机位置状态和飞行代价，对于无人机搜索顺序和局部路径进行动态调整。基于此，本文引入动态路径规划模型，在保证全局覆盖的情况下，对于高概率区域进行优先搜索和强化搜索，提升整体搜索效率。</w:t>
      </w:r>
    </w:p>
    <w:p w14:paraId="081A2955" w14:textId="50707088" w:rsidR="00391E2E" w:rsidRDefault="00391E2E" w:rsidP="00BA15F7">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此外，由于目标随机运动，多机协同策略的优劣难以直接体现，因此有必要对模型进行仿真评价。因此，</w:t>
      </w:r>
      <w:r w:rsidR="00C17252">
        <w:rPr>
          <w:rFonts w:cs="宋体" w:hint="eastAsia"/>
          <w:color w:val="000000" w:themeColor="text1"/>
          <w:kern w:val="0"/>
          <w:sz w:val="24"/>
          <w:szCs w:val="32"/>
        </w:rPr>
        <w:t>从计算机模拟的角度使用</w:t>
      </w:r>
      <w:r>
        <w:rPr>
          <w:rFonts w:cs="宋体" w:hint="eastAsia"/>
          <w:color w:val="000000" w:themeColor="text1"/>
          <w:kern w:val="0"/>
          <w:sz w:val="24"/>
          <w:szCs w:val="32"/>
        </w:rPr>
        <w:t>蒙特卡洛仿真方法，通过大量随机生成目标运动轨迹，统计不同策略下的平均发现时间、任务完成时间及给定时间内的任务完成概率，从而对模型稳定性和有效性进行评价。</w:t>
      </w:r>
    </w:p>
    <w:p w14:paraId="32F1EE07" w14:textId="019364CB" w:rsidR="00391E2E" w:rsidRDefault="00391E2E" w:rsidP="00BA15F7">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综上所述，本文建立“条带覆盖</w:t>
      </w:r>
      <w:r>
        <w:rPr>
          <w:rFonts w:cs="宋体" w:hint="eastAsia"/>
          <w:color w:val="000000" w:themeColor="text1"/>
          <w:kern w:val="0"/>
          <w:sz w:val="24"/>
          <w:szCs w:val="32"/>
        </w:rPr>
        <w:t>+</w:t>
      </w:r>
      <w:r>
        <w:rPr>
          <w:rFonts w:cs="宋体" w:hint="eastAsia"/>
          <w:color w:val="000000" w:themeColor="text1"/>
          <w:kern w:val="0"/>
          <w:sz w:val="24"/>
          <w:szCs w:val="32"/>
        </w:rPr>
        <w:t>马尔科夫概率更新</w:t>
      </w:r>
      <w:r>
        <w:rPr>
          <w:rFonts w:cs="宋体" w:hint="eastAsia"/>
          <w:color w:val="000000" w:themeColor="text1"/>
          <w:kern w:val="0"/>
          <w:sz w:val="24"/>
          <w:szCs w:val="32"/>
        </w:rPr>
        <w:t>+</w:t>
      </w:r>
      <w:r>
        <w:rPr>
          <w:rFonts w:cs="宋体" w:hint="eastAsia"/>
          <w:color w:val="000000" w:themeColor="text1"/>
          <w:kern w:val="0"/>
          <w:sz w:val="24"/>
          <w:szCs w:val="32"/>
        </w:rPr>
        <w:t>动态路径规划</w:t>
      </w:r>
      <w:r>
        <w:rPr>
          <w:rFonts w:cs="宋体" w:hint="eastAsia"/>
          <w:color w:val="000000" w:themeColor="text1"/>
          <w:kern w:val="0"/>
          <w:sz w:val="24"/>
          <w:szCs w:val="32"/>
        </w:rPr>
        <w:t>+</w:t>
      </w:r>
      <w:r>
        <w:rPr>
          <w:rFonts w:cs="宋体" w:hint="eastAsia"/>
          <w:color w:val="000000" w:themeColor="text1"/>
          <w:kern w:val="0"/>
          <w:sz w:val="24"/>
          <w:szCs w:val="32"/>
        </w:rPr>
        <w:t>蒙特卡洛评价”</w:t>
      </w:r>
      <w:r w:rsidR="001E603E">
        <w:rPr>
          <w:rFonts w:cs="宋体" w:hint="eastAsia"/>
          <w:color w:val="000000" w:themeColor="text1"/>
          <w:kern w:val="0"/>
          <w:sz w:val="24"/>
          <w:szCs w:val="32"/>
        </w:rPr>
        <w:t>的链条，</w:t>
      </w:r>
      <w:r w:rsidR="001E603E" w:rsidRPr="001E603E">
        <w:rPr>
          <w:rFonts w:cs="宋体"/>
          <w:color w:val="000000" w:themeColor="text1"/>
          <w:kern w:val="0"/>
          <w:sz w:val="24"/>
          <w:szCs w:val="32"/>
        </w:rPr>
        <w:t>求得最优的搜索路径、最短搜索时间及满足时限要求的最少无人机数量。</w:t>
      </w:r>
    </w:p>
    <w:p w14:paraId="4AFB2DF5" w14:textId="5ACBF542" w:rsidR="00BA15F7" w:rsidRPr="00BA15F7" w:rsidRDefault="00BA15F7" w:rsidP="009F676B">
      <w:pPr>
        <w:adjustRightInd w:val="0"/>
        <w:snapToGrid w:val="0"/>
        <w:spacing w:line="240" w:lineRule="atLeast"/>
        <w:rPr>
          <w:rFonts w:cs="宋体"/>
          <w:color w:val="000000" w:themeColor="text1"/>
          <w:kern w:val="0"/>
          <w:sz w:val="24"/>
          <w:szCs w:val="32"/>
        </w:rPr>
      </w:pPr>
    </w:p>
    <w:p w14:paraId="11C83F58" w14:textId="4A32D5BB" w:rsidR="009F676B" w:rsidRPr="009F676B" w:rsidRDefault="009F676B" w:rsidP="009F676B">
      <w:pPr>
        <w:adjustRightInd w:val="0"/>
        <w:snapToGrid w:val="0"/>
        <w:spacing w:line="240" w:lineRule="atLeast"/>
        <w:rPr>
          <w:rFonts w:cs="宋体"/>
          <w:color w:val="000000" w:themeColor="text1"/>
          <w:kern w:val="0"/>
          <w:sz w:val="24"/>
          <w:szCs w:val="32"/>
        </w:rPr>
      </w:pPr>
    </w:p>
    <w:p w14:paraId="1B3E3AB5" w14:textId="77777777" w:rsidR="009F676B" w:rsidRPr="00AB67E6" w:rsidRDefault="009F676B" w:rsidP="009F676B">
      <w:pPr>
        <w:adjustRightInd w:val="0"/>
        <w:snapToGrid w:val="0"/>
        <w:spacing w:line="240" w:lineRule="atLeast"/>
        <w:rPr>
          <w:rFonts w:cs="宋体"/>
          <w:color w:val="000000" w:themeColor="text1"/>
          <w:kern w:val="0"/>
          <w:sz w:val="24"/>
          <w:szCs w:val="32"/>
        </w:rPr>
      </w:pPr>
    </w:p>
    <w:p w14:paraId="2BD56A7E" w14:textId="3D5EE814" w:rsidR="009F676B" w:rsidRDefault="009F676B" w:rsidP="009F676B">
      <w:pPr>
        <w:pStyle w:val="ad"/>
        <w:numPr>
          <w:ilvl w:val="0"/>
          <w:numId w:val="26"/>
        </w:numPr>
        <w:adjustRightInd w:val="0"/>
        <w:snapToGrid w:val="0"/>
        <w:spacing w:line="240" w:lineRule="atLeast"/>
        <w:ind w:firstLineChars="0"/>
        <w:rPr>
          <w:rFonts w:cs="宋体"/>
          <w:b/>
          <w:bCs/>
          <w:color w:val="000000" w:themeColor="text1"/>
          <w:kern w:val="0"/>
          <w:sz w:val="28"/>
          <w:szCs w:val="36"/>
        </w:rPr>
      </w:pPr>
      <w:r>
        <w:rPr>
          <w:rFonts w:cs="宋体" w:hint="eastAsia"/>
          <w:b/>
          <w:bCs/>
          <w:color w:val="000000" w:themeColor="text1"/>
          <w:kern w:val="0"/>
          <w:sz w:val="28"/>
          <w:szCs w:val="36"/>
        </w:rPr>
        <w:lastRenderedPageBreak/>
        <w:t>模型假设</w:t>
      </w:r>
    </w:p>
    <w:p w14:paraId="5945FACC" w14:textId="0913C7DF" w:rsidR="009F676B" w:rsidRDefault="009F676B" w:rsidP="009F676B">
      <w:pPr>
        <w:adjustRightInd w:val="0"/>
        <w:snapToGrid w:val="0"/>
        <w:spacing w:line="240" w:lineRule="atLeast"/>
        <w:rPr>
          <w:rFonts w:cs="宋体"/>
          <w:color w:val="FF0000"/>
          <w:kern w:val="0"/>
          <w:sz w:val="24"/>
          <w:szCs w:val="32"/>
        </w:rPr>
      </w:pPr>
      <w:r>
        <w:rPr>
          <w:rFonts w:cs="宋体" w:hint="eastAsia"/>
          <w:color w:val="FF0000"/>
          <w:kern w:val="0"/>
          <w:sz w:val="24"/>
          <w:szCs w:val="32"/>
        </w:rPr>
        <w:t>定义模型准备考虑的因素和变量，设定变量间相关性、量化关系</w:t>
      </w:r>
      <w:r w:rsidRPr="009F676B">
        <w:rPr>
          <w:rFonts w:cs="宋体" w:hint="eastAsia"/>
          <w:color w:val="FF0000"/>
          <w:kern w:val="0"/>
          <w:sz w:val="24"/>
          <w:szCs w:val="32"/>
        </w:rPr>
        <w:t>。</w:t>
      </w:r>
    </w:p>
    <w:p w14:paraId="3FD1E704" w14:textId="013777A3" w:rsidR="00D55B83" w:rsidRPr="00D55B83" w:rsidRDefault="00D55B83" w:rsidP="00D55B83">
      <w:pPr>
        <w:pStyle w:val="ad"/>
        <w:numPr>
          <w:ilvl w:val="1"/>
          <w:numId w:val="26"/>
        </w:numPr>
        <w:adjustRightInd w:val="0"/>
        <w:snapToGrid w:val="0"/>
        <w:spacing w:line="240" w:lineRule="atLeast"/>
        <w:ind w:firstLineChars="0"/>
        <w:rPr>
          <w:rFonts w:cs="宋体"/>
          <w:color w:val="000000" w:themeColor="text1"/>
          <w:kern w:val="0"/>
          <w:sz w:val="24"/>
          <w:szCs w:val="32"/>
        </w:rPr>
      </w:pPr>
      <w:r>
        <w:rPr>
          <w:rFonts w:cs="宋体" w:hint="eastAsia"/>
          <w:color w:val="000000" w:themeColor="text1"/>
          <w:kern w:val="0"/>
          <w:sz w:val="24"/>
          <w:szCs w:val="32"/>
        </w:rPr>
        <w:t>模型统一前提</w:t>
      </w:r>
    </w:p>
    <w:p w14:paraId="1F650E41" w14:textId="23CDC95B" w:rsidR="00D55B83" w:rsidRPr="00D55B83" w:rsidRDefault="00D55B83" w:rsidP="00D55B83">
      <w:pPr>
        <w:pStyle w:val="ad"/>
        <w:adjustRightInd w:val="0"/>
        <w:snapToGrid w:val="0"/>
        <w:spacing w:line="240" w:lineRule="atLeast"/>
        <w:ind w:left="420" w:firstLineChars="0" w:firstLine="0"/>
        <w:rPr>
          <w:rFonts w:cs="宋体"/>
          <w:color w:val="000000" w:themeColor="text1"/>
          <w:kern w:val="0"/>
          <w:sz w:val="24"/>
          <w:szCs w:val="32"/>
        </w:rPr>
      </w:pPr>
      <w:r>
        <w:rPr>
          <w:rFonts w:cs="宋体" w:hint="eastAsia"/>
          <w:color w:val="000000" w:themeColor="text1"/>
          <w:kern w:val="0"/>
          <w:sz w:val="24"/>
          <w:szCs w:val="32"/>
        </w:rPr>
        <w:t>（</w:t>
      </w:r>
      <w:r>
        <w:rPr>
          <w:rFonts w:cs="宋体" w:hint="eastAsia"/>
          <w:color w:val="000000" w:themeColor="text1"/>
          <w:kern w:val="0"/>
          <w:sz w:val="24"/>
          <w:szCs w:val="32"/>
        </w:rPr>
        <w:t>1</w:t>
      </w:r>
      <w:r>
        <w:rPr>
          <w:rFonts w:cs="宋体" w:hint="eastAsia"/>
          <w:color w:val="000000" w:themeColor="text1"/>
          <w:kern w:val="0"/>
          <w:sz w:val="24"/>
          <w:szCs w:val="32"/>
        </w:rPr>
        <w:t>）</w:t>
      </w:r>
      <w:r>
        <w:rPr>
          <w:rFonts w:cs="宋体" w:hint="eastAsia"/>
          <w:color w:val="000000" w:themeColor="text1"/>
          <w:kern w:val="0"/>
          <w:sz w:val="24"/>
          <w:szCs w:val="32"/>
        </w:rPr>
        <w:t xml:space="preserve"> </w:t>
      </w:r>
      <w:r>
        <w:rPr>
          <w:rFonts w:cs="宋体" w:hint="eastAsia"/>
          <w:color w:val="000000" w:themeColor="text1"/>
          <w:kern w:val="0"/>
          <w:sz w:val="24"/>
          <w:szCs w:val="32"/>
        </w:rPr>
        <w:t>无人机飞行速率恒定为</w:t>
      </w:r>
      <w:r>
        <w:rPr>
          <w:rFonts w:cs="宋体" w:hint="eastAsia"/>
          <w:color w:val="000000" w:themeColor="text1"/>
          <w:kern w:val="0"/>
          <w:sz w:val="24"/>
          <w:szCs w:val="32"/>
        </w:rPr>
        <w:t>150km/h</w:t>
      </w:r>
    </w:p>
    <w:p w14:paraId="741BF62A" w14:textId="3F7C5AC0" w:rsidR="00D55B83" w:rsidRDefault="00D55B83" w:rsidP="008038BC">
      <w:pPr>
        <w:adjustRightInd w:val="0"/>
        <w:snapToGrid w:val="0"/>
        <w:spacing w:line="240" w:lineRule="atLeast"/>
        <w:rPr>
          <w:rFonts w:cs="宋体"/>
          <w:color w:val="000000" w:themeColor="text1"/>
          <w:kern w:val="0"/>
          <w:sz w:val="24"/>
          <w:szCs w:val="32"/>
        </w:rPr>
      </w:pPr>
      <w:r>
        <w:rPr>
          <w:rFonts w:cs="宋体"/>
          <w:color w:val="000000" w:themeColor="text1"/>
          <w:kern w:val="0"/>
          <w:sz w:val="24"/>
          <w:szCs w:val="32"/>
        </w:rPr>
        <w:tab/>
      </w:r>
      <w:r>
        <w:rPr>
          <w:rFonts w:cs="宋体" w:hint="eastAsia"/>
          <w:color w:val="000000" w:themeColor="text1"/>
          <w:kern w:val="0"/>
          <w:sz w:val="24"/>
          <w:szCs w:val="32"/>
        </w:rPr>
        <w:t>（</w:t>
      </w:r>
      <w:r>
        <w:rPr>
          <w:rFonts w:cs="宋体" w:hint="eastAsia"/>
          <w:color w:val="000000" w:themeColor="text1"/>
          <w:kern w:val="0"/>
          <w:sz w:val="24"/>
          <w:szCs w:val="32"/>
        </w:rPr>
        <w:t>2</w:t>
      </w:r>
      <w:r>
        <w:rPr>
          <w:rFonts w:cs="宋体" w:hint="eastAsia"/>
          <w:color w:val="000000" w:themeColor="text1"/>
          <w:kern w:val="0"/>
          <w:sz w:val="24"/>
          <w:szCs w:val="32"/>
        </w:rPr>
        <w:t>）</w:t>
      </w:r>
      <w:r>
        <w:rPr>
          <w:rFonts w:cs="宋体" w:hint="eastAsia"/>
          <w:color w:val="000000" w:themeColor="text1"/>
          <w:kern w:val="0"/>
          <w:sz w:val="24"/>
          <w:szCs w:val="32"/>
        </w:rPr>
        <w:t xml:space="preserve"> </w:t>
      </w:r>
      <w:r>
        <w:rPr>
          <w:rFonts w:cs="宋体" w:hint="eastAsia"/>
          <w:color w:val="000000" w:themeColor="text1"/>
          <w:kern w:val="0"/>
          <w:sz w:val="24"/>
          <w:szCs w:val="32"/>
        </w:rPr>
        <w:t>搜索过程中通信与协同没有延迟</w:t>
      </w:r>
    </w:p>
    <w:p w14:paraId="608FC264" w14:textId="4F5B3FF0" w:rsidR="00D55B83" w:rsidRDefault="00D55B83" w:rsidP="008038BC">
      <w:pPr>
        <w:adjustRightInd w:val="0"/>
        <w:snapToGrid w:val="0"/>
        <w:spacing w:line="240" w:lineRule="atLeast"/>
        <w:rPr>
          <w:rFonts w:cs="宋体"/>
          <w:color w:val="000000" w:themeColor="text1"/>
          <w:kern w:val="0"/>
          <w:sz w:val="24"/>
          <w:szCs w:val="32"/>
        </w:rPr>
      </w:pPr>
      <w:r>
        <w:rPr>
          <w:rFonts w:cs="宋体"/>
          <w:color w:val="000000" w:themeColor="text1"/>
          <w:kern w:val="0"/>
          <w:sz w:val="24"/>
          <w:szCs w:val="32"/>
        </w:rPr>
        <w:tab/>
      </w:r>
      <w:r>
        <w:rPr>
          <w:rFonts w:cs="宋体" w:hint="eastAsia"/>
          <w:color w:val="000000" w:themeColor="text1"/>
          <w:kern w:val="0"/>
          <w:sz w:val="24"/>
          <w:szCs w:val="32"/>
        </w:rPr>
        <w:t>（</w:t>
      </w:r>
      <w:r>
        <w:rPr>
          <w:rFonts w:cs="宋体" w:hint="eastAsia"/>
          <w:color w:val="000000" w:themeColor="text1"/>
          <w:kern w:val="0"/>
          <w:sz w:val="24"/>
          <w:szCs w:val="32"/>
        </w:rPr>
        <w:t>3</w:t>
      </w:r>
      <w:r>
        <w:rPr>
          <w:rFonts w:cs="宋体" w:hint="eastAsia"/>
          <w:color w:val="000000" w:themeColor="text1"/>
          <w:kern w:val="0"/>
          <w:sz w:val="24"/>
          <w:szCs w:val="32"/>
        </w:rPr>
        <w:t>）</w:t>
      </w:r>
      <w:r>
        <w:rPr>
          <w:rFonts w:cs="宋体" w:hint="eastAsia"/>
          <w:color w:val="000000" w:themeColor="text1"/>
          <w:kern w:val="0"/>
          <w:sz w:val="24"/>
          <w:szCs w:val="32"/>
        </w:rPr>
        <w:t xml:space="preserve"> </w:t>
      </w:r>
      <w:r>
        <w:rPr>
          <w:rFonts w:cs="宋体" w:hint="eastAsia"/>
          <w:color w:val="000000" w:themeColor="text1"/>
          <w:kern w:val="0"/>
          <w:sz w:val="24"/>
          <w:szCs w:val="32"/>
        </w:rPr>
        <w:t>雷达</w:t>
      </w:r>
      <w:r>
        <w:rPr>
          <w:rFonts w:cs="宋体" w:hint="eastAsia"/>
          <w:color w:val="000000" w:themeColor="text1"/>
          <w:kern w:val="0"/>
          <w:sz w:val="24"/>
          <w:szCs w:val="32"/>
        </w:rPr>
        <w:t>/</w:t>
      </w:r>
      <w:r>
        <w:rPr>
          <w:rFonts w:cs="宋体" w:hint="eastAsia"/>
          <w:color w:val="000000" w:themeColor="text1"/>
          <w:kern w:val="0"/>
          <w:sz w:val="24"/>
          <w:szCs w:val="32"/>
        </w:rPr>
        <w:t>光学设备在搜索带宽内可稳定发现目标</w:t>
      </w:r>
    </w:p>
    <w:p w14:paraId="67CF0406" w14:textId="7D97A44D" w:rsidR="00D55B83" w:rsidRDefault="00D55B83" w:rsidP="008038BC">
      <w:pPr>
        <w:adjustRightInd w:val="0"/>
        <w:snapToGrid w:val="0"/>
        <w:spacing w:line="240" w:lineRule="atLeast"/>
        <w:rPr>
          <w:rFonts w:cs="宋体"/>
          <w:color w:val="000000" w:themeColor="text1"/>
          <w:kern w:val="0"/>
          <w:sz w:val="24"/>
          <w:szCs w:val="32"/>
        </w:rPr>
      </w:pPr>
      <w:r>
        <w:rPr>
          <w:rFonts w:cs="宋体"/>
          <w:color w:val="000000" w:themeColor="text1"/>
          <w:kern w:val="0"/>
          <w:sz w:val="24"/>
          <w:szCs w:val="32"/>
        </w:rPr>
        <w:tab/>
      </w:r>
      <w:r>
        <w:rPr>
          <w:rFonts w:cs="宋体" w:hint="eastAsia"/>
          <w:color w:val="000000" w:themeColor="text1"/>
          <w:kern w:val="0"/>
          <w:sz w:val="24"/>
          <w:szCs w:val="32"/>
        </w:rPr>
        <w:t>（</w:t>
      </w:r>
      <w:r>
        <w:rPr>
          <w:rFonts w:cs="宋体" w:hint="eastAsia"/>
          <w:color w:val="000000" w:themeColor="text1"/>
          <w:kern w:val="0"/>
          <w:sz w:val="24"/>
          <w:szCs w:val="32"/>
        </w:rPr>
        <w:t>4</w:t>
      </w:r>
      <w:r>
        <w:rPr>
          <w:rFonts w:cs="宋体" w:hint="eastAsia"/>
          <w:color w:val="000000" w:themeColor="text1"/>
          <w:kern w:val="0"/>
          <w:sz w:val="24"/>
          <w:szCs w:val="32"/>
        </w:rPr>
        <w:t>）</w:t>
      </w:r>
      <w:r>
        <w:rPr>
          <w:rFonts w:cs="宋体" w:hint="eastAsia"/>
          <w:color w:val="000000" w:themeColor="text1"/>
          <w:kern w:val="0"/>
          <w:sz w:val="24"/>
          <w:szCs w:val="32"/>
        </w:rPr>
        <w:t xml:space="preserve"> </w:t>
      </w:r>
      <w:r>
        <w:rPr>
          <w:rFonts w:cs="宋体" w:hint="eastAsia"/>
          <w:color w:val="000000" w:themeColor="text1"/>
          <w:kern w:val="0"/>
          <w:sz w:val="24"/>
          <w:szCs w:val="32"/>
        </w:rPr>
        <w:t>海况、天气、电磁干扰忽略不计</w:t>
      </w:r>
    </w:p>
    <w:p w14:paraId="03D9EA63" w14:textId="0A340429" w:rsidR="00D55B83" w:rsidRDefault="00D55B83" w:rsidP="008038BC">
      <w:pPr>
        <w:adjustRightInd w:val="0"/>
        <w:snapToGrid w:val="0"/>
        <w:spacing w:line="240" w:lineRule="atLeast"/>
        <w:rPr>
          <w:rFonts w:cs="宋体"/>
          <w:color w:val="000000" w:themeColor="text1"/>
          <w:kern w:val="0"/>
          <w:sz w:val="24"/>
          <w:szCs w:val="32"/>
        </w:rPr>
      </w:pPr>
      <w:r>
        <w:rPr>
          <w:rFonts w:cs="宋体"/>
          <w:color w:val="000000" w:themeColor="text1"/>
          <w:kern w:val="0"/>
          <w:sz w:val="24"/>
          <w:szCs w:val="32"/>
        </w:rPr>
        <w:tab/>
      </w:r>
      <w:r>
        <w:rPr>
          <w:rFonts w:cs="宋体" w:hint="eastAsia"/>
          <w:color w:val="000000" w:themeColor="text1"/>
          <w:kern w:val="0"/>
          <w:sz w:val="24"/>
          <w:szCs w:val="32"/>
        </w:rPr>
        <w:t>（</w:t>
      </w:r>
      <w:r>
        <w:rPr>
          <w:rFonts w:cs="宋体" w:hint="eastAsia"/>
          <w:color w:val="000000" w:themeColor="text1"/>
          <w:kern w:val="0"/>
          <w:sz w:val="24"/>
          <w:szCs w:val="32"/>
        </w:rPr>
        <w:t>5</w:t>
      </w:r>
      <w:r>
        <w:rPr>
          <w:rFonts w:cs="宋体" w:hint="eastAsia"/>
          <w:color w:val="000000" w:themeColor="text1"/>
          <w:kern w:val="0"/>
          <w:sz w:val="24"/>
          <w:szCs w:val="32"/>
        </w:rPr>
        <w:t>）</w:t>
      </w:r>
      <w:r>
        <w:rPr>
          <w:rFonts w:cs="宋体" w:hint="eastAsia"/>
          <w:color w:val="000000" w:themeColor="text1"/>
          <w:kern w:val="0"/>
          <w:sz w:val="24"/>
          <w:szCs w:val="32"/>
        </w:rPr>
        <w:t xml:space="preserve"> </w:t>
      </w:r>
      <w:r>
        <w:rPr>
          <w:rFonts w:cs="宋体" w:hint="eastAsia"/>
          <w:color w:val="000000" w:themeColor="text1"/>
          <w:kern w:val="0"/>
          <w:sz w:val="24"/>
          <w:szCs w:val="32"/>
        </w:rPr>
        <w:t>目标不离开给定海域</w:t>
      </w:r>
    </w:p>
    <w:p w14:paraId="74BF7907" w14:textId="77777777" w:rsidR="00947FE9" w:rsidRDefault="00D55B83" w:rsidP="00947FE9">
      <w:pPr>
        <w:adjustRightInd w:val="0"/>
        <w:snapToGrid w:val="0"/>
        <w:spacing w:line="240" w:lineRule="atLeast"/>
        <w:rPr>
          <w:rFonts w:cs="宋体"/>
          <w:color w:val="000000" w:themeColor="text1"/>
          <w:kern w:val="0"/>
          <w:sz w:val="24"/>
          <w:szCs w:val="32"/>
        </w:rPr>
      </w:pPr>
      <w:r>
        <w:rPr>
          <w:rFonts w:cs="宋体"/>
          <w:color w:val="000000" w:themeColor="text1"/>
          <w:kern w:val="0"/>
          <w:sz w:val="24"/>
          <w:szCs w:val="32"/>
        </w:rPr>
        <w:tab/>
      </w:r>
      <w:r>
        <w:rPr>
          <w:rFonts w:cs="宋体" w:hint="eastAsia"/>
          <w:color w:val="000000" w:themeColor="text1"/>
          <w:kern w:val="0"/>
          <w:sz w:val="24"/>
          <w:szCs w:val="32"/>
        </w:rPr>
        <w:t>（</w:t>
      </w:r>
      <w:r>
        <w:rPr>
          <w:rFonts w:cs="宋体" w:hint="eastAsia"/>
          <w:color w:val="000000" w:themeColor="text1"/>
          <w:kern w:val="0"/>
          <w:sz w:val="24"/>
          <w:szCs w:val="32"/>
        </w:rPr>
        <w:t>6</w:t>
      </w:r>
      <w:r>
        <w:rPr>
          <w:rFonts w:cs="宋体" w:hint="eastAsia"/>
          <w:color w:val="000000" w:themeColor="text1"/>
          <w:kern w:val="0"/>
          <w:sz w:val="24"/>
          <w:szCs w:val="32"/>
        </w:rPr>
        <w:t>）</w:t>
      </w:r>
      <w:r>
        <w:rPr>
          <w:rFonts w:cs="宋体" w:hint="eastAsia"/>
          <w:color w:val="000000" w:themeColor="text1"/>
          <w:kern w:val="0"/>
          <w:sz w:val="24"/>
          <w:szCs w:val="32"/>
        </w:rPr>
        <w:t xml:space="preserve"> </w:t>
      </w:r>
      <w:r>
        <w:rPr>
          <w:rFonts w:cs="宋体" w:hint="eastAsia"/>
          <w:color w:val="000000" w:themeColor="text1"/>
          <w:kern w:val="0"/>
          <w:sz w:val="24"/>
          <w:szCs w:val="32"/>
        </w:rPr>
        <w:t>无人机到达搜索区域内立刻开始搜索</w:t>
      </w:r>
    </w:p>
    <w:p w14:paraId="1DFF3564" w14:textId="7A70B33B" w:rsidR="00947FE9" w:rsidRDefault="00947FE9" w:rsidP="00947FE9">
      <w:pPr>
        <w:adjustRightInd w:val="0"/>
        <w:snapToGrid w:val="0"/>
        <w:spacing w:line="240" w:lineRule="atLeast"/>
        <w:ind w:left="420"/>
        <w:rPr>
          <w:rFonts w:cs="宋体"/>
          <w:color w:val="000000" w:themeColor="text1"/>
          <w:kern w:val="0"/>
          <w:sz w:val="24"/>
          <w:szCs w:val="32"/>
        </w:rPr>
      </w:pPr>
      <w:r>
        <w:rPr>
          <w:rFonts w:cs="宋体" w:hint="eastAsia"/>
          <w:color w:val="000000" w:themeColor="text1"/>
          <w:kern w:val="0"/>
          <w:sz w:val="24"/>
          <w:szCs w:val="32"/>
        </w:rPr>
        <w:t>（</w:t>
      </w:r>
      <w:r>
        <w:rPr>
          <w:rFonts w:cs="宋体" w:hint="eastAsia"/>
          <w:color w:val="000000" w:themeColor="text1"/>
          <w:kern w:val="0"/>
          <w:sz w:val="24"/>
          <w:szCs w:val="32"/>
        </w:rPr>
        <w:t>7</w:t>
      </w:r>
      <w:r>
        <w:rPr>
          <w:rFonts w:cs="宋体" w:hint="eastAsia"/>
          <w:color w:val="000000" w:themeColor="text1"/>
          <w:kern w:val="0"/>
          <w:sz w:val="24"/>
          <w:szCs w:val="32"/>
        </w:rPr>
        <w:t>）</w:t>
      </w:r>
      <w:r>
        <w:rPr>
          <w:rFonts w:cs="宋体" w:hint="eastAsia"/>
          <w:color w:val="000000" w:themeColor="text1"/>
          <w:kern w:val="0"/>
          <w:sz w:val="24"/>
          <w:szCs w:val="32"/>
        </w:rPr>
        <w:t xml:space="preserve"> </w:t>
      </w:r>
      <w:r>
        <w:rPr>
          <w:rFonts w:cs="宋体" w:hint="eastAsia"/>
          <w:color w:val="000000" w:themeColor="text1"/>
          <w:kern w:val="0"/>
          <w:sz w:val="24"/>
          <w:szCs w:val="32"/>
        </w:rPr>
        <w:t>平面化处理中仅适用于经纬度跨度</w:t>
      </w:r>
      <w:r w:rsidR="005F1CB6">
        <w:rPr>
          <w:rFonts w:cs="宋体" w:hint="eastAsia"/>
          <w:color w:val="000000" w:themeColor="text1"/>
          <w:kern w:val="0"/>
          <w:sz w:val="24"/>
          <w:szCs w:val="32"/>
        </w:rPr>
        <w:t>（小于</w:t>
      </w:r>
      <w:r>
        <w:rPr>
          <w:rFonts w:cs="宋体" w:hint="eastAsia"/>
          <w:color w:val="000000" w:themeColor="text1"/>
          <w:kern w:val="0"/>
          <w:sz w:val="24"/>
          <w:szCs w:val="32"/>
        </w:rPr>
        <w:t>5</w:t>
      </w:r>
      <w:r w:rsidR="005F1CB6">
        <w:rPr>
          <w:rFonts w:cs="宋体" w:hint="eastAsia"/>
          <w:color w:val="000000" w:themeColor="text1"/>
          <w:kern w:val="0"/>
          <w:sz w:val="24"/>
          <w:szCs w:val="32"/>
        </w:rPr>
        <w:t>°）</w:t>
      </w:r>
      <w:r>
        <w:rPr>
          <w:rFonts w:cs="宋体" w:hint="eastAsia"/>
          <w:color w:val="000000" w:themeColor="text1"/>
          <w:kern w:val="0"/>
          <w:sz w:val="24"/>
          <w:szCs w:val="32"/>
        </w:rPr>
        <w:t>的小范围区域（符合第二问中条件），忽略地球曲率的非线性影响。</w:t>
      </w:r>
    </w:p>
    <w:p w14:paraId="7CFA1530" w14:textId="03AF38A0" w:rsidR="009F676B" w:rsidRPr="008038BC" w:rsidRDefault="008038BC" w:rsidP="008038BC">
      <w:pPr>
        <w:adjustRightInd w:val="0"/>
        <w:snapToGrid w:val="0"/>
        <w:spacing w:line="240" w:lineRule="atLeast"/>
        <w:rPr>
          <w:rFonts w:cs="宋体"/>
          <w:color w:val="000000" w:themeColor="text1"/>
          <w:kern w:val="0"/>
          <w:sz w:val="24"/>
          <w:szCs w:val="32"/>
        </w:rPr>
      </w:pPr>
      <w:r>
        <w:rPr>
          <w:rFonts w:cs="宋体" w:hint="eastAsia"/>
          <w:color w:val="000000" w:themeColor="text1"/>
          <w:kern w:val="0"/>
          <w:sz w:val="24"/>
          <w:szCs w:val="32"/>
        </w:rPr>
        <w:t>3.</w:t>
      </w:r>
      <w:r w:rsidR="00D55B83">
        <w:rPr>
          <w:rFonts w:cs="宋体" w:hint="eastAsia"/>
          <w:color w:val="000000" w:themeColor="text1"/>
          <w:kern w:val="0"/>
          <w:sz w:val="24"/>
          <w:szCs w:val="32"/>
        </w:rPr>
        <w:t>2</w:t>
      </w:r>
      <w:r w:rsidRPr="008038BC">
        <w:rPr>
          <w:rFonts w:cs="宋体" w:hint="eastAsia"/>
          <w:color w:val="000000" w:themeColor="text1"/>
          <w:kern w:val="0"/>
          <w:sz w:val="24"/>
          <w:szCs w:val="32"/>
        </w:rPr>
        <w:t>模型的核心因素</w:t>
      </w:r>
    </w:p>
    <w:p w14:paraId="592A7480" w14:textId="2A1934B3" w:rsidR="008038BC" w:rsidRDefault="008038BC" w:rsidP="00D55B83">
      <w:pPr>
        <w:adjustRightInd w:val="0"/>
        <w:snapToGrid w:val="0"/>
        <w:spacing w:line="240" w:lineRule="atLeast"/>
        <w:ind w:firstLine="420"/>
        <w:rPr>
          <w:rFonts w:cs="宋体"/>
          <w:color w:val="000000" w:themeColor="text1"/>
          <w:kern w:val="0"/>
          <w:sz w:val="24"/>
          <w:szCs w:val="32"/>
        </w:rPr>
      </w:pPr>
      <w:r w:rsidRPr="00D55B83">
        <w:rPr>
          <w:rFonts w:cs="宋体" w:hint="eastAsia"/>
          <w:color w:val="000000" w:themeColor="text1"/>
          <w:kern w:val="0"/>
          <w:sz w:val="24"/>
          <w:szCs w:val="32"/>
        </w:rPr>
        <w:t>3.</w:t>
      </w:r>
      <w:r w:rsidR="00D55B83">
        <w:rPr>
          <w:rFonts w:cs="宋体" w:hint="eastAsia"/>
          <w:color w:val="000000" w:themeColor="text1"/>
          <w:kern w:val="0"/>
          <w:sz w:val="24"/>
          <w:szCs w:val="32"/>
        </w:rPr>
        <w:t>2</w:t>
      </w:r>
      <w:r w:rsidRPr="00D55B83">
        <w:rPr>
          <w:rFonts w:cs="宋体" w:hint="eastAsia"/>
          <w:color w:val="000000" w:themeColor="text1"/>
          <w:kern w:val="0"/>
          <w:sz w:val="24"/>
          <w:szCs w:val="32"/>
        </w:rPr>
        <w:t>.1</w:t>
      </w:r>
      <w:r w:rsidRPr="00D55B83">
        <w:rPr>
          <w:rFonts w:cs="宋体" w:hint="eastAsia"/>
          <w:color w:val="000000" w:themeColor="text1"/>
          <w:kern w:val="0"/>
          <w:sz w:val="24"/>
          <w:szCs w:val="32"/>
        </w:rPr>
        <w:t>空间因素</w:t>
      </w:r>
    </w:p>
    <w:p w14:paraId="0A8774DF" w14:textId="77777777" w:rsidR="00A42C30" w:rsidRDefault="00D55B83" w:rsidP="00D55B83">
      <w:pPr>
        <w:adjustRightInd w:val="0"/>
        <w:snapToGrid w:val="0"/>
        <w:spacing w:line="240" w:lineRule="atLeast"/>
        <w:ind w:firstLine="420"/>
        <w:rPr>
          <w:rFonts w:cs="宋体"/>
          <w:color w:val="000000" w:themeColor="text1"/>
          <w:kern w:val="0"/>
          <w:sz w:val="24"/>
          <w:szCs w:val="32"/>
        </w:rPr>
      </w:pPr>
      <w:r>
        <w:rPr>
          <w:rFonts w:cs="宋体"/>
          <w:color w:val="000000" w:themeColor="text1"/>
          <w:kern w:val="0"/>
          <w:sz w:val="24"/>
          <w:szCs w:val="32"/>
        </w:rPr>
        <w:tab/>
      </w:r>
      <w:proofErr w:type="gramStart"/>
      <w:r w:rsidRPr="00D55B83">
        <w:rPr>
          <w:rFonts w:cs="宋体"/>
          <w:color w:val="000000" w:themeColor="text1"/>
          <w:kern w:val="0"/>
          <w:sz w:val="24"/>
          <w:szCs w:val="32"/>
        </w:rPr>
        <w:t>设目标</w:t>
      </w:r>
      <w:proofErr w:type="gramEnd"/>
      <w:r w:rsidRPr="00D55B83">
        <w:rPr>
          <w:rFonts w:cs="宋体"/>
          <w:color w:val="000000" w:themeColor="text1"/>
          <w:kern w:val="0"/>
          <w:sz w:val="24"/>
          <w:szCs w:val="32"/>
        </w:rPr>
        <w:t>活动海域经局部平面化</w:t>
      </w:r>
    </w:p>
    <w:p w14:paraId="14DB9506" w14:textId="462EBFF8" w:rsidR="00D55B83" w:rsidRDefault="00D55B83" w:rsidP="00D55B83">
      <w:pPr>
        <w:adjustRightInd w:val="0"/>
        <w:snapToGrid w:val="0"/>
        <w:spacing w:line="240" w:lineRule="atLeast"/>
        <w:ind w:firstLine="420"/>
        <w:rPr>
          <w:rFonts w:cs="宋体"/>
          <w:color w:val="000000" w:themeColor="text1"/>
          <w:kern w:val="0"/>
          <w:sz w:val="24"/>
          <w:szCs w:val="32"/>
        </w:rPr>
      </w:pPr>
      <w:r w:rsidRPr="00D55B83">
        <w:rPr>
          <w:rFonts w:cs="宋体"/>
          <w:color w:val="000000" w:themeColor="text1"/>
          <w:kern w:val="0"/>
          <w:sz w:val="24"/>
          <w:szCs w:val="32"/>
        </w:rPr>
        <w:t>处理后形成矩形区域</w:t>
      </w:r>
    </w:p>
    <w:p w14:paraId="1119A589" w14:textId="77777777" w:rsidR="001360DB" w:rsidRPr="00D55B83" w:rsidRDefault="001360DB" w:rsidP="00D55B83">
      <w:pPr>
        <w:adjustRightInd w:val="0"/>
        <w:snapToGrid w:val="0"/>
        <w:spacing w:line="240" w:lineRule="atLeast"/>
        <w:ind w:firstLine="420"/>
        <w:rPr>
          <w:rFonts w:cs="宋体"/>
          <w:color w:val="000000" w:themeColor="text1"/>
          <w:kern w:val="0"/>
          <w:sz w:val="24"/>
          <w:szCs w:val="32"/>
        </w:rPr>
      </w:pPr>
    </w:p>
    <w:p w14:paraId="46F0C0B9" w14:textId="3EE1079F" w:rsidR="00D55B83" w:rsidRDefault="001360DB" w:rsidP="001360DB">
      <w:pPr>
        <w:adjustRightInd w:val="0"/>
        <w:snapToGrid w:val="0"/>
        <w:spacing w:line="240" w:lineRule="atLeast"/>
        <w:ind w:firstLine="420"/>
        <w:jc w:val="center"/>
        <w:rPr>
          <w:rFonts w:cs="宋体"/>
          <w:color w:val="000000" w:themeColor="text1"/>
          <w:kern w:val="0"/>
          <w:sz w:val="24"/>
          <w:szCs w:val="32"/>
        </w:rPr>
      </w:pPr>
      <w:r>
        <w:rPr>
          <w:noProof/>
          <w:position w:val="-5"/>
        </w:rPr>
        <w:drawing>
          <wp:inline distT="0" distB="0" distL="0" distR="0" wp14:anchorId="5AF1014B" wp14:editId="2008B28F">
            <wp:extent cx="2292096" cy="168656"/>
            <wp:effectExtent l="0" t="0" r="0" b="0"/>
            <wp:docPr id="89815199" name="Picture 1" descr="{&quot;mathml&quot;:&quot;&lt;mml:math style=\&quot;font-family:stix;font-size:16px;\&quot; xmlns:m=\&quot;http://schemas.openxmlformats.org/officeDocument/2006/math\&quot; xmlns:mml=\&quot;http://www.w3.org/1998/Math/MathML\&quot;&gt;&lt;mml:mstyle mathsize=\&quot;16px\&quot;&gt;&lt;mml:mi mathvariant=\&quot;normal\&quot;&gt;&amp;#x3A9;&lt;/mml:mi&gt;&lt;mml:mo&gt;=&lt;/mml:mo&gt;&lt;mml:mo&gt;[&lt;/mml:mo&gt;&lt;mml:mn&gt;0&lt;/mml:mn&gt;&lt;mml:mo&gt;,&lt;/mml:mo&gt;&lt;mml:mi&gt;L&lt;/mml:mi&gt;&lt;mml:mo&gt;]&lt;/mml:mo&gt;&lt;mml:mo&gt;&amp;#xD7;&lt;/mml:mo&gt;&lt;mml:mo&gt;[&lt;/mml:mo&gt;&lt;mml:mn&gt;0&lt;/mml:mn&gt;&lt;mml:mo&gt;,&lt;/mml:mo&gt;&lt;mml:mi&gt;W&lt;/mml:mi&gt;&lt;mml:mo&gt;]&lt;/mml:mo&gt;&lt;mml:mo&gt;,&lt;/mml:mo&gt;&lt;mml:mi&gt;A&lt;/mml:mi&gt;&lt;mml:mo&gt;=&lt;/mml:mo&gt;&lt;mml:mi&gt;L&lt;/mml:mi&gt;&lt;mml:mi&gt;W&lt;/mml:mi&gt;&lt;mml:mo&gt;,&lt;/mml:mo&gt;&lt;/mml:mstyle&gt;&lt;/mml:math&gt;&quot;,&quot;origin&quot;:&quot;MathType Legacy&quot;,&quot;version&quot;:&quot;v3.23.0&quot;}" title="正体 omega （ 大写 ） 等于 左方括号 0 逗号 L 右方括号 乘号 左方括号 0 逗号 W 右方括号 逗号 A 等于 L W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font-size:16px;\&quot; xmlns:m=\&quot;http://schemas.openxmlformats.org/officeDocument/2006/math\&quot; xmlns:mml=\&quot;http://www.w3.org/1998/Math/MathML\&quot;&gt;&lt;mml:mstyle mathsize=\&quot;16px\&quot;&gt;&lt;mml:mi mathvariant=\&quot;normal\&quot;&gt;&amp;#x3A9;&lt;/mml:mi&gt;&lt;mml:mo&gt;=&lt;/mml:mo&gt;&lt;mml:mo&gt;[&lt;/mml:mo&gt;&lt;mml:mn&gt;0&lt;/mml:mn&gt;&lt;mml:mo&gt;,&lt;/mml:mo&gt;&lt;mml:mi&gt;L&lt;/mml:mi&gt;&lt;mml:mo&gt;]&lt;/mml:mo&gt;&lt;mml:mo&gt;&amp;#xD7;&lt;/mml:mo&gt;&lt;mml:mo&gt;[&lt;/mml:mo&gt;&lt;mml:mn&gt;0&lt;/mml:mn&gt;&lt;mml:mo&gt;,&lt;/mml:mo&gt;&lt;mml:mi&gt;W&lt;/mml:mi&gt;&lt;mml:mo&gt;]&lt;/mml:mo&gt;&lt;mml:mo&gt;,&lt;/mml:mo&gt;&lt;mml:mi&gt;A&lt;/mml:mi&gt;&lt;mml:mo&gt;=&lt;/mml:mo&gt;&lt;mml:mi&gt;L&lt;/mml:mi&gt;&lt;mml:mi&gt;W&lt;/mml:mi&gt;&lt;mml:mo&gt;,&lt;/mml:mo&gt;&lt;/mml:mstyle&gt;&lt;/mml:math&gt;&quot;,&quot;origin&quot;:&quot;MathType Legacy&quot;,&quot;version&quot;:&quot;v3.23.0&quot;}" title="正体 omega （ 大写 ） 等于 左方括号 0 逗号 L 右方括号 乘号 左方括号 0 逗号 W 右方括号 逗号 A 等于 L W 逗号"/>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92096" cy="168656"/>
                    </a:xfrm>
                    <a:prstGeom prst="rect">
                      <a:avLst/>
                    </a:prstGeom>
                  </pic:spPr>
                </pic:pic>
              </a:graphicData>
            </a:graphic>
          </wp:inline>
        </w:drawing>
      </w:r>
      <w:r w:rsidR="00DA02F0">
        <w:rPr>
          <w:rFonts w:cs="宋体" w:hint="eastAsia"/>
          <w:color w:val="000000" w:themeColor="text1"/>
          <w:kern w:val="0"/>
          <w:sz w:val="24"/>
          <w:szCs w:val="32"/>
        </w:rPr>
        <w:t>（</w:t>
      </w:r>
      <w:r w:rsidR="00DA02F0">
        <w:rPr>
          <w:rFonts w:cs="宋体" w:hint="eastAsia"/>
          <w:color w:val="000000" w:themeColor="text1"/>
          <w:kern w:val="0"/>
          <w:sz w:val="24"/>
          <w:szCs w:val="32"/>
        </w:rPr>
        <w:t>3-2-1-1</w:t>
      </w:r>
      <w:r w:rsidR="00DA02F0">
        <w:rPr>
          <w:rFonts w:cs="宋体" w:hint="eastAsia"/>
          <w:color w:val="000000" w:themeColor="text1"/>
          <w:kern w:val="0"/>
          <w:sz w:val="24"/>
          <w:szCs w:val="32"/>
        </w:rPr>
        <w:t>）</w:t>
      </w:r>
    </w:p>
    <w:p w14:paraId="7A1E6ABF" w14:textId="77777777" w:rsidR="001360DB" w:rsidRPr="00D55B83" w:rsidRDefault="001360DB" w:rsidP="001360DB">
      <w:pPr>
        <w:adjustRightInd w:val="0"/>
        <w:snapToGrid w:val="0"/>
        <w:spacing w:line="240" w:lineRule="atLeast"/>
        <w:ind w:firstLine="420"/>
        <w:jc w:val="center"/>
        <w:rPr>
          <w:rFonts w:cs="宋体"/>
          <w:color w:val="000000" w:themeColor="text1"/>
          <w:kern w:val="0"/>
          <w:sz w:val="24"/>
          <w:szCs w:val="32"/>
        </w:rPr>
      </w:pPr>
    </w:p>
    <w:p w14:paraId="4AC29E5D" w14:textId="77777777" w:rsidR="001360DB" w:rsidRDefault="00D55B83" w:rsidP="001360DB">
      <w:pPr>
        <w:adjustRightInd w:val="0"/>
        <w:snapToGrid w:val="0"/>
        <w:spacing w:line="240" w:lineRule="atLeast"/>
        <w:ind w:firstLine="420"/>
        <w:rPr>
          <w:rFonts w:cs="宋体"/>
          <w:color w:val="000000" w:themeColor="text1"/>
          <w:kern w:val="0"/>
          <w:sz w:val="24"/>
          <w:szCs w:val="32"/>
        </w:rPr>
      </w:pPr>
      <w:r w:rsidRPr="00D55B83">
        <w:rPr>
          <w:rFonts w:cs="宋体"/>
          <w:color w:val="000000" w:themeColor="text1"/>
          <w:kern w:val="0"/>
          <w:sz w:val="24"/>
          <w:szCs w:val="32"/>
        </w:rPr>
        <w:t>其中</w:t>
      </w:r>
      <w:r w:rsidRPr="00D55B83">
        <w:rPr>
          <w:rFonts w:cs="宋体"/>
          <w:color w:val="000000" w:themeColor="text1"/>
          <w:kern w:val="0"/>
          <w:sz w:val="24"/>
          <w:szCs w:val="32"/>
        </w:rPr>
        <w:t xml:space="preserve"> </w:t>
      </w:r>
      <m:oMath>
        <m:r>
          <w:rPr>
            <w:rFonts w:ascii="Cambria Math" w:hAnsi="Cambria Math" w:cs="宋体"/>
            <w:color w:val="000000" w:themeColor="text1"/>
            <w:kern w:val="0"/>
            <w:sz w:val="24"/>
            <w:szCs w:val="32"/>
          </w:rPr>
          <m:t>L</m:t>
        </m:r>
      </m:oMath>
      <w:r w:rsidRPr="00D55B83">
        <w:rPr>
          <w:rFonts w:cs="宋体"/>
          <w:color w:val="000000" w:themeColor="text1"/>
          <w:kern w:val="0"/>
          <w:sz w:val="24"/>
          <w:szCs w:val="32"/>
        </w:rPr>
        <w:t>表示区域长边长度，</w:t>
      </w:r>
      <m:oMath>
        <m:r>
          <w:rPr>
            <w:rFonts w:ascii="Cambria Math" w:hAnsi="Cambria Math" w:cs="宋体"/>
            <w:color w:val="000000" w:themeColor="text1"/>
            <w:kern w:val="0"/>
            <w:sz w:val="24"/>
            <w:szCs w:val="32"/>
          </w:rPr>
          <m:t>W</m:t>
        </m:r>
      </m:oMath>
      <w:r w:rsidRPr="00D55B83">
        <w:rPr>
          <w:rFonts w:cs="宋体"/>
          <w:color w:val="000000" w:themeColor="text1"/>
          <w:kern w:val="0"/>
          <w:sz w:val="24"/>
          <w:szCs w:val="32"/>
        </w:rPr>
        <w:t xml:space="preserve"> </w:t>
      </w:r>
      <w:r w:rsidRPr="00D55B83">
        <w:rPr>
          <w:rFonts w:cs="宋体"/>
          <w:color w:val="000000" w:themeColor="text1"/>
          <w:kern w:val="0"/>
          <w:sz w:val="24"/>
          <w:szCs w:val="32"/>
        </w:rPr>
        <w:t>表示区域短边长度，</w:t>
      </w:r>
      <m:oMath>
        <m:r>
          <w:rPr>
            <w:rFonts w:ascii="Cambria Math" w:hAnsi="Cambria Math" w:cs="宋体"/>
            <w:color w:val="000000" w:themeColor="text1"/>
            <w:kern w:val="0"/>
            <w:sz w:val="24"/>
            <w:szCs w:val="32"/>
          </w:rPr>
          <m:t>A</m:t>
        </m:r>
      </m:oMath>
      <w:r w:rsidRPr="00D55B83">
        <w:rPr>
          <w:rFonts w:cs="宋体"/>
          <w:color w:val="000000" w:themeColor="text1"/>
          <w:kern w:val="0"/>
          <w:sz w:val="24"/>
          <w:szCs w:val="32"/>
        </w:rPr>
        <w:t xml:space="preserve"> </w:t>
      </w:r>
      <w:r w:rsidRPr="00D55B83">
        <w:rPr>
          <w:rFonts w:cs="宋体"/>
          <w:color w:val="000000" w:themeColor="text1"/>
          <w:kern w:val="0"/>
          <w:sz w:val="24"/>
          <w:szCs w:val="32"/>
        </w:rPr>
        <w:t>为搜索面积。</w:t>
      </w:r>
    </w:p>
    <w:p w14:paraId="115C04EB" w14:textId="22FFCF5B" w:rsidR="001360DB" w:rsidRDefault="00D55B83" w:rsidP="001360DB">
      <w:pPr>
        <w:adjustRightInd w:val="0"/>
        <w:snapToGrid w:val="0"/>
        <w:spacing w:line="240" w:lineRule="atLeast"/>
        <w:ind w:firstLine="420"/>
        <w:rPr>
          <w:rFonts w:cs="宋体"/>
          <w:color w:val="000000" w:themeColor="text1"/>
          <w:kern w:val="0"/>
          <w:sz w:val="24"/>
          <w:szCs w:val="32"/>
        </w:rPr>
      </w:pPr>
      <w:r w:rsidRPr="00D55B83">
        <w:rPr>
          <w:rFonts w:cs="宋体"/>
          <w:color w:val="000000" w:themeColor="text1"/>
          <w:kern w:val="0"/>
          <w:sz w:val="24"/>
          <w:szCs w:val="32"/>
        </w:rPr>
        <w:t>无人机基地位置记为</w:t>
      </w:r>
    </w:p>
    <w:p w14:paraId="12C2A269" w14:textId="77777777" w:rsidR="001360DB" w:rsidRDefault="001360DB" w:rsidP="001360DB">
      <w:pPr>
        <w:adjustRightInd w:val="0"/>
        <w:snapToGrid w:val="0"/>
        <w:spacing w:line="240" w:lineRule="atLeast"/>
        <w:ind w:firstLine="420"/>
        <w:rPr>
          <w:rFonts w:cs="宋体"/>
          <w:color w:val="000000" w:themeColor="text1"/>
          <w:kern w:val="0"/>
          <w:sz w:val="24"/>
          <w:szCs w:val="32"/>
        </w:rPr>
      </w:pPr>
    </w:p>
    <w:p w14:paraId="3244A3ED" w14:textId="054922EF" w:rsidR="00D55B83" w:rsidRDefault="001360DB" w:rsidP="001360DB">
      <w:pPr>
        <w:adjustRightInd w:val="0"/>
        <w:snapToGrid w:val="0"/>
        <w:spacing w:line="240" w:lineRule="atLeast"/>
        <w:ind w:firstLine="420"/>
        <w:jc w:val="center"/>
        <w:rPr>
          <w:rFonts w:cs="宋体"/>
          <w:color w:val="000000" w:themeColor="text1"/>
          <w:kern w:val="0"/>
          <w:sz w:val="24"/>
          <w:szCs w:val="32"/>
        </w:rPr>
      </w:pPr>
      <w:r>
        <w:rPr>
          <w:noProof/>
          <w:position w:val="-14"/>
        </w:rPr>
        <w:drawing>
          <wp:inline distT="0" distB="0" distL="0" distR="0" wp14:anchorId="6C360E7C" wp14:editId="68E12300">
            <wp:extent cx="1052576" cy="225552"/>
            <wp:effectExtent l="0" t="0" r="0" b="0"/>
            <wp:docPr id="948508676" name="Picture 1" descr="{&quot;mathml&quot;:&quot;&lt;math style=\&quot;font-family:stix;font-size:16px;\&quot; xmlns=\&quot;http://www.w3.org/1998/Math/MathML\&quot;&gt;&lt;mi&gt;B&lt;/mi&gt;&lt;mo&gt;=&lt;/mo&gt;&lt;mo&gt;(&lt;/mo&gt;&lt;msub&gt;&lt;mi&gt;x&lt;/mi&gt;&lt;mn&gt;0&lt;/mn&gt;&lt;/msub&gt;&lt;mo&gt;,&lt;/mo&gt;&lt;msub&gt;&lt;mi&gt;y&lt;/mi&gt;&lt;mn&gt;0&lt;/mn&gt;&lt;/msub&gt;&lt;mo&gt;)&lt;/mo&gt;&lt;/math&gt;&quot;,&quot;origin&quot;:&quot;MathType Legacy&quot;,&quot;version&quot;:&quot;v3.23.0&quot;}" title="B 等于 左括号 x 下标 0 逗号 y 下标 0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B&lt;/mi&gt;&lt;mo&gt;=&lt;/mo&gt;&lt;mo&gt;(&lt;/mo&gt;&lt;msub&gt;&lt;mi&gt;x&lt;/mi&gt;&lt;mn&gt;0&lt;/mn&gt;&lt;/msub&gt;&lt;mo&gt;,&lt;/mo&gt;&lt;msub&gt;&lt;mi&gt;y&lt;/mi&gt;&lt;mn&gt;0&lt;/mn&gt;&lt;/msub&gt;&lt;mo&gt;)&lt;/mo&gt;&lt;/math&gt;&quot;,&quot;origin&quot;:&quot;MathType Legacy&quot;,&quot;version&quot;:&quot;v3.23.0&quot;}" title="B 等于 左括号 x 下标 0 逗号 y 下标 0 右括号"/>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52576" cy="225552"/>
                    </a:xfrm>
                    <a:prstGeom prst="rect">
                      <a:avLst/>
                    </a:prstGeom>
                  </pic:spPr>
                </pic:pic>
              </a:graphicData>
            </a:graphic>
          </wp:inline>
        </w:drawing>
      </w:r>
    </w:p>
    <w:p w14:paraId="24370BA6" w14:textId="77777777" w:rsidR="001360DB" w:rsidRPr="00D55B83" w:rsidRDefault="001360DB" w:rsidP="001360DB">
      <w:pPr>
        <w:adjustRightInd w:val="0"/>
        <w:snapToGrid w:val="0"/>
        <w:spacing w:line="240" w:lineRule="atLeast"/>
        <w:ind w:firstLine="420"/>
        <w:jc w:val="center"/>
        <w:rPr>
          <w:rFonts w:cs="宋体"/>
          <w:color w:val="000000" w:themeColor="text1"/>
          <w:kern w:val="0"/>
          <w:sz w:val="24"/>
          <w:szCs w:val="32"/>
        </w:rPr>
      </w:pPr>
    </w:p>
    <w:p w14:paraId="0E51814F" w14:textId="684FB3E8" w:rsidR="00D55B83" w:rsidRDefault="00D55B83" w:rsidP="00D55B83">
      <w:pPr>
        <w:adjustRightInd w:val="0"/>
        <w:snapToGrid w:val="0"/>
        <w:spacing w:line="240" w:lineRule="atLeast"/>
        <w:ind w:firstLine="420"/>
        <w:rPr>
          <w:rFonts w:cs="宋体"/>
          <w:color w:val="000000" w:themeColor="text1"/>
          <w:kern w:val="0"/>
          <w:sz w:val="24"/>
          <w:szCs w:val="32"/>
        </w:rPr>
      </w:pPr>
      <w:r w:rsidRPr="00D55B83">
        <w:rPr>
          <w:rFonts w:cs="宋体"/>
          <w:color w:val="000000" w:themeColor="text1"/>
          <w:kern w:val="0"/>
          <w:sz w:val="24"/>
          <w:szCs w:val="32"/>
        </w:rPr>
        <w:t>第</w:t>
      </w:r>
      <w:r w:rsidRPr="00D55B83">
        <w:rPr>
          <w:rFonts w:cs="宋体"/>
          <w:color w:val="000000" w:themeColor="text1"/>
          <w:kern w:val="0"/>
          <w:sz w:val="24"/>
          <w:szCs w:val="32"/>
        </w:rPr>
        <w:t xml:space="preserve"> </w:t>
      </w:r>
      <m:oMath>
        <m:r>
          <w:rPr>
            <w:rFonts w:ascii="Cambria Math" w:hAnsi="Cambria Math" w:cs="宋体"/>
            <w:color w:val="000000" w:themeColor="text1"/>
            <w:kern w:val="0"/>
            <w:sz w:val="24"/>
            <w:szCs w:val="32"/>
          </w:rPr>
          <m:t>i</m:t>
        </m:r>
      </m:oMath>
      <w:r w:rsidRPr="00D55B83">
        <w:rPr>
          <w:rFonts w:cs="宋体"/>
          <w:color w:val="000000" w:themeColor="text1"/>
          <w:kern w:val="0"/>
          <w:sz w:val="24"/>
          <w:szCs w:val="32"/>
        </w:rPr>
        <w:t>架无人机负责子区域</w:t>
      </w:r>
      <w:r w:rsidRPr="00D55B83">
        <w:rPr>
          <w:rFonts w:cs="宋体"/>
          <w:color w:val="000000" w:themeColor="text1"/>
          <w:kern w:val="0"/>
          <w:sz w:val="24"/>
          <w:szCs w:val="32"/>
        </w:rPr>
        <w:t xml:space="preserve"> </w:t>
      </w:r>
      <m:oMath>
        <m:sSub>
          <m:sSubPr>
            <m:ctrlPr>
              <w:rPr>
                <w:rFonts w:ascii="Cambria Math" w:hAnsi="Cambria Math" w:cs="宋体"/>
                <w:color w:val="000000" w:themeColor="text1"/>
                <w:kern w:val="0"/>
                <w:sz w:val="24"/>
                <w:szCs w:val="32"/>
              </w:rPr>
            </m:ctrlPr>
          </m:sSubPr>
          <m:e>
            <m:r>
              <m:rPr>
                <m:sty m:val="p"/>
              </m:rPr>
              <w:rPr>
                <w:rFonts w:ascii="Cambria Math" w:hAnsi="Cambria Math" w:cs="宋体"/>
                <w:color w:val="000000" w:themeColor="text1"/>
                <w:kern w:val="0"/>
                <w:sz w:val="24"/>
                <w:szCs w:val="32"/>
              </w:rPr>
              <m:t>Ω</m:t>
            </m:r>
          </m:e>
          <m:sub>
            <m:r>
              <w:rPr>
                <w:rFonts w:ascii="Cambria Math" w:hAnsi="Cambria Math" w:cs="宋体"/>
                <w:color w:val="000000" w:themeColor="text1"/>
                <w:kern w:val="0"/>
                <w:sz w:val="24"/>
                <w:szCs w:val="32"/>
              </w:rPr>
              <m:t>i</m:t>
            </m:r>
          </m:sub>
        </m:sSub>
      </m:oMath>
      <w:r w:rsidRPr="00D55B83">
        <w:rPr>
          <w:rFonts w:cs="宋体"/>
          <w:color w:val="000000" w:themeColor="text1"/>
          <w:kern w:val="0"/>
          <w:sz w:val="24"/>
          <w:szCs w:val="32"/>
        </w:rPr>
        <w:t>，其短边宽度记为</w:t>
      </w:r>
      <w:r w:rsidRPr="00D55B83">
        <w:rPr>
          <w:rFonts w:cs="宋体"/>
          <w:color w:val="000000" w:themeColor="text1"/>
          <w:kern w:val="0"/>
          <w:sz w:val="24"/>
          <w:szCs w:val="32"/>
        </w:rPr>
        <w:t xml:space="preserve"> </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W</m:t>
            </m:r>
          </m:e>
          <m:sub>
            <m:r>
              <w:rPr>
                <w:rFonts w:ascii="Cambria Math" w:hAnsi="Cambria Math" w:cs="宋体"/>
                <w:color w:val="000000" w:themeColor="text1"/>
                <w:kern w:val="0"/>
                <w:sz w:val="24"/>
                <w:szCs w:val="32"/>
              </w:rPr>
              <m:t>i</m:t>
            </m:r>
          </m:sub>
        </m:sSub>
      </m:oMath>
      <w:r w:rsidRPr="00D55B83">
        <w:rPr>
          <w:rFonts w:cs="宋体"/>
          <w:color w:val="000000" w:themeColor="text1"/>
          <w:kern w:val="0"/>
          <w:sz w:val="24"/>
          <w:szCs w:val="32"/>
        </w:rPr>
        <w:t>，满足</w:t>
      </w:r>
    </w:p>
    <w:p w14:paraId="5EC99CEF" w14:textId="77777777" w:rsidR="001360DB" w:rsidRPr="00D55B83" w:rsidRDefault="001360DB" w:rsidP="00D55B83">
      <w:pPr>
        <w:adjustRightInd w:val="0"/>
        <w:snapToGrid w:val="0"/>
        <w:spacing w:line="240" w:lineRule="atLeast"/>
        <w:ind w:firstLine="420"/>
        <w:rPr>
          <w:rFonts w:cs="宋体"/>
          <w:color w:val="000000" w:themeColor="text1"/>
          <w:kern w:val="0"/>
          <w:sz w:val="24"/>
          <w:szCs w:val="32"/>
        </w:rPr>
      </w:pPr>
    </w:p>
    <w:p w14:paraId="75BADF38" w14:textId="31F5A039" w:rsidR="00DA02F0" w:rsidRDefault="001360DB" w:rsidP="00DA02F0">
      <w:pPr>
        <w:adjustRightInd w:val="0"/>
        <w:snapToGrid w:val="0"/>
        <w:spacing w:line="240" w:lineRule="atLeast"/>
        <w:ind w:firstLineChars="200" w:firstLine="420"/>
        <w:jc w:val="center"/>
        <w:rPr>
          <w:rFonts w:cs="宋体"/>
          <w:color w:val="000000" w:themeColor="text1"/>
          <w:kern w:val="0"/>
          <w:sz w:val="24"/>
          <w:szCs w:val="32"/>
        </w:rPr>
      </w:pPr>
      <w:r>
        <w:rPr>
          <w:noProof/>
          <w:position w:val="-34"/>
        </w:rPr>
        <w:drawing>
          <wp:inline distT="0" distB="0" distL="0" distR="0" wp14:anchorId="0B73E580" wp14:editId="1FF08313">
            <wp:extent cx="1958848" cy="642112"/>
            <wp:effectExtent l="0" t="0" r="0" b="0"/>
            <wp:docPr id="82371830" name="Picture 1" descr="{&quot;mathml&quot;:&quot;&lt;mml:math style=\&quot;font-family:stix;font-size:16px;\&quot; xmlns:m=\&quot;http://schemas.openxmlformats.org/officeDocument/2006/math\&quot; xmlns:mml=\&quot;http://www.w3.org/1998/Math/MathML\&quot;&gt;&lt;mml:mstyle mathsize=\&quot;16px\&quot;&gt;&lt;mml:munderover&gt;&lt;mml:mo&gt;&amp;#x2211;&lt;/mml:mo&gt;&lt;mml:mrow&gt;&lt;mml:mi&gt;i&lt;/mml:mi&gt;&lt;mml:mo&gt;=&lt;/mml:mo&gt;&lt;mml:mn&gt;1&lt;/mml:mn&gt;&lt;/mml:mrow&gt;&lt;mml:mi&gt;N&lt;/mml:mi&gt;&lt;/mml:munderover&gt;&lt;mml:msub&gt;&lt;mml:mi&gt;W&lt;/mml:mi&gt;&lt;mml:mi&gt;i&lt;/mml:mi&gt;&lt;/mml:msub&gt;&lt;mml:mo&gt;=&lt;/mml:mo&gt;&lt;mml:mi&gt;W&lt;/mml:mi&gt;&lt;mml:mo&gt;,&lt;/mml:mo&gt;&lt;mml:mo&gt;&amp;#xA0;&lt;/mml:mo&gt;&lt;mml:mo&gt;&amp;#xA0;&lt;/mml:mo&gt;&lt;mml:mi mathvariant=\&quot;normal\&quot;&gt;&amp;#x3A9;&lt;/mml:mi&gt;&lt;mml:mo&gt;=&lt;/mml:mo&gt;&lt;mml:munderover&gt;&lt;mml:mo largeop=\&quot;true\&quot;&gt;&amp;#x222A;&lt;/mml:mo&gt;&lt;mml:mrow&gt;&lt;mml:mi&gt;i&lt;/mml:mi&gt;&lt;mml:mo&gt;=&lt;/mml:mo&gt;&lt;mml:mn&gt;1&lt;/mml:mn&gt;&lt;/mml:mrow&gt;&lt;mml:mi&gt;N&lt;/mml:mi&gt;&lt;/mml:munderover&gt;&lt;mml:msub&gt;&lt;mml:mi mathvariant=\&quot;normal\&quot;&gt;&amp;#x3A9;&lt;/mml:mi&gt;&lt;mml:mi&gt;i&lt;/mml:mi&gt;&lt;/mml:msub&gt;&lt;/mml:mstyle&gt;&lt;/mml:math&gt;&quot;,&quot;origin&quot;:&quot;MathType Legacy&quot;,&quot;version&quot;:&quot;v3.23.0&quot;}" title="加总 从 i 等于 1 到 N 对 W 下标 i 等于 W 逗号 正体 omega （ 大写 ） 等于 大操作 并集 从 i 等于 1 到 N 对 正体 omega （ 大写 ）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ml:math style=\&quot;font-family:stix;font-size:16px;\&quot; xmlns:m=\&quot;http://schemas.openxmlformats.org/officeDocument/2006/math\&quot; xmlns:mml=\&quot;http://www.w3.org/1998/Math/MathML\&quot;&gt;&lt;mml:mstyle mathsize=\&quot;16px\&quot;&gt;&lt;mml:munderover&gt;&lt;mml:mo&gt;&amp;#x2211;&lt;/mml:mo&gt;&lt;mml:mrow&gt;&lt;mml:mi&gt;i&lt;/mml:mi&gt;&lt;mml:mo&gt;=&lt;/mml:mo&gt;&lt;mml:mn&gt;1&lt;/mml:mn&gt;&lt;/mml:mrow&gt;&lt;mml:mi&gt;N&lt;/mml:mi&gt;&lt;/mml:munderover&gt;&lt;mml:msub&gt;&lt;mml:mi&gt;W&lt;/mml:mi&gt;&lt;mml:mi&gt;i&lt;/mml:mi&gt;&lt;/mml:msub&gt;&lt;mml:mo&gt;=&lt;/mml:mo&gt;&lt;mml:mi&gt;W&lt;/mml:mi&gt;&lt;mml:mo&gt;,&lt;/mml:mo&gt;&lt;mml:mo&gt;&amp;#xA0;&lt;/mml:mo&gt;&lt;mml:mo&gt;&amp;#xA0;&lt;/mml:mo&gt;&lt;mml:mi mathvariant=\&quot;normal\&quot;&gt;&amp;#x3A9;&lt;/mml:mi&gt;&lt;mml:mo&gt;=&lt;/mml:mo&gt;&lt;mml:munderover&gt;&lt;mml:mo largeop=\&quot;true\&quot;&gt;&amp;#x222A;&lt;/mml:mo&gt;&lt;mml:mrow&gt;&lt;mml:mi&gt;i&lt;/mml:mi&gt;&lt;mml:mo&gt;=&lt;/mml:mo&gt;&lt;mml:mn&gt;1&lt;/mml:mn&gt;&lt;/mml:mrow&gt;&lt;mml:mi&gt;N&lt;/mml:mi&gt;&lt;/mml:munderover&gt;&lt;mml:msub&gt;&lt;mml:mi mathvariant=\&quot;normal\&quot;&gt;&amp;#x3A9;&lt;/mml:mi&gt;&lt;mml:mi&gt;i&lt;/mml:mi&gt;&lt;/mml:msub&gt;&lt;/mml:mstyle&gt;&lt;/mml:math&gt;&quot;,&quot;origin&quot;:&quot;MathType Legacy&quot;,&quot;version&quot;:&quot;v3.23.0&quot;}" title="加总 从 i 等于 1 到 N 对 W 下标 i 等于 W 逗号 正体 omega （ 大写 ） 等于 大操作 并集 从 i 等于 1 到 N 对 正体 omega （ 大写 ） 下标 i"/>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58848" cy="642112"/>
                    </a:xfrm>
                    <a:prstGeom prst="rect">
                      <a:avLst/>
                    </a:prstGeom>
                  </pic:spPr>
                </pic:pic>
              </a:graphicData>
            </a:graphic>
          </wp:inline>
        </w:drawing>
      </w:r>
      <w:r w:rsidR="00DA02F0">
        <w:rPr>
          <w:rFonts w:cs="宋体" w:hint="eastAsia"/>
          <w:color w:val="000000" w:themeColor="text1"/>
          <w:kern w:val="0"/>
          <w:sz w:val="24"/>
          <w:szCs w:val="32"/>
        </w:rPr>
        <w:t>（</w:t>
      </w:r>
      <w:r w:rsidR="00DA02F0">
        <w:rPr>
          <w:rFonts w:cs="宋体" w:hint="eastAsia"/>
          <w:color w:val="000000" w:themeColor="text1"/>
          <w:kern w:val="0"/>
          <w:sz w:val="24"/>
          <w:szCs w:val="32"/>
        </w:rPr>
        <w:t>3-2-1-2</w:t>
      </w:r>
      <w:r w:rsidR="00DA02F0">
        <w:rPr>
          <w:rFonts w:cs="宋体" w:hint="eastAsia"/>
          <w:color w:val="000000" w:themeColor="text1"/>
          <w:kern w:val="0"/>
          <w:sz w:val="24"/>
          <w:szCs w:val="32"/>
        </w:rPr>
        <w:t>）</w:t>
      </w:r>
    </w:p>
    <w:p w14:paraId="67DA6EBE" w14:textId="1D125185" w:rsidR="00D55B83" w:rsidRPr="00D55B83" w:rsidRDefault="00D55B83" w:rsidP="001360DB">
      <w:pPr>
        <w:adjustRightInd w:val="0"/>
        <w:snapToGrid w:val="0"/>
        <w:spacing w:line="240" w:lineRule="atLeast"/>
        <w:ind w:firstLine="420"/>
        <w:jc w:val="center"/>
        <w:rPr>
          <w:rFonts w:cs="宋体"/>
          <w:color w:val="000000" w:themeColor="text1"/>
          <w:kern w:val="0"/>
          <w:sz w:val="24"/>
          <w:szCs w:val="32"/>
        </w:rPr>
      </w:pPr>
      <w:r w:rsidRPr="00D55B83">
        <w:rPr>
          <w:rFonts w:cs="宋体"/>
          <w:color w:val="000000" w:themeColor="text1"/>
          <w:kern w:val="0"/>
          <w:sz w:val="24"/>
          <w:szCs w:val="32"/>
        </w:rPr>
        <w:br/>
      </w:r>
    </w:p>
    <w:p w14:paraId="02E0919C" w14:textId="41D74DF5" w:rsidR="00D55B83" w:rsidRPr="00D55B83" w:rsidRDefault="00D55B83" w:rsidP="00D55B83">
      <w:pPr>
        <w:adjustRightInd w:val="0"/>
        <w:snapToGrid w:val="0"/>
        <w:spacing w:line="240" w:lineRule="atLeast"/>
        <w:ind w:firstLine="420"/>
        <w:rPr>
          <w:rFonts w:cs="宋体"/>
          <w:color w:val="000000" w:themeColor="text1"/>
          <w:kern w:val="0"/>
          <w:sz w:val="24"/>
          <w:szCs w:val="32"/>
        </w:rPr>
      </w:pPr>
    </w:p>
    <w:p w14:paraId="5F37E548" w14:textId="7882832D" w:rsidR="008038BC" w:rsidRDefault="008038BC" w:rsidP="00D55B83">
      <w:pPr>
        <w:adjustRightInd w:val="0"/>
        <w:snapToGrid w:val="0"/>
        <w:spacing w:line="240" w:lineRule="atLeast"/>
        <w:ind w:firstLine="420"/>
        <w:rPr>
          <w:rFonts w:cs="宋体"/>
          <w:color w:val="000000" w:themeColor="text1"/>
          <w:kern w:val="0"/>
          <w:sz w:val="24"/>
          <w:szCs w:val="32"/>
        </w:rPr>
      </w:pPr>
      <w:r w:rsidRPr="00D55B83">
        <w:rPr>
          <w:rFonts w:cs="宋体" w:hint="eastAsia"/>
          <w:color w:val="000000" w:themeColor="text1"/>
          <w:kern w:val="0"/>
          <w:sz w:val="24"/>
          <w:szCs w:val="32"/>
        </w:rPr>
        <w:t>3.</w:t>
      </w:r>
      <w:r w:rsidR="00D55B83">
        <w:rPr>
          <w:rFonts w:cs="宋体" w:hint="eastAsia"/>
          <w:color w:val="000000" w:themeColor="text1"/>
          <w:kern w:val="0"/>
          <w:sz w:val="24"/>
          <w:szCs w:val="32"/>
        </w:rPr>
        <w:t>2</w:t>
      </w:r>
      <w:r w:rsidRPr="00D55B83">
        <w:rPr>
          <w:rFonts w:cs="宋体" w:hint="eastAsia"/>
          <w:color w:val="000000" w:themeColor="text1"/>
          <w:kern w:val="0"/>
          <w:sz w:val="24"/>
          <w:szCs w:val="32"/>
        </w:rPr>
        <w:t>.2</w:t>
      </w:r>
      <w:r w:rsidRPr="00D55B83">
        <w:rPr>
          <w:rFonts w:cs="宋体" w:hint="eastAsia"/>
          <w:color w:val="000000" w:themeColor="text1"/>
          <w:kern w:val="0"/>
          <w:sz w:val="24"/>
          <w:szCs w:val="32"/>
        </w:rPr>
        <w:t>无人机性能因素</w:t>
      </w:r>
    </w:p>
    <w:p w14:paraId="5DDDC58C" w14:textId="37AD7CF3" w:rsidR="001360DB" w:rsidRDefault="0094798A" w:rsidP="00D55B83">
      <w:pPr>
        <w:adjustRightInd w:val="0"/>
        <w:snapToGrid w:val="0"/>
        <w:spacing w:line="240" w:lineRule="atLeast"/>
        <w:ind w:firstLine="420"/>
        <w:rPr>
          <w:rFonts w:cs="宋体"/>
          <w:color w:val="000000" w:themeColor="text1"/>
          <w:kern w:val="0"/>
          <w:sz w:val="24"/>
          <w:szCs w:val="32"/>
        </w:rPr>
      </w:pPr>
      <w:r>
        <w:rPr>
          <w:rFonts w:cs="宋体" w:hint="eastAsia"/>
          <w:color w:val="000000" w:themeColor="text1"/>
          <w:kern w:val="0"/>
          <w:sz w:val="24"/>
          <w:szCs w:val="32"/>
        </w:rPr>
        <w:t>设调用的无人机性能完全一致，每架无人机满足：</w:t>
      </w:r>
    </w:p>
    <w:p w14:paraId="40B0E3BC" w14:textId="7DDBE1C4" w:rsidR="0094798A" w:rsidRPr="0094798A" w:rsidRDefault="0094798A" w:rsidP="0094798A">
      <w:pPr>
        <w:adjustRightInd w:val="0"/>
        <w:snapToGrid w:val="0"/>
        <w:spacing w:line="240" w:lineRule="atLeast"/>
        <w:ind w:left="420" w:firstLine="420"/>
        <w:rPr>
          <w:rFonts w:cs="宋体"/>
          <w:color w:val="000000" w:themeColor="text1"/>
          <w:kern w:val="0"/>
          <w:sz w:val="24"/>
          <w:szCs w:val="32"/>
        </w:rPr>
      </w:pPr>
      <w:r w:rsidRPr="0094798A">
        <w:rPr>
          <w:rFonts w:cs="宋体"/>
          <w:color w:val="000000" w:themeColor="text1"/>
          <w:kern w:val="0"/>
          <w:sz w:val="24"/>
          <w:szCs w:val="32"/>
        </w:rPr>
        <w:t>巡航速度为</w:t>
      </w:r>
      <m:oMath>
        <m:r>
          <w:rPr>
            <w:rFonts w:ascii="Cambria Math" w:hAnsi="Cambria Math" w:cs="宋体"/>
            <w:color w:val="000000" w:themeColor="text1"/>
            <w:kern w:val="0"/>
            <w:sz w:val="24"/>
            <w:szCs w:val="32"/>
          </w:rPr>
          <m:t xml:space="preserve"> </m:t>
        </m:r>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v</m:t>
            </m:r>
          </m:e>
          <m:sub>
            <m:r>
              <w:rPr>
                <w:rFonts w:ascii="Cambria Math" w:hAnsi="Cambria Math" w:cs="宋体"/>
                <w:color w:val="000000" w:themeColor="text1"/>
                <w:kern w:val="0"/>
                <w:sz w:val="24"/>
                <w:szCs w:val="32"/>
              </w:rPr>
              <m:t>u</m:t>
            </m:r>
          </m:sub>
        </m:sSub>
      </m:oMath>
      <w:r w:rsidRPr="0094798A">
        <w:rPr>
          <w:rFonts w:cs="宋体" w:hint="eastAsia"/>
          <w:color w:val="000000" w:themeColor="text1"/>
          <w:kern w:val="0"/>
          <w:sz w:val="24"/>
          <w:szCs w:val="32"/>
        </w:rPr>
        <w:t>=150km/h</w:t>
      </w:r>
    </w:p>
    <w:p w14:paraId="4EC50774" w14:textId="135A62A8" w:rsidR="0094798A" w:rsidRPr="0094798A" w:rsidRDefault="0094798A" w:rsidP="0094798A">
      <w:pPr>
        <w:adjustRightInd w:val="0"/>
        <w:snapToGrid w:val="0"/>
        <w:spacing w:line="240" w:lineRule="atLeast"/>
        <w:ind w:left="420" w:firstLine="420"/>
        <w:rPr>
          <w:rFonts w:cs="宋体"/>
          <w:color w:val="000000" w:themeColor="text1"/>
          <w:kern w:val="0"/>
          <w:sz w:val="24"/>
          <w:szCs w:val="32"/>
        </w:rPr>
      </w:pPr>
      <w:r w:rsidRPr="0094798A">
        <w:rPr>
          <w:rFonts w:cs="宋体"/>
          <w:color w:val="000000" w:themeColor="text1"/>
          <w:kern w:val="0"/>
          <w:sz w:val="24"/>
          <w:szCs w:val="32"/>
        </w:rPr>
        <w:t>有效搜索幅宽为</w:t>
      </w:r>
      <w:r w:rsidRPr="0094798A">
        <w:rPr>
          <w:rFonts w:cs="宋体"/>
          <w:color w:val="000000" w:themeColor="text1"/>
          <w:kern w:val="0"/>
          <w:sz w:val="24"/>
          <w:szCs w:val="32"/>
        </w:rPr>
        <w:t xml:space="preserve"> </w:t>
      </w:r>
      <m:oMath>
        <m:r>
          <w:rPr>
            <w:rFonts w:ascii="Cambria Math" w:hAnsi="Cambria Math" w:cs="宋体"/>
            <w:color w:val="000000" w:themeColor="text1"/>
            <w:kern w:val="0"/>
            <w:sz w:val="24"/>
            <w:szCs w:val="32"/>
          </w:rPr>
          <m:t>w</m:t>
        </m:r>
      </m:oMath>
      <w:r>
        <w:rPr>
          <w:rFonts w:cs="宋体" w:hint="eastAsia"/>
          <w:color w:val="000000" w:themeColor="text1"/>
          <w:kern w:val="0"/>
          <w:sz w:val="24"/>
          <w:szCs w:val="32"/>
        </w:rPr>
        <w:t>=20km</w:t>
      </w:r>
    </w:p>
    <w:p w14:paraId="4EAFC0E3" w14:textId="48DAE528" w:rsidR="0094798A" w:rsidRPr="0094798A" w:rsidRDefault="0094798A" w:rsidP="0094798A">
      <w:pPr>
        <w:adjustRightInd w:val="0"/>
        <w:snapToGrid w:val="0"/>
        <w:spacing w:line="240" w:lineRule="atLeast"/>
        <w:ind w:left="420" w:firstLine="420"/>
        <w:rPr>
          <w:rFonts w:cs="宋体"/>
          <w:color w:val="000000" w:themeColor="text1"/>
          <w:kern w:val="0"/>
          <w:sz w:val="24"/>
          <w:szCs w:val="32"/>
        </w:rPr>
      </w:pPr>
      <w:r w:rsidRPr="0094798A">
        <w:rPr>
          <w:rFonts w:cs="宋体"/>
          <w:color w:val="000000" w:themeColor="text1"/>
          <w:kern w:val="0"/>
          <w:sz w:val="24"/>
          <w:szCs w:val="32"/>
        </w:rPr>
        <w:t>最大续航时间为</w:t>
      </w:r>
      <w:r w:rsidRPr="0094798A">
        <w:rPr>
          <w:rFonts w:cs="宋体"/>
          <w:color w:val="000000" w:themeColor="text1"/>
          <w:kern w:val="0"/>
          <w:sz w:val="24"/>
          <w:szCs w:val="32"/>
        </w:rPr>
        <w:t xml:space="preserve"> </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T</m:t>
            </m:r>
          </m:e>
          <m:sub>
            <m:r>
              <m:rPr>
                <m:sty m:val="p"/>
              </m:rPr>
              <w:rPr>
                <w:rFonts w:ascii="Cambria Math" w:hAnsi="Cambria Math" w:cs="宋体"/>
                <w:color w:val="000000" w:themeColor="text1"/>
                <w:kern w:val="0"/>
                <w:sz w:val="24"/>
                <w:szCs w:val="32"/>
              </w:rPr>
              <m:t>max</m:t>
            </m:r>
          </m:sub>
        </m:sSub>
      </m:oMath>
      <w:r>
        <w:rPr>
          <w:rFonts w:cs="宋体" w:hint="eastAsia"/>
          <w:color w:val="000000" w:themeColor="text1"/>
          <w:kern w:val="0"/>
          <w:sz w:val="24"/>
          <w:szCs w:val="32"/>
        </w:rPr>
        <w:t>=40h</w:t>
      </w:r>
    </w:p>
    <w:p w14:paraId="4BC1B132" w14:textId="00908EAA" w:rsidR="0094798A" w:rsidRDefault="0094798A" w:rsidP="00D55B83">
      <w:pPr>
        <w:adjustRightInd w:val="0"/>
        <w:snapToGrid w:val="0"/>
        <w:spacing w:line="240" w:lineRule="atLeast"/>
        <w:ind w:firstLine="420"/>
        <w:rPr>
          <w:rFonts w:cs="宋体"/>
          <w:color w:val="000000" w:themeColor="text1"/>
          <w:kern w:val="0"/>
          <w:sz w:val="24"/>
          <w:szCs w:val="32"/>
        </w:rPr>
      </w:pPr>
      <w:r w:rsidRPr="0094798A">
        <w:rPr>
          <w:rFonts w:cs="宋体"/>
          <w:color w:val="000000" w:themeColor="text1"/>
          <w:kern w:val="0"/>
          <w:sz w:val="24"/>
          <w:szCs w:val="32"/>
        </w:rPr>
        <w:t>无人机之间通信无延迟，可实时共享信息。</w:t>
      </w:r>
    </w:p>
    <w:p w14:paraId="049DEBCC" w14:textId="77777777" w:rsidR="0094798A" w:rsidRPr="00D55B83" w:rsidRDefault="0094798A" w:rsidP="00D55B83">
      <w:pPr>
        <w:adjustRightInd w:val="0"/>
        <w:snapToGrid w:val="0"/>
        <w:spacing w:line="240" w:lineRule="atLeast"/>
        <w:ind w:firstLine="420"/>
        <w:rPr>
          <w:rFonts w:cs="宋体"/>
          <w:color w:val="000000" w:themeColor="text1"/>
          <w:kern w:val="0"/>
          <w:sz w:val="24"/>
          <w:szCs w:val="32"/>
        </w:rPr>
      </w:pPr>
    </w:p>
    <w:p w14:paraId="42DCB5AD" w14:textId="77777777" w:rsidR="0094798A" w:rsidRDefault="008038BC" w:rsidP="0094798A">
      <w:pPr>
        <w:adjustRightInd w:val="0"/>
        <w:snapToGrid w:val="0"/>
        <w:spacing w:line="240" w:lineRule="atLeast"/>
        <w:ind w:firstLine="420"/>
        <w:rPr>
          <w:rFonts w:cs="宋体"/>
          <w:color w:val="000000" w:themeColor="text1"/>
          <w:kern w:val="0"/>
          <w:sz w:val="24"/>
          <w:szCs w:val="32"/>
        </w:rPr>
      </w:pPr>
      <w:r w:rsidRPr="00D55B83">
        <w:rPr>
          <w:rFonts w:cs="宋体" w:hint="eastAsia"/>
          <w:color w:val="000000" w:themeColor="text1"/>
          <w:kern w:val="0"/>
          <w:sz w:val="24"/>
          <w:szCs w:val="32"/>
        </w:rPr>
        <w:t>3.</w:t>
      </w:r>
      <w:r w:rsidR="00D55B83">
        <w:rPr>
          <w:rFonts w:cs="宋体" w:hint="eastAsia"/>
          <w:color w:val="000000" w:themeColor="text1"/>
          <w:kern w:val="0"/>
          <w:sz w:val="24"/>
          <w:szCs w:val="32"/>
        </w:rPr>
        <w:t>2</w:t>
      </w:r>
      <w:r w:rsidRPr="00D55B83">
        <w:rPr>
          <w:rFonts w:cs="宋体" w:hint="eastAsia"/>
          <w:color w:val="000000" w:themeColor="text1"/>
          <w:kern w:val="0"/>
          <w:sz w:val="24"/>
          <w:szCs w:val="32"/>
        </w:rPr>
        <w:t>.3</w:t>
      </w:r>
      <w:r w:rsidRPr="00D55B83">
        <w:rPr>
          <w:rFonts w:cs="宋体" w:hint="eastAsia"/>
          <w:color w:val="000000" w:themeColor="text1"/>
          <w:kern w:val="0"/>
          <w:sz w:val="24"/>
          <w:szCs w:val="32"/>
        </w:rPr>
        <w:t>目标因素</w:t>
      </w:r>
    </w:p>
    <w:p w14:paraId="728FF4E9" w14:textId="47F19C92" w:rsidR="0094798A" w:rsidRDefault="0094798A" w:rsidP="0094798A">
      <w:pPr>
        <w:adjustRightInd w:val="0"/>
        <w:snapToGrid w:val="0"/>
        <w:spacing w:line="240" w:lineRule="atLeast"/>
        <w:ind w:firstLine="420"/>
        <w:rPr>
          <w:rFonts w:cs="宋体"/>
          <w:color w:val="000000" w:themeColor="text1"/>
          <w:kern w:val="0"/>
          <w:sz w:val="24"/>
          <w:szCs w:val="32"/>
        </w:rPr>
      </w:pPr>
      <w:proofErr w:type="gramStart"/>
      <w:r>
        <w:rPr>
          <w:rFonts w:cs="宋体" w:hint="eastAsia"/>
          <w:color w:val="000000" w:themeColor="text1"/>
          <w:kern w:val="0"/>
          <w:sz w:val="24"/>
          <w:szCs w:val="32"/>
        </w:rPr>
        <w:t>设目标</w:t>
      </w:r>
      <w:proofErr w:type="gramEnd"/>
      <w:r>
        <w:rPr>
          <w:rFonts w:cs="宋体" w:hint="eastAsia"/>
          <w:color w:val="000000" w:themeColor="text1"/>
          <w:kern w:val="0"/>
          <w:sz w:val="24"/>
          <w:szCs w:val="32"/>
        </w:rPr>
        <w:t>为海上机动目标，其运动满足：</w:t>
      </w:r>
    </w:p>
    <w:p w14:paraId="67F2E03D" w14:textId="01F1C6FE" w:rsidR="0094798A" w:rsidRDefault="0094798A" w:rsidP="0094798A">
      <w:pPr>
        <w:adjustRightInd w:val="0"/>
        <w:snapToGrid w:val="0"/>
        <w:spacing w:line="240" w:lineRule="atLeast"/>
        <w:ind w:firstLine="420"/>
        <w:rPr>
          <w:rFonts w:cs="宋体"/>
          <w:color w:val="000000" w:themeColor="text1"/>
          <w:kern w:val="0"/>
          <w:sz w:val="24"/>
          <w:szCs w:val="32"/>
        </w:rPr>
      </w:pPr>
      <w:r>
        <w:rPr>
          <w:rFonts w:cs="宋体"/>
          <w:color w:val="000000" w:themeColor="text1"/>
          <w:kern w:val="0"/>
          <w:sz w:val="24"/>
          <w:szCs w:val="32"/>
        </w:rPr>
        <w:tab/>
      </w:r>
      <w:r>
        <w:rPr>
          <w:rFonts w:cs="宋体" w:hint="eastAsia"/>
          <w:color w:val="000000" w:themeColor="text1"/>
          <w:kern w:val="0"/>
          <w:sz w:val="24"/>
          <w:szCs w:val="32"/>
        </w:rPr>
        <w:t>任意时刻速度不</w:t>
      </w:r>
      <w:r w:rsidRPr="0094798A">
        <w:rPr>
          <w:rFonts w:cs="宋体"/>
          <w:color w:val="000000" w:themeColor="text1"/>
          <w:kern w:val="0"/>
          <w:sz w:val="24"/>
          <w:szCs w:val="32"/>
        </w:rPr>
        <w:t>超过</w:t>
      </w:r>
      <w:r w:rsidRPr="0094798A">
        <w:rPr>
          <w:rFonts w:cs="宋体"/>
          <w:color w:val="000000" w:themeColor="text1"/>
          <w:kern w:val="0"/>
          <w:sz w:val="24"/>
          <w:szCs w:val="32"/>
        </w:rPr>
        <w:t xml:space="preserve"> </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v</m:t>
            </m:r>
          </m:e>
          <m:sub>
            <m:r>
              <w:rPr>
                <w:rFonts w:ascii="Cambria Math" w:hAnsi="Cambria Math" w:cs="宋体"/>
                <w:color w:val="000000" w:themeColor="text1"/>
                <w:kern w:val="0"/>
                <w:sz w:val="24"/>
                <w:szCs w:val="32"/>
              </w:rPr>
              <m:t>t</m:t>
            </m:r>
          </m:sub>
        </m:sSub>
      </m:oMath>
      <w:r w:rsidR="00D1403E">
        <w:rPr>
          <w:rFonts w:cs="宋体" w:hint="eastAsia"/>
          <w:color w:val="000000" w:themeColor="text1"/>
          <w:kern w:val="0"/>
          <w:sz w:val="24"/>
          <w:szCs w:val="32"/>
        </w:rPr>
        <w:t>；</w:t>
      </w:r>
    </w:p>
    <w:p w14:paraId="76953F7D" w14:textId="336BA4F0" w:rsidR="0094798A" w:rsidRDefault="0094798A" w:rsidP="0094798A">
      <w:pPr>
        <w:adjustRightInd w:val="0"/>
        <w:snapToGrid w:val="0"/>
        <w:spacing w:line="240" w:lineRule="atLeast"/>
        <w:ind w:firstLine="420"/>
        <w:rPr>
          <w:rFonts w:cs="宋体"/>
          <w:color w:val="000000" w:themeColor="text1"/>
          <w:kern w:val="0"/>
          <w:sz w:val="24"/>
          <w:szCs w:val="32"/>
        </w:rPr>
      </w:pPr>
      <w:r>
        <w:rPr>
          <w:rFonts w:cs="宋体"/>
          <w:color w:val="000000" w:themeColor="text1"/>
          <w:kern w:val="0"/>
          <w:sz w:val="24"/>
          <w:szCs w:val="32"/>
        </w:rPr>
        <w:tab/>
      </w:r>
      <w:r w:rsidRPr="0094798A">
        <w:rPr>
          <w:rFonts w:cs="宋体"/>
          <w:color w:val="000000" w:themeColor="text1"/>
          <w:kern w:val="0"/>
          <w:sz w:val="24"/>
          <w:szCs w:val="32"/>
        </w:rPr>
        <w:t>在短时间步</w:t>
      </w:r>
      <w:r w:rsidRPr="0094798A">
        <w:rPr>
          <w:rFonts w:cs="宋体"/>
          <w:color w:val="000000" w:themeColor="text1"/>
          <w:kern w:val="0"/>
          <w:sz w:val="24"/>
          <w:szCs w:val="32"/>
        </w:rPr>
        <w:t xml:space="preserve"> </w:t>
      </w:r>
      <m:oMath>
        <m:r>
          <m:rPr>
            <m:sty m:val="p"/>
          </m:rPr>
          <w:rPr>
            <w:rFonts w:ascii="Cambria Math" w:hAnsi="Cambria Math" w:cs="宋体"/>
            <w:color w:val="000000" w:themeColor="text1"/>
            <w:kern w:val="0"/>
            <w:sz w:val="24"/>
            <w:szCs w:val="32"/>
          </w:rPr>
          <m:t>Δ</m:t>
        </m:r>
        <m:r>
          <w:rPr>
            <w:rFonts w:ascii="Cambria Math" w:hAnsi="Cambria Math" w:cs="宋体"/>
            <w:color w:val="000000" w:themeColor="text1"/>
            <w:kern w:val="0"/>
            <w:sz w:val="24"/>
            <w:szCs w:val="32"/>
          </w:rPr>
          <m:t>t</m:t>
        </m:r>
      </m:oMath>
      <w:r w:rsidRPr="0094798A">
        <w:rPr>
          <w:rFonts w:cs="宋体"/>
          <w:color w:val="000000" w:themeColor="text1"/>
          <w:kern w:val="0"/>
          <w:sz w:val="24"/>
          <w:szCs w:val="32"/>
        </w:rPr>
        <w:t>内，航向未知，可视为各方向等可能</w:t>
      </w:r>
      <w:r w:rsidR="00D1403E">
        <w:rPr>
          <w:rFonts w:cs="宋体" w:hint="eastAsia"/>
          <w:color w:val="000000" w:themeColor="text1"/>
          <w:kern w:val="0"/>
          <w:sz w:val="24"/>
          <w:szCs w:val="32"/>
        </w:rPr>
        <w:t>；</w:t>
      </w:r>
    </w:p>
    <w:p w14:paraId="5C6DE42B" w14:textId="75272262" w:rsidR="0094798A" w:rsidRDefault="0094798A" w:rsidP="0094798A">
      <w:pPr>
        <w:adjustRightInd w:val="0"/>
        <w:snapToGrid w:val="0"/>
        <w:spacing w:line="240" w:lineRule="atLeast"/>
        <w:ind w:firstLine="420"/>
        <w:rPr>
          <w:rFonts w:cs="宋体"/>
          <w:color w:val="000000" w:themeColor="text1"/>
          <w:kern w:val="0"/>
          <w:sz w:val="24"/>
          <w:szCs w:val="32"/>
        </w:rPr>
      </w:pPr>
      <w:r>
        <w:rPr>
          <w:rFonts w:cs="宋体" w:hint="eastAsia"/>
          <w:color w:val="000000" w:themeColor="text1"/>
          <w:kern w:val="0"/>
          <w:sz w:val="24"/>
          <w:szCs w:val="32"/>
        </w:rPr>
        <w:t>该目标始终在目标区域内运动。</w:t>
      </w:r>
    </w:p>
    <w:p w14:paraId="4F414769" w14:textId="77777777" w:rsidR="0094798A" w:rsidRDefault="0094798A" w:rsidP="0094798A">
      <w:pPr>
        <w:adjustRightInd w:val="0"/>
        <w:snapToGrid w:val="0"/>
        <w:spacing w:line="240" w:lineRule="atLeast"/>
        <w:ind w:firstLine="420"/>
        <w:rPr>
          <w:rFonts w:cs="宋体"/>
          <w:color w:val="000000" w:themeColor="text1"/>
          <w:kern w:val="0"/>
          <w:sz w:val="24"/>
          <w:szCs w:val="32"/>
        </w:rPr>
      </w:pPr>
    </w:p>
    <w:p w14:paraId="351F233A" w14:textId="6616DCEF" w:rsidR="008038BC" w:rsidRDefault="008038BC" w:rsidP="0094798A">
      <w:pPr>
        <w:adjustRightInd w:val="0"/>
        <w:snapToGrid w:val="0"/>
        <w:spacing w:line="240" w:lineRule="atLeast"/>
        <w:ind w:firstLine="420"/>
        <w:rPr>
          <w:rFonts w:cs="宋体"/>
          <w:color w:val="000000" w:themeColor="text1"/>
          <w:kern w:val="0"/>
          <w:sz w:val="24"/>
          <w:szCs w:val="32"/>
        </w:rPr>
      </w:pPr>
      <w:r w:rsidRPr="00D55B83">
        <w:rPr>
          <w:rFonts w:cs="宋体" w:hint="eastAsia"/>
          <w:color w:val="000000" w:themeColor="text1"/>
          <w:kern w:val="0"/>
          <w:sz w:val="24"/>
          <w:szCs w:val="32"/>
        </w:rPr>
        <w:t>3.</w:t>
      </w:r>
      <w:r w:rsidR="00D55B83">
        <w:rPr>
          <w:rFonts w:cs="宋体" w:hint="eastAsia"/>
          <w:color w:val="000000" w:themeColor="text1"/>
          <w:kern w:val="0"/>
          <w:sz w:val="24"/>
          <w:szCs w:val="32"/>
        </w:rPr>
        <w:t>2</w:t>
      </w:r>
      <w:r w:rsidRPr="00D55B83">
        <w:rPr>
          <w:rFonts w:cs="宋体" w:hint="eastAsia"/>
          <w:color w:val="000000" w:themeColor="text1"/>
          <w:kern w:val="0"/>
          <w:sz w:val="24"/>
          <w:szCs w:val="32"/>
        </w:rPr>
        <w:t>.</w:t>
      </w:r>
      <w:r w:rsidR="00D55B83">
        <w:rPr>
          <w:rFonts w:cs="宋体" w:hint="eastAsia"/>
          <w:color w:val="000000" w:themeColor="text1"/>
          <w:kern w:val="0"/>
          <w:sz w:val="24"/>
          <w:szCs w:val="32"/>
        </w:rPr>
        <w:t>4</w:t>
      </w:r>
      <w:r w:rsidRPr="00D55B83">
        <w:rPr>
          <w:rFonts w:cs="宋体" w:hint="eastAsia"/>
          <w:color w:val="000000" w:themeColor="text1"/>
          <w:kern w:val="0"/>
          <w:sz w:val="24"/>
          <w:szCs w:val="32"/>
        </w:rPr>
        <w:t xml:space="preserve"> </w:t>
      </w:r>
      <w:r w:rsidR="0094798A">
        <w:rPr>
          <w:rFonts w:cs="宋体" w:hint="eastAsia"/>
          <w:color w:val="000000" w:themeColor="text1"/>
          <w:kern w:val="0"/>
          <w:sz w:val="24"/>
          <w:szCs w:val="32"/>
        </w:rPr>
        <w:t>探测模型假设</w:t>
      </w:r>
    </w:p>
    <w:p w14:paraId="63FE2BF1" w14:textId="059DC6B2" w:rsidR="0094798A" w:rsidRDefault="0094798A" w:rsidP="0094798A">
      <w:pPr>
        <w:adjustRightInd w:val="0"/>
        <w:snapToGrid w:val="0"/>
        <w:spacing w:line="240" w:lineRule="atLeast"/>
        <w:ind w:firstLine="420"/>
        <w:rPr>
          <w:rFonts w:cs="宋体"/>
          <w:color w:val="000000" w:themeColor="text1"/>
          <w:kern w:val="0"/>
          <w:sz w:val="24"/>
          <w:szCs w:val="32"/>
        </w:rPr>
      </w:pPr>
      <w:r>
        <w:rPr>
          <w:rFonts w:cs="宋体" w:hint="eastAsia"/>
          <w:color w:val="000000" w:themeColor="text1"/>
          <w:kern w:val="0"/>
          <w:sz w:val="24"/>
          <w:szCs w:val="32"/>
        </w:rPr>
        <w:lastRenderedPageBreak/>
        <w:t>无人机在搜索条带中对于目标探测成功概率</w:t>
      </w:r>
      <w:r w:rsidRPr="0094798A">
        <w:rPr>
          <w:rFonts w:cs="宋体"/>
          <w:color w:val="000000" w:themeColor="text1"/>
          <w:kern w:val="0"/>
          <w:sz w:val="24"/>
          <w:szCs w:val="32"/>
        </w:rPr>
        <w:t>为</w:t>
      </w:r>
      <w:r w:rsidRPr="0094798A">
        <w:rPr>
          <w:rFonts w:cs="宋体"/>
          <w:color w:val="000000" w:themeColor="text1"/>
          <w:kern w:val="0"/>
          <w:sz w:val="24"/>
          <w:szCs w:val="32"/>
        </w:rPr>
        <w:t xml:space="preserve"> </w:t>
      </w:r>
      <m:oMath>
        <m:d>
          <m:dPr>
            <m:begChr m:val=""/>
            <m:endChr m:val="]"/>
            <m:ctrlPr>
              <w:rPr>
                <w:rFonts w:ascii="Cambria Math" w:hAnsi="Cambria Math" w:cs="宋体"/>
                <w:color w:val="000000" w:themeColor="text1"/>
                <w:kern w:val="0"/>
                <w:sz w:val="24"/>
                <w:szCs w:val="32"/>
              </w:rPr>
            </m:ctrlPr>
          </m:dPr>
          <m:e>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q</m:t>
                </m:r>
              </m:e>
              <m:sub>
                <m:r>
                  <w:rPr>
                    <w:rFonts w:ascii="Cambria Math" w:hAnsi="Cambria Math" w:cs="宋体"/>
                    <w:color w:val="000000" w:themeColor="text1"/>
                    <w:kern w:val="0"/>
                    <w:sz w:val="24"/>
                    <w:szCs w:val="32"/>
                  </w:rPr>
                  <m:t>0</m:t>
                </m:r>
              </m:sub>
            </m:sSub>
            <m:r>
              <w:rPr>
                <w:rFonts w:ascii="Cambria Math" w:hAnsi="Cambria Math" w:cs="宋体"/>
                <w:color w:val="000000" w:themeColor="text1"/>
                <w:kern w:val="0"/>
                <w:sz w:val="24"/>
                <w:szCs w:val="32"/>
              </w:rPr>
              <m:t>∈(0,1</m:t>
            </m:r>
          </m:e>
        </m:d>
      </m:oMath>
      <w:r w:rsidRPr="0094798A">
        <w:rPr>
          <w:rFonts w:cs="宋体"/>
          <w:color w:val="000000" w:themeColor="text1"/>
          <w:kern w:val="0"/>
          <w:sz w:val="24"/>
          <w:szCs w:val="32"/>
        </w:rPr>
        <w:t>。</w:t>
      </w:r>
    </w:p>
    <w:p w14:paraId="18FC6299" w14:textId="77C75745" w:rsidR="0094798A" w:rsidRPr="00D55B83" w:rsidRDefault="0094798A" w:rsidP="0094798A">
      <w:pPr>
        <w:adjustRightInd w:val="0"/>
        <w:snapToGrid w:val="0"/>
        <w:spacing w:line="240" w:lineRule="atLeast"/>
        <w:ind w:firstLine="420"/>
        <w:rPr>
          <w:rFonts w:cs="宋体"/>
          <w:color w:val="000000" w:themeColor="text1"/>
          <w:kern w:val="0"/>
          <w:sz w:val="24"/>
          <w:szCs w:val="32"/>
        </w:rPr>
      </w:pPr>
      <w:r>
        <w:rPr>
          <w:rFonts w:cs="宋体" w:hint="eastAsia"/>
          <w:color w:val="000000" w:themeColor="text1"/>
          <w:kern w:val="0"/>
          <w:sz w:val="24"/>
          <w:szCs w:val="32"/>
        </w:rPr>
        <w:t>如果无人机覆盖某区域但未发现目标，该区域目标概率下降。</w:t>
      </w:r>
    </w:p>
    <w:p w14:paraId="54D615C1" w14:textId="340D64B5" w:rsidR="009F676B" w:rsidRPr="009F676B" w:rsidRDefault="009F676B" w:rsidP="009F676B">
      <w:pPr>
        <w:adjustRightInd w:val="0"/>
        <w:snapToGrid w:val="0"/>
        <w:spacing w:line="240" w:lineRule="atLeast"/>
        <w:rPr>
          <w:rFonts w:cs="宋体"/>
          <w:color w:val="000000" w:themeColor="text1"/>
          <w:kern w:val="0"/>
          <w:sz w:val="24"/>
          <w:szCs w:val="32"/>
        </w:rPr>
      </w:pPr>
    </w:p>
    <w:p w14:paraId="00DD3432" w14:textId="25E7E6F2" w:rsidR="009F676B" w:rsidRDefault="00D1403E" w:rsidP="009F676B">
      <w:pPr>
        <w:adjustRightInd w:val="0"/>
        <w:snapToGrid w:val="0"/>
        <w:spacing w:line="240" w:lineRule="atLeast"/>
        <w:rPr>
          <w:rFonts w:cs="宋体"/>
          <w:color w:val="000000" w:themeColor="text1"/>
          <w:kern w:val="0"/>
          <w:sz w:val="24"/>
          <w:szCs w:val="32"/>
        </w:rPr>
      </w:pPr>
      <w:r>
        <w:rPr>
          <w:rFonts w:cs="宋体"/>
          <w:color w:val="000000" w:themeColor="text1"/>
          <w:kern w:val="0"/>
          <w:sz w:val="24"/>
          <w:szCs w:val="32"/>
        </w:rPr>
        <w:tab/>
      </w:r>
      <w:r>
        <w:rPr>
          <w:rFonts w:cs="宋体" w:hint="eastAsia"/>
          <w:color w:val="000000" w:themeColor="text1"/>
          <w:kern w:val="0"/>
          <w:sz w:val="24"/>
          <w:szCs w:val="32"/>
        </w:rPr>
        <w:t xml:space="preserve">3.2.5 </w:t>
      </w:r>
      <w:r>
        <w:rPr>
          <w:rFonts w:cs="宋体" w:hint="eastAsia"/>
          <w:color w:val="000000" w:themeColor="text1"/>
          <w:kern w:val="0"/>
          <w:sz w:val="24"/>
          <w:szCs w:val="32"/>
        </w:rPr>
        <w:t>路径与协同假设</w:t>
      </w:r>
    </w:p>
    <w:p w14:paraId="57B26279" w14:textId="6CD53852" w:rsidR="00D1403E" w:rsidRDefault="00D1403E" w:rsidP="009F676B">
      <w:pPr>
        <w:adjustRightInd w:val="0"/>
        <w:snapToGrid w:val="0"/>
        <w:spacing w:line="240" w:lineRule="atLeast"/>
        <w:rPr>
          <w:rFonts w:cs="宋体"/>
          <w:color w:val="000000" w:themeColor="text1"/>
          <w:kern w:val="0"/>
          <w:sz w:val="24"/>
          <w:szCs w:val="32"/>
        </w:rPr>
      </w:pPr>
      <w:r>
        <w:rPr>
          <w:rFonts w:cs="宋体"/>
          <w:color w:val="000000" w:themeColor="text1"/>
          <w:kern w:val="0"/>
          <w:sz w:val="24"/>
          <w:szCs w:val="32"/>
        </w:rPr>
        <w:tab/>
      </w:r>
      <w:r>
        <w:rPr>
          <w:rFonts w:cs="宋体" w:hint="eastAsia"/>
          <w:color w:val="000000" w:themeColor="text1"/>
          <w:kern w:val="0"/>
          <w:sz w:val="24"/>
          <w:szCs w:val="32"/>
        </w:rPr>
        <w:t>每一架无人机在其分配的区域内部采用条带覆盖路径；</w:t>
      </w:r>
    </w:p>
    <w:p w14:paraId="423C4CA7" w14:textId="13B08F80" w:rsidR="00D1403E" w:rsidRDefault="00D1403E" w:rsidP="004C50ED">
      <w:pPr>
        <w:adjustRightInd w:val="0"/>
        <w:snapToGrid w:val="0"/>
        <w:spacing w:line="240" w:lineRule="atLeast"/>
        <w:ind w:firstLine="420"/>
        <w:rPr>
          <w:rFonts w:cs="宋体"/>
          <w:color w:val="000000" w:themeColor="text1"/>
          <w:kern w:val="0"/>
          <w:sz w:val="24"/>
          <w:szCs w:val="32"/>
        </w:rPr>
      </w:pPr>
      <w:r>
        <w:rPr>
          <w:rFonts w:cs="宋体" w:hint="eastAsia"/>
          <w:color w:val="000000" w:themeColor="text1"/>
          <w:kern w:val="0"/>
          <w:sz w:val="24"/>
          <w:szCs w:val="32"/>
        </w:rPr>
        <w:t>多架无人机不重复搜索同一条带；</w:t>
      </w:r>
    </w:p>
    <w:p w14:paraId="7E78E985" w14:textId="7FB73F34" w:rsidR="00D1403E" w:rsidRDefault="00D1403E" w:rsidP="00D1403E">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无人机路径可动态调整。</w:t>
      </w:r>
    </w:p>
    <w:p w14:paraId="75390243" w14:textId="77777777" w:rsidR="00D1403E" w:rsidRDefault="00D1403E" w:rsidP="00D1403E">
      <w:pPr>
        <w:adjustRightInd w:val="0"/>
        <w:snapToGrid w:val="0"/>
        <w:spacing w:line="240" w:lineRule="atLeast"/>
        <w:rPr>
          <w:rFonts w:cs="宋体"/>
          <w:color w:val="000000" w:themeColor="text1"/>
          <w:kern w:val="0"/>
          <w:sz w:val="24"/>
          <w:szCs w:val="32"/>
        </w:rPr>
      </w:pPr>
    </w:p>
    <w:p w14:paraId="19519E66" w14:textId="1818006D" w:rsidR="00D1403E" w:rsidRDefault="00D1403E" w:rsidP="00D1403E">
      <w:pPr>
        <w:adjustRightInd w:val="0"/>
        <w:snapToGrid w:val="0"/>
        <w:spacing w:line="240" w:lineRule="atLeast"/>
        <w:rPr>
          <w:rFonts w:cs="宋体"/>
          <w:color w:val="000000" w:themeColor="text1"/>
          <w:kern w:val="0"/>
          <w:sz w:val="24"/>
          <w:szCs w:val="32"/>
        </w:rPr>
      </w:pPr>
      <w:r>
        <w:rPr>
          <w:rFonts w:cs="宋体"/>
          <w:color w:val="000000" w:themeColor="text1"/>
          <w:kern w:val="0"/>
          <w:sz w:val="24"/>
          <w:szCs w:val="32"/>
        </w:rPr>
        <w:tab/>
      </w:r>
      <w:r>
        <w:rPr>
          <w:rFonts w:cs="宋体" w:hint="eastAsia"/>
          <w:color w:val="000000" w:themeColor="text1"/>
          <w:kern w:val="0"/>
          <w:sz w:val="24"/>
          <w:szCs w:val="32"/>
        </w:rPr>
        <w:t xml:space="preserve">3.2.6 </w:t>
      </w:r>
      <w:r>
        <w:rPr>
          <w:rFonts w:cs="宋体" w:hint="eastAsia"/>
          <w:color w:val="000000" w:themeColor="text1"/>
          <w:kern w:val="0"/>
          <w:sz w:val="24"/>
          <w:szCs w:val="32"/>
        </w:rPr>
        <w:t>模型适用性说明</w:t>
      </w:r>
    </w:p>
    <w:p w14:paraId="65AA7C81" w14:textId="0F0F9B22" w:rsidR="00D1403E" w:rsidRDefault="00D1403E" w:rsidP="00D1403E">
      <w:pPr>
        <w:adjustRightInd w:val="0"/>
        <w:snapToGrid w:val="0"/>
        <w:spacing w:line="240" w:lineRule="atLeast"/>
        <w:rPr>
          <w:rFonts w:cs="宋体"/>
          <w:color w:val="000000" w:themeColor="text1"/>
          <w:kern w:val="0"/>
          <w:sz w:val="24"/>
          <w:szCs w:val="32"/>
        </w:rPr>
      </w:pPr>
      <w:r>
        <w:rPr>
          <w:rFonts w:cs="宋体"/>
          <w:color w:val="000000" w:themeColor="text1"/>
          <w:kern w:val="0"/>
          <w:sz w:val="24"/>
          <w:szCs w:val="32"/>
        </w:rPr>
        <w:tab/>
      </w:r>
      <w:r>
        <w:rPr>
          <w:rFonts w:cs="宋体" w:hint="eastAsia"/>
          <w:color w:val="000000" w:themeColor="text1"/>
          <w:kern w:val="0"/>
          <w:sz w:val="24"/>
          <w:szCs w:val="32"/>
        </w:rPr>
        <w:t>本模型适用于目标未知，且位置变化的海上搜索任务，可以刻画“区域覆盖</w:t>
      </w:r>
      <w:r>
        <w:rPr>
          <w:rFonts w:cs="宋体" w:hint="eastAsia"/>
          <w:color w:val="000000" w:themeColor="text1"/>
          <w:kern w:val="0"/>
          <w:sz w:val="24"/>
          <w:szCs w:val="32"/>
        </w:rPr>
        <w:t>+</w:t>
      </w:r>
      <w:r>
        <w:rPr>
          <w:rFonts w:cs="宋体" w:hint="eastAsia"/>
          <w:color w:val="000000" w:themeColor="text1"/>
          <w:kern w:val="0"/>
          <w:sz w:val="24"/>
          <w:szCs w:val="32"/>
        </w:rPr>
        <w:t>动态调整”的搜索过程，但不适用于复杂的环境干扰的行为。</w:t>
      </w:r>
    </w:p>
    <w:p w14:paraId="26CB0791" w14:textId="77777777" w:rsidR="0050204E" w:rsidRPr="009F676B" w:rsidRDefault="0050204E" w:rsidP="00D1403E">
      <w:pPr>
        <w:adjustRightInd w:val="0"/>
        <w:snapToGrid w:val="0"/>
        <w:spacing w:line="240" w:lineRule="atLeast"/>
        <w:rPr>
          <w:rFonts w:cs="宋体"/>
          <w:color w:val="000000" w:themeColor="text1"/>
          <w:kern w:val="0"/>
          <w:sz w:val="24"/>
          <w:szCs w:val="32"/>
        </w:rPr>
      </w:pPr>
    </w:p>
    <w:p w14:paraId="6B765C7B" w14:textId="41281DBB" w:rsidR="009F676B" w:rsidRDefault="009F676B" w:rsidP="009F676B">
      <w:pPr>
        <w:pStyle w:val="ad"/>
        <w:numPr>
          <w:ilvl w:val="0"/>
          <w:numId w:val="26"/>
        </w:numPr>
        <w:adjustRightInd w:val="0"/>
        <w:snapToGrid w:val="0"/>
        <w:spacing w:line="240" w:lineRule="atLeast"/>
        <w:ind w:firstLineChars="0"/>
        <w:rPr>
          <w:rFonts w:cs="宋体"/>
          <w:b/>
          <w:bCs/>
          <w:color w:val="000000" w:themeColor="text1"/>
          <w:kern w:val="0"/>
          <w:sz w:val="28"/>
          <w:szCs w:val="36"/>
        </w:rPr>
      </w:pPr>
      <w:r>
        <w:rPr>
          <w:rFonts w:cs="宋体" w:hint="eastAsia"/>
          <w:b/>
          <w:bCs/>
          <w:color w:val="000000" w:themeColor="text1"/>
          <w:kern w:val="0"/>
          <w:sz w:val="28"/>
          <w:szCs w:val="36"/>
        </w:rPr>
        <w:t>模型构建与求解</w:t>
      </w:r>
    </w:p>
    <w:p w14:paraId="09059838" w14:textId="0B1C881C" w:rsidR="009F676B" w:rsidRDefault="009F676B" w:rsidP="009F676B">
      <w:pPr>
        <w:adjustRightInd w:val="0"/>
        <w:snapToGrid w:val="0"/>
        <w:spacing w:line="240" w:lineRule="atLeast"/>
        <w:rPr>
          <w:rFonts w:cs="宋体"/>
          <w:color w:val="FF0000"/>
          <w:kern w:val="0"/>
          <w:sz w:val="24"/>
          <w:szCs w:val="32"/>
        </w:rPr>
      </w:pPr>
      <w:r>
        <w:rPr>
          <w:rFonts w:cs="宋体" w:hint="eastAsia"/>
          <w:color w:val="FF0000"/>
          <w:kern w:val="0"/>
          <w:sz w:val="24"/>
          <w:szCs w:val="32"/>
        </w:rPr>
        <w:t>建立模型、求解，误差分析、稳定性分析、灵敏度分析</w:t>
      </w:r>
      <w:r>
        <w:rPr>
          <w:rFonts w:cs="宋体" w:hint="eastAsia"/>
          <w:color w:val="FF0000"/>
          <w:kern w:val="0"/>
          <w:sz w:val="24"/>
          <w:szCs w:val="32"/>
        </w:rPr>
        <w:t>(</w:t>
      </w:r>
      <w:r>
        <w:rPr>
          <w:rFonts w:cs="宋体" w:hint="eastAsia"/>
          <w:color w:val="FF0000"/>
          <w:kern w:val="0"/>
          <w:sz w:val="24"/>
          <w:szCs w:val="32"/>
        </w:rPr>
        <w:t>如果有必要</w:t>
      </w:r>
      <w:r>
        <w:rPr>
          <w:rFonts w:cs="宋体"/>
          <w:color w:val="FF0000"/>
          <w:kern w:val="0"/>
          <w:sz w:val="24"/>
          <w:szCs w:val="32"/>
        </w:rPr>
        <w:t>)</w:t>
      </w:r>
      <w:r w:rsidRPr="009F676B">
        <w:rPr>
          <w:rFonts w:cs="宋体" w:hint="eastAsia"/>
          <w:color w:val="FF0000"/>
          <w:kern w:val="0"/>
          <w:sz w:val="24"/>
          <w:szCs w:val="32"/>
        </w:rPr>
        <w:t>。</w:t>
      </w:r>
    </w:p>
    <w:p w14:paraId="279CC131" w14:textId="5BAF603C" w:rsidR="00A42C30" w:rsidRPr="00A42C30" w:rsidRDefault="00A42C30" w:rsidP="00A42C30">
      <w:pPr>
        <w:pStyle w:val="ad"/>
        <w:numPr>
          <w:ilvl w:val="1"/>
          <w:numId w:val="26"/>
        </w:numPr>
        <w:adjustRightInd w:val="0"/>
        <w:snapToGrid w:val="0"/>
        <w:spacing w:line="240" w:lineRule="atLeast"/>
        <w:ind w:firstLineChars="0"/>
        <w:rPr>
          <w:rFonts w:cs="宋体"/>
          <w:color w:val="000000" w:themeColor="text1"/>
          <w:kern w:val="0"/>
          <w:sz w:val="24"/>
          <w:szCs w:val="32"/>
        </w:rPr>
      </w:pPr>
      <w:r w:rsidRPr="00A42C30">
        <w:rPr>
          <w:rFonts w:cs="宋体" w:hint="eastAsia"/>
          <w:color w:val="000000" w:themeColor="text1"/>
          <w:kern w:val="0"/>
          <w:sz w:val="24"/>
          <w:szCs w:val="32"/>
        </w:rPr>
        <w:t>局部平面化处理</w:t>
      </w:r>
    </w:p>
    <w:p w14:paraId="4B249AFD" w14:textId="0A408E68" w:rsidR="00A42C30" w:rsidRDefault="00A42C30" w:rsidP="00437509">
      <w:pPr>
        <w:pStyle w:val="ad"/>
        <w:adjustRightInd w:val="0"/>
        <w:snapToGrid w:val="0"/>
        <w:spacing w:line="240" w:lineRule="atLeast"/>
        <w:ind w:left="420" w:firstLine="480"/>
        <w:rPr>
          <w:rFonts w:cs="宋体"/>
          <w:color w:val="000000" w:themeColor="text1"/>
          <w:kern w:val="0"/>
          <w:sz w:val="24"/>
          <w:szCs w:val="32"/>
        </w:rPr>
      </w:pPr>
      <w:r>
        <w:rPr>
          <w:rFonts w:cs="宋体" w:hint="eastAsia"/>
          <w:color w:val="000000" w:themeColor="text1"/>
          <w:kern w:val="0"/>
          <w:sz w:val="24"/>
          <w:szCs w:val="32"/>
        </w:rPr>
        <w:t>题目中给出的搜索区域边界同意都是用经纬度进行表示，但考虑到后续的条带覆盖路径长度、无人机航渡距离和区域面积计算均需要在统一的平面直角坐标系进行。</w:t>
      </w:r>
      <w:r w:rsidR="00574E60">
        <w:rPr>
          <w:rFonts w:cs="宋体" w:hint="eastAsia"/>
          <w:color w:val="000000" w:themeColor="text1"/>
          <w:kern w:val="0"/>
          <w:sz w:val="24"/>
          <w:szCs w:val="32"/>
        </w:rPr>
        <w:t>故而先对目标海域范围进行局部平面化处理，将其变为二维平面。</w:t>
      </w:r>
    </w:p>
    <w:p w14:paraId="6637CD2D" w14:textId="1D5DF5B6" w:rsidR="00172E7B" w:rsidRPr="00172E7B" w:rsidRDefault="00437509" w:rsidP="00172E7B">
      <w:pPr>
        <w:adjustRightInd w:val="0"/>
        <w:snapToGrid w:val="0"/>
        <w:spacing w:line="240" w:lineRule="atLeast"/>
        <w:ind w:firstLineChars="375" w:firstLine="900"/>
        <w:rPr>
          <w:rFonts w:cs="宋体"/>
          <w:color w:val="000000" w:themeColor="text1"/>
          <w:kern w:val="0"/>
          <w:sz w:val="24"/>
          <w:szCs w:val="32"/>
        </w:rPr>
      </w:pPr>
      <w:r w:rsidRPr="00437509">
        <w:rPr>
          <w:rFonts w:cs="宋体" w:hint="eastAsia"/>
          <w:color w:val="000000" w:themeColor="text1"/>
          <w:kern w:val="0"/>
          <w:sz w:val="24"/>
          <w:szCs w:val="32"/>
        </w:rPr>
        <w:t>设活动区域为矩形区域，左上角坐标为</w:t>
      </w:r>
    </w:p>
    <w:p w14:paraId="1D17CC7C" w14:textId="59D9063E" w:rsidR="00172E7B" w:rsidRPr="00172E7B" w:rsidRDefault="00172E7B" w:rsidP="00172E7B">
      <w:pPr>
        <w:adjustRightInd w:val="0"/>
        <w:snapToGrid w:val="0"/>
        <w:spacing w:line="240" w:lineRule="atLeast"/>
        <w:jc w:val="center"/>
        <w:rPr>
          <w:rFonts w:cs="宋体"/>
          <w:color w:val="000000" w:themeColor="text1"/>
          <w:kern w:val="0"/>
          <w:sz w:val="24"/>
          <w:szCs w:val="32"/>
        </w:rPr>
      </w:pPr>
      <w:r>
        <w:rPr>
          <w:noProof/>
        </w:rPr>
        <w:drawing>
          <wp:inline distT="0" distB="0" distL="0" distR="0" wp14:anchorId="6BB95572" wp14:editId="5D6AA7E1">
            <wp:extent cx="604860" cy="241300"/>
            <wp:effectExtent l="0" t="0" r="0" b="6350"/>
            <wp:docPr id="1" name="Picture 1" descr="{&quot;mathml&quot;:&quot;&lt;math style=\&quot;font-family:stix;font-size:16px;\&quot; xmlns=\&quot;http://www.w3.org/1998/Math/MathML\&quot;&gt;&lt;mfenced&gt;&lt;mrow&gt;&lt;msub&gt;&lt;mi&gt;&amp;#x3BB;&lt;/mi&gt;&lt;mn&gt;1&lt;/mn&gt;&lt;/msub&gt;&lt;mo&gt;,&lt;/mo&gt;&lt;msub&gt;&lt;mi&gt;&amp;#x3C6;&lt;/mi&gt;&lt;mn&gt;1&lt;/mn&gt;&lt;/msub&gt;&lt;/mrow&gt;&lt;/mfenced&gt;&lt;/math&gt;&quot;,&quot;origin&quot;:&quot;MathType Legacy&quot;,&quot;version&quot;:&quot;v3.23.0&quot;}" title="左小括号 lambda （ 小写 ） 下标 1 逗号 phi （ 小写 ） 下标 1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fenced&gt;&lt;mrow&gt;&lt;msub&gt;&lt;mi&gt;&amp;#x3BB;&lt;/mi&gt;&lt;mn&gt;1&lt;/mn&gt;&lt;/msub&gt;&lt;mo&gt;,&lt;/mo&gt;&lt;msub&gt;&lt;mi&gt;&amp;#x3C6;&lt;/mi&gt;&lt;mn&gt;1&lt;/mn&gt;&lt;/msub&gt;&lt;/mrow&gt;&lt;/mfenced&gt;&lt;/math&gt;&quot;,&quot;origin&quot;:&quot;MathType Legacy&quot;,&quot;version&quot;:&quot;v3.23.0&quot;}" title="左小括号 lambda （ 小写 ） 下标 1 逗号 phi （ 小写 ） 下标 1 右小括号"/>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0544" cy="243568"/>
                    </a:xfrm>
                    <a:prstGeom prst="rect">
                      <a:avLst/>
                    </a:prstGeom>
                  </pic:spPr>
                </pic:pic>
              </a:graphicData>
            </a:graphic>
          </wp:inline>
        </w:drawing>
      </w:r>
    </w:p>
    <w:p w14:paraId="421284DA" w14:textId="408EAD91" w:rsidR="00172E7B" w:rsidRDefault="00437509" w:rsidP="00172E7B">
      <w:pPr>
        <w:adjustRightInd w:val="0"/>
        <w:snapToGrid w:val="0"/>
        <w:spacing w:line="240" w:lineRule="atLeast"/>
        <w:ind w:firstLineChars="400" w:firstLine="960"/>
        <w:rPr>
          <w:rFonts w:cs="宋体"/>
          <w:color w:val="000000" w:themeColor="text1"/>
          <w:kern w:val="0"/>
          <w:sz w:val="24"/>
          <w:szCs w:val="32"/>
        </w:rPr>
      </w:pPr>
      <w:r>
        <w:rPr>
          <w:rFonts w:cs="宋体" w:hint="eastAsia"/>
          <w:color w:val="000000" w:themeColor="text1"/>
          <w:kern w:val="0"/>
          <w:sz w:val="24"/>
          <w:szCs w:val="32"/>
        </w:rPr>
        <w:t>右下角</w:t>
      </w:r>
      <w:r w:rsidR="00172E7B">
        <w:rPr>
          <w:rFonts w:cs="宋体" w:hint="eastAsia"/>
          <w:color w:val="000000" w:themeColor="text1"/>
          <w:kern w:val="0"/>
          <w:sz w:val="24"/>
          <w:szCs w:val="32"/>
        </w:rPr>
        <w:t>坐标为</w:t>
      </w:r>
    </w:p>
    <w:p w14:paraId="7BD9556E" w14:textId="52F7FA8D" w:rsidR="00A42C30" w:rsidRDefault="00172E7B" w:rsidP="00172E7B">
      <w:pPr>
        <w:adjustRightInd w:val="0"/>
        <w:snapToGrid w:val="0"/>
        <w:spacing w:line="240" w:lineRule="atLeast"/>
        <w:jc w:val="center"/>
        <w:rPr>
          <w:rFonts w:cs="宋体"/>
          <w:color w:val="000000" w:themeColor="text1"/>
          <w:kern w:val="0"/>
          <w:sz w:val="24"/>
          <w:szCs w:val="32"/>
        </w:rPr>
      </w:pPr>
      <w:r>
        <w:rPr>
          <w:noProof/>
          <w:position w:val="-18"/>
        </w:rPr>
        <w:drawing>
          <wp:inline distT="0" distB="0" distL="0" distR="0" wp14:anchorId="0E53C233" wp14:editId="3805FA51">
            <wp:extent cx="604860" cy="241300"/>
            <wp:effectExtent l="0" t="0" r="0" b="6350"/>
            <wp:docPr id="1825115453" name="Picture 1" descr="{&quot;mathml&quot;:&quot;&lt;math style=\&quot;font-family:stix;font-size:16px;\&quot; xmlns=\&quot;http://www.w3.org/1998/Math/MathML\&quot;&gt;&lt;mfenced&gt;&lt;mrow&gt;&lt;msub&gt;&lt;mi&gt;&amp;#x3BB;&lt;/mi&gt;&lt;mn&gt;2&lt;/mn&gt;&lt;/msub&gt;&lt;mo&gt;,&lt;/mo&gt;&lt;msub&gt;&lt;mi&gt;&amp;#x3C6;&lt;/mi&gt;&lt;mn&gt;2&lt;/mn&gt;&lt;/msub&gt;&lt;/mrow&gt;&lt;/mfenced&gt;&lt;/math&gt;&quot;,&quot;origin&quot;:&quot;MathType Legacy&quot;,&quot;version&quot;:&quot;v3.23.0&quot;}" title="左小括号 lambda （ 小写 ） 下标 2 逗号 phi （ 小写 ） 下标 2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fenced&gt;&lt;mrow&gt;&lt;msub&gt;&lt;mi&gt;&amp;#x3BB;&lt;/mi&gt;&lt;mn&gt;2&lt;/mn&gt;&lt;/msub&gt;&lt;mo&gt;,&lt;/mo&gt;&lt;msub&gt;&lt;mi&gt;&amp;#x3C6;&lt;/mi&gt;&lt;mn&gt;2&lt;/mn&gt;&lt;/msub&gt;&lt;/mrow&gt;&lt;/mfenced&gt;&lt;/math&gt;&quot;,&quot;origin&quot;:&quot;MathType Legacy&quot;,&quot;version&quot;:&quot;v3.23.0&quot;}" title="左小括号 lambda （ 小写 ） 下标 2 逗号 phi （ 小写 ） 下标 2 右小括号"/>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3294" cy="244665"/>
                    </a:xfrm>
                    <a:prstGeom prst="rect">
                      <a:avLst/>
                    </a:prstGeom>
                  </pic:spPr>
                </pic:pic>
              </a:graphicData>
            </a:graphic>
          </wp:inline>
        </w:drawing>
      </w:r>
    </w:p>
    <w:p w14:paraId="65D467A3" w14:textId="374F1870" w:rsidR="00172E7B" w:rsidRDefault="00172E7B" w:rsidP="00172E7B">
      <w:pPr>
        <w:adjustRightInd w:val="0"/>
        <w:snapToGrid w:val="0"/>
        <w:spacing w:line="240" w:lineRule="atLeast"/>
        <w:rPr>
          <w:rFonts w:cs="宋体"/>
          <w:color w:val="000000" w:themeColor="text1"/>
          <w:kern w:val="0"/>
          <w:sz w:val="24"/>
          <w:szCs w:val="32"/>
        </w:rPr>
      </w:pPr>
      <w:r>
        <w:rPr>
          <w:rFonts w:cs="宋体" w:hint="eastAsia"/>
          <w:color w:val="000000" w:themeColor="text1"/>
          <w:kern w:val="0"/>
          <w:sz w:val="24"/>
          <w:szCs w:val="32"/>
        </w:rPr>
        <w:t xml:space="preserve">        </w:t>
      </w:r>
      <w:r>
        <w:rPr>
          <w:rFonts w:cs="宋体" w:hint="eastAsia"/>
          <w:color w:val="000000" w:themeColor="text1"/>
          <w:kern w:val="0"/>
          <w:sz w:val="24"/>
          <w:szCs w:val="32"/>
        </w:rPr>
        <w:t>其中λ表示经度，</w:t>
      </w:r>
      <m:oMath>
        <m:r>
          <w:rPr>
            <w:rFonts w:ascii="Cambria Math" w:hAnsi="Cambria Math" w:cs="宋体"/>
            <w:color w:val="000000" w:themeColor="text1"/>
            <w:kern w:val="0"/>
            <w:sz w:val="24"/>
            <w:szCs w:val="32"/>
          </w:rPr>
          <m:t>φ</m:t>
        </m:r>
      </m:oMath>
      <w:r w:rsidRPr="00172E7B">
        <w:rPr>
          <w:rFonts w:cs="宋体"/>
          <w:color w:val="000000" w:themeColor="text1"/>
          <w:kern w:val="0"/>
          <w:sz w:val="24"/>
          <w:szCs w:val="32"/>
        </w:rPr>
        <w:t>表示纬度</w:t>
      </w:r>
      <w:r>
        <w:rPr>
          <w:rFonts w:cs="宋体" w:hint="eastAsia"/>
          <w:color w:val="000000" w:themeColor="text1"/>
          <w:kern w:val="0"/>
          <w:sz w:val="24"/>
          <w:szCs w:val="32"/>
        </w:rPr>
        <w:t>。</w:t>
      </w:r>
    </w:p>
    <w:p w14:paraId="49F4D617" w14:textId="612CF0F9" w:rsidR="00172E7B" w:rsidRDefault="00172E7B" w:rsidP="00172E7B">
      <w:pPr>
        <w:pStyle w:val="ad"/>
        <w:adjustRightInd w:val="0"/>
        <w:snapToGrid w:val="0"/>
        <w:spacing w:line="240" w:lineRule="atLeast"/>
        <w:ind w:left="420" w:firstLine="480"/>
        <w:rPr>
          <w:rFonts w:cs="宋体"/>
          <w:color w:val="000000" w:themeColor="text1"/>
          <w:kern w:val="0"/>
          <w:sz w:val="24"/>
          <w:szCs w:val="32"/>
        </w:rPr>
      </w:pPr>
      <w:r>
        <w:rPr>
          <w:rFonts w:cs="宋体" w:hint="eastAsia"/>
          <w:color w:val="000000" w:themeColor="text1"/>
          <w:kern w:val="0"/>
          <w:sz w:val="24"/>
          <w:szCs w:val="32"/>
        </w:rPr>
        <w:t>考虑到研究区域相对于地球的半径较小，可将其近似为局部平面。以左上角为原点建立平面直角坐标系：</w:t>
      </w:r>
    </w:p>
    <w:p w14:paraId="7A5BCC61" w14:textId="71CCD068" w:rsidR="00172E7B" w:rsidRDefault="00172E7B" w:rsidP="00172E7B">
      <w:pPr>
        <w:pStyle w:val="ad"/>
        <w:adjustRightInd w:val="0"/>
        <w:snapToGrid w:val="0"/>
        <w:spacing w:line="240" w:lineRule="atLeast"/>
        <w:ind w:left="420" w:firstLine="480"/>
        <w:rPr>
          <w:rFonts w:cs="宋体"/>
          <w:color w:val="000000" w:themeColor="text1"/>
          <w:kern w:val="0"/>
          <w:sz w:val="24"/>
          <w:szCs w:val="32"/>
        </w:rPr>
      </w:pPr>
      <w:r>
        <w:rPr>
          <w:rFonts w:cs="宋体" w:hint="eastAsia"/>
          <w:color w:val="000000" w:themeColor="text1"/>
          <w:kern w:val="0"/>
          <w:sz w:val="24"/>
          <w:szCs w:val="32"/>
        </w:rPr>
        <w:t>其中，</w:t>
      </w:r>
      <w:r>
        <w:rPr>
          <w:rFonts w:cs="宋体" w:hint="eastAsia"/>
          <w:color w:val="000000" w:themeColor="text1"/>
          <w:kern w:val="0"/>
          <w:sz w:val="24"/>
          <w:szCs w:val="32"/>
        </w:rPr>
        <w:t>x</w:t>
      </w:r>
      <w:r>
        <w:rPr>
          <w:rFonts w:cs="宋体" w:hint="eastAsia"/>
          <w:color w:val="000000" w:themeColor="text1"/>
          <w:kern w:val="0"/>
          <w:sz w:val="24"/>
          <w:szCs w:val="32"/>
        </w:rPr>
        <w:t>轴指正东方向，</w:t>
      </w:r>
      <w:r>
        <w:rPr>
          <w:rFonts w:cs="宋体" w:hint="eastAsia"/>
          <w:color w:val="000000" w:themeColor="text1"/>
          <w:kern w:val="0"/>
          <w:sz w:val="24"/>
          <w:szCs w:val="32"/>
        </w:rPr>
        <w:t>y</w:t>
      </w:r>
      <w:r>
        <w:rPr>
          <w:rFonts w:cs="宋体" w:hint="eastAsia"/>
          <w:color w:val="000000" w:themeColor="text1"/>
          <w:kern w:val="0"/>
          <w:sz w:val="24"/>
          <w:szCs w:val="32"/>
        </w:rPr>
        <w:t>轴指正南方向。</w:t>
      </w:r>
    </w:p>
    <w:p w14:paraId="1D087A5E" w14:textId="4D3C5323" w:rsidR="00172E7B" w:rsidRDefault="00172E7B" w:rsidP="00172E7B">
      <w:pPr>
        <w:pStyle w:val="ad"/>
        <w:adjustRightInd w:val="0"/>
        <w:snapToGrid w:val="0"/>
        <w:spacing w:line="240" w:lineRule="atLeast"/>
        <w:ind w:left="420" w:firstLine="480"/>
        <w:rPr>
          <w:rFonts w:cs="宋体"/>
          <w:color w:val="000000" w:themeColor="text1"/>
          <w:kern w:val="0"/>
          <w:sz w:val="24"/>
          <w:szCs w:val="32"/>
        </w:rPr>
      </w:pPr>
      <w:r>
        <w:rPr>
          <w:rFonts w:cs="宋体" w:hint="eastAsia"/>
          <w:color w:val="000000" w:themeColor="text1"/>
          <w:kern w:val="0"/>
          <w:sz w:val="24"/>
          <w:szCs w:val="32"/>
        </w:rPr>
        <w:t>则任一点</w:t>
      </w:r>
      <m:oMath>
        <m:r>
          <w:rPr>
            <w:rFonts w:ascii="Cambria Math" w:hAnsi="Cambria Math" w:cs="宋体"/>
            <w:color w:val="000000" w:themeColor="text1"/>
            <w:kern w:val="0"/>
            <w:sz w:val="24"/>
            <w:szCs w:val="32"/>
          </w:rPr>
          <m:t>(λ,φ)</m:t>
        </m:r>
      </m:oMath>
      <w:r>
        <w:rPr>
          <w:rFonts w:cs="宋体" w:hint="eastAsia"/>
          <w:color w:val="000000" w:themeColor="text1"/>
          <w:kern w:val="0"/>
          <w:sz w:val="24"/>
          <w:szCs w:val="32"/>
        </w:rPr>
        <w:t>对应的平面坐标系坐标</w:t>
      </w:r>
      <m:oMath>
        <m:r>
          <w:rPr>
            <w:rFonts w:ascii="Cambria Math" w:hAnsi="Cambria Math" w:cs="宋体"/>
            <w:color w:val="000000" w:themeColor="text1"/>
            <w:kern w:val="0"/>
            <w:sz w:val="24"/>
            <w:szCs w:val="32"/>
          </w:rPr>
          <m:t>(x,y</m:t>
        </m:r>
      </m:oMath>
      <w:r w:rsidR="0024606F">
        <w:rPr>
          <w:rFonts w:cs="宋体" w:hint="eastAsia"/>
          <w:color w:val="000000" w:themeColor="text1"/>
          <w:kern w:val="0"/>
          <w:sz w:val="24"/>
          <w:szCs w:val="32"/>
        </w:rPr>
        <w:t>)</w:t>
      </w:r>
      <w:r>
        <w:rPr>
          <w:rFonts w:cs="宋体" w:hint="eastAsia"/>
          <w:color w:val="000000" w:themeColor="text1"/>
          <w:kern w:val="0"/>
          <w:sz w:val="24"/>
          <w:szCs w:val="32"/>
        </w:rPr>
        <w:t>为：</w:t>
      </w:r>
    </w:p>
    <w:p w14:paraId="24F74185" w14:textId="6E58CB06" w:rsidR="00172E7B" w:rsidRDefault="0024606F" w:rsidP="0024606F">
      <w:pPr>
        <w:pStyle w:val="ad"/>
        <w:adjustRightInd w:val="0"/>
        <w:snapToGrid w:val="0"/>
        <w:spacing w:line="240" w:lineRule="atLeast"/>
        <w:ind w:left="420"/>
        <w:jc w:val="center"/>
        <w:rPr>
          <w:rFonts w:cs="宋体"/>
          <w:color w:val="000000" w:themeColor="text1"/>
          <w:kern w:val="0"/>
          <w:sz w:val="24"/>
          <w:szCs w:val="32"/>
        </w:rPr>
      </w:pPr>
      <w:r>
        <w:rPr>
          <w:noProof/>
          <w:position w:val="-84"/>
        </w:rPr>
        <w:drawing>
          <wp:inline distT="0" distB="0" distL="0" distR="0" wp14:anchorId="5F718D1B" wp14:editId="643038C2">
            <wp:extent cx="1765300" cy="750911"/>
            <wp:effectExtent l="0" t="0" r="6350" b="0"/>
            <wp:docPr id="1762448044" name="Picture 1" descr="{&quot;mathml&quot;:&quot;&lt;math style=\&quot;font-family:stix;font-size:16px;\&quot; xmlns=\&quot;http://www.w3.org/1998/Math/MathML\&quot;&gt;&lt;mi&gt;x&lt;/mi&gt;&lt;mo&gt;=&lt;/mo&gt;&lt;mi&gt;R&lt;/mi&gt;&lt;mi&gt;cos&lt;/mi&gt;&lt;msub&gt;&lt;mi&gt;&amp;#x3C6;&lt;/mi&gt;&lt;mn&gt;1&lt;/mn&gt;&lt;/msub&gt;&lt;mo&gt;&amp;#xB7;&lt;/mo&gt;&lt;mfenced&gt;&lt;mrow&gt;&lt;mi&gt;&amp;#x3BB;&lt;/mi&gt;&lt;mo&gt;-&lt;/mo&gt;&lt;msub&gt;&lt;mi&gt;&amp;#x3BB;&lt;/mi&gt;&lt;mn&gt;1&lt;/mn&gt;&lt;/msub&gt;&lt;/mrow&gt;&lt;/mfenced&gt;&lt;mo&gt;&amp;#xB7;&lt;/mo&gt;&lt;mfrac&gt;&lt;mi&gt;&amp;#x3C0;&lt;/mi&gt;&lt;mn&gt;180&lt;/mn&gt;&lt;/mfrac&gt;&lt;mo&gt;,&lt;/mo&gt;&lt;mspace linebreak=\&quot;newline\&quot;/&gt;&lt;mi&gt;y&lt;/mi&gt;&lt;mo&gt;=&lt;/mo&gt;&lt;mi&gt;R&lt;/mi&gt;&lt;mo&gt;&amp;#xB7;&lt;/mo&gt;&lt;mfenced&gt;&lt;mrow&gt;&lt;msub&gt;&lt;mi&gt;&amp;#x3C6;&lt;/mi&gt;&lt;mn&gt;1&lt;/mn&gt;&lt;/msub&gt;&lt;mo&gt;-&lt;/mo&gt;&lt;mi&gt;&amp;#x3C6;&lt;/mi&gt;&lt;/mrow&gt;&lt;/mfenced&gt;&lt;mo&gt;&amp;#xB7;&lt;/mo&gt;&lt;mfrac&gt;&lt;mi&gt;&amp;#x3C0;&lt;/mi&gt;&lt;mn&gt;180&lt;/mn&gt;&lt;/mfrac&gt;&lt;mo&gt;,&lt;/mo&gt;&lt;/math&gt;&quot;,&quot;origin&quot;:&quot;MathType Legacy&quot;,&quot;version&quot;:&quot;v3.23.0&quot;}" title="x 等于 R cos phi （ 小写 ） 下标 1 乘 左小括号 lambda （ 小写 ） 减 lambda （ 小写 ） 下标 1 右小括号 乘 分数 180 分之 pi （ 小写 ） 逗号&#10;y 等于 R 乘 左小括号 phi （ 小写 ） 下标 1 减 phi （ 小写 ） 右小括号 乘 分数 180 分之 pi （ 小写 ）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x&lt;/mi&gt;&lt;mo&gt;=&lt;/mo&gt;&lt;mi&gt;R&lt;/mi&gt;&lt;mi&gt;cos&lt;/mi&gt;&lt;msub&gt;&lt;mi&gt;&amp;#x3C6;&lt;/mi&gt;&lt;mn&gt;1&lt;/mn&gt;&lt;/msub&gt;&lt;mo&gt;&amp;#xB7;&lt;/mo&gt;&lt;mfenced&gt;&lt;mrow&gt;&lt;mi&gt;&amp;#x3BB;&lt;/mi&gt;&lt;mo&gt;-&lt;/mo&gt;&lt;msub&gt;&lt;mi&gt;&amp;#x3BB;&lt;/mi&gt;&lt;mn&gt;1&lt;/mn&gt;&lt;/msub&gt;&lt;/mrow&gt;&lt;/mfenced&gt;&lt;mo&gt;&amp;#xB7;&lt;/mo&gt;&lt;mfrac&gt;&lt;mi&gt;&amp;#x3C0;&lt;/mi&gt;&lt;mn&gt;180&lt;/mn&gt;&lt;/mfrac&gt;&lt;mo&gt;,&lt;/mo&gt;&lt;mspace linebreak=\&quot;newline\&quot;/&gt;&lt;mi&gt;y&lt;/mi&gt;&lt;mo&gt;=&lt;/mo&gt;&lt;mi&gt;R&lt;/mi&gt;&lt;mo&gt;&amp;#xB7;&lt;/mo&gt;&lt;mfenced&gt;&lt;mrow&gt;&lt;msub&gt;&lt;mi&gt;&amp;#x3C6;&lt;/mi&gt;&lt;mn&gt;1&lt;/mn&gt;&lt;/msub&gt;&lt;mo&gt;-&lt;/mo&gt;&lt;mi&gt;&amp;#x3C6;&lt;/mi&gt;&lt;/mrow&gt;&lt;/mfenced&gt;&lt;mo&gt;&amp;#xB7;&lt;/mo&gt;&lt;mfrac&gt;&lt;mi&gt;&amp;#x3C0;&lt;/mi&gt;&lt;mn&gt;180&lt;/mn&gt;&lt;/mfrac&gt;&lt;mo&gt;,&lt;/mo&gt;&lt;/math&gt;&quot;,&quot;origin&quot;:&quot;MathType Legacy&quot;,&quot;version&quot;:&quot;v3.23.0&quot;}" title="x 等于 R cos phi （ 小写 ） 下标 1 乘 左小括号 lambda （ 小写 ） 减 lambda （ 小写 ） 下标 1 右小括号 乘 分数 180 分之 pi （ 小写 ） 逗号&#10;y 等于 R 乘 左小括号 phi （ 小写 ） 下标 1 减 phi （ 小写 ） 右小括号 乘 分数 180 分之 pi （ 小写 ） 逗号"/>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72643" cy="754034"/>
                    </a:xfrm>
                    <a:prstGeom prst="rect">
                      <a:avLst/>
                    </a:prstGeom>
                  </pic:spPr>
                </pic:pic>
              </a:graphicData>
            </a:graphic>
          </wp:inline>
        </w:drawing>
      </w:r>
    </w:p>
    <w:p w14:paraId="6E4C31BF" w14:textId="3BB9C9A6" w:rsidR="00172E7B" w:rsidRDefault="0024606F" w:rsidP="00172E7B">
      <w:pPr>
        <w:pStyle w:val="ad"/>
        <w:adjustRightInd w:val="0"/>
        <w:snapToGrid w:val="0"/>
        <w:spacing w:line="240" w:lineRule="atLeast"/>
        <w:ind w:left="420" w:firstLine="480"/>
        <w:rPr>
          <w:rFonts w:cs="宋体"/>
          <w:color w:val="000000" w:themeColor="text1"/>
          <w:kern w:val="0"/>
          <w:sz w:val="24"/>
          <w:szCs w:val="32"/>
        </w:rPr>
      </w:pPr>
      <w:r>
        <w:rPr>
          <w:rFonts w:cs="宋体" w:hint="eastAsia"/>
          <w:color w:val="000000" w:themeColor="text1"/>
          <w:kern w:val="0"/>
          <w:sz w:val="24"/>
          <w:szCs w:val="32"/>
        </w:rPr>
        <w:t>其中</w:t>
      </w:r>
      <w:r>
        <w:rPr>
          <w:rFonts w:cs="宋体" w:hint="eastAsia"/>
          <w:color w:val="000000" w:themeColor="text1"/>
          <w:kern w:val="0"/>
          <w:sz w:val="24"/>
          <w:szCs w:val="32"/>
        </w:rPr>
        <w:t>R</w:t>
      </w:r>
      <w:r>
        <w:rPr>
          <w:rFonts w:cs="宋体" w:hint="eastAsia"/>
          <w:color w:val="000000" w:themeColor="text1"/>
          <w:kern w:val="0"/>
          <w:sz w:val="24"/>
          <w:szCs w:val="32"/>
        </w:rPr>
        <w:t>为地球半径</w:t>
      </w:r>
      <w:r w:rsidR="009C1C61">
        <w:rPr>
          <w:rFonts w:cs="宋体" w:hint="eastAsia"/>
          <w:color w:val="000000" w:themeColor="text1"/>
          <w:kern w:val="0"/>
          <w:sz w:val="24"/>
          <w:szCs w:val="32"/>
        </w:rPr>
        <w:t>，</w:t>
      </w:r>
      <w:proofErr w:type="gramStart"/>
      <w:r w:rsidR="009C1C61">
        <w:rPr>
          <w:rFonts w:cs="宋体" w:hint="eastAsia"/>
          <w:color w:val="000000" w:themeColor="text1"/>
          <w:kern w:val="0"/>
          <w:sz w:val="24"/>
          <w:szCs w:val="32"/>
        </w:rPr>
        <w:t>取国际</w:t>
      </w:r>
      <w:proofErr w:type="gramEnd"/>
      <w:r w:rsidR="009C1C61">
        <w:rPr>
          <w:rFonts w:cs="宋体" w:hint="eastAsia"/>
          <w:color w:val="000000" w:themeColor="text1"/>
          <w:kern w:val="0"/>
          <w:sz w:val="24"/>
          <w:szCs w:val="32"/>
        </w:rPr>
        <w:t>大地测量标准</w:t>
      </w:r>
      <w:r w:rsidR="009C1C61" w:rsidRPr="009C1C61">
        <w:rPr>
          <w:rFonts w:cs="宋体"/>
          <w:color w:val="000000" w:themeColor="text1"/>
          <w:kern w:val="0"/>
          <w:sz w:val="24"/>
          <w:szCs w:val="32"/>
        </w:rPr>
        <w:t>6371.0088km</w:t>
      </w:r>
      <w:r>
        <w:rPr>
          <w:rFonts w:cs="宋体" w:hint="eastAsia"/>
          <w:color w:val="000000" w:themeColor="text1"/>
          <w:kern w:val="0"/>
          <w:sz w:val="24"/>
          <w:szCs w:val="32"/>
        </w:rPr>
        <w:t>。</w:t>
      </w:r>
    </w:p>
    <w:p w14:paraId="77589340" w14:textId="64F8DB71" w:rsidR="0024606F" w:rsidRDefault="0024606F" w:rsidP="00172E7B">
      <w:pPr>
        <w:pStyle w:val="ad"/>
        <w:adjustRightInd w:val="0"/>
        <w:snapToGrid w:val="0"/>
        <w:spacing w:line="240" w:lineRule="atLeast"/>
        <w:ind w:left="420" w:firstLine="480"/>
        <w:rPr>
          <w:rFonts w:cs="宋体"/>
          <w:color w:val="000000" w:themeColor="text1"/>
          <w:kern w:val="0"/>
          <w:sz w:val="24"/>
          <w:szCs w:val="32"/>
        </w:rPr>
      </w:pPr>
      <w:r>
        <w:rPr>
          <w:rFonts w:cs="宋体" w:hint="eastAsia"/>
          <w:color w:val="000000" w:themeColor="text1"/>
          <w:kern w:val="0"/>
          <w:sz w:val="24"/>
          <w:szCs w:val="32"/>
        </w:rPr>
        <w:t>因此搜索面积可以表示为矩形：</w:t>
      </w:r>
    </w:p>
    <w:p w14:paraId="48A0C208" w14:textId="0705FD76" w:rsidR="0024606F" w:rsidRDefault="0024606F" w:rsidP="0024606F">
      <w:pPr>
        <w:pStyle w:val="ad"/>
        <w:adjustRightInd w:val="0"/>
        <w:snapToGrid w:val="0"/>
        <w:spacing w:line="240" w:lineRule="atLeast"/>
        <w:ind w:left="420"/>
        <w:jc w:val="center"/>
        <w:rPr>
          <w:rFonts w:cs="宋体"/>
          <w:color w:val="000000" w:themeColor="text1"/>
          <w:kern w:val="0"/>
          <w:sz w:val="24"/>
          <w:szCs w:val="32"/>
        </w:rPr>
      </w:pPr>
      <w:r>
        <w:rPr>
          <w:noProof/>
          <w:position w:val="-20"/>
        </w:rPr>
        <w:drawing>
          <wp:inline distT="0" distB="0" distL="0" distR="0" wp14:anchorId="0BD939B3" wp14:editId="79A0097F">
            <wp:extent cx="1313295" cy="247650"/>
            <wp:effectExtent l="0" t="0" r="1270" b="0"/>
            <wp:docPr id="1518665176" name="Picture 1" descr="{&quot;mathml&quot;:&quot;&lt;math style=\&quot;font-family:stix;font-size:16px;\&quot; xmlns=\&quot;http://www.w3.org/1998/Math/MathML\&quot;&gt;&lt;mi&gt;&amp;#x3A9;&lt;/mi&gt;&lt;mo&gt;=&lt;/mo&gt;&lt;mfenced open=\&quot;[\&quot; close=\&quot;]\&quot;&gt;&lt;mrow&gt;&lt;mn&gt;0&lt;/mn&gt;&lt;mo&gt;,&lt;/mo&gt;&lt;msub&gt;&lt;mi&gt;L&lt;/mi&gt;&lt;mi&gt;x&lt;/mi&gt;&lt;/msub&gt;&lt;/mrow&gt;&lt;/mfenced&gt;&lt;mo&gt;&amp;#xD7;&lt;/mo&gt;&lt;mfenced open=\&quot;[\&quot; close=\&quot;]\&quot;&gt;&lt;mrow&gt;&lt;mn&gt;0&lt;/mn&gt;&lt;mo&gt;,&lt;/mo&gt;&lt;msub&gt;&lt;mi&gt;L&lt;/mi&gt;&lt;mi&gt;y&lt;/mi&gt;&lt;/msub&gt;&lt;/mrow&gt;&lt;/mfenced&gt;&lt;mo&gt;,&lt;/mo&gt;&lt;/math&gt;&quot;,&quot;origin&quot;:&quot;MathType Legacy&quot;,&quot;version&quot;:&quot;v3.23.0&quot;}" title="omega （ 大写 ） 等于 左中括号 0 逗号 L 下标 x 右中括号 乘号 左中括号 0 逗号 L 下标 y 右中括号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mp;#x3A9;&lt;/mi&gt;&lt;mo&gt;=&lt;/mo&gt;&lt;mfenced open=\&quot;[\&quot; close=\&quot;]\&quot;&gt;&lt;mrow&gt;&lt;mn&gt;0&lt;/mn&gt;&lt;mo&gt;,&lt;/mo&gt;&lt;msub&gt;&lt;mi&gt;L&lt;/mi&gt;&lt;mi&gt;x&lt;/mi&gt;&lt;/msub&gt;&lt;/mrow&gt;&lt;/mfenced&gt;&lt;mo&gt;&amp;#xD7;&lt;/mo&gt;&lt;mfenced open=\&quot;[\&quot; close=\&quot;]\&quot;&gt;&lt;mrow&gt;&lt;mn&gt;0&lt;/mn&gt;&lt;mo&gt;,&lt;/mo&gt;&lt;msub&gt;&lt;mi&gt;L&lt;/mi&gt;&lt;mi&gt;y&lt;/mi&gt;&lt;/msub&gt;&lt;/mrow&gt;&lt;/mfenced&gt;&lt;mo&gt;,&lt;/mo&gt;&lt;/math&gt;&quot;,&quot;origin&quot;:&quot;MathType Legacy&quot;,&quot;version&quot;:&quot;v3.23.0&quot;}" title="omega （ 大写 ） 等于 左中括号 0 逗号 L 下标 x 右中括号 乘号 左中括号 0 逗号 L 下标 y 右中括号 逗号"/>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24028" cy="249674"/>
                    </a:xfrm>
                    <a:prstGeom prst="rect">
                      <a:avLst/>
                    </a:prstGeom>
                  </pic:spPr>
                </pic:pic>
              </a:graphicData>
            </a:graphic>
          </wp:inline>
        </w:drawing>
      </w:r>
    </w:p>
    <w:p w14:paraId="6996EC01" w14:textId="77777777" w:rsidR="0024606F" w:rsidRDefault="0024606F" w:rsidP="0024606F">
      <w:pPr>
        <w:pStyle w:val="ad"/>
        <w:adjustRightInd w:val="0"/>
        <w:snapToGrid w:val="0"/>
        <w:spacing w:line="240" w:lineRule="atLeast"/>
        <w:ind w:left="420" w:firstLine="480"/>
        <w:rPr>
          <w:rFonts w:cs="宋体"/>
          <w:color w:val="000000" w:themeColor="text1"/>
          <w:kern w:val="0"/>
          <w:sz w:val="24"/>
          <w:szCs w:val="32"/>
        </w:rPr>
      </w:pPr>
      <w:r>
        <w:rPr>
          <w:rFonts w:cs="宋体" w:hint="eastAsia"/>
          <w:color w:val="000000" w:themeColor="text1"/>
          <w:kern w:val="0"/>
          <w:sz w:val="24"/>
          <w:szCs w:val="32"/>
        </w:rPr>
        <w:t>其中</w:t>
      </w:r>
    </w:p>
    <w:p w14:paraId="2F5E3201" w14:textId="0F19BDE6" w:rsidR="0024606F" w:rsidRDefault="0024606F" w:rsidP="0024606F">
      <w:pPr>
        <w:pStyle w:val="ad"/>
        <w:adjustRightInd w:val="0"/>
        <w:snapToGrid w:val="0"/>
        <w:spacing w:line="240" w:lineRule="atLeast"/>
        <w:ind w:left="420"/>
        <w:jc w:val="center"/>
        <w:rPr>
          <w:rFonts w:cs="宋体"/>
          <w:color w:val="000000" w:themeColor="text1"/>
          <w:kern w:val="0"/>
          <w:sz w:val="24"/>
          <w:szCs w:val="32"/>
        </w:rPr>
      </w:pPr>
      <w:r>
        <w:rPr>
          <w:noProof/>
          <w:position w:val="-90"/>
        </w:rPr>
        <w:drawing>
          <wp:inline distT="0" distB="0" distL="0" distR="0" wp14:anchorId="13E1345A" wp14:editId="2A63DB39">
            <wp:extent cx="1746250" cy="750199"/>
            <wp:effectExtent l="0" t="0" r="6350" b="0"/>
            <wp:docPr id="2040588521" name="Picture 1" descr="{&quot;mathml&quot;:&quot;&lt;math style=\&quot;font-family:stix;font-size:16px;\&quot; xmlns=\&quot;http://www.w3.org/1998/Math/MathML\&quot;&gt;&lt;msub&gt;&lt;mi&gt;L&lt;/mi&gt;&lt;mi&gt;x&lt;/mi&gt;&lt;/msub&gt;&lt;mo&gt;=&lt;/mo&gt;&lt;mi&gt;R&lt;/mi&gt;&lt;mi&gt;cos&lt;/mi&gt;&lt;msub&gt;&lt;mi&gt;&amp;#x3C6;&lt;/mi&gt;&lt;mn&gt;1&lt;/mn&gt;&lt;/msub&gt;&lt;mfenced&gt;&lt;mrow&gt;&lt;msub&gt;&lt;mi&gt;&amp;#x3BB;&lt;/mi&gt;&lt;mn&gt;2&lt;/mn&gt;&lt;/msub&gt;&lt;mo&gt;-&lt;/mo&gt;&lt;msub&gt;&lt;mi&gt;&amp;#x3BB;&lt;/mi&gt;&lt;mn&gt;1&lt;/mn&gt;&lt;/msub&gt;&lt;/mrow&gt;&lt;/mfenced&gt;&lt;mo&gt;&amp;#xB7;&lt;/mo&gt;&lt;mfrac&gt;&lt;mi mathvariant=\&quot;normal\&quot;&gt;&amp;#x3C0;&lt;/mi&gt;&lt;mn&gt;180&lt;/mn&gt;&lt;/mfrac&gt;&lt;mo&gt;,&lt;/mo&gt;&lt;mspace linebreak=\&quot;newline\&quot;/&gt;&lt;msub&gt;&lt;mi&gt;L&lt;/mi&gt;&lt;mi&gt;y&lt;/mi&gt;&lt;/msub&gt;&lt;mo&gt;=&lt;/mo&gt;&lt;mi&gt;R&lt;/mi&gt;&lt;mfenced&gt;&lt;mrow&gt;&lt;msub&gt;&lt;mi&gt;&amp;#x3C6;&lt;/mi&gt;&lt;mn&gt;2&lt;/mn&gt;&lt;/msub&gt;&lt;mo&gt;-&lt;/mo&gt;&lt;msub&gt;&lt;mi&gt;&amp;#x3C6;&lt;/mi&gt;&lt;mn&gt;1&lt;/mn&gt;&lt;/msub&gt;&lt;/mrow&gt;&lt;/mfenced&gt;&lt;mo&gt;&amp;#xB7;&lt;/mo&gt;&lt;mfrac&gt;&lt;mi mathvariant=\&quot;normal\&quot;&gt;&amp;#x3C0;&lt;/mi&gt;&lt;mn&gt;180&lt;/mn&gt;&lt;/mfrac&gt;&lt;mo&gt;,&lt;/mo&gt;&lt;/math&gt;&quot;,&quot;origin&quot;:&quot;MathType Legacy&quot;,&quot;version&quot;:&quot;v3.23.0&quot;}" title="L 下标 x 等于 R cos phi （ 小写 ） 下标 1 左小括号 lambda （ 小写 ） 下标 2 减 lambda （ 小写 ） 下标 1 右小括号 乘 分数 180 分之 正体 pi （ 小写 ） 逗号&#10;L 下标 y 等于 R 左小括号 phi （ 小写 ） 下标 2 减 phi （ 小写 ） 下标 1 右小括号 乘 分数 180 分之 正体 pi （ 小写 ）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L&lt;/mi&gt;&lt;mi&gt;x&lt;/mi&gt;&lt;/msub&gt;&lt;mo&gt;=&lt;/mo&gt;&lt;mi&gt;R&lt;/mi&gt;&lt;mi&gt;cos&lt;/mi&gt;&lt;msub&gt;&lt;mi&gt;&amp;#x3C6;&lt;/mi&gt;&lt;mn&gt;1&lt;/mn&gt;&lt;/msub&gt;&lt;mfenced&gt;&lt;mrow&gt;&lt;msub&gt;&lt;mi&gt;&amp;#x3BB;&lt;/mi&gt;&lt;mn&gt;2&lt;/mn&gt;&lt;/msub&gt;&lt;mo&gt;-&lt;/mo&gt;&lt;msub&gt;&lt;mi&gt;&amp;#x3BB;&lt;/mi&gt;&lt;mn&gt;1&lt;/mn&gt;&lt;/msub&gt;&lt;/mrow&gt;&lt;/mfenced&gt;&lt;mo&gt;&amp;#xB7;&lt;/mo&gt;&lt;mfrac&gt;&lt;mi mathvariant=\&quot;normal\&quot;&gt;&amp;#x3C0;&lt;/mi&gt;&lt;mn&gt;180&lt;/mn&gt;&lt;/mfrac&gt;&lt;mo&gt;,&lt;/mo&gt;&lt;mspace linebreak=\&quot;newline\&quot;/&gt;&lt;msub&gt;&lt;mi&gt;L&lt;/mi&gt;&lt;mi&gt;y&lt;/mi&gt;&lt;/msub&gt;&lt;mo&gt;=&lt;/mo&gt;&lt;mi&gt;R&lt;/mi&gt;&lt;mfenced&gt;&lt;mrow&gt;&lt;msub&gt;&lt;mi&gt;&amp;#x3C6;&lt;/mi&gt;&lt;mn&gt;2&lt;/mn&gt;&lt;/msub&gt;&lt;mo&gt;-&lt;/mo&gt;&lt;msub&gt;&lt;mi&gt;&amp;#x3C6;&lt;/mi&gt;&lt;mn&gt;1&lt;/mn&gt;&lt;/msub&gt;&lt;/mrow&gt;&lt;/mfenced&gt;&lt;mo&gt;&amp;#xB7;&lt;/mo&gt;&lt;mfrac&gt;&lt;mi mathvariant=\&quot;normal\&quot;&gt;&amp;#x3C0;&lt;/mi&gt;&lt;mn&gt;180&lt;/mn&gt;&lt;/mfrac&gt;&lt;mo&gt;,&lt;/mo&gt;&lt;/math&gt;&quot;,&quot;origin&quot;:&quot;MathType Legacy&quot;,&quot;version&quot;:&quot;v3.23.0&quot;}" title="L 下标 x 等于 R cos phi （ 小写 ） 下标 1 左小括号 lambda （ 小写 ） 下标 2 减 lambda （ 小写 ） 下标 1 右小括号 乘 分数 180 分之 正体 pi （ 小写 ） 逗号&#10;L 下标 y 等于 R 左小括号 phi （ 小写 ） 下标 2 减 phi （ 小写 ） 下标 1 右小括号 乘 分数 180 分之 正体 pi （ 小写 ） 逗号"/>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52744" cy="752989"/>
                    </a:xfrm>
                    <a:prstGeom prst="rect">
                      <a:avLst/>
                    </a:prstGeom>
                  </pic:spPr>
                </pic:pic>
              </a:graphicData>
            </a:graphic>
          </wp:inline>
        </w:drawing>
      </w:r>
    </w:p>
    <w:p w14:paraId="3DB93548" w14:textId="5A5F3344" w:rsidR="004865D9" w:rsidRDefault="00D822DD" w:rsidP="004865D9">
      <w:pPr>
        <w:pStyle w:val="ad"/>
        <w:adjustRightInd w:val="0"/>
        <w:snapToGrid w:val="0"/>
        <w:spacing w:line="240" w:lineRule="atLeast"/>
        <w:ind w:left="420" w:firstLine="480"/>
        <w:jc w:val="left"/>
        <w:rPr>
          <w:rFonts w:cs="宋体" w:hint="eastAsia"/>
          <w:color w:val="000000" w:themeColor="text1"/>
          <w:kern w:val="0"/>
          <w:sz w:val="24"/>
          <w:szCs w:val="32"/>
        </w:rPr>
      </w:pPr>
      <w:r>
        <w:rPr>
          <w:rFonts w:cs="宋体" w:hint="eastAsia"/>
          <w:color w:val="000000" w:themeColor="text1"/>
          <w:kern w:val="0"/>
          <w:sz w:val="24"/>
          <w:szCs w:val="32"/>
        </w:rPr>
        <w:t>经过该处理后，将海域搜索问题转化为二维平面上的区域覆盖和路径规划问题</w:t>
      </w:r>
      <w:r w:rsidR="004865D9">
        <w:rPr>
          <w:rFonts w:cs="宋体" w:hint="eastAsia"/>
          <w:color w:val="000000" w:themeColor="text1"/>
          <w:kern w:val="0"/>
          <w:sz w:val="24"/>
          <w:szCs w:val="32"/>
        </w:rPr>
        <w:t>，平面</w:t>
      </w:r>
      <w:proofErr w:type="gramStart"/>
      <w:r w:rsidR="004865D9">
        <w:rPr>
          <w:rFonts w:cs="宋体" w:hint="eastAsia"/>
          <w:color w:val="000000" w:themeColor="text1"/>
          <w:kern w:val="0"/>
          <w:sz w:val="24"/>
          <w:szCs w:val="32"/>
        </w:rPr>
        <w:t>化结果</w:t>
      </w:r>
      <w:proofErr w:type="gramEnd"/>
      <w:r w:rsidR="004865D9">
        <w:rPr>
          <w:rFonts w:cs="宋体" w:hint="eastAsia"/>
          <w:color w:val="000000" w:themeColor="text1"/>
          <w:kern w:val="0"/>
          <w:sz w:val="24"/>
          <w:szCs w:val="32"/>
        </w:rPr>
        <w:t>如图</w:t>
      </w:r>
      <w:r w:rsidR="004865D9">
        <w:rPr>
          <w:rFonts w:cs="宋体" w:hint="eastAsia"/>
          <w:color w:val="000000" w:themeColor="text1"/>
          <w:kern w:val="0"/>
          <w:sz w:val="24"/>
          <w:szCs w:val="32"/>
        </w:rPr>
        <w:t>4.1</w:t>
      </w:r>
      <w:r w:rsidR="004865D9">
        <w:rPr>
          <w:rFonts w:cs="宋体" w:hint="eastAsia"/>
          <w:color w:val="000000" w:themeColor="text1"/>
          <w:kern w:val="0"/>
          <w:sz w:val="24"/>
          <w:szCs w:val="32"/>
        </w:rPr>
        <w:t>所示</w:t>
      </w:r>
      <w:r w:rsidR="00B838FD">
        <w:rPr>
          <w:rFonts w:cs="宋体" w:hint="eastAsia"/>
          <w:color w:val="000000" w:themeColor="text1"/>
          <w:kern w:val="0"/>
          <w:sz w:val="24"/>
          <w:szCs w:val="32"/>
        </w:rPr>
        <w:t>，图中</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P</m:t>
            </m:r>
          </m:e>
          <m:sub>
            <m:r>
              <w:rPr>
                <w:rFonts w:ascii="Cambria Math" w:hAnsi="Cambria Math" w:cs="宋体"/>
                <w:color w:val="000000" w:themeColor="text1"/>
                <w:kern w:val="0"/>
                <w:sz w:val="24"/>
                <w:szCs w:val="32"/>
              </w:rPr>
              <m:t>1</m:t>
            </m:r>
          </m:sub>
        </m:sSub>
      </m:oMath>
      <w:r w:rsidR="00B838FD">
        <w:rPr>
          <w:rFonts w:cs="宋体" w:hint="eastAsia"/>
          <w:color w:val="000000" w:themeColor="text1"/>
          <w:kern w:val="0"/>
          <w:sz w:val="24"/>
          <w:szCs w:val="32"/>
        </w:rPr>
        <w:t>为坐标原点，</w:t>
      </w:r>
      <w:r w:rsidR="00B838FD" w:rsidRPr="00B838FD">
        <w:rPr>
          <w:rFonts w:cs="宋体"/>
          <w:color w:val="000000" w:themeColor="text1"/>
          <w:kern w:val="0"/>
          <w:sz w:val="24"/>
          <w:szCs w:val="32"/>
        </w:rPr>
        <w:t>建立</w:t>
      </w:r>
      <w:r w:rsidR="00B838FD" w:rsidRPr="00B838FD">
        <w:rPr>
          <w:rFonts w:cs="宋体"/>
          <w:color w:val="000000" w:themeColor="text1"/>
          <w:kern w:val="0"/>
          <w:sz w:val="24"/>
          <w:szCs w:val="32"/>
        </w:rPr>
        <w:t>“</w:t>
      </w:r>
      <w:r w:rsidR="00B838FD" w:rsidRPr="00B838FD">
        <w:rPr>
          <w:rFonts w:cs="宋体"/>
          <w:color w:val="000000" w:themeColor="text1"/>
          <w:kern w:val="0"/>
          <w:sz w:val="24"/>
          <w:szCs w:val="32"/>
        </w:rPr>
        <w:t>东为</w:t>
      </w:r>
      <w:r w:rsidR="00B838FD" w:rsidRPr="00B838FD">
        <w:rPr>
          <w:rFonts w:cs="宋体"/>
          <w:color w:val="000000" w:themeColor="text1"/>
          <w:kern w:val="0"/>
          <w:sz w:val="24"/>
          <w:szCs w:val="32"/>
        </w:rPr>
        <w:t xml:space="preserve"> </w:t>
      </w:r>
      <m:oMath>
        <m:r>
          <w:rPr>
            <w:rFonts w:ascii="Cambria Math" w:hAnsi="Cambria Math" w:cs="宋体"/>
            <w:color w:val="000000" w:themeColor="text1"/>
            <w:kern w:val="0"/>
            <w:sz w:val="24"/>
            <w:szCs w:val="32"/>
          </w:rPr>
          <m:t>x</m:t>
        </m:r>
      </m:oMath>
      <w:r w:rsidR="00B838FD" w:rsidRPr="00B838FD">
        <w:rPr>
          <w:rFonts w:cs="宋体"/>
          <w:color w:val="000000" w:themeColor="text1"/>
          <w:kern w:val="0"/>
          <w:sz w:val="24"/>
          <w:szCs w:val="32"/>
        </w:rPr>
        <w:t>正方向、南为</w:t>
      </w:r>
      <w:r w:rsidR="00B838FD" w:rsidRPr="00B838FD">
        <w:rPr>
          <w:rFonts w:cs="宋体"/>
          <w:color w:val="000000" w:themeColor="text1"/>
          <w:kern w:val="0"/>
          <w:sz w:val="24"/>
          <w:szCs w:val="32"/>
        </w:rPr>
        <w:t xml:space="preserve"> </w:t>
      </w:r>
      <m:oMath>
        <m:r>
          <w:rPr>
            <w:rFonts w:ascii="Cambria Math" w:hAnsi="Cambria Math" w:cs="宋体"/>
            <w:color w:val="000000" w:themeColor="text1"/>
            <w:kern w:val="0"/>
            <w:sz w:val="24"/>
            <w:szCs w:val="32"/>
          </w:rPr>
          <m:t>y</m:t>
        </m:r>
      </m:oMath>
      <w:r w:rsidR="00B838FD" w:rsidRPr="00B838FD">
        <w:rPr>
          <w:rFonts w:cs="宋体"/>
          <w:color w:val="000000" w:themeColor="text1"/>
          <w:kern w:val="0"/>
          <w:sz w:val="24"/>
          <w:szCs w:val="32"/>
        </w:rPr>
        <w:t>正方向</w:t>
      </w:r>
      <w:r w:rsidR="00B838FD" w:rsidRPr="00B838FD">
        <w:rPr>
          <w:rFonts w:cs="宋体"/>
          <w:color w:val="000000" w:themeColor="text1"/>
          <w:kern w:val="0"/>
          <w:sz w:val="24"/>
          <w:szCs w:val="32"/>
        </w:rPr>
        <w:t>”</w:t>
      </w:r>
      <w:r w:rsidR="00B838FD" w:rsidRPr="00B838FD">
        <w:rPr>
          <w:rFonts w:cs="宋体"/>
          <w:color w:val="000000" w:themeColor="text1"/>
          <w:kern w:val="0"/>
          <w:sz w:val="24"/>
          <w:szCs w:val="32"/>
        </w:rPr>
        <w:t>的局部平面坐标系。</w:t>
      </w:r>
      <w:proofErr w:type="gramStart"/>
      <w:r w:rsidR="00B838FD" w:rsidRPr="00B838FD">
        <w:rPr>
          <w:rFonts w:cs="宋体"/>
          <w:color w:val="000000" w:themeColor="text1"/>
          <w:kern w:val="0"/>
          <w:sz w:val="24"/>
          <w:szCs w:val="32"/>
        </w:rPr>
        <w:t>温州龙湾机场</w:t>
      </w:r>
      <w:proofErr w:type="gramEnd"/>
      <w:r w:rsidR="00B838FD" w:rsidRPr="00B838FD">
        <w:rPr>
          <w:rFonts w:cs="宋体"/>
          <w:color w:val="000000" w:themeColor="text1"/>
          <w:kern w:val="0"/>
          <w:sz w:val="24"/>
          <w:szCs w:val="32"/>
        </w:rPr>
        <w:t>在该坐标系中的相对位置</w:t>
      </w:r>
      <w:r w:rsidR="00B838FD">
        <w:rPr>
          <w:rFonts w:cs="宋体" w:hint="eastAsia"/>
          <w:color w:val="000000" w:themeColor="text1"/>
          <w:kern w:val="0"/>
          <w:sz w:val="24"/>
          <w:szCs w:val="32"/>
        </w:rPr>
        <w:t>，蓝线代表从机场到原点的航渡方向，长宽均在图中标出，为下文模型构建提供几何基础。</w:t>
      </w:r>
    </w:p>
    <w:p w14:paraId="3070345D" w14:textId="77777777" w:rsidR="004865D9" w:rsidRDefault="004865D9" w:rsidP="004865D9">
      <w:pPr>
        <w:pStyle w:val="ad"/>
        <w:adjustRightInd w:val="0"/>
        <w:snapToGrid w:val="0"/>
        <w:spacing w:line="240" w:lineRule="atLeast"/>
        <w:ind w:left="420" w:firstLine="480"/>
        <w:jc w:val="left"/>
        <w:rPr>
          <w:rFonts w:cs="宋体"/>
          <w:color w:val="000000" w:themeColor="text1"/>
          <w:kern w:val="0"/>
          <w:sz w:val="24"/>
          <w:szCs w:val="32"/>
        </w:rPr>
      </w:pPr>
    </w:p>
    <w:p w14:paraId="6F988D59" w14:textId="51D4E5CB" w:rsidR="00FE10CA" w:rsidRDefault="004865D9" w:rsidP="004865D9">
      <w:pPr>
        <w:adjustRightInd w:val="0"/>
        <w:snapToGrid w:val="0"/>
        <w:spacing w:line="240" w:lineRule="atLeast"/>
        <w:jc w:val="center"/>
        <w:rPr>
          <w:rFonts w:cs="宋体"/>
          <w:color w:val="000000" w:themeColor="text1"/>
          <w:kern w:val="0"/>
          <w:sz w:val="24"/>
          <w:szCs w:val="32"/>
        </w:rPr>
      </w:pPr>
      <w:r>
        <w:rPr>
          <w:rFonts w:hint="eastAsia"/>
          <w:noProof/>
        </w:rPr>
        <w:lastRenderedPageBreak/>
        <w:drawing>
          <wp:inline distT="0" distB="0" distL="0" distR="0" wp14:anchorId="1427262E" wp14:editId="7F9A59F9">
            <wp:extent cx="4126230" cy="5659755"/>
            <wp:effectExtent l="0" t="0" r="7620" b="0"/>
            <wp:docPr id="15365378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26230" cy="5659755"/>
                    </a:xfrm>
                    <a:prstGeom prst="rect">
                      <a:avLst/>
                    </a:prstGeom>
                    <a:noFill/>
                    <a:ln>
                      <a:noFill/>
                    </a:ln>
                  </pic:spPr>
                </pic:pic>
              </a:graphicData>
            </a:graphic>
          </wp:inline>
        </w:drawing>
      </w:r>
    </w:p>
    <w:p w14:paraId="0E7DA48C" w14:textId="70FD1A42" w:rsidR="004865D9" w:rsidRPr="00B838FD" w:rsidRDefault="004865D9" w:rsidP="00B838FD">
      <w:pPr>
        <w:adjustRightInd w:val="0"/>
        <w:snapToGrid w:val="0"/>
        <w:spacing w:line="240" w:lineRule="atLeast"/>
        <w:jc w:val="center"/>
        <w:rPr>
          <w:rFonts w:cs="宋体" w:hint="eastAsia"/>
          <w:color w:val="000000" w:themeColor="text1"/>
          <w:kern w:val="0"/>
          <w:sz w:val="24"/>
          <w:szCs w:val="32"/>
        </w:rPr>
      </w:pPr>
      <w:r>
        <w:rPr>
          <w:rFonts w:cs="宋体" w:hint="eastAsia"/>
          <w:color w:val="000000" w:themeColor="text1"/>
          <w:kern w:val="0"/>
          <w:sz w:val="24"/>
          <w:szCs w:val="32"/>
        </w:rPr>
        <w:t>图</w:t>
      </w:r>
      <w:r>
        <w:rPr>
          <w:rFonts w:cs="宋体" w:hint="eastAsia"/>
          <w:color w:val="000000" w:themeColor="text1"/>
          <w:kern w:val="0"/>
          <w:sz w:val="24"/>
          <w:szCs w:val="32"/>
        </w:rPr>
        <w:t>1</w:t>
      </w:r>
    </w:p>
    <w:p w14:paraId="49E55FD5" w14:textId="77777777" w:rsidR="004865D9" w:rsidRDefault="004865D9" w:rsidP="004865D9">
      <w:pPr>
        <w:pStyle w:val="ad"/>
        <w:adjustRightInd w:val="0"/>
        <w:snapToGrid w:val="0"/>
        <w:spacing w:line="240" w:lineRule="atLeast"/>
        <w:ind w:left="420" w:firstLineChars="0" w:firstLine="0"/>
        <w:rPr>
          <w:rFonts w:cs="宋体" w:hint="eastAsia"/>
          <w:color w:val="000000" w:themeColor="text1"/>
          <w:kern w:val="0"/>
          <w:sz w:val="24"/>
          <w:szCs w:val="32"/>
        </w:rPr>
      </w:pPr>
    </w:p>
    <w:p w14:paraId="5E16DCEB" w14:textId="67FDCBBB" w:rsidR="00FE10CA" w:rsidRDefault="00FE10CA" w:rsidP="002B22B5">
      <w:pPr>
        <w:pStyle w:val="ad"/>
        <w:numPr>
          <w:ilvl w:val="1"/>
          <w:numId w:val="26"/>
        </w:numPr>
        <w:adjustRightInd w:val="0"/>
        <w:snapToGrid w:val="0"/>
        <w:spacing w:line="240" w:lineRule="atLeast"/>
        <w:ind w:firstLineChars="0"/>
        <w:rPr>
          <w:rFonts w:cs="宋体"/>
          <w:color w:val="000000" w:themeColor="text1"/>
          <w:kern w:val="0"/>
          <w:sz w:val="24"/>
          <w:szCs w:val="32"/>
        </w:rPr>
      </w:pPr>
      <w:r w:rsidRPr="002B22B5">
        <w:rPr>
          <w:rFonts w:cs="宋体" w:hint="eastAsia"/>
          <w:color w:val="000000" w:themeColor="text1"/>
          <w:kern w:val="0"/>
          <w:sz w:val="24"/>
          <w:szCs w:val="32"/>
        </w:rPr>
        <w:t>条带覆盖模型</w:t>
      </w:r>
    </w:p>
    <w:p w14:paraId="4FEF5F6E" w14:textId="77777777" w:rsidR="005D717F" w:rsidRPr="002B22B5" w:rsidRDefault="005D717F" w:rsidP="005D717F">
      <w:pPr>
        <w:pStyle w:val="ad"/>
        <w:adjustRightInd w:val="0"/>
        <w:snapToGrid w:val="0"/>
        <w:spacing w:line="240" w:lineRule="atLeast"/>
        <w:ind w:left="420" w:firstLineChars="0" w:firstLine="0"/>
        <w:rPr>
          <w:rFonts w:cs="宋体"/>
          <w:color w:val="000000" w:themeColor="text1"/>
          <w:kern w:val="0"/>
          <w:sz w:val="24"/>
          <w:szCs w:val="32"/>
        </w:rPr>
      </w:pPr>
    </w:p>
    <w:p w14:paraId="6366F28E" w14:textId="29C7BC58" w:rsidR="002B22B5" w:rsidRPr="002B22B5" w:rsidRDefault="002B22B5" w:rsidP="002B22B5">
      <w:pPr>
        <w:pStyle w:val="ad"/>
        <w:adjustRightInd w:val="0"/>
        <w:snapToGrid w:val="0"/>
        <w:spacing w:line="240" w:lineRule="atLeast"/>
        <w:ind w:left="420" w:firstLineChars="0" w:firstLine="0"/>
        <w:rPr>
          <w:rFonts w:cs="宋体"/>
          <w:color w:val="000000" w:themeColor="text1"/>
          <w:kern w:val="0"/>
          <w:sz w:val="24"/>
          <w:szCs w:val="32"/>
        </w:rPr>
      </w:pPr>
      <w:r>
        <w:rPr>
          <w:rFonts w:cs="宋体" w:hint="eastAsia"/>
          <w:color w:val="000000" w:themeColor="text1"/>
          <w:kern w:val="0"/>
          <w:sz w:val="24"/>
          <w:szCs w:val="32"/>
        </w:rPr>
        <w:t xml:space="preserve">4.2.1 </w:t>
      </w:r>
      <w:r>
        <w:rPr>
          <w:rFonts w:cs="宋体" w:hint="eastAsia"/>
          <w:color w:val="000000" w:themeColor="text1"/>
          <w:kern w:val="0"/>
          <w:sz w:val="24"/>
          <w:szCs w:val="32"/>
        </w:rPr>
        <w:t>模型提出背景与综述</w:t>
      </w:r>
    </w:p>
    <w:p w14:paraId="1480A1B1" w14:textId="30B8F51C" w:rsidR="00172E7B" w:rsidRDefault="00FE10CA" w:rsidP="00A26A61">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对于第一问，在仅已知目标活动大致范围和无人机出发点的条件下，我们首先要建立一套基础的搜索方案。由于搜索区域有二维覆盖特征，本文首先要建立条带覆盖基准模型。简而言之，就是将搜索区域划分为若干互不重叠的子区域，每一架无人机负责一个区域，并在各自负责的区域内</w:t>
      </w:r>
      <w:r w:rsidR="004A6D1F">
        <w:rPr>
          <w:rFonts w:cs="宋体" w:hint="eastAsia"/>
          <w:color w:val="000000" w:themeColor="text1"/>
          <w:kern w:val="0"/>
          <w:sz w:val="24"/>
          <w:szCs w:val="32"/>
        </w:rPr>
        <w:t>沿</w:t>
      </w:r>
      <w:r>
        <w:rPr>
          <w:rFonts w:cs="宋体" w:hint="eastAsia"/>
          <w:color w:val="000000" w:themeColor="text1"/>
          <w:kern w:val="0"/>
          <w:sz w:val="24"/>
          <w:szCs w:val="32"/>
        </w:rPr>
        <w:t>平行的航线做往复运动进行扫描，实现对目标活动区域的系统覆盖，帮助找到目标。</w:t>
      </w:r>
    </w:p>
    <w:p w14:paraId="76598918" w14:textId="766AABCD" w:rsidR="00A26A61" w:rsidRDefault="00A26A61" w:rsidP="00A26A61">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该模型优势有很多，一方面能够保证搜索区域内部在几何意义上实现完整覆盖，另一方面</w:t>
      </w:r>
      <w:r w:rsidR="002B22B5">
        <w:rPr>
          <w:rFonts w:cs="宋体" w:hint="eastAsia"/>
          <w:color w:val="000000" w:themeColor="text1"/>
          <w:kern w:val="0"/>
          <w:sz w:val="24"/>
          <w:szCs w:val="32"/>
        </w:rPr>
        <w:t>该模型所采取的一系列有序的、可选择的路线有利于多机协同，为后续引入目标机动性和动态调整提供初始框架和基准。</w:t>
      </w:r>
    </w:p>
    <w:p w14:paraId="31CFDB9D" w14:textId="77777777" w:rsidR="005D717F" w:rsidRDefault="005D717F" w:rsidP="00A26A61">
      <w:pPr>
        <w:adjustRightInd w:val="0"/>
        <w:snapToGrid w:val="0"/>
        <w:spacing w:line="240" w:lineRule="atLeast"/>
        <w:ind w:firstLineChars="200" w:firstLine="480"/>
        <w:rPr>
          <w:rFonts w:cs="宋体"/>
          <w:color w:val="000000" w:themeColor="text1"/>
          <w:kern w:val="0"/>
          <w:sz w:val="24"/>
          <w:szCs w:val="32"/>
        </w:rPr>
      </w:pPr>
    </w:p>
    <w:p w14:paraId="47FFA52F" w14:textId="6ED8AE88" w:rsidR="002B22B5" w:rsidRDefault="002B22B5" w:rsidP="00A26A61">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 xml:space="preserve">4.2.2 </w:t>
      </w:r>
      <w:r>
        <w:rPr>
          <w:rFonts w:cs="宋体" w:hint="eastAsia"/>
          <w:color w:val="000000" w:themeColor="text1"/>
          <w:kern w:val="0"/>
          <w:sz w:val="24"/>
          <w:szCs w:val="32"/>
        </w:rPr>
        <w:t>搜索区域表达</w:t>
      </w:r>
    </w:p>
    <w:p w14:paraId="3C7216BB" w14:textId="25CBACF8" w:rsidR="002B22B5" w:rsidRDefault="002836D3" w:rsidP="00A26A61">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经局部平面化处理之后，将搜索区域表示为</w:t>
      </w:r>
      <w:r>
        <w:rPr>
          <w:rFonts w:cs="宋体" w:hint="eastAsia"/>
          <w:color w:val="000000" w:themeColor="text1"/>
          <w:kern w:val="0"/>
          <w:sz w:val="24"/>
          <w:szCs w:val="32"/>
        </w:rPr>
        <w:t>3.2.1</w:t>
      </w:r>
      <w:r>
        <w:rPr>
          <w:rFonts w:cs="宋体" w:hint="eastAsia"/>
          <w:color w:val="000000" w:themeColor="text1"/>
          <w:kern w:val="0"/>
          <w:sz w:val="24"/>
          <w:szCs w:val="32"/>
        </w:rPr>
        <w:t>中所述区域表达。</w:t>
      </w:r>
    </w:p>
    <w:p w14:paraId="7672056E" w14:textId="5423729C" w:rsidR="00A35FA9" w:rsidRDefault="00A35FA9" w:rsidP="00A26A61">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lastRenderedPageBreak/>
        <w:t>其中若想要保证无人机转弯带来的时间和路程损失，减少转弯次数，本文规定各无人机沿区域的长边进行条带搜索，</w:t>
      </w:r>
      <w:r w:rsidR="0053503D">
        <w:rPr>
          <w:rFonts w:cs="宋体" w:hint="eastAsia"/>
          <w:color w:val="000000" w:themeColor="text1"/>
          <w:kern w:val="0"/>
          <w:sz w:val="24"/>
          <w:szCs w:val="32"/>
        </w:rPr>
        <w:t>即条带主方向与区域长边</w:t>
      </w:r>
      <m:oMath>
        <m:r>
          <w:rPr>
            <w:rFonts w:ascii="Cambria Math" w:hAnsi="Cambria Math" w:cs="宋体"/>
            <w:color w:val="000000" w:themeColor="text1"/>
            <w:kern w:val="0"/>
            <w:sz w:val="24"/>
            <w:szCs w:val="32"/>
          </w:rPr>
          <m:t>L</m:t>
        </m:r>
      </m:oMath>
      <w:r w:rsidR="0053503D">
        <w:rPr>
          <w:rFonts w:cs="宋体" w:hint="eastAsia"/>
          <w:color w:val="000000" w:themeColor="text1"/>
          <w:kern w:val="0"/>
          <w:sz w:val="24"/>
          <w:szCs w:val="32"/>
        </w:rPr>
        <w:t>平行。</w:t>
      </w:r>
    </w:p>
    <w:p w14:paraId="5866461F" w14:textId="77777777" w:rsidR="005D717F" w:rsidRDefault="005D717F" w:rsidP="00A26A61">
      <w:pPr>
        <w:adjustRightInd w:val="0"/>
        <w:snapToGrid w:val="0"/>
        <w:spacing w:line="240" w:lineRule="atLeast"/>
        <w:ind w:firstLineChars="200" w:firstLine="480"/>
        <w:rPr>
          <w:rFonts w:cs="宋体"/>
          <w:color w:val="000000" w:themeColor="text1"/>
          <w:kern w:val="0"/>
          <w:sz w:val="24"/>
          <w:szCs w:val="32"/>
        </w:rPr>
      </w:pPr>
    </w:p>
    <w:p w14:paraId="4280E160" w14:textId="08C56066" w:rsidR="002836D3" w:rsidRDefault="002836D3" w:rsidP="00A26A61">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 xml:space="preserve">4.2.3 </w:t>
      </w:r>
      <w:r>
        <w:rPr>
          <w:rFonts w:cs="宋体" w:hint="eastAsia"/>
          <w:color w:val="000000" w:themeColor="text1"/>
          <w:kern w:val="0"/>
          <w:sz w:val="24"/>
          <w:szCs w:val="32"/>
        </w:rPr>
        <w:t>单机条带搜索模型</w:t>
      </w:r>
    </w:p>
    <w:p w14:paraId="1E4E0A8F" w14:textId="22355D79" w:rsidR="002836D3" w:rsidRDefault="002836D3" w:rsidP="00A26A61">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在多机协同之前，先考虑单机的条带搜索。</w:t>
      </w:r>
    </w:p>
    <w:p w14:paraId="2FF07DCE" w14:textId="7530204B" w:rsidR="002836D3" w:rsidRDefault="002836D3" w:rsidP="00A26A61">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设无人机有效搜索幅宽为</w:t>
      </w:r>
      <m:oMath>
        <m:r>
          <w:rPr>
            <w:rFonts w:ascii="Cambria Math" w:hAnsi="Cambria Math" w:cs="宋体"/>
            <w:color w:val="000000" w:themeColor="text1"/>
            <w:kern w:val="0"/>
            <w:sz w:val="24"/>
            <w:szCs w:val="32"/>
          </w:rPr>
          <m:t>ω</m:t>
        </m:r>
      </m:oMath>
      <w:r>
        <w:rPr>
          <w:rFonts w:cs="宋体" w:hint="eastAsia"/>
          <w:color w:val="000000" w:themeColor="text1"/>
          <w:kern w:val="0"/>
          <w:sz w:val="24"/>
          <w:szCs w:val="32"/>
        </w:rPr>
        <w:t>。对于第</w:t>
      </w:r>
      <w:proofErr w:type="spellStart"/>
      <w:r>
        <w:rPr>
          <w:rFonts w:cs="宋体" w:hint="eastAsia"/>
          <w:color w:val="000000" w:themeColor="text1"/>
          <w:kern w:val="0"/>
          <w:sz w:val="24"/>
          <w:szCs w:val="32"/>
        </w:rPr>
        <w:t>i</w:t>
      </w:r>
      <w:proofErr w:type="spellEnd"/>
      <w:r>
        <w:rPr>
          <w:rFonts w:cs="宋体" w:hint="eastAsia"/>
          <w:color w:val="000000" w:themeColor="text1"/>
          <w:kern w:val="0"/>
          <w:sz w:val="24"/>
          <w:szCs w:val="32"/>
        </w:rPr>
        <w:t>个子区域</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 xml:space="preserve"> Ω</m:t>
            </m:r>
          </m:e>
          <m:sub>
            <m:r>
              <w:rPr>
                <w:rFonts w:ascii="Cambria Math" w:hAnsi="Cambria Math" w:cs="宋体"/>
                <w:color w:val="000000" w:themeColor="text1"/>
                <w:kern w:val="0"/>
                <w:sz w:val="24"/>
                <w:szCs w:val="32"/>
              </w:rPr>
              <m:t>i</m:t>
            </m:r>
          </m:sub>
        </m:sSub>
      </m:oMath>
      <w:r>
        <w:rPr>
          <w:rFonts w:cs="宋体" w:hint="eastAsia"/>
          <w:color w:val="000000" w:themeColor="text1"/>
          <w:kern w:val="0"/>
          <w:sz w:val="24"/>
          <w:szCs w:val="32"/>
        </w:rPr>
        <w:t>，其宽度设为</w:t>
      </w:r>
      <m:oMath>
        <m:r>
          <w:rPr>
            <w:rFonts w:ascii="Cambria Math" w:hAnsi="Cambria Math" w:cs="宋体"/>
            <w:color w:val="000000" w:themeColor="text1"/>
            <w:kern w:val="0"/>
            <w:sz w:val="24"/>
            <w:szCs w:val="32"/>
          </w:rPr>
          <m:t xml:space="preserve"> </m:t>
        </m:r>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W</m:t>
            </m:r>
          </m:e>
          <m:sub>
            <m:r>
              <w:rPr>
                <w:rFonts w:ascii="Cambria Math" w:hAnsi="Cambria Math" w:cs="宋体"/>
                <w:color w:val="000000" w:themeColor="text1"/>
                <w:kern w:val="0"/>
                <w:sz w:val="24"/>
                <w:szCs w:val="32"/>
              </w:rPr>
              <m:t>i</m:t>
            </m:r>
          </m:sub>
        </m:sSub>
      </m:oMath>
      <w:r>
        <w:rPr>
          <w:rFonts w:cs="宋体" w:hint="eastAsia"/>
          <w:color w:val="000000" w:themeColor="text1"/>
          <w:kern w:val="0"/>
          <w:sz w:val="24"/>
          <w:szCs w:val="32"/>
        </w:rPr>
        <w:t>，</w:t>
      </w:r>
      <w:r w:rsidR="00A35FA9">
        <w:rPr>
          <w:rFonts w:cs="宋体" w:hint="eastAsia"/>
          <w:color w:val="000000" w:themeColor="text1"/>
          <w:kern w:val="0"/>
          <w:sz w:val="24"/>
          <w:szCs w:val="32"/>
        </w:rPr>
        <w:t>设无人机在该区域需要扫描的条带数</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m</m:t>
            </m:r>
          </m:e>
          <m:sub>
            <m:r>
              <w:rPr>
                <w:rFonts w:ascii="Cambria Math" w:hAnsi="Cambria Math" w:cs="宋体"/>
                <w:color w:val="000000" w:themeColor="text1"/>
                <w:kern w:val="0"/>
                <w:sz w:val="24"/>
                <w:szCs w:val="32"/>
              </w:rPr>
              <m:t>i</m:t>
            </m:r>
          </m:sub>
        </m:sSub>
      </m:oMath>
      <w:r w:rsidR="00A35FA9">
        <w:rPr>
          <w:rFonts w:cs="宋体" w:hint="eastAsia"/>
          <w:color w:val="000000" w:themeColor="text1"/>
          <w:kern w:val="0"/>
          <w:sz w:val="24"/>
          <w:szCs w:val="32"/>
        </w:rPr>
        <w:t>为</w:t>
      </w:r>
    </w:p>
    <w:p w14:paraId="6F24F8AC" w14:textId="77777777" w:rsidR="00A35FA9" w:rsidRPr="00A35FA9" w:rsidRDefault="00A35FA9" w:rsidP="00A26A61">
      <w:pPr>
        <w:adjustRightInd w:val="0"/>
        <w:snapToGrid w:val="0"/>
        <w:spacing w:line="240" w:lineRule="atLeast"/>
        <w:ind w:firstLineChars="200" w:firstLine="480"/>
        <w:rPr>
          <w:rFonts w:cs="宋体"/>
          <w:color w:val="000000" w:themeColor="text1"/>
          <w:kern w:val="0"/>
          <w:sz w:val="24"/>
          <w:szCs w:val="32"/>
        </w:rPr>
      </w:pPr>
    </w:p>
    <w:p w14:paraId="2361ECF1" w14:textId="3D26AD27" w:rsidR="002B22B5" w:rsidRDefault="001A438F" w:rsidP="00A35FA9">
      <w:pPr>
        <w:adjustRightInd w:val="0"/>
        <w:snapToGrid w:val="0"/>
        <w:spacing w:line="240" w:lineRule="atLeast"/>
        <w:ind w:firstLineChars="200" w:firstLine="420"/>
        <w:jc w:val="center"/>
        <w:rPr>
          <w:rFonts w:cs="宋体"/>
          <w:color w:val="000000" w:themeColor="text1"/>
          <w:kern w:val="0"/>
          <w:sz w:val="24"/>
          <w:szCs w:val="32"/>
        </w:rPr>
      </w:pPr>
      <w:r>
        <w:rPr>
          <w:noProof/>
          <w:position w:val="-29"/>
        </w:rPr>
        <w:drawing>
          <wp:inline distT="0" distB="0" distL="0" distR="0" wp14:anchorId="15359709" wp14:editId="6476E877">
            <wp:extent cx="1032256" cy="536448"/>
            <wp:effectExtent l="0" t="0" r="0" b="0"/>
            <wp:docPr id="1383167228" name="Picture 1" descr="{&quot;mathml&quot;:&quot;&lt;math style=\&quot;font-family:stix;font-size:16px;\&quot; xmlns=\&quot;http://www.w3.org/1998/Math/MathML\&quot;&gt;&lt;msub&gt;&lt;mi&gt;m&lt;/mi&gt;&lt;mi&gt;i&lt;/mi&gt;&lt;/msub&gt;&lt;mo&gt;=&lt;/mo&gt;&lt;mfenced open=\&quot;[\&quot; close=\&quot;]\&quot;&gt;&lt;mfrac&gt;&lt;msub&gt;&lt;mi&gt;W&lt;/mi&gt;&lt;mi&gt;i&lt;/mi&gt;&lt;/msub&gt;&lt;mi&gt;&amp;#x3C9;&lt;/mi&gt;&lt;/mfrac&gt;&lt;/mfenced&gt;&lt;mo&gt;,&lt;/mo&gt;&lt;/math&gt;&quot;,&quot;origin&quot;:&quot;MathType Legacy&quot;,&quot;version&quot;:&quot;v3.23.0&quot;}" title="m 下标 i 等于 左中括号 分数 omega （ 小写 ） 分之 W 下标 i 右中括号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m&lt;/mi&gt;&lt;mi&gt;i&lt;/mi&gt;&lt;/msub&gt;&lt;mo&gt;=&lt;/mo&gt;&lt;mfenced open=\&quot;[\&quot; close=\&quot;]\&quot;&gt;&lt;mfrac&gt;&lt;msub&gt;&lt;mi&gt;W&lt;/mi&gt;&lt;mi&gt;i&lt;/mi&gt;&lt;/msub&gt;&lt;mi&gt;&amp;#x3C9;&lt;/mi&gt;&lt;/mfrac&gt;&lt;/mfenced&gt;&lt;mo&gt;,&lt;/mo&gt;&lt;/math&gt;&quot;,&quot;origin&quot;:&quot;MathType Legacy&quot;,&quot;version&quot;:&quot;v3.23.0&quot;}" title="m 下标 i 等于 左中括号 分数 omega （ 小写 ） 分之 W 下标 i 右中括号 逗号"/>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32256" cy="536448"/>
                    </a:xfrm>
                    <a:prstGeom prst="rect">
                      <a:avLst/>
                    </a:prstGeom>
                  </pic:spPr>
                </pic:pic>
              </a:graphicData>
            </a:graphic>
          </wp:inline>
        </w:drawing>
      </w:r>
      <w:r w:rsidR="005D717F">
        <w:rPr>
          <w:rFonts w:cs="宋体" w:hint="eastAsia"/>
          <w:color w:val="000000" w:themeColor="text1"/>
          <w:kern w:val="0"/>
          <w:sz w:val="24"/>
          <w:szCs w:val="32"/>
        </w:rPr>
        <w:t xml:space="preserve"> </w:t>
      </w:r>
      <w:r w:rsidR="005D717F">
        <w:rPr>
          <w:rFonts w:cs="宋体" w:hint="eastAsia"/>
          <w:color w:val="000000" w:themeColor="text1"/>
          <w:kern w:val="0"/>
          <w:sz w:val="24"/>
          <w:szCs w:val="32"/>
        </w:rPr>
        <w:t>（</w:t>
      </w:r>
      <w:r w:rsidR="005D717F">
        <w:rPr>
          <w:rFonts w:cs="宋体" w:hint="eastAsia"/>
          <w:color w:val="000000" w:themeColor="text1"/>
          <w:kern w:val="0"/>
          <w:sz w:val="24"/>
          <w:szCs w:val="32"/>
        </w:rPr>
        <w:t>4-2-3-1</w:t>
      </w:r>
      <w:r w:rsidR="005D717F">
        <w:rPr>
          <w:rFonts w:cs="宋体" w:hint="eastAsia"/>
          <w:color w:val="000000" w:themeColor="text1"/>
          <w:kern w:val="0"/>
          <w:sz w:val="24"/>
          <w:szCs w:val="32"/>
        </w:rPr>
        <w:t>）</w:t>
      </w:r>
    </w:p>
    <w:p w14:paraId="5066C728" w14:textId="77777777" w:rsidR="00A35FA9" w:rsidRPr="00A35FA9" w:rsidRDefault="00A35FA9" w:rsidP="00A35FA9">
      <w:pPr>
        <w:adjustRightInd w:val="0"/>
        <w:snapToGrid w:val="0"/>
        <w:spacing w:line="240" w:lineRule="atLeast"/>
        <w:ind w:firstLineChars="200" w:firstLine="480"/>
        <w:jc w:val="center"/>
        <w:rPr>
          <w:rFonts w:cs="宋体"/>
          <w:color w:val="000000" w:themeColor="text1"/>
          <w:kern w:val="0"/>
          <w:sz w:val="24"/>
          <w:szCs w:val="32"/>
        </w:rPr>
      </w:pPr>
    </w:p>
    <w:p w14:paraId="6D16C704" w14:textId="684E6843" w:rsidR="002836D3" w:rsidRPr="001A438F" w:rsidRDefault="00A35FA9" w:rsidP="00A26A61">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设每</w:t>
      </w:r>
      <w:proofErr w:type="gramStart"/>
      <w:r>
        <w:rPr>
          <w:rFonts w:cs="宋体" w:hint="eastAsia"/>
          <w:color w:val="000000" w:themeColor="text1"/>
          <w:kern w:val="0"/>
          <w:sz w:val="24"/>
          <w:szCs w:val="32"/>
        </w:rPr>
        <w:t>条条带</w:t>
      </w:r>
      <w:proofErr w:type="gramEnd"/>
      <w:r>
        <w:rPr>
          <w:rFonts w:cs="宋体" w:hint="eastAsia"/>
          <w:color w:val="000000" w:themeColor="text1"/>
          <w:kern w:val="0"/>
          <w:sz w:val="24"/>
          <w:szCs w:val="32"/>
        </w:rPr>
        <w:t>长度近似为</w:t>
      </w:r>
      <m:oMath>
        <m:r>
          <w:rPr>
            <w:rFonts w:ascii="Cambria Math" w:hAnsi="Cambria Math" w:cs="宋体"/>
            <w:color w:val="000000" w:themeColor="text1"/>
            <w:kern w:val="0"/>
            <w:sz w:val="24"/>
            <w:szCs w:val="32"/>
          </w:rPr>
          <m:t>L</m:t>
        </m:r>
      </m:oMath>
      <w:r>
        <w:rPr>
          <w:rFonts w:cs="宋体" w:hint="eastAsia"/>
          <w:color w:val="000000" w:themeColor="text1"/>
          <w:kern w:val="0"/>
          <w:sz w:val="24"/>
          <w:szCs w:val="32"/>
        </w:rPr>
        <w:t>，相邻条带之间横向切换距离近似为</w:t>
      </w:r>
      <m:oMath>
        <m:r>
          <w:rPr>
            <w:rFonts w:ascii="Cambria Math" w:hAnsi="Cambria Math" w:cs="宋体"/>
            <w:color w:val="000000" w:themeColor="text1"/>
            <w:kern w:val="0"/>
            <w:sz w:val="24"/>
            <w:szCs w:val="32"/>
          </w:rPr>
          <m:t>ω</m:t>
        </m:r>
      </m:oMath>
      <w:r>
        <w:rPr>
          <w:rFonts w:cs="宋体" w:hint="eastAsia"/>
          <w:color w:val="000000" w:themeColor="text1"/>
          <w:kern w:val="0"/>
          <w:sz w:val="24"/>
          <w:szCs w:val="32"/>
        </w:rPr>
        <w:t>。</w:t>
      </w:r>
      <w:r w:rsidR="000253CF">
        <w:rPr>
          <w:rFonts w:cs="宋体" w:hint="eastAsia"/>
          <w:color w:val="000000" w:themeColor="text1"/>
          <w:kern w:val="0"/>
          <w:sz w:val="24"/>
          <w:szCs w:val="32"/>
        </w:rPr>
        <w:t>因此，第</w:t>
      </w:r>
      <m:oMath>
        <m:r>
          <w:rPr>
            <w:rFonts w:ascii="Cambria Math" w:hAnsi="Cambria Math" w:cs="宋体"/>
            <w:color w:val="000000" w:themeColor="text1"/>
            <w:kern w:val="0"/>
            <w:sz w:val="24"/>
            <w:szCs w:val="32"/>
          </w:rPr>
          <m:t>i</m:t>
        </m:r>
      </m:oMath>
      <w:r w:rsidR="000253CF">
        <w:rPr>
          <w:rFonts w:cs="宋体" w:hint="eastAsia"/>
          <w:color w:val="000000" w:themeColor="text1"/>
          <w:kern w:val="0"/>
          <w:sz w:val="24"/>
          <w:szCs w:val="32"/>
        </w:rPr>
        <w:t>架无人机在子区域内的搜索路径长度可以表示为</w:t>
      </w:r>
    </w:p>
    <w:p w14:paraId="24BA8C89" w14:textId="77777777" w:rsidR="000253CF" w:rsidRPr="000253CF" w:rsidRDefault="000253CF" w:rsidP="00A26A61">
      <w:pPr>
        <w:adjustRightInd w:val="0"/>
        <w:snapToGrid w:val="0"/>
        <w:spacing w:line="240" w:lineRule="atLeast"/>
        <w:ind w:firstLineChars="200" w:firstLine="480"/>
        <w:rPr>
          <w:rFonts w:cs="宋体"/>
          <w:color w:val="000000" w:themeColor="text1"/>
          <w:kern w:val="0"/>
          <w:sz w:val="24"/>
          <w:szCs w:val="32"/>
        </w:rPr>
      </w:pPr>
    </w:p>
    <w:p w14:paraId="3127F374" w14:textId="6F1466D6" w:rsidR="00172E7B" w:rsidRDefault="005250CB" w:rsidP="000253CF">
      <w:pPr>
        <w:adjustRightInd w:val="0"/>
        <w:snapToGrid w:val="0"/>
        <w:spacing w:line="240" w:lineRule="atLeast"/>
        <w:jc w:val="center"/>
        <w:rPr>
          <w:rFonts w:cs="宋体"/>
          <w:color w:val="000000" w:themeColor="text1"/>
          <w:kern w:val="0"/>
          <w:sz w:val="24"/>
          <w:szCs w:val="32"/>
        </w:rPr>
      </w:pPr>
      <w:r>
        <w:rPr>
          <w:noProof/>
          <w:position w:val="-18"/>
        </w:rPr>
        <w:drawing>
          <wp:inline distT="0" distB="0" distL="0" distR="0" wp14:anchorId="7CBA0AE3" wp14:editId="5ABC7490">
            <wp:extent cx="2377440" cy="304800"/>
            <wp:effectExtent l="0" t="0" r="0" b="0"/>
            <wp:docPr id="382425622" name="Picture 1" descr="{&quot;mathml&quot;:&quot;&lt;math style=\&quot;font-family:stix;font-size:16px;\&quot; xmlns=\&quot;http://www.w3.org/1998/Math/MathML\&quot;&gt;&lt;msubsup&gt;&lt;mi&gt;D&lt;/mi&gt;&lt;mi&gt;i&lt;/mi&gt;&lt;mrow&gt;&lt;mi&gt;s&lt;/mi&gt;&lt;mi&gt;c&lt;/mi&gt;&lt;mi&gt;a&lt;/mi&gt;&lt;mi&gt;n&lt;/mi&gt;&lt;mo&gt;,&lt;/mo&gt;&lt;mn&gt;0&lt;/mn&gt;&lt;/mrow&gt;&lt;/msubsup&gt;&lt;mo&gt;=&lt;/mo&gt;&lt;msub&gt;&lt;mi&gt;m&lt;/mi&gt;&lt;mi&gt;i&lt;/mi&gt;&lt;/msub&gt;&lt;mi&gt;L&lt;/mi&gt;&lt;mo&gt;+&lt;/mo&gt;&lt;mfenced&gt;&lt;mrow&gt;&lt;msub&gt;&lt;mi&gt;m&lt;/mi&gt;&lt;mi&gt;i&lt;/mi&gt;&lt;/msub&gt;&lt;mo&gt;-&lt;/mo&gt;&lt;mn&gt;1&lt;/mn&gt;&lt;/mrow&gt;&lt;/mfenced&gt;&lt;mi&gt;&amp;#x3C9;&lt;/mi&gt;&lt;mo&gt;.&lt;/mo&gt;&lt;/math&gt;&quot;,&quot;origin&quot;:&quot;MathType Legacy&quot;,&quot;version&quot;:&quot;v3.23.0&quot;}" title="D 下标 i 上标 s c a n 逗号 0 结束上标 等于 m 下标 i L 加 左小括号 m 下标 i 减 1 右小括号 omeg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D&lt;/mi&gt;&lt;mi&gt;i&lt;/mi&gt;&lt;mrow&gt;&lt;mi&gt;s&lt;/mi&gt;&lt;mi&gt;c&lt;/mi&gt;&lt;mi&gt;a&lt;/mi&gt;&lt;mi&gt;n&lt;/mi&gt;&lt;mo&gt;,&lt;/mo&gt;&lt;mn&gt;0&lt;/mn&gt;&lt;/mrow&gt;&lt;/msubsup&gt;&lt;mo&gt;=&lt;/mo&gt;&lt;msub&gt;&lt;mi&gt;m&lt;/mi&gt;&lt;mi&gt;i&lt;/mi&gt;&lt;/msub&gt;&lt;mi&gt;L&lt;/mi&gt;&lt;mo&gt;+&lt;/mo&gt;&lt;mfenced&gt;&lt;mrow&gt;&lt;msub&gt;&lt;mi&gt;m&lt;/mi&gt;&lt;mi&gt;i&lt;/mi&gt;&lt;/msub&gt;&lt;mo&gt;-&lt;/mo&gt;&lt;mn&gt;1&lt;/mn&gt;&lt;/mrow&gt;&lt;/mfenced&gt;&lt;mi&gt;&amp;#x3C9;&lt;/mi&gt;&lt;mo&gt;.&lt;/mo&gt;&lt;/math&gt;&quot;,&quot;origin&quot;:&quot;MathType Legacy&quot;,&quot;version&quot;:&quot;v3.23.0&quot;}" title="D 下标 i 上标 s c a n 逗号 0 结束上标 等于 m 下标 i L 加 左小括号 m 下标 i 减 1 右小括号 omega （ 小写 ）."/>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77440" cy="304800"/>
                    </a:xfrm>
                    <a:prstGeom prst="rect">
                      <a:avLst/>
                    </a:prstGeom>
                  </pic:spPr>
                </pic:pic>
              </a:graphicData>
            </a:graphic>
          </wp:inline>
        </w:drawing>
      </w:r>
      <w:r w:rsidR="005D717F">
        <w:rPr>
          <w:rFonts w:cs="宋体" w:hint="eastAsia"/>
          <w:color w:val="000000" w:themeColor="text1"/>
          <w:kern w:val="0"/>
          <w:sz w:val="24"/>
          <w:szCs w:val="32"/>
        </w:rPr>
        <w:t>（</w:t>
      </w:r>
      <w:r w:rsidR="005D717F">
        <w:rPr>
          <w:rFonts w:cs="宋体" w:hint="eastAsia"/>
          <w:color w:val="000000" w:themeColor="text1"/>
          <w:kern w:val="0"/>
          <w:sz w:val="24"/>
          <w:szCs w:val="32"/>
        </w:rPr>
        <w:t>4-2-3-2</w:t>
      </w:r>
      <w:r w:rsidR="005D717F">
        <w:rPr>
          <w:rFonts w:cs="宋体" w:hint="eastAsia"/>
          <w:color w:val="000000" w:themeColor="text1"/>
          <w:kern w:val="0"/>
          <w:sz w:val="24"/>
          <w:szCs w:val="32"/>
        </w:rPr>
        <w:t>）</w:t>
      </w:r>
    </w:p>
    <w:p w14:paraId="6B3FA0B7" w14:textId="78EB7B2B" w:rsidR="000253CF" w:rsidRDefault="001A438F" w:rsidP="000253CF">
      <w:pPr>
        <w:adjustRightInd w:val="0"/>
        <w:snapToGrid w:val="0"/>
        <w:spacing w:line="240" w:lineRule="atLeast"/>
        <w:jc w:val="center"/>
        <w:rPr>
          <w:rFonts w:cs="宋体"/>
          <w:color w:val="000000" w:themeColor="text1"/>
          <w:kern w:val="0"/>
          <w:sz w:val="24"/>
          <w:szCs w:val="32"/>
        </w:rPr>
      </w:pPr>
      <w:r>
        <w:rPr>
          <w:rFonts w:cs="宋体" w:hint="eastAsia"/>
          <w:color w:val="000000" w:themeColor="text1"/>
          <w:kern w:val="0"/>
          <w:sz w:val="24"/>
          <w:szCs w:val="32"/>
        </w:rPr>
        <w:t xml:space="preserve"> </w:t>
      </w:r>
    </w:p>
    <w:p w14:paraId="0EE88FEF" w14:textId="440EB610" w:rsidR="002B22B5" w:rsidRDefault="000253CF" w:rsidP="001A438F">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其中，第一项</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m</m:t>
            </m:r>
          </m:e>
          <m:sub>
            <m:r>
              <w:rPr>
                <w:rFonts w:ascii="Cambria Math" w:hAnsi="Cambria Math" w:cs="宋体"/>
                <w:color w:val="000000" w:themeColor="text1"/>
                <w:kern w:val="0"/>
                <w:sz w:val="24"/>
                <w:szCs w:val="32"/>
              </w:rPr>
              <m:t>i</m:t>
            </m:r>
          </m:sub>
        </m:sSub>
        <m:r>
          <w:rPr>
            <w:rFonts w:ascii="Cambria Math" w:hAnsi="Cambria Math" w:cs="宋体"/>
            <w:color w:val="000000" w:themeColor="text1"/>
            <w:kern w:val="0"/>
            <w:sz w:val="24"/>
            <w:szCs w:val="32"/>
          </w:rPr>
          <m:t>L</m:t>
        </m:r>
      </m:oMath>
      <w:r>
        <w:rPr>
          <w:rFonts w:cs="宋体" w:hint="eastAsia"/>
          <w:color w:val="000000" w:themeColor="text1"/>
          <w:kern w:val="0"/>
          <w:sz w:val="24"/>
          <w:szCs w:val="32"/>
        </w:rPr>
        <w:t>表示沿条带方向的主搜索距离，第二项</w:t>
      </w:r>
      <m:oMath>
        <m:d>
          <m:dPr>
            <m:ctrlPr>
              <w:rPr>
                <w:rFonts w:ascii="Cambria Math" w:hAnsi="Cambria Math" w:cs="宋体"/>
                <w:color w:val="000000" w:themeColor="text1"/>
                <w:kern w:val="0"/>
                <w:sz w:val="24"/>
                <w:szCs w:val="32"/>
              </w:rPr>
            </m:ctrlPr>
          </m:dPr>
          <m:e>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m</m:t>
                </m:r>
              </m:e>
              <m:sub>
                <m:r>
                  <w:rPr>
                    <w:rFonts w:ascii="Cambria Math" w:hAnsi="Cambria Math" w:cs="宋体"/>
                    <w:color w:val="000000" w:themeColor="text1"/>
                    <w:kern w:val="0"/>
                    <w:sz w:val="24"/>
                    <w:szCs w:val="32"/>
                  </w:rPr>
                  <m:t>i</m:t>
                </m:r>
              </m:sub>
            </m:sSub>
            <m:r>
              <w:rPr>
                <w:rFonts w:ascii="Cambria Math" w:hAnsi="Cambria Math" w:cs="宋体"/>
                <w:color w:val="000000" w:themeColor="text1"/>
                <w:kern w:val="0"/>
                <w:sz w:val="24"/>
                <w:szCs w:val="32"/>
              </w:rPr>
              <m:t>-1</m:t>
            </m:r>
          </m:e>
        </m:d>
        <m:r>
          <w:rPr>
            <w:rFonts w:ascii="Cambria Math" w:hAnsi="Cambria Math" w:cs="宋体"/>
            <w:color w:val="000000" w:themeColor="text1"/>
            <w:kern w:val="0"/>
            <w:sz w:val="24"/>
            <w:szCs w:val="32"/>
          </w:rPr>
          <m:t>ω</m:t>
        </m:r>
      </m:oMath>
      <w:r>
        <w:rPr>
          <w:rFonts w:cs="宋体" w:hint="eastAsia"/>
          <w:color w:val="000000" w:themeColor="text1"/>
          <w:kern w:val="0"/>
          <w:sz w:val="24"/>
          <w:szCs w:val="32"/>
        </w:rPr>
        <w:t>表示</w:t>
      </w:r>
      <w:r w:rsidR="001A438F">
        <w:rPr>
          <w:rFonts w:cs="宋体" w:hint="eastAsia"/>
          <w:color w:val="000000" w:themeColor="text1"/>
          <w:kern w:val="0"/>
          <w:sz w:val="24"/>
          <w:szCs w:val="32"/>
        </w:rPr>
        <w:t>相邻条带间的横向转移距离。</w:t>
      </w:r>
    </w:p>
    <w:p w14:paraId="19069601" w14:textId="248B492E" w:rsidR="005250CB" w:rsidRDefault="005250CB" w:rsidP="001A438F">
      <w:pPr>
        <w:adjustRightInd w:val="0"/>
        <w:snapToGrid w:val="0"/>
        <w:spacing w:line="240" w:lineRule="atLeast"/>
        <w:ind w:firstLineChars="200" w:firstLine="480"/>
        <w:rPr>
          <w:rFonts w:cs="宋体"/>
          <w:color w:val="000000" w:themeColor="text1"/>
          <w:kern w:val="0"/>
          <w:sz w:val="24"/>
          <w:szCs w:val="32"/>
        </w:rPr>
      </w:pPr>
      <w:r w:rsidRPr="005250CB">
        <w:rPr>
          <w:rFonts w:cs="宋体"/>
          <w:color w:val="000000" w:themeColor="text1"/>
          <w:kern w:val="0"/>
          <w:sz w:val="24"/>
          <w:szCs w:val="32"/>
        </w:rPr>
        <w:t>考虑到无人机在条带末端</w:t>
      </w:r>
      <w:proofErr w:type="gramStart"/>
      <w:r w:rsidRPr="005250CB">
        <w:rPr>
          <w:rFonts w:cs="宋体"/>
          <w:color w:val="000000" w:themeColor="text1"/>
          <w:kern w:val="0"/>
          <w:sz w:val="24"/>
          <w:szCs w:val="32"/>
        </w:rPr>
        <w:t>执行换带时</w:t>
      </w:r>
      <w:proofErr w:type="gramEnd"/>
      <w:r w:rsidRPr="005250CB">
        <w:rPr>
          <w:rFonts w:cs="宋体"/>
          <w:color w:val="000000" w:themeColor="text1"/>
          <w:kern w:val="0"/>
          <w:sz w:val="24"/>
          <w:szCs w:val="32"/>
        </w:rPr>
        <w:t>存在最小转弯半径约束，实际转弯过程通常由圆弧或圆弧</w:t>
      </w:r>
      <w:r w:rsidRPr="005250CB">
        <w:rPr>
          <w:rFonts w:cs="宋体"/>
          <w:color w:val="000000" w:themeColor="text1"/>
          <w:kern w:val="0"/>
          <w:sz w:val="24"/>
          <w:szCs w:val="32"/>
        </w:rPr>
        <w:t>-</w:t>
      </w:r>
      <w:r w:rsidRPr="005250CB">
        <w:rPr>
          <w:rFonts w:cs="宋体"/>
          <w:color w:val="000000" w:themeColor="text1"/>
          <w:kern w:val="0"/>
          <w:sz w:val="24"/>
          <w:szCs w:val="32"/>
        </w:rPr>
        <w:t>直线组合完成，其附加航程将大于理想的横向平移距离</w:t>
      </w:r>
      <w:r w:rsidRPr="005250CB">
        <w:rPr>
          <w:rFonts w:cs="宋体"/>
          <w:color w:val="000000" w:themeColor="text1"/>
          <w:kern w:val="0"/>
          <w:sz w:val="24"/>
          <w:szCs w:val="32"/>
        </w:rPr>
        <w:t xml:space="preserve"> </w:t>
      </w:r>
      <m:oMath>
        <m:r>
          <w:rPr>
            <w:rFonts w:ascii="Cambria Math" w:hAnsi="Cambria Math" w:cs="宋体"/>
            <w:color w:val="000000" w:themeColor="text1"/>
            <w:kern w:val="0"/>
            <w:sz w:val="24"/>
            <w:szCs w:val="32"/>
          </w:rPr>
          <m:t>w</m:t>
        </m:r>
      </m:oMath>
      <w:r w:rsidRPr="005250CB">
        <w:rPr>
          <w:rFonts w:cs="宋体"/>
          <w:color w:val="000000" w:themeColor="text1"/>
          <w:kern w:val="0"/>
          <w:sz w:val="24"/>
          <w:szCs w:val="32"/>
        </w:rPr>
        <w:t>。因此，本文在基准模型中引入转弯修正系数</w:t>
      </w:r>
      <w:r w:rsidRPr="005250CB">
        <w:rPr>
          <w:rFonts w:cs="宋体"/>
          <w:color w:val="000000" w:themeColor="text1"/>
          <w:kern w:val="0"/>
          <w:sz w:val="24"/>
          <w:szCs w:val="32"/>
        </w:rPr>
        <w:t xml:space="preserve"> </w:t>
      </w:r>
      <m:oMath>
        <m:r>
          <w:rPr>
            <w:rFonts w:ascii="Cambria Math" w:hAnsi="Cambria Math" w:cs="宋体"/>
            <w:color w:val="000000" w:themeColor="text1"/>
            <w:kern w:val="0"/>
            <w:sz w:val="24"/>
            <w:szCs w:val="32"/>
          </w:rPr>
          <m:t>κ</m:t>
        </m:r>
      </m:oMath>
      <w:r w:rsidRPr="005250CB">
        <w:rPr>
          <w:rFonts w:cs="宋体"/>
          <w:color w:val="000000" w:themeColor="text1"/>
          <w:kern w:val="0"/>
          <w:sz w:val="24"/>
          <w:szCs w:val="32"/>
        </w:rPr>
        <w:t>，将单次</w:t>
      </w:r>
      <w:proofErr w:type="gramStart"/>
      <w:r w:rsidRPr="005250CB">
        <w:rPr>
          <w:rFonts w:cs="宋体"/>
          <w:color w:val="000000" w:themeColor="text1"/>
          <w:kern w:val="0"/>
          <w:sz w:val="24"/>
          <w:szCs w:val="32"/>
        </w:rPr>
        <w:t>换带距离</w:t>
      </w:r>
      <w:proofErr w:type="gramEnd"/>
      <w:r w:rsidRPr="005250CB">
        <w:rPr>
          <w:rFonts w:cs="宋体"/>
          <w:color w:val="000000" w:themeColor="text1"/>
          <w:kern w:val="0"/>
          <w:sz w:val="24"/>
          <w:szCs w:val="32"/>
        </w:rPr>
        <w:t>修正为</w:t>
      </w:r>
      <w:r w:rsidRPr="005250CB">
        <w:rPr>
          <w:rFonts w:cs="宋体"/>
          <w:color w:val="000000" w:themeColor="text1"/>
          <w:kern w:val="0"/>
          <w:sz w:val="24"/>
          <w:szCs w:val="32"/>
        </w:rPr>
        <w:t xml:space="preserve"> </w:t>
      </w:r>
      <m:oMath>
        <m:r>
          <w:rPr>
            <w:rFonts w:ascii="Cambria Math" w:hAnsi="Cambria Math" w:cs="宋体"/>
            <w:color w:val="000000" w:themeColor="text1"/>
            <w:kern w:val="0"/>
            <w:sz w:val="24"/>
            <w:szCs w:val="32"/>
          </w:rPr>
          <m:t>κw</m:t>
        </m:r>
      </m:oMath>
      <w:r w:rsidRPr="005250CB">
        <w:rPr>
          <w:rFonts w:cs="宋体"/>
          <w:color w:val="000000" w:themeColor="text1"/>
          <w:kern w:val="0"/>
          <w:sz w:val="24"/>
          <w:szCs w:val="32"/>
        </w:rPr>
        <w:t>，其中</w:t>
      </w:r>
    </w:p>
    <w:p w14:paraId="7D466D7B" w14:textId="77777777" w:rsidR="005250CB" w:rsidRDefault="005250CB" w:rsidP="001A438F">
      <w:pPr>
        <w:adjustRightInd w:val="0"/>
        <w:snapToGrid w:val="0"/>
        <w:spacing w:line="240" w:lineRule="atLeast"/>
        <w:ind w:firstLineChars="200" w:firstLine="480"/>
        <w:rPr>
          <w:rFonts w:cs="宋体"/>
          <w:color w:val="000000" w:themeColor="text1"/>
          <w:kern w:val="0"/>
          <w:sz w:val="24"/>
          <w:szCs w:val="32"/>
        </w:rPr>
      </w:pPr>
    </w:p>
    <w:p w14:paraId="4BE0B629" w14:textId="254E0447" w:rsidR="005250CB" w:rsidRDefault="005250CB" w:rsidP="005250CB">
      <w:pPr>
        <w:adjustRightInd w:val="0"/>
        <w:snapToGrid w:val="0"/>
        <w:spacing w:line="240" w:lineRule="atLeast"/>
        <w:ind w:firstLineChars="200" w:firstLine="420"/>
        <w:jc w:val="center"/>
        <w:rPr>
          <w:rFonts w:cs="宋体"/>
          <w:color w:val="000000" w:themeColor="text1"/>
          <w:kern w:val="0"/>
          <w:sz w:val="24"/>
          <w:szCs w:val="32"/>
        </w:rPr>
      </w:pPr>
      <w:r>
        <w:rPr>
          <w:noProof/>
          <w:position w:val="-28"/>
        </w:rPr>
        <w:drawing>
          <wp:inline distT="0" distB="0" distL="0" distR="0" wp14:anchorId="7B976EBC" wp14:editId="3C8879FB">
            <wp:extent cx="873760" cy="408432"/>
            <wp:effectExtent l="0" t="0" r="0" b="0"/>
            <wp:docPr id="542360234" name="Picture 1" descr="{&quot;mathml&quot;:&quot;&lt;math style=\&quot;font-family:stix;font-size:16px;\&quot; xmlns=\&quot;http://www.w3.org/1998/Math/MathML\&quot;&gt;&lt;mn&gt;1&lt;/mn&gt;&lt;mo&gt;&amp;#x2264;&lt;/mo&gt;&lt;mi&gt;&amp;#x3BA;&lt;/mi&gt;&lt;mo&gt;&amp;#x2264;&lt;/mo&gt;&lt;mfrac&gt;&lt;mi&gt;&amp;#x3C0;&lt;/mi&gt;&lt;mn&gt;2&lt;/mn&gt;&lt;/mfrac&gt;&lt;/math&gt;&quot;,&quot;origin&quot;:&quot;MathType Legacy&quot;,&quot;version&quot;:&quot;v3.23.0&quot;}" title="1 小于等于 kappa （ 小写 ） 小于等于 分数 2 分之 pi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n&gt;1&lt;/mn&gt;&lt;mo&gt;&amp;#x2264;&lt;/mo&gt;&lt;mi&gt;&amp;#x3BA;&lt;/mi&gt;&lt;mo&gt;&amp;#x2264;&lt;/mo&gt;&lt;mfrac&gt;&lt;mi&gt;&amp;#x3C0;&lt;/mi&gt;&lt;mn&gt;2&lt;/mn&gt;&lt;/mfrac&gt;&lt;/math&gt;&quot;,&quot;origin&quot;:&quot;MathType Legacy&quot;,&quot;version&quot;:&quot;v3.23.0&quot;}" title="1 小于等于 kappa （ 小写 ） 小于等于 分数 2 分之 pi （ 小写 ）"/>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73760" cy="408432"/>
                    </a:xfrm>
                    <a:prstGeom prst="rect">
                      <a:avLst/>
                    </a:prstGeom>
                  </pic:spPr>
                </pic:pic>
              </a:graphicData>
            </a:graphic>
          </wp:inline>
        </w:drawing>
      </w:r>
      <w:r>
        <w:rPr>
          <w:rFonts w:cs="宋体" w:hint="eastAsia"/>
          <w:color w:val="000000" w:themeColor="text1"/>
          <w:kern w:val="0"/>
          <w:sz w:val="24"/>
          <w:szCs w:val="32"/>
        </w:rPr>
        <w:t>（</w:t>
      </w:r>
      <w:r>
        <w:rPr>
          <w:rFonts w:cs="宋体" w:hint="eastAsia"/>
          <w:color w:val="000000" w:themeColor="text1"/>
          <w:kern w:val="0"/>
          <w:sz w:val="24"/>
          <w:szCs w:val="32"/>
        </w:rPr>
        <w:t>4-2-3-3</w:t>
      </w:r>
      <w:r>
        <w:rPr>
          <w:rFonts w:cs="宋体" w:hint="eastAsia"/>
          <w:color w:val="000000" w:themeColor="text1"/>
          <w:kern w:val="0"/>
          <w:sz w:val="24"/>
          <w:szCs w:val="32"/>
        </w:rPr>
        <w:t>）</w:t>
      </w:r>
    </w:p>
    <w:p w14:paraId="09DA6414" w14:textId="77777777" w:rsidR="005250CB" w:rsidRDefault="005250CB" w:rsidP="001A438F">
      <w:pPr>
        <w:adjustRightInd w:val="0"/>
        <w:snapToGrid w:val="0"/>
        <w:spacing w:line="240" w:lineRule="atLeast"/>
        <w:ind w:firstLineChars="200" w:firstLine="480"/>
        <w:rPr>
          <w:rFonts w:cs="宋体"/>
          <w:color w:val="000000" w:themeColor="text1"/>
          <w:kern w:val="0"/>
          <w:sz w:val="24"/>
          <w:szCs w:val="32"/>
        </w:rPr>
      </w:pPr>
    </w:p>
    <w:p w14:paraId="46AA3BB9" w14:textId="28787E70" w:rsidR="001A438F" w:rsidRDefault="001A438F" w:rsidP="001A438F">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当区域尺度较大，条带较多时，可以采用近似连续，即</w:t>
      </w:r>
    </w:p>
    <w:p w14:paraId="290599EE" w14:textId="77777777" w:rsidR="001A438F" w:rsidRPr="001A438F" w:rsidRDefault="001A438F" w:rsidP="001A438F">
      <w:pPr>
        <w:adjustRightInd w:val="0"/>
        <w:snapToGrid w:val="0"/>
        <w:spacing w:line="240" w:lineRule="atLeast"/>
        <w:ind w:firstLineChars="200" w:firstLine="480"/>
        <w:rPr>
          <w:rFonts w:cs="宋体"/>
          <w:color w:val="000000" w:themeColor="text1"/>
          <w:kern w:val="0"/>
          <w:sz w:val="24"/>
          <w:szCs w:val="32"/>
        </w:rPr>
      </w:pPr>
    </w:p>
    <w:p w14:paraId="300F1073" w14:textId="4D00B614" w:rsidR="000253CF" w:rsidRDefault="001A438F" w:rsidP="001A438F">
      <w:pPr>
        <w:adjustRightInd w:val="0"/>
        <w:snapToGrid w:val="0"/>
        <w:spacing w:line="240" w:lineRule="atLeast"/>
        <w:jc w:val="center"/>
        <w:rPr>
          <w:rFonts w:cs="宋体"/>
          <w:color w:val="000000" w:themeColor="text1"/>
          <w:kern w:val="0"/>
          <w:sz w:val="24"/>
          <w:szCs w:val="32"/>
        </w:rPr>
      </w:pPr>
      <w:r>
        <w:rPr>
          <w:noProof/>
          <w:position w:val="-23"/>
        </w:rPr>
        <w:drawing>
          <wp:inline distT="0" distB="0" distL="0" distR="0" wp14:anchorId="033C77A2" wp14:editId="560DA4C4">
            <wp:extent cx="896112" cy="493776"/>
            <wp:effectExtent l="0" t="0" r="0" b="0"/>
            <wp:docPr id="1004226698" name="Picture 1" descr="{&quot;mathml&quot;:&quot;&lt;math style=\&quot;font-family:stix;font-size:16px;\&quot; xmlns=\&quot;http://www.w3.org/1998/Math/MathML\&quot;&gt;&lt;msub&gt;&lt;mi&gt;m&lt;/mi&gt;&lt;mi&gt;i&lt;/mi&gt;&lt;/msub&gt;&lt;mo&gt;&amp;#x2248;&lt;/mo&gt;&lt;mfrac&gt;&lt;msub&gt;&lt;mi&gt;W&lt;/mi&gt;&lt;mi&gt;i&lt;/mi&gt;&lt;/msub&gt;&lt;mi&gt;&amp;#x3C9;&lt;/mi&gt;&lt;/mfrac&gt;&lt;mo&gt;,&lt;/mo&gt;&lt;/math&gt;&quot;,&quot;origin&quot;:&quot;MathType Legacy&quot;,&quot;version&quot;:&quot;v3.23.0&quot;}" title="m 下标 i 几乎等于 分数 omega （ 小写 ） 分之 W 下标 i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m&lt;/mi&gt;&lt;mi&gt;i&lt;/mi&gt;&lt;/msub&gt;&lt;mo&gt;&amp;#x2248;&lt;/mo&gt;&lt;mfrac&gt;&lt;msub&gt;&lt;mi&gt;W&lt;/mi&gt;&lt;mi&gt;i&lt;/mi&gt;&lt;/msub&gt;&lt;mi&gt;&amp;#x3C9;&lt;/mi&gt;&lt;/mfrac&gt;&lt;mo&gt;,&lt;/mo&gt;&lt;/math&gt;&quot;,&quot;origin&quot;:&quot;MathType Legacy&quot;,&quot;version&quot;:&quot;v3.23.0&quot;}" title="m 下标 i 几乎等于 分数 omega （ 小写 ） 分之 W 下标 i 逗号"/>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96112" cy="493776"/>
                    </a:xfrm>
                    <a:prstGeom prst="rect">
                      <a:avLst/>
                    </a:prstGeom>
                  </pic:spPr>
                </pic:pic>
              </a:graphicData>
            </a:graphic>
          </wp:inline>
        </w:drawing>
      </w:r>
      <w:r w:rsidR="005D717F">
        <w:rPr>
          <w:rFonts w:cs="宋体" w:hint="eastAsia"/>
          <w:color w:val="000000" w:themeColor="text1"/>
          <w:kern w:val="0"/>
          <w:sz w:val="24"/>
          <w:szCs w:val="32"/>
        </w:rPr>
        <w:t xml:space="preserve"> </w:t>
      </w:r>
      <w:r w:rsidR="005D717F">
        <w:rPr>
          <w:rFonts w:cs="宋体" w:hint="eastAsia"/>
          <w:color w:val="000000" w:themeColor="text1"/>
          <w:kern w:val="0"/>
          <w:sz w:val="24"/>
          <w:szCs w:val="32"/>
        </w:rPr>
        <w:t>（</w:t>
      </w:r>
      <w:r w:rsidR="005D717F">
        <w:rPr>
          <w:rFonts w:cs="宋体" w:hint="eastAsia"/>
          <w:color w:val="000000" w:themeColor="text1"/>
          <w:kern w:val="0"/>
          <w:sz w:val="24"/>
          <w:szCs w:val="32"/>
        </w:rPr>
        <w:t>4-2-3-</w:t>
      </w:r>
      <w:r w:rsidR="005250CB">
        <w:rPr>
          <w:rFonts w:cs="宋体" w:hint="eastAsia"/>
          <w:color w:val="000000" w:themeColor="text1"/>
          <w:kern w:val="0"/>
          <w:sz w:val="24"/>
          <w:szCs w:val="32"/>
        </w:rPr>
        <w:t>4</w:t>
      </w:r>
      <w:r w:rsidR="005D717F">
        <w:rPr>
          <w:rFonts w:cs="宋体" w:hint="eastAsia"/>
          <w:color w:val="000000" w:themeColor="text1"/>
          <w:kern w:val="0"/>
          <w:sz w:val="24"/>
          <w:szCs w:val="32"/>
        </w:rPr>
        <w:t>）</w:t>
      </w:r>
    </w:p>
    <w:p w14:paraId="44C0CB6F" w14:textId="77777777" w:rsidR="001A438F" w:rsidRDefault="001A438F" w:rsidP="001A438F">
      <w:pPr>
        <w:adjustRightInd w:val="0"/>
        <w:snapToGrid w:val="0"/>
        <w:spacing w:line="240" w:lineRule="atLeast"/>
        <w:jc w:val="center"/>
        <w:rPr>
          <w:rFonts w:cs="宋体"/>
          <w:color w:val="000000" w:themeColor="text1"/>
          <w:kern w:val="0"/>
          <w:sz w:val="24"/>
          <w:szCs w:val="32"/>
        </w:rPr>
      </w:pPr>
    </w:p>
    <w:p w14:paraId="1B4B5AB6" w14:textId="77777777" w:rsidR="001A438F" w:rsidRDefault="001A438F" w:rsidP="001A438F">
      <w:pPr>
        <w:adjustRightInd w:val="0"/>
        <w:snapToGrid w:val="0"/>
        <w:spacing w:line="240" w:lineRule="atLeast"/>
        <w:ind w:firstLineChars="200" w:firstLine="480"/>
        <w:jc w:val="left"/>
        <w:rPr>
          <w:rFonts w:cs="宋体"/>
          <w:color w:val="000000" w:themeColor="text1"/>
          <w:kern w:val="0"/>
          <w:sz w:val="24"/>
          <w:szCs w:val="32"/>
        </w:rPr>
      </w:pPr>
      <w:r>
        <w:rPr>
          <w:rFonts w:cs="宋体" w:hint="eastAsia"/>
          <w:color w:val="000000" w:themeColor="text1"/>
          <w:kern w:val="0"/>
          <w:sz w:val="24"/>
          <w:szCs w:val="32"/>
        </w:rPr>
        <w:t>从而得到</w:t>
      </w:r>
    </w:p>
    <w:p w14:paraId="0EDC80FA" w14:textId="77777777" w:rsidR="001A438F" w:rsidRDefault="001A438F" w:rsidP="001A438F">
      <w:pPr>
        <w:adjustRightInd w:val="0"/>
        <w:snapToGrid w:val="0"/>
        <w:spacing w:line="240" w:lineRule="atLeast"/>
        <w:ind w:firstLineChars="200" w:firstLine="480"/>
        <w:jc w:val="left"/>
        <w:rPr>
          <w:rFonts w:cs="宋体"/>
          <w:color w:val="000000" w:themeColor="text1"/>
          <w:kern w:val="0"/>
          <w:sz w:val="24"/>
          <w:szCs w:val="32"/>
        </w:rPr>
      </w:pPr>
    </w:p>
    <w:p w14:paraId="1A78570E" w14:textId="6EFEECDA" w:rsidR="001A438F" w:rsidRDefault="005250CB" w:rsidP="001A438F">
      <w:pPr>
        <w:adjustRightInd w:val="0"/>
        <w:snapToGrid w:val="0"/>
        <w:spacing w:line="240" w:lineRule="atLeast"/>
        <w:jc w:val="center"/>
        <w:rPr>
          <w:rFonts w:cs="宋体"/>
          <w:color w:val="000000" w:themeColor="text1"/>
          <w:kern w:val="0"/>
          <w:sz w:val="24"/>
          <w:szCs w:val="32"/>
        </w:rPr>
      </w:pPr>
      <w:r>
        <w:rPr>
          <w:noProof/>
          <w:position w:val="-23"/>
        </w:rPr>
        <w:drawing>
          <wp:inline distT="0" distB="0" distL="0" distR="0" wp14:anchorId="44D153EB" wp14:editId="51BC36A0">
            <wp:extent cx="1788160" cy="493776"/>
            <wp:effectExtent l="0" t="0" r="0" b="0"/>
            <wp:docPr id="158671429" name="Picture 1" descr="{&quot;mathml&quot;:&quot;&lt;math style=\&quot;font-family:stix;font-size:16px;\&quot; xmlns=\&quot;http://www.w3.org/1998/Math/MathML\&quot;&gt;&lt;msubsup&gt;&lt;mi&gt;D&lt;/mi&gt;&lt;mi&gt;i&lt;/mi&gt;&lt;mrow&gt;&lt;mi&gt;s&lt;/mi&gt;&lt;mi&gt;c&lt;/mi&gt;&lt;mi&gt;a&lt;/mi&gt;&lt;mi&gt;n&lt;/mi&gt;&lt;/mrow&gt;&lt;/msubsup&gt;&lt;mo&gt;&amp;#x2248;&lt;/mo&gt;&lt;mfrac&gt;&lt;mrow&gt;&lt;mi&gt;L&lt;/mi&gt;&lt;msub&gt;&lt;mi&gt;W&lt;/mi&gt;&lt;mi&gt;i&lt;/mi&gt;&lt;/msub&gt;&lt;/mrow&gt;&lt;mi&gt;&amp;#x3C9;&lt;/mi&gt;&lt;/mfrac&gt;&lt;mo&gt;+&lt;/mo&gt;&lt;mi&gt;&amp;#x3BA;&lt;/mi&gt;&lt;msub&gt;&lt;mi&gt;W&lt;/mi&gt;&lt;mi&gt;i&lt;/mi&gt;&lt;/msub&gt;&lt;mo&gt;.&lt;/mo&gt;&lt;/math&gt;&quot;,&quot;origin&quot;:&quot;MathType Legacy&quot;,&quot;version&quot;:&quot;v3.23.0&quot;}" title="D 下标 i 上标 s c a n 结束上标 几乎等于 分数 omega （ 小写 ） 分之 L W 下标 i 结束分数 加 kappa （ 小写 ） W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D&lt;/mi&gt;&lt;mi&gt;i&lt;/mi&gt;&lt;mrow&gt;&lt;mi&gt;s&lt;/mi&gt;&lt;mi&gt;c&lt;/mi&gt;&lt;mi&gt;a&lt;/mi&gt;&lt;mi&gt;n&lt;/mi&gt;&lt;/mrow&gt;&lt;/msubsup&gt;&lt;mo&gt;&amp;#x2248;&lt;/mo&gt;&lt;mfrac&gt;&lt;mrow&gt;&lt;mi&gt;L&lt;/mi&gt;&lt;msub&gt;&lt;mi&gt;W&lt;/mi&gt;&lt;mi&gt;i&lt;/mi&gt;&lt;/msub&gt;&lt;/mrow&gt;&lt;mi&gt;&amp;#x3C9;&lt;/mi&gt;&lt;/mfrac&gt;&lt;mo&gt;+&lt;/mo&gt;&lt;mi&gt;&amp;#x3BA;&lt;/mi&gt;&lt;msub&gt;&lt;mi&gt;W&lt;/mi&gt;&lt;mi&gt;i&lt;/mi&gt;&lt;/msub&gt;&lt;mo&gt;.&lt;/mo&gt;&lt;/math&gt;&quot;,&quot;origin&quot;:&quot;MathType Legacy&quot;,&quot;version&quot;:&quot;v3.23.0&quot;}" title="D 下标 i 上标 s c a n 结束上标 几乎等于 分数 omega （ 小写 ） 分之 L W 下标 i 结束分数 加 kappa （ 小写 ） W 下标 i."/>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88160" cy="493776"/>
                    </a:xfrm>
                    <a:prstGeom prst="rect">
                      <a:avLst/>
                    </a:prstGeom>
                  </pic:spPr>
                </pic:pic>
              </a:graphicData>
            </a:graphic>
          </wp:inline>
        </w:drawing>
      </w:r>
      <w:r w:rsidR="005D717F">
        <w:rPr>
          <w:rFonts w:cs="宋体" w:hint="eastAsia"/>
          <w:color w:val="000000" w:themeColor="text1"/>
          <w:kern w:val="0"/>
          <w:sz w:val="24"/>
          <w:szCs w:val="32"/>
        </w:rPr>
        <w:t xml:space="preserve"> </w:t>
      </w:r>
      <w:r w:rsidR="005D717F">
        <w:rPr>
          <w:rFonts w:cs="宋体" w:hint="eastAsia"/>
          <w:color w:val="000000" w:themeColor="text1"/>
          <w:kern w:val="0"/>
          <w:sz w:val="24"/>
          <w:szCs w:val="32"/>
        </w:rPr>
        <w:t>（</w:t>
      </w:r>
      <w:r w:rsidR="005D717F">
        <w:rPr>
          <w:rFonts w:cs="宋体" w:hint="eastAsia"/>
          <w:color w:val="000000" w:themeColor="text1"/>
          <w:kern w:val="0"/>
          <w:sz w:val="24"/>
          <w:szCs w:val="32"/>
        </w:rPr>
        <w:t>4-2-3-</w:t>
      </w:r>
      <w:r>
        <w:rPr>
          <w:rFonts w:cs="宋体" w:hint="eastAsia"/>
          <w:color w:val="000000" w:themeColor="text1"/>
          <w:kern w:val="0"/>
          <w:sz w:val="24"/>
          <w:szCs w:val="32"/>
        </w:rPr>
        <w:t>5</w:t>
      </w:r>
      <w:r w:rsidR="005D717F">
        <w:rPr>
          <w:rFonts w:cs="宋体" w:hint="eastAsia"/>
          <w:color w:val="000000" w:themeColor="text1"/>
          <w:kern w:val="0"/>
          <w:sz w:val="24"/>
          <w:szCs w:val="32"/>
        </w:rPr>
        <w:t>）</w:t>
      </w:r>
    </w:p>
    <w:p w14:paraId="47EF47CD" w14:textId="77777777" w:rsidR="001A438F" w:rsidRDefault="001A438F" w:rsidP="001A438F">
      <w:pPr>
        <w:adjustRightInd w:val="0"/>
        <w:snapToGrid w:val="0"/>
        <w:spacing w:line="240" w:lineRule="atLeast"/>
        <w:jc w:val="center"/>
        <w:rPr>
          <w:rFonts w:cs="宋体"/>
          <w:color w:val="000000" w:themeColor="text1"/>
          <w:kern w:val="0"/>
          <w:sz w:val="24"/>
          <w:szCs w:val="32"/>
        </w:rPr>
      </w:pPr>
    </w:p>
    <w:p w14:paraId="3F945C61" w14:textId="39A8DBE4" w:rsidR="005D717F" w:rsidRDefault="001A438F" w:rsidP="005D717F">
      <w:pPr>
        <w:adjustRightInd w:val="0"/>
        <w:snapToGrid w:val="0"/>
        <w:spacing w:line="240" w:lineRule="atLeast"/>
        <w:ind w:firstLineChars="200" w:firstLine="480"/>
        <w:jc w:val="left"/>
        <w:rPr>
          <w:rFonts w:cs="宋体"/>
          <w:color w:val="000000" w:themeColor="text1"/>
          <w:kern w:val="0"/>
          <w:sz w:val="24"/>
          <w:szCs w:val="32"/>
        </w:rPr>
      </w:pPr>
      <w:r>
        <w:rPr>
          <w:rFonts w:cs="宋体" w:hint="eastAsia"/>
          <w:color w:val="000000" w:themeColor="text1"/>
          <w:kern w:val="0"/>
          <w:sz w:val="24"/>
          <w:szCs w:val="32"/>
        </w:rPr>
        <w:t>该式子表明了单机搜索路径长度与所分配区域宽度</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W</m:t>
            </m:r>
          </m:e>
          <m:sub>
            <m:r>
              <w:rPr>
                <w:rFonts w:ascii="Cambria Math" w:hAnsi="Cambria Math" w:cs="宋体"/>
                <w:color w:val="000000" w:themeColor="text1"/>
                <w:kern w:val="0"/>
                <w:sz w:val="24"/>
                <w:szCs w:val="32"/>
              </w:rPr>
              <m:t>i</m:t>
            </m:r>
          </m:sub>
        </m:sSub>
      </m:oMath>
      <w:r>
        <w:rPr>
          <w:rFonts w:cs="宋体" w:hint="eastAsia"/>
          <w:color w:val="000000" w:themeColor="text1"/>
          <w:kern w:val="0"/>
          <w:sz w:val="24"/>
          <w:szCs w:val="32"/>
        </w:rPr>
        <w:t>成正比，与有效搜索幅宽</w:t>
      </w:r>
      <m:oMath>
        <m:r>
          <w:rPr>
            <w:rFonts w:ascii="Cambria Math" w:hAnsi="Cambria Math" w:cs="宋体"/>
            <w:color w:val="000000" w:themeColor="text1"/>
            <w:kern w:val="0"/>
            <w:sz w:val="24"/>
            <w:szCs w:val="32"/>
          </w:rPr>
          <m:t>ω</m:t>
        </m:r>
      </m:oMath>
      <w:r>
        <w:rPr>
          <w:rFonts w:cs="宋体" w:hint="eastAsia"/>
          <w:color w:val="000000" w:themeColor="text1"/>
          <w:kern w:val="0"/>
          <w:sz w:val="24"/>
          <w:szCs w:val="32"/>
        </w:rPr>
        <w:t>成反比。</w:t>
      </w:r>
    </w:p>
    <w:p w14:paraId="4935A2E1" w14:textId="77777777" w:rsidR="005D717F" w:rsidRDefault="005D717F" w:rsidP="005D717F">
      <w:pPr>
        <w:adjustRightInd w:val="0"/>
        <w:snapToGrid w:val="0"/>
        <w:spacing w:line="240" w:lineRule="atLeast"/>
        <w:ind w:firstLineChars="200" w:firstLine="480"/>
        <w:jc w:val="left"/>
        <w:rPr>
          <w:rFonts w:cs="宋体"/>
          <w:color w:val="000000" w:themeColor="text1"/>
          <w:kern w:val="0"/>
          <w:sz w:val="24"/>
          <w:szCs w:val="32"/>
        </w:rPr>
      </w:pPr>
    </w:p>
    <w:p w14:paraId="04661F7A" w14:textId="4B360E7E" w:rsidR="001A438F" w:rsidRDefault="001A438F" w:rsidP="005D717F">
      <w:pPr>
        <w:adjustRightInd w:val="0"/>
        <w:snapToGrid w:val="0"/>
        <w:spacing w:line="240" w:lineRule="atLeast"/>
        <w:ind w:firstLine="480"/>
        <w:jc w:val="left"/>
        <w:rPr>
          <w:rFonts w:cs="宋体"/>
          <w:color w:val="000000" w:themeColor="text1"/>
          <w:kern w:val="0"/>
          <w:sz w:val="24"/>
          <w:szCs w:val="32"/>
        </w:rPr>
      </w:pPr>
      <w:r>
        <w:rPr>
          <w:rFonts w:cs="宋体" w:hint="eastAsia"/>
          <w:color w:val="000000" w:themeColor="text1"/>
          <w:kern w:val="0"/>
          <w:sz w:val="24"/>
          <w:szCs w:val="32"/>
        </w:rPr>
        <w:t xml:space="preserve">4.2.4 </w:t>
      </w:r>
      <w:r>
        <w:rPr>
          <w:rFonts w:cs="宋体" w:hint="eastAsia"/>
          <w:color w:val="000000" w:themeColor="text1"/>
          <w:kern w:val="0"/>
          <w:sz w:val="24"/>
          <w:szCs w:val="32"/>
        </w:rPr>
        <w:t>单机任务时间模型</w:t>
      </w:r>
    </w:p>
    <w:p w14:paraId="2E9CAA17" w14:textId="00C95B2E" w:rsidR="005D717F" w:rsidRDefault="005D717F" w:rsidP="005D717F">
      <w:pPr>
        <w:adjustRightInd w:val="0"/>
        <w:snapToGrid w:val="0"/>
        <w:spacing w:line="240" w:lineRule="atLeast"/>
        <w:ind w:firstLine="480"/>
        <w:jc w:val="left"/>
        <w:rPr>
          <w:rFonts w:cs="宋体"/>
          <w:color w:val="000000" w:themeColor="text1"/>
          <w:kern w:val="0"/>
          <w:sz w:val="24"/>
          <w:szCs w:val="32"/>
        </w:rPr>
      </w:pPr>
      <w:r>
        <w:rPr>
          <w:rFonts w:cs="宋体" w:hint="eastAsia"/>
          <w:color w:val="000000" w:themeColor="text1"/>
          <w:kern w:val="0"/>
          <w:sz w:val="24"/>
          <w:szCs w:val="32"/>
        </w:rPr>
        <w:t>由</w:t>
      </w:r>
      <w:r>
        <w:rPr>
          <w:rFonts w:cs="宋体" w:hint="eastAsia"/>
          <w:color w:val="000000" w:themeColor="text1"/>
          <w:kern w:val="0"/>
          <w:sz w:val="24"/>
          <w:szCs w:val="32"/>
        </w:rPr>
        <w:t>3.2.2</w:t>
      </w:r>
      <w:r>
        <w:rPr>
          <w:rFonts w:cs="宋体" w:hint="eastAsia"/>
          <w:color w:val="000000" w:themeColor="text1"/>
          <w:kern w:val="0"/>
          <w:sz w:val="24"/>
          <w:szCs w:val="32"/>
        </w:rPr>
        <w:t>知无人机</w:t>
      </w:r>
      <w:r w:rsidRPr="0094798A">
        <w:rPr>
          <w:rFonts w:cs="宋体"/>
          <w:color w:val="000000" w:themeColor="text1"/>
          <w:kern w:val="0"/>
          <w:sz w:val="24"/>
          <w:szCs w:val="32"/>
        </w:rPr>
        <w:t>巡航速度为</w:t>
      </w:r>
      <m:oMath>
        <m:r>
          <w:rPr>
            <w:rFonts w:ascii="Cambria Math" w:hAnsi="Cambria Math" w:cs="宋体"/>
            <w:color w:val="000000" w:themeColor="text1"/>
            <w:kern w:val="0"/>
            <w:sz w:val="24"/>
            <w:szCs w:val="32"/>
          </w:rPr>
          <m:t xml:space="preserve"> </m:t>
        </m:r>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v</m:t>
            </m:r>
          </m:e>
          <m:sub>
            <m:r>
              <w:rPr>
                <w:rFonts w:ascii="Cambria Math" w:hAnsi="Cambria Math" w:cs="宋体"/>
                <w:color w:val="000000" w:themeColor="text1"/>
                <w:kern w:val="0"/>
                <w:sz w:val="24"/>
                <w:szCs w:val="32"/>
              </w:rPr>
              <m:t>u</m:t>
            </m:r>
          </m:sub>
        </m:sSub>
      </m:oMath>
      <w:r>
        <w:rPr>
          <w:rFonts w:cs="宋体" w:hint="eastAsia"/>
          <w:color w:val="000000" w:themeColor="text1"/>
          <w:kern w:val="0"/>
          <w:sz w:val="24"/>
          <w:szCs w:val="32"/>
        </w:rPr>
        <w:t>。设第</w:t>
      </w:r>
      <w:proofErr w:type="spellStart"/>
      <w:r>
        <w:rPr>
          <w:rFonts w:cs="宋体" w:hint="eastAsia"/>
          <w:color w:val="000000" w:themeColor="text1"/>
          <w:kern w:val="0"/>
          <w:sz w:val="24"/>
          <w:szCs w:val="32"/>
        </w:rPr>
        <w:t>i</w:t>
      </w:r>
      <w:proofErr w:type="spellEnd"/>
      <w:r>
        <w:rPr>
          <w:rFonts w:cs="宋体" w:hint="eastAsia"/>
          <w:color w:val="000000" w:themeColor="text1"/>
          <w:kern w:val="0"/>
          <w:sz w:val="24"/>
          <w:szCs w:val="32"/>
        </w:rPr>
        <w:t>架无人机从基地飞到其负责子区域入口处的航渡距离</w:t>
      </w:r>
      <m:oMath>
        <m:sSubSup>
          <m:sSubSupPr>
            <m:ctrlPr>
              <w:rPr>
                <w:rFonts w:ascii="Cambria Math" w:hAnsi="Cambria Math" w:cs="宋体"/>
                <w:color w:val="000000" w:themeColor="text1"/>
                <w:kern w:val="0"/>
                <w:sz w:val="24"/>
                <w:szCs w:val="32"/>
              </w:rPr>
            </m:ctrlPr>
          </m:sSubSupPr>
          <m:e>
            <m:r>
              <w:rPr>
                <w:rFonts w:ascii="Cambria Math" w:hAnsi="Cambria Math" w:cs="宋体"/>
                <w:color w:val="000000" w:themeColor="text1"/>
                <w:kern w:val="0"/>
                <w:sz w:val="24"/>
                <w:szCs w:val="32"/>
              </w:rPr>
              <m:t>d</m:t>
            </m:r>
          </m:e>
          <m:sub>
            <m:r>
              <w:rPr>
                <w:rFonts w:ascii="Cambria Math" w:hAnsi="Cambria Math" w:cs="宋体"/>
                <w:color w:val="000000" w:themeColor="text1"/>
                <w:kern w:val="0"/>
                <w:sz w:val="24"/>
                <w:szCs w:val="32"/>
              </w:rPr>
              <m:t>i</m:t>
            </m:r>
          </m:sub>
          <m:sup>
            <m:r>
              <w:rPr>
                <w:rFonts w:ascii="Cambria Math" w:hAnsi="Cambria Math" w:cs="宋体"/>
                <w:color w:val="000000" w:themeColor="text1"/>
                <w:kern w:val="0"/>
                <w:sz w:val="24"/>
                <w:szCs w:val="32"/>
              </w:rPr>
              <m:t>in</m:t>
            </m:r>
          </m:sup>
        </m:sSubSup>
      </m:oMath>
      <w:r>
        <w:rPr>
          <w:rFonts w:cs="宋体" w:hint="eastAsia"/>
          <w:color w:val="000000" w:themeColor="text1"/>
          <w:kern w:val="0"/>
          <w:sz w:val="24"/>
          <w:szCs w:val="32"/>
        </w:rPr>
        <w:t>，则其总任务由航渡时间与区域搜索时间两部分构成，即</w:t>
      </w:r>
    </w:p>
    <w:p w14:paraId="2D8DC47B" w14:textId="77777777" w:rsidR="005D717F" w:rsidRDefault="005D717F" w:rsidP="005D717F">
      <w:pPr>
        <w:adjustRightInd w:val="0"/>
        <w:snapToGrid w:val="0"/>
        <w:spacing w:line="240" w:lineRule="atLeast"/>
        <w:ind w:firstLine="480"/>
        <w:jc w:val="left"/>
        <w:rPr>
          <w:rFonts w:cs="宋体"/>
          <w:color w:val="000000" w:themeColor="text1"/>
          <w:kern w:val="0"/>
          <w:sz w:val="24"/>
          <w:szCs w:val="32"/>
        </w:rPr>
      </w:pPr>
    </w:p>
    <w:p w14:paraId="072BD58B" w14:textId="4AEB6FD4" w:rsidR="005D717F" w:rsidRDefault="005D717F" w:rsidP="005D717F">
      <w:pPr>
        <w:adjustRightInd w:val="0"/>
        <w:snapToGrid w:val="0"/>
        <w:spacing w:line="240" w:lineRule="atLeast"/>
        <w:ind w:firstLine="480"/>
        <w:jc w:val="center"/>
        <w:rPr>
          <w:rFonts w:cs="宋体"/>
          <w:color w:val="000000" w:themeColor="text1"/>
          <w:kern w:val="0"/>
          <w:sz w:val="24"/>
          <w:szCs w:val="32"/>
        </w:rPr>
      </w:pPr>
      <w:r>
        <w:rPr>
          <w:noProof/>
          <w:position w:val="-37"/>
        </w:rPr>
        <w:lastRenderedPageBreak/>
        <w:drawing>
          <wp:inline distT="0" distB="0" distL="0" distR="0" wp14:anchorId="35244D00" wp14:editId="698E258E">
            <wp:extent cx="1499616" cy="605536"/>
            <wp:effectExtent l="0" t="0" r="0" b="0"/>
            <wp:docPr id="1028823771" name="Picture 1" descr="{&quot;mathml&quot;:&quot;&lt;math style=\&quot;font-family:stix;font-size:16px;\&quot; xmlns=\&quot;http://www.w3.org/1998/Math/MathML\&quot;&gt;&lt;msub&gt;&lt;mi&gt;T&lt;/mi&gt;&lt;mi&gt;i&lt;/mi&gt;&lt;/msub&gt;&lt;mo&gt;=&lt;/mo&gt;&lt;mfrac&gt;&lt;mrow&gt;&lt;msubsup&gt;&lt;mi&gt;d&lt;/mi&gt;&lt;mi&gt;i&lt;/mi&gt;&lt;mrow&gt;&lt;mi&gt;i&lt;/mi&gt;&lt;mi&gt;n&lt;/mi&gt;&lt;/mrow&gt;&lt;/msubsup&gt;&lt;mo&gt;+&lt;/mo&gt;&lt;msubsup&gt;&lt;mi&gt;D&lt;/mi&gt;&lt;mi&gt;i&lt;/mi&gt;&lt;mrow&gt;&lt;mi&gt;s&lt;/mi&gt;&lt;mi&gt;c&lt;/mi&gt;&lt;mi&gt;a&lt;/mi&gt;&lt;mi&gt;n&lt;/mi&gt;&lt;/mrow&gt;&lt;/msubsup&gt;&lt;/mrow&gt;&lt;msub&gt;&lt;mi&gt;v&lt;/mi&gt;&lt;mi&gt;u&lt;/mi&gt;&lt;/msub&gt;&lt;/mfrac&gt;&lt;mo&gt;.&lt;/mo&gt;&lt;/math&gt;&quot;,&quot;origin&quot;:&quot;MathType Legacy&quot;,&quot;version&quot;:&quot;v3.23.0&quot;}" title="T 下标 i 等于 分数 v 下标 u 分之 d 下标 i 上标 i n 结束上标 加 D 下标 i 上标 s c a n 结束上标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T&lt;/mi&gt;&lt;mi&gt;i&lt;/mi&gt;&lt;/msub&gt;&lt;mo&gt;=&lt;/mo&gt;&lt;mfrac&gt;&lt;mrow&gt;&lt;msubsup&gt;&lt;mi&gt;d&lt;/mi&gt;&lt;mi&gt;i&lt;/mi&gt;&lt;mrow&gt;&lt;mi&gt;i&lt;/mi&gt;&lt;mi&gt;n&lt;/mi&gt;&lt;/mrow&gt;&lt;/msubsup&gt;&lt;mo&gt;+&lt;/mo&gt;&lt;msubsup&gt;&lt;mi&gt;D&lt;/mi&gt;&lt;mi&gt;i&lt;/mi&gt;&lt;mrow&gt;&lt;mi&gt;s&lt;/mi&gt;&lt;mi&gt;c&lt;/mi&gt;&lt;mi&gt;a&lt;/mi&gt;&lt;mi&gt;n&lt;/mi&gt;&lt;/mrow&gt;&lt;/msubsup&gt;&lt;/mrow&gt;&lt;msub&gt;&lt;mi&gt;v&lt;/mi&gt;&lt;mi&gt;u&lt;/mi&gt;&lt;/msub&gt;&lt;/mfrac&gt;&lt;mo&gt;.&lt;/mo&gt;&lt;/math&gt;&quot;,&quot;origin&quot;:&quot;MathType Legacy&quot;,&quot;version&quot;:&quot;v3.23.0&quot;}" title="T 下标 i 等于 分数 v 下标 u 分之 d 下标 i 上标 i n 结束上标 加 D 下标 i 上标 s c a n 结束上标 结束分数."/>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99616" cy="605536"/>
                    </a:xfrm>
                    <a:prstGeom prst="rect">
                      <a:avLst/>
                    </a:prstGeom>
                  </pic:spPr>
                </pic:pic>
              </a:graphicData>
            </a:graphic>
          </wp:inline>
        </w:drawing>
      </w:r>
      <w:r>
        <w:rPr>
          <w:rFonts w:cs="宋体" w:hint="eastAsia"/>
          <w:color w:val="000000" w:themeColor="text1"/>
          <w:kern w:val="0"/>
          <w:sz w:val="24"/>
          <w:szCs w:val="32"/>
        </w:rPr>
        <w:t xml:space="preserve"> </w:t>
      </w:r>
      <w:r>
        <w:rPr>
          <w:rFonts w:cs="宋体" w:hint="eastAsia"/>
          <w:color w:val="000000" w:themeColor="text1"/>
          <w:kern w:val="0"/>
          <w:sz w:val="24"/>
          <w:szCs w:val="32"/>
        </w:rPr>
        <w:t>（</w:t>
      </w:r>
      <w:r>
        <w:rPr>
          <w:rFonts w:cs="宋体" w:hint="eastAsia"/>
          <w:color w:val="000000" w:themeColor="text1"/>
          <w:kern w:val="0"/>
          <w:sz w:val="24"/>
          <w:szCs w:val="32"/>
        </w:rPr>
        <w:t>4-2-4-1</w:t>
      </w:r>
      <w:r>
        <w:rPr>
          <w:rFonts w:cs="宋体" w:hint="eastAsia"/>
          <w:color w:val="000000" w:themeColor="text1"/>
          <w:kern w:val="0"/>
          <w:sz w:val="24"/>
          <w:szCs w:val="32"/>
        </w:rPr>
        <w:t>）</w:t>
      </w:r>
    </w:p>
    <w:p w14:paraId="433F7D37" w14:textId="77777777" w:rsidR="005D717F" w:rsidRDefault="005D717F" w:rsidP="005D717F">
      <w:pPr>
        <w:adjustRightInd w:val="0"/>
        <w:snapToGrid w:val="0"/>
        <w:spacing w:line="240" w:lineRule="atLeast"/>
        <w:ind w:firstLine="480"/>
        <w:jc w:val="center"/>
        <w:rPr>
          <w:rFonts w:cs="宋体"/>
          <w:color w:val="000000" w:themeColor="text1"/>
          <w:kern w:val="0"/>
          <w:sz w:val="24"/>
          <w:szCs w:val="32"/>
        </w:rPr>
      </w:pPr>
    </w:p>
    <w:p w14:paraId="3C5AE95E" w14:textId="407EDE13" w:rsidR="005D717F" w:rsidRDefault="005D717F" w:rsidP="005D717F">
      <w:pPr>
        <w:adjustRightInd w:val="0"/>
        <w:snapToGrid w:val="0"/>
        <w:spacing w:line="240" w:lineRule="atLeast"/>
        <w:ind w:firstLine="480"/>
        <w:jc w:val="left"/>
        <w:rPr>
          <w:rFonts w:cs="宋体"/>
          <w:color w:val="000000" w:themeColor="text1"/>
          <w:kern w:val="0"/>
          <w:sz w:val="24"/>
          <w:szCs w:val="32"/>
        </w:rPr>
      </w:pPr>
      <w:r>
        <w:rPr>
          <w:rFonts w:cs="宋体" w:hint="eastAsia"/>
          <w:color w:val="000000" w:themeColor="text1"/>
          <w:kern w:val="0"/>
          <w:sz w:val="24"/>
          <w:szCs w:val="32"/>
        </w:rPr>
        <w:t>将</w:t>
      </w:r>
      <w:r>
        <w:rPr>
          <w:rFonts w:cs="宋体" w:hint="eastAsia"/>
          <w:color w:val="000000" w:themeColor="text1"/>
          <w:kern w:val="0"/>
          <w:sz w:val="24"/>
          <w:szCs w:val="32"/>
        </w:rPr>
        <w:t>4-2-3-4</w:t>
      </w:r>
      <w:r>
        <w:rPr>
          <w:rFonts w:cs="宋体" w:hint="eastAsia"/>
          <w:color w:val="000000" w:themeColor="text1"/>
          <w:kern w:val="0"/>
          <w:sz w:val="24"/>
          <w:szCs w:val="32"/>
        </w:rPr>
        <w:t>式带入</w:t>
      </w:r>
      <w:r>
        <w:rPr>
          <w:rFonts w:cs="宋体" w:hint="eastAsia"/>
          <w:color w:val="000000" w:themeColor="text1"/>
          <w:kern w:val="0"/>
          <w:sz w:val="24"/>
          <w:szCs w:val="32"/>
        </w:rPr>
        <w:t>4-2-4-1</w:t>
      </w:r>
      <w:r>
        <w:rPr>
          <w:rFonts w:cs="宋体" w:hint="eastAsia"/>
          <w:color w:val="000000" w:themeColor="text1"/>
          <w:kern w:val="0"/>
          <w:sz w:val="24"/>
          <w:szCs w:val="32"/>
        </w:rPr>
        <w:t>式，得出</w:t>
      </w:r>
    </w:p>
    <w:p w14:paraId="55B727CF" w14:textId="77777777" w:rsidR="005D717F" w:rsidRDefault="005D717F" w:rsidP="005D717F">
      <w:pPr>
        <w:adjustRightInd w:val="0"/>
        <w:snapToGrid w:val="0"/>
        <w:spacing w:line="240" w:lineRule="atLeast"/>
        <w:ind w:firstLine="480"/>
        <w:jc w:val="left"/>
        <w:rPr>
          <w:rFonts w:cs="宋体"/>
          <w:color w:val="000000" w:themeColor="text1"/>
          <w:kern w:val="0"/>
          <w:sz w:val="24"/>
          <w:szCs w:val="32"/>
        </w:rPr>
      </w:pPr>
    </w:p>
    <w:p w14:paraId="32DF8D4D" w14:textId="3EB224C8" w:rsidR="005D717F" w:rsidRDefault="005250CB" w:rsidP="005D717F">
      <w:pPr>
        <w:adjustRightInd w:val="0"/>
        <w:snapToGrid w:val="0"/>
        <w:spacing w:line="240" w:lineRule="atLeast"/>
        <w:ind w:firstLine="480"/>
        <w:jc w:val="center"/>
        <w:rPr>
          <w:rFonts w:cs="宋体"/>
          <w:color w:val="000000" w:themeColor="text1"/>
          <w:kern w:val="0"/>
          <w:sz w:val="24"/>
          <w:szCs w:val="32"/>
        </w:rPr>
      </w:pPr>
      <w:r>
        <w:rPr>
          <w:noProof/>
          <w:position w:val="-37"/>
        </w:rPr>
        <w:drawing>
          <wp:inline distT="0" distB="0" distL="0" distR="0" wp14:anchorId="5339F33B" wp14:editId="1BF99B01">
            <wp:extent cx="2212848" cy="605536"/>
            <wp:effectExtent l="0" t="0" r="0" b="0"/>
            <wp:docPr id="1291146236" name="Picture 1" descr="{&quot;mathml&quot;:&quot;&lt;math style=\&quot;font-family:stix;font-size:16px;\&quot; xmlns=\&quot;http://www.w3.org/1998/Math/MathML\&quot;&gt;&lt;msub&gt;&lt;mi&gt;T&lt;/mi&gt;&lt;mi&gt;i&lt;/mi&gt;&lt;/msub&gt;&lt;mo&gt;&amp;#x2248;&lt;/mo&gt;&lt;mfrac&gt;&lt;msubsup&gt;&lt;mi&gt;d&lt;/mi&gt;&lt;mi&gt;i&lt;/mi&gt;&lt;mrow&gt;&lt;mi&gt;i&lt;/mi&gt;&lt;mi&gt;n&lt;/mi&gt;&lt;/mrow&gt;&lt;/msubsup&gt;&lt;msub&gt;&lt;mi&gt;v&lt;/mi&gt;&lt;mi&gt;u&lt;/mi&gt;&lt;/msub&gt;&lt;/mfrac&gt;&lt;mo&gt;+&lt;/mo&gt;&lt;mfrac&gt;&lt;mrow&gt;&lt;mi&gt;L&lt;/mi&gt;&lt;msub&gt;&lt;mi&gt;W&lt;/mi&gt;&lt;mi&gt;i&lt;/mi&gt;&lt;/msub&gt;&lt;/mrow&gt;&lt;mrow&gt;&lt;mi&gt;&amp;#x3C9;&lt;/mi&gt;&lt;msub&gt;&lt;mi&gt;v&lt;/mi&gt;&lt;mi&gt;u&lt;/mi&gt;&lt;/msub&gt;&lt;/mrow&gt;&lt;/mfrac&gt;&lt;mo&gt;+&lt;/mo&gt;&lt;mfrac&gt;&lt;mrow&gt;&lt;mi&gt;&amp;#x3BA;&lt;/mi&gt;&lt;msub&gt;&lt;mi&gt;W&lt;/mi&gt;&lt;mi&gt;i&lt;/mi&gt;&lt;/msub&gt;&lt;/mrow&gt;&lt;msub&gt;&lt;mi&gt;v&lt;/mi&gt;&lt;mi&gt;u&lt;/mi&gt;&lt;/msub&gt;&lt;/mfrac&gt;&lt;mo&gt;.&lt;/mo&gt;&lt;/math&gt;&quot;,&quot;origin&quot;:&quot;MathType Legacy&quot;,&quot;version&quot;:&quot;v3.23.0&quot;}" title="T 下标 i 几乎等于 分数 v 下标 u 分之 d 下标 i 上标 i n 结束上标 结束分数 加 分数 omega （ 小写 ） v 下标 u 分之 L W 下标 i 结束分数 加 分数 v 下标 u 分之 kappa （ 小写 ） W 下标 i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T&lt;/mi&gt;&lt;mi&gt;i&lt;/mi&gt;&lt;/msub&gt;&lt;mo&gt;&amp;#x2248;&lt;/mo&gt;&lt;mfrac&gt;&lt;msubsup&gt;&lt;mi&gt;d&lt;/mi&gt;&lt;mi&gt;i&lt;/mi&gt;&lt;mrow&gt;&lt;mi&gt;i&lt;/mi&gt;&lt;mi&gt;n&lt;/mi&gt;&lt;/mrow&gt;&lt;/msubsup&gt;&lt;msub&gt;&lt;mi&gt;v&lt;/mi&gt;&lt;mi&gt;u&lt;/mi&gt;&lt;/msub&gt;&lt;/mfrac&gt;&lt;mo&gt;+&lt;/mo&gt;&lt;mfrac&gt;&lt;mrow&gt;&lt;mi&gt;L&lt;/mi&gt;&lt;msub&gt;&lt;mi&gt;W&lt;/mi&gt;&lt;mi&gt;i&lt;/mi&gt;&lt;/msub&gt;&lt;/mrow&gt;&lt;mrow&gt;&lt;mi&gt;&amp;#x3C9;&lt;/mi&gt;&lt;msub&gt;&lt;mi&gt;v&lt;/mi&gt;&lt;mi&gt;u&lt;/mi&gt;&lt;/msub&gt;&lt;/mrow&gt;&lt;/mfrac&gt;&lt;mo&gt;+&lt;/mo&gt;&lt;mfrac&gt;&lt;mrow&gt;&lt;mi&gt;&amp;#x3BA;&lt;/mi&gt;&lt;msub&gt;&lt;mi&gt;W&lt;/mi&gt;&lt;mi&gt;i&lt;/mi&gt;&lt;/msub&gt;&lt;/mrow&gt;&lt;msub&gt;&lt;mi&gt;v&lt;/mi&gt;&lt;mi&gt;u&lt;/mi&gt;&lt;/msub&gt;&lt;/mfrac&gt;&lt;mo&gt;.&lt;/mo&gt;&lt;/math&gt;&quot;,&quot;origin&quot;:&quot;MathType Legacy&quot;,&quot;version&quot;:&quot;v3.23.0&quot;}" title="T 下标 i 几乎等于 分数 v 下标 u 分之 d 下标 i 上标 i n 结束上标 结束分数 加 分数 omega （ 小写 ） v 下标 u 分之 L W 下标 i 结束分数 加 分数 v 下标 u 分之 kappa （ 小写 ） W 下标 i 结束分数."/>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12848" cy="605536"/>
                    </a:xfrm>
                    <a:prstGeom prst="rect">
                      <a:avLst/>
                    </a:prstGeom>
                  </pic:spPr>
                </pic:pic>
              </a:graphicData>
            </a:graphic>
          </wp:inline>
        </w:drawing>
      </w:r>
      <w:r w:rsidR="005D717F">
        <w:rPr>
          <w:rFonts w:cs="宋体" w:hint="eastAsia"/>
          <w:color w:val="000000" w:themeColor="text1"/>
          <w:kern w:val="0"/>
          <w:sz w:val="24"/>
          <w:szCs w:val="32"/>
        </w:rPr>
        <w:t>（</w:t>
      </w:r>
      <w:r w:rsidR="005D717F">
        <w:rPr>
          <w:rFonts w:cs="宋体" w:hint="eastAsia"/>
          <w:color w:val="000000" w:themeColor="text1"/>
          <w:kern w:val="0"/>
          <w:sz w:val="24"/>
          <w:szCs w:val="32"/>
        </w:rPr>
        <w:t>4-2-4-2</w:t>
      </w:r>
      <w:r w:rsidR="005D717F">
        <w:rPr>
          <w:rFonts w:cs="宋体" w:hint="eastAsia"/>
          <w:color w:val="000000" w:themeColor="text1"/>
          <w:kern w:val="0"/>
          <w:sz w:val="24"/>
          <w:szCs w:val="32"/>
        </w:rPr>
        <w:t>）</w:t>
      </w:r>
    </w:p>
    <w:p w14:paraId="1B5A8BAD" w14:textId="77777777" w:rsidR="005D717F" w:rsidRDefault="005D717F" w:rsidP="005D717F">
      <w:pPr>
        <w:adjustRightInd w:val="0"/>
        <w:snapToGrid w:val="0"/>
        <w:spacing w:line="240" w:lineRule="atLeast"/>
        <w:ind w:firstLine="480"/>
        <w:jc w:val="center"/>
        <w:rPr>
          <w:rFonts w:cs="宋体"/>
          <w:color w:val="000000" w:themeColor="text1"/>
          <w:kern w:val="0"/>
          <w:sz w:val="24"/>
          <w:szCs w:val="32"/>
        </w:rPr>
      </w:pPr>
    </w:p>
    <w:p w14:paraId="3F5799A1" w14:textId="3FC0CFA3" w:rsidR="005D717F" w:rsidRDefault="005D717F" w:rsidP="005D717F">
      <w:pPr>
        <w:adjustRightInd w:val="0"/>
        <w:snapToGrid w:val="0"/>
        <w:spacing w:line="240" w:lineRule="atLeast"/>
        <w:ind w:firstLine="480"/>
        <w:jc w:val="left"/>
        <w:rPr>
          <w:rFonts w:cs="宋体"/>
          <w:color w:val="000000" w:themeColor="text1"/>
          <w:kern w:val="0"/>
          <w:sz w:val="24"/>
          <w:szCs w:val="32"/>
        </w:rPr>
      </w:pPr>
      <w:r>
        <w:rPr>
          <w:rFonts w:cs="宋体" w:hint="eastAsia"/>
          <w:color w:val="000000" w:themeColor="text1"/>
          <w:kern w:val="0"/>
          <w:sz w:val="24"/>
          <w:szCs w:val="32"/>
        </w:rPr>
        <w:t>由上面的式子可以知道，第</w:t>
      </w:r>
      <w:proofErr w:type="spellStart"/>
      <w:r>
        <w:rPr>
          <w:rFonts w:cs="宋体" w:hint="eastAsia"/>
          <w:color w:val="000000" w:themeColor="text1"/>
          <w:kern w:val="0"/>
          <w:sz w:val="24"/>
          <w:szCs w:val="32"/>
        </w:rPr>
        <w:t>i</w:t>
      </w:r>
      <w:proofErr w:type="spellEnd"/>
      <w:r>
        <w:rPr>
          <w:rFonts w:cs="宋体" w:hint="eastAsia"/>
          <w:color w:val="000000" w:themeColor="text1"/>
          <w:kern w:val="0"/>
          <w:sz w:val="24"/>
          <w:szCs w:val="32"/>
        </w:rPr>
        <w:t>架无人机的任务时间由两部分决定：</w:t>
      </w:r>
    </w:p>
    <w:p w14:paraId="54F803AF" w14:textId="408865FF" w:rsidR="005D717F" w:rsidRPr="005D717F" w:rsidRDefault="005D717F" w:rsidP="005D717F">
      <w:pPr>
        <w:pStyle w:val="ad"/>
        <w:numPr>
          <w:ilvl w:val="0"/>
          <w:numId w:val="30"/>
        </w:numPr>
        <w:adjustRightInd w:val="0"/>
        <w:snapToGrid w:val="0"/>
        <w:spacing w:line="240" w:lineRule="atLeast"/>
        <w:ind w:firstLineChars="0"/>
        <w:jc w:val="left"/>
        <w:rPr>
          <w:rFonts w:cs="宋体"/>
          <w:color w:val="000000" w:themeColor="text1"/>
          <w:kern w:val="0"/>
          <w:sz w:val="24"/>
          <w:szCs w:val="32"/>
        </w:rPr>
      </w:pPr>
      <w:r w:rsidRPr="005D717F">
        <w:rPr>
          <w:rFonts w:cs="宋体" w:hint="eastAsia"/>
          <w:color w:val="000000" w:themeColor="text1"/>
          <w:kern w:val="0"/>
          <w:sz w:val="24"/>
          <w:szCs w:val="32"/>
        </w:rPr>
        <w:t>基地到目标子区域的距离</w:t>
      </w:r>
    </w:p>
    <w:p w14:paraId="2FA74ED7" w14:textId="34BE3194" w:rsidR="005D717F" w:rsidRDefault="004A52EE" w:rsidP="005D717F">
      <w:pPr>
        <w:pStyle w:val="ad"/>
        <w:numPr>
          <w:ilvl w:val="0"/>
          <w:numId w:val="30"/>
        </w:numPr>
        <w:adjustRightInd w:val="0"/>
        <w:snapToGrid w:val="0"/>
        <w:spacing w:line="240" w:lineRule="atLeast"/>
        <w:ind w:firstLineChars="0"/>
        <w:jc w:val="left"/>
        <w:rPr>
          <w:rFonts w:cs="宋体"/>
          <w:color w:val="000000" w:themeColor="text1"/>
          <w:kern w:val="0"/>
          <w:sz w:val="24"/>
          <w:szCs w:val="32"/>
        </w:rPr>
      </w:pPr>
      <w:r>
        <w:rPr>
          <w:rFonts w:cs="宋体" w:hint="eastAsia"/>
          <w:color w:val="000000" w:themeColor="text1"/>
          <w:kern w:val="0"/>
          <w:sz w:val="24"/>
          <w:szCs w:val="32"/>
        </w:rPr>
        <w:t>所承担的搜索负载</w:t>
      </w:r>
    </w:p>
    <w:p w14:paraId="0A77C65B" w14:textId="77777777" w:rsidR="004A52EE" w:rsidRDefault="004A52EE" w:rsidP="004A52EE">
      <w:pPr>
        <w:adjustRightInd w:val="0"/>
        <w:snapToGrid w:val="0"/>
        <w:spacing w:line="240" w:lineRule="atLeast"/>
        <w:ind w:left="420"/>
        <w:jc w:val="left"/>
        <w:rPr>
          <w:rFonts w:cs="宋体"/>
          <w:color w:val="000000" w:themeColor="text1"/>
          <w:kern w:val="0"/>
          <w:sz w:val="24"/>
          <w:szCs w:val="32"/>
        </w:rPr>
      </w:pPr>
    </w:p>
    <w:p w14:paraId="252754B5" w14:textId="51600DF0" w:rsidR="004A52EE" w:rsidRDefault="004A52EE" w:rsidP="004A52EE">
      <w:pPr>
        <w:adjustRightInd w:val="0"/>
        <w:snapToGrid w:val="0"/>
        <w:spacing w:line="240" w:lineRule="atLeast"/>
        <w:ind w:left="420"/>
        <w:jc w:val="left"/>
        <w:rPr>
          <w:rFonts w:cs="宋体"/>
          <w:color w:val="000000" w:themeColor="text1"/>
          <w:kern w:val="0"/>
          <w:sz w:val="24"/>
          <w:szCs w:val="32"/>
        </w:rPr>
      </w:pPr>
      <w:r>
        <w:rPr>
          <w:rFonts w:cs="宋体" w:hint="eastAsia"/>
          <w:color w:val="000000" w:themeColor="text1"/>
          <w:kern w:val="0"/>
          <w:sz w:val="24"/>
          <w:szCs w:val="32"/>
        </w:rPr>
        <w:t xml:space="preserve">4.2.5 </w:t>
      </w:r>
      <w:r>
        <w:rPr>
          <w:rFonts w:cs="宋体" w:hint="eastAsia"/>
          <w:color w:val="000000" w:themeColor="text1"/>
          <w:kern w:val="0"/>
          <w:sz w:val="24"/>
          <w:szCs w:val="32"/>
        </w:rPr>
        <w:t>多机协同优化目标</w:t>
      </w:r>
    </w:p>
    <w:p w14:paraId="5A98A78D" w14:textId="08A713D5" w:rsidR="004A52EE" w:rsidRDefault="004A52EE" w:rsidP="004A52EE">
      <w:pPr>
        <w:adjustRightInd w:val="0"/>
        <w:snapToGrid w:val="0"/>
        <w:spacing w:line="240" w:lineRule="atLeast"/>
        <w:ind w:firstLineChars="200" w:firstLine="480"/>
        <w:jc w:val="left"/>
        <w:rPr>
          <w:rFonts w:cs="宋体"/>
          <w:color w:val="000000" w:themeColor="text1"/>
          <w:kern w:val="0"/>
          <w:sz w:val="24"/>
          <w:szCs w:val="32"/>
        </w:rPr>
      </w:pPr>
      <w:r>
        <w:rPr>
          <w:rFonts w:cs="宋体" w:hint="eastAsia"/>
          <w:color w:val="000000" w:themeColor="text1"/>
          <w:kern w:val="0"/>
          <w:sz w:val="24"/>
          <w:szCs w:val="32"/>
        </w:rPr>
        <w:t>对于多台无人机进行分析，会发现任务完成时间由最晚完成任务的无人机决定，定义系统的任务完成时间为</w:t>
      </w:r>
    </w:p>
    <w:p w14:paraId="4FE22A2B" w14:textId="77777777" w:rsidR="004A52EE" w:rsidRDefault="004A52EE" w:rsidP="004A52EE">
      <w:pPr>
        <w:adjustRightInd w:val="0"/>
        <w:snapToGrid w:val="0"/>
        <w:spacing w:line="240" w:lineRule="atLeast"/>
        <w:ind w:firstLineChars="200" w:firstLine="480"/>
        <w:jc w:val="left"/>
        <w:rPr>
          <w:rFonts w:cs="宋体"/>
          <w:color w:val="000000" w:themeColor="text1"/>
          <w:kern w:val="0"/>
          <w:sz w:val="24"/>
          <w:szCs w:val="32"/>
        </w:rPr>
      </w:pPr>
    </w:p>
    <w:p w14:paraId="6E1F90CB" w14:textId="6955EE2B" w:rsidR="004A52EE" w:rsidRDefault="004A52EE" w:rsidP="004A52EE">
      <w:pPr>
        <w:adjustRightInd w:val="0"/>
        <w:snapToGrid w:val="0"/>
        <w:spacing w:line="240" w:lineRule="atLeast"/>
        <w:ind w:firstLineChars="200" w:firstLine="420"/>
        <w:jc w:val="center"/>
        <w:rPr>
          <w:rFonts w:cs="宋体"/>
          <w:color w:val="000000" w:themeColor="text1"/>
          <w:kern w:val="0"/>
          <w:sz w:val="24"/>
          <w:szCs w:val="32"/>
        </w:rPr>
      </w:pPr>
      <w:r>
        <w:rPr>
          <w:noProof/>
          <w:position w:val="-36"/>
        </w:rPr>
        <w:drawing>
          <wp:inline distT="0" distB="0" distL="0" distR="0" wp14:anchorId="56BF377B" wp14:editId="6C9077B0">
            <wp:extent cx="1152144" cy="363728"/>
            <wp:effectExtent l="0" t="0" r="0" b="0"/>
            <wp:docPr id="1503717625" name="Picture 1" descr="{&quot;mathml&quot;:&quot;&lt;math style=\&quot;font-family:stix;font-size:16px;\&quot; xmlns=\&quot;http://www.w3.org/1998/Math/MathML\&quot;&gt;&lt;mi&gt;T&lt;/mi&gt;&lt;mo&gt;=&lt;/mo&gt;&lt;munder&gt;&lt;mrow&gt;&lt;mi&gt;m&lt;/mi&gt;&lt;mi&gt;a&lt;/mi&gt;&lt;mi&gt;x&lt;/mi&gt;&lt;/mrow&gt;&lt;mrow&gt;&lt;mn&gt;1&lt;/mn&gt;&lt;mo&gt;&amp;#x2264;&lt;/mo&gt;&lt;mi&gt;i&lt;/mi&gt;&lt;mo&gt;&amp;#x2264;&lt;/mo&gt;&lt;mi&gt;N&lt;/mi&gt;&lt;/mrow&gt;&lt;/munder&gt;&lt;msub&gt;&lt;mi&gt;T&lt;/mi&gt;&lt;mi&gt;i&lt;/mi&gt;&lt;/msub&gt;&lt;mo&gt;.&lt;/mo&gt;&lt;/math&gt;&quot;,&quot;origin&quot;:&quot;MathType Legacy&quot;,&quot;version&quot;:&quot;v3.23.0&quot;}" title="T 等于 多 m a x 有 1 小于等于 i 小于等于 N 在下方 T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T&lt;/mi&gt;&lt;mo&gt;=&lt;/mo&gt;&lt;munder&gt;&lt;mrow&gt;&lt;mi&gt;m&lt;/mi&gt;&lt;mi&gt;a&lt;/mi&gt;&lt;mi&gt;x&lt;/mi&gt;&lt;/mrow&gt;&lt;mrow&gt;&lt;mn&gt;1&lt;/mn&gt;&lt;mo&gt;&amp;#x2264;&lt;/mo&gt;&lt;mi&gt;i&lt;/mi&gt;&lt;mo&gt;&amp;#x2264;&lt;/mo&gt;&lt;mi&gt;N&lt;/mi&gt;&lt;/mrow&gt;&lt;/munder&gt;&lt;msub&gt;&lt;mi&gt;T&lt;/mi&gt;&lt;mi&gt;i&lt;/mi&gt;&lt;/msub&gt;&lt;mo&gt;.&lt;/mo&gt;&lt;/math&gt;&quot;,&quot;origin&quot;:&quot;MathType Legacy&quot;,&quot;version&quot;:&quot;v3.23.0&quot;}" title="T 等于 多 m a x 有 1 小于等于 i 小于等于 N 在下方 T 下标 i."/>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2144" cy="363728"/>
                    </a:xfrm>
                    <a:prstGeom prst="rect">
                      <a:avLst/>
                    </a:prstGeom>
                  </pic:spPr>
                </pic:pic>
              </a:graphicData>
            </a:graphic>
          </wp:inline>
        </w:drawing>
      </w:r>
      <w:r w:rsidR="00F508F8">
        <w:rPr>
          <w:rFonts w:cs="宋体" w:hint="eastAsia"/>
          <w:color w:val="000000" w:themeColor="text1"/>
          <w:kern w:val="0"/>
          <w:sz w:val="24"/>
          <w:szCs w:val="32"/>
        </w:rPr>
        <w:t>（</w:t>
      </w:r>
      <w:r w:rsidR="00F508F8">
        <w:rPr>
          <w:rFonts w:cs="宋体" w:hint="eastAsia"/>
          <w:color w:val="000000" w:themeColor="text1"/>
          <w:kern w:val="0"/>
          <w:sz w:val="24"/>
          <w:szCs w:val="32"/>
        </w:rPr>
        <w:t>4-2-5-1</w:t>
      </w:r>
      <w:r w:rsidR="00F508F8">
        <w:rPr>
          <w:rFonts w:cs="宋体" w:hint="eastAsia"/>
          <w:color w:val="000000" w:themeColor="text1"/>
          <w:kern w:val="0"/>
          <w:sz w:val="24"/>
          <w:szCs w:val="32"/>
        </w:rPr>
        <w:t>）</w:t>
      </w:r>
    </w:p>
    <w:p w14:paraId="69B4486B" w14:textId="77777777" w:rsidR="004A52EE" w:rsidRDefault="004A52EE" w:rsidP="004A52EE">
      <w:pPr>
        <w:adjustRightInd w:val="0"/>
        <w:snapToGrid w:val="0"/>
        <w:spacing w:line="240" w:lineRule="atLeast"/>
        <w:ind w:firstLineChars="200" w:firstLine="480"/>
        <w:jc w:val="center"/>
        <w:rPr>
          <w:rFonts w:cs="宋体"/>
          <w:color w:val="000000" w:themeColor="text1"/>
          <w:kern w:val="0"/>
          <w:sz w:val="24"/>
          <w:szCs w:val="32"/>
        </w:rPr>
      </w:pPr>
    </w:p>
    <w:p w14:paraId="12D4A105" w14:textId="556FE16B" w:rsidR="004A52EE" w:rsidRDefault="004A52EE" w:rsidP="004A52EE">
      <w:pPr>
        <w:adjustRightInd w:val="0"/>
        <w:snapToGrid w:val="0"/>
        <w:spacing w:line="240" w:lineRule="atLeast"/>
        <w:ind w:firstLineChars="200" w:firstLine="480"/>
        <w:jc w:val="left"/>
        <w:rPr>
          <w:rFonts w:cs="宋体"/>
          <w:color w:val="000000" w:themeColor="text1"/>
          <w:kern w:val="0"/>
          <w:sz w:val="24"/>
          <w:szCs w:val="32"/>
        </w:rPr>
      </w:pPr>
      <w:r>
        <w:rPr>
          <w:rFonts w:cs="宋体" w:hint="eastAsia"/>
          <w:color w:val="000000" w:themeColor="text1"/>
          <w:kern w:val="0"/>
          <w:sz w:val="24"/>
          <w:szCs w:val="32"/>
        </w:rPr>
        <w:t>为提升协同搜索的效率，我们选择构建如下的优化目标：</w:t>
      </w:r>
    </w:p>
    <w:p w14:paraId="38476B09" w14:textId="77777777" w:rsidR="004A52EE" w:rsidRDefault="004A52EE" w:rsidP="004A52EE">
      <w:pPr>
        <w:adjustRightInd w:val="0"/>
        <w:snapToGrid w:val="0"/>
        <w:spacing w:line="240" w:lineRule="atLeast"/>
        <w:jc w:val="left"/>
        <w:rPr>
          <w:rFonts w:cs="宋体"/>
          <w:color w:val="000000" w:themeColor="text1"/>
          <w:kern w:val="0"/>
          <w:sz w:val="24"/>
          <w:szCs w:val="32"/>
        </w:rPr>
      </w:pPr>
    </w:p>
    <w:p w14:paraId="4B85B685" w14:textId="3EBB66F8" w:rsidR="004A52EE" w:rsidRDefault="004A52EE" w:rsidP="004A52EE">
      <w:pPr>
        <w:adjustRightInd w:val="0"/>
        <w:snapToGrid w:val="0"/>
        <w:spacing w:line="240" w:lineRule="atLeast"/>
        <w:ind w:firstLineChars="200" w:firstLine="420"/>
        <w:jc w:val="center"/>
        <w:rPr>
          <w:rFonts w:cs="宋体"/>
          <w:color w:val="000000" w:themeColor="text1"/>
          <w:kern w:val="0"/>
          <w:sz w:val="24"/>
          <w:szCs w:val="32"/>
        </w:rPr>
      </w:pPr>
      <w:r>
        <w:rPr>
          <w:noProof/>
          <w:position w:val="-44"/>
        </w:rPr>
        <w:drawing>
          <wp:inline distT="0" distB="0" distL="0" distR="0" wp14:anchorId="65E27C9A" wp14:editId="6CA76311">
            <wp:extent cx="1278128" cy="412496"/>
            <wp:effectExtent l="0" t="0" r="0" b="0"/>
            <wp:docPr id="907964434" name="Picture 1" descr="{&quot;mathml&quot;:&quot;&lt;math style=\&quot;font-family:stix;font-size:16px;\&quot; xmlns=\&quot;http://www.w3.org/1998/Math/MathML\&quot;&gt;&lt;munder&gt;&lt;mrow&gt;&lt;mi&gt;m&lt;/mi&gt;&lt;mi&gt;i&lt;/mi&gt;&lt;mi&gt;n&lt;/mi&gt;&lt;/mrow&gt;&lt;mrow&gt;&lt;mi&gt;N&lt;/mi&gt;&lt;mo&gt;,&lt;/mo&gt;&lt;mfenced open=\&quot;{\&quot; close=\&quot;}\&quot;&gt;&lt;msub&gt;&lt;mi&gt;W&lt;/mi&gt;&lt;mi&gt;i&lt;/mi&gt;&lt;/msub&gt;&lt;/mfenced&gt;&lt;/mrow&gt;&lt;/munder&gt;&lt;munder&gt;&lt;mrow&gt;&lt;mi&gt;m&lt;/mi&gt;&lt;mi&gt;a&lt;/mi&gt;&lt;mi&gt;x&lt;/mi&gt;&lt;/mrow&gt;&lt;mrow&gt;&lt;mn&gt;1&lt;/mn&gt;&lt;mo&gt;&amp;#x2264;&lt;/mo&gt;&lt;mi&gt;i&lt;/mi&gt;&lt;mo&gt;&amp;#x2264;&lt;/mo&gt;&lt;mi&gt;N&lt;/mi&gt;&lt;/mrow&gt;&lt;/munder&gt;&lt;msub&gt;&lt;mi&gt;T&lt;/mi&gt;&lt;mi&gt;i&lt;/mi&gt;&lt;/msub&gt;&lt;/math&gt;&quot;,&quot;origin&quot;:&quot;MathType Legacy&quot;,&quot;version&quot;:&quot;v3.23.0&quot;}" title="多 m i n 有 N 逗号 左大括号 W 下标 i 右大括号 在下方 多 m a x 有 1 小于等于 i 小于等于 N 在下方 T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under&gt;&lt;mrow&gt;&lt;mi&gt;m&lt;/mi&gt;&lt;mi&gt;i&lt;/mi&gt;&lt;mi&gt;n&lt;/mi&gt;&lt;/mrow&gt;&lt;mrow&gt;&lt;mi&gt;N&lt;/mi&gt;&lt;mo&gt;,&lt;/mo&gt;&lt;mfenced open=\&quot;{\&quot; close=\&quot;}\&quot;&gt;&lt;msub&gt;&lt;mi&gt;W&lt;/mi&gt;&lt;mi&gt;i&lt;/mi&gt;&lt;/msub&gt;&lt;/mfenced&gt;&lt;/mrow&gt;&lt;/munder&gt;&lt;munder&gt;&lt;mrow&gt;&lt;mi&gt;m&lt;/mi&gt;&lt;mi&gt;a&lt;/mi&gt;&lt;mi&gt;x&lt;/mi&gt;&lt;/mrow&gt;&lt;mrow&gt;&lt;mn&gt;1&lt;/mn&gt;&lt;mo&gt;&amp;#x2264;&lt;/mo&gt;&lt;mi&gt;i&lt;/mi&gt;&lt;mo&gt;&amp;#x2264;&lt;/mo&gt;&lt;mi&gt;N&lt;/mi&gt;&lt;/mrow&gt;&lt;/munder&gt;&lt;msub&gt;&lt;mi&gt;T&lt;/mi&gt;&lt;mi&gt;i&lt;/mi&gt;&lt;/msub&gt;&lt;/math&gt;&quot;,&quot;origin&quot;:&quot;MathType Legacy&quot;,&quot;version&quot;:&quot;v3.23.0&quot;}" title="多 m i n 有 N 逗号 左大括号 W 下标 i 右大括号 在下方 多 m a x 有 1 小于等于 i 小于等于 N 在下方 T 下标 i"/>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78128" cy="412496"/>
                    </a:xfrm>
                    <a:prstGeom prst="rect">
                      <a:avLst/>
                    </a:prstGeom>
                  </pic:spPr>
                </pic:pic>
              </a:graphicData>
            </a:graphic>
          </wp:inline>
        </w:drawing>
      </w:r>
      <w:r w:rsidR="00F508F8">
        <w:rPr>
          <w:rFonts w:cs="宋体" w:hint="eastAsia"/>
          <w:color w:val="000000" w:themeColor="text1"/>
          <w:kern w:val="0"/>
          <w:sz w:val="24"/>
          <w:szCs w:val="32"/>
        </w:rPr>
        <w:t>（</w:t>
      </w:r>
      <w:r w:rsidR="00F508F8">
        <w:rPr>
          <w:rFonts w:cs="宋体" w:hint="eastAsia"/>
          <w:color w:val="000000" w:themeColor="text1"/>
          <w:kern w:val="0"/>
          <w:sz w:val="24"/>
          <w:szCs w:val="32"/>
        </w:rPr>
        <w:t>4-2-5-2</w:t>
      </w:r>
      <w:r w:rsidR="00F508F8">
        <w:rPr>
          <w:rFonts w:cs="宋体" w:hint="eastAsia"/>
          <w:color w:val="000000" w:themeColor="text1"/>
          <w:kern w:val="0"/>
          <w:sz w:val="24"/>
          <w:szCs w:val="32"/>
        </w:rPr>
        <w:t>）</w:t>
      </w:r>
    </w:p>
    <w:p w14:paraId="45F63762" w14:textId="77777777" w:rsidR="004A52EE" w:rsidRDefault="004A52EE" w:rsidP="004A52EE">
      <w:pPr>
        <w:adjustRightInd w:val="0"/>
        <w:snapToGrid w:val="0"/>
        <w:spacing w:line="240" w:lineRule="atLeast"/>
        <w:ind w:firstLineChars="200" w:firstLine="480"/>
        <w:jc w:val="center"/>
        <w:rPr>
          <w:rFonts w:cs="宋体"/>
          <w:color w:val="000000" w:themeColor="text1"/>
          <w:kern w:val="0"/>
          <w:sz w:val="24"/>
          <w:szCs w:val="32"/>
        </w:rPr>
      </w:pPr>
    </w:p>
    <w:p w14:paraId="47C8670A" w14:textId="349D4DDB" w:rsidR="004A52EE" w:rsidRDefault="004A52EE" w:rsidP="004A52EE">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满足约束条件</w:t>
      </w:r>
    </w:p>
    <w:p w14:paraId="7FFACA00" w14:textId="77777777" w:rsidR="004A52EE" w:rsidRDefault="004A52EE" w:rsidP="004A52EE">
      <w:pPr>
        <w:adjustRightInd w:val="0"/>
        <w:snapToGrid w:val="0"/>
        <w:spacing w:line="240" w:lineRule="atLeast"/>
        <w:ind w:firstLineChars="200" w:firstLine="480"/>
        <w:rPr>
          <w:rFonts w:cs="宋体"/>
          <w:color w:val="000000" w:themeColor="text1"/>
          <w:kern w:val="0"/>
          <w:sz w:val="24"/>
          <w:szCs w:val="32"/>
        </w:rPr>
      </w:pPr>
    </w:p>
    <w:p w14:paraId="2652F006" w14:textId="4D0BB19B" w:rsidR="004A52EE" w:rsidRDefault="004A52EE" w:rsidP="004A52EE">
      <w:pPr>
        <w:adjustRightInd w:val="0"/>
        <w:snapToGrid w:val="0"/>
        <w:spacing w:line="240" w:lineRule="atLeast"/>
        <w:ind w:firstLineChars="200" w:firstLine="420"/>
        <w:jc w:val="center"/>
        <w:rPr>
          <w:rFonts w:cs="宋体"/>
          <w:color w:val="000000" w:themeColor="text1"/>
          <w:kern w:val="0"/>
          <w:sz w:val="24"/>
          <w:szCs w:val="32"/>
        </w:rPr>
      </w:pPr>
      <w:r>
        <w:rPr>
          <w:noProof/>
          <w:position w:val="-45"/>
        </w:rPr>
        <w:drawing>
          <wp:inline distT="0" distB="0" distL="0" distR="0" wp14:anchorId="11EFC97D" wp14:editId="4A850897">
            <wp:extent cx="1674368" cy="680720"/>
            <wp:effectExtent l="0" t="0" r="0" b="0"/>
            <wp:docPr id="1368560943" name="Picture 1" descr="{&quot;mathml&quot;:&quot;&lt;math style=\&quot;font-family:stix;font-size:16px;\&quot; xmlns=\&quot;http://www.w3.org/1998/Math/MathML\&quot;&gt;&lt;munderover&gt;&lt;mrow&gt;&lt;mo&gt;&amp;#x2211;&lt;/mo&gt;&lt;msub&gt;&lt;mi&gt;W&lt;/mi&gt;&lt;mi&gt;i&lt;/mi&gt;&lt;/msub&gt;&lt;/mrow&gt;&lt;mrow&gt;&lt;mi&gt;i&lt;/mi&gt;&lt;mo&gt;=&lt;/mo&gt;&lt;mn&gt;1&lt;/mn&gt;&lt;/mrow&gt;&lt;mi&gt;N&lt;/mi&gt;&lt;/munderover&gt;&lt;mo&gt;=&lt;/mo&gt;&lt;mi&gt;W&lt;/mi&gt;&lt;mo&gt;,&lt;/mo&gt;&lt;mo&gt;&amp;#xA0;&lt;/mo&gt;&lt;mo&gt;&amp;#xA0;&lt;/mo&gt;&lt;msub&gt;&lt;mi&gt;W&lt;/mi&gt;&lt;mi&gt;i&lt;/mi&gt;&lt;/msub&gt;&lt;mo&gt;&amp;gt;&lt;/mo&gt;&lt;mn&gt;0&lt;/mn&gt;&lt;/math&gt;&quot;,&quot;origin&quot;:&quot;MathType Legacy&quot;,&quot;version&quot;:&quot;v3.23.0&quot;}" title="多 加总 W 下标 i 有 i 等于 1 在下方且有 N 在上方 等于 W 逗号 空格 空格 W 下标 i 大于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underover&gt;&lt;mrow&gt;&lt;mo&gt;&amp;#x2211;&lt;/mo&gt;&lt;msub&gt;&lt;mi&gt;W&lt;/mi&gt;&lt;mi&gt;i&lt;/mi&gt;&lt;/msub&gt;&lt;/mrow&gt;&lt;mrow&gt;&lt;mi&gt;i&lt;/mi&gt;&lt;mo&gt;=&lt;/mo&gt;&lt;mn&gt;1&lt;/mn&gt;&lt;/mrow&gt;&lt;mi&gt;N&lt;/mi&gt;&lt;/munderover&gt;&lt;mo&gt;=&lt;/mo&gt;&lt;mi&gt;W&lt;/mi&gt;&lt;mo&gt;,&lt;/mo&gt;&lt;mo&gt;&amp;#xA0;&lt;/mo&gt;&lt;mo&gt;&amp;#xA0;&lt;/mo&gt;&lt;msub&gt;&lt;mi&gt;W&lt;/mi&gt;&lt;mi&gt;i&lt;/mi&gt;&lt;/msub&gt;&lt;mo&gt;&amp;gt;&lt;/mo&gt;&lt;mn&gt;0&lt;/mn&gt;&lt;/math&gt;&quot;,&quot;origin&quot;:&quot;MathType Legacy&quot;,&quot;version&quot;:&quot;v3.23.0&quot;}" title="多 加总 W 下标 i 有 i 等于 1 在下方且有 N 在上方 等于 W 逗号 空格 空格 W 下标 i 大于 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74368" cy="680720"/>
                    </a:xfrm>
                    <a:prstGeom prst="rect">
                      <a:avLst/>
                    </a:prstGeom>
                  </pic:spPr>
                </pic:pic>
              </a:graphicData>
            </a:graphic>
          </wp:inline>
        </w:drawing>
      </w:r>
      <w:r w:rsidR="00F508F8">
        <w:rPr>
          <w:rFonts w:cs="宋体" w:hint="eastAsia"/>
          <w:color w:val="000000" w:themeColor="text1"/>
          <w:kern w:val="0"/>
          <w:sz w:val="24"/>
          <w:szCs w:val="32"/>
        </w:rPr>
        <w:t>（</w:t>
      </w:r>
      <w:r w:rsidR="00F508F8">
        <w:rPr>
          <w:rFonts w:cs="宋体" w:hint="eastAsia"/>
          <w:color w:val="000000" w:themeColor="text1"/>
          <w:kern w:val="0"/>
          <w:sz w:val="24"/>
          <w:szCs w:val="32"/>
        </w:rPr>
        <w:t>4-2-5-3</w:t>
      </w:r>
      <w:r w:rsidR="00F508F8">
        <w:rPr>
          <w:rFonts w:cs="宋体" w:hint="eastAsia"/>
          <w:color w:val="000000" w:themeColor="text1"/>
          <w:kern w:val="0"/>
          <w:sz w:val="24"/>
          <w:szCs w:val="32"/>
        </w:rPr>
        <w:t>）</w:t>
      </w:r>
    </w:p>
    <w:p w14:paraId="6B6B1425" w14:textId="77777777" w:rsidR="004A52EE" w:rsidRDefault="004A52EE" w:rsidP="004A52EE">
      <w:pPr>
        <w:adjustRightInd w:val="0"/>
        <w:snapToGrid w:val="0"/>
        <w:spacing w:line="240" w:lineRule="atLeast"/>
        <w:ind w:firstLineChars="200" w:firstLine="480"/>
        <w:jc w:val="center"/>
        <w:rPr>
          <w:rFonts w:cs="宋体"/>
          <w:color w:val="000000" w:themeColor="text1"/>
          <w:kern w:val="0"/>
          <w:sz w:val="24"/>
          <w:szCs w:val="32"/>
        </w:rPr>
      </w:pPr>
    </w:p>
    <w:p w14:paraId="34B023E2" w14:textId="2DCDC82C" w:rsidR="004A52EE" w:rsidRDefault="004A52EE" w:rsidP="004A52EE">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如果考虑单机的续航问题，最大续航时间</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T</m:t>
            </m:r>
          </m:e>
          <m:sub>
            <m:r>
              <m:rPr>
                <m:sty m:val="p"/>
              </m:rPr>
              <w:rPr>
                <w:rFonts w:ascii="Cambria Math" w:hAnsi="Cambria Math" w:cs="宋体"/>
                <w:color w:val="000000" w:themeColor="text1"/>
                <w:kern w:val="0"/>
                <w:sz w:val="24"/>
                <w:szCs w:val="32"/>
              </w:rPr>
              <m:t>max</m:t>
            </m:r>
          </m:sub>
        </m:sSub>
      </m:oMath>
      <w:r>
        <w:rPr>
          <w:rFonts w:cs="宋体" w:hint="eastAsia"/>
          <w:color w:val="000000" w:themeColor="text1"/>
          <w:kern w:val="0"/>
          <w:sz w:val="24"/>
          <w:szCs w:val="32"/>
        </w:rPr>
        <w:t>，还需要满足</w:t>
      </w:r>
    </w:p>
    <w:p w14:paraId="0EE2724E" w14:textId="77777777" w:rsidR="00F508F8" w:rsidRDefault="00F508F8" w:rsidP="004A52EE">
      <w:pPr>
        <w:adjustRightInd w:val="0"/>
        <w:snapToGrid w:val="0"/>
        <w:spacing w:line="240" w:lineRule="atLeast"/>
        <w:ind w:firstLineChars="200" w:firstLine="480"/>
        <w:rPr>
          <w:rFonts w:cs="宋体"/>
          <w:color w:val="000000" w:themeColor="text1"/>
          <w:kern w:val="0"/>
          <w:sz w:val="24"/>
          <w:szCs w:val="32"/>
        </w:rPr>
      </w:pPr>
    </w:p>
    <w:p w14:paraId="0027D9C9" w14:textId="7C6DE38D" w:rsidR="00F508F8" w:rsidRDefault="00F508F8" w:rsidP="00F508F8">
      <w:pPr>
        <w:adjustRightInd w:val="0"/>
        <w:snapToGrid w:val="0"/>
        <w:spacing w:line="240" w:lineRule="atLeast"/>
        <w:ind w:firstLineChars="200" w:firstLine="420"/>
        <w:jc w:val="center"/>
        <w:rPr>
          <w:rFonts w:cs="宋体"/>
          <w:color w:val="000000" w:themeColor="text1"/>
          <w:kern w:val="0"/>
          <w:sz w:val="24"/>
          <w:szCs w:val="32"/>
        </w:rPr>
      </w:pPr>
      <w:r>
        <w:rPr>
          <w:noProof/>
          <w:position w:val="-14"/>
        </w:rPr>
        <w:drawing>
          <wp:inline distT="0" distB="0" distL="0" distR="0" wp14:anchorId="6F0743DE" wp14:editId="38222C83">
            <wp:extent cx="2353056" cy="225552"/>
            <wp:effectExtent l="0" t="0" r="0" b="0"/>
            <wp:docPr id="43477193" name="Picture 1" descr="{&quot;mathml&quot;:&quot;&lt;math style=\&quot;font-family:stix;font-size:16px;\&quot; xmlns=\&quot;http://www.w3.org/1998/Math/MathML\&quot;&gt;&lt;msub&gt;&lt;mi&gt;T&lt;/mi&gt;&lt;mi&gt;i&lt;/mi&gt;&lt;/msub&gt;&lt;mo&gt;&amp;#x2264;&lt;/mo&gt;&lt;msub&gt;&lt;mi&gt;T&lt;/mi&gt;&lt;mrow&gt;&lt;mi&gt;m&lt;/mi&gt;&lt;mi&gt;a&lt;/mi&gt;&lt;mi&gt;x&lt;/mi&gt;&lt;/mrow&gt;&lt;/msub&gt;&lt;mo&gt;,&lt;/mo&gt;&lt;mo&gt;&amp;#xA0;&lt;/mo&gt;&lt;mo&gt;&amp;#xA0;&lt;/mo&gt;&lt;mo&gt;&amp;#xA0;&lt;/mo&gt;&lt;mo&gt;&amp;#xA0;&lt;/mo&gt;&lt;mo&gt;&amp;#xA0;&lt;/mo&gt;&lt;mi&gt;i&lt;/mi&gt;&lt;mo&gt;=&lt;/mo&gt;&lt;mn&gt;1&lt;/mn&gt;&lt;mo&gt;,&lt;/mo&gt;&lt;mn&gt;2&lt;/mn&gt;&lt;mo&gt;,&lt;/mo&gt;&lt;mo&gt;.&lt;/mo&gt;&lt;mo&gt;.&lt;/mo&gt;&lt;mo&gt;.&lt;/mo&gt;&lt;mo&gt;,&lt;/mo&gt;&lt;mi&gt;N&lt;/mi&gt;&lt;mo&gt;.&lt;/mo&gt;&lt;/math&gt;&quot;,&quot;origin&quot;:&quot;MathType Legacy&quot;,&quot;version&quot;:&quot;v3.23.0&quot;}" title="T 下标 i 小于等于 T 下标 m a x 结束下标 逗号 空格 空格 空格 空格 空格 i 等于 1 逗号 2 逗号... 逗号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T&lt;/mi&gt;&lt;mi&gt;i&lt;/mi&gt;&lt;/msub&gt;&lt;mo&gt;&amp;#x2264;&lt;/mo&gt;&lt;msub&gt;&lt;mi&gt;T&lt;/mi&gt;&lt;mrow&gt;&lt;mi&gt;m&lt;/mi&gt;&lt;mi&gt;a&lt;/mi&gt;&lt;mi&gt;x&lt;/mi&gt;&lt;/mrow&gt;&lt;/msub&gt;&lt;mo&gt;,&lt;/mo&gt;&lt;mo&gt;&amp;#xA0;&lt;/mo&gt;&lt;mo&gt;&amp;#xA0;&lt;/mo&gt;&lt;mo&gt;&amp;#xA0;&lt;/mo&gt;&lt;mo&gt;&amp;#xA0;&lt;/mo&gt;&lt;mo&gt;&amp;#xA0;&lt;/mo&gt;&lt;mi&gt;i&lt;/mi&gt;&lt;mo&gt;=&lt;/mo&gt;&lt;mn&gt;1&lt;/mn&gt;&lt;mo&gt;,&lt;/mo&gt;&lt;mn&gt;2&lt;/mn&gt;&lt;mo&gt;,&lt;/mo&gt;&lt;mo&gt;.&lt;/mo&gt;&lt;mo&gt;.&lt;/mo&gt;&lt;mo&gt;.&lt;/mo&gt;&lt;mo&gt;,&lt;/mo&gt;&lt;mi&gt;N&lt;/mi&gt;&lt;mo&gt;.&lt;/mo&gt;&lt;/math&gt;&quot;,&quot;origin&quot;:&quot;MathType Legacy&quot;,&quot;version&quot;:&quot;v3.23.0&quot;}" title="T 下标 i 小于等于 T 下标 m a x 结束下标 逗号 空格 空格 空格 空格 空格 i 等于 1 逗号 2 逗号... 逗号 N."/>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53056" cy="225552"/>
                    </a:xfrm>
                    <a:prstGeom prst="rect">
                      <a:avLst/>
                    </a:prstGeom>
                  </pic:spPr>
                </pic:pic>
              </a:graphicData>
            </a:graphic>
          </wp:inline>
        </w:drawing>
      </w:r>
      <w:r>
        <w:rPr>
          <w:rFonts w:cs="宋体" w:hint="eastAsia"/>
          <w:color w:val="000000" w:themeColor="text1"/>
          <w:kern w:val="0"/>
          <w:sz w:val="24"/>
          <w:szCs w:val="32"/>
        </w:rPr>
        <w:t>（</w:t>
      </w:r>
      <w:r>
        <w:rPr>
          <w:rFonts w:cs="宋体" w:hint="eastAsia"/>
          <w:color w:val="000000" w:themeColor="text1"/>
          <w:kern w:val="0"/>
          <w:sz w:val="24"/>
          <w:szCs w:val="32"/>
        </w:rPr>
        <w:t>4-2-5-4</w:t>
      </w:r>
      <w:r>
        <w:rPr>
          <w:rFonts w:cs="宋体" w:hint="eastAsia"/>
          <w:color w:val="000000" w:themeColor="text1"/>
          <w:kern w:val="0"/>
          <w:sz w:val="24"/>
          <w:szCs w:val="32"/>
        </w:rPr>
        <w:t>）</w:t>
      </w:r>
    </w:p>
    <w:p w14:paraId="7F1C9505" w14:textId="77777777" w:rsidR="00F508F8" w:rsidRDefault="00F508F8" w:rsidP="00F508F8">
      <w:pPr>
        <w:adjustRightInd w:val="0"/>
        <w:snapToGrid w:val="0"/>
        <w:spacing w:line="240" w:lineRule="atLeast"/>
        <w:ind w:firstLineChars="200" w:firstLine="480"/>
        <w:jc w:val="center"/>
        <w:rPr>
          <w:rFonts w:cs="宋体"/>
          <w:color w:val="000000" w:themeColor="text1"/>
          <w:kern w:val="0"/>
          <w:sz w:val="24"/>
          <w:szCs w:val="32"/>
        </w:rPr>
      </w:pPr>
    </w:p>
    <w:p w14:paraId="09972A3E" w14:textId="7D4E5537" w:rsidR="00F508F8" w:rsidRDefault="00F508F8" w:rsidP="00F508F8">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该模型反映出：对于给定无人机数量</w:t>
      </w:r>
      <w:r>
        <w:rPr>
          <w:rFonts w:cs="宋体" w:hint="eastAsia"/>
          <w:color w:val="000000" w:themeColor="text1"/>
          <w:kern w:val="0"/>
          <w:sz w:val="24"/>
          <w:szCs w:val="32"/>
        </w:rPr>
        <w:t>N</w:t>
      </w:r>
      <w:r>
        <w:rPr>
          <w:rFonts w:cs="宋体" w:hint="eastAsia"/>
          <w:color w:val="000000" w:themeColor="text1"/>
          <w:kern w:val="0"/>
          <w:sz w:val="24"/>
          <w:szCs w:val="32"/>
        </w:rPr>
        <w:t>，应通过合理划分</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W</m:t>
            </m:r>
          </m:e>
          <m:sub>
            <m:r>
              <w:rPr>
                <w:rFonts w:ascii="Cambria Math" w:hAnsi="Cambria Math" w:cs="宋体"/>
                <w:color w:val="000000" w:themeColor="text1"/>
                <w:kern w:val="0"/>
                <w:sz w:val="24"/>
                <w:szCs w:val="32"/>
              </w:rPr>
              <m:t>i</m:t>
            </m:r>
          </m:sub>
        </m:sSub>
      </m:oMath>
      <w:r>
        <w:rPr>
          <w:rFonts w:cs="宋体" w:hint="eastAsia"/>
          <w:color w:val="000000" w:themeColor="text1"/>
          <w:kern w:val="0"/>
          <w:sz w:val="24"/>
          <w:szCs w:val="32"/>
        </w:rPr>
        <w:t>，让每架无人机人物事件更加均衡，进而达到缩短整体时间的目的。</w:t>
      </w:r>
    </w:p>
    <w:p w14:paraId="3C3E2B5E" w14:textId="77777777" w:rsidR="00F508F8" w:rsidRDefault="00F508F8" w:rsidP="00F508F8">
      <w:pPr>
        <w:adjustRightInd w:val="0"/>
        <w:snapToGrid w:val="0"/>
        <w:spacing w:line="240" w:lineRule="atLeast"/>
        <w:ind w:firstLineChars="200" w:firstLine="480"/>
        <w:rPr>
          <w:rFonts w:cs="宋体"/>
          <w:color w:val="000000" w:themeColor="text1"/>
          <w:kern w:val="0"/>
          <w:sz w:val="24"/>
          <w:szCs w:val="32"/>
        </w:rPr>
      </w:pPr>
    </w:p>
    <w:p w14:paraId="3CBC1DCC" w14:textId="5FEAFA63" w:rsidR="00F508F8" w:rsidRDefault="00F508F8" w:rsidP="00F508F8">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 xml:space="preserve">4.2.6 </w:t>
      </w:r>
      <w:r>
        <w:rPr>
          <w:rFonts w:cs="宋体" w:hint="eastAsia"/>
          <w:color w:val="000000" w:themeColor="text1"/>
          <w:kern w:val="0"/>
          <w:sz w:val="24"/>
          <w:szCs w:val="32"/>
        </w:rPr>
        <w:t>最优划分原则</w:t>
      </w:r>
    </w:p>
    <w:p w14:paraId="63B425EF" w14:textId="1E1C4D29" w:rsidR="00F508F8" w:rsidRPr="00F508F8" w:rsidRDefault="00F508F8" w:rsidP="00F508F8">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由上可知，如果要最小</w:t>
      </w:r>
      <w:proofErr w:type="gramStart"/>
      <w:r>
        <w:rPr>
          <w:rFonts w:cs="宋体" w:hint="eastAsia"/>
          <w:color w:val="000000" w:themeColor="text1"/>
          <w:kern w:val="0"/>
          <w:sz w:val="24"/>
          <w:szCs w:val="32"/>
        </w:rPr>
        <w:t>化最大</w:t>
      </w:r>
      <w:proofErr w:type="gramEnd"/>
      <w:r>
        <w:rPr>
          <w:rFonts w:cs="宋体" w:hint="eastAsia"/>
          <w:color w:val="000000" w:themeColor="text1"/>
          <w:kern w:val="0"/>
          <w:sz w:val="24"/>
          <w:szCs w:val="32"/>
        </w:rPr>
        <w:t>完成时间，则需要在最优状态下让各个无人机的任务时间尽可能接近，</w:t>
      </w:r>
    </w:p>
    <w:p w14:paraId="5E77FE13" w14:textId="34A03643" w:rsidR="00F508F8" w:rsidRDefault="00F508F8" w:rsidP="00F508F8">
      <w:pPr>
        <w:adjustRightInd w:val="0"/>
        <w:snapToGrid w:val="0"/>
        <w:spacing w:line="240" w:lineRule="atLeast"/>
        <w:ind w:firstLineChars="200" w:firstLine="420"/>
        <w:jc w:val="center"/>
        <w:rPr>
          <w:rFonts w:cs="宋体"/>
          <w:color w:val="000000" w:themeColor="text1"/>
          <w:kern w:val="0"/>
          <w:sz w:val="24"/>
          <w:szCs w:val="32"/>
        </w:rPr>
      </w:pPr>
      <w:r>
        <w:rPr>
          <w:noProof/>
          <w:position w:val="-14"/>
        </w:rPr>
        <w:drawing>
          <wp:inline distT="0" distB="0" distL="0" distR="0" wp14:anchorId="78963B35" wp14:editId="176C7DC8">
            <wp:extent cx="1893824" cy="256032"/>
            <wp:effectExtent l="0" t="0" r="0" b="0"/>
            <wp:docPr id="100044905" name="Picture 1" descr="{&quot;mathml&quot;:&quot;&lt;math style=\&quot;font-family:stix;font-size:16px;\&quot; xmlns=\&quot;http://www.w3.org/1998/Math/MathML\&quot;&gt;&lt;msub&gt;&lt;mi&gt;T&lt;/mi&gt;&lt;mn&gt;1&lt;/mn&gt;&lt;/msub&gt;&lt;mo&gt;=&lt;/mo&gt;&lt;msub&gt;&lt;mi&gt;T&lt;/mi&gt;&lt;mn&gt;2&lt;/mn&gt;&lt;/msub&gt;&lt;mo&gt;=&lt;/mo&gt;&lt;mo&gt;&amp;#x2026;&lt;/mo&gt;&lt;mo&gt;=&lt;/mo&gt;&lt;msub&gt;&lt;mi&gt;T&lt;/mi&gt;&lt;mi&gt;N&lt;/mi&gt;&lt;/msub&gt;&lt;mo&gt;=&lt;/mo&gt;&lt;msup&gt;&lt;mi&gt;T&lt;/mi&gt;&lt;mo&gt;*&lt;/mo&gt;&lt;/msup&gt;&lt;/math&gt;&quot;,&quot;origin&quot;:&quot;MathType Legacy&quot;,&quot;version&quot;:&quot;v3.23.0&quot;}" title="T 下标 1 等于 T 下标 2 等于 水平省略号 等于 T 下标 N 等于 T 的 星号乘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T&lt;/mi&gt;&lt;mn&gt;1&lt;/mn&gt;&lt;/msub&gt;&lt;mo&gt;=&lt;/mo&gt;&lt;msub&gt;&lt;mi&gt;T&lt;/mi&gt;&lt;mn&gt;2&lt;/mn&gt;&lt;/msub&gt;&lt;mo&gt;=&lt;/mo&gt;&lt;mo&gt;&amp;#x2026;&lt;/mo&gt;&lt;mo&gt;=&lt;/mo&gt;&lt;msub&gt;&lt;mi&gt;T&lt;/mi&gt;&lt;mi&gt;N&lt;/mi&gt;&lt;/msub&gt;&lt;mo&gt;=&lt;/mo&gt;&lt;msup&gt;&lt;mi&gt;T&lt;/mi&gt;&lt;mo&gt;*&lt;/mo&gt;&lt;/msup&gt;&lt;/math&gt;&quot;,&quot;origin&quot;:&quot;MathType Legacy&quot;,&quot;version&quot;:&quot;v3.23.0&quot;}" title="T 下标 1 等于 T 下标 2 等于 水平省略号 等于 T 下标 N 等于 T 的 星号乘 次方"/>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93824" cy="256032"/>
                    </a:xfrm>
                    <a:prstGeom prst="rect">
                      <a:avLst/>
                    </a:prstGeom>
                  </pic:spPr>
                </pic:pic>
              </a:graphicData>
            </a:graphic>
          </wp:inline>
        </w:drawing>
      </w:r>
      <w:r>
        <w:rPr>
          <w:rFonts w:cs="宋体" w:hint="eastAsia"/>
          <w:color w:val="000000" w:themeColor="text1"/>
          <w:kern w:val="0"/>
          <w:sz w:val="24"/>
          <w:szCs w:val="32"/>
        </w:rPr>
        <w:t>（</w:t>
      </w:r>
      <w:r>
        <w:rPr>
          <w:rFonts w:cs="宋体" w:hint="eastAsia"/>
          <w:color w:val="000000" w:themeColor="text1"/>
          <w:kern w:val="0"/>
          <w:sz w:val="24"/>
          <w:szCs w:val="32"/>
        </w:rPr>
        <w:t>4-2-6-1</w:t>
      </w:r>
      <w:r>
        <w:rPr>
          <w:rFonts w:cs="宋体" w:hint="eastAsia"/>
          <w:color w:val="000000" w:themeColor="text1"/>
          <w:kern w:val="0"/>
          <w:sz w:val="24"/>
          <w:szCs w:val="32"/>
        </w:rPr>
        <w:t>）</w:t>
      </w:r>
    </w:p>
    <w:p w14:paraId="0E5750A8" w14:textId="754094FC" w:rsidR="00F508F8" w:rsidRDefault="00F508F8" w:rsidP="00F508F8">
      <w:pPr>
        <w:adjustRightInd w:val="0"/>
        <w:snapToGrid w:val="0"/>
        <w:spacing w:line="240" w:lineRule="atLeast"/>
        <w:ind w:firstLineChars="200" w:firstLine="480"/>
        <w:rPr>
          <w:rFonts w:cs="宋体"/>
          <w:color w:val="000000" w:themeColor="text1"/>
          <w:kern w:val="0"/>
          <w:sz w:val="24"/>
          <w:szCs w:val="32"/>
        </w:rPr>
      </w:pPr>
    </w:p>
    <w:p w14:paraId="20B7407A" w14:textId="77777777" w:rsidR="00F508F8" w:rsidRDefault="00F508F8" w:rsidP="00F508F8">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将</w:t>
      </w:r>
      <w:r>
        <w:rPr>
          <w:rFonts w:cs="宋体" w:hint="eastAsia"/>
          <w:color w:val="000000" w:themeColor="text1"/>
          <w:kern w:val="0"/>
          <w:sz w:val="24"/>
          <w:szCs w:val="32"/>
        </w:rPr>
        <w:t>4-2-4-2</w:t>
      </w:r>
      <w:r>
        <w:rPr>
          <w:rFonts w:cs="宋体" w:hint="eastAsia"/>
          <w:color w:val="000000" w:themeColor="text1"/>
          <w:kern w:val="0"/>
          <w:sz w:val="24"/>
          <w:szCs w:val="32"/>
        </w:rPr>
        <w:t>式代入</w:t>
      </w:r>
      <w:r>
        <w:rPr>
          <w:rFonts w:cs="宋体" w:hint="eastAsia"/>
          <w:color w:val="000000" w:themeColor="text1"/>
          <w:kern w:val="0"/>
          <w:sz w:val="24"/>
          <w:szCs w:val="32"/>
        </w:rPr>
        <w:t>4-2-6-1</w:t>
      </w:r>
      <w:r>
        <w:rPr>
          <w:rFonts w:cs="宋体" w:hint="eastAsia"/>
          <w:color w:val="000000" w:themeColor="text1"/>
          <w:kern w:val="0"/>
          <w:sz w:val="24"/>
          <w:szCs w:val="32"/>
        </w:rPr>
        <w:t>式，有</w:t>
      </w:r>
    </w:p>
    <w:p w14:paraId="4D563EAA" w14:textId="77777777" w:rsidR="00F508F8" w:rsidRDefault="00F508F8" w:rsidP="00F508F8">
      <w:pPr>
        <w:adjustRightInd w:val="0"/>
        <w:snapToGrid w:val="0"/>
        <w:spacing w:line="240" w:lineRule="atLeast"/>
        <w:ind w:firstLineChars="200" w:firstLine="480"/>
        <w:rPr>
          <w:rFonts w:cs="宋体"/>
          <w:color w:val="000000" w:themeColor="text1"/>
          <w:kern w:val="0"/>
          <w:sz w:val="24"/>
          <w:szCs w:val="32"/>
        </w:rPr>
      </w:pPr>
    </w:p>
    <w:p w14:paraId="39ABC9FD" w14:textId="5E95E9A0" w:rsidR="00F508F8" w:rsidRDefault="00F508F8" w:rsidP="00F508F8">
      <w:pPr>
        <w:adjustRightInd w:val="0"/>
        <w:snapToGrid w:val="0"/>
        <w:spacing w:line="240" w:lineRule="atLeast"/>
        <w:ind w:firstLineChars="200" w:firstLine="420"/>
        <w:jc w:val="center"/>
        <w:rPr>
          <w:rFonts w:cs="宋体"/>
          <w:color w:val="000000" w:themeColor="text1"/>
          <w:kern w:val="0"/>
          <w:sz w:val="24"/>
          <w:szCs w:val="32"/>
        </w:rPr>
      </w:pPr>
      <w:r>
        <w:rPr>
          <w:noProof/>
          <w:position w:val="-37"/>
        </w:rPr>
        <w:drawing>
          <wp:inline distT="0" distB="0" distL="0" distR="0" wp14:anchorId="44D67251" wp14:editId="51F74DB2">
            <wp:extent cx="1505712" cy="605536"/>
            <wp:effectExtent l="0" t="0" r="0" b="0"/>
            <wp:docPr id="219081307" name="Picture 1" descr="{&quot;mathml&quot;:&quot;&lt;math style=\&quot;font-family:stix;font-size:16px;\&quot; xmlns=\&quot;http://www.w3.org/1998/Math/MathML\&quot;&gt;&lt;mfrac&gt;&lt;msubsup&gt;&lt;mi&gt;d&lt;/mi&gt;&lt;mi&gt;i&lt;/mi&gt;&lt;mrow&gt;&lt;mi&gt;i&lt;/mi&gt;&lt;mi&gt;n&lt;/mi&gt;&lt;/mrow&gt;&lt;/msubsup&gt;&lt;msub&gt;&lt;mi&gt;v&lt;/mi&gt;&lt;mi&gt;u&lt;/mi&gt;&lt;/msub&gt;&lt;/mfrac&gt;&lt;mo&gt;+&lt;/mo&gt;&lt;mfrac&gt;&lt;mrow&gt;&lt;mi&gt;L&lt;/mi&gt;&lt;msub&gt;&lt;mi&gt;W&lt;/mi&gt;&lt;mi&gt;i&lt;/mi&gt;&lt;/msub&gt;&lt;/mrow&gt;&lt;mrow&gt;&lt;mi&gt;&amp;#x3C9;&lt;/mi&gt;&lt;msub&gt;&lt;mi&gt;v&lt;/mi&gt;&lt;mi&gt;u&lt;/mi&gt;&lt;/msub&gt;&lt;/mrow&gt;&lt;/mfrac&gt;&lt;mo&gt;=&lt;/mo&gt;&lt;msup&gt;&lt;mi&gt;T&lt;/mi&gt;&lt;mo&gt;*&lt;/mo&gt;&lt;/msup&gt;&lt;/math&gt;&quot;,&quot;origin&quot;:&quot;MathType Legacy&quot;,&quot;version&quot;:&quot;v3.23.0&quot;}" title="分数 v 下标 u 分之 d 下标 i 上标 i n 结束上标 结束分数 加 分数 omega （ 小写 ） v 下标 u 分之 L W 下标 i 结束分数 等于 T 的 星号乘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frac&gt;&lt;msubsup&gt;&lt;mi&gt;d&lt;/mi&gt;&lt;mi&gt;i&lt;/mi&gt;&lt;mrow&gt;&lt;mi&gt;i&lt;/mi&gt;&lt;mi&gt;n&lt;/mi&gt;&lt;/mrow&gt;&lt;/msubsup&gt;&lt;msub&gt;&lt;mi&gt;v&lt;/mi&gt;&lt;mi&gt;u&lt;/mi&gt;&lt;/msub&gt;&lt;/mfrac&gt;&lt;mo&gt;+&lt;/mo&gt;&lt;mfrac&gt;&lt;mrow&gt;&lt;mi&gt;L&lt;/mi&gt;&lt;msub&gt;&lt;mi&gt;W&lt;/mi&gt;&lt;mi&gt;i&lt;/mi&gt;&lt;/msub&gt;&lt;/mrow&gt;&lt;mrow&gt;&lt;mi&gt;&amp;#x3C9;&lt;/mi&gt;&lt;msub&gt;&lt;mi&gt;v&lt;/mi&gt;&lt;mi&gt;u&lt;/mi&gt;&lt;/msub&gt;&lt;/mrow&gt;&lt;/mfrac&gt;&lt;mo&gt;=&lt;/mo&gt;&lt;msup&gt;&lt;mi&gt;T&lt;/mi&gt;&lt;mo&gt;*&lt;/mo&gt;&lt;/msup&gt;&lt;/math&gt;&quot;,&quot;origin&quot;:&quot;MathType Legacy&quot;,&quot;version&quot;:&quot;v3.23.0&quot;}" title="分数 v 下标 u 分之 d 下标 i 上标 i n 结束上标 结束分数 加 分数 omega （ 小写 ） v 下标 u 分之 L W 下标 i 结束分数 等于 T 的 星号乘 次方"/>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05712" cy="605536"/>
                    </a:xfrm>
                    <a:prstGeom prst="rect">
                      <a:avLst/>
                    </a:prstGeom>
                  </pic:spPr>
                </pic:pic>
              </a:graphicData>
            </a:graphic>
          </wp:inline>
        </w:drawing>
      </w:r>
      <w:r>
        <w:rPr>
          <w:rFonts w:cs="宋体" w:hint="eastAsia"/>
          <w:color w:val="000000" w:themeColor="text1"/>
          <w:kern w:val="0"/>
          <w:sz w:val="24"/>
          <w:szCs w:val="32"/>
        </w:rPr>
        <w:t>（</w:t>
      </w:r>
      <w:r>
        <w:rPr>
          <w:rFonts w:cs="宋体" w:hint="eastAsia"/>
          <w:color w:val="000000" w:themeColor="text1"/>
          <w:kern w:val="0"/>
          <w:sz w:val="24"/>
          <w:szCs w:val="32"/>
        </w:rPr>
        <w:t>4-2-6-2</w:t>
      </w:r>
      <w:r>
        <w:rPr>
          <w:rFonts w:cs="宋体" w:hint="eastAsia"/>
          <w:color w:val="000000" w:themeColor="text1"/>
          <w:kern w:val="0"/>
          <w:sz w:val="24"/>
          <w:szCs w:val="32"/>
        </w:rPr>
        <w:t>）</w:t>
      </w:r>
    </w:p>
    <w:p w14:paraId="393E0F24" w14:textId="77777777" w:rsidR="00F508F8" w:rsidRDefault="00F508F8" w:rsidP="00F508F8">
      <w:pPr>
        <w:adjustRightInd w:val="0"/>
        <w:snapToGrid w:val="0"/>
        <w:spacing w:line="240" w:lineRule="atLeast"/>
        <w:ind w:firstLineChars="200" w:firstLine="480"/>
        <w:jc w:val="center"/>
        <w:rPr>
          <w:rFonts w:cs="宋体"/>
          <w:color w:val="000000" w:themeColor="text1"/>
          <w:kern w:val="0"/>
          <w:sz w:val="24"/>
          <w:szCs w:val="32"/>
        </w:rPr>
      </w:pPr>
    </w:p>
    <w:p w14:paraId="18F6DFE0" w14:textId="4D2342DD" w:rsidR="00F508F8" w:rsidRDefault="00DA02F0" w:rsidP="00F508F8">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整理得到</w:t>
      </w:r>
    </w:p>
    <w:p w14:paraId="0580E787" w14:textId="77777777" w:rsidR="00DA02F0" w:rsidRDefault="00DA02F0" w:rsidP="00F508F8">
      <w:pPr>
        <w:adjustRightInd w:val="0"/>
        <w:snapToGrid w:val="0"/>
        <w:spacing w:line="240" w:lineRule="atLeast"/>
        <w:ind w:firstLineChars="200" w:firstLine="480"/>
        <w:rPr>
          <w:rFonts w:cs="宋体"/>
          <w:color w:val="000000" w:themeColor="text1"/>
          <w:kern w:val="0"/>
          <w:sz w:val="24"/>
          <w:szCs w:val="32"/>
        </w:rPr>
      </w:pPr>
    </w:p>
    <w:p w14:paraId="650F9A07" w14:textId="46BBE9FD" w:rsidR="00DA02F0" w:rsidRDefault="00DA02F0" w:rsidP="00DA02F0">
      <w:pPr>
        <w:adjustRightInd w:val="0"/>
        <w:snapToGrid w:val="0"/>
        <w:spacing w:line="240" w:lineRule="atLeast"/>
        <w:ind w:firstLineChars="200" w:firstLine="420"/>
        <w:jc w:val="center"/>
        <w:rPr>
          <w:rFonts w:cs="宋体"/>
          <w:color w:val="000000" w:themeColor="text1"/>
          <w:kern w:val="0"/>
          <w:sz w:val="24"/>
          <w:szCs w:val="32"/>
        </w:rPr>
      </w:pPr>
      <w:r>
        <w:rPr>
          <w:noProof/>
          <w:position w:val="-23"/>
        </w:rPr>
        <w:drawing>
          <wp:inline distT="0" distB="0" distL="0" distR="0" wp14:anchorId="6ABE40AB" wp14:editId="1D1DE32B">
            <wp:extent cx="1883664" cy="379984"/>
            <wp:effectExtent l="0" t="0" r="0" b="0"/>
            <wp:docPr id="1257059204" name="Picture 1" descr="{&quot;mathml&quot;:&quot;&lt;math style=\&quot;font-family:stix;font-size:16px;\&quot; xmlns=\&quot;http://www.w3.org/1998/Math/MathML\&quot;&gt;&lt;msub&gt;&lt;mi&gt;W&lt;/mi&gt;&lt;mi&gt;i&lt;/mi&gt;&lt;/msub&gt;&lt;mo&gt;=&lt;/mo&gt;&lt;mfrac&gt;&lt;mi&gt;&amp;#x3C9;&lt;/mi&gt;&lt;mi&gt;L&lt;/mi&gt;&lt;/mfrac&gt;&lt;mfenced&gt;&lt;mrow&gt;&lt;msub&gt;&lt;mi&gt;v&lt;/mi&gt;&lt;mi&gt;u&lt;/mi&gt;&lt;/msub&gt;&lt;msup&gt;&lt;mi&gt;T&lt;/mi&gt;&lt;mo&gt;*&lt;/mo&gt;&lt;/msup&gt;&lt;mo&gt;-&lt;/mo&gt;&lt;msubsup&gt;&lt;mi&gt;d&lt;/mi&gt;&lt;mi&gt;i&lt;/mi&gt;&lt;mrow&gt;&lt;mi&gt;i&lt;/mi&gt;&lt;mi&gt;n&lt;/mi&gt;&lt;/mrow&gt;&lt;/msubsup&gt;&lt;/mrow&gt;&lt;/mfenced&gt;&lt;/math&gt;&quot;,&quot;origin&quot;:&quot;MathType Legacy&quot;,&quot;version&quot;:&quot;v3.23.0&quot;}" title="W 下标 i 等于 分数 L 分之 omega （ 小写 ） 左小括号 v 下标 u T 的 星号乘 次方 减 d 下标 i 上标 i n 结束上标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W&lt;/mi&gt;&lt;mi&gt;i&lt;/mi&gt;&lt;/msub&gt;&lt;mo&gt;=&lt;/mo&gt;&lt;mfrac&gt;&lt;mi&gt;&amp;#x3C9;&lt;/mi&gt;&lt;mi&gt;L&lt;/mi&gt;&lt;/mfrac&gt;&lt;mfenced&gt;&lt;mrow&gt;&lt;msub&gt;&lt;mi&gt;v&lt;/mi&gt;&lt;mi&gt;u&lt;/mi&gt;&lt;/msub&gt;&lt;msup&gt;&lt;mi&gt;T&lt;/mi&gt;&lt;mo&gt;*&lt;/mo&gt;&lt;/msup&gt;&lt;mo&gt;-&lt;/mo&gt;&lt;msubsup&gt;&lt;mi&gt;d&lt;/mi&gt;&lt;mi&gt;i&lt;/mi&gt;&lt;mrow&gt;&lt;mi&gt;i&lt;/mi&gt;&lt;mi&gt;n&lt;/mi&gt;&lt;/mrow&gt;&lt;/msubsup&gt;&lt;/mrow&gt;&lt;/mfenced&gt;&lt;/math&gt;&quot;,&quot;origin&quot;:&quot;MathType Legacy&quot;,&quot;version&quot;:&quot;v3.23.0&quot;}" title="W 下标 i 等于 分数 L 分之 omega （ 小写 ） 左小括号 v 下标 u T 的 星号乘 次方 减 d 下标 i 上标 i n 结束上标 右小括号"/>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83664" cy="379984"/>
                    </a:xfrm>
                    <a:prstGeom prst="rect">
                      <a:avLst/>
                    </a:prstGeom>
                  </pic:spPr>
                </pic:pic>
              </a:graphicData>
            </a:graphic>
          </wp:inline>
        </w:drawing>
      </w:r>
      <w:r>
        <w:rPr>
          <w:rFonts w:cs="宋体" w:hint="eastAsia"/>
          <w:color w:val="000000" w:themeColor="text1"/>
          <w:kern w:val="0"/>
          <w:sz w:val="24"/>
          <w:szCs w:val="32"/>
        </w:rPr>
        <w:t>（</w:t>
      </w:r>
      <w:r>
        <w:rPr>
          <w:rFonts w:cs="宋体" w:hint="eastAsia"/>
          <w:color w:val="000000" w:themeColor="text1"/>
          <w:kern w:val="0"/>
          <w:sz w:val="24"/>
          <w:szCs w:val="32"/>
        </w:rPr>
        <w:t>4-2-6-3</w:t>
      </w:r>
      <w:r>
        <w:rPr>
          <w:rFonts w:cs="宋体" w:hint="eastAsia"/>
          <w:color w:val="000000" w:themeColor="text1"/>
          <w:kern w:val="0"/>
          <w:sz w:val="24"/>
          <w:szCs w:val="32"/>
        </w:rPr>
        <w:t>）</w:t>
      </w:r>
    </w:p>
    <w:p w14:paraId="6EBEA950" w14:textId="2294F24F" w:rsidR="00DA02F0" w:rsidRDefault="00DA02F0" w:rsidP="00DA02F0">
      <w:pPr>
        <w:adjustRightInd w:val="0"/>
        <w:snapToGrid w:val="0"/>
        <w:spacing w:line="240" w:lineRule="atLeast"/>
        <w:ind w:firstLineChars="200" w:firstLine="480"/>
        <w:jc w:val="center"/>
        <w:rPr>
          <w:rFonts w:cs="宋体"/>
          <w:color w:val="000000" w:themeColor="text1"/>
          <w:kern w:val="0"/>
          <w:sz w:val="24"/>
          <w:szCs w:val="32"/>
        </w:rPr>
      </w:pPr>
    </w:p>
    <w:p w14:paraId="5FD53AD7" w14:textId="283DD385" w:rsidR="00DA02F0" w:rsidRDefault="00DA02F0" w:rsidP="00DA02F0">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再由总宽度约束</w:t>
      </w:r>
      <w:r>
        <w:rPr>
          <w:rFonts w:cs="宋体" w:hint="eastAsia"/>
          <w:color w:val="000000" w:themeColor="text1"/>
          <w:kern w:val="0"/>
          <w:sz w:val="24"/>
          <w:szCs w:val="32"/>
        </w:rPr>
        <w:t>3-2-1-2</w:t>
      </w:r>
      <w:r>
        <w:rPr>
          <w:rFonts w:cs="宋体" w:hint="eastAsia"/>
          <w:color w:val="000000" w:themeColor="text1"/>
          <w:kern w:val="0"/>
          <w:sz w:val="24"/>
          <w:szCs w:val="32"/>
        </w:rPr>
        <w:t>得最优完成时间</w:t>
      </w:r>
    </w:p>
    <w:p w14:paraId="7D7BC905" w14:textId="77777777" w:rsidR="00DA02F0" w:rsidRPr="00DA02F0" w:rsidRDefault="00DA02F0" w:rsidP="00DA02F0">
      <w:pPr>
        <w:adjustRightInd w:val="0"/>
        <w:snapToGrid w:val="0"/>
        <w:spacing w:line="240" w:lineRule="atLeast"/>
        <w:rPr>
          <w:rFonts w:cs="宋体"/>
          <w:color w:val="000000" w:themeColor="text1"/>
          <w:kern w:val="0"/>
          <w:sz w:val="24"/>
          <w:szCs w:val="32"/>
        </w:rPr>
      </w:pPr>
    </w:p>
    <w:p w14:paraId="2F623288" w14:textId="46505EEF" w:rsidR="00DA02F0" w:rsidRDefault="00DA02F0" w:rsidP="00DA02F0">
      <w:pPr>
        <w:pStyle w:val="ad"/>
        <w:adjustRightInd w:val="0"/>
        <w:snapToGrid w:val="0"/>
        <w:spacing w:line="240" w:lineRule="atLeast"/>
        <w:ind w:left="720" w:firstLineChars="0" w:firstLine="0"/>
        <w:jc w:val="center"/>
        <w:rPr>
          <w:rFonts w:cs="宋体"/>
          <w:color w:val="000000" w:themeColor="text1"/>
          <w:kern w:val="0"/>
          <w:sz w:val="24"/>
          <w:szCs w:val="32"/>
        </w:rPr>
      </w:pPr>
      <w:r>
        <w:rPr>
          <w:noProof/>
          <w:position w:val="-37"/>
        </w:rPr>
        <w:drawing>
          <wp:inline distT="0" distB="0" distL="0" distR="0" wp14:anchorId="5DEC225B" wp14:editId="177FCE66">
            <wp:extent cx="1906016" cy="1046480"/>
            <wp:effectExtent l="0" t="0" r="0" b="0"/>
            <wp:docPr id="282947044" name="Picture 1" descr="{&quot;mathml&quot;:&quot;&lt;math style=\&quot;font-family:stix;font-size:16px;\&quot; xmlns=\&quot;http://www.w3.org/1998/Math/MathML\&quot;&gt;&lt;msup&gt;&lt;mi&gt;T&lt;/mi&gt;&lt;mo&gt;*&lt;/mo&gt;&lt;/msup&gt;&lt;mo&gt;=&lt;/mo&gt;&lt;mfrac&gt;&lt;mrow&gt;&lt;mstyle displaystyle=\&quot;true\&quot;&gt;&lt;mfrac bevelled=\&quot;true\&quot;&gt;&lt;mrow&gt;&lt;mi&gt;L&lt;/mi&gt;&lt;mi&gt;W&lt;/mi&gt;&lt;/mrow&gt;&lt;mi&gt;&amp;#x3C9;&lt;/mi&gt;&lt;/mfrac&gt;&lt;/mstyle&gt;&lt;mo&gt;+&lt;/mo&gt;&lt;munderover&gt;&lt;mrow&gt;&lt;mo&gt;&amp;#x2211;&lt;/mo&gt;&lt;msubsup&gt;&lt;mi&gt;d&lt;/mi&gt;&lt;mi&gt;i&lt;/mi&gt;&lt;mrow&gt;&lt;mi&gt;i&lt;/mi&gt;&lt;mi&gt;n&lt;/mi&gt;&lt;/mrow&gt;&lt;/msubsup&gt;&lt;/mrow&gt;&lt;mrow&gt;&lt;mi&gt;i&lt;/mi&gt;&lt;mo&gt;=&lt;/mo&gt;&lt;mn&gt;1&lt;/mn&gt;&lt;/mrow&gt;&lt;mi&gt;N&lt;/mi&gt;&lt;/munderover&gt;&lt;/mrow&gt;&lt;mrow&gt;&lt;mi&gt;N&lt;/mi&gt;&lt;msub&gt;&lt;mi&gt;v&lt;/mi&gt;&lt;mi&gt;u&lt;/mi&gt;&lt;/msub&gt;&lt;/mrow&gt;&lt;/mfrac&gt;&lt;/math&gt;&quot;,&quot;origin&quot;:&quot;MathType Legacy&quot;,&quot;version&quot;:&quot;v3.23.0&quot;}" title="T 的 星号乘 次方 等于 分数 N v 下标 u 分之 斜角 分数 omega （ 小写 ） 分之 L W 结束分数 加 多 加总 d 下标 i 上标 i n 结束上标 有 i 等于 1 在下方且有 N 在上方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p&gt;&lt;mi&gt;T&lt;/mi&gt;&lt;mo&gt;*&lt;/mo&gt;&lt;/msup&gt;&lt;mo&gt;=&lt;/mo&gt;&lt;mfrac&gt;&lt;mrow&gt;&lt;mstyle displaystyle=\&quot;true\&quot;&gt;&lt;mfrac bevelled=\&quot;true\&quot;&gt;&lt;mrow&gt;&lt;mi&gt;L&lt;/mi&gt;&lt;mi&gt;W&lt;/mi&gt;&lt;/mrow&gt;&lt;mi&gt;&amp;#x3C9;&lt;/mi&gt;&lt;/mfrac&gt;&lt;/mstyle&gt;&lt;mo&gt;+&lt;/mo&gt;&lt;munderover&gt;&lt;mrow&gt;&lt;mo&gt;&amp;#x2211;&lt;/mo&gt;&lt;msubsup&gt;&lt;mi&gt;d&lt;/mi&gt;&lt;mi&gt;i&lt;/mi&gt;&lt;mrow&gt;&lt;mi&gt;i&lt;/mi&gt;&lt;mi&gt;n&lt;/mi&gt;&lt;/mrow&gt;&lt;/msubsup&gt;&lt;/mrow&gt;&lt;mrow&gt;&lt;mi&gt;i&lt;/mi&gt;&lt;mo&gt;=&lt;/mo&gt;&lt;mn&gt;1&lt;/mn&gt;&lt;/mrow&gt;&lt;mi&gt;N&lt;/mi&gt;&lt;/munderover&gt;&lt;/mrow&gt;&lt;mrow&gt;&lt;mi&gt;N&lt;/mi&gt;&lt;msub&gt;&lt;mi&gt;v&lt;/mi&gt;&lt;mi&gt;u&lt;/mi&gt;&lt;/msub&gt;&lt;/mrow&gt;&lt;/mfrac&gt;&lt;/math&gt;&quot;,&quot;origin&quot;:&quot;MathType Legacy&quot;,&quot;version&quot;:&quot;v3.23.0&quot;}" title="T 的 星号乘 次方 等于 分数 N v 下标 u 分之 斜角 分数 omega （ 小写 ） 分之 L W 结束分数 加 多 加总 d 下标 i 上标 i n 结束上标 有 i 等于 1 在下方且有 N 在上方 结束分数"/>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06016" cy="1046480"/>
                    </a:xfrm>
                    <a:prstGeom prst="rect">
                      <a:avLst/>
                    </a:prstGeom>
                  </pic:spPr>
                </pic:pic>
              </a:graphicData>
            </a:graphic>
          </wp:inline>
        </w:drawing>
      </w:r>
      <w:r>
        <w:rPr>
          <w:rFonts w:cs="宋体" w:hint="eastAsia"/>
          <w:color w:val="000000" w:themeColor="text1"/>
          <w:kern w:val="0"/>
          <w:sz w:val="24"/>
          <w:szCs w:val="32"/>
        </w:rPr>
        <w:t>（</w:t>
      </w:r>
      <w:r>
        <w:rPr>
          <w:rFonts w:cs="宋体" w:hint="eastAsia"/>
          <w:color w:val="000000" w:themeColor="text1"/>
          <w:kern w:val="0"/>
          <w:sz w:val="24"/>
          <w:szCs w:val="32"/>
        </w:rPr>
        <w:t>4-2-6-4</w:t>
      </w:r>
      <w:r>
        <w:rPr>
          <w:rFonts w:cs="宋体" w:hint="eastAsia"/>
          <w:color w:val="000000" w:themeColor="text1"/>
          <w:kern w:val="0"/>
          <w:sz w:val="24"/>
          <w:szCs w:val="32"/>
        </w:rPr>
        <w:t>）</w:t>
      </w:r>
    </w:p>
    <w:p w14:paraId="42138CA3" w14:textId="72AA2EED" w:rsidR="00DA02F0" w:rsidRDefault="00DA02F0" w:rsidP="00DA02F0">
      <w:pPr>
        <w:pStyle w:val="ad"/>
        <w:adjustRightInd w:val="0"/>
        <w:snapToGrid w:val="0"/>
        <w:spacing w:line="240" w:lineRule="atLeast"/>
        <w:ind w:left="720" w:firstLineChars="0" w:firstLine="0"/>
        <w:jc w:val="center"/>
        <w:rPr>
          <w:rFonts w:cs="宋体"/>
          <w:color w:val="000000" w:themeColor="text1"/>
          <w:kern w:val="0"/>
          <w:sz w:val="24"/>
          <w:szCs w:val="32"/>
        </w:rPr>
      </w:pPr>
    </w:p>
    <w:p w14:paraId="2C4EF472" w14:textId="7D34A1AF" w:rsidR="00DA02F0" w:rsidRDefault="00DA02F0" w:rsidP="00DA02F0">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从而第</w:t>
      </w:r>
      <w:proofErr w:type="spellStart"/>
      <w:r>
        <w:rPr>
          <w:rFonts w:cs="宋体" w:hint="eastAsia"/>
          <w:color w:val="000000" w:themeColor="text1"/>
          <w:kern w:val="0"/>
          <w:sz w:val="24"/>
          <w:szCs w:val="32"/>
        </w:rPr>
        <w:t>i</w:t>
      </w:r>
      <w:proofErr w:type="spellEnd"/>
      <w:r>
        <w:rPr>
          <w:rFonts w:cs="宋体" w:hint="eastAsia"/>
          <w:color w:val="000000" w:themeColor="text1"/>
          <w:kern w:val="0"/>
          <w:sz w:val="24"/>
          <w:szCs w:val="32"/>
        </w:rPr>
        <w:t>架无人机的最优分配宽度为</w:t>
      </w:r>
    </w:p>
    <w:p w14:paraId="0F13A020" w14:textId="77777777" w:rsidR="00DA02F0" w:rsidRDefault="00DA02F0" w:rsidP="00DA02F0">
      <w:pPr>
        <w:adjustRightInd w:val="0"/>
        <w:snapToGrid w:val="0"/>
        <w:spacing w:line="240" w:lineRule="atLeast"/>
        <w:rPr>
          <w:rFonts w:cs="宋体"/>
          <w:color w:val="000000" w:themeColor="text1"/>
          <w:kern w:val="0"/>
          <w:sz w:val="24"/>
          <w:szCs w:val="32"/>
        </w:rPr>
      </w:pPr>
    </w:p>
    <w:p w14:paraId="0FBFC81F" w14:textId="1F86A797" w:rsidR="00DA02F0" w:rsidRDefault="00DA02F0" w:rsidP="00B838FD">
      <w:pPr>
        <w:pStyle w:val="ad"/>
        <w:adjustRightInd w:val="0"/>
        <w:snapToGrid w:val="0"/>
        <w:spacing w:line="240" w:lineRule="atLeast"/>
        <w:ind w:left="720" w:firstLineChars="0" w:firstLine="0"/>
        <w:jc w:val="center"/>
        <w:rPr>
          <w:rFonts w:cs="宋体"/>
          <w:color w:val="000000" w:themeColor="text1"/>
          <w:kern w:val="0"/>
          <w:sz w:val="24"/>
          <w:szCs w:val="32"/>
        </w:rPr>
      </w:pPr>
      <w:r>
        <w:rPr>
          <w:noProof/>
          <w:position w:val="-23"/>
        </w:rPr>
        <w:drawing>
          <wp:inline distT="0" distB="0" distL="0" distR="0" wp14:anchorId="1DD3E431" wp14:editId="492B26E4">
            <wp:extent cx="1956816" cy="379984"/>
            <wp:effectExtent l="0" t="0" r="0" b="0"/>
            <wp:docPr id="1135750638" name="Picture 1" descr="{&quot;mathml&quot;:&quot;&lt;math style=\&quot;font-family:stix;font-size:16px;\&quot; xmlns=\&quot;http://www.w3.org/1998/Math/MathML\&quot;&gt;&lt;msubsup&gt;&lt;mi&gt;W&lt;/mi&gt;&lt;mi&gt;i&lt;/mi&gt;&lt;mo&gt;*&lt;/mo&gt;&lt;/msubsup&gt;&lt;mo&gt;=&lt;/mo&gt;&lt;mfrac&gt;&lt;mi&gt;&amp;#x3C9;&lt;/mi&gt;&lt;mi&gt;L&lt;/mi&gt;&lt;/mfrac&gt;&lt;mfenced&gt;&lt;mrow&gt;&lt;msub&gt;&lt;mi&gt;v&lt;/mi&gt;&lt;mi&gt;u&lt;/mi&gt;&lt;/msub&gt;&lt;msup&gt;&lt;mi&gt;T&lt;/mi&gt;&lt;mo&gt;*&lt;/mo&gt;&lt;/msup&gt;&lt;mo&gt;-&lt;/mo&gt;&lt;msubsup&gt;&lt;mi&gt;d&lt;/mi&gt;&lt;mi&gt;i&lt;/mi&gt;&lt;mrow&gt;&lt;mi&gt;i&lt;/mi&gt;&lt;mi&gt;n&lt;/mi&gt;&lt;/mrow&gt;&lt;/msubsup&gt;&lt;/mrow&gt;&lt;/mfenced&gt;&lt;/math&gt;&quot;,&quot;origin&quot;:&quot;MathType Legacy&quot;,&quot;version&quot;:&quot;v3.23.0&quot;}" title="W 下标 i 上标 星号乘 等于 分数 L 分之 omega （ 小写 ） 左小括号 v 下标 u T 的 星号乘 次方 减 d 下标 i 上标 i n 结束上标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W&lt;/mi&gt;&lt;mi&gt;i&lt;/mi&gt;&lt;mo&gt;*&lt;/mo&gt;&lt;/msubsup&gt;&lt;mo&gt;=&lt;/mo&gt;&lt;mfrac&gt;&lt;mi&gt;&amp;#x3C9;&lt;/mi&gt;&lt;mi&gt;L&lt;/mi&gt;&lt;/mfrac&gt;&lt;mfenced&gt;&lt;mrow&gt;&lt;msub&gt;&lt;mi&gt;v&lt;/mi&gt;&lt;mi&gt;u&lt;/mi&gt;&lt;/msub&gt;&lt;msup&gt;&lt;mi&gt;T&lt;/mi&gt;&lt;mo&gt;*&lt;/mo&gt;&lt;/msup&gt;&lt;mo&gt;-&lt;/mo&gt;&lt;msubsup&gt;&lt;mi&gt;d&lt;/mi&gt;&lt;mi&gt;i&lt;/mi&gt;&lt;mrow&gt;&lt;mi&gt;i&lt;/mi&gt;&lt;mi&gt;n&lt;/mi&gt;&lt;/mrow&gt;&lt;/msubsup&gt;&lt;/mrow&gt;&lt;/mfenced&gt;&lt;/math&gt;&quot;,&quot;origin&quot;:&quot;MathType Legacy&quot;,&quot;version&quot;:&quot;v3.23.0&quot;}" title="W 下标 i 上标 星号乘 等于 分数 L 分之 omega （ 小写 ） 左小括号 v 下标 u T 的 星号乘 次方 减 d 下标 i 上标 i n 结束上标 右小括号"/>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56816" cy="379984"/>
                    </a:xfrm>
                    <a:prstGeom prst="rect">
                      <a:avLst/>
                    </a:prstGeom>
                  </pic:spPr>
                </pic:pic>
              </a:graphicData>
            </a:graphic>
          </wp:inline>
        </w:drawing>
      </w:r>
      <w:r w:rsidR="00900295">
        <w:rPr>
          <w:rFonts w:cs="宋体" w:hint="eastAsia"/>
          <w:color w:val="000000" w:themeColor="text1"/>
          <w:kern w:val="0"/>
          <w:sz w:val="24"/>
          <w:szCs w:val="32"/>
        </w:rPr>
        <w:t>（</w:t>
      </w:r>
      <w:r w:rsidR="00900295">
        <w:rPr>
          <w:rFonts w:cs="宋体" w:hint="eastAsia"/>
          <w:color w:val="000000" w:themeColor="text1"/>
          <w:kern w:val="0"/>
          <w:sz w:val="24"/>
          <w:szCs w:val="32"/>
        </w:rPr>
        <w:t>4-2-6-5</w:t>
      </w:r>
      <w:r w:rsidR="00900295">
        <w:rPr>
          <w:rFonts w:cs="宋体" w:hint="eastAsia"/>
          <w:color w:val="000000" w:themeColor="text1"/>
          <w:kern w:val="0"/>
          <w:sz w:val="24"/>
          <w:szCs w:val="32"/>
        </w:rPr>
        <w:t>）</w:t>
      </w:r>
    </w:p>
    <w:p w14:paraId="57FED936" w14:textId="77777777" w:rsidR="00B838FD" w:rsidRDefault="00B838FD" w:rsidP="00B838FD">
      <w:pPr>
        <w:pStyle w:val="ad"/>
        <w:adjustRightInd w:val="0"/>
        <w:snapToGrid w:val="0"/>
        <w:spacing w:line="240" w:lineRule="atLeast"/>
        <w:ind w:left="720" w:firstLineChars="0" w:firstLine="0"/>
        <w:jc w:val="center"/>
        <w:rPr>
          <w:rFonts w:cs="宋体" w:hint="eastAsia"/>
          <w:color w:val="000000" w:themeColor="text1"/>
          <w:kern w:val="0"/>
          <w:sz w:val="24"/>
          <w:szCs w:val="32"/>
        </w:rPr>
      </w:pPr>
    </w:p>
    <w:p w14:paraId="7840137D" w14:textId="619242E9" w:rsidR="00B838FD" w:rsidRDefault="00B838FD" w:rsidP="00B838FD">
      <w:pPr>
        <w:adjustRightInd w:val="0"/>
        <w:snapToGrid w:val="0"/>
        <w:spacing w:line="240" w:lineRule="atLeast"/>
        <w:jc w:val="center"/>
        <w:rPr>
          <w:rFonts w:cs="宋体"/>
          <w:color w:val="000000" w:themeColor="text1"/>
          <w:kern w:val="0"/>
          <w:sz w:val="24"/>
          <w:szCs w:val="32"/>
        </w:rPr>
      </w:pPr>
      <w:r>
        <w:rPr>
          <w:noProof/>
        </w:rPr>
        <w:drawing>
          <wp:inline distT="0" distB="0" distL="0" distR="0" wp14:anchorId="77DFFE5B" wp14:editId="66DFC46E">
            <wp:extent cx="5748655" cy="2770505"/>
            <wp:effectExtent l="0" t="0" r="4445" b="0"/>
            <wp:docPr id="6136747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48655" cy="2770505"/>
                    </a:xfrm>
                    <a:prstGeom prst="rect">
                      <a:avLst/>
                    </a:prstGeom>
                    <a:noFill/>
                    <a:ln>
                      <a:noFill/>
                    </a:ln>
                  </pic:spPr>
                </pic:pic>
              </a:graphicData>
            </a:graphic>
          </wp:inline>
        </w:drawing>
      </w:r>
    </w:p>
    <w:p w14:paraId="3ECDEF09" w14:textId="50E017C4" w:rsidR="00DA02F0" w:rsidRDefault="00B838FD" w:rsidP="00DA02F0">
      <w:pPr>
        <w:adjustRightInd w:val="0"/>
        <w:snapToGrid w:val="0"/>
        <w:spacing w:line="240" w:lineRule="atLeast"/>
        <w:jc w:val="center"/>
        <w:rPr>
          <w:rFonts w:cs="宋体"/>
          <w:color w:val="000000" w:themeColor="text1"/>
          <w:kern w:val="0"/>
          <w:sz w:val="24"/>
          <w:szCs w:val="32"/>
        </w:rPr>
      </w:pPr>
      <w:r>
        <w:rPr>
          <w:rFonts w:cs="宋体" w:hint="eastAsia"/>
          <w:color w:val="000000" w:themeColor="text1"/>
          <w:kern w:val="0"/>
          <w:sz w:val="24"/>
          <w:szCs w:val="32"/>
        </w:rPr>
        <w:t>图</w:t>
      </w:r>
      <w:r>
        <w:rPr>
          <w:rFonts w:cs="宋体" w:hint="eastAsia"/>
          <w:color w:val="000000" w:themeColor="text1"/>
          <w:kern w:val="0"/>
          <w:sz w:val="24"/>
          <w:szCs w:val="32"/>
        </w:rPr>
        <w:t>2</w:t>
      </w:r>
    </w:p>
    <w:p w14:paraId="1276A17D" w14:textId="77777777" w:rsidR="00B838FD" w:rsidRPr="00DA02F0" w:rsidRDefault="00B838FD" w:rsidP="00DA02F0">
      <w:pPr>
        <w:adjustRightInd w:val="0"/>
        <w:snapToGrid w:val="0"/>
        <w:spacing w:line="240" w:lineRule="atLeast"/>
        <w:jc w:val="center"/>
        <w:rPr>
          <w:rFonts w:cs="宋体" w:hint="eastAsia"/>
          <w:color w:val="000000" w:themeColor="text1"/>
          <w:kern w:val="0"/>
          <w:sz w:val="24"/>
          <w:szCs w:val="32"/>
        </w:rPr>
      </w:pPr>
    </w:p>
    <w:p w14:paraId="1BB76810" w14:textId="0AECE877" w:rsidR="00DA02F0" w:rsidRPr="00DA02F0" w:rsidRDefault="00FB1A9E" w:rsidP="00FB1A9E">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如图所示，图中结果表明了在不同机数下，每架无人机负责不同宽度的条带</w:t>
      </w:r>
      <w:r>
        <w:rPr>
          <w:rFonts w:cs="宋体" w:hint="eastAsia"/>
          <w:color w:val="000000" w:themeColor="text1"/>
          <w:kern w:val="0"/>
          <w:sz w:val="24"/>
          <w:szCs w:val="32"/>
        </w:rPr>
        <w:t>，</w:t>
      </w:r>
      <w:r w:rsidR="00DA02F0">
        <w:rPr>
          <w:rFonts w:cs="宋体" w:hint="eastAsia"/>
          <w:color w:val="000000" w:themeColor="text1"/>
          <w:kern w:val="0"/>
          <w:sz w:val="24"/>
          <w:szCs w:val="32"/>
        </w:rPr>
        <w:t>距离出发位置即无人机基地较远的无人机因航渡损耗时间长，应分配更窄的子区域，反之，距离基地进的无人机可以承担更大的搜索面积。该分配方式旨在有效平衡多机的任务时间，降低系统任务完成时间。</w:t>
      </w:r>
    </w:p>
    <w:p w14:paraId="7162F66C" w14:textId="77777777" w:rsidR="00DA02F0" w:rsidRDefault="00DA02F0" w:rsidP="00DA02F0">
      <w:pPr>
        <w:pStyle w:val="ad"/>
        <w:adjustRightInd w:val="0"/>
        <w:snapToGrid w:val="0"/>
        <w:spacing w:line="240" w:lineRule="atLeast"/>
        <w:ind w:left="720" w:firstLineChars="0" w:firstLine="0"/>
        <w:rPr>
          <w:rFonts w:cs="宋体"/>
          <w:color w:val="000000" w:themeColor="text1"/>
          <w:kern w:val="0"/>
          <w:sz w:val="24"/>
          <w:szCs w:val="32"/>
        </w:rPr>
      </w:pPr>
    </w:p>
    <w:p w14:paraId="31E21AAA" w14:textId="383D4B5D" w:rsidR="00900295" w:rsidRDefault="00900295" w:rsidP="00900295">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4.2.</w:t>
      </w:r>
      <w:r w:rsidR="00B838FD">
        <w:rPr>
          <w:rFonts w:cs="宋体" w:hint="eastAsia"/>
          <w:color w:val="000000" w:themeColor="text1"/>
          <w:kern w:val="0"/>
          <w:sz w:val="24"/>
          <w:szCs w:val="32"/>
        </w:rPr>
        <w:t>7</w:t>
      </w:r>
      <w:r>
        <w:rPr>
          <w:rFonts w:cs="宋体" w:hint="eastAsia"/>
          <w:color w:val="000000" w:themeColor="text1"/>
          <w:kern w:val="0"/>
          <w:sz w:val="24"/>
          <w:szCs w:val="32"/>
        </w:rPr>
        <w:t xml:space="preserve"> </w:t>
      </w:r>
      <w:r>
        <w:rPr>
          <w:rFonts w:cs="宋体" w:hint="eastAsia"/>
          <w:color w:val="000000" w:themeColor="text1"/>
          <w:kern w:val="0"/>
          <w:sz w:val="24"/>
          <w:szCs w:val="32"/>
        </w:rPr>
        <w:t>无人机数量初步确定</w:t>
      </w:r>
    </w:p>
    <w:p w14:paraId="2E43D35E" w14:textId="3BBE2AF1" w:rsidR="00900295" w:rsidRPr="00900295" w:rsidRDefault="00900295" w:rsidP="00900295">
      <w:pPr>
        <w:adjustRightInd w:val="0"/>
        <w:snapToGrid w:val="0"/>
        <w:spacing w:line="240" w:lineRule="atLeast"/>
        <w:ind w:firstLineChars="200" w:firstLine="480"/>
        <w:rPr>
          <w:rFonts w:cs="宋体"/>
          <w:color w:val="000000" w:themeColor="text1"/>
          <w:kern w:val="0"/>
          <w:sz w:val="24"/>
          <w:szCs w:val="32"/>
        </w:rPr>
      </w:pPr>
      <w:r w:rsidRPr="00900295">
        <w:rPr>
          <w:rFonts w:cs="宋体" w:hint="eastAsia"/>
          <w:color w:val="000000" w:themeColor="text1"/>
          <w:kern w:val="0"/>
          <w:sz w:val="24"/>
          <w:szCs w:val="32"/>
        </w:rPr>
        <w:lastRenderedPageBreak/>
        <w:t>对</w:t>
      </w:r>
      <w:r>
        <w:rPr>
          <w:rFonts w:cs="宋体" w:hint="eastAsia"/>
          <w:color w:val="000000" w:themeColor="text1"/>
          <w:kern w:val="0"/>
          <w:sz w:val="24"/>
          <w:szCs w:val="32"/>
        </w:rPr>
        <w:t>于</w:t>
      </w:r>
      <w:r w:rsidRPr="00900295">
        <w:rPr>
          <w:rFonts w:cs="宋体" w:hint="eastAsia"/>
          <w:color w:val="000000" w:themeColor="text1"/>
          <w:kern w:val="0"/>
          <w:sz w:val="24"/>
          <w:szCs w:val="32"/>
        </w:rPr>
        <w:t>给定机数</w:t>
      </w:r>
      <m:oMath>
        <m:r>
          <w:rPr>
            <w:rFonts w:ascii="Cambria Math" w:hAnsi="Cambria Math" w:cs="宋体"/>
            <w:color w:val="000000" w:themeColor="text1"/>
            <w:kern w:val="0"/>
            <w:sz w:val="24"/>
            <w:szCs w:val="32"/>
          </w:rPr>
          <m:t>N</m:t>
        </m:r>
      </m:oMath>
      <w:r w:rsidRPr="00900295">
        <w:rPr>
          <w:rFonts w:cs="宋体" w:hint="eastAsia"/>
          <w:color w:val="000000" w:themeColor="text1"/>
          <w:kern w:val="0"/>
          <w:sz w:val="24"/>
          <w:szCs w:val="32"/>
        </w:rPr>
        <w:t>，由上式可确定的最优分区宽度</w:t>
      </w:r>
      <m:oMath>
        <m:sSubSup>
          <m:sSubSupPr>
            <m:ctrlPr>
              <w:rPr>
                <w:rFonts w:ascii="Cambria Math" w:hAnsi="Cambria Math" w:cs="宋体"/>
                <w:color w:val="000000" w:themeColor="text1"/>
                <w:kern w:val="0"/>
                <w:sz w:val="24"/>
                <w:szCs w:val="32"/>
              </w:rPr>
            </m:ctrlPr>
          </m:sSubSupPr>
          <m:e>
            <m:r>
              <w:rPr>
                <w:rFonts w:ascii="Cambria Math" w:hAnsi="Cambria Math" w:cs="宋体"/>
                <w:color w:val="000000" w:themeColor="text1"/>
                <w:kern w:val="0"/>
                <w:sz w:val="24"/>
                <w:szCs w:val="32"/>
              </w:rPr>
              <m:t>W</m:t>
            </m:r>
          </m:e>
          <m:sub>
            <m:r>
              <w:rPr>
                <w:rFonts w:ascii="Cambria Math" w:hAnsi="Cambria Math" w:cs="宋体"/>
                <w:color w:val="000000" w:themeColor="text1"/>
                <w:kern w:val="0"/>
                <w:sz w:val="24"/>
                <w:szCs w:val="32"/>
              </w:rPr>
              <m:t>i</m:t>
            </m:r>
          </m:sub>
          <m:sup>
            <m:r>
              <w:rPr>
                <w:rFonts w:ascii="Cambria Math" w:hAnsi="Cambria Math" w:cs="宋体"/>
                <w:color w:val="000000" w:themeColor="text1"/>
                <w:kern w:val="0"/>
                <w:sz w:val="24"/>
                <w:szCs w:val="32"/>
              </w:rPr>
              <m:t>*</m:t>
            </m:r>
          </m:sup>
        </m:sSubSup>
      </m:oMath>
      <w:r w:rsidRPr="00900295">
        <w:rPr>
          <w:rFonts w:cs="宋体" w:hint="eastAsia"/>
          <w:color w:val="000000" w:themeColor="text1"/>
          <w:kern w:val="0"/>
          <w:sz w:val="24"/>
          <w:szCs w:val="32"/>
        </w:rPr>
        <w:t>及系统完成时间</w:t>
      </w:r>
      <m:oMath>
        <m:sSup>
          <m:sSupPr>
            <m:ctrlPr>
              <w:rPr>
                <w:rFonts w:ascii="Cambria Math" w:hAnsi="Cambria Math" w:cs="宋体"/>
                <w:color w:val="000000" w:themeColor="text1"/>
                <w:kern w:val="0"/>
                <w:sz w:val="24"/>
                <w:szCs w:val="32"/>
              </w:rPr>
            </m:ctrlPr>
          </m:sSupPr>
          <m:e>
            <m:r>
              <w:rPr>
                <w:rFonts w:ascii="Cambria Math" w:hAnsi="Cambria Math" w:cs="宋体"/>
                <w:color w:val="000000" w:themeColor="text1"/>
                <w:kern w:val="0"/>
                <w:sz w:val="24"/>
                <w:szCs w:val="32"/>
              </w:rPr>
              <m:t>T</m:t>
            </m:r>
          </m:e>
          <m:sup>
            <m:r>
              <w:rPr>
                <w:rFonts w:ascii="Cambria Math" w:hAnsi="Cambria Math" w:cs="宋体"/>
                <w:color w:val="000000" w:themeColor="text1"/>
                <w:kern w:val="0"/>
                <w:sz w:val="24"/>
                <w:szCs w:val="32"/>
              </w:rPr>
              <m:t>*</m:t>
            </m:r>
          </m:sup>
        </m:s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N</m:t>
            </m:r>
          </m:e>
        </m:d>
      </m:oMath>
      <w:r w:rsidRPr="00900295">
        <w:rPr>
          <w:rFonts w:cs="宋体" w:hint="eastAsia"/>
          <w:color w:val="000000" w:themeColor="text1"/>
          <w:kern w:val="0"/>
          <w:sz w:val="24"/>
          <w:szCs w:val="32"/>
        </w:rPr>
        <w:t>。因此，可通过</w:t>
      </w:r>
      <w:r>
        <w:rPr>
          <w:rFonts w:cs="宋体" w:hint="eastAsia"/>
          <w:color w:val="000000" w:themeColor="text1"/>
          <w:kern w:val="0"/>
          <w:sz w:val="24"/>
          <w:szCs w:val="32"/>
        </w:rPr>
        <w:t>枚举</w:t>
      </w:r>
      <w:r w:rsidRPr="00900295">
        <w:rPr>
          <w:rFonts w:cs="宋体" w:hint="eastAsia"/>
          <w:color w:val="000000" w:themeColor="text1"/>
          <w:kern w:val="0"/>
          <w:sz w:val="24"/>
          <w:szCs w:val="32"/>
        </w:rPr>
        <w:t>候选机数，得到满足任务要求的最小无人机数量。</w:t>
      </w:r>
    </w:p>
    <w:p w14:paraId="5823FEC8" w14:textId="1902688D" w:rsidR="00900295" w:rsidRDefault="00900295" w:rsidP="00900295">
      <w:pPr>
        <w:adjustRightInd w:val="0"/>
        <w:snapToGrid w:val="0"/>
        <w:spacing w:line="240" w:lineRule="atLeast"/>
        <w:ind w:firstLineChars="200" w:firstLine="480"/>
        <w:rPr>
          <w:rFonts w:cs="宋体"/>
          <w:color w:val="000000" w:themeColor="text1"/>
          <w:kern w:val="0"/>
          <w:sz w:val="24"/>
          <w:szCs w:val="32"/>
        </w:rPr>
      </w:pPr>
      <w:r w:rsidRPr="00900295">
        <w:rPr>
          <w:rFonts w:cs="宋体" w:hint="eastAsia"/>
          <w:color w:val="000000" w:themeColor="text1"/>
          <w:kern w:val="0"/>
          <w:sz w:val="24"/>
          <w:szCs w:val="32"/>
        </w:rPr>
        <w:t>若给定任务</w:t>
      </w:r>
      <w:r>
        <w:rPr>
          <w:rFonts w:cs="宋体" w:hint="eastAsia"/>
          <w:color w:val="000000" w:themeColor="text1"/>
          <w:kern w:val="0"/>
          <w:sz w:val="24"/>
          <w:szCs w:val="32"/>
        </w:rPr>
        <w:t>时限</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T</m:t>
            </m:r>
          </m:e>
          <m:sub>
            <m:r>
              <w:rPr>
                <w:rFonts w:ascii="Cambria Math" w:hAnsi="Cambria Math" w:cs="宋体"/>
                <w:color w:val="000000" w:themeColor="text1"/>
                <w:kern w:val="0"/>
                <w:sz w:val="24"/>
                <w:szCs w:val="32"/>
              </w:rPr>
              <m:t>req</m:t>
            </m:r>
          </m:sub>
        </m:sSub>
      </m:oMath>
      <w:r w:rsidRPr="00900295">
        <w:rPr>
          <w:rFonts w:cs="宋体" w:hint="eastAsia"/>
          <w:color w:val="000000" w:themeColor="text1"/>
          <w:kern w:val="0"/>
          <w:sz w:val="24"/>
          <w:szCs w:val="32"/>
        </w:rPr>
        <w:t>，</w:t>
      </w:r>
      <w:r>
        <w:rPr>
          <w:rFonts w:cs="宋体" w:hint="eastAsia"/>
          <w:color w:val="000000" w:themeColor="text1"/>
          <w:kern w:val="0"/>
          <w:sz w:val="24"/>
          <w:szCs w:val="32"/>
        </w:rPr>
        <w:t>则可把最优基数表示为</w:t>
      </w:r>
    </w:p>
    <w:p w14:paraId="107399EA" w14:textId="4BDB5C41" w:rsidR="00900295" w:rsidRDefault="00900295" w:rsidP="00900295">
      <w:pPr>
        <w:pStyle w:val="ad"/>
        <w:adjustRightInd w:val="0"/>
        <w:snapToGrid w:val="0"/>
        <w:spacing w:line="240" w:lineRule="atLeast"/>
        <w:ind w:left="720" w:firstLineChars="0" w:firstLine="0"/>
        <w:jc w:val="center"/>
        <w:rPr>
          <w:rFonts w:cs="宋体"/>
          <w:color w:val="000000" w:themeColor="text1"/>
          <w:kern w:val="0"/>
          <w:sz w:val="24"/>
          <w:szCs w:val="32"/>
        </w:rPr>
      </w:pPr>
      <w:r>
        <w:rPr>
          <w:noProof/>
          <w:position w:val="-20"/>
        </w:rPr>
        <w:drawing>
          <wp:inline distT="0" distB="0" distL="0" distR="0" wp14:anchorId="7FD72A14" wp14:editId="14A0364B">
            <wp:extent cx="3778834" cy="333502"/>
            <wp:effectExtent l="0" t="0" r="0" b="0"/>
            <wp:docPr id="1098472492" name="Picture 1" descr="{&quot;mathml&quot;:&quot;&lt;math style=\&quot;font-family:stix;font-size:16px;\&quot; xmlns=\&quot;http://www.w3.org/1998/Math/MathML\&quot;&gt;&lt;msup&gt;&lt;mi&gt;N&lt;/mi&gt;&lt;mo&gt;*&lt;/mo&gt;&lt;/msup&gt;&lt;mo&gt;=&lt;/mo&gt;&lt;mi&gt;m&lt;/mi&gt;&lt;mi&gt;i&lt;/mi&gt;&lt;mi&gt;n&lt;/mi&gt;&lt;mfenced open=\&quot;{\&quot; close=\&quot;}\&quot;&gt;&lt;mrow&gt;&lt;mi&gt;N&lt;/mi&gt;&lt;mo&gt;&amp;#x2208;&lt;/mo&gt;&lt;msup&gt;&lt;mi&gt;Z&lt;/mi&gt;&lt;mo&gt;+&lt;/mo&gt;&lt;/msup&gt;&lt;mo&gt;|&lt;/mo&gt;&lt;msup&gt;&lt;mi&gt;T&lt;/mi&gt;&lt;mo&gt;*&lt;/mo&gt;&lt;/msup&gt;&lt;mfenced&gt;&lt;mi&gt;N&lt;/mi&gt;&lt;/mfenced&gt;&lt;mo&gt;&amp;lt;&lt;/mo&gt;&lt;msub&gt;&lt;mi&gt;T&lt;/mi&gt;&lt;mrow&gt;&lt;mi&gt;r&lt;/mi&gt;&lt;mi&gt;e&lt;/mi&gt;&lt;mi&gt;q&lt;/mi&gt;&lt;/mrow&gt;&lt;/msub&gt;&lt;mo&gt;,&lt;/mo&gt;&lt;msub&gt;&lt;mi&gt;T&lt;/mi&gt;&lt;mi&gt;i&lt;/mi&gt;&lt;/msub&gt;&lt;mo&gt;&amp;#x2264;&lt;/mo&gt;&lt;msub&gt;&lt;mi&gt;T&lt;/mi&gt;&lt;mrow&gt;&lt;mi&gt;m&lt;/mi&gt;&lt;mi&gt;a&lt;/mi&gt;&lt;mi&gt;x&lt;/mi&gt;&lt;/mrow&gt;&lt;/msub&gt;&lt;/mrow&gt;&lt;/mfenced&gt;&lt;/math&gt;&quot;,&quot;origin&quot;:&quot;MathType Legacy&quot;,&quot;version&quot;:&quot;v3.23.0&quot;}" title="N 的 星号乘 次方 等于 m i n 左大括号 N 属于 Z 的 加 次方 竖线 T 的 星号乘 次方 左小括号 N 右小括号 小于 T 下标 r e q 结束下标 逗号 T 下标 i 小于等于 T 下标 m a x 结束下标 右大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p&gt;&lt;mi&gt;N&lt;/mi&gt;&lt;mo&gt;*&lt;/mo&gt;&lt;/msup&gt;&lt;mo&gt;=&lt;/mo&gt;&lt;mi&gt;m&lt;/mi&gt;&lt;mi&gt;i&lt;/mi&gt;&lt;mi&gt;n&lt;/mi&gt;&lt;mfenced open=\&quot;{\&quot; close=\&quot;}\&quot;&gt;&lt;mrow&gt;&lt;mi&gt;N&lt;/mi&gt;&lt;mo&gt;&amp;#x2208;&lt;/mo&gt;&lt;msup&gt;&lt;mi&gt;Z&lt;/mi&gt;&lt;mo&gt;+&lt;/mo&gt;&lt;/msup&gt;&lt;mo&gt;|&lt;/mo&gt;&lt;msup&gt;&lt;mi&gt;T&lt;/mi&gt;&lt;mo&gt;*&lt;/mo&gt;&lt;/msup&gt;&lt;mfenced&gt;&lt;mi&gt;N&lt;/mi&gt;&lt;/mfenced&gt;&lt;mo&gt;&amp;lt;&lt;/mo&gt;&lt;msub&gt;&lt;mi&gt;T&lt;/mi&gt;&lt;mrow&gt;&lt;mi&gt;r&lt;/mi&gt;&lt;mi&gt;e&lt;/mi&gt;&lt;mi&gt;q&lt;/mi&gt;&lt;/mrow&gt;&lt;/msub&gt;&lt;mo&gt;,&lt;/mo&gt;&lt;msub&gt;&lt;mi&gt;T&lt;/mi&gt;&lt;mi&gt;i&lt;/mi&gt;&lt;/msub&gt;&lt;mo&gt;&amp;#x2264;&lt;/mo&gt;&lt;msub&gt;&lt;mi&gt;T&lt;/mi&gt;&lt;mrow&gt;&lt;mi&gt;m&lt;/mi&gt;&lt;mi&gt;a&lt;/mi&gt;&lt;mi&gt;x&lt;/mi&gt;&lt;/mrow&gt;&lt;/msub&gt;&lt;/mrow&gt;&lt;/mfenced&gt;&lt;/math&gt;&quot;,&quot;origin&quot;:&quot;MathType Legacy&quot;,&quot;version&quot;:&quot;v3.23.0&quot;}" title="N 的 星号乘 次方 等于 m i n 左大括号 N 属于 Z 的 加 次方 竖线 T 的 星号乘 次方 左小括号 N 右小括号 小于 T 下标 r e q 结束下标 逗号 T 下标 i 小于等于 T 下标 m a x 结束下标 右大括号"/>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78834" cy="333502"/>
                    </a:xfrm>
                    <a:prstGeom prst="rect">
                      <a:avLst/>
                    </a:prstGeom>
                  </pic:spPr>
                </pic:pic>
              </a:graphicData>
            </a:graphic>
          </wp:inline>
        </w:drawing>
      </w:r>
      <w:r>
        <w:rPr>
          <w:rFonts w:cs="宋体" w:hint="eastAsia"/>
          <w:color w:val="000000" w:themeColor="text1"/>
          <w:kern w:val="0"/>
          <w:sz w:val="24"/>
          <w:szCs w:val="32"/>
        </w:rPr>
        <w:t>（</w:t>
      </w:r>
      <w:r>
        <w:rPr>
          <w:rFonts w:cs="宋体" w:hint="eastAsia"/>
          <w:color w:val="000000" w:themeColor="text1"/>
          <w:kern w:val="0"/>
          <w:sz w:val="24"/>
          <w:szCs w:val="32"/>
        </w:rPr>
        <w:t>4-2-</w:t>
      </w:r>
      <w:r w:rsidR="00B838FD">
        <w:rPr>
          <w:rFonts w:cs="宋体" w:hint="eastAsia"/>
          <w:color w:val="000000" w:themeColor="text1"/>
          <w:kern w:val="0"/>
          <w:sz w:val="24"/>
          <w:szCs w:val="32"/>
        </w:rPr>
        <w:t>7</w:t>
      </w:r>
      <w:r>
        <w:rPr>
          <w:rFonts w:cs="宋体" w:hint="eastAsia"/>
          <w:color w:val="000000" w:themeColor="text1"/>
          <w:kern w:val="0"/>
          <w:sz w:val="24"/>
          <w:szCs w:val="32"/>
        </w:rPr>
        <w:t>-1</w:t>
      </w:r>
      <w:r>
        <w:rPr>
          <w:rFonts w:cs="宋体" w:hint="eastAsia"/>
          <w:color w:val="000000" w:themeColor="text1"/>
          <w:kern w:val="0"/>
          <w:sz w:val="24"/>
          <w:szCs w:val="32"/>
        </w:rPr>
        <w:t>）</w:t>
      </w:r>
    </w:p>
    <w:p w14:paraId="7E8F6572" w14:textId="3DE44DCC" w:rsidR="00900295" w:rsidRDefault="00900295" w:rsidP="00900295">
      <w:pPr>
        <w:adjustRightInd w:val="0"/>
        <w:snapToGrid w:val="0"/>
        <w:spacing w:line="240" w:lineRule="atLeast"/>
        <w:ind w:firstLineChars="200" w:firstLine="480"/>
        <w:jc w:val="center"/>
        <w:rPr>
          <w:rFonts w:cs="宋体"/>
          <w:color w:val="000000" w:themeColor="text1"/>
          <w:kern w:val="0"/>
          <w:sz w:val="24"/>
          <w:szCs w:val="32"/>
        </w:rPr>
      </w:pPr>
    </w:p>
    <w:p w14:paraId="66AD19EB" w14:textId="4D93AC4E" w:rsidR="00DA02F0" w:rsidRDefault="00090440" w:rsidP="00090440">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上述模型表明，在满足任务时限和单机续航约束前提下，应该优先减少投入无人机数量，降低资源浪费。</w:t>
      </w:r>
    </w:p>
    <w:p w14:paraId="5D7B5A95" w14:textId="12B6C199" w:rsidR="00090440" w:rsidRDefault="00090440" w:rsidP="00090440">
      <w:pPr>
        <w:adjustRightInd w:val="0"/>
        <w:snapToGrid w:val="0"/>
        <w:spacing w:line="240" w:lineRule="atLeast"/>
        <w:ind w:firstLineChars="200" w:firstLine="480"/>
        <w:rPr>
          <w:rFonts w:cs="宋体"/>
          <w:color w:val="000000" w:themeColor="text1"/>
          <w:kern w:val="0"/>
          <w:sz w:val="24"/>
          <w:szCs w:val="32"/>
        </w:rPr>
      </w:pPr>
      <w:r w:rsidRPr="00090440">
        <w:rPr>
          <w:rFonts w:cs="宋体"/>
          <w:color w:val="000000" w:themeColor="text1"/>
          <w:kern w:val="0"/>
          <w:sz w:val="24"/>
          <w:szCs w:val="32"/>
        </w:rPr>
        <w:t>若题目未显式给定完成时限，则本文采用分层优化思想确定无人机数量。首先，以调用无人机数量最少为一级目标；在满足基本可行性的所有方案中，再以系统完成时间最短为二级目标。具体写为</w:t>
      </w:r>
    </w:p>
    <w:p w14:paraId="6F19A940" w14:textId="77777777" w:rsidR="00090440" w:rsidRDefault="00090440" w:rsidP="00090440">
      <w:pPr>
        <w:adjustRightInd w:val="0"/>
        <w:snapToGrid w:val="0"/>
        <w:spacing w:line="240" w:lineRule="atLeast"/>
        <w:ind w:firstLineChars="200" w:firstLine="480"/>
        <w:rPr>
          <w:rFonts w:cs="宋体"/>
          <w:color w:val="000000" w:themeColor="text1"/>
          <w:kern w:val="0"/>
          <w:sz w:val="24"/>
          <w:szCs w:val="32"/>
        </w:rPr>
      </w:pPr>
    </w:p>
    <w:p w14:paraId="0E1DD2BA" w14:textId="2FC5B9ED" w:rsidR="00090440" w:rsidRDefault="00090440" w:rsidP="00090440">
      <w:pPr>
        <w:adjustRightInd w:val="0"/>
        <w:snapToGrid w:val="0"/>
        <w:spacing w:line="240" w:lineRule="atLeast"/>
        <w:jc w:val="center"/>
        <w:rPr>
          <w:rFonts w:cs="宋体"/>
          <w:color w:val="000000" w:themeColor="text1"/>
          <w:kern w:val="0"/>
          <w:sz w:val="24"/>
          <w:szCs w:val="32"/>
        </w:rPr>
      </w:pPr>
      <w:r>
        <w:rPr>
          <w:noProof/>
        </w:rPr>
        <w:drawing>
          <wp:inline distT="0" distB="0" distL="0" distR="0" wp14:anchorId="4F7A8A8B" wp14:editId="2459BE2C">
            <wp:extent cx="518160" cy="134112"/>
            <wp:effectExtent l="0" t="0" r="0" b="0"/>
            <wp:docPr id="1099926075" name="Picture 1" descr="{&quot;mathml&quot;:&quot;&lt;math style=\&quot;font-family:stix;font-size:16px;\&quot; xmlns=\&quot;http://www.w3.org/1998/Math/MathML\&quot;&gt;&lt;mi&gt;m&lt;/mi&gt;&lt;mi&gt;i&lt;/mi&gt;&lt;mi&gt;n&lt;/mi&gt;&lt;mo&gt;&amp;#xA0;&lt;/mo&gt;&lt;mi&gt;N&lt;/mi&gt;&lt;/math&gt;&quot;,&quot;origin&quot;:&quot;MathType Legacy&quot;,&quot;version&quot;:&quot;v3.23.0&quot;}" title="m i n 空格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m&lt;/mi&gt;&lt;mi&gt;i&lt;/mi&gt;&lt;mi&gt;n&lt;/mi&gt;&lt;mo&gt;&amp;#xA0;&lt;/mo&gt;&lt;mi&gt;N&lt;/mi&gt;&lt;/math&gt;&quot;,&quot;origin&quot;:&quot;MathType Legacy&quot;,&quot;version&quot;:&quot;v3.23.0&quot;}" title="m i n 空格 N"/>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8160" cy="134112"/>
                    </a:xfrm>
                    <a:prstGeom prst="rect">
                      <a:avLst/>
                    </a:prstGeom>
                  </pic:spPr>
                </pic:pic>
              </a:graphicData>
            </a:graphic>
          </wp:inline>
        </w:drawing>
      </w:r>
    </w:p>
    <w:p w14:paraId="1ABC4949" w14:textId="77777777" w:rsidR="00090440" w:rsidRDefault="00090440" w:rsidP="00090440">
      <w:pPr>
        <w:adjustRightInd w:val="0"/>
        <w:snapToGrid w:val="0"/>
        <w:spacing w:line="240" w:lineRule="atLeast"/>
        <w:jc w:val="center"/>
        <w:rPr>
          <w:rFonts w:cs="宋体"/>
          <w:color w:val="000000" w:themeColor="text1"/>
          <w:kern w:val="0"/>
          <w:sz w:val="24"/>
          <w:szCs w:val="32"/>
        </w:rPr>
      </w:pPr>
    </w:p>
    <w:p w14:paraId="0ED65FFC" w14:textId="4B514DDC" w:rsidR="00090440" w:rsidRDefault="00090440" w:rsidP="00090440">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满足</w:t>
      </w:r>
    </w:p>
    <w:p w14:paraId="19F70001" w14:textId="77777777" w:rsidR="00090440" w:rsidRDefault="00090440" w:rsidP="00090440">
      <w:pPr>
        <w:adjustRightInd w:val="0"/>
        <w:snapToGrid w:val="0"/>
        <w:spacing w:line="240" w:lineRule="atLeast"/>
        <w:ind w:firstLineChars="200" w:firstLine="480"/>
        <w:rPr>
          <w:rFonts w:cs="宋体"/>
          <w:color w:val="000000" w:themeColor="text1"/>
          <w:kern w:val="0"/>
          <w:sz w:val="24"/>
          <w:szCs w:val="32"/>
        </w:rPr>
      </w:pPr>
    </w:p>
    <w:p w14:paraId="057819BB" w14:textId="72A22DC9" w:rsidR="00090440" w:rsidRDefault="00090440" w:rsidP="00090440">
      <w:pPr>
        <w:pStyle w:val="ad"/>
        <w:adjustRightInd w:val="0"/>
        <w:snapToGrid w:val="0"/>
        <w:spacing w:line="240" w:lineRule="atLeast"/>
        <w:ind w:left="720" w:firstLineChars="0" w:firstLine="0"/>
        <w:jc w:val="center"/>
        <w:rPr>
          <w:rFonts w:cs="宋体"/>
          <w:color w:val="000000" w:themeColor="text1"/>
          <w:kern w:val="0"/>
          <w:sz w:val="24"/>
          <w:szCs w:val="32"/>
        </w:rPr>
      </w:pPr>
      <w:r>
        <w:rPr>
          <w:noProof/>
          <w:position w:val="-14"/>
        </w:rPr>
        <w:drawing>
          <wp:inline distT="0" distB="0" distL="0" distR="0" wp14:anchorId="0B84E988" wp14:editId="4ED033A2">
            <wp:extent cx="3053351" cy="252036"/>
            <wp:effectExtent l="0" t="0" r="0" b="0"/>
            <wp:docPr id="1331170434" name="Picture 1" descr="{&quot;mathml&quot;:&quot;&lt;math style=\&quot;font-family:stix;font-size:16px;\&quot; xmlns=\&quot;http://www.w3.org/1998/Math/MathML\&quot;&gt;&lt;msubsup&gt;&lt;mi&gt;W&lt;/mi&gt;&lt;mi&gt;i&lt;/mi&gt;&lt;mo&gt;*&lt;/mo&gt;&lt;/msubsup&gt;&lt;mo&gt;&amp;gt;&lt;/mo&gt;&lt;mn&gt;0&lt;/mn&gt;&lt;mo&gt;,&lt;/mo&gt;&lt;mo&gt;&amp;#xA0;&lt;/mo&gt;&lt;mo&gt;&amp;#xA0;&lt;/mo&gt;&lt;mo&gt;&amp;#xA0;&lt;/mo&gt;&lt;mo&gt;&amp;#xA0;&lt;/mo&gt;&lt;msub&gt;&lt;mi&gt;T&lt;/mi&gt;&lt;mi&gt;i&lt;/mi&gt;&lt;/msub&gt;&lt;mo&gt;&amp;#x2264;&lt;/mo&gt;&lt;msub&gt;&lt;mi&gt;T&lt;/mi&gt;&lt;mrow&gt;&lt;mi&gt;m&lt;/mi&gt;&lt;mi&gt;a&lt;/mi&gt;&lt;mi&gt;x&lt;/mi&gt;&lt;/mrow&gt;&lt;/msub&gt;&lt;mo&gt;,&lt;/mo&gt;&lt;mo&gt;&amp;#xA0;&lt;/mo&gt;&lt;mo&gt;&amp;#xA0;&lt;/mo&gt;&lt;mo&gt;&amp;#xA0;&lt;/mo&gt;&lt;mi&gt;i&lt;/mi&gt;&lt;mo&gt;=&lt;/mo&gt;&lt;mn&gt;1&lt;/mn&gt;&lt;mo&gt;,&lt;/mo&gt;&lt;mn&gt;2&lt;/mn&gt;&lt;mo&gt;,&lt;/mo&gt;&lt;mo&gt;.&lt;/mo&gt;&lt;mo&gt;.&lt;/mo&gt;&lt;mo&gt;.&lt;/mo&gt;&lt;mo&gt;,&lt;/mo&gt;&lt;mi&gt;N&lt;/mi&gt;&lt;/math&gt;&quot;,&quot;origin&quot;:&quot;MathType Legacy&quot;,&quot;version&quot;:&quot;v3.23.0&quot;}" title="W 下标 i 上标 星号乘 大于 0 逗号 空格 空格 空格 空格 T 下标 i 小于等于 T 下标 m a x 结束下标 逗号 空格 空格 空格 i 等于 1 逗号 2 逗号... 逗号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W&lt;/mi&gt;&lt;mi&gt;i&lt;/mi&gt;&lt;mo&gt;*&lt;/mo&gt;&lt;/msubsup&gt;&lt;mo&gt;&amp;gt;&lt;/mo&gt;&lt;mn&gt;0&lt;/mn&gt;&lt;mo&gt;,&lt;/mo&gt;&lt;mo&gt;&amp;#xA0;&lt;/mo&gt;&lt;mo&gt;&amp;#xA0;&lt;/mo&gt;&lt;mo&gt;&amp;#xA0;&lt;/mo&gt;&lt;mo&gt;&amp;#xA0;&lt;/mo&gt;&lt;msub&gt;&lt;mi&gt;T&lt;/mi&gt;&lt;mi&gt;i&lt;/mi&gt;&lt;/msub&gt;&lt;mo&gt;&amp;#x2264;&lt;/mo&gt;&lt;msub&gt;&lt;mi&gt;T&lt;/mi&gt;&lt;mrow&gt;&lt;mi&gt;m&lt;/mi&gt;&lt;mi&gt;a&lt;/mi&gt;&lt;mi&gt;x&lt;/mi&gt;&lt;/mrow&gt;&lt;/msub&gt;&lt;mo&gt;,&lt;/mo&gt;&lt;mo&gt;&amp;#xA0;&lt;/mo&gt;&lt;mo&gt;&amp;#xA0;&lt;/mo&gt;&lt;mo&gt;&amp;#xA0;&lt;/mo&gt;&lt;mi&gt;i&lt;/mi&gt;&lt;mo&gt;=&lt;/mo&gt;&lt;mn&gt;1&lt;/mn&gt;&lt;mo&gt;,&lt;/mo&gt;&lt;mn&gt;2&lt;/mn&gt;&lt;mo&gt;,&lt;/mo&gt;&lt;mo&gt;.&lt;/mo&gt;&lt;mo&gt;.&lt;/mo&gt;&lt;mo&gt;.&lt;/mo&gt;&lt;mo&gt;,&lt;/mo&gt;&lt;mi&gt;N&lt;/mi&gt;&lt;/math&gt;&quot;,&quot;origin&quot;:&quot;MathType Legacy&quot;,&quot;version&quot;:&quot;v3.23.0&quot;}" title="W 下标 i 上标 星号乘 大于 0 逗号 空格 空格 空格 空格 T 下标 i 小于等于 T 下标 m a x 结束下标 逗号 空格 空格 空格 i 等于 1 逗号 2 逗号... 逗号 N"/>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53351" cy="252036"/>
                    </a:xfrm>
                    <a:prstGeom prst="rect">
                      <a:avLst/>
                    </a:prstGeom>
                  </pic:spPr>
                </pic:pic>
              </a:graphicData>
            </a:graphic>
          </wp:inline>
        </w:drawing>
      </w:r>
      <w:r>
        <w:rPr>
          <w:rFonts w:cs="宋体" w:hint="eastAsia"/>
          <w:color w:val="000000" w:themeColor="text1"/>
          <w:kern w:val="0"/>
          <w:sz w:val="24"/>
          <w:szCs w:val="32"/>
        </w:rPr>
        <w:t xml:space="preserve"> (4-2-</w:t>
      </w:r>
      <w:r w:rsidR="00B838FD">
        <w:rPr>
          <w:rFonts w:cs="宋体" w:hint="eastAsia"/>
          <w:color w:val="000000" w:themeColor="text1"/>
          <w:kern w:val="0"/>
          <w:sz w:val="24"/>
          <w:szCs w:val="32"/>
        </w:rPr>
        <w:t>7</w:t>
      </w:r>
      <w:r>
        <w:rPr>
          <w:rFonts w:cs="宋体" w:hint="eastAsia"/>
          <w:color w:val="000000" w:themeColor="text1"/>
          <w:kern w:val="0"/>
          <w:sz w:val="24"/>
          <w:szCs w:val="32"/>
        </w:rPr>
        <w:t>-2</w:t>
      </w:r>
      <w:r>
        <w:rPr>
          <w:rFonts w:cs="宋体" w:hint="eastAsia"/>
          <w:color w:val="000000" w:themeColor="text1"/>
          <w:kern w:val="0"/>
          <w:sz w:val="24"/>
          <w:szCs w:val="32"/>
        </w:rPr>
        <w:t>）</w:t>
      </w:r>
    </w:p>
    <w:p w14:paraId="0E0CDDE5" w14:textId="6B7FCD0F" w:rsidR="00090440" w:rsidRDefault="00090440" w:rsidP="00090440">
      <w:pPr>
        <w:adjustRightInd w:val="0"/>
        <w:snapToGrid w:val="0"/>
        <w:spacing w:line="240" w:lineRule="atLeast"/>
        <w:ind w:firstLineChars="200" w:firstLine="480"/>
        <w:jc w:val="center"/>
        <w:rPr>
          <w:rFonts w:cs="宋体"/>
          <w:color w:val="000000" w:themeColor="text1"/>
          <w:kern w:val="0"/>
          <w:sz w:val="24"/>
          <w:szCs w:val="32"/>
        </w:rPr>
      </w:pPr>
    </w:p>
    <w:p w14:paraId="149E030C" w14:textId="485D6DFB" w:rsidR="00090440" w:rsidRDefault="00090440" w:rsidP="00090440">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在满足上述条件的候选机数中，进一步选取让系统完成时间最小的方案，即</w:t>
      </w:r>
    </w:p>
    <w:p w14:paraId="7950D605" w14:textId="77777777" w:rsidR="00BF3F8F" w:rsidRDefault="00BF3F8F" w:rsidP="00090440">
      <w:pPr>
        <w:adjustRightInd w:val="0"/>
        <w:snapToGrid w:val="0"/>
        <w:spacing w:line="240" w:lineRule="atLeast"/>
        <w:ind w:firstLineChars="200" w:firstLine="480"/>
        <w:rPr>
          <w:rFonts w:cs="宋体"/>
          <w:color w:val="000000" w:themeColor="text1"/>
          <w:kern w:val="0"/>
          <w:sz w:val="24"/>
          <w:szCs w:val="32"/>
        </w:rPr>
      </w:pPr>
    </w:p>
    <w:p w14:paraId="18E61C16" w14:textId="1A75428C" w:rsidR="00090440" w:rsidRDefault="004E4907" w:rsidP="00BF3F8F">
      <w:pPr>
        <w:adjustRightInd w:val="0"/>
        <w:snapToGrid w:val="0"/>
        <w:spacing w:line="240" w:lineRule="atLeast"/>
        <w:ind w:firstLineChars="200" w:firstLine="420"/>
        <w:jc w:val="center"/>
        <w:rPr>
          <w:rFonts w:cs="宋体"/>
          <w:color w:val="000000" w:themeColor="text1"/>
          <w:kern w:val="0"/>
          <w:sz w:val="24"/>
          <w:szCs w:val="32"/>
        </w:rPr>
      </w:pPr>
      <w:r>
        <w:rPr>
          <w:noProof/>
          <w:position w:val="-49"/>
        </w:rPr>
        <w:drawing>
          <wp:inline distT="0" distB="0" distL="0" distR="0" wp14:anchorId="1324190D" wp14:editId="340D19C4">
            <wp:extent cx="1960880" cy="459232"/>
            <wp:effectExtent l="0" t="0" r="0" b="0"/>
            <wp:docPr id="14260952" name="Picture 1" descr="{&quot;mathml&quot;:&quot;&lt;math style=\&quot;font-family:stix;font-size:16px;\&quot; xmlns=\&quot;http://www.w3.org/1998/Math/MathML\&quot;&gt;&lt;msup&gt;&lt;mi&gt;N&lt;/mi&gt;&lt;mo&gt;*&lt;/mo&gt;&lt;/msup&gt;&lt;mo&gt;=&lt;/mo&gt;&lt;mi&gt;a&lt;/mi&gt;&lt;mi&gt;r&lt;/mi&gt;&lt;mi&gt;g&lt;/mi&gt;&lt;munder&gt;&lt;mrow&gt;&lt;mi&gt;m&lt;/mi&gt;&lt;mi&gt;i&lt;/mi&gt;&lt;mi&gt;n&lt;/mi&gt;&lt;/mrow&gt;&lt;mrow&gt;&lt;mi&gt;N&lt;/mi&gt;&lt;mo&gt;&amp;#x2208;&lt;/mo&gt;&lt;msub&gt;&lt;mi&gt;&amp;#x1D4A9;&lt;/mi&gt;&lt;mi&gt;f&lt;/mi&gt;&lt;/msub&gt;&lt;/mrow&gt;&lt;/munder&gt;&lt;msup&gt;&lt;mi&gt;T&lt;/mi&gt;&lt;mo&gt;*&lt;/mo&gt;&lt;/msup&gt;&lt;mfenced&gt;&lt;mi&gt;N&lt;/mi&gt;&lt;/mfenced&gt;&lt;/math&gt;&quot;,&quot;origin&quot;:&quot;MathType Legacy&quot;,&quot;version&quot;:&quot;v3.23.0&quot;}" title="N 的 星号乘 次方 等于 a r g 多 m i n 有 N 属于 𝒩 下标 f 在下方 T 的 星号乘 次方 左小括号 N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p&gt;&lt;mi&gt;N&lt;/mi&gt;&lt;mo&gt;*&lt;/mo&gt;&lt;/msup&gt;&lt;mo&gt;=&lt;/mo&gt;&lt;mi&gt;a&lt;/mi&gt;&lt;mi&gt;r&lt;/mi&gt;&lt;mi&gt;g&lt;/mi&gt;&lt;munder&gt;&lt;mrow&gt;&lt;mi&gt;m&lt;/mi&gt;&lt;mi&gt;i&lt;/mi&gt;&lt;mi&gt;n&lt;/mi&gt;&lt;/mrow&gt;&lt;mrow&gt;&lt;mi&gt;N&lt;/mi&gt;&lt;mo&gt;&amp;#x2208;&lt;/mo&gt;&lt;msub&gt;&lt;mi&gt;&amp;#x1D4A9;&lt;/mi&gt;&lt;mi&gt;f&lt;/mi&gt;&lt;/msub&gt;&lt;/mrow&gt;&lt;/munder&gt;&lt;msup&gt;&lt;mi&gt;T&lt;/mi&gt;&lt;mo&gt;*&lt;/mo&gt;&lt;/msup&gt;&lt;mfenced&gt;&lt;mi&gt;N&lt;/mi&gt;&lt;/mfenced&gt;&lt;/math&gt;&quot;,&quot;origin&quot;:&quot;MathType Legacy&quot;,&quot;version&quot;:&quot;v3.23.0&quot;}" title="N 的 星号乘 次方 等于 a r g 多 m i n 有 N 属于 𝒩 下标 f 在下方 T 的 星号乘 次方 左小括号 N 右小括号"/>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60880" cy="459232"/>
                    </a:xfrm>
                    <a:prstGeom prst="rect">
                      <a:avLst/>
                    </a:prstGeom>
                  </pic:spPr>
                </pic:pic>
              </a:graphicData>
            </a:graphic>
          </wp:inline>
        </w:drawing>
      </w:r>
      <w:r w:rsidR="00B838FD">
        <w:rPr>
          <w:rFonts w:cs="宋体" w:hint="eastAsia"/>
          <w:color w:val="000000" w:themeColor="text1"/>
          <w:kern w:val="0"/>
          <w:sz w:val="24"/>
          <w:szCs w:val="32"/>
        </w:rPr>
        <w:t xml:space="preserve"> (4-2-7-</w:t>
      </w:r>
      <w:r w:rsidR="00B838FD">
        <w:rPr>
          <w:rFonts w:cs="宋体" w:hint="eastAsia"/>
          <w:color w:val="000000" w:themeColor="text1"/>
          <w:kern w:val="0"/>
          <w:sz w:val="24"/>
          <w:szCs w:val="32"/>
        </w:rPr>
        <w:t>3</w:t>
      </w:r>
      <w:r w:rsidR="00B838FD">
        <w:rPr>
          <w:rFonts w:cs="宋体" w:hint="eastAsia"/>
          <w:color w:val="000000" w:themeColor="text1"/>
          <w:kern w:val="0"/>
          <w:sz w:val="24"/>
          <w:szCs w:val="32"/>
        </w:rPr>
        <w:t>）</w:t>
      </w:r>
    </w:p>
    <w:p w14:paraId="110842BE" w14:textId="77777777" w:rsidR="00BF3F8F" w:rsidRDefault="00BF3F8F" w:rsidP="00BF3F8F">
      <w:pPr>
        <w:adjustRightInd w:val="0"/>
        <w:snapToGrid w:val="0"/>
        <w:spacing w:line="240" w:lineRule="atLeast"/>
        <w:ind w:firstLineChars="200" w:firstLine="480"/>
        <w:jc w:val="center"/>
        <w:rPr>
          <w:rFonts w:cs="宋体"/>
          <w:color w:val="000000" w:themeColor="text1"/>
          <w:kern w:val="0"/>
          <w:sz w:val="24"/>
          <w:szCs w:val="32"/>
        </w:rPr>
      </w:pPr>
    </w:p>
    <w:p w14:paraId="4DBE580E" w14:textId="3C79AD8E" w:rsidR="00BF3F8F" w:rsidRDefault="00BF3F8F" w:rsidP="00BF3F8F">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其中</w:t>
      </w:r>
      <m:oMath>
        <m:sSub>
          <m:sSubPr>
            <m:ctrlPr>
              <w:rPr>
                <w:rFonts w:ascii="Cambria Math" w:hAnsi="Cambria Math" w:cs="宋体"/>
                <w:color w:val="000000" w:themeColor="text1"/>
                <w:kern w:val="0"/>
                <w:sz w:val="24"/>
                <w:szCs w:val="32"/>
              </w:rPr>
            </m:ctrlPr>
          </m:sSubPr>
          <m:e>
            <m:r>
              <m:rPr>
                <m:scr m:val="script"/>
              </m:rPr>
              <w:rPr>
                <w:rFonts w:ascii="Cambria Math" w:hAnsi="Cambria Math" w:cs="宋体"/>
                <w:color w:val="000000" w:themeColor="text1"/>
                <w:kern w:val="0"/>
                <w:sz w:val="24"/>
                <w:szCs w:val="32"/>
              </w:rPr>
              <m:t>N</m:t>
            </m:r>
          </m:e>
          <m:sub>
            <m:r>
              <w:rPr>
                <w:rFonts w:ascii="Cambria Math" w:hAnsi="Cambria Math" w:cs="宋体"/>
                <w:color w:val="000000" w:themeColor="text1"/>
                <w:kern w:val="0"/>
                <w:sz w:val="24"/>
                <w:szCs w:val="32"/>
              </w:rPr>
              <m:t>f</m:t>
            </m:r>
          </m:sub>
        </m:sSub>
      </m:oMath>
      <w:r>
        <w:rPr>
          <w:rFonts w:cs="宋体" w:hint="eastAsia"/>
          <w:color w:val="000000" w:themeColor="text1"/>
          <w:kern w:val="0"/>
          <w:sz w:val="24"/>
          <w:szCs w:val="32"/>
        </w:rPr>
        <w:t>表示满足续航约束和分区可行性约束的候选机数集合。</w:t>
      </w:r>
    </w:p>
    <w:p w14:paraId="423FD7AE" w14:textId="2FA6B2B9" w:rsidR="00BF3F8F" w:rsidRPr="00900295" w:rsidRDefault="00BF3F8F" w:rsidP="00BF3F8F">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这种处理方法避免了人为设定权重带来的主观性，可以保证在搜索任务可以完成的前提下，减少装备投入，寻求搜索效率最优。</w:t>
      </w:r>
    </w:p>
    <w:p w14:paraId="2FEA2638" w14:textId="77777777" w:rsidR="00DA02F0" w:rsidRPr="00090440" w:rsidRDefault="00DA02F0" w:rsidP="00DA02F0">
      <w:pPr>
        <w:pStyle w:val="ad"/>
        <w:adjustRightInd w:val="0"/>
        <w:snapToGrid w:val="0"/>
        <w:spacing w:line="240" w:lineRule="atLeast"/>
        <w:ind w:left="720" w:firstLineChars="0" w:firstLine="0"/>
        <w:rPr>
          <w:rFonts w:cs="宋体"/>
          <w:color w:val="000000" w:themeColor="text1"/>
          <w:kern w:val="0"/>
          <w:sz w:val="24"/>
          <w:szCs w:val="32"/>
        </w:rPr>
      </w:pPr>
    </w:p>
    <w:p w14:paraId="6ECB856B" w14:textId="497FC774" w:rsidR="00DA02F0" w:rsidRDefault="00900295" w:rsidP="00900295">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4.</w:t>
      </w:r>
      <w:r w:rsidR="007E2F23">
        <w:rPr>
          <w:rFonts w:cs="宋体" w:hint="eastAsia"/>
          <w:color w:val="000000" w:themeColor="text1"/>
          <w:kern w:val="0"/>
          <w:sz w:val="24"/>
          <w:szCs w:val="32"/>
        </w:rPr>
        <w:t>2</w:t>
      </w:r>
      <w:r>
        <w:rPr>
          <w:rFonts w:cs="宋体" w:hint="eastAsia"/>
          <w:color w:val="000000" w:themeColor="text1"/>
          <w:kern w:val="0"/>
          <w:sz w:val="24"/>
          <w:szCs w:val="32"/>
        </w:rPr>
        <w:t>.</w:t>
      </w:r>
      <w:r w:rsidR="00B838FD">
        <w:rPr>
          <w:rFonts w:cs="宋体" w:hint="eastAsia"/>
          <w:color w:val="000000" w:themeColor="text1"/>
          <w:kern w:val="0"/>
          <w:sz w:val="24"/>
          <w:szCs w:val="32"/>
        </w:rPr>
        <w:t>8</w:t>
      </w:r>
      <w:r>
        <w:rPr>
          <w:rFonts w:cs="宋体" w:hint="eastAsia"/>
          <w:color w:val="000000" w:themeColor="text1"/>
          <w:kern w:val="0"/>
          <w:sz w:val="24"/>
          <w:szCs w:val="32"/>
        </w:rPr>
        <w:t xml:space="preserve"> </w:t>
      </w:r>
      <w:r>
        <w:rPr>
          <w:rFonts w:cs="宋体" w:hint="eastAsia"/>
          <w:color w:val="000000" w:themeColor="text1"/>
          <w:kern w:val="0"/>
          <w:sz w:val="24"/>
          <w:szCs w:val="32"/>
        </w:rPr>
        <w:t>基准模型的作用和局限</w:t>
      </w:r>
    </w:p>
    <w:p w14:paraId="3D4A7F87" w14:textId="30B9454E" w:rsidR="00900295" w:rsidRDefault="00900295" w:rsidP="00900295">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条带模型可以在目标精确位置未知的情况下，生成易于实施的多机协同搜索方案，并可以大致给出所需要的无人机数量和分区宽度间的关系。故而把它作为全文的基准模型。</w:t>
      </w:r>
    </w:p>
    <w:p w14:paraId="18780656" w14:textId="4CA01331" w:rsidR="00900295" w:rsidRDefault="00900295" w:rsidP="00090440">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但是该模型本质上是静态覆盖模型，隐含条件为</w:t>
      </w:r>
      <w:r w:rsidR="00090440">
        <w:rPr>
          <w:rFonts w:cs="宋体" w:hint="eastAsia"/>
          <w:color w:val="000000" w:themeColor="text1"/>
          <w:kern w:val="0"/>
          <w:sz w:val="24"/>
          <w:szCs w:val="32"/>
        </w:rPr>
        <w:t>已搜索区域风险持续降低。然而本题目目标是具有机动性的，搜索区域并不绝对安全，所以要求我们在基准模型的基础上，进一步构建基于二维马尔可夫链的目标状态转移模型，以此来描述目标位置概率随时间的动态演化。</w:t>
      </w:r>
    </w:p>
    <w:p w14:paraId="550B1F38" w14:textId="77777777" w:rsidR="00ED4324" w:rsidRDefault="00ED4324" w:rsidP="00ED4324">
      <w:pPr>
        <w:adjustRightInd w:val="0"/>
        <w:snapToGrid w:val="0"/>
        <w:spacing w:line="240" w:lineRule="atLeast"/>
        <w:rPr>
          <w:rFonts w:cs="宋体"/>
          <w:color w:val="000000" w:themeColor="text1"/>
          <w:kern w:val="0"/>
          <w:sz w:val="24"/>
          <w:szCs w:val="32"/>
        </w:rPr>
      </w:pPr>
    </w:p>
    <w:p w14:paraId="38F2B832" w14:textId="7564BEC2" w:rsidR="00ED4324" w:rsidRPr="00ED4324" w:rsidRDefault="00ED4324" w:rsidP="00ED4324">
      <w:pPr>
        <w:adjustRightInd w:val="0"/>
        <w:snapToGrid w:val="0"/>
        <w:spacing w:line="240" w:lineRule="atLeast"/>
        <w:rPr>
          <w:rFonts w:cs="宋体"/>
          <w:color w:val="000000" w:themeColor="text1"/>
          <w:kern w:val="0"/>
          <w:sz w:val="24"/>
          <w:szCs w:val="32"/>
        </w:rPr>
      </w:pPr>
      <w:r w:rsidRPr="00ED4324">
        <w:rPr>
          <w:rFonts w:cs="宋体" w:hint="eastAsia"/>
          <w:color w:val="000000" w:themeColor="text1"/>
          <w:kern w:val="0"/>
          <w:sz w:val="24"/>
          <w:szCs w:val="32"/>
        </w:rPr>
        <w:t>4.</w:t>
      </w:r>
      <w:r w:rsidR="005B03A8">
        <w:rPr>
          <w:rFonts w:cs="宋体" w:hint="eastAsia"/>
          <w:color w:val="000000" w:themeColor="text1"/>
          <w:kern w:val="0"/>
          <w:sz w:val="24"/>
          <w:szCs w:val="32"/>
        </w:rPr>
        <w:t>3</w:t>
      </w:r>
      <w:r w:rsidRPr="00ED4324">
        <w:rPr>
          <w:rFonts w:cs="宋体" w:hint="eastAsia"/>
          <w:color w:val="000000" w:themeColor="text1"/>
          <w:kern w:val="0"/>
          <w:sz w:val="24"/>
          <w:szCs w:val="32"/>
        </w:rPr>
        <w:t xml:space="preserve"> </w:t>
      </w:r>
      <w:r w:rsidR="00632235">
        <w:rPr>
          <w:rFonts w:cs="宋体" w:hint="eastAsia"/>
          <w:color w:val="000000" w:themeColor="text1"/>
          <w:kern w:val="0"/>
          <w:sz w:val="24"/>
          <w:szCs w:val="32"/>
        </w:rPr>
        <w:t>马尔</w:t>
      </w:r>
      <w:r w:rsidR="00487E61">
        <w:rPr>
          <w:rFonts w:cs="宋体" w:hint="eastAsia"/>
          <w:color w:val="000000" w:themeColor="text1"/>
          <w:kern w:val="0"/>
          <w:sz w:val="24"/>
          <w:szCs w:val="32"/>
        </w:rPr>
        <w:t>可</w:t>
      </w:r>
      <w:r w:rsidR="00632235">
        <w:rPr>
          <w:rFonts w:cs="宋体" w:hint="eastAsia"/>
          <w:color w:val="000000" w:themeColor="text1"/>
          <w:kern w:val="0"/>
          <w:sz w:val="24"/>
          <w:szCs w:val="32"/>
        </w:rPr>
        <w:t>夫概率更新模型</w:t>
      </w:r>
    </w:p>
    <w:p w14:paraId="5291243D" w14:textId="08C7D1A4"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4.</w:t>
      </w:r>
      <w:r w:rsidR="005B03A8">
        <w:rPr>
          <w:rFonts w:cs="宋体" w:hint="eastAsia"/>
          <w:color w:val="000000" w:themeColor="text1"/>
          <w:kern w:val="0"/>
          <w:sz w:val="24"/>
          <w:szCs w:val="32"/>
        </w:rPr>
        <w:t>3</w:t>
      </w:r>
      <w:r w:rsidRPr="00ED4324">
        <w:rPr>
          <w:rFonts w:cs="宋体" w:hint="eastAsia"/>
          <w:color w:val="000000" w:themeColor="text1"/>
          <w:kern w:val="0"/>
          <w:sz w:val="24"/>
          <w:szCs w:val="32"/>
        </w:rPr>
        <w:t xml:space="preserve">.1 </w:t>
      </w:r>
      <w:r w:rsidRPr="00ED4324">
        <w:rPr>
          <w:rFonts w:cs="宋体" w:hint="eastAsia"/>
          <w:color w:val="000000" w:themeColor="text1"/>
          <w:kern w:val="0"/>
          <w:sz w:val="24"/>
          <w:szCs w:val="32"/>
        </w:rPr>
        <w:t>建模目的</w:t>
      </w:r>
    </w:p>
    <w:p w14:paraId="25281C57" w14:textId="41A60DC9"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在</w:t>
      </w:r>
      <w:r w:rsidRPr="00ED4324">
        <w:rPr>
          <w:rFonts w:cs="宋体" w:hint="eastAsia"/>
          <w:color w:val="000000" w:themeColor="text1"/>
          <w:kern w:val="0"/>
          <w:sz w:val="24"/>
          <w:szCs w:val="32"/>
        </w:rPr>
        <w:t>4.</w:t>
      </w:r>
      <w:r w:rsidR="00487E61">
        <w:rPr>
          <w:rFonts w:cs="宋体" w:hint="eastAsia"/>
          <w:color w:val="000000" w:themeColor="text1"/>
          <w:kern w:val="0"/>
          <w:sz w:val="24"/>
          <w:szCs w:val="32"/>
        </w:rPr>
        <w:t>2</w:t>
      </w:r>
      <w:r w:rsidRPr="00ED4324">
        <w:rPr>
          <w:rFonts w:cs="宋体" w:hint="eastAsia"/>
          <w:color w:val="000000" w:themeColor="text1"/>
          <w:kern w:val="0"/>
          <w:sz w:val="24"/>
          <w:szCs w:val="32"/>
        </w:rPr>
        <w:t>中，我们基于条带覆盖模型讨论了无人机的初始分区风险与基准搜索路径。但由于整个模型仍然属于静态覆盖方法，并未实现以搜索区域的风险随时间的不断更新，所以对于本题中的动态目标，这个模型无法准确描述给定区域内的目标运动。</w:t>
      </w:r>
    </w:p>
    <w:p w14:paraId="0ED409D4" w14:textId="77777777"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为进一步刻画目标机动带来的空间风险重分布现象，本文将进一步建立以马尔可夫链为基础的目标状态转移模型。本文将以离散网格作为状态空间，将目标的运动视为离散时刻的状态转移，加以对无人机搜索结果的分析，对目标的位置概率分布进行动态更新，以指导后续对无人机路径的调整。</w:t>
      </w:r>
    </w:p>
    <w:p w14:paraId="60884438" w14:textId="77777777" w:rsidR="00ED4324" w:rsidRDefault="00ED4324" w:rsidP="00ED4324">
      <w:pPr>
        <w:adjustRightInd w:val="0"/>
        <w:snapToGrid w:val="0"/>
        <w:spacing w:line="240" w:lineRule="atLeast"/>
        <w:ind w:firstLineChars="200" w:firstLine="480"/>
        <w:rPr>
          <w:rFonts w:cs="宋体"/>
          <w:color w:val="000000" w:themeColor="text1"/>
          <w:kern w:val="0"/>
          <w:sz w:val="24"/>
          <w:szCs w:val="32"/>
        </w:rPr>
      </w:pPr>
    </w:p>
    <w:p w14:paraId="7789C3C8" w14:textId="5BD1F20C"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4.</w:t>
      </w:r>
      <w:r w:rsidR="005B03A8">
        <w:rPr>
          <w:rFonts w:cs="宋体" w:hint="eastAsia"/>
          <w:color w:val="000000" w:themeColor="text1"/>
          <w:kern w:val="0"/>
          <w:sz w:val="24"/>
          <w:szCs w:val="32"/>
        </w:rPr>
        <w:t>3</w:t>
      </w:r>
      <w:r w:rsidRPr="00ED4324">
        <w:rPr>
          <w:rFonts w:cs="宋体" w:hint="eastAsia"/>
          <w:color w:val="000000" w:themeColor="text1"/>
          <w:kern w:val="0"/>
          <w:sz w:val="24"/>
          <w:szCs w:val="32"/>
        </w:rPr>
        <w:t xml:space="preserve">.2 </w:t>
      </w:r>
      <w:r w:rsidRPr="00ED4324">
        <w:rPr>
          <w:rFonts w:cs="宋体" w:hint="eastAsia"/>
          <w:color w:val="000000" w:themeColor="text1"/>
          <w:kern w:val="0"/>
          <w:sz w:val="24"/>
          <w:szCs w:val="32"/>
        </w:rPr>
        <w:t>离散化状态空间</w:t>
      </w:r>
    </w:p>
    <w:p w14:paraId="4655790E" w14:textId="56E35023" w:rsidR="00632235" w:rsidRDefault="00ED4324" w:rsidP="00632235">
      <w:pPr>
        <w:adjustRightInd w:val="0"/>
        <w:snapToGrid w:val="0"/>
        <w:spacing w:line="240" w:lineRule="atLeast"/>
        <w:ind w:firstLineChars="200" w:firstLine="480"/>
        <w:jc w:val="center"/>
        <w:rPr>
          <w:rFonts w:cs="宋体"/>
          <w:color w:val="000000" w:themeColor="text1"/>
          <w:kern w:val="0"/>
          <w:sz w:val="24"/>
          <w:szCs w:val="32"/>
        </w:rPr>
      </w:pPr>
      <w:r w:rsidRPr="00ED4324">
        <w:rPr>
          <w:rFonts w:cs="宋体" w:hint="eastAsia"/>
          <w:color w:val="000000" w:themeColor="text1"/>
          <w:kern w:val="0"/>
          <w:sz w:val="24"/>
          <w:szCs w:val="32"/>
        </w:rPr>
        <w:t>为了描述目标位置的概率，本文将对活动区域进行网格化，即将区域</w:t>
      </w:r>
      <w:r w:rsidRPr="00ED4324">
        <w:rPr>
          <w:rFonts w:cs="宋体" w:hint="eastAsia"/>
          <w:color w:val="000000" w:themeColor="text1"/>
          <w:kern w:val="0"/>
          <w:sz w:val="24"/>
          <w:szCs w:val="32"/>
        </w:rPr>
        <w:t xml:space="preserve"> </w:t>
      </w:r>
      <w:r w:rsidRPr="00ED4324">
        <w:rPr>
          <w:rFonts w:cs="宋体" w:hint="eastAsia"/>
          <w:color w:val="000000" w:themeColor="text1"/>
          <w:kern w:val="0"/>
          <w:sz w:val="24"/>
          <w:szCs w:val="32"/>
        </w:rPr>
        <w:t>沿</w:t>
      </w:r>
      <w:proofErr w:type="spellStart"/>
      <w:r w:rsidRPr="00ED4324">
        <w:rPr>
          <w:rFonts w:cs="宋体" w:hint="eastAsia"/>
          <w:color w:val="000000" w:themeColor="text1"/>
          <w:kern w:val="0"/>
          <w:sz w:val="24"/>
          <w:szCs w:val="32"/>
        </w:rPr>
        <w:t>x,y</w:t>
      </w:r>
      <w:proofErr w:type="spellEnd"/>
      <w:r w:rsidRPr="00ED4324">
        <w:rPr>
          <w:rFonts w:cs="宋体" w:hint="eastAsia"/>
          <w:color w:val="000000" w:themeColor="text1"/>
          <w:kern w:val="0"/>
          <w:sz w:val="24"/>
          <w:szCs w:val="32"/>
        </w:rPr>
        <w:t>方向分别划分为</w:t>
      </w:r>
      <w:proofErr w:type="spellStart"/>
      <w:r w:rsidR="00487E61">
        <w:rPr>
          <w:rFonts w:cs="宋体" w:hint="eastAsia"/>
          <w:color w:val="000000" w:themeColor="text1"/>
          <w:kern w:val="0"/>
          <w:sz w:val="24"/>
          <w:szCs w:val="32"/>
        </w:rPr>
        <w:t>i</w:t>
      </w:r>
      <w:proofErr w:type="spellEnd"/>
      <w:r w:rsidRPr="00ED4324">
        <w:rPr>
          <w:rFonts w:cs="宋体" w:hint="eastAsia"/>
          <w:color w:val="000000" w:themeColor="text1"/>
          <w:kern w:val="0"/>
          <w:sz w:val="24"/>
          <w:szCs w:val="32"/>
        </w:rPr>
        <w:t>列与</w:t>
      </w:r>
      <w:r w:rsidR="00487E61">
        <w:rPr>
          <w:rFonts w:cs="宋体" w:hint="eastAsia"/>
          <w:color w:val="000000" w:themeColor="text1"/>
          <w:kern w:val="0"/>
          <w:sz w:val="24"/>
          <w:szCs w:val="32"/>
        </w:rPr>
        <w:t>j</w:t>
      </w:r>
      <w:r w:rsidRPr="00ED4324">
        <w:rPr>
          <w:rFonts w:cs="宋体" w:hint="eastAsia"/>
          <w:color w:val="000000" w:themeColor="text1"/>
          <w:kern w:val="0"/>
          <w:sz w:val="24"/>
          <w:szCs w:val="32"/>
        </w:rPr>
        <w:t>行均匀网格，并将每一个网格视为一个离散的状态，记为</w:t>
      </w:r>
    </w:p>
    <w:p w14:paraId="793DCC10" w14:textId="19B9DB91" w:rsidR="00632235" w:rsidRDefault="00632235" w:rsidP="00632235">
      <w:pPr>
        <w:adjustRightInd w:val="0"/>
        <w:snapToGrid w:val="0"/>
        <w:spacing w:line="240" w:lineRule="atLeast"/>
        <w:ind w:firstLineChars="200" w:firstLine="480"/>
        <w:jc w:val="center"/>
        <w:rPr>
          <w:rFonts w:cs="宋体"/>
          <w:color w:val="000000" w:themeColor="text1"/>
          <w:kern w:val="0"/>
          <w:sz w:val="24"/>
          <w:szCs w:val="32"/>
        </w:rPr>
      </w:pPr>
    </w:p>
    <w:p w14:paraId="7B28D194" w14:textId="425951E8" w:rsidR="00ED4324" w:rsidRPr="00632235" w:rsidRDefault="00632235" w:rsidP="00632235">
      <w:pPr>
        <w:adjustRightInd w:val="0"/>
        <w:snapToGrid w:val="0"/>
        <w:spacing w:line="240" w:lineRule="atLeast"/>
        <w:ind w:firstLineChars="200" w:firstLine="420"/>
        <w:jc w:val="center"/>
        <w:rPr>
          <w:rFonts w:cs="宋体"/>
          <w:color w:val="000000" w:themeColor="text1"/>
          <w:kern w:val="0"/>
          <w:sz w:val="24"/>
          <w:szCs w:val="32"/>
        </w:rPr>
      </w:pPr>
      <w:r>
        <w:rPr>
          <w:noProof/>
          <w:position w:val="-18"/>
        </w:rPr>
        <w:drawing>
          <wp:inline distT="0" distB="0" distL="0" distR="0" wp14:anchorId="77A80F17" wp14:editId="536C3616">
            <wp:extent cx="3237281" cy="255575"/>
            <wp:effectExtent l="0" t="0" r="0" b="0"/>
            <wp:docPr id="847257717" name="Picture 1" descr="{&quot;mathml&quot;:&quot;&lt;math style=\&quot;font-family:stix;font-size:16px;\&quot; xmlns=\&quot;http://www.w3.org/1998/Math/MathML\&quot;&gt;&lt;msub&gt;&lt;mi&gt;S&lt;/mi&gt;&lt;mrow&gt;&lt;mi&gt;i&lt;/mi&gt;&lt;mi&gt;j&lt;/mi&gt;&lt;/mrow&gt;&lt;/msub&gt;&lt;mo&gt;,&lt;/mo&gt;&lt;mo&gt;&amp;#xA0;&lt;/mo&gt;&lt;mo&gt;&amp;#xA0;&lt;/mo&gt;&lt;mo&gt;&amp;#xA0;&lt;/mo&gt;&lt;mi&gt;i&lt;/mi&gt;&lt;mo&gt;=&lt;/mo&gt;&lt;mn&gt;1&lt;/mn&gt;&lt;mo&gt;,&lt;/mo&gt;&lt;mn&gt;2&lt;/mn&gt;&lt;mo&gt;,&lt;/mo&gt;&lt;mn&gt;3&lt;/mn&gt;&lt;mo&gt;,&lt;/mo&gt;&lt;mo&gt;.&lt;/mo&gt;&lt;mo&gt;.&lt;/mo&gt;&lt;mo&gt;.&lt;/mo&gt;&lt;mo&gt;,&lt;/mo&gt;&lt;msub&gt;&lt;mi&gt;n&lt;/mi&gt;&lt;mi&gt;x&lt;/mi&gt;&lt;/msub&gt;&lt;mo&gt;,&lt;/mo&gt;&lt;mo&gt;&amp;#xA0;&lt;/mo&gt;&lt;mo&gt;&amp;#xA0;&lt;/mo&gt;&lt;mo&gt;&amp;#xA0;&lt;/mo&gt;&lt;mo&gt;&amp;#xA0;&lt;/mo&gt;&lt;mi&gt;j&lt;/mi&gt;&lt;mo&gt;=&lt;/mo&gt;&lt;mn&gt;1&lt;/mn&gt;&lt;mo&gt;,&lt;/mo&gt;&lt;mn&gt;2&lt;/mn&gt;&lt;mo&gt;,&lt;/mo&gt;&lt;mo&gt;.&lt;/mo&gt;&lt;mo&gt;.&lt;/mo&gt;&lt;mo&gt;.&lt;/mo&gt;&lt;mo&gt;,&lt;/mo&gt;&lt;msub&gt;&lt;mi&gt;n&lt;/mi&gt;&lt;mi&gt;y&lt;/mi&gt;&lt;/msub&gt;&lt;/math&gt;&quot;,&quot;origin&quot;:&quot;MathType Legacy&quot;,&quot;version&quot;:&quot;v3.23.0&quot;}" title="S 下标 i j 结束下标 逗号 空格 空格 空格 i 等于 1 逗号 2 逗号 3 逗号... 逗号 n 下标 x 逗号 空格 空格 空格 空格 j 等于 1 逗号 2 逗号... 逗号 n 下标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S&lt;/mi&gt;&lt;mrow&gt;&lt;mi&gt;i&lt;/mi&gt;&lt;mi&gt;j&lt;/mi&gt;&lt;/mrow&gt;&lt;/msub&gt;&lt;mo&gt;,&lt;/mo&gt;&lt;mo&gt;&amp;#xA0;&lt;/mo&gt;&lt;mo&gt;&amp;#xA0;&lt;/mo&gt;&lt;mo&gt;&amp;#xA0;&lt;/mo&gt;&lt;mi&gt;i&lt;/mi&gt;&lt;mo&gt;=&lt;/mo&gt;&lt;mn&gt;1&lt;/mn&gt;&lt;mo&gt;,&lt;/mo&gt;&lt;mn&gt;2&lt;/mn&gt;&lt;mo&gt;,&lt;/mo&gt;&lt;mn&gt;3&lt;/mn&gt;&lt;mo&gt;,&lt;/mo&gt;&lt;mo&gt;.&lt;/mo&gt;&lt;mo&gt;.&lt;/mo&gt;&lt;mo&gt;.&lt;/mo&gt;&lt;mo&gt;,&lt;/mo&gt;&lt;msub&gt;&lt;mi&gt;n&lt;/mi&gt;&lt;mi&gt;x&lt;/mi&gt;&lt;/msub&gt;&lt;mo&gt;,&lt;/mo&gt;&lt;mo&gt;&amp;#xA0;&lt;/mo&gt;&lt;mo&gt;&amp;#xA0;&lt;/mo&gt;&lt;mo&gt;&amp;#xA0;&lt;/mo&gt;&lt;mo&gt;&amp;#xA0;&lt;/mo&gt;&lt;mi&gt;j&lt;/mi&gt;&lt;mo&gt;=&lt;/mo&gt;&lt;mn&gt;1&lt;/mn&gt;&lt;mo&gt;,&lt;/mo&gt;&lt;mn&gt;2&lt;/mn&gt;&lt;mo&gt;,&lt;/mo&gt;&lt;mo&gt;.&lt;/mo&gt;&lt;mo&gt;.&lt;/mo&gt;&lt;mo&gt;.&lt;/mo&gt;&lt;mo&gt;,&lt;/mo&gt;&lt;msub&gt;&lt;mi&gt;n&lt;/mi&gt;&lt;mi&gt;y&lt;/mi&gt;&lt;/msub&gt;&lt;/math&gt;&quot;,&quot;origin&quot;:&quot;MathType Legacy&quot;,&quot;version&quot;:&quot;v3.23.0&quot;}" title="S 下标 i j 结束下标 逗号 空格 空格 空格 i 等于 1 逗号 2 逗号 3 逗号... 逗号 n 下标 x 逗号 空格 空格 空格 空格 j 等于 1 逗号 2 逗号... 逗号 n 下标 y"/>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37281" cy="255575"/>
                    </a:xfrm>
                    <a:prstGeom prst="rect">
                      <a:avLst/>
                    </a:prstGeom>
                  </pic:spPr>
                </pic:pic>
              </a:graphicData>
            </a:graphic>
          </wp:inline>
        </w:drawing>
      </w:r>
    </w:p>
    <w:p w14:paraId="67FD19C4" w14:textId="77777777"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p>
    <w:p w14:paraId="73D26FE8" w14:textId="77777777" w:rsid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因此整个搜索区域中共有</w:t>
      </w:r>
    </w:p>
    <w:p w14:paraId="54AF428F" w14:textId="77777777" w:rsidR="00632235" w:rsidRPr="00ED4324" w:rsidRDefault="00632235" w:rsidP="00ED4324">
      <w:pPr>
        <w:adjustRightInd w:val="0"/>
        <w:snapToGrid w:val="0"/>
        <w:spacing w:line="240" w:lineRule="atLeast"/>
        <w:ind w:firstLineChars="200" w:firstLine="480"/>
        <w:rPr>
          <w:rFonts w:cs="宋体"/>
          <w:color w:val="000000" w:themeColor="text1"/>
          <w:kern w:val="0"/>
          <w:sz w:val="24"/>
          <w:szCs w:val="32"/>
        </w:rPr>
      </w:pPr>
    </w:p>
    <w:p w14:paraId="6B1C1336" w14:textId="159FDA7D" w:rsidR="00ED4324" w:rsidRDefault="00632235" w:rsidP="00632235">
      <w:pPr>
        <w:adjustRightInd w:val="0"/>
        <w:snapToGrid w:val="0"/>
        <w:spacing w:line="240" w:lineRule="atLeast"/>
        <w:ind w:firstLineChars="200" w:firstLine="420"/>
        <w:jc w:val="center"/>
        <w:rPr>
          <w:rFonts w:cs="宋体"/>
          <w:color w:val="000000" w:themeColor="text1"/>
          <w:kern w:val="0"/>
          <w:sz w:val="24"/>
          <w:szCs w:val="32"/>
        </w:rPr>
      </w:pPr>
      <w:r>
        <w:rPr>
          <w:noProof/>
          <w:position w:val="-18"/>
        </w:rPr>
        <w:drawing>
          <wp:inline distT="0" distB="0" distL="0" distR="0" wp14:anchorId="308D9EDD" wp14:editId="77715F91">
            <wp:extent cx="753872" cy="247904"/>
            <wp:effectExtent l="0" t="0" r="0" b="0"/>
            <wp:docPr id="539294916" name="Picture 1" descr="{&quot;mathml&quot;:&quot;&lt;math style=\&quot;font-family:stix;font-size:16px;\&quot; xmlns=\&quot;http://www.w3.org/1998/Math/MathML\&quot;&gt;&lt;mi&gt;G&lt;/mi&gt;&lt;mo&gt;=&lt;/mo&gt;&lt;msub&gt;&lt;mi&gt;n&lt;/mi&gt;&lt;mi&gt;x&lt;/mi&gt;&lt;/msub&gt;&lt;msub&gt;&lt;mi&gt;n&lt;/mi&gt;&lt;mi&gt;y&lt;/mi&gt;&lt;/msub&gt;&lt;/math&gt;&quot;,&quot;origin&quot;:&quot;MathType Legacy&quot;,&quot;version&quot;:&quot;v3.23.0&quot;}" title="G 等于 n 下标 x n 下标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G&lt;/mi&gt;&lt;mo&gt;=&lt;/mo&gt;&lt;msub&gt;&lt;mi&gt;n&lt;/mi&gt;&lt;mi&gt;x&lt;/mi&gt;&lt;/msub&gt;&lt;msub&gt;&lt;mi&gt;n&lt;/mi&gt;&lt;mi&gt;y&lt;/mi&gt;&lt;/msub&gt;&lt;/math&gt;&quot;,&quot;origin&quot;:&quot;MathType Legacy&quot;,&quot;version&quot;:&quot;v3.23.0&quot;}" title="G 等于 n 下标 x n 下标 y"/>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53872" cy="247904"/>
                    </a:xfrm>
                    <a:prstGeom prst="rect">
                      <a:avLst/>
                    </a:prstGeom>
                  </pic:spPr>
                </pic:pic>
              </a:graphicData>
            </a:graphic>
          </wp:inline>
        </w:drawing>
      </w:r>
    </w:p>
    <w:p w14:paraId="22E023B0" w14:textId="77777777" w:rsidR="00632235" w:rsidRPr="00ED4324" w:rsidRDefault="00632235" w:rsidP="00632235">
      <w:pPr>
        <w:adjustRightInd w:val="0"/>
        <w:snapToGrid w:val="0"/>
        <w:spacing w:line="240" w:lineRule="atLeast"/>
        <w:ind w:firstLineChars="200" w:firstLine="480"/>
        <w:jc w:val="center"/>
        <w:rPr>
          <w:rFonts w:cs="宋体"/>
          <w:color w:val="000000" w:themeColor="text1"/>
          <w:kern w:val="0"/>
          <w:sz w:val="24"/>
          <w:szCs w:val="32"/>
        </w:rPr>
      </w:pPr>
    </w:p>
    <w:p w14:paraId="2F19E93E" w14:textId="425ABCE3"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4.</w:t>
      </w:r>
      <w:r w:rsidR="005B03A8">
        <w:rPr>
          <w:rFonts w:cs="宋体" w:hint="eastAsia"/>
          <w:color w:val="000000" w:themeColor="text1"/>
          <w:kern w:val="0"/>
          <w:sz w:val="24"/>
          <w:szCs w:val="32"/>
        </w:rPr>
        <w:t>3</w:t>
      </w:r>
      <w:r w:rsidRPr="00ED4324">
        <w:rPr>
          <w:rFonts w:cs="宋体" w:hint="eastAsia"/>
          <w:color w:val="000000" w:themeColor="text1"/>
          <w:kern w:val="0"/>
          <w:sz w:val="24"/>
          <w:szCs w:val="32"/>
        </w:rPr>
        <w:t xml:space="preserve">.3 </w:t>
      </w:r>
      <w:r w:rsidRPr="00ED4324">
        <w:rPr>
          <w:rFonts w:cs="宋体" w:hint="eastAsia"/>
          <w:color w:val="000000" w:themeColor="text1"/>
          <w:kern w:val="0"/>
          <w:sz w:val="24"/>
          <w:szCs w:val="32"/>
        </w:rPr>
        <w:t>构建模型时的必要假设</w:t>
      </w:r>
    </w:p>
    <w:p w14:paraId="1015B549" w14:textId="5F1EA0B3"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根据题意，目标在活动区域内保持机动，并且其运动速度受上限约束。第二问中题目给出具体的机动速度为固定值</w:t>
      </w:r>
      <w:r w:rsidRPr="00ED4324">
        <w:rPr>
          <w:rFonts w:cs="宋体" w:hint="eastAsia"/>
          <w:color w:val="000000" w:themeColor="text1"/>
          <w:kern w:val="0"/>
          <w:sz w:val="24"/>
          <w:szCs w:val="32"/>
        </w:rPr>
        <w:t>30km/h</w:t>
      </w:r>
      <w:r w:rsidRPr="00ED4324">
        <w:rPr>
          <w:rFonts w:cs="宋体" w:hint="eastAsia"/>
          <w:color w:val="000000" w:themeColor="text1"/>
          <w:kern w:val="0"/>
          <w:sz w:val="24"/>
          <w:szCs w:val="32"/>
        </w:rPr>
        <w:t>。所以我们不妨</w:t>
      </w:r>
      <w:proofErr w:type="gramStart"/>
      <w:r w:rsidRPr="00ED4324">
        <w:rPr>
          <w:rFonts w:cs="宋体" w:hint="eastAsia"/>
          <w:color w:val="000000" w:themeColor="text1"/>
          <w:kern w:val="0"/>
          <w:sz w:val="24"/>
          <w:szCs w:val="32"/>
        </w:rPr>
        <w:t>设目标</w:t>
      </w:r>
      <w:proofErr w:type="gramEnd"/>
      <w:r w:rsidRPr="00ED4324">
        <w:rPr>
          <w:rFonts w:cs="宋体" w:hint="eastAsia"/>
          <w:color w:val="000000" w:themeColor="text1"/>
          <w:kern w:val="0"/>
          <w:sz w:val="24"/>
          <w:szCs w:val="32"/>
        </w:rPr>
        <w:t>速度上限为</w:t>
      </w:r>
      <m:oMath>
        <m:sSub>
          <m:sSubPr>
            <m:ctrlPr>
              <w:rPr>
                <w:rFonts w:ascii="Cambria Math" w:hAnsi="Cambria Math" w:cs="宋体"/>
                <w:color w:val="000000" w:themeColor="text1"/>
                <w:kern w:val="0"/>
                <w:sz w:val="24"/>
                <w:szCs w:val="32"/>
              </w:rPr>
            </m:ctrlPr>
          </m:sSubPr>
          <m:e>
            <m:r>
              <w:rPr>
                <w:rFonts w:ascii="Cambria Math" w:hAnsi="Cambria Math" w:cs="宋体" w:hint="eastAsia"/>
                <w:color w:val="000000" w:themeColor="text1"/>
                <w:kern w:val="0"/>
                <w:sz w:val="24"/>
                <w:szCs w:val="32"/>
              </w:rPr>
              <m:t>v</m:t>
            </m:r>
          </m:e>
          <m:sub>
            <m:r>
              <w:rPr>
                <w:rFonts w:ascii="Cambria Math" w:hAnsi="Cambria Math" w:cs="宋体" w:hint="eastAsia"/>
                <w:color w:val="000000" w:themeColor="text1"/>
                <w:kern w:val="0"/>
                <w:sz w:val="24"/>
                <w:szCs w:val="32"/>
              </w:rPr>
              <m:t>t</m:t>
            </m:r>
          </m:sub>
        </m:sSub>
      </m:oMath>
      <w:r w:rsidRPr="00ED4324">
        <w:rPr>
          <w:rFonts w:cs="宋体" w:hint="eastAsia"/>
          <w:color w:val="000000" w:themeColor="text1"/>
          <w:kern w:val="0"/>
          <w:sz w:val="24"/>
          <w:szCs w:val="32"/>
        </w:rPr>
        <w:t>并在</w:t>
      </w:r>
      <w:proofErr w:type="gramStart"/>
      <w:r w:rsidRPr="00ED4324">
        <w:rPr>
          <w:rFonts w:cs="宋体" w:hint="eastAsia"/>
          <w:color w:val="000000" w:themeColor="text1"/>
          <w:kern w:val="0"/>
          <w:sz w:val="24"/>
          <w:szCs w:val="32"/>
        </w:rPr>
        <w:t>第二问里将</w:t>
      </w:r>
      <w:proofErr w:type="gramEnd"/>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v</m:t>
            </m:r>
          </m:e>
          <m:sub>
            <m:r>
              <w:rPr>
                <w:rFonts w:ascii="Cambria Math" w:hAnsi="Cambria Math" w:cs="宋体"/>
                <w:color w:val="000000" w:themeColor="text1"/>
                <w:kern w:val="0"/>
                <w:sz w:val="24"/>
                <w:szCs w:val="32"/>
              </w:rPr>
              <m:t>t</m:t>
            </m:r>
          </m:sub>
        </m:sSub>
      </m:oMath>
      <w:r w:rsidRPr="00ED4324">
        <w:rPr>
          <w:rFonts w:cs="宋体" w:hint="eastAsia"/>
          <w:color w:val="000000" w:themeColor="text1"/>
          <w:kern w:val="0"/>
          <w:sz w:val="24"/>
          <w:szCs w:val="32"/>
        </w:rPr>
        <w:t>取为</w:t>
      </w:r>
      <w:r w:rsidRPr="00ED4324">
        <w:rPr>
          <w:rFonts w:cs="宋体" w:hint="eastAsia"/>
          <w:color w:val="000000" w:themeColor="text1"/>
          <w:kern w:val="0"/>
          <w:sz w:val="24"/>
          <w:szCs w:val="32"/>
        </w:rPr>
        <w:t>30km/h.</w:t>
      </w:r>
    </w:p>
    <w:p w14:paraId="2BD8691E" w14:textId="13FE812D"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设离散时间步长为</w:t>
      </w:r>
      <m:oMath>
        <m:r>
          <w:rPr>
            <w:rFonts w:ascii="Cambria Math" w:hAnsi="Cambria Math" w:cs="宋体"/>
            <w:color w:val="000000" w:themeColor="text1"/>
            <w:kern w:val="0"/>
            <w:sz w:val="24"/>
            <w:szCs w:val="32"/>
          </w:rPr>
          <m:t>∆t</m:t>
        </m:r>
      </m:oMath>
      <w:r w:rsidRPr="00ED4324">
        <w:rPr>
          <w:rFonts w:cs="宋体" w:hint="eastAsia"/>
          <w:color w:val="000000" w:themeColor="text1"/>
          <w:kern w:val="0"/>
          <w:sz w:val="24"/>
          <w:szCs w:val="32"/>
        </w:rPr>
        <w:t xml:space="preserve"> </w:t>
      </w:r>
      <w:r w:rsidRPr="00ED4324">
        <w:rPr>
          <w:rFonts w:cs="宋体" w:hint="eastAsia"/>
          <w:color w:val="000000" w:themeColor="text1"/>
          <w:kern w:val="0"/>
          <w:sz w:val="24"/>
          <w:szCs w:val="32"/>
        </w:rPr>
        <w:t>，本文做如下假设：</w:t>
      </w:r>
    </w:p>
    <w:p w14:paraId="28457533" w14:textId="77777777"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目标在下一个时刻的位置只与当前位置有关，与之前的状态无关。</w:t>
      </w:r>
    </w:p>
    <w:p w14:paraId="0BADDC14" w14:textId="77777777"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在单个时间步长中，目标只能从一个网格移动至下一个网格。</w:t>
      </w:r>
    </w:p>
    <w:p w14:paraId="27E0A7BC" w14:textId="433974BC"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目标在单个时间步长的最大位移一定小于</w:t>
      </w:r>
      <w:r w:rsidR="00632235">
        <w:rPr>
          <w:rFonts w:cs="宋体" w:hint="eastAsia"/>
          <w:color w:val="000000" w:themeColor="text1"/>
          <w:kern w:val="0"/>
          <w:sz w:val="24"/>
          <w:szCs w:val="32"/>
        </w:rPr>
        <w:t>等于</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v</m:t>
            </m:r>
          </m:e>
          <m:sub>
            <m:r>
              <w:rPr>
                <w:rFonts w:ascii="Cambria Math" w:hAnsi="Cambria Math" w:cs="宋体"/>
                <w:color w:val="000000" w:themeColor="text1"/>
                <w:kern w:val="0"/>
                <w:sz w:val="24"/>
                <w:szCs w:val="32"/>
              </w:rPr>
              <m:t>t</m:t>
            </m:r>
          </m:sub>
        </m:sSub>
        <m:r>
          <w:rPr>
            <w:rFonts w:ascii="Cambria Math" w:hAnsi="Cambria Math" w:cs="宋体"/>
            <w:color w:val="000000" w:themeColor="text1"/>
            <w:kern w:val="0"/>
            <w:sz w:val="24"/>
            <w:szCs w:val="32"/>
          </w:rPr>
          <m:t>∆t</m:t>
        </m:r>
      </m:oMath>
      <w:r w:rsidRPr="00ED4324">
        <w:rPr>
          <w:rFonts w:cs="宋体" w:hint="eastAsia"/>
          <w:color w:val="000000" w:themeColor="text1"/>
          <w:kern w:val="0"/>
          <w:sz w:val="24"/>
          <w:szCs w:val="32"/>
        </w:rPr>
        <w:t>。</w:t>
      </w:r>
    </w:p>
    <w:p w14:paraId="708FA12C" w14:textId="77777777"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在同一个离散时间步长内，目标转移概率不会发生改变。</w:t>
      </w:r>
    </w:p>
    <w:p w14:paraId="512718EF" w14:textId="77777777" w:rsid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于是，目标运动满足二维离散状态空间上的一阶马尔可夫性质，即满足下面公式，</w:t>
      </w:r>
    </w:p>
    <w:p w14:paraId="14EE67EA" w14:textId="77777777" w:rsidR="00632235" w:rsidRPr="00ED4324" w:rsidRDefault="00632235" w:rsidP="00ED4324">
      <w:pPr>
        <w:adjustRightInd w:val="0"/>
        <w:snapToGrid w:val="0"/>
        <w:spacing w:line="240" w:lineRule="atLeast"/>
        <w:ind w:firstLineChars="200" w:firstLine="480"/>
        <w:rPr>
          <w:rFonts w:cs="宋体"/>
          <w:color w:val="000000" w:themeColor="text1"/>
          <w:kern w:val="0"/>
          <w:sz w:val="24"/>
          <w:szCs w:val="32"/>
        </w:rPr>
      </w:pPr>
    </w:p>
    <w:p w14:paraId="63F45DB7" w14:textId="353FD7CC" w:rsidR="00ED4324" w:rsidRDefault="00632235" w:rsidP="00632235">
      <w:pPr>
        <w:adjustRightInd w:val="0"/>
        <w:snapToGrid w:val="0"/>
        <w:spacing w:line="240" w:lineRule="atLeast"/>
        <w:ind w:firstLineChars="200" w:firstLine="420"/>
        <w:jc w:val="center"/>
        <w:rPr>
          <w:rFonts w:cs="宋体"/>
          <w:color w:val="000000" w:themeColor="text1"/>
          <w:kern w:val="0"/>
          <w:sz w:val="24"/>
          <w:szCs w:val="32"/>
        </w:rPr>
      </w:pPr>
      <w:r>
        <w:rPr>
          <w:noProof/>
          <w:position w:val="-18"/>
        </w:rPr>
        <w:drawing>
          <wp:inline distT="0" distB="0" distL="0" distR="0" wp14:anchorId="6D46836D" wp14:editId="0DD31FA3">
            <wp:extent cx="3756694" cy="305748"/>
            <wp:effectExtent l="0" t="0" r="0" b="0"/>
            <wp:docPr id="1142894529" name="Picture 1" descr="{&quot;mathml&quot;:&quot;&lt;math style=\&quot;font-family:stix;font-size:16px;\&quot; xmlns=\&quot;http://www.w3.org/1998/Math/MathML\&quot;&gt;&lt;mi&gt;P&lt;/mi&gt;&lt;mi&gt;r&lt;/mi&gt;&lt;mfenced&gt;&lt;mrow&gt;&lt;msub&gt;&lt;mi&gt;X&lt;/mi&gt;&lt;mrow&gt;&lt;mi&gt;k&lt;/mi&gt;&lt;mo&gt;+&lt;/mo&gt;&lt;mn&gt;1&lt;/mn&gt;&lt;/mrow&gt;&lt;/msub&gt;&lt;mo&gt;|&lt;/mo&gt;&lt;msub&gt;&lt;mi&gt;X&lt;/mi&gt;&lt;mi&gt;k&lt;/mi&gt;&lt;/msub&gt;&lt;mo&gt;,&lt;/mo&gt;&lt;msub&gt;&lt;mi&gt;X&lt;/mi&gt;&lt;mrow&gt;&lt;mi&gt;k&lt;/mi&gt;&lt;mo&gt;-&lt;/mo&gt;&lt;mn&gt;1&lt;/mn&gt;&lt;/mrow&gt;&lt;/msub&gt;&lt;mo&gt;,&lt;/mo&gt;&lt;mo&gt;.&lt;/mo&gt;&lt;mo&gt;.&lt;/mo&gt;&lt;mo&gt;.&lt;/mo&gt;&lt;mo&gt;,&lt;/mo&gt;&lt;msub&gt;&lt;mi&gt;X&lt;/mi&gt;&lt;mn&gt;0&lt;/mn&gt;&lt;/msub&gt;&lt;/mrow&gt;&lt;/mfenced&gt;&lt;mo&gt;=&lt;/mo&gt;&lt;mi&gt;P&lt;/mi&gt;&lt;mi&gt;r&lt;/mi&gt;&lt;mfenced&gt;&lt;mrow&gt;&lt;msub&gt;&lt;mi&gt;X&lt;/mi&gt;&lt;mrow&gt;&lt;mi&gt;k&lt;/mi&gt;&lt;mo&gt;+&lt;/mo&gt;&lt;mn&gt;1&lt;/mn&gt;&lt;/mrow&gt;&lt;/msub&gt;&lt;mo&gt;|&lt;/mo&gt;&lt;msub&gt;&lt;mi&gt;X&lt;/mi&gt;&lt;mi&gt;k&lt;/mi&gt;&lt;/msub&gt;&lt;/mrow&gt;&lt;/mfenced&gt;&lt;/math&gt;&quot;,&quot;origin&quot;:&quot;MathType Legacy&quot;,&quot;version&quot;:&quot;v3.23.0&quot;}" title="P r 左小括号 X 下标 k 加 1 结束下标 竖线 X 下标 k 逗号 X 下标 k 减 1 结束下标 逗号... 逗号 X 下标 0 右小括号 等于 P r 左小括号 X 下标 k 加 1 结束下标 竖线 X 下标 k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P&lt;/mi&gt;&lt;mi&gt;r&lt;/mi&gt;&lt;mfenced&gt;&lt;mrow&gt;&lt;msub&gt;&lt;mi&gt;X&lt;/mi&gt;&lt;mrow&gt;&lt;mi&gt;k&lt;/mi&gt;&lt;mo&gt;+&lt;/mo&gt;&lt;mn&gt;1&lt;/mn&gt;&lt;/mrow&gt;&lt;/msub&gt;&lt;mo&gt;|&lt;/mo&gt;&lt;msub&gt;&lt;mi&gt;X&lt;/mi&gt;&lt;mi&gt;k&lt;/mi&gt;&lt;/msub&gt;&lt;mo&gt;,&lt;/mo&gt;&lt;msub&gt;&lt;mi&gt;X&lt;/mi&gt;&lt;mrow&gt;&lt;mi&gt;k&lt;/mi&gt;&lt;mo&gt;-&lt;/mo&gt;&lt;mn&gt;1&lt;/mn&gt;&lt;/mrow&gt;&lt;/msub&gt;&lt;mo&gt;,&lt;/mo&gt;&lt;mo&gt;.&lt;/mo&gt;&lt;mo&gt;.&lt;/mo&gt;&lt;mo&gt;.&lt;/mo&gt;&lt;mo&gt;,&lt;/mo&gt;&lt;msub&gt;&lt;mi&gt;X&lt;/mi&gt;&lt;mn&gt;0&lt;/mn&gt;&lt;/msub&gt;&lt;/mrow&gt;&lt;/mfenced&gt;&lt;mo&gt;=&lt;/mo&gt;&lt;mi&gt;P&lt;/mi&gt;&lt;mi&gt;r&lt;/mi&gt;&lt;mfenced&gt;&lt;mrow&gt;&lt;msub&gt;&lt;mi&gt;X&lt;/mi&gt;&lt;mrow&gt;&lt;mi&gt;k&lt;/mi&gt;&lt;mo&gt;+&lt;/mo&gt;&lt;mn&gt;1&lt;/mn&gt;&lt;/mrow&gt;&lt;/msub&gt;&lt;mo&gt;|&lt;/mo&gt;&lt;msub&gt;&lt;mi&gt;X&lt;/mi&gt;&lt;mi&gt;k&lt;/mi&gt;&lt;/msub&gt;&lt;/mrow&gt;&lt;/mfenced&gt;&lt;/math&gt;&quot;,&quot;origin&quot;:&quot;MathType Legacy&quot;,&quot;version&quot;:&quot;v3.23.0&quot;}" title="P r 左小括号 X 下标 k 加 1 结束下标 竖线 X 下标 k 逗号 X 下标 k 减 1 结束下标 逗号... 逗号 X 下标 0 右小括号 等于 P r 左小括号 X 下标 k 加 1 结束下标 竖线 X 下标 k 右小括号"/>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756694" cy="305748"/>
                    </a:xfrm>
                    <a:prstGeom prst="rect">
                      <a:avLst/>
                    </a:prstGeom>
                  </pic:spPr>
                </pic:pic>
              </a:graphicData>
            </a:graphic>
          </wp:inline>
        </w:drawing>
      </w:r>
    </w:p>
    <w:p w14:paraId="5D94B0AA" w14:textId="77777777" w:rsidR="00632235" w:rsidRPr="00ED4324" w:rsidRDefault="00632235" w:rsidP="00ED4324">
      <w:pPr>
        <w:adjustRightInd w:val="0"/>
        <w:snapToGrid w:val="0"/>
        <w:spacing w:line="240" w:lineRule="atLeast"/>
        <w:ind w:firstLineChars="200" w:firstLine="480"/>
        <w:rPr>
          <w:rFonts w:cs="宋体"/>
          <w:color w:val="000000" w:themeColor="text1"/>
          <w:kern w:val="0"/>
          <w:sz w:val="24"/>
          <w:szCs w:val="32"/>
        </w:rPr>
      </w:pPr>
    </w:p>
    <w:p w14:paraId="30BC2DF7" w14:textId="77777777"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有了这些假设，我们就能对这个问题进行分析了。</w:t>
      </w:r>
    </w:p>
    <w:p w14:paraId="1544DCB1" w14:textId="77777777" w:rsidR="00632235" w:rsidRDefault="00632235" w:rsidP="00ED4324">
      <w:pPr>
        <w:adjustRightInd w:val="0"/>
        <w:snapToGrid w:val="0"/>
        <w:spacing w:line="240" w:lineRule="atLeast"/>
        <w:ind w:firstLineChars="200" w:firstLine="480"/>
        <w:rPr>
          <w:rFonts w:cs="宋体"/>
          <w:color w:val="000000" w:themeColor="text1"/>
          <w:kern w:val="0"/>
          <w:sz w:val="24"/>
          <w:szCs w:val="32"/>
        </w:rPr>
      </w:pPr>
    </w:p>
    <w:p w14:paraId="3E3C3991" w14:textId="4B927332"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4.</w:t>
      </w:r>
      <w:r w:rsidR="005B03A8">
        <w:rPr>
          <w:rFonts w:cs="宋体" w:hint="eastAsia"/>
          <w:color w:val="000000" w:themeColor="text1"/>
          <w:kern w:val="0"/>
          <w:sz w:val="24"/>
          <w:szCs w:val="32"/>
        </w:rPr>
        <w:t>3</w:t>
      </w:r>
      <w:r w:rsidRPr="00ED4324">
        <w:rPr>
          <w:rFonts w:cs="宋体" w:hint="eastAsia"/>
          <w:color w:val="000000" w:themeColor="text1"/>
          <w:kern w:val="0"/>
          <w:sz w:val="24"/>
          <w:szCs w:val="32"/>
        </w:rPr>
        <w:t xml:space="preserve">.4 </w:t>
      </w:r>
      <w:r w:rsidRPr="00ED4324">
        <w:rPr>
          <w:rFonts w:cs="宋体" w:hint="eastAsia"/>
          <w:color w:val="000000" w:themeColor="text1"/>
          <w:kern w:val="0"/>
          <w:sz w:val="24"/>
          <w:szCs w:val="32"/>
        </w:rPr>
        <w:t>确定步长与可达邻域的大小</w:t>
      </w:r>
    </w:p>
    <w:p w14:paraId="27794B8A" w14:textId="255F9B8C" w:rsidR="00ED4324" w:rsidRPr="00BF3BF6"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设定网格在</w:t>
      </w:r>
      <w:r w:rsidRPr="00ED4324">
        <w:rPr>
          <w:rFonts w:cs="宋体" w:hint="eastAsia"/>
          <w:color w:val="000000" w:themeColor="text1"/>
          <w:kern w:val="0"/>
          <w:sz w:val="24"/>
          <w:szCs w:val="32"/>
        </w:rPr>
        <w:t>x</w:t>
      </w:r>
      <w:r w:rsidRPr="00ED4324">
        <w:rPr>
          <w:rFonts w:cs="宋体" w:hint="eastAsia"/>
          <w:color w:val="000000" w:themeColor="text1"/>
          <w:kern w:val="0"/>
          <w:sz w:val="24"/>
          <w:szCs w:val="32"/>
        </w:rPr>
        <w:t>，</w:t>
      </w:r>
      <w:r w:rsidRPr="00ED4324">
        <w:rPr>
          <w:rFonts w:cs="宋体" w:hint="eastAsia"/>
          <w:color w:val="000000" w:themeColor="text1"/>
          <w:kern w:val="0"/>
          <w:sz w:val="24"/>
          <w:szCs w:val="32"/>
        </w:rPr>
        <w:t>y</w:t>
      </w:r>
      <w:r w:rsidRPr="00ED4324">
        <w:rPr>
          <w:rFonts w:cs="宋体" w:hint="eastAsia"/>
          <w:color w:val="000000" w:themeColor="text1"/>
          <w:kern w:val="0"/>
          <w:sz w:val="24"/>
          <w:szCs w:val="32"/>
        </w:rPr>
        <w:t>方向上的边长为</w:t>
      </w:r>
    </w:p>
    <w:p w14:paraId="7353BB21" w14:textId="44EB1A9F" w:rsidR="00ED4324" w:rsidRDefault="00BF3BF6" w:rsidP="00BF3BF6">
      <w:pPr>
        <w:adjustRightInd w:val="0"/>
        <w:snapToGrid w:val="0"/>
        <w:spacing w:line="240" w:lineRule="atLeast"/>
        <w:ind w:firstLineChars="200" w:firstLine="420"/>
        <w:jc w:val="center"/>
        <w:rPr>
          <w:rFonts w:cs="宋体"/>
          <w:color w:val="000000" w:themeColor="text1"/>
          <w:kern w:val="0"/>
          <w:sz w:val="24"/>
          <w:szCs w:val="32"/>
        </w:rPr>
      </w:pPr>
      <w:r>
        <w:rPr>
          <w:noProof/>
          <w:position w:val="-41"/>
        </w:rPr>
        <w:drawing>
          <wp:inline distT="0" distB="0" distL="0" distR="0" wp14:anchorId="0A693017" wp14:editId="34B40FDB">
            <wp:extent cx="1877568" cy="538480"/>
            <wp:effectExtent l="0" t="0" r="0" b="0"/>
            <wp:docPr id="339891390" name="Picture 1" descr="{&quot;mathml&quot;:&quot;&lt;math style=\&quot;font-family:stix;font-size:16px;\&quot; xmlns=\&quot;http://www.w3.org/1998/Math/MathML\&quot;&gt;&lt;mo&gt;&amp;#x2206;&lt;/mo&gt;&lt;mi&gt;x&lt;/mi&gt;&lt;mo&gt;=&lt;/mo&gt;&lt;mfrac&gt;&lt;mi&gt;L&lt;/mi&gt;&lt;msub&gt;&lt;mi&gt;n&lt;/mi&gt;&lt;mi&gt;x&lt;/mi&gt;&lt;/msub&gt;&lt;/mfrac&gt;&lt;mo&gt;,&lt;/mo&gt;&lt;mo&gt;&amp;#xA0;&lt;/mo&gt;&lt;mo&gt;&amp;#xA0;&lt;/mo&gt;&lt;mo&gt;&amp;#xA0;&lt;/mo&gt;&lt;mo&gt;&amp;#x2206;&lt;/mo&gt;&lt;mi&gt;y&lt;/mi&gt;&lt;mo&gt;=&lt;/mo&gt;&lt;mfrac&gt;&lt;mi&gt;W&lt;/mi&gt;&lt;msub&gt;&lt;mi&gt;n&lt;/mi&gt;&lt;mi&gt;y&lt;/mi&gt;&lt;/msub&gt;&lt;/mfrac&gt;&lt;/math&gt;&quot;,&quot;origin&quot;:&quot;MathType Legacy&quot;,&quot;version&quot;:&quot;v3.23.0&quot;}" title="增量 x 等于 分数 n 下标 x 分之 L 逗号 空格 空格 空格 增量 y 等于 分数 n 下标 y 分之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o&gt;&amp;#x2206;&lt;/mo&gt;&lt;mi&gt;x&lt;/mi&gt;&lt;mo&gt;=&lt;/mo&gt;&lt;mfrac&gt;&lt;mi&gt;L&lt;/mi&gt;&lt;msub&gt;&lt;mi&gt;n&lt;/mi&gt;&lt;mi&gt;x&lt;/mi&gt;&lt;/msub&gt;&lt;/mfrac&gt;&lt;mo&gt;,&lt;/mo&gt;&lt;mo&gt;&amp;#xA0;&lt;/mo&gt;&lt;mo&gt;&amp;#xA0;&lt;/mo&gt;&lt;mo&gt;&amp;#xA0;&lt;/mo&gt;&lt;mo&gt;&amp;#x2206;&lt;/mo&gt;&lt;mi&gt;y&lt;/mi&gt;&lt;mo&gt;=&lt;/mo&gt;&lt;mfrac&gt;&lt;mi&gt;W&lt;/mi&gt;&lt;msub&gt;&lt;mi&gt;n&lt;/mi&gt;&lt;mi&gt;y&lt;/mi&gt;&lt;/msub&gt;&lt;/mfrac&gt;&lt;/math&gt;&quot;,&quot;origin&quot;:&quot;MathType Legacy&quot;,&quot;version&quot;:&quot;v3.23.0&quot;}" title="增量 x 等于 分数 n 下标 x 分之 L 逗号 空格 空格 空格 增量 y 等于 分数 n 下标 y 分之 W"/>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77568" cy="538480"/>
                    </a:xfrm>
                    <a:prstGeom prst="rect">
                      <a:avLst/>
                    </a:prstGeom>
                  </pic:spPr>
                </pic:pic>
              </a:graphicData>
            </a:graphic>
          </wp:inline>
        </w:drawing>
      </w:r>
    </w:p>
    <w:p w14:paraId="0AAD0A94" w14:textId="77777777" w:rsidR="00211C31" w:rsidRPr="00ED4324" w:rsidRDefault="00211C31" w:rsidP="00BF3BF6">
      <w:pPr>
        <w:adjustRightInd w:val="0"/>
        <w:snapToGrid w:val="0"/>
        <w:spacing w:line="240" w:lineRule="atLeast"/>
        <w:ind w:firstLineChars="200" w:firstLine="480"/>
        <w:jc w:val="center"/>
        <w:rPr>
          <w:rFonts w:cs="宋体"/>
          <w:color w:val="000000" w:themeColor="text1"/>
          <w:kern w:val="0"/>
          <w:sz w:val="24"/>
          <w:szCs w:val="32"/>
        </w:rPr>
      </w:pPr>
    </w:p>
    <w:p w14:paraId="6E3EE48F" w14:textId="4432DCB0" w:rsid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设网格</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S</m:t>
            </m:r>
          </m:e>
          <m:sub>
            <m:r>
              <w:rPr>
                <w:rFonts w:ascii="Cambria Math" w:hAnsi="Cambria Math" w:cs="宋体"/>
                <w:color w:val="000000" w:themeColor="text1"/>
                <w:kern w:val="0"/>
                <w:sz w:val="24"/>
                <w:szCs w:val="32"/>
              </w:rPr>
              <m:t>ij</m:t>
            </m:r>
          </m:sub>
        </m:sSub>
      </m:oMath>
      <w:r w:rsidRPr="00ED4324">
        <w:rPr>
          <w:rFonts w:cs="宋体" w:hint="eastAsia"/>
          <w:color w:val="000000" w:themeColor="text1"/>
          <w:kern w:val="0"/>
          <w:sz w:val="24"/>
          <w:szCs w:val="32"/>
        </w:rPr>
        <w:t>的中心坐标为</w:t>
      </w:r>
      <m:oMath>
        <m:d>
          <m:dPr>
            <m:ctrlPr>
              <w:rPr>
                <w:rFonts w:ascii="Cambria Math" w:hAnsi="Cambria Math" w:cs="宋体"/>
                <w:color w:val="000000" w:themeColor="text1"/>
                <w:kern w:val="0"/>
                <w:sz w:val="24"/>
                <w:szCs w:val="32"/>
              </w:rPr>
            </m:ctrlPr>
          </m:dPr>
          <m:e>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x</m:t>
                </m:r>
              </m:e>
              <m:sub>
                <m:r>
                  <w:rPr>
                    <w:rFonts w:ascii="Cambria Math" w:hAnsi="Cambria Math" w:cs="宋体"/>
                    <w:color w:val="000000" w:themeColor="text1"/>
                    <w:kern w:val="0"/>
                    <w:sz w:val="24"/>
                    <w:szCs w:val="32"/>
                  </w:rPr>
                  <m:t>i</m:t>
                </m:r>
              </m:sub>
            </m:sSub>
            <m:r>
              <w:rPr>
                <w:rFonts w:ascii="Cambria Math" w:hAnsi="Cambria Math" w:cs="宋体"/>
                <w:color w:val="000000" w:themeColor="text1"/>
                <w:kern w:val="0"/>
                <w:sz w:val="24"/>
                <w:szCs w:val="32"/>
              </w:rPr>
              <m:t>,</m:t>
            </m:r>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y</m:t>
                </m:r>
              </m:e>
              <m:sub>
                <m:r>
                  <w:rPr>
                    <w:rFonts w:ascii="Cambria Math" w:hAnsi="Cambria Math" w:cs="宋体"/>
                    <w:color w:val="000000" w:themeColor="text1"/>
                    <w:kern w:val="0"/>
                    <w:sz w:val="24"/>
                    <w:szCs w:val="32"/>
                  </w:rPr>
                  <m:t>j</m:t>
                </m:r>
              </m:sub>
            </m:sSub>
          </m:e>
        </m:d>
      </m:oMath>
      <w:r w:rsidRPr="00ED4324">
        <w:rPr>
          <w:rFonts w:cs="宋体" w:hint="eastAsia"/>
          <w:color w:val="000000" w:themeColor="text1"/>
          <w:kern w:val="0"/>
          <w:sz w:val="24"/>
          <w:szCs w:val="32"/>
        </w:rPr>
        <w:t>。在一个离散时间步长</w:t>
      </w:r>
      <m:oMath>
        <m:r>
          <w:rPr>
            <w:rFonts w:ascii="Cambria Math" w:hAnsi="Cambria Math" w:cs="宋体"/>
            <w:color w:val="000000" w:themeColor="text1"/>
            <w:kern w:val="0"/>
            <w:sz w:val="24"/>
            <w:szCs w:val="32"/>
          </w:rPr>
          <m:t>∆t</m:t>
        </m:r>
      </m:oMath>
      <w:r w:rsidRPr="00ED4324">
        <w:rPr>
          <w:rFonts w:cs="宋体" w:hint="eastAsia"/>
          <w:color w:val="000000" w:themeColor="text1"/>
          <w:kern w:val="0"/>
          <w:sz w:val="24"/>
          <w:szCs w:val="32"/>
        </w:rPr>
        <w:t>内，目标最大可移动距离为</w:t>
      </w:r>
    </w:p>
    <w:p w14:paraId="7011FFD4" w14:textId="77777777" w:rsidR="00BF3BF6" w:rsidRPr="00ED4324" w:rsidRDefault="00BF3BF6" w:rsidP="00ED4324">
      <w:pPr>
        <w:adjustRightInd w:val="0"/>
        <w:snapToGrid w:val="0"/>
        <w:spacing w:line="240" w:lineRule="atLeast"/>
        <w:ind w:firstLineChars="200" w:firstLine="480"/>
        <w:rPr>
          <w:rFonts w:cs="宋体"/>
          <w:color w:val="000000" w:themeColor="text1"/>
          <w:kern w:val="0"/>
          <w:sz w:val="24"/>
          <w:szCs w:val="32"/>
        </w:rPr>
      </w:pPr>
    </w:p>
    <w:p w14:paraId="7DD340A6" w14:textId="7F67B842" w:rsidR="00ED4324" w:rsidRPr="00ED4324" w:rsidRDefault="00BF3BF6" w:rsidP="00BF3BF6">
      <w:pPr>
        <w:adjustRightInd w:val="0"/>
        <w:snapToGrid w:val="0"/>
        <w:spacing w:line="240" w:lineRule="atLeast"/>
        <w:ind w:firstLineChars="200" w:firstLine="420"/>
        <w:jc w:val="center"/>
        <w:rPr>
          <w:rFonts w:cs="宋体"/>
          <w:color w:val="000000" w:themeColor="text1"/>
          <w:kern w:val="0"/>
          <w:sz w:val="24"/>
          <w:szCs w:val="32"/>
        </w:rPr>
      </w:pPr>
      <w:r>
        <w:rPr>
          <w:noProof/>
          <w:position w:val="-14"/>
        </w:rPr>
        <w:drawing>
          <wp:inline distT="0" distB="0" distL="0" distR="0" wp14:anchorId="684DD801" wp14:editId="4A18CE6D">
            <wp:extent cx="1030224" cy="227584"/>
            <wp:effectExtent l="0" t="0" r="0" b="0"/>
            <wp:docPr id="1432469680" name="Picture 1" descr="{&quot;mathml&quot;:&quot;&lt;math style=\&quot;font-family:stix;font-size:16px;\&quot; xmlns=\&quot;http://www.w3.org/1998/Math/MathML\&quot;&gt;&lt;msub&gt;&lt;mi&gt;d&lt;/mi&gt;&lt;mrow&gt;&lt;mi&gt;m&lt;/mi&gt;&lt;mi&gt;a&lt;/mi&gt;&lt;mi&gt;x&lt;/mi&gt;&lt;/mrow&gt;&lt;/msub&gt;&lt;mo&gt;=&lt;/mo&gt;&lt;msub&gt;&lt;mi&gt;v&lt;/mi&gt;&lt;mi&gt;t&lt;/mi&gt;&lt;/msub&gt;&lt;mo&gt;&amp;#x2206;&lt;/mo&gt;&lt;mi&gt;t&lt;/mi&gt;&lt;/math&gt;&quot;,&quot;origin&quot;:&quot;MathType Legacy&quot;,&quot;version&quot;:&quot;v3.23.0&quot;}" title="d 下标 m a x 结束下标 等于 v 下标 t 增量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d&lt;/mi&gt;&lt;mrow&gt;&lt;mi&gt;m&lt;/mi&gt;&lt;mi&gt;a&lt;/mi&gt;&lt;mi&gt;x&lt;/mi&gt;&lt;/mrow&gt;&lt;/msub&gt;&lt;mo&gt;=&lt;/mo&gt;&lt;msub&gt;&lt;mi&gt;v&lt;/mi&gt;&lt;mi&gt;t&lt;/mi&gt;&lt;/msub&gt;&lt;mo&gt;&amp;#x2206;&lt;/mo&gt;&lt;mi&gt;t&lt;/mi&gt;&lt;/math&gt;&quot;,&quot;origin&quot;:&quot;MathType Legacy&quot;,&quot;version&quot;:&quot;v3.23.0&quot;}" title="d 下标 m a x 结束下标 等于 v 下标 t 增量 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030224" cy="227584"/>
                    </a:xfrm>
                    <a:prstGeom prst="rect">
                      <a:avLst/>
                    </a:prstGeom>
                  </pic:spPr>
                </pic:pic>
              </a:graphicData>
            </a:graphic>
          </wp:inline>
        </w:drawing>
      </w:r>
    </w:p>
    <w:p w14:paraId="2C642681" w14:textId="77777777"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 xml:space="preserve">       </w:t>
      </w:r>
    </w:p>
    <w:p w14:paraId="1925E2A1" w14:textId="77777777" w:rsid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所以我们可以规定一个邻域</w:t>
      </w:r>
    </w:p>
    <w:p w14:paraId="056F033A" w14:textId="77777777" w:rsidR="00BF3BF6" w:rsidRDefault="00BF3BF6" w:rsidP="00ED4324">
      <w:pPr>
        <w:adjustRightInd w:val="0"/>
        <w:snapToGrid w:val="0"/>
        <w:spacing w:line="240" w:lineRule="atLeast"/>
        <w:ind w:firstLineChars="200" w:firstLine="480"/>
        <w:rPr>
          <w:rFonts w:cs="宋体"/>
          <w:color w:val="000000" w:themeColor="text1"/>
          <w:kern w:val="0"/>
          <w:sz w:val="24"/>
          <w:szCs w:val="32"/>
        </w:rPr>
      </w:pPr>
    </w:p>
    <w:p w14:paraId="70EB1328" w14:textId="67B04995" w:rsidR="00BF3BF6" w:rsidRPr="00ED4324" w:rsidRDefault="00BF3BF6" w:rsidP="00BF3BF6">
      <w:pPr>
        <w:adjustRightInd w:val="0"/>
        <w:snapToGrid w:val="0"/>
        <w:spacing w:line="240" w:lineRule="atLeast"/>
        <w:ind w:firstLineChars="200" w:firstLine="420"/>
        <w:jc w:val="center"/>
        <w:rPr>
          <w:rFonts w:cs="宋体"/>
          <w:color w:val="000000" w:themeColor="text1"/>
          <w:kern w:val="0"/>
          <w:sz w:val="24"/>
          <w:szCs w:val="32"/>
        </w:rPr>
      </w:pPr>
      <w:r>
        <w:rPr>
          <w:noProof/>
          <w:position w:val="-41"/>
        </w:rPr>
        <w:drawing>
          <wp:inline distT="0" distB="0" distL="0" distR="0" wp14:anchorId="7103C4E0" wp14:editId="030DF912">
            <wp:extent cx="3280241" cy="397129"/>
            <wp:effectExtent l="0" t="0" r="0" b="0"/>
            <wp:docPr id="385036249" name="Picture 1" descr="{&quot;mathml&quot;:&quot;&lt;math style=\&quot;font-family:stix;font-size:16px;\&quot; xmlns=\&quot;http://www.w3.org/1998/Math/MathML\&quot;&gt;&lt;msub&gt;&lt;mi&gt;&amp;#x1D4A9;&lt;/mi&gt;&lt;mrow&gt;&lt;mi&gt;i&lt;/mi&gt;&lt;mi&gt;j&lt;/mi&gt;&lt;/mrow&gt;&lt;/msub&gt;&lt;mo&gt;=&lt;/mo&gt;&lt;mfenced open=\&quot;{\&quot; close=\&quot;}\&quot;&gt;&lt;msub&gt;&lt;mrow/&gt;&lt;mrow&gt;&lt;msub&gt;&lt;mi&gt;S&lt;/mi&gt;&lt;mrow&gt;&lt;mi&gt;p&lt;/mi&gt;&lt;mi&gt;q&lt;/mi&gt;&lt;/mrow&gt;&lt;/msub&gt;&lt;mo&gt;|&lt;/mo&gt;&lt;msqrt&gt;&lt;msup&gt;&lt;mfenced&gt;&lt;mrow&gt;&lt;msub&gt;&lt;mi&gt;x&lt;/mi&gt;&lt;mi&gt;p&lt;/mi&gt;&lt;/msub&gt;&lt;mo&gt;-&lt;/mo&gt;&lt;msub&gt;&lt;mi&gt;x&lt;/mi&gt;&lt;mi&gt;i&lt;/mi&gt;&lt;/msub&gt;&lt;/mrow&gt;&lt;/mfenced&gt;&lt;mn&gt;2&lt;/mn&gt;&lt;/msup&gt;&lt;mo&gt;+&lt;/mo&gt;&lt;msup&gt;&lt;mfenced&gt;&lt;mrow&gt;&lt;msub&gt;&lt;mi&gt;y&lt;/mi&gt;&lt;mi&gt;q&lt;/mi&gt;&lt;/msub&gt;&lt;mo&gt;-&lt;/mo&gt;&lt;msub&gt;&lt;mi&gt;y&lt;/mi&gt;&lt;mi&gt;i&lt;/mi&gt;&lt;/msub&gt;&lt;/mrow&gt;&lt;/mfenced&gt;&lt;mn&gt;2&lt;/mn&gt;&lt;/msup&gt;&lt;/msqrt&gt;&lt;mo&gt;&amp;#x2264;&lt;/mo&gt;&lt;msub&gt;&lt;mi&gt;d&lt;/mi&gt;&lt;mrow&gt;&lt;mi&gt;m&lt;/mi&gt;&lt;mi&gt;a&lt;/mi&gt;&lt;mi&gt;x&lt;/mi&gt;&lt;/mrow&gt;&lt;/msub&gt;&lt;/mrow&gt;&lt;/msub&gt;&lt;/mfenced&gt;&lt;/math&gt;&quot;,&quot;origin&quot;:&quot;MathType Legacy&quot;,&quot;version&quot;:&quot;v3.23.0&quot;}" title="𝒩 下标 i j 结束下标 等于 左大括号 空白 下标 S 下标 p q 结束下标 竖线 根号 左小括号 x 下标 p 减 x 下标 i 右小括号 平方 加 左小括号 y 下标 q 减 y 下标 i 右小括号 平方 结束根号 小于等于 d 下标 m a x 结束下标 结束下标 右大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amp;#x1D4A9;&lt;/mi&gt;&lt;mrow&gt;&lt;mi&gt;i&lt;/mi&gt;&lt;mi&gt;j&lt;/mi&gt;&lt;/mrow&gt;&lt;/msub&gt;&lt;mo&gt;=&lt;/mo&gt;&lt;mfenced open=\&quot;{\&quot; close=\&quot;}\&quot;&gt;&lt;msub&gt;&lt;mrow/&gt;&lt;mrow&gt;&lt;msub&gt;&lt;mi&gt;S&lt;/mi&gt;&lt;mrow&gt;&lt;mi&gt;p&lt;/mi&gt;&lt;mi&gt;q&lt;/mi&gt;&lt;/mrow&gt;&lt;/msub&gt;&lt;mo&gt;|&lt;/mo&gt;&lt;msqrt&gt;&lt;msup&gt;&lt;mfenced&gt;&lt;mrow&gt;&lt;msub&gt;&lt;mi&gt;x&lt;/mi&gt;&lt;mi&gt;p&lt;/mi&gt;&lt;/msub&gt;&lt;mo&gt;-&lt;/mo&gt;&lt;msub&gt;&lt;mi&gt;x&lt;/mi&gt;&lt;mi&gt;i&lt;/mi&gt;&lt;/msub&gt;&lt;/mrow&gt;&lt;/mfenced&gt;&lt;mn&gt;2&lt;/mn&gt;&lt;/msup&gt;&lt;mo&gt;+&lt;/mo&gt;&lt;msup&gt;&lt;mfenced&gt;&lt;mrow&gt;&lt;msub&gt;&lt;mi&gt;y&lt;/mi&gt;&lt;mi&gt;q&lt;/mi&gt;&lt;/msub&gt;&lt;mo&gt;-&lt;/mo&gt;&lt;msub&gt;&lt;mi&gt;y&lt;/mi&gt;&lt;mi&gt;i&lt;/mi&gt;&lt;/msub&gt;&lt;/mrow&gt;&lt;/mfenced&gt;&lt;mn&gt;2&lt;/mn&gt;&lt;/msup&gt;&lt;/msqrt&gt;&lt;mo&gt;&amp;#x2264;&lt;/mo&gt;&lt;msub&gt;&lt;mi&gt;d&lt;/mi&gt;&lt;mrow&gt;&lt;mi&gt;m&lt;/mi&gt;&lt;mi&gt;a&lt;/mi&gt;&lt;mi&gt;x&lt;/mi&gt;&lt;/mrow&gt;&lt;/msub&gt;&lt;/mrow&gt;&lt;/msub&gt;&lt;/mfenced&gt;&lt;/math&gt;&quot;,&quot;origin&quot;:&quot;MathType Legacy&quot;,&quot;version&quot;:&quot;v3.23.0&quot;}" title="𝒩 下标 i j 结束下标 等于 左大括号 空白 下标 S 下标 p q 结束下标 竖线 根号 左小括号 x 下标 p 减 x 下标 i 右小括号 平方 加 左小括号 y 下标 q 减 y 下标 i 右小括号 平方 结束根号 小于等于 d 下标 m a x 结束下标 结束下标 右大括号"/>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280241" cy="397129"/>
                    </a:xfrm>
                    <a:prstGeom prst="rect">
                      <a:avLst/>
                    </a:prstGeom>
                  </pic:spPr>
                </pic:pic>
              </a:graphicData>
            </a:graphic>
          </wp:inline>
        </w:drawing>
      </w:r>
    </w:p>
    <w:p w14:paraId="5D740411" w14:textId="77777777"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p>
    <w:p w14:paraId="46CCE840" w14:textId="7C94C57F"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这个邻域的最大移动距离小</w:t>
      </w:r>
      <w:r w:rsidR="008074AD">
        <w:rPr>
          <w:rFonts w:cs="宋体" w:hint="eastAsia"/>
          <w:color w:val="000000" w:themeColor="text1"/>
          <w:kern w:val="0"/>
          <w:sz w:val="24"/>
          <w:szCs w:val="32"/>
        </w:rPr>
        <w:t>于</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d</m:t>
            </m:r>
          </m:e>
          <m:sub>
            <m:r>
              <w:rPr>
                <w:rFonts w:ascii="Cambria Math" w:hAnsi="Cambria Math" w:cs="宋体"/>
                <w:color w:val="000000" w:themeColor="text1"/>
                <w:kern w:val="0"/>
                <w:sz w:val="24"/>
                <w:szCs w:val="32"/>
              </w:rPr>
              <m:t>max</m:t>
            </m:r>
          </m:sub>
        </m:sSub>
      </m:oMath>
      <w:r w:rsidRPr="00ED4324">
        <w:rPr>
          <w:rFonts w:cs="宋体" w:hint="eastAsia"/>
          <w:color w:val="000000" w:themeColor="text1"/>
          <w:kern w:val="0"/>
          <w:sz w:val="24"/>
          <w:szCs w:val="32"/>
        </w:rPr>
        <w:t>，</w:t>
      </w:r>
      <w:proofErr w:type="gramStart"/>
      <w:r w:rsidRPr="00ED4324">
        <w:rPr>
          <w:rFonts w:cs="宋体" w:hint="eastAsia"/>
          <w:color w:val="000000" w:themeColor="text1"/>
          <w:kern w:val="0"/>
          <w:sz w:val="24"/>
          <w:szCs w:val="32"/>
        </w:rPr>
        <w:t>故目标</w:t>
      </w:r>
      <w:proofErr w:type="gramEnd"/>
      <w:r w:rsidRPr="00ED4324">
        <w:rPr>
          <w:rFonts w:cs="宋体" w:hint="eastAsia"/>
          <w:color w:val="000000" w:themeColor="text1"/>
          <w:kern w:val="0"/>
          <w:sz w:val="24"/>
          <w:szCs w:val="32"/>
        </w:rPr>
        <w:t>在边界运动时将被边界半径所约束，邻域半径将自然减小，从而确保目标始终保持在给定范围内。</w:t>
      </w:r>
    </w:p>
    <w:p w14:paraId="3DF6C48E" w14:textId="3886B97C"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4.</w:t>
      </w:r>
      <w:r w:rsidR="005B03A8">
        <w:rPr>
          <w:rFonts w:cs="宋体" w:hint="eastAsia"/>
          <w:color w:val="000000" w:themeColor="text1"/>
          <w:kern w:val="0"/>
          <w:sz w:val="24"/>
          <w:szCs w:val="32"/>
        </w:rPr>
        <w:t>3</w:t>
      </w:r>
      <w:r w:rsidRPr="00ED4324">
        <w:rPr>
          <w:rFonts w:cs="宋体" w:hint="eastAsia"/>
          <w:color w:val="000000" w:themeColor="text1"/>
          <w:kern w:val="0"/>
          <w:sz w:val="24"/>
          <w:szCs w:val="32"/>
        </w:rPr>
        <w:t>.5</w:t>
      </w:r>
      <w:r w:rsidRPr="00ED4324">
        <w:rPr>
          <w:rFonts w:cs="宋体" w:hint="eastAsia"/>
          <w:color w:val="000000" w:themeColor="text1"/>
          <w:kern w:val="0"/>
          <w:sz w:val="24"/>
          <w:szCs w:val="32"/>
        </w:rPr>
        <w:t>构造状态构造矩阵</w:t>
      </w:r>
    </w:p>
    <w:p w14:paraId="3EDF453E" w14:textId="47A98419" w:rsid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将从当前网格</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S</m:t>
            </m:r>
          </m:e>
          <m:sub>
            <m:r>
              <w:rPr>
                <w:rFonts w:ascii="Cambria Math" w:hAnsi="Cambria Math" w:cs="宋体"/>
                <w:color w:val="000000" w:themeColor="text1"/>
                <w:kern w:val="0"/>
                <w:sz w:val="24"/>
                <w:szCs w:val="32"/>
              </w:rPr>
              <m:t>ij</m:t>
            </m:r>
          </m:sub>
        </m:sSub>
      </m:oMath>
      <w:r w:rsidRPr="00ED4324">
        <w:rPr>
          <w:rFonts w:cs="宋体" w:hint="eastAsia"/>
          <w:color w:val="000000" w:themeColor="text1"/>
          <w:kern w:val="0"/>
          <w:sz w:val="24"/>
          <w:szCs w:val="32"/>
        </w:rPr>
        <w:t>转移到网格</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S</m:t>
            </m:r>
          </m:e>
          <m:sub>
            <m:r>
              <w:rPr>
                <w:rFonts w:ascii="Cambria Math" w:hAnsi="Cambria Math" w:cs="宋体"/>
                <w:color w:val="000000" w:themeColor="text1"/>
                <w:kern w:val="0"/>
                <w:sz w:val="24"/>
                <w:szCs w:val="32"/>
              </w:rPr>
              <m:t>pq</m:t>
            </m:r>
          </m:sub>
        </m:sSub>
      </m:oMath>
      <w:r w:rsidRPr="00ED4324">
        <w:rPr>
          <w:rFonts w:cs="宋体" w:hint="eastAsia"/>
          <w:color w:val="000000" w:themeColor="text1"/>
          <w:kern w:val="0"/>
          <w:sz w:val="24"/>
          <w:szCs w:val="32"/>
        </w:rPr>
        <w:t>的概率记为</w:t>
      </w:r>
    </w:p>
    <w:p w14:paraId="4B882019" w14:textId="77777777" w:rsidR="00BF3BF6" w:rsidRPr="00ED4324" w:rsidRDefault="00BF3BF6" w:rsidP="00ED4324">
      <w:pPr>
        <w:adjustRightInd w:val="0"/>
        <w:snapToGrid w:val="0"/>
        <w:spacing w:line="240" w:lineRule="atLeast"/>
        <w:ind w:firstLineChars="200" w:firstLine="480"/>
        <w:rPr>
          <w:rFonts w:cs="宋体"/>
          <w:color w:val="000000" w:themeColor="text1"/>
          <w:kern w:val="0"/>
          <w:sz w:val="24"/>
          <w:szCs w:val="32"/>
        </w:rPr>
      </w:pPr>
    </w:p>
    <w:p w14:paraId="16702435" w14:textId="71C57CF5" w:rsidR="00ED4324" w:rsidRDefault="00BF3BF6" w:rsidP="00BF3BF6">
      <w:pPr>
        <w:adjustRightInd w:val="0"/>
        <w:snapToGrid w:val="0"/>
        <w:spacing w:line="240" w:lineRule="atLeast"/>
        <w:ind w:firstLineChars="200" w:firstLine="420"/>
        <w:jc w:val="center"/>
        <w:rPr>
          <w:rFonts w:cs="宋体"/>
          <w:color w:val="000000" w:themeColor="text1"/>
          <w:kern w:val="0"/>
          <w:sz w:val="24"/>
          <w:szCs w:val="32"/>
        </w:rPr>
      </w:pPr>
      <w:r>
        <w:rPr>
          <w:noProof/>
          <w:position w:val="-19"/>
        </w:rPr>
        <w:drawing>
          <wp:inline distT="0" distB="0" distL="0" distR="0" wp14:anchorId="5A9F2A99" wp14:editId="26576D6F">
            <wp:extent cx="768096" cy="207264"/>
            <wp:effectExtent l="0" t="0" r="0" b="0"/>
            <wp:docPr id="909573867" name="Picture 1" descr="{&quot;mathml&quot;:&quot;&lt;math style=\&quot;font-family:stix;font-size:16px;\&quot; xmlns=\&quot;http://www.w3.org/1998/Math/MathML\&quot;&gt;&lt;msub&gt;&lt;mi&gt;&amp;#x3B1;&lt;/mi&gt;&lt;mrow&gt;&lt;mfenced&gt;&lt;mrow&gt;&lt;mi&gt;i&lt;/mi&gt;&lt;mi&gt;j&lt;/mi&gt;&lt;/mrow&gt;&lt;/mfenced&gt;&lt;mfenced&gt;&lt;mrow&gt;&lt;mi&gt;p&lt;/mi&gt;&lt;mi&gt;q&lt;/mi&gt;&lt;/mrow&gt;&lt;/mfenced&gt;&lt;/mrow&gt;&lt;/msub&gt;&lt;/math&gt;&quot;,&quot;origin&quot;:&quot;MathType Legacy&quot;,&quot;version&quot;:&quot;v3.23.0&quot;}" title="alpha （ 小写 ） 下标 左小括号 i j 右小括号 左小括号 p q 右小括号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amp;#x3B1;&lt;/mi&gt;&lt;mrow&gt;&lt;mfenced&gt;&lt;mrow&gt;&lt;mi&gt;i&lt;/mi&gt;&lt;mi&gt;j&lt;/mi&gt;&lt;/mrow&gt;&lt;/mfenced&gt;&lt;mfenced&gt;&lt;mrow&gt;&lt;mi&gt;p&lt;/mi&gt;&lt;mi&gt;q&lt;/mi&gt;&lt;/mrow&gt;&lt;/mfenced&gt;&lt;/mrow&gt;&lt;/msub&gt;&lt;/math&gt;&quot;,&quot;origin&quot;:&quot;MathType Legacy&quot;,&quot;version&quot;:&quot;v3.23.0&quot;}" title="alpha （ 小写 ） 下标 左小括号 i j 右小括号 左小括号 p q 右小括号 结束下标"/>
                    <pic:cNvPicPr/>
                  </pic:nvPicPr>
                  <pic:blipFill>
                    <a:blip r:embed="rId44" cstate="print">
                      <a:extLst>
                        <a:ext uri="{28A0092B-C50C-407E-A947-70E740481C1C}">
                          <a14:useLocalDpi xmlns:a14="http://schemas.microsoft.com/office/drawing/2010/main" val="0"/>
                        </a:ext>
                      </a:extLst>
                    </a:blip>
                    <a:stretch>
                      <a:fillRect/>
                    </a:stretch>
                  </pic:blipFill>
                  <pic:spPr>
                    <a:xfrm>
                      <a:off x="0" y="0"/>
                      <a:ext cx="768096" cy="207264"/>
                    </a:xfrm>
                    <a:prstGeom prst="rect">
                      <a:avLst/>
                    </a:prstGeom>
                  </pic:spPr>
                </pic:pic>
              </a:graphicData>
            </a:graphic>
          </wp:inline>
        </w:drawing>
      </w:r>
    </w:p>
    <w:p w14:paraId="154B3BC5" w14:textId="77777777" w:rsidR="00BF3BF6" w:rsidRPr="00ED4324" w:rsidRDefault="00BF3BF6" w:rsidP="00BF3BF6">
      <w:pPr>
        <w:adjustRightInd w:val="0"/>
        <w:snapToGrid w:val="0"/>
        <w:spacing w:line="240" w:lineRule="atLeast"/>
        <w:ind w:firstLineChars="200" w:firstLine="480"/>
        <w:jc w:val="center"/>
        <w:rPr>
          <w:rFonts w:cs="宋体"/>
          <w:color w:val="000000" w:themeColor="text1"/>
          <w:kern w:val="0"/>
          <w:sz w:val="24"/>
          <w:szCs w:val="32"/>
        </w:rPr>
      </w:pPr>
    </w:p>
    <w:p w14:paraId="6729C012" w14:textId="45B5B4A5" w:rsid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则所有状态转移概率可形成一个矩阵</w:t>
      </w:r>
    </w:p>
    <w:p w14:paraId="395E135D" w14:textId="77777777" w:rsidR="00BF3BF6" w:rsidRDefault="00BF3BF6" w:rsidP="00ED4324">
      <w:pPr>
        <w:adjustRightInd w:val="0"/>
        <w:snapToGrid w:val="0"/>
        <w:spacing w:line="240" w:lineRule="atLeast"/>
        <w:ind w:firstLineChars="200" w:firstLine="480"/>
        <w:rPr>
          <w:rFonts w:cs="宋体"/>
          <w:color w:val="000000" w:themeColor="text1"/>
          <w:kern w:val="0"/>
          <w:sz w:val="24"/>
          <w:szCs w:val="32"/>
        </w:rPr>
      </w:pPr>
    </w:p>
    <w:p w14:paraId="163B6299" w14:textId="0697054F" w:rsidR="00BF3BF6" w:rsidRPr="00ED4324" w:rsidRDefault="00BF3BF6" w:rsidP="00BF3BF6">
      <w:pPr>
        <w:adjustRightInd w:val="0"/>
        <w:snapToGrid w:val="0"/>
        <w:spacing w:line="240" w:lineRule="atLeast"/>
        <w:ind w:firstLineChars="200" w:firstLine="420"/>
        <w:jc w:val="center"/>
        <w:rPr>
          <w:rFonts w:cs="宋体"/>
          <w:color w:val="000000" w:themeColor="text1"/>
          <w:kern w:val="0"/>
          <w:sz w:val="24"/>
          <w:szCs w:val="32"/>
        </w:rPr>
      </w:pPr>
      <w:r>
        <w:rPr>
          <w:noProof/>
          <w:position w:val="-25"/>
        </w:rPr>
        <w:drawing>
          <wp:inline distT="0" distB="0" distL="0" distR="0" wp14:anchorId="7EEB7FE9" wp14:editId="26CD2028">
            <wp:extent cx="1223264" cy="310896"/>
            <wp:effectExtent l="0" t="0" r="0" b="0"/>
            <wp:docPr id="412937000" name="Picture 1" descr="{&quot;mathml&quot;:&quot;&lt;math style=\&quot;font-family:stix;font-size:16px;\&quot; xmlns=\&quot;http://www.w3.org/1998/Math/MathML\&quot;&gt;&lt;mi&gt;A&lt;/mi&gt;&lt;mo&gt;=&lt;/mo&gt;&lt;msub&gt;&lt;mfenced&gt;&lt;msub&gt;&lt;mi&gt;a&lt;/mi&gt;&lt;mrow&gt;&lt;mi&gt;r&lt;/mi&gt;&lt;mi&gt;s&lt;/mi&gt;&lt;/mrow&gt;&lt;/msub&gt;&lt;/mfenced&gt;&lt;mrow&gt;&lt;mi&gt;G&lt;/mi&gt;&lt;mo&gt;&amp;#xD7;&lt;/mo&gt;&lt;mi&gt;G&lt;/mi&gt;&lt;/mrow&gt;&lt;/msub&gt;&lt;/math&gt;&quot;,&quot;origin&quot;:&quot;MathType Legacy&quot;,&quot;version&quot;:&quot;v3.23.0&quot;}" title="A 等于 左小括号 a 下标 r s 结束下标 右小括号 下标 G 乘号 G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lt;/mi&gt;&lt;mo&gt;=&lt;/mo&gt;&lt;msub&gt;&lt;mfenced&gt;&lt;msub&gt;&lt;mi&gt;a&lt;/mi&gt;&lt;mrow&gt;&lt;mi&gt;r&lt;/mi&gt;&lt;mi&gt;s&lt;/mi&gt;&lt;/mrow&gt;&lt;/msub&gt;&lt;/mfenced&gt;&lt;mrow&gt;&lt;mi&gt;G&lt;/mi&gt;&lt;mo&gt;&amp;#xD7;&lt;/mo&gt;&lt;mi&gt;G&lt;/mi&gt;&lt;/mrow&gt;&lt;/msub&gt;&lt;/math&gt;&quot;,&quot;origin&quot;:&quot;MathType Legacy&quot;,&quot;version&quot;:&quot;v3.23.0&quot;}" title="A 等于 左小括号 a 下标 r s 结束下标 右小括号 下标 G 乘号 G 结束下标"/>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23264" cy="310896"/>
                    </a:xfrm>
                    <a:prstGeom prst="rect">
                      <a:avLst/>
                    </a:prstGeom>
                  </pic:spPr>
                </pic:pic>
              </a:graphicData>
            </a:graphic>
          </wp:inline>
        </w:drawing>
      </w:r>
    </w:p>
    <w:p w14:paraId="47BA62EE" w14:textId="77777777"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p>
    <w:p w14:paraId="54722FFB" w14:textId="77777777" w:rsid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每一行都要满足归一化原则</w:t>
      </w:r>
    </w:p>
    <w:p w14:paraId="0460E5E2" w14:textId="77777777" w:rsidR="00211C31" w:rsidRPr="00ED4324" w:rsidRDefault="00211C31" w:rsidP="00ED4324">
      <w:pPr>
        <w:adjustRightInd w:val="0"/>
        <w:snapToGrid w:val="0"/>
        <w:spacing w:line="240" w:lineRule="atLeast"/>
        <w:ind w:firstLineChars="200" w:firstLine="480"/>
        <w:rPr>
          <w:rFonts w:cs="宋体"/>
          <w:color w:val="000000" w:themeColor="text1"/>
          <w:kern w:val="0"/>
          <w:sz w:val="24"/>
          <w:szCs w:val="32"/>
        </w:rPr>
      </w:pPr>
    </w:p>
    <w:p w14:paraId="3BA7A320" w14:textId="5D95C557" w:rsidR="00ED4324" w:rsidRDefault="00BF3BF6" w:rsidP="00BF3BF6">
      <w:pPr>
        <w:adjustRightInd w:val="0"/>
        <w:snapToGrid w:val="0"/>
        <w:spacing w:line="240" w:lineRule="atLeast"/>
        <w:ind w:firstLineChars="200" w:firstLine="420"/>
        <w:jc w:val="center"/>
        <w:rPr>
          <w:rFonts w:cs="宋体"/>
          <w:color w:val="000000" w:themeColor="text1"/>
          <w:kern w:val="0"/>
          <w:sz w:val="24"/>
          <w:szCs w:val="32"/>
        </w:rPr>
      </w:pPr>
      <w:r>
        <w:rPr>
          <w:noProof/>
          <w:position w:val="-34"/>
        </w:rPr>
        <w:drawing>
          <wp:inline distT="0" distB="0" distL="0" distR="0" wp14:anchorId="55C073D8" wp14:editId="36D865FB">
            <wp:extent cx="875792" cy="581152"/>
            <wp:effectExtent l="0" t="0" r="0" b="0"/>
            <wp:docPr id="945057588" name="Picture 1" descr="{&quot;mathml&quot;:&quot;&lt;math style=\&quot;font-family:stix;font-size:16px;\&quot; xmlns=\&quot;http://www.w3.org/1998/Math/MathML\&quot;&gt;&lt;munderover&gt;&lt;mo&gt;&amp;#x2211;&lt;/mo&gt;&lt;mrow&gt;&lt;mi&gt;s&lt;/mi&gt;&lt;mo&gt;=&lt;/mo&gt;&lt;mn&gt;1&lt;/mn&gt;&lt;/mrow&gt;&lt;mi&gt;G&lt;/mi&gt;&lt;/munderover&gt;&lt;msub&gt;&lt;mi&gt;a&lt;/mi&gt;&lt;mrow&gt;&lt;mi&gt;r&lt;/mi&gt;&lt;mi&gt;s&lt;/mi&gt;&lt;/mrow&gt;&lt;/msub&gt;&lt;mo&gt;=&lt;/mo&gt;&lt;mn&gt;1&lt;/mn&gt;&lt;/math&gt;&quot;,&quot;origin&quot;:&quot;MathType Legacy&quot;,&quot;version&quot;:&quot;v3.23.0&quot;}" title="加总 从 s 等于 1 到 G 对 a 下标 r s 结束下标 等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underover&gt;&lt;mo&gt;&amp;#x2211;&lt;/mo&gt;&lt;mrow&gt;&lt;mi&gt;s&lt;/mi&gt;&lt;mo&gt;=&lt;/mo&gt;&lt;mn&gt;1&lt;/mn&gt;&lt;/mrow&gt;&lt;mi&gt;G&lt;/mi&gt;&lt;/munderover&gt;&lt;msub&gt;&lt;mi&gt;a&lt;/mi&gt;&lt;mrow&gt;&lt;mi&gt;r&lt;/mi&gt;&lt;mi&gt;s&lt;/mi&gt;&lt;/mrow&gt;&lt;/msub&gt;&lt;mo&gt;=&lt;/mo&gt;&lt;mn&gt;1&lt;/mn&gt;&lt;/math&gt;&quot;,&quot;origin&quot;:&quot;MathType Legacy&quot;,&quot;version&quot;:&quot;v3.23.0&quot;}" title="加总 从 s 等于 1 到 G 对 a 下标 r s 结束下标 等于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875792" cy="581152"/>
                    </a:xfrm>
                    <a:prstGeom prst="rect">
                      <a:avLst/>
                    </a:prstGeom>
                  </pic:spPr>
                </pic:pic>
              </a:graphicData>
            </a:graphic>
          </wp:inline>
        </w:drawing>
      </w:r>
    </w:p>
    <w:p w14:paraId="3B7E797F" w14:textId="77777777" w:rsidR="00211C31" w:rsidRPr="00ED4324" w:rsidRDefault="00211C31" w:rsidP="00BF3BF6">
      <w:pPr>
        <w:adjustRightInd w:val="0"/>
        <w:snapToGrid w:val="0"/>
        <w:spacing w:line="240" w:lineRule="atLeast"/>
        <w:ind w:firstLineChars="200" w:firstLine="480"/>
        <w:jc w:val="center"/>
        <w:rPr>
          <w:rFonts w:cs="宋体"/>
          <w:color w:val="000000" w:themeColor="text1"/>
          <w:kern w:val="0"/>
          <w:sz w:val="24"/>
          <w:szCs w:val="32"/>
        </w:rPr>
      </w:pPr>
    </w:p>
    <w:p w14:paraId="2929CE87" w14:textId="77777777" w:rsid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在题</w:t>
      </w:r>
      <w:proofErr w:type="gramStart"/>
      <w:r w:rsidRPr="00ED4324">
        <w:rPr>
          <w:rFonts w:cs="宋体" w:hint="eastAsia"/>
          <w:color w:val="000000" w:themeColor="text1"/>
          <w:kern w:val="0"/>
          <w:sz w:val="24"/>
          <w:szCs w:val="32"/>
        </w:rPr>
        <w:t>述情况</w:t>
      </w:r>
      <w:proofErr w:type="gramEnd"/>
      <w:r w:rsidRPr="00ED4324">
        <w:rPr>
          <w:rFonts w:cs="宋体" w:hint="eastAsia"/>
          <w:color w:val="000000" w:themeColor="text1"/>
          <w:kern w:val="0"/>
          <w:sz w:val="24"/>
          <w:szCs w:val="32"/>
        </w:rPr>
        <w:t>中，船的航向没有过多约束，因此本文采用等概率邻域构造基础转移矩阵，即</w:t>
      </w:r>
    </w:p>
    <w:p w14:paraId="7FD12123" w14:textId="77777777" w:rsidR="00211C31" w:rsidRPr="00ED4324" w:rsidRDefault="00211C31" w:rsidP="00ED4324">
      <w:pPr>
        <w:adjustRightInd w:val="0"/>
        <w:snapToGrid w:val="0"/>
        <w:spacing w:line="240" w:lineRule="atLeast"/>
        <w:ind w:firstLineChars="200" w:firstLine="480"/>
        <w:rPr>
          <w:rFonts w:cs="宋体"/>
          <w:color w:val="000000" w:themeColor="text1"/>
          <w:kern w:val="0"/>
          <w:sz w:val="24"/>
          <w:szCs w:val="32"/>
        </w:rPr>
      </w:pPr>
    </w:p>
    <w:p w14:paraId="43E4EAF5" w14:textId="0E4C1D7E" w:rsidR="00ED4324" w:rsidRPr="00ED4324" w:rsidRDefault="00B76637" w:rsidP="00B76637">
      <w:pPr>
        <w:adjustRightInd w:val="0"/>
        <w:snapToGrid w:val="0"/>
        <w:spacing w:line="240" w:lineRule="atLeast"/>
        <w:ind w:firstLineChars="200" w:firstLine="420"/>
        <w:jc w:val="center"/>
        <w:rPr>
          <w:rFonts w:cs="宋体"/>
          <w:color w:val="000000" w:themeColor="text1"/>
          <w:kern w:val="0"/>
          <w:sz w:val="24"/>
          <w:szCs w:val="32"/>
        </w:rPr>
      </w:pPr>
      <w:r>
        <w:rPr>
          <w:noProof/>
          <w:position w:val="-72"/>
        </w:rPr>
        <w:drawing>
          <wp:inline distT="0" distB="0" distL="0" distR="0" wp14:anchorId="1914182F" wp14:editId="3159756C">
            <wp:extent cx="2993136" cy="1005840"/>
            <wp:effectExtent l="0" t="0" r="0" b="0"/>
            <wp:docPr id="1221560588" name="Picture 1" descr="{&quot;mathml&quot;:&quot;&lt;math style=\&quot;font-family:stix;font-size:16px;\&quot; xmlns=\&quot;http://www.w3.org/1998/Math/MathML\&quot;&gt;&lt;msub&gt;&lt;mi&gt;a&lt;/mi&gt;&lt;mrow&gt;&lt;mfenced&gt;&lt;mrow&gt;&lt;mi&gt;i&lt;/mi&gt;&lt;mi&gt;j&lt;/mi&gt;&lt;/mrow&gt;&lt;/mfenced&gt;&lt;mfenced&gt;&lt;mrow&gt;&lt;mi&gt;p&lt;/mi&gt;&lt;mi&gt;q&lt;/mi&gt;&lt;/mrow&gt;&lt;/mfenced&gt;&lt;/mrow&gt;&lt;/msub&gt;&lt;mo&gt;=&lt;/mo&gt;&lt;mfenced open=\&quot;{\&quot; close=\&quot;\&quot;&gt;&lt;mtable columnspacing=\&quot;1.4ex\&quot; columnalign=\&quot;left\&quot;&gt;&lt;mtr&gt;&lt;mtd&gt;&lt;mfrac&gt;&lt;mn&gt;1&lt;/mn&gt;&lt;mfenced open=\&quot;|\&quot; close=\&quot;|\&quot;&gt;&lt;msub&gt;&lt;mi&gt;&amp;#x1D4A9;&lt;/mi&gt;&lt;mrow&gt;&lt;mi&gt;i&lt;/mi&gt;&lt;mi&gt;j&lt;/mi&gt;&lt;/mrow&gt;&lt;/msub&gt;&lt;/mfenced&gt;&lt;/mfrac&gt;&lt;mo&gt;,&lt;/mo&gt;&lt;/mtd&gt;&lt;mtd&gt;&lt;msub&gt;&lt;mi&gt;S&lt;/mi&gt;&lt;mrow&gt;&lt;mi&gt;p&lt;/mi&gt;&lt;mi&gt;q&lt;/mi&gt;&lt;/mrow&gt;&lt;/msub&gt;&lt;mo&gt;&amp;#x2208;&lt;/mo&gt;&lt;msub&gt;&lt;mi&gt;&amp;#x1D4A9;&lt;/mi&gt;&lt;mrow&gt;&lt;mi&gt;i&lt;/mi&gt;&lt;mi&gt;j&lt;/mi&gt;&lt;/mrow&gt;&lt;/msub&gt;&lt;mo&gt;,&lt;/mo&gt;&lt;/mtd&gt;&lt;/mtr&gt;&lt;mtr&gt;&lt;mtd&gt;&lt;mn&gt;0&lt;/mn&gt;&lt;mo&gt;,&lt;/mo&gt;&lt;/mtd&gt;&lt;mtd&gt;&lt;msub&gt;&lt;mi&gt;S&lt;/mi&gt;&lt;mrow&gt;&lt;mi&gt;p&lt;/mi&gt;&lt;mi&gt;q&lt;/mi&gt;&lt;/mrow&gt;&lt;/msub&gt;&lt;mo&gt;&amp;#x2209;&lt;/mo&gt;&lt;msub&gt;&lt;mi&gt;&amp;#x1D4A9;&lt;/mi&gt;&lt;mrow&gt;&lt;mi&gt;i&lt;/mi&gt;&lt;mi&gt;j&lt;/mi&gt;&lt;/mrow&gt;&lt;/msub&gt;&lt;mo&gt;.&lt;/mo&gt;&lt;/mtd&gt;&lt;/mtr&gt;&lt;/mtable&gt;&lt;/mfenced&gt;&lt;/math&gt;&quot;,&quot;origin&quot;:&quot;MathType Legacy&quot;,&quot;version&quot;:&quot;v3.23.0&quot;}" title="a 下标 左小括号 i j 右小括号 左小括号 p q 右小括号 结束下标 等于 左大括号 表格 列 开始保存格 分数 左 绝对值 𝒩 下标 i j 结束下标 右 绝对值 分之 1 结束分数 逗号 结束保存格 开始保存格 S 下标 p q 结束下标 属于 𝒩 下标 i j 结束下标 逗号 结束保存格 结束列 列 开始保存格 0 逗号 结束保存格 开始保存格 S 下标 p q 结束下标 不属于 𝒩 下标 i j 结束下标. 结束保存格 结束列 结束表格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a&lt;/mi&gt;&lt;mrow&gt;&lt;mfenced&gt;&lt;mrow&gt;&lt;mi&gt;i&lt;/mi&gt;&lt;mi&gt;j&lt;/mi&gt;&lt;/mrow&gt;&lt;/mfenced&gt;&lt;mfenced&gt;&lt;mrow&gt;&lt;mi&gt;p&lt;/mi&gt;&lt;mi&gt;q&lt;/mi&gt;&lt;/mrow&gt;&lt;/mfenced&gt;&lt;/mrow&gt;&lt;/msub&gt;&lt;mo&gt;=&lt;/mo&gt;&lt;mfenced open=\&quot;{\&quot; close=\&quot;\&quot;&gt;&lt;mtable columnspacing=\&quot;1.4ex\&quot; columnalign=\&quot;left\&quot;&gt;&lt;mtr&gt;&lt;mtd&gt;&lt;mfrac&gt;&lt;mn&gt;1&lt;/mn&gt;&lt;mfenced open=\&quot;|\&quot; close=\&quot;|\&quot;&gt;&lt;msub&gt;&lt;mi&gt;&amp;#x1D4A9;&lt;/mi&gt;&lt;mrow&gt;&lt;mi&gt;i&lt;/mi&gt;&lt;mi&gt;j&lt;/mi&gt;&lt;/mrow&gt;&lt;/msub&gt;&lt;/mfenced&gt;&lt;/mfrac&gt;&lt;mo&gt;,&lt;/mo&gt;&lt;/mtd&gt;&lt;mtd&gt;&lt;msub&gt;&lt;mi&gt;S&lt;/mi&gt;&lt;mrow&gt;&lt;mi&gt;p&lt;/mi&gt;&lt;mi&gt;q&lt;/mi&gt;&lt;/mrow&gt;&lt;/msub&gt;&lt;mo&gt;&amp;#x2208;&lt;/mo&gt;&lt;msub&gt;&lt;mi&gt;&amp;#x1D4A9;&lt;/mi&gt;&lt;mrow&gt;&lt;mi&gt;i&lt;/mi&gt;&lt;mi&gt;j&lt;/mi&gt;&lt;/mrow&gt;&lt;/msub&gt;&lt;mo&gt;,&lt;/mo&gt;&lt;/mtd&gt;&lt;/mtr&gt;&lt;mtr&gt;&lt;mtd&gt;&lt;mn&gt;0&lt;/mn&gt;&lt;mo&gt;,&lt;/mo&gt;&lt;/mtd&gt;&lt;mtd&gt;&lt;msub&gt;&lt;mi&gt;S&lt;/mi&gt;&lt;mrow&gt;&lt;mi&gt;p&lt;/mi&gt;&lt;mi&gt;q&lt;/mi&gt;&lt;/mrow&gt;&lt;/msub&gt;&lt;mo&gt;&amp;#x2209;&lt;/mo&gt;&lt;msub&gt;&lt;mi&gt;&amp;#x1D4A9;&lt;/mi&gt;&lt;mrow&gt;&lt;mi&gt;i&lt;/mi&gt;&lt;mi&gt;j&lt;/mi&gt;&lt;/mrow&gt;&lt;/msub&gt;&lt;mo&gt;.&lt;/mo&gt;&lt;/mtd&gt;&lt;/mtr&gt;&lt;/mtable&gt;&lt;/mfenced&gt;&lt;/math&gt;&quot;,&quot;origin&quot;:&quot;MathType Legacy&quot;,&quot;version&quot;:&quot;v3.23.0&quot;}" title="a 下标 左小括号 i j 右小括号 左小括号 p q 右小括号 结束下标 等于 左大括号 表格 列 开始保存格 分数 左 绝对值 𝒩 下标 i j 结束下标 右 绝对值 分之 1 结束分数 逗号 结束保存格 开始保存格 S 下标 p q 结束下标 属于 𝒩 下标 i j 结束下标 逗号 结束保存格 结束列 列 开始保存格 0 逗号 结束保存格 开始保存格 S 下标 p q 结束下标 不属于 𝒩 下标 i j 结束下标. 结束保存格 结束列 结束表格 clos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3136" cy="1005840"/>
                    </a:xfrm>
                    <a:prstGeom prst="rect">
                      <a:avLst/>
                    </a:prstGeom>
                  </pic:spPr>
                </pic:pic>
              </a:graphicData>
            </a:graphic>
          </wp:inline>
        </w:drawing>
      </w:r>
    </w:p>
    <w:p w14:paraId="401691A5" w14:textId="77777777"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p>
    <w:p w14:paraId="3CDE3C36" w14:textId="77777777"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这个转移规则的意思是：在一个时间步长内，只要某个网格在一步可到的邻域内，目标转移到这个网格的概率是均等的。这种处理方式保证了在题目未给出明确条件的情况下，模型仍有较好的合理性与稳健性，同时避免了引入过于复杂的参数。</w:t>
      </w:r>
    </w:p>
    <w:p w14:paraId="6ECE726C" w14:textId="77777777" w:rsidR="00B76637" w:rsidRDefault="00B76637" w:rsidP="00ED4324">
      <w:pPr>
        <w:adjustRightInd w:val="0"/>
        <w:snapToGrid w:val="0"/>
        <w:spacing w:line="240" w:lineRule="atLeast"/>
        <w:ind w:firstLineChars="200" w:firstLine="480"/>
        <w:rPr>
          <w:rFonts w:cs="宋体"/>
          <w:color w:val="000000" w:themeColor="text1"/>
          <w:kern w:val="0"/>
          <w:sz w:val="24"/>
          <w:szCs w:val="32"/>
        </w:rPr>
      </w:pPr>
    </w:p>
    <w:p w14:paraId="34B8B238" w14:textId="7D8F610D"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4.</w:t>
      </w:r>
      <w:r w:rsidR="005B03A8">
        <w:rPr>
          <w:rFonts w:cs="宋体" w:hint="eastAsia"/>
          <w:color w:val="000000" w:themeColor="text1"/>
          <w:kern w:val="0"/>
          <w:sz w:val="24"/>
          <w:szCs w:val="32"/>
        </w:rPr>
        <w:t>3</w:t>
      </w:r>
      <w:r w:rsidRPr="00ED4324">
        <w:rPr>
          <w:rFonts w:cs="宋体" w:hint="eastAsia"/>
          <w:color w:val="000000" w:themeColor="text1"/>
          <w:kern w:val="0"/>
          <w:sz w:val="24"/>
          <w:szCs w:val="32"/>
        </w:rPr>
        <w:t>.6</w:t>
      </w:r>
      <w:r w:rsidRPr="00ED4324">
        <w:rPr>
          <w:rFonts w:cs="宋体" w:hint="eastAsia"/>
          <w:color w:val="000000" w:themeColor="text1"/>
          <w:kern w:val="0"/>
          <w:sz w:val="24"/>
          <w:szCs w:val="32"/>
        </w:rPr>
        <w:t>概率的更新与预测</w:t>
      </w:r>
    </w:p>
    <w:p w14:paraId="2C99D693" w14:textId="77777777" w:rsid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将时刻</w:t>
      </w:r>
      <w:r w:rsidRPr="00ED4324">
        <w:rPr>
          <w:rFonts w:cs="宋体" w:hint="eastAsia"/>
          <w:color w:val="000000" w:themeColor="text1"/>
          <w:kern w:val="0"/>
          <w:sz w:val="24"/>
          <w:szCs w:val="32"/>
        </w:rPr>
        <w:t>k</w:t>
      </w:r>
      <w:r w:rsidRPr="00ED4324">
        <w:rPr>
          <w:rFonts w:cs="宋体" w:hint="eastAsia"/>
          <w:color w:val="000000" w:themeColor="text1"/>
          <w:kern w:val="0"/>
          <w:sz w:val="24"/>
          <w:szCs w:val="32"/>
        </w:rPr>
        <w:t>的概率矩阵按顺序展开为行向量</w:t>
      </w:r>
    </w:p>
    <w:p w14:paraId="30150009" w14:textId="77777777" w:rsidR="00B76637" w:rsidRPr="00ED4324" w:rsidRDefault="00B76637" w:rsidP="00ED4324">
      <w:pPr>
        <w:adjustRightInd w:val="0"/>
        <w:snapToGrid w:val="0"/>
        <w:spacing w:line="240" w:lineRule="atLeast"/>
        <w:ind w:firstLineChars="200" w:firstLine="480"/>
        <w:rPr>
          <w:rFonts w:cs="宋体"/>
          <w:color w:val="000000" w:themeColor="text1"/>
          <w:kern w:val="0"/>
          <w:sz w:val="24"/>
          <w:szCs w:val="32"/>
        </w:rPr>
      </w:pPr>
    </w:p>
    <w:p w14:paraId="24C9A324" w14:textId="0A9D4091" w:rsidR="00ED4324" w:rsidRDefault="00B76637" w:rsidP="00B76637">
      <w:pPr>
        <w:adjustRightInd w:val="0"/>
        <w:snapToGrid w:val="0"/>
        <w:spacing w:line="240" w:lineRule="atLeast"/>
        <w:ind w:firstLineChars="200" w:firstLine="420"/>
        <w:jc w:val="center"/>
        <w:rPr>
          <w:rFonts w:cs="宋体"/>
          <w:color w:val="000000" w:themeColor="text1"/>
          <w:kern w:val="0"/>
          <w:sz w:val="24"/>
          <w:szCs w:val="32"/>
        </w:rPr>
      </w:pPr>
      <w:r>
        <w:rPr>
          <w:noProof/>
          <w:position w:val="-18"/>
        </w:rPr>
        <w:drawing>
          <wp:inline distT="0" distB="0" distL="0" distR="0" wp14:anchorId="4DC2BC2A" wp14:editId="48D869A3">
            <wp:extent cx="2919984" cy="304800"/>
            <wp:effectExtent l="0" t="0" r="0" b="0"/>
            <wp:docPr id="94001963" name="Picture 1" descr="{&quot;mathml&quot;:&quot;&lt;math style=\&quot;font-family:stix;font-size:16px;\&quot; xmlns=\&quot;http://www.w3.org/1998/Math/MathML\&quot;&gt;&lt;msup&gt;&lt;mi&gt;p&lt;/mi&gt;&lt;mfenced&gt;&lt;mi&gt;k&lt;/mi&gt;&lt;/mfenced&gt;&lt;/msup&gt;&lt;mo&gt;=&lt;/mo&gt;&lt;mfenced&gt;&lt;mrow&gt;&lt;msup&gt;&lt;msub&gt;&lt;mi&gt;p&lt;/mi&gt;&lt;mn&gt;1&lt;/mn&gt;&lt;/msub&gt;&lt;mfenced&gt;&lt;mi&gt;k&lt;/mi&gt;&lt;/mfenced&gt;&lt;/msup&gt;&lt;mo&gt;,&lt;/mo&gt;&lt;msup&gt;&lt;msub&gt;&lt;mi&gt;p&lt;/mi&gt;&lt;mn&gt;2&lt;/mn&gt;&lt;/msub&gt;&lt;mfenced&gt;&lt;mi&gt;k&lt;/mi&gt;&lt;/mfenced&gt;&lt;/msup&gt;&lt;mo&gt;,&lt;/mo&gt;&lt;mo&gt;.&lt;/mo&gt;&lt;mo&gt;.&lt;/mo&gt;&lt;mo&gt;.&lt;/mo&gt;&lt;mo&gt;,&lt;/mo&gt;&lt;msup&gt;&lt;msub&gt;&lt;mi&gt;p&lt;/mi&gt;&lt;mi&gt;G&lt;/mi&gt;&lt;/msub&gt;&lt;mfenced&gt;&lt;mi&gt;k&lt;/mi&gt;&lt;/mfenced&gt;&lt;/msup&gt;&lt;/mrow&gt;&lt;/mfenced&gt;&lt;mo&gt;,&lt;/mo&gt;&lt;/math&gt;&quot;,&quot;origin&quot;:&quot;MathType Legacy&quot;,&quot;version&quot;:&quot;v3.23.0&quot;}" title="p 的 左小括号 k 右小括号 次方 等于 左小括号 p 下标 1 的 左小括号 k 右小括号 次方 逗号 p 下标 2 的 左小括号 k 右小括号 次方 逗号... 逗号 p 下标 G 的 左小括号 k 右小括号 次方 右小括号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p&gt;&lt;mi&gt;p&lt;/mi&gt;&lt;mfenced&gt;&lt;mi&gt;k&lt;/mi&gt;&lt;/mfenced&gt;&lt;/msup&gt;&lt;mo&gt;=&lt;/mo&gt;&lt;mfenced&gt;&lt;mrow&gt;&lt;msup&gt;&lt;msub&gt;&lt;mi&gt;p&lt;/mi&gt;&lt;mn&gt;1&lt;/mn&gt;&lt;/msub&gt;&lt;mfenced&gt;&lt;mi&gt;k&lt;/mi&gt;&lt;/mfenced&gt;&lt;/msup&gt;&lt;mo&gt;,&lt;/mo&gt;&lt;msup&gt;&lt;msub&gt;&lt;mi&gt;p&lt;/mi&gt;&lt;mn&gt;2&lt;/mn&gt;&lt;/msub&gt;&lt;mfenced&gt;&lt;mi&gt;k&lt;/mi&gt;&lt;/mfenced&gt;&lt;/msup&gt;&lt;mo&gt;,&lt;/mo&gt;&lt;mo&gt;.&lt;/mo&gt;&lt;mo&gt;.&lt;/mo&gt;&lt;mo&gt;.&lt;/mo&gt;&lt;mo&gt;,&lt;/mo&gt;&lt;msup&gt;&lt;msub&gt;&lt;mi&gt;p&lt;/mi&gt;&lt;mi&gt;G&lt;/mi&gt;&lt;/msub&gt;&lt;mfenced&gt;&lt;mi&gt;k&lt;/mi&gt;&lt;/mfenced&gt;&lt;/msup&gt;&lt;/mrow&gt;&lt;/mfenced&gt;&lt;mo&gt;,&lt;/mo&gt;&lt;/math&gt;&quot;,&quot;origin&quot;:&quot;MathType Legacy&quot;,&quot;version&quot;:&quot;v3.23.0&quot;}" title="p 的 左小括号 k 右小括号 次方 等于 左小括号 p 下标 1 的 左小括号 k 右小括号 次方 逗号 p 下标 2 的 左小括号 k 右小括号 次方 逗号... 逗号 p 下标 G 的 左小括号 k 右小括号 次方 右小括号 逗号"/>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919984" cy="304800"/>
                    </a:xfrm>
                    <a:prstGeom prst="rect">
                      <a:avLst/>
                    </a:prstGeom>
                  </pic:spPr>
                </pic:pic>
              </a:graphicData>
            </a:graphic>
          </wp:inline>
        </w:drawing>
      </w:r>
    </w:p>
    <w:p w14:paraId="7E1A6665" w14:textId="77777777" w:rsidR="00B76637" w:rsidRPr="00ED4324" w:rsidRDefault="00B76637" w:rsidP="00ED4324">
      <w:pPr>
        <w:adjustRightInd w:val="0"/>
        <w:snapToGrid w:val="0"/>
        <w:spacing w:line="240" w:lineRule="atLeast"/>
        <w:ind w:firstLineChars="200" w:firstLine="480"/>
        <w:rPr>
          <w:rFonts w:cs="宋体"/>
          <w:color w:val="000000" w:themeColor="text1"/>
          <w:kern w:val="0"/>
          <w:sz w:val="24"/>
          <w:szCs w:val="32"/>
        </w:rPr>
      </w:pPr>
    </w:p>
    <w:p w14:paraId="66845878" w14:textId="77777777" w:rsid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那么根据模型，目标在下一刻的先验概率满足马尔可夫预测公式</w:t>
      </w:r>
    </w:p>
    <w:p w14:paraId="76A0A821" w14:textId="77777777" w:rsidR="00211C31" w:rsidRPr="00ED4324" w:rsidRDefault="00211C31" w:rsidP="00ED4324">
      <w:pPr>
        <w:adjustRightInd w:val="0"/>
        <w:snapToGrid w:val="0"/>
        <w:spacing w:line="240" w:lineRule="atLeast"/>
        <w:ind w:firstLineChars="200" w:firstLine="480"/>
        <w:rPr>
          <w:rFonts w:cs="宋体"/>
          <w:color w:val="000000" w:themeColor="text1"/>
          <w:kern w:val="0"/>
          <w:sz w:val="24"/>
          <w:szCs w:val="32"/>
        </w:rPr>
      </w:pPr>
    </w:p>
    <w:p w14:paraId="7E42DCDD" w14:textId="538F69E1" w:rsidR="00ED4324" w:rsidRDefault="00B76637" w:rsidP="00B76637">
      <w:pPr>
        <w:adjustRightInd w:val="0"/>
        <w:snapToGrid w:val="0"/>
        <w:spacing w:line="240" w:lineRule="atLeast"/>
        <w:ind w:firstLineChars="200" w:firstLine="420"/>
        <w:jc w:val="center"/>
        <w:rPr>
          <w:rFonts w:cs="宋体"/>
          <w:color w:val="000000" w:themeColor="text1"/>
          <w:kern w:val="0"/>
          <w:sz w:val="24"/>
          <w:szCs w:val="32"/>
        </w:rPr>
      </w:pPr>
      <w:r>
        <w:rPr>
          <w:noProof/>
          <w:position w:val="-7"/>
        </w:rPr>
        <w:drawing>
          <wp:inline distT="0" distB="0" distL="0" distR="0" wp14:anchorId="3FDDBD2C" wp14:editId="3995F4AD">
            <wp:extent cx="1566672" cy="213360"/>
            <wp:effectExtent l="0" t="0" r="0" b="0"/>
            <wp:docPr id="2135200534" name="Picture 1" descr="{&quot;mathml&quot;:&quot;&lt;math style=\&quot;font-family:stix;font-size:16px;\&quot; xmlns=\&quot;http://www.w3.org/1998/Math/MathML\&quot;&gt;&lt;msup&gt;&lt;mi&gt;p&lt;/mi&gt;&lt;mrow&gt;&lt;mfenced&gt;&lt;mrow&gt;&lt;mi&gt;k&lt;/mi&gt;&lt;mo&gt;+&lt;/mo&gt;&lt;mn&gt;1&lt;/mn&gt;&lt;/mrow&gt;&lt;/mfenced&gt;&lt;mo&gt;-&lt;/mo&gt;&lt;/mrow&gt;&lt;/msup&gt;&lt;mo&gt;=&lt;/mo&gt;&lt;msup&gt;&lt;mi&gt;p&lt;/mi&gt;&lt;mfenced&gt;&lt;mi&gt;k&lt;/mi&gt;&lt;/mfenced&gt;&lt;/msup&gt;&lt;mi&gt;A&lt;/mi&gt;&lt;mo&gt;.&lt;/mo&gt;&lt;/math&gt;&quot;,&quot;origin&quot;:&quot;MathType Legacy&quot;,&quot;version&quot;:&quot;v3.23.0&quot;}" title="p 的 左小括号 k 加 1 右小括号 减 次方 等于 p 的 左小括号 k 右小括号 次方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p&gt;&lt;mi&gt;p&lt;/mi&gt;&lt;mrow&gt;&lt;mfenced&gt;&lt;mrow&gt;&lt;mi&gt;k&lt;/mi&gt;&lt;mo&gt;+&lt;/mo&gt;&lt;mn&gt;1&lt;/mn&gt;&lt;/mrow&gt;&lt;/mfenced&gt;&lt;mo&gt;-&lt;/mo&gt;&lt;/mrow&gt;&lt;/msup&gt;&lt;mo&gt;=&lt;/mo&gt;&lt;msup&gt;&lt;mi&gt;p&lt;/mi&gt;&lt;mfenced&gt;&lt;mi&gt;k&lt;/mi&gt;&lt;/mfenced&gt;&lt;/msup&gt;&lt;mi&gt;A&lt;/mi&gt;&lt;mo&gt;.&lt;/mo&gt;&lt;/math&gt;&quot;,&quot;origin&quot;:&quot;MathType Legacy&quot;,&quot;version&quot;:&quot;v3.23.0&quot;}" title="p 的 左小括号 k 加 1 右小括号 减 次方 等于 p 的 左小括号 k 右小括号 次方 A."/>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566672" cy="213360"/>
                    </a:xfrm>
                    <a:prstGeom prst="rect">
                      <a:avLst/>
                    </a:prstGeom>
                  </pic:spPr>
                </pic:pic>
              </a:graphicData>
            </a:graphic>
          </wp:inline>
        </w:drawing>
      </w:r>
    </w:p>
    <w:p w14:paraId="2EA34A4F" w14:textId="77777777" w:rsidR="00211C31" w:rsidRPr="00ED4324" w:rsidRDefault="00211C31" w:rsidP="00B76637">
      <w:pPr>
        <w:adjustRightInd w:val="0"/>
        <w:snapToGrid w:val="0"/>
        <w:spacing w:line="240" w:lineRule="atLeast"/>
        <w:ind w:firstLineChars="200" w:firstLine="480"/>
        <w:jc w:val="center"/>
        <w:rPr>
          <w:rFonts w:cs="宋体"/>
          <w:color w:val="000000" w:themeColor="text1"/>
          <w:kern w:val="0"/>
          <w:sz w:val="24"/>
          <w:szCs w:val="32"/>
        </w:rPr>
      </w:pPr>
    </w:p>
    <w:p w14:paraId="3852FD7C" w14:textId="11D3236E" w:rsidR="00ED4324" w:rsidRPr="00ED4324" w:rsidRDefault="00ED4324" w:rsidP="00B76637">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其中</w:t>
      </w:r>
      <w:r w:rsidR="00B76637">
        <w:rPr>
          <w:rFonts w:cs="宋体" w:hint="eastAsia"/>
          <w:color w:val="000000" w:themeColor="text1"/>
          <w:kern w:val="0"/>
          <w:sz w:val="24"/>
          <w:szCs w:val="32"/>
        </w:rPr>
        <w:t>的</w:t>
      </w:r>
      <m:oMath>
        <m:sSup>
          <m:sSupPr>
            <m:ctrlPr>
              <w:rPr>
                <w:rFonts w:ascii="Cambria Math" w:hAnsi="Cambria Math" w:cs="宋体"/>
                <w:color w:val="000000" w:themeColor="text1"/>
                <w:kern w:val="0"/>
                <w:sz w:val="24"/>
                <w:szCs w:val="32"/>
              </w:rPr>
            </m:ctrlPr>
          </m:sSupPr>
          <m:e>
            <m:r>
              <w:rPr>
                <w:rFonts w:ascii="Cambria Math" w:hAnsi="Cambria Math" w:cs="宋体"/>
                <w:color w:val="000000" w:themeColor="text1"/>
                <w:kern w:val="0"/>
                <w:sz w:val="24"/>
                <w:szCs w:val="32"/>
              </w:rPr>
              <m:t>p</m:t>
            </m:r>
          </m:e>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k</m:t>
                </m:r>
              </m:e>
            </m:d>
          </m:sup>
        </m:sSup>
      </m:oMath>
      <w:r w:rsidRPr="00ED4324">
        <w:rPr>
          <w:rFonts w:cs="宋体" w:hint="eastAsia"/>
          <w:color w:val="000000" w:themeColor="text1"/>
          <w:kern w:val="0"/>
          <w:sz w:val="24"/>
          <w:szCs w:val="32"/>
        </w:rPr>
        <w:t>表示时刻</w:t>
      </w:r>
      <w:r w:rsidRPr="00ED4324">
        <w:rPr>
          <w:rFonts w:cs="宋体" w:hint="eastAsia"/>
          <w:color w:val="000000" w:themeColor="text1"/>
          <w:kern w:val="0"/>
          <w:sz w:val="24"/>
          <w:szCs w:val="32"/>
        </w:rPr>
        <w:t>k</w:t>
      </w:r>
      <w:r w:rsidRPr="00ED4324">
        <w:rPr>
          <w:rFonts w:cs="宋体" w:hint="eastAsia"/>
          <w:color w:val="000000" w:themeColor="text1"/>
          <w:kern w:val="0"/>
          <w:sz w:val="24"/>
          <w:szCs w:val="32"/>
        </w:rPr>
        <w:t>的后验概率分布；</w:t>
      </w:r>
      <m:oMath>
        <m:sSup>
          <m:sSupPr>
            <m:ctrlPr>
              <w:rPr>
                <w:rFonts w:ascii="Cambria Math" w:hAnsi="Cambria Math" w:cs="宋体"/>
                <w:color w:val="000000" w:themeColor="text1"/>
                <w:kern w:val="0"/>
                <w:sz w:val="24"/>
                <w:szCs w:val="32"/>
              </w:rPr>
            </m:ctrlPr>
          </m:sSupPr>
          <m:e>
            <m:r>
              <w:rPr>
                <w:rFonts w:ascii="Cambria Math" w:hAnsi="Cambria Math" w:cs="宋体"/>
                <w:color w:val="000000" w:themeColor="text1"/>
                <w:kern w:val="0"/>
                <w:sz w:val="24"/>
                <w:szCs w:val="32"/>
              </w:rPr>
              <m:t>p</m:t>
            </m:r>
          </m:e>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k+1</m:t>
                </m:r>
              </m:e>
            </m:d>
            <m:r>
              <w:rPr>
                <w:rFonts w:ascii="Cambria Math" w:hAnsi="Cambria Math" w:cs="宋体"/>
                <w:color w:val="000000" w:themeColor="text1"/>
                <w:kern w:val="0"/>
                <w:sz w:val="24"/>
                <w:szCs w:val="32"/>
              </w:rPr>
              <m:t>-</m:t>
            </m:r>
          </m:sup>
        </m:sSup>
      </m:oMath>
      <w:r w:rsidRPr="00ED4324">
        <w:rPr>
          <w:rFonts w:cs="宋体" w:hint="eastAsia"/>
          <w:color w:val="000000" w:themeColor="text1"/>
          <w:kern w:val="0"/>
          <w:sz w:val="24"/>
          <w:szCs w:val="32"/>
        </w:rPr>
        <w:t>表示时刻</w:t>
      </w:r>
      <w:r w:rsidRPr="00ED4324">
        <w:rPr>
          <w:rFonts w:cs="宋体" w:hint="eastAsia"/>
          <w:color w:val="000000" w:themeColor="text1"/>
          <w:kern w:val="0"/>
          <w:sz w:val="24"/>
          <w:szCs w:val="32"/>
        </w:rPr>
        <w:t>k+1</w:t>
      </w:r>
      <w:r w:rsidRPr="00ED4324">
        <w:rPr>
          <w:rFonts w:cs="宋体" w:hint="eastAsia"/>
          <w:color w:val="000000" w:themeColor="text1"/>
          <w:kern w:val="0"/>
          <w:sz w:val="24"/>
          <w:szCs w:val="32"/>
        </w:rPr>
        <w:t>搜索前的先验概率分布；</w:t>
      </w:r>
      <w:r w:rsidRPr="00ED4324">
        <w:rPr>
          <w:rFonts w:cs="宋体" w:hint="eastAsia"/>
          <w:color w:val="000000" w:themeColor="text1"/>
          <w:kern w:val="0"/>
          <w:sz w:val="24"/>
          <w:szCs w:val="32"/>
        </w:rPr>
        <w:t>A</w:t>
      </w:r>
      <w:r w:rsidRPr="00ED4324">
        <w:rPr>
          <w:rFonts w:cs="宋体" w:hint="eastAsia"/>
          <w:color w:val="000000" w:themeColor="text1"/>
          <w:kern w:val="0"/>
          <w:sz w:val="24"/>
          <w:szCs w:val="32"/>
        </w:rPr>
        <w:t>为二维状态转移矩阵。</w:t>
      </w:r>
    </w:p>
    <w:p w14:paraId="62D33F3C" w14:textId="77777777"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该式说明了一点：目标概率分布会</w:t>
      </w:r>
      <w:proofErr w:type="gramStart"/>
      <w:r w:rsidRPr="00ED4324">
        <w:rPr>
          <w:rFonts w:cs="宋体" w:hint="eastAsia"/>
          <w:color w:val="000000" w:themeColor="text1"/>
          <w:kern w:val="0"/>
          <w:sz w:val="24"/>
          <w:szCs w:val="32"/>
        </w:rPr>
        <w:t>随目标</w:t>
      </w:r>
      <w:proofErr w:type="gramEnd"/>
      <w:r w:rsidRPr="00ED4324">
        <w:rPr>
          <w:rFonts w:cs="宋体" w:hint="eastAsia"/>
          <w:color w:val="000000" w:themeColor="text1"/>
          <w:kern w:val="0"/>
          <w:sz w:val="24"/>
          <w:szCs w:val="32"/>
        </w:rPr>
        <w:t>的机动在空间上发生扩散。一些区域即使被搜索过也会因为邻域上有一定概率而重新积累风险，从而实现了这个问题的动态化描述。</w:t>
      </w:r>
    </w:p>
    <w:p w14:paraId="2E43DD19" w14:textId="77777777" w:rsidR="00B2010D" w:rsidRDefault="00B2010D" w:rsidP="00ED4324">
      <w:pPr>
        <w:adjustRightInd w:val="0"/>
        <w:snapToGrid w:val="0"/>
        <w:spacing w:line="240" w:lineRule="atLeast"/>
        <w:ind w:firstLineChars="200" w:firstLine="480"/>
        <w:rPr>
          <w:rFonts w:cs="宋体"/>
          <w:color w:val="000000" w:themeColor="text1"/>
          <w:kern w:val="0"/>
          <w:sz w:val="24"/>
          <w:szCs w:val="32"/>
        </w:rPr>
      </w:pPr>
    </w:p>
    <w:p w14:paraId="5D2DBBAF" w14:textId="740887E1"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4.</w:t>
      </w:r>
      <w:r w:rsidR="005B03A8">
        <w:rPr>
          <w:rFonts w:cs="宋体" w:hint="eastAsia"/>
          <w:color w:val="000000" w:themeColor="text1"/>
          <w:kern w:val="0"/>
          <w:sz w:val="24"/>
          <w:szCs w:val="32"/>
        </w:rPr>
        <w:t>3</w:t>
      </w:r>
      <w:r w:rsidRPr="00ED4324">
        <w:rPr>
          <w:rFonts w:cs="宋体" w:hint="eastAsia"/>
          <w:color w:val="000000" w:themeColor="text1"/>
          <w:kern w:val="0"/>
          <w:sz w:val="24"/>
          <w:szCs w:val="32"/>
        </w:rPr>
        <w:t>.7</w:t>
      </w:r>
      <w:r w:rsidRPr="00ED4324">
        <w:rPr>
          <w:rFonts w:cs="宋体" w:hint="eastAsia"/>
          <w:color w:val="000000" w:themeColor="text1"/>
          <w:kern w:val="0"/>
          <w:sz w:val="24"/>
          <w:szCs w:val="32"/>
        </w:rPr>
        <w:t>观察后的后验修正</w:t>
      </w:r>
    </w:p>
    <w:p w14:paraId="3E860F14" w14:textId="0BA528E1" w:rsid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在时刻</w:t>
      </w:r>
      <w:r w:rsidRPr="00ED4324">
        <w:rPr>
          <w:rFonts w:cs="宋体" w:hint="eastAsia"/>
          <w:color w:val="000000" w:themeColor="text1"/>
          <w:kern w:val="0"/>
          <w:sz w:val="24"/>
          <w:szCs w:val="32"/>
        </w:rPr>
        <w:t>k+1</w:t>
      </w:r>
      <w:r w:rsidRPr="00ED4324">
        <w:rPr>
          <w:rFonts w:cs="宋体" w:hint="eastAsia"/>
          <w:color w:val="000000" w:themeColor="text1"/>
          <w:kern w:val="0"/>
          <w:sz w:val="24"/>
          <w:szCs w:val="32"/>
        </w:rPr>
        <w:t>，无人机会依照当前路径对区域进行搜索。设第</w:t>
      </w:r>
      <w:r w:rsidRPr="00ED4324">
        <w:rPr>
          <w:rFonts w:cs="宋体" w:hint="eastAsia"/>
          <w:color w:val="000000" w:themeColor="text1"/>
          <w:kern w:val="0"/>
          <w:sz w:val="24"/>
          <w:szCs w:val="32"/>
        </w:rPr>
        <w:t>g</w:t>
      </w:r>
      <w:proofErr w:type="gramStart"/>
      <w:r w:rsidRPr="00ED4324">
        <w:rPr>
          <w:rFonts w:cs="宋体" w:hint="eastAsia"/>
          <w:color w:val="000000" w:themeColor="text1"/>
          <w:kern w:val="0"/>
          <w:sz w:val="24"/>
          <w:szCs w:val="32"/>
        </w:rPr>
        <w:t>个</w:t>
      </w:r>
      <w:proofErr w:type="gramEnd"/>
      <w:r w:rsidRPr="00ED4324">
        <w:rPr>
          <w:rFonts w:cs="宋体" w:hint="eastAsia"/>
          <w:color w:val="000000" w:themeColor="text1"/>
          <w:kern w:val="0"/>
          <w:sz w:val="24"/>
          <w:szCs w:val="32"/>
        </w:rPr>
        <w:t>网格在这个时刻的成功率为</w:t>
      </w:r>
      <m:oMath>
        <m:sSup>
          <m:sSupPr>
            <m:ctrlPr>
              <w:rPr>
                <w:rFonts w:ascii="Cambria Math" w:hAnsi="Cambria Math" w:cs="宋体"/>
                <w:color w:val="000000" w:themeColor="text1"/>
                <w:kern w:val="0"/>
                <w:sz w:val="24"/>
                <w:szCs w:val="32"/>
              </w:rPr>
            </m:ctrlPr>
          </m:sSupPr>
          <m:e>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q</m:t>
                </m:r>
              </m:e>
              <m:sub>
                <m:r>
                  <w:rPr>
                    <w:rFonts w:ascii="Cambria Math" w:hAnsi="Cambria Math" w:cs="宋体"/>
                    <w:color w:val="000000" w:themeColor="text1"/>
                    <w:kern w:val="0"/>
                    <w:sz w:val="24"/>
                    <w:szCs w:val="32"/>
                  </w:rPr>
                  <m:t>g</m:t>
                </m:r>
              </m:sub>
            </m:sSub>
          </m:e>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k+1</m:t>
                </m:r>
              </m:e>
            </m:d>
          </m:sup>
        </m:sSup>
      </m:oMath>
      <w:r w:rsidRPr="00ED4324">
        <w:rPr>
          <w:rFonts w:cs="宋体" w:hint="eastAsia"/>
          <w:color w:val="000000" w:themeColor="text1"/>
          <w:kern w:val="0"/>
          <w:sz w:val="24"/>
          <w:szCs w:val="32"/>
        </w:rPr>
        <w:t xml:space="preserve">   </w:t>
      </w:r>
      <w:r w:rsidRPr="00ED4324">
        <w:rPr>
          <w:rFonts w:cs="宋体" w:hint="eastAsia"/>
          <w:color w:val="000000" w:themeColor="text1"/>
          <w:kern w:val="0"/>
          <w:sz w:val="24"/>
          <w:szCs w:val="32"/>
        </w:rPr>
        <w:t>。若搜索后没发现目标，就要用贝叶斯思想进行后验更新，就得到：</w:t>
      </w:r>
    </w:p>
    <w:p w14:paraId="32DC2EA7" w14:textId="77777777" w:rsidR="00B2010D" w:rsidRPr="00ED4324" w:rsidRDefault="00B2010D" w:rsidP="00ED4324">
      <w:pPr>
        <w:adjustRightInd w:val="0"/>
        <w:snapToGrid w:val="0"/>
        <w:spacing w:line="240" w:lineRule="atLeast"/>
        <w:ind w:firstLineChars="200" w:firstLine="480"/>
        <w:rPr>
          <w:rFonts w:cs="宋体"/>
          <w:color w:val="000000" w:themeColor="text1"/>
          <w:kern w:val="0"/>
          <w:sz w:val="24"/>
          <w:szCs w:val="32"/>
        </w:rPr>
      </w:pPr>
    </w:p>
    <w:p w14:paraId="37FD3853" w14:textId="6C541BE9" w:rsidR="00ED4324" w:rsidRDefault="00B2010D" w:rsidP="00B2010D">
      <w:pPr>
        <w:adjustRightInd w:val="0"/>
        <w:snapToGrid w:val="0"/>
        <w:spacing w:line="240" w:lineRule="atLeast"/>
        <w:ind w:firstLineChars="200" w:firstLine="420"/>
        <w:jc w:val="center"/>
        <w:rPr>
          <w:rFonts w:cs="宋体"/>
          <w:color w:val="000000" w:themeColor="text1"/>
          <w:kern w:val="0"/>
          <w:sz w:val="24"/>
          <w:szCs w:val="32"/>
        </w:rPr>
      </w:pPr>
      <w:r>
        <w:rPr>
          <w:noProof/>
          <w:position w:val="-92"/>
        </w:rPr>
        <w:lastRenderedPageBreak/>
        <w:drawing>
          <wp:inline distT="0" distB="0" distL="0" distR="0" wp14:anchorId="71BFBA25" wp14:editId="4664A7F8">
            <wp:extent cx="3451708" cy="992200"/>
            <wp:effectExtent l="0" t="0" r="0" b="0"/>
            <wp:docPr id="699097506" name="Picture 1" descr="{&quot;mathml&quot;:&quot;&lt;math style=\&quot;font-family:stix;font-size:16px;\&quot; xmlns=\&quot;http://www.w3.org/1998/Math/MathML\&quot;&gt;&lt;msup&gt;&lt;msub&gt;&lt;mi&gt;p&lt;/mi&gt;&lt;mi&gt;g&lt;/mi&gt;&lt;/msub&gt;&lt;mfenced&gt;&lt;mrow&gt;&lt;mi&gt;k&lt;/mi&gt;&lt;mo&gt;+&lt;/mo&gt;&lt;mn&gt;1&lt;/mn&gt;&lt;/mrow&gt;&lt;/mfenced&gt;&lt;/msup&gt;&lt;mo&gt;=&lt;/mo&gt;&lt;mfrac&gt;&lt;mrow&gt;&lt;msup&gt;&lt;msub&gt;&lt;mi&gt;p&lt;/mi&gt;&lt;mi&gt;g&lt;/mi&gt;&lt;/msub&gt;&lt;mrow&gt;&lt;mfenced&gt;&lt;mrow&gt;&lt;mi&gt;k&lt;/mi&gt;&lt;mo&gt;+&lt;/mo&gt;&lt;mn&gt;1&lt;/mn&gt;&lt;/mrow&gt;&lt;/mfenced&gt;&lt;mo&gt;-&lt;/mo&gt;&lt;/mrow&gt;&lt;/msup&gt;&lt;mfenced&gt;&lt;mrow&gt;&lt;mn&gt;1&lt;/mn&gt;&lt;mo&gt;-&lt;/mo&gt;&lt;msup&gt;&lt;msub&gt;&lt;mi&gt;q&lt;/mi&gt;&lt;mi&gt;g&lt;/mi&gt;&lt;/msub&gt;&lt;mfenced&gt;&lt;mrow&gt;&lt;mi&gt;k&lt;/mi&gt;&lt;mo&gt;+&lt;/mo&gt;&lt;mn&gt;1&lt;/mn&gt;&lt;/mrow&gt;&lt;/mfenced&gt;&lt;/msup&gt;&lt;/mrow&gt;&lt;/mfenced&gt;&lt;/mrow&gt;&lt;mrow&gt;&lt;mstyle displaystyle=\&quot;true\&quot;&gt;&lt;munderover&gt;&lt;mo&gt;&amp;#x2211;&lt;/mo&gt;&lt;mrow&gt;&lt;mi&gt;r&lt;/mi&gt;&lt;mo&gt;=&lt;/mo&gt;&lt;mn&gt;1&lt;/mn&gt;&lt;/mrow&gt;&lt;mi&gt;G&lt;/mi&gt;&lt;/munderover&gt;&lt;/mstyle&gt;&lt;msup&gt;&lt;msub&gt;&lt;mi&gt;p&lt;/mi&gt;&lt;mi&gt;r&lt;/mi&gt;&lt;/msub&gt;&lt;mrow&gt;&lt;mfenced&gt;&lt;mrow&gt;&lt;mi&gt;k&lt;/mi&gt;&lt;mo&gt;+&lt;/mo&gt;&lt;mn&gt;1&lt;/mn&gt;&lt;/mrow&gt;&lt;/mfenced&gt;&lt;mo&gt;-&lt;/mo&gt;&lt;/mrow&gt;&lt;/msup&gt;&lt;mfenced&gt;&lt;mrow&gt;&lt;mn&gt;1&lt;/mn&gt;&lt;mo&gt;-&lt;/mo&gt;&lt;msup&gt;&lt;msub&gt;&lt;mi&gt;q&lt;/mi&gt;&lt;mi&gt;e&lt;/mi&gt;&lt;/msub&gt;&lt;mfenced&gt;&lt;mrow&gt;&lt;mi&gt;k&lt;/mi&gt;&lt;mo&gt;+&lt;/mo&gt;&lt;mn&gt;1&lt;/mn&gt;&lt;/mrow&gt;&lt;/mfenced&gt;&lt;/msup&gt;&lt;/mrow&gt;&lt;/mfenced&gt;&lt;/mrow&gt;&lt;/mfrac&gt;&lt;/math&gt;&quot;,&quot;origin&quot;:&quot;MathType Legacy&quot;,&quot;version&quot;:&quot;v3.23.0&quot;}" title="p 下标 g 的 左小括号 k 加 1 右小括号 次方 等于 分数 加总 从 r 等于 1 到 G 对 p 下标 r 的 左小括号 k 加 1 右小括号 减 次方 左小括号 1 减 q 下标 e 的 左小括号 k 加 1 右小括号 次方 右小括号 分之 p 下标 g 的 左小括号 k 加 1 右小括号 减 次方 左小括号 1 减 q 下标 g 的 左小括号 k 加 1 右小括号 次方 右小括号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p&gt;&lt;msub&gt;&lt;mi&gt;p&lt;/mi&gt;&lt;mi&gt;g&lt;/mi&gt;&lt;/msub&gt;&lt;mfenced&gt;&lt;mrow&gt;&lt;mi&gt;k&lt;/mi&gt;&lt;mo&gt;+&lt;/mo&gt;&lt;mn&gt;1&lt;/mn&gt;&lt;/mrow&gt;&lt;/mfenced&gt;&lt;/msup&gt;&lt;mo&gt;=&lt;/mo&gt;&lt;mfrac&gt;&lt;mrow&gt;&lt;msup&gt;&lt;msub&gt;&lt;mi&gt;p&lt;/mi&gt;&lt;mi&gt;g&lt;/mi&gt;&lt;/msub&gt;&lt;mrow&gt;&lt;mfenced&gt;&lt;mrow&gt;&lt;mi&gt;k&lt;/mi&gt;&lt;mo&gt;+&lt;/mo&gt;&lt;mn&gt;1&lt;/mn&gt;&lt;/mrow&gt;&lt;/mfenced&gt;&lt;mo&gt;-&lt;/mo&gt;&lt;/mrow&gt;&lt;/msup&gt;&lt;mfenced&gt;&lt;mrow&gt;&lt;mn&gt;1&lt;/mn&gt;&lt;mo&gt;-&lt;/mo&gt;&lt;msup&gt;&lt;msub&gt;&lt;mi&gt;q&lt;/mi&gt;&lt;mi&gt;g&lt;/mi&gt;&lt;/msub&gt;&lt;mfenced&gt;&lt;mrow&gt;&lt;mi&gt;k&lt;/mi&gt;&lt;mo&gt;+&lt;/mo&gt;&lt;mn&gt;1&lt;/mn&gt;&lt;/mrow&gt;&lt;/mfenced&gt;&lt;/msup&gt;&lt;/mrow&gt;&lt;/mfenced&gt;&lt;/mrow&gt;&lt;mrow&gt;&lt;mstyle displaystyle=\&quot;true\&quot;&gt;&lt;munderover&gt;&lt;mo&gt;&amp;#x2211;&lt;/mo&gt;&lt;mrow&gt;&lt;mi&gt;r&lt;/mi&gt;&lt;mo&gt;=&lt;/mo&gt;&lt;mn&gt;1&lt;/mn&gt;&lt;/mrow&gt;&lt;mi&gt;G&lt;/mi&gt;&lt;/munderover&gt;&lt;/mstyle&gt;&lt;msup&gt;&lt;msub&gt;&lt;mi&gt;p&lt;/mi&gt;&lt;mi&gt;r&lt;/mi&gt;&lt;/msub&gt;&lt;mrow&gt;&lt;mfenced&gt;&lt;mrow&gt;&lt;mi&gt;k&lt;/mi&gt;&lt;mo&gt;+&lt;/mo&gt;&lt;mn&gt;1&lt;/mn&gt;&lt;/mrow&gt;&lt;/mfenced&gt;&lt;mo&gt;-&lt;/mo&gt;&lt;/mrow&gt;&lt;/msup&gt;&lt;mfenced&gt;&lt;mrow&gt;&lt;mn&gt;1&lt;/mn&gt;&lt;mo&gt;-&lt;/mo&gt;&lt;msup&gt;&lt;msub&gt;&lt;mi&gt;q&lt;/mi&gt;&lt;mi&gt;e&lt;/mi&gt;&lt;/msub&gt;&lt;mfenced&gt;&lt;mrow&gt;&lt;mi&gt;k&lt;/mi&gt;&lt;mo&gt;+&lt;/mo&gt;&lt;mn&gt;1&lt;/mn&gt;&lt;/mrow&gt;&lt;/mfenced&gt;&lt;/msup&gt;&lt;/mrow&gt;&lt;/mfenced&gt;&lt;/mrow&gt;&lt;/mfrac&gt;&lt;/math&gt;&quot;,&quot;origin&quot;:&quot;MathType Legacy&quot;,&quot;version&quot;:&quot;v3.23.0&quot;}" title="p 下标 g 的 左小括号 k 加 1 右小括号 次方 等于 分数 加总 从 r 等于 1 到 G 对 p 下标 r 的 左小括号 k 加 1 右小括号 减 次方 左小括号 1 减 q 下标 e 的 左小括号 k 加 1 右小括号 次方 右小括号 分之 p 下标 g 的 左小括号 k 加 1 右小括号 减 次方 左小括号 1 减 q 下标 g 的 左小括号 k 加 1 右小括号 次方 右小括号 结束分数"/>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451708" cy="992200"/>
                    </a:xfrm>
                    <a:prstGeom prst="rect">
                      <a:avLst/>
                    </a:prstGeom>
                  </pic:spPr>
                </pic:pic>
              </a:graphicData>
            </a:graphic>
          </wp:inline>
        </w:drawing>
      </w:r>
    </w:p>
    <w:p w14:paraId="6180BE5E" w14:textId="77777777" w:rsidR="00B2010D" w:rsidRPr="00ED4324" w:rsidRDefault="00B2010D" w:rsidP="00B2010D">
      <w:pPr>
        <w:adjustRightInd w:val="0"/>
        <w:snapToGrid w:val="0"/>
        <w:spacing w:line="240" w:lineRule="atLeast"/>
        <w:ind w:firstLineChars="200" w:firstLine="480"/>
        <w:jc w:val="center"/>
        <w:rPr>
          <w:rFonts w:cs="宋体"/>
          <w:color w:val="000000" w:themeColor="text1"/>
          <w:kern w:val="0"/>
          <w:sz w:val="24"/>
          <w:szCs w:val="32"/>
        </w:rPr>
      </w:pPr>
    </w:p>
    <w:p w14:paraId="08669BA0" w14:textId="77777777"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其中</w:t>
      </w:r>
    </w:p>
    <w:p w14:paraId="636D09F0" w14:textId="09689800" w:rsidR="00ED4324" w:rsidRDefault="005B03A8" w:rsidP="00ED4324">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w:t>
      </w:r>
      <w:r w:rsidR="00B2010D">
        <w:rPr>
          <w:rFonts w:cs="宋体" w:hint="eastAsia"/>
          <w:color w:val="000000" w:themeColor="text1"/>
          <w:kern w:val="0"/>
          <w:sz w:val="24"/>
          <w:szCs w:val="32"/>
        </w:rPr>
        <w:t>1</w:t>
      </w:r>
      <w:r>
        <w:rPr>
          <w:rFonts w:cs="宋体" w:hint="eastAsia"/>
          <w:color w:val="000000" w:themeColor="text1"/>
          <w:kern w:val="0"/>
          <w:sz w:val="24"/>
          <w:szCs w:val="32"/>
        </w:rPr>
        <w:t>）</w:t>
      </w:r>
      <w:r w:rsidR="00B2010D">
        <w:rPr>
          <w:rFonts w:cs="宋体" w:hint="eastAsia"/>
          <w:color w:val="000000" w:themeColor="text1"/>
          <w:kern w:val="0"/>
          <w:sz w:val="24"/>
          <w:szCs w:val="32"/>
        </w:rPr>
        <w:t>.</w:t>
      </w:r>
      <w:r w:rsidR="00ED4324" w:rsidRPr="00ED4324">
        <w:rPr>
          <w:rFonts w:cs="宋体" w:hint="eastAsia"/>
          <w:color w:val="000000" w:themeColor="text1"/>
          <w:kern w:val="0"/>
          <w:sz w:val="24"/>
          <w:szCs w:val="32"/>
        </w:rPr>
        <w:t>如果网格</w:t>
      </w:r>
      <w:r w:rsidR="00ED4324" w:rsidRPr="00ED4324">
        <w:rPr>
          <w:rFonts w:cs="宋体" w:hint="eastAsia"/>
          <w:color w:val="000000" w:themeColor="text1"/>
          <w:kern w:val="0"/>
          <w:sz w:val="24"/>
          <w:szCs w:val="32"/>
        </w:rPr>
        <w:t>g</w:t>
      </w:r>
      <w:r w:rsidR="00ED4324" w:rsidRPr="00ED4324">
        <w:rPr>
          <w:rFonts w:cs="宋体" w:hint="eastAsia"/>
          <w:color w:val="000000" w:themeColor="text1"/>
          <w:kern w:val="0"/>
          <w:sz w:val="24"/>
          <w:szCs w:val="32"/>
        </w:rPr>
        <w:t>在当前搜索范围内，我们令</w:t>
      </w:r>
    </w:p>
    <w:p w14:paraId="115EAB5A" w14:textId="77777777" w:rsidR="00B2010D" w:rsidRPr="00ED4324" w:rsidRDefault="00B2010D" w:rsidP="00ED4324">
      <w:pPr>
        <w:adjustRightInd w:val="0"/>
        <w:snapToGrid w:val="0"/>
        <w:spacing w:line="240" w:lineRule="atLeast"/>
        <w:ind w:firstLineChars="200" w:firstLine="480"/>
        <w:rPr>
          <w:rFonts w:cs="宋体"/>
          <w:color w:val="000000" w:themeColor="text1"/>
          <w:kern w:val="0"/>
          <w:sz w:val="24"/>
          <w:szCs w:val="32"/>
        </w:rPr>
      </w:pPr>
    </w:p>
    <w:p w14:paraId="69231A98" w14:textId="0CF2F854" w:rsidR="00ED4324" w:rsidRDefault="00B2010D" w:rsidP="00B2010D">
      <w:pPr>
        <w:adjustRightInd w:val="0"/>
        <w:snapToGrid w:val="0"/>
        <w:spacing w:line="240" w:lineRule="atLeast"/>
        <w:ind w:firstLineChars="200" w:firstLine="420"/>
        <w:jc w:val="center"/>
        <w:rPr>
          <w:rFonts w:cs="宋体"/>
          <w:color w:val="000000" w:themeColor="text1"/>
          <w:kern w:val="0"/>
          <w:sz w:val="24"/>
          <w:szCs w:val="32"/>
        </w:rPr>
      </w:pPr>
      <w:r>
        <w:rPr>
          <w:noProof/>
          <w:position w:val="-19"/>
        </w:rPr>
        <w:drawing>
          <wp:inline distT="0" distB="0" distL="0" distR="0" wp14:anchorId="602D5999" wp14:editId="54150B70">
            <wp:extent cx="1182624" cy="288544"/>
            <wp:effectExtent l="0" t="0" r="0" b="0"/>
            <wp:docPr id="783083265" name="Picture 1" descr="{&quot;mathml&quot;:&quot;&lt;math style=\&quot;font-family:stix;font-size:16px;\&quot; xmlns=\&quot;http://www.w3.org/1998/Math/MathML\&quot;&gt;&lt;msup&gt;&lt;msub&gt;&lt;mi&gt;q&lt;/mi&gt;&lt;mi&gt;g&lt;/mi&gt;&lt;/msub&gt;&lt;mfenced&gt;&lt;mrow&gt;&lt;mi&gt;k&lt;/mi&gt;&lt;mo&gt;+&lt;/mo&gt;&lt;mn&gt;1&lt;/mn&gt;&lt;/mrow&gt;&lt;/mfenced&gt;&lt;/msup&gt;&lt;mo&gt;=&lt;/mo&gt;&lt;msub&gt;&lt;mi&gt;q&lt;/mi&gt;&lt;mn&gt;0&lt;/mn&gt;&lt;/msub&gt;&lt;mo&gt;;&lt;/mo&gt;&lt;/math&gt;&quot;,&quot;origin&quot;:&quot;MathType Legacy&quot;,&quot;version&quot;:&quot;v3.23.0&quot;}" title="q 下标 g 的 左小括号 k 加 1 右小括号 次方 等于 q 下标 0 分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p&gt;&lt;msub&gt;&lt;mi&gt;q&lt;/mi&gt;&lt;mi&gt;g&lt;/mi&gt;&lt;/msub&gt;&lt;mfenced&gt;&lt;mrow&gt;&lt;mi&gt;k&lt;/mi&gt;&lt;mo&gt;+&lt;/mo&gt;&lt;mn&gt;1&lt;/mn&gt;&lt;/mrow&gt;&lt;/mfenced&gt;&lt;/msup&gt;&lt;mo&gt;=&lt;/mo&gt;&lt;msub&gt;&lt;mi&gt;q&lt;/mi&gt;&lt;mn&gt;0&lt;/mn&gt;&lt;/msub&gt;&lt;mo&gt;;&lt;/mo&gt;&lt;/math&gt;&quot;,&quot;origin&quot;:&quot;MathType Legacy&quot;,&quot;version&quot;:&quot;v3.23.0&quot;}" title="q 下标 g 的 左小括号 k 加 1 右小括号 次方 等于 q 下标 0 分号"/>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82624" cy="288544"/>
                    </a:xfrm>
                    <a:prstGeom prst="rect">
                      <a:avLst/>
                    </a:prstGeom>
                  </pic:spPr>
                </pic:pic>
              </a:graphicData>
            </a:graphic>
          </wp:inline>
        </w:drawing>
      </w:r>
    </w:p>
    <w:p w14:paraId="71CEADB9" w14:textId="77777777" w:rsidR="00B2010D" w:rsidRPr="00ED4324" w:rsidRDefault="00B2010D" w:rsidP="00B2010D">
      <w:pPr>
        <w:adjustRightInd w:val="0"/>
        <w:snapToGrid w:val="0"/>
        <w:spacing w:line="240" w:lineRule="atLeast"/>
        <w:ind w:firstLineChars="200" w:firstLine="480"/>
        <w:jc w:val="center"/>
        <w:rPr>
          <w:rFonts w:cs="宋体"/>
          <w:color w:val="000000" w:themeColor="text1"/>
          <w:kern w:val="0"/>
          <w:sz w:val="24"/>
          <w:szCs w:val="32"/>
        </w:rPr>
      </w:pPr>
    </w:p>
    <w:p w14:paraId="02C03454" w14:textId="529D3066" w:rsidR="00ED4324" w:rsidRDefault="005B03A8" w:rsidP="00ED4324">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w:t>
      </w:r>
      <w:r w:rsidR="00B2010D">
        <w:rPr>
          <w:rFonts w:cs="宋体" w:hint="eastAsia"/>
          <w:color w:val="000000" w:themeColor="text1"/>
          <w:kern w:val="0"/>
          <w:sz w:val="24"/>
          <w:szCs w:val="32"/>
        </w:rPr>
        <w:t>2</w:t>
      </w:r>
      <w:r>
        <w:rPr>
          <w:rFonts w:cs="宋体" w:hint="eastAsia"/>
          <w:color w:val="000000" w:themeColor="text1"/>
          <w:kern w:val="0"/>
          <w:sz w:val="24"/>
          <w:szCs w:val="32"/>
        </w:rPr>
        <w:t>）</w:t>
      </w:r>
      <w:r w:rsidR="00B2010D">
        <w:rPr>
          <w:rFonts w:cs="宋体" w:hint="eastAsia"/>
          <w:color w:val="000000" w:themeColor="text1"/>
          <w:kern w:val="0"/>
          <w:sz w:val="24"/>
          <w:szCs w:val="32"/>
        </w:rPr>
        <w:t>.</w:t>
      </w:r>
      <w:r w:rsidR="00ED4324" w:rsidRPr="00ED4324">
        <w:rPr>
          <w:rFonts w:cs="宋体" w:hint="eastAsia"/>
          <w:color w:val="000000" w:themeColor="text1"/>
          <w:kern w:val="0"/>
          <w:sz w:val="24"/>
          <w:szCs w:val="32"/>
        </w:rPr>
        <w:t>若网格</w:t>
      </w:r>
      <w:r w:rsidR="00ED4324" w:rsidRPr="00ED4324">
        <w:rPr>
          <w:rFonts w:cs="宋体" w:hint="eastAsia"/>
          <w:color w:val="000000" w:themeColor="text1"/>
          <w:kern w:val="0"/>
          <w:sz w:val="24"/>
          <w:szCs w:val="32"/>
        </w:rPr>
        <w:t>g</w:t>
      </w:r>
      <w:r w:rsidR="00ED4324" w:rsidRPr="00ED4324">
        <w:rPr>
          <w:rFonts w:cs="宋体" w:hint="eastAsia"/>
          <w:color w:val="000000" w:themeColor="text1"/>
          <w:kern w:val="0"/>
          <w:sz w:val="24"/>
          <w:szCs w:val="32"/>
        </w:rPr>
        <w:t>违背当前时刻搜索，就取</w:t>
      </w:r>
    </w:p>
    <w:p w14:paraId="09416753" w14:textId="77777777" w:rsidR="00B2010D" w:rsidRDefault="00B2010D" w:rsidP="00ED4324">
      <w:pPr>
        <w:adjustRightInd w:val="0"/>
        <w:snapToGrid w:val="0"/>
        <w:spacing w:line="240" w:lineRule="atLeast"/>
        <w:ind w:firstLineChars="200" w:firstLine="480"/>
        <w:rPr>
          <w:rFonts w:cs="宋体"/>
          <w:color w:val="000000" w:themeColor="text1"/>
          <w:kern w:val="0"/>
          <w:sz w:val="24"/>
          <w:szCs w:val="32"/>
        </w:rPr>
      </w:pPr>
    </w:p>
    <w:p w14:paraId="3B03E1AE" w14:textId="036AA671" w:rsidR="00B2010D" w:rsidRPr="00B2010D" w:rsidRDefault="00B2010D" w:rsidP="00B2010D">
      <w:pPr>
        <w:adjustRightInd w:val="0"/>
        <w:snapToGrid w:val="0"/>
        <w:spacing w:line="240" w:lineRule="atLeast"/>
        <w:ind w:firstLineChars="200" w:firstLine="420"/>
        <w:jc w:val="center"/>
        <w:rPr>
          <w:rFonts w:cs="宋体"/>
          <w:color w:val="000000" w:themeColor="text1"/>
          <w:kern w:val="0"/>
          <w:sz w:val="24"/>
          <w:szCs w:val="32"/>
        </w:rPr>
      </w:pPr>
      <w:r>
        <w:rPr>
          <w:noProof/>
          <w:position w:val="-19"/>
        </w:rPr>
        <w:drawing>
          <wp:inline distT="0" distB="0" distL="0" distR="0" wp14:anchorId="2D7FEE48" wp14:editId="23141276">
            <wp:extent cx="1087120" cy="288544"/>
            <wp:effectExtent l="0" t="0" r="0" b="0"/>
            <wp:docPr id="868900850" name="Picture 1" descr="{&quot;mathml&quot;:&quot;&lt;math style=\&quot;font-family:stix;font-size:16px;\&quot; xmlns=\&quot;http://www.w3.org/1998/Math/MathML\&quot;&gt;&lt;msup&gt;&lt;msub&gt;&lt;mi&gt;q&lt;/mi&gt;&lt;mi&gt;g&lt;/mi&gt;&lt;/msub&gt;&lt;mfenced&gt;&lt;mrow&gt;&lt;mi&gt;k&lt;/mi&gt;&lt;mo&gt;+&lt;/mo&gt;&lt;mn&gt;1&lt;/mn&gt;&lt;/mrow&gt;&lt;/mfenced&gt;&lt;/msup&gt;&lt;mo&gt;=&lt;/mo&gt;&lt;mn&gt;0&lt;/mn&gt;&lt;mo&gt;.&lt;/mo&gt;&lt;/math&gt;&quot;,&quot;origin&quot;:&quot;MathType Legacy&quot;,&quot;version&quot;:&quot;v3.23.0&quot;}" title="q 下标 g 的 左小括号 k 加 1 右小括号 次方 等于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p&gt;&lt;msub&gt;&lt;mi&gt;q&lt;/mi&gt;&lt;mi&gt;g&lt;/mi&gt;&lt;/msub&gt;&lt;mfenced&gt;&lt;mrow&gt;&lt;mi&gt;k&lt;/mi&gt;&lt;mo&gt;+&lt;/mo&gt;&lt;mn&gt;1&lt;/mn&gt;&lt;/mrow&gt;&lt;/mfenced&gt;&lt;/msup&gt;&lt;mo&gt;=&lt;/mo&gt;&lt;mn&gt;0&lt;/mn&gt;&lt;mo&gt;.&lt;/mo&gt;&lt;/math&gt;&quot;,&quot;origin&quot;:&quot;MathType Legacy&quot;,&quot;version&quot;:&quot;v3.23.0&quot;}" title="q 下标 g 的 左小括号 k 加 1 右小括号 次方 等于 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087120" cy="288544"/>
                    </a:xfrm>
                    <a:prstGeom prst="rect">
                      <a:avLst/>
                    </a:prstGeom>
                  </pic:spPr>
                </pic:pic>
              </a:graphicData>
            </a:graphic>
          </wp:inline>
        </w:drawing>
      </w:r>
    </w:p>
    <w:p w14:paraId="22A43EB4" w14:textId="77777777"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p>
    <w:p w14:paraId="12063E1C" w14:textId="12EAC49E"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在</w:t>
      </w:r>
      <w:r w:rsidRPr="00ED4324">
        <w:rPr>
          <w:rFonts w:cs="宋体" w:hint="eastAsia"/>
          <w:color w:val="000000" w:themeColor="text1"/>
          <w:kern w:val="0"/>
          <w:sz w:val="24"/>
          <w:szCs w:val="32"/>
        </w:rPr>
        <w:t xml:space="preserve"> </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q</m:t>
            </m:r>
          </m:e>
          <m:sub>
            <m:r>
              <w:rPr>
                <w:rFonts w:ascii="Cambria Math" w:hAnsi="Cambria Math" w:cs="宋体"/>
                <w:color w:val="000000" w:themeColor="text1"/>
                <w:kern w:val="0"/>
                <w:sz w:val="24"/>
                <w:szCs w:val="32"/>
              </w:rPr>
              <m:t>0</m:t>
            </m:r>
          </m:sub>
        </m:sSub>
      </m:oMath>
      <w:r w:rsidRPr="00ED4324">
        <w:rPr>
          <w:rFonts w:cs="宋体" w:hint="eastAsia"/>
          <w:color w:val="000000" w:themeColor="text1"/>
          <w:kern w:val="0"/>
          <w:sz w:val="24"/>
          <w:szCs w:val="32"/>
        </w:rPr>
        <w:t>=1</w:t>
      </w:r>
      <w:r w:rsidRPr="00ED4324">
        <w:rPr>
          <w:rFonts w:cs="宋体" w:hint="eastAsia"/>
          <w:color w:val="000000" w:themeColor="text1"/>
          <w:kern w:val="0"/>
          <w:sz w:val="24"/>
          <w:szCs w:val="32"/>
        </w:rPr>
        <w:t>时，对于被当前覆盖并且没有发现目标的网格，后验概率为</w:t>
      </w:r>
      <w:r w:rsidRPr="00ED4324">
        <w:rPr>
          <w:rFonts w:cs="宋体" w:hint="eastAsia"/>
          <w:color w:val="000000" w:themeColor="text1"/>
          <w:kern w:val="0"/>
          <w:sz w:val="24"/>
          <w:szCs w:val="32"/>
        </w:rPr>
        <w:t>0</w:t>
      </w:r>
      <w:r w:rsidR="001C115A">
        <w:rPr>
          <w:rFonts w:cs="宋体" w:hint="eastAsia"/>
          <w:color w:val="000000" w:themeColor="text1"/>
          <w:kern w:val="0"/>
          <w:sz w:val="24"/>
          <w:szCs w:val="32"/>
        </w:rPr>
        <w:t>；当</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0&lt;q</m:t>
            </m:r>
          </m:e>
          <m:sub>
            <m:r>
              <w:rPr>
                <w:rFonts w:ascii="Cambria Math" w:hAnsi="Cambria Math" w:cs="宋体"/>
                <w:color w:val="000000" w:themeColor="text1"/>
                <w:kern w:val="0"/>
                <w:sz w:val="24"/>
                <w:szCs w:val="32"/>
              </w:rPr>
              <m:t>0</m:t>
            </m:r>
          </m:sub>
        </m:sSub>
        <m:r>
          <w:rPr>
            <w:rFonts w:ascii="Cambria Math" w:cs="宋体"/>
            <w:color w:val="000000" w:themeColor="text1"/>
            <w:kern w:val="0"/>
            <w:sz w:val="24"/>
            <w:szCs w:val="32"/>
          </w:rPr>
          <m:t>&lt;1</m:t>
        </m:r>
      </m:oMath>
      <w:r w:rsidR="00B2010D">
        <w:rPr>
          <w:rFonts w:cs="宋体" w:hint="eastAsia"/>
          <w:color w:val="000000" w:themeColor="text1"/>
          <w:kern w:val="0"/>
          <w:sz w:val="24"/>
          <w:szCs w:val="32"/>
        </w:rPr>
        <w:t>时</w:t>
      </w:r>
      <w:r w:rsidRPr="00ED4324">
        <w:rPr>
          <w:rFonts w:cs="宋体" w:hint="eastAsia"/>
          <w:color w:val="000000" w:themeColor="text1"/>
          <w:kern w:val="0"/>
          <w:sz w:val="24"/>
          <w:szCs w:val="32"/>
        </w:rPr>
        <w:t>，这些网格的后验概率显著下降，但并不完全消失，与实际中传感器探测能力有限是事实相符合。</w:t>
      </w:r>
    </w:p>
    <w:p w14:paraId="148983ED" w14:textId="77777777"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至此本文完成了基于马尔科夫链动态</w:t>
      </w:r>
      <w:proofErr w:type="gramStart"/>
      <w:r w:rsidRPr="00ED4324">
        <w:rPr>
          <w:rFonts w:cs="宋体" w:hint="eastAsia"/>
          <w:color w:val="000000" w:themeColor="text1"/>
          <w:kern w:val="0"/>
          <w:sz w:val="24"/>
          <w:szCs w:val="32"/>
        </w:rPr>
        <w:t>描述此</w:t>
      </w:r>
      <w:proofErr w:type="gramEnd"/>
      <w:r w:rsidRPr="00ED4324">
        <w:rPr>
          <w:rFonts w:cs="宋体" w:hint="eastAsia"/>
          <w:color w:val="000000" w:themeColor="text1"/>
          <w:kern w:val="0"/>
          <w:sz w:val="24"/>
          <w:szCs w:val="32"/>
        </w:rPr>
        <w:t>问题的全过程。</w:t>
      </w:r>
    </w:p>
    <w:p w14:paraId="00DC9D34" w14:textId="77777777" w:rsidR="00B2010D" w:rsidRDefault="00B2010D" w:rsidP="00ED4324">
      <w:pPr>
        <w:adjustRightInd w:val="0"/>
        <w:snapToGrid w:val="0"/>
        <w:spacing w:line="240" w:lineRule="atLeast"/>
        <w:ind w:firstLineChars="200" w:firstLine="480"/>
        <w:rPr>
          <w:rFonts w:cs="宋体"/>
          <w:color w:val="000000" w:themeColor="text1"/>
          <w:kern w:val="0"/>
          <w:sz w:val="24"/>
          <w:szCs w:val="32"/>
        </w:rPr>
      </w:pPr>
    </w:p>
    <w:p w14:paraId="7A96E712" w14:textId="5DC97048"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4.</w:t>
      </w:r>
      <w:r w:rsidR="005B03A8">
        <w:rPr>
          <w:rFonts w:cs="宋体" w:hint="eastAsia"/>
          <w:color w:val="000000" w:themeColor="text1"/>
          <w:kern w:val="0"/>
          <w:sz w:val="24"/>
          <w:szCs w:val="32"/>
        </w:rPr>
        <w:t>3</w:t>
      </w:r>
      <w:r w:rsidRPr="00ED4324">
        <w:rPr>
          <w:rFonts w:cs="宋体" w:hint="eastAsia"/>
          <w:color w:val="000000" w:themeColor="text1"/>
          <w:kern w:val="0"/>
          <w:sz w:val="24"/>
          <w:szCs w:val="32"/>
        </w:rPr>
        <w:t>.8</w:t>
      </w:r>
      <w:r w:rsidRPr="00ED4324">
        <w:rPr>
          <w:rFonts w:cs="宋体" w:hint="eastAsia"/>
          <w:color w:val="000000" w:themeColor="text1"/>
          <w:kern w:val="0"/>
          <w:sz w:val="24"/>
          <w:szCs w:val="32"/>
        </w:rPr>
        <w:t>马尔可夫模型的独特作用</w:t>
      </w:r>
    </w:p>
    <w:p w14:paraId="0A2BA4CA" w14:textId="77777777" w:rsidR="00ED4324" w:rsidRPr="00ED4324" w:rsidRDefault="00ED4324" w:rsidP="00ED4324">
      <w:pPr>
        <w:adjustRightInd w:val="0"/>
        <w:snapToGrid w:val="0"/>
        <w:spacing w:line="240" w:lineRule="atLeast"/>
        <w:ind w:firstLineChars="200" w:firstLine="480"/>
        <w:rPr>
          <w:rFonts w:cs="宋体"/>
          <w:color w:val="000000" w:themeColor="text1"/>
          <w:kern w:val="0"/>
          <w:sz w:val="24"/>
          <w:szCs w:val="32"/>
        </w:rPr>
      </w:pPr>
      <w:r w:rsidRPr="00ED4324">
        <w:rPr>
          <w:rFonts w:cs="宋体" w:hint="eastAsia"/>
          <w:color w:val="000000" w:themeColor="text1"/>
          <w:kern w:val="0"/>
          <w:sz w:val="24"/>
          <w:szCs w:val="32"/>
        </w:rPr>
        <w:t>从以上分析可以看出，基于马尔可夫链的目标转移模型有以下几点作用：</w:t>
      </w:r>
    </w:p>
    <w:p w14:paraId="475D879D" w14:textId="5B252A1D" w:rsidR="00ED4324" w:rsidRPr="00ED4324" w:rsidRDefault="005B03A8" w:rsidP="00ED4324">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w:t>
      </w:r>
      <w:r>
        <w:rPr>
          <w:rFonts w:cs="宋体" w:hint="eastAsia"/>
          <w:color w:val="000000" w:themeColor="text1"/>
          <w:kern w:val="0"/>
          <w:sz w:val="24"/>
          <w:szCs w:val="32"/>
        </w:rPr>
        <w:t>1</w:t>
      </w:r>
      <w:r>
        <w:rPr>
          <w:rFonts w:cs="宋体" w:hint="eastAsia"/>
          <w:color w:val="000000" w:themeColor="text1"/>
          <w:kern w:val="0"/>
          <w:sz w:val="24"/>
          <w:szCs w:val="32"/>
        </w:rPr>
        <w:t>）</w:t>
      </w:r>
      <w:r w:rsidR="00ED4324" w:rsidRPr="00ED4324">
        <w:rPr>
          <w:rFonts w:cs="宋体" w:hint="eastAsia"/>
          <w:color w:val="000000" w:themeColor="text1"/>
          <w:kern w:val="0"/>
          <w:sz w:val="24"/>
          <w:szCs w:val="32"/>
        </w:rPr>
        <w:t>避免了条带覆盖模型中将已搜索区域永久性</w:t>
      </w:r>
      <w:proofErr w:type="gramStart"/>
      <w:r w:rsidR="00ED4324" w:rsidRPr="00ED4324">
        <w:rPr>
          <w:rFonts w:cs="宋体" w:hint="eastAsia"/>
          <w:color w:val="000000" w:themeColor="text1"/>
          <w:kern w:val="0"/>
          <w:sz w:val="24"/>
          <w:szCs w:val="32"/>
        </w:rPr>
        <w:t>视为低</w:t>
      </w:r>
      <w:proofErr w:type="gramEnd"/>
      <w:r w:rsidR="00ED4324" w:rsidRPr="00ED4324">
        <w:rPr>
          <w:rFonts w:cs="宋体" w:hint="eastAsia"/>
          <w:color w:val="000000" w:themeColor="text1"/>
          <w:kern w:val="0"/>
          <w:sz w:val="24"/>
          <w:szCs w:val="32"/>
        </w:rPr>
        <w:t>风险区域的弊端，可以描述由于目标机动带来的概率扩散过程；</w:t>
      </w:r>
    </w:p>
    <w:p w14:paraId="6A286EA5" w14:textId="1F02387C" w:rsidR="00ED4324" w:rsidRPr="00ED4324" w:rsidRDefault="005B03A8" w:rsidP="00ED4324">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w:t>
      </w:r>
      <w:r>
        <w:rPr>
          <w:rFonts w:cs="宋体" w:hint="eastAsia"/>
          <w:color w:val="000000" w:themeColor="text1"/>
          <w:kern w:val="0"/>
          <w:sz w:val="24"/>
          <w:szCs w:val="32"/>
        </w:rPr>
        <w:t>2</w:t>
      </w:r>
      <w:r>
        <w:rPr>
          <w:rFonts w:cs="宋体" w:hint="eastAsia"/>
          <w:color w:val="000000" w:themeColor="text1"/>
          <w:kern w:val="0"/>
          <w:sz w:val="24"/>
          <w:szCs w:val="32"/>
        </w:rPr>
        <w:t>）</w:t>
      </w:r>
      <w:r w:rsidR="00ED4324" w:rsidRPr="00ED4324">
        <w:rPr>
          <w:rFonts w:cs="宋体" w:hint="eastAsia"/>
          <w:color w:val="000000" w:themeColor="text1"/>
          <w:kern w:val="0"/>
          <w:sz w:val="24"/>
          <w:szCs w:val="32"/>
        </w:rPr>
        <w:t>可以将无人机搜索的结果实时反映到目标区域内，实现了对区域的动态更新；</w:t>
      </w:r>
    </w:p>
    <w:p w14:paraId="2C299D43" w14:textId="0ABB8054" w:rsidR="00ED4324" w:rsidRPr="00ED4324" w:rsidRDefault="005B03A8" w:rsidP="00ED4324">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w:t>
      </w:r>
      <w:r>
        <w:rPr>
          <w:rFonts w:cs="宋体" w:hint="eastAsia"/>
          <w:color w:val="000000" w:themeColor="text1"/>
          <w:kern w:val="0"/>
          <w:sz w:val="24"/>
          <w:szCs w:val="32"/>
        </w:rPr>
        <w:t>3</w:t>
      </w:r>
      <w:r>
        <w:rPr>
          <w:rFonts w:cs="宋体" w:hint="eastAsia"/>
          <w:color w:val="000000" w:themeColor="text1"/>
          <w:kern w:val="0"/>
          <w:sz w:val="24"/>
          <w:szCs w:val="32"/>
        </w:rPr>
        <w:t>）</w:t>
      </w:r>
      <w:r w:rsidR="00ED4324" w:rsidRPr="00ED4324">
        <w:rPr>
          <w:rFonts w:cs="宋体" w:hint="eastAsia"/>
          <w:color w:val="000000" w:themeColor="text1"/>
          <w:kern w:val="0"/>
          <w:sz w:val="24"/>
          <w:szCs w:val="32"/>
        </w:rPr>
        <w:t>可以为后续路径优化提供量化依据，让无人机优先对当前概率较高的区域进行搜索；</w:t>
      </w:r>
    </w:p>
    <w:p w14:paraId="5382EDB4" w14:textId="37E1CEE9" w:rsidR="00ED4324" w:rsidRPr="00ED4324" w:rsidRDefault="005B03A8" w:rsidP="00ED4324">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w:t>
      </w:r>
      <w:r>
        <w:rPr>
          <w:rFonts w:cs="宋体" w:hint="eastAsia"/>
          <w:color w:val="000000" w:themeColor="text1"/>
          <w:kern w:val="0"/>
          <w:sz w:val="24"/>
          <w:szCs w:val="32"/>
        </w:rPr>
        <w:t>4</w:t>
      </w:r>
      <w:r>
        <w:rPr>
          <w:rFonts w:cs="宋体" w:hint="eastAsia"/>
          <w:color w:val="000000" w:themeColor="text1"/>
          <w:kern w:val="0"/>
          <w:sz w:val="24"/>
          <w:szCs w:val="32"/>
        </w:rPr>
        <w:t>）</w:t>
      </w:r>
      <w:r w:rsidR="00ED4324" w:rsidRPr="00ED4324">
        <w:rPr>
          <w:rFonts w:cs="宋体" w:hint="eastAsia"/>
          <w:color w:val="000000" w:themeColor="text1"/>
          <w:kern w:val="0"/>
          <w:sz w:val="24"/>
          <w:szCs w:val="32"/>
        </w:rPr>
        <w:t>可以与蒙特卡洛</w:t>
      </w:r>
      <w:proofErr w:type="gramStart"/>
      <w:r w:rsidR="00ED4324" w:rsidRPr="00ED4324">
        <w:rPr>
          <w:rFonts w:cs="宋体" w:hint="eastAsia"/>
          <w:color w:val="000000" w:themeColor="text1"/>
          <w:kern w:val="0"/>
          <w:sz w:val="24"/>
          <w:szCs w:val="32"/>
        </w:rPr>
        <w:t>评价器良好</w:t>
      </w:r>
      <w:proofErr w:type="gramEnd"/>
      <w:r w:rsidR="00ED4324" w:rsidRPr="00ED4324">
        <w:rPr>
          <w:rFonts w:cs="宋体" w:hint="eastAsia"/>
          <w:color w:val="000000" w:themeColor="text1"/>
          <w:kern w:val="0"/>
          <w:sz w:val="24"/>
          <w:szCs w:val="32"/>
        </w:rPr>
        <w:t>结合，可用于</w:t>
      </w:r>
      <w:proofErr w:type="gramStart"/>
      <w:r w:rsidR="00ED4324" w:rsidRPr="00ED4324">
        <w:rPr>
          <w:rFonts w:cs="宋体" w:hint="eastAsia"/>
          <w:color w:val="000000" w:themeColor="text1"/>
          <w:kern w:val="0"/>
          <w:sz w:val="24"/>
          <w:szCs w:val="32"/>
        </w:rPr>
        <w:t>评估机</w:t>
      </w:r>
      <w:proofErr w:type="gramEnd"/>
      <w:r w:rsidR="00ED4324" w:rsidRPr="00ED4324">
        <w:rPr>
          <w:rFonts w:cs="宋体" w:hint="eastAsia"/>
          <w:color w:val="000000" w:themeColor="text1"/>
          <w:kern w:val="0"/>
          <w:sz w:val="24"/>
          <w:szCs w:val="32"/>
        </w:rPr>
        <w:t>数配置与搜索路径下的平均发现时间与成功概率。</w:t>
      </w:r>
    </w:p>
    <w:p w14:paraId="60E5EE7A" w14:textId="41234734" w:rsidR="00ED4324" w:rsidRPr="00ED4324" w:rsidRDefault="005B03A8" w:rsidP="00ED4324">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w:t>
      </w:r>
      <w:r>
        <w:rPr>
          <w:rFonts w:cs="宋体" w:hint="eastAsia"/>
          <w:color w:val="000000" w:themeColor="text1"/>
          <w:kern w:val="0"/>
          <w:sz w:val="24"/>
          <w:szCs w:val="32"/>
        </w:rPr>
        <w:t>5</w:t>
      </w:r>
      <w:r>
        <w:rPr>
          <w:rFonts w:cs="宋体" w:hint="eastAsia"/>
          <w:color w:val="000000" w:themeColor="text1"/>
          <w:kern w:val="0"/>
          <w:sz w:val="24"/>
          <w:szCs w:val="32"/>
        </w:rPr>
        <w:t>）</w:t>
      </w:r>
      <w:r w:rsidR="00ED4324" w:rsidRPr="00ED4324">
        <w:rPr>
          <w:rFonts w:cs="宋体" w:hint="eastAsia"/>
          <w:color w:val="000000" w:themeColor="text1"/>
          <w:kern w:val="0"/>
          <w:sz w:val="24"/>
          <w:szCs w:val="32"/>
        </w:rPr>
        <w:t>因此，这个模型成功的弥补了条带覆盖模型的不足，并且实现了实时动态搜索的重要任务，是完成本文完整动态搜索的重要部分</w:t>
      </w:r>
    </w:p>
    <w:p w14:paraId="0FA6423B" w14:textId="77777777" w:rsidR="00090440" w:rsidRDefault="00090440" w:rsidP="00ED4324">
      <w:pPr>
        <w:adjustRightInd w:val="0"/>
        <w:snapToGrid w:val="0"/>
        <w:spacing w:line="240" w:lineRule="atLeast"/>
        <w:ind w:firstLineChars="200" w:firstLine="480"/>
        <w:rPr>
          <w:rFonts w:cs="宋体"/>
          <w:color w:val="000000" w:themeColor="text1"/>
          <w:kern w:val="0"/>
          <w:sz w:val="24"/>
          <w:szCs w:val="32"/>
        </w:rPr>
      </w:pPr>
    </w:p>
    <w:p w14:paraId="6E841328" w14:textId="415D0029" w:rsidR="006B1FC8" w:rsidRDefault="006B1FC8" w:rsidP="006B1FC8">
      <w:pPr>
        <w:adjustRightInd w:val="0"/>
        <w:snapToGrid w:val="0"/>
        <w:spacing w:line="240" w:lineRule="atLeast"/>
        <w:rPr>
          <w:rFonts w:cs="宋体"/>
          <w:color w:val="000000" w:themeColor="text1"/>
          <w:kern w:val="0"/>
          <w:sz w:val="24"/>
          <w:szCs w:val="32"/>
        </w:rPr>
      </w:pPr>
      <w:r>
        <w:rPr>
          <w:rFonts w:cs="宋体" w:hint="eastAsia"/>
          <w:color w:val="000000" w:themeColor="text1"/>
          <w:kern w:val="0"/>
          <w:sz w:val="24"/>
          <w:szCs w:val="32"/>
        </w:rPr>
        <w:t>4.4</w:t>
      </w:r>
      <w:r>
        <w:rPr>
          <w:rFonts w:cs="宋体" w:hint="eastAsia"/>
          <w:color w:val="000000" w:themeColor="text1"/>
          <w:kern w:val="0"/>
          <w:sz w:val="24"/>
          <w:szCs w:val="32"/>
        </w:rPr>
        <w:t>动态路径规划模型</w:t>
      </w:r>
    </w:p>
    <w:p w14:paraId="09FD0FCA" w14:textId="77777777" w:rsidR="002B54FC" w:rsidRDefault="002B54FC" w:rsidP="006B1FC8">
      <w:pPr>
        <w:adjustRightInd w:val="0"/>
        <w:snapToGrid w:val="0"/>
        <w:spacing w:line="240" w:lineRule="atLeast"/>
        <w:rPr>
          <w:rFonts w:cs="宋体"/>
          <w:color w:val="000000" w:themeColor="text1"/>
          <w:kern w:val="0"/>
          <w:sz w:val="24"/>
          <w:szCs w:val="32"/>
        </w:rPr>
      </w:pPr>
    </w:p>
    <w:p w14:paraId="2BA93DAC" w14:textId="72E29EEC" w:rsidR="00926F5A" w:rsidRDefault="00926F5A" w:rsidP="006B1FC8">
      <w:pPr>
        <w:adjustRightInd w:val="0"/>
        <w:snapToGrid w:val="0"/>
        <w:spacing w:line="240" w:lineRule="atLeast"/>
        <w:rPr>
          <w:rFonts w:cs="宋体"/>
          <w:color w:val="000000" w:themeColor="text1"/>
          <w:kern w:val="0"/>
          <w:sz w:val="24"/>
          <w:szCs w:val="32"/>
        </w:rPr>
      </w:pPr>
      <w:r>
        <w:rPr>
          <w:rFonts w:cs="宋体"/>
          <w:color w:val="000000" w:themeColor="text1"/>
          <w:kern w:val="0"/>
          <w:sz w:val="24"/>
          <w:szCs w:val="32"/>
        </w:rPr>
        <w:tab/>
      </w:r>
      <w:r w:rsidR="002B54FC">
        <w:rPr>
          <w:rFonts w:cs="宋体" w:hint="eastAsia"/>
          <w:color w:val="000000" w:themeColor="text1"/>
          <w:kern w:val="0"/>
          <w:sz w:val="24"/>
          <w:szCs w:val="32"/>
        </w:rPr>
        <w:t xml:space="preserve">4.4.1 </w:t>
      </w:r>
      <w:r w:rsidR="002B54FC">
        <w:rPr>
          <w:rFonts w:cs="宋体" w:hint="eastAsia"/>
          <w:color w:val="000000" w:themeColor="text1"/>
          <w:kern w:val="0"/>
          <w:sz w:val="24"/>
          <w:szCs w:val="32"/>
        </w:rPr>
        <w:t>建模目的</w:t>
      </w:r>
    </w:p>
    <w:p w14:paraId="36E4EE07" w14:textId="62803E2D" w:rsidR="002B54FC" w:rsidRDefault="002B54FC" w:rsidP="002B54FC">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由于在</w:t>
      </w:r>
      <w:r>
        <w:rPr>
          <w:rFonts w:cs="宋体" w:hint="eastAsia"/>
          <w:color w:val="000000" w:themeColor="text1"/>
          <w:kern w:val="0"/>
          <w:sz w:val="24"/>
          <w:szCs w:val="32"/>
        </w:rPr>
        <w:t>4.2</w:t>
      </w:r>
      <w:r>
        <w:rPr>
          <w:rFonts w:cs="宋体" w:hint="eastAsia"/>
          <w:color w:val="000000" w:themeColor="text1"/>
          <w:kern w:val="0"/>
          <w:sz w:val="24"/>
          <w:szCs w:val="32"/>
        </w:rPr>
        <w:t>中，我们利用条带覆盖模型构建了在矩形区域内进行搜索的基础收缩框架，并且通过区域划分给出了</w:t>
      </w:r>
      <w:proofErr w:type="gramStart"/>
      <w:r>
        <w:rPr>
          <w:rFonts w:cs="宋体" w:hint="eastAsia"/>
          <w:color w:val="000000" w:themeColor="text1"/>
          <w:kern w:val="0"/>
          <w:sz w:val="24"/>
          <w:szCs w:val="32"/>
        </w:rPr>
        <w:t>最</w:t>
      </w:r>
      <w:proofErr w:type="gramEnd"/>
      <w:r>
        <w:rPr>
          <w:rFonts w:cs="宋体" w:hint="eastAsia"/>
          <w:color w:val="000000" w:themeColor="text1"/>
          <w:kern w:val="0"/>
          <w:sz w:val="24"/>
          <w:szCs w:val="32"/>
        </w:rPr>
        <w:t>基础的搜索路径；在</w:t>
      </w:r>
      <w:r>
        <w:rPr>
          <w:rFonts w:cs="宋体" w:hint="eastAsia"/>
          <w:color w:val="000000" w:themeColor="text1"/>
          <w:kern w:val="0"/>
          <w:sz w:val="24"/>
          <w:szCs w:val="32"/>
        </w:rPr>
        <w:t>4.3</w:t>
      </w:r>
      <w:r>
        <w:rPr>
          <w:rFonts w:cs="宋体" w:hint="eastAsia"/>
          <w:color w:val="000000" w:themeColor="text1"/>
          <w:kern w:val="0"/>
          <w:sz w:val="24"/>
          <w:szCs w:val="32"/>
        </w:rPr>
        <w:t>中，我们通过二维马尔可夫链更新了目标位置概率，更真实地刻画了机动目标在搜索区域内随时间演化的风险分布。条带模型只回答了“保证全区域系统覆盖”的问题，马尔可夫则是回答了“目标点可能出现在哪里的问题”，我们还没有解决“无人机的下一步该往哪里走”的问题。</w:t>
      </w:r>
    </w:p>
    <w:p w14:paraId="585B8BEF" w14:textId="6C3DD0C5" w:rsidR="002B54FC" w:rsidRDefault="002B54FC" w:rsidP="002B54FC">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因此，我们建立动态路径规划模型</w:t>
      </w:r>
      <w:r w:rsidR="00E53304">
        <w:rPr>
          <w:rFonts w:cs="宋体" w:hint="eastAsia"/>
          <w:color w:val="000000" w:themeColor="text1"/>
          <w:kern w:val="0"/>
          <w:sz w:val="24"/>
          <w:szCs w:val="32"/>
        </w:rPr>
        <w:t>。该模型把还没有完成搜索的条带作为基本决策单元，，在每一个离散决策时刻，根据当前的概率分布、无人机位置和飞行代价，对于条带进行综合评分，并且动态调整各个无人机的搜索顺序和局部航行轨迹，在不破坏全局覆盖的前提下，达到对于高概率区域优先搜索以提升搜索效率的目标。</w:t>
      </w:r>
    </w:p>
    <w:p w14:paraId="09058447" w14:textId="77777777" w:rsidR="00BD2E3A" w:rsidRDefault="00BD2E3A" w:rsidP="002B54FC">
      <w:pPr>
        <w:adjustRightInd w:val="0"/>
        <w:snapToGrid w:val="0"/>
        <w:spacing w:line="240" w:lineRule="atLeast"/>
        <w:ind w:firstLineChars="200" w:firstLine="480"/>
        <w:rPr>
          <w:rFonts w:cs="宋体"/>
          <w:color w:val="000000" w:themeColor="text1"/>
          <w:kern w:val="0"/>
          <w:sz w:val="24"/>
          <w:szCs w:val="32"/>
        </w:rPr>
      </w:pPr>
    </w:p>
    <w:p w14:paraId="0CD44CC9" w14:textId="77777777" w:rsidR="00BD2E3A" w:rsidRDefault="00BD2E3A" w:rsidP="002B54FC">
      <w:pPr>
        <w:adjustRightInd w:val="0"/>
        <w:snapToGrid w:val="0"/>
        <w:spacing w:line="240" w:lineRule="atLeast"/>
        <w:ind w:firstLineChars="200" w:firstLine="480"/>
        <w:rPr>
          <w:rFonts w:cs="宋体"/>
          <w:color w:val="000000" w:themeColor="text1"/>
          <w:kern w:val="0"/>
          <w:sz w:val="24"/>
          <w:szCs w:val="32"/>
        </w:rPr>
      </w:pPr>
    </w:p>
    <w:p w14:paraId="1728671D" w14:textId="4DAF10C9" w:rsidR="00E53304" w:rsidRDefault="00E53304" w:rsidP="002B54FC">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 xml:space="preserve">4.4.2 </w:t>
      </w:r>
      <w:r w:rsidR="00BD2E3A">
        <w:rPr>
          <w:rFonts w:cs="宋体" w:hint="eastAsia"/>
          <w:color w:val="000000" w:themeColor="text1"/>
          <w:kern w:val="0"/>
          <w:sz w:val="24"/>
          <w:szCs w:val="32"/>
        </w:rPr>
        <w:t>动态路径规划的基本思想</w:t>
      </w:r>
    </w:p>
    <w:p w14:paraId="58AB640A" w14:textId="4D927FB5" w:rsidR="00BD2E3A" w:rsidRDefault="00BD2E3A" w:rsidP="002B54FC">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在第</w:t>
      </w:r>
      <m:oMath>
        <m:r>
          <w:rPr>
            <w:rFonts w:ascii="Cambria Math" w:hAnsi="Cambria Math" w:cs="宋体"/>
            <w:color w:val="000000" w:themeColor="text1"/>
            <w:kern w:val="0"/>
            <w:sz w:val="24"/>
            <w:szCs w:val="32"/>
          </w:rPr>
          <m:t>k</m:t>
        </m:r>
      </m:oMath>
      <w:proofErr w:type="gramStart"/>
      <w:r>
        <w:rPr>
          <w:rFonts w:cs="宋体" w:hint="eastAsia"/>
          <w:color w:val="000000" w:themeColor="text1"/>
          <w:kern w:val="0"/>
          <w:sz w:val="24"/>
          <w:szCs w:val="32"/>
        </w:rPr>
        <w:t>个</w:t>
      </w:r>
      <w:proofErr w:type="gramEnd"/>
      <w:r>
        <w:rPr>
          <w:rFonts w:cs="宋体" w:hint="eastAsia"/>
          <w:color w:val="000000" w:themeColor="text1"/>
          <w:kern w:val="0"/>
          <w:sz w:val="24"/>
          <w:szCs w:val="32"/>
        </w:rPr>
        <w:t>决策时刻，区域被离散成若干网格，验后概率分布记为</w:t>
      </w:r>
    </w:p>
    <w:p w14:paraId="1122CB15" w14:textId="77777777" w:rsidR="00BD2E3A" w:rsidRDefault="00BD2E3A" w:rsidP="002B54FC">
      <w:pPr>
        <w:adjustRightInd w:val="0"/>
        <w:snapToGrid w:val="0"/>
        <w:spacing w:line="240" w:lineRule="atLeast"/>
        <w:ind w:firstLineChars="200" w:firstLine="480"/>
        <w:rPr>
          <w:rFonts w:cs="宋体"/>
          <w:color w:val="000000" w:themeColor="text1"/>
          <w:kern w:val="0"/>
          <w:sz w:val="24"/>
          <w:szCs w:val="32"/>
        </w:rPr>
      </w:pPr>
    </w:p>
    <w:p w14:paraId="01530ACE" w14:textId="1FE115DE" w:rsidR="00BD2E3A" w:rsidRDefault="00BD2E3A" w:rsidP="00BD2E3A">
      <w:pPr>
        <w:adjustRightInd w:val="0"/>
        <w:snapToGrid w:val="0"/>
        <w:spacing w:line="240" w:lineRule="atLeast"/>
        <w:ind w:firstLineChars="200" w:firstLine="420"/>
        <w:jc w:val="center"/>
        <w:rPr>
          <w:rFonts w:cs="宋体"/>
          <w:color w:val="000000" w:themeColor="text1"/>
          <w:kern w:val="0"/>
          <w:sz w:val="24"/>
          <w:szCs w:val="32"/>
        </w:rPr>
      </w:pPr>
      <w:r>
        <w:rPr>
          <w:noProof/>
          <w:position w:val="-19"/>
        </w:rPr>
        <w:drawing>
          <wp:inline distT="0" distB="0" distL="0" distR="0" wp14:anchorId="191099BA" wp14:editId="1F7901ED">
            <wp:extent cx="2769616" cy="282448"/>
            <wp:effectExtent l="0" t="0" r="0" b="0"/>
            <wp:docPr id="1582633477" name="Picture 1" descr="{&quot;mathml&quot;:&quot;&lt;math style=\&quot;font-family:stix;font-size:16px;\&quot; xmlns=\&quot;http://www.w3.org/1998/Math/MathML\&quot;&gt;&lt;msup&gt;&lt;mi&gt;&amp;#x3C0;&lt;/mi&gt;&lt;mfenced&gt;&lt;mi&gt;k&lt;/mi&gt;&lt;/mfenced&gt;&lt;/msup&gt;&lt;mo&gt;=&lt;/mo&gt;&lt;mfenced open=\&quot;{\&quot; close=\&quot;}\&quot;&gt;&lt;msup&gt;&lt;msub&gt;&lt;mi&gt;&amp;#x3C0;&lt;/mi&gt;&lt;mi&gt;g&lt;/mi&gt;&lt;/msub&gt;&lt;mfenced&gt;&lt;mi&gt;k&lt;/mi&gt;&lt;/mfenced&gt;&lt;/msup&gt;&lt;/mfenced&gt;&lt;mo&gt;,&lt;/mo&gt;&lt;mo&gt;&amp;#xA0;&lt;/mo&gt;&lt;mo&gt;&amp;#xA0;&lt;/mo&gt;&lt;mo&gt;&amp;#xA0;&lt;/mo&gt;&lt;mo&gt;&amp;#xA0;&lt;/mo&gt;&lt;mo&gt;&amp;#xA0;&lt;/mo&gt;&lt;mi&gt;g&lt;/mi&gt;&lt;mo&gt;=&lt;/mo&gt;&lt;mn&gt;1&lt;/mn&gt;&lt;mo&gt;,&lt;/mo&gt;&lt;mn&gt;2&lt;/mn&gt;&lt;mo&gt;,&lt;/mo&gt;&lt;mo&gt;.&lt;/mo&gt;&lt;mo&gt;.&lt;/mo&gt;&lt;mo&gt;.&lt;/mo&gt;&lt;mo&gt;,&lt;/mo&gt;&lt;mi&gt;G&lt;/mi&gt;&lt;/math&gt;&quot;,&quot;origin&quot;:&quot;MathType Legacy&quot;,&quot;version&quot;:&quot;v3.23.0&quot;}" title="pi （ 小写 ） 的 左小括号 k 右小括号 次方 等于 左大括号 pi （ 小写 ） 下标 g 的 左小括号 k 右小括号 次方 右大括号 逗号 空格 空格 空格 空格 空格 g 等于 1 逗号 2 逗号... 逗号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p&gt;&lt;mi&gt;&amp;#x3C0;&lt;/mi&gt;&lt;mfenced&gt;&lt;mi&gt;k&lt;/mi&gt;&lt;/mfenced&gt;&lt;/msup&gt;&lt;mo&gt;=&lt;/mo&gt;&lt;mfenced open=\&quot;{\&quot; close=\&quot;}\&quot;&gt;&lt;msup&gt;&lt;msub&gt;&lt;mi&gt;&amp;#x3C0;&lt;/mi&gt;&lt;mi&gt;g&lt;/mi&gt;&lt;/msub&gt;&lt;mfenced&gt;&lt;mi&gt;k&lt;/mi&gt;&lt;/mfenced&gt;&lt;/msup&gt;&lt;/mfenced&gt;&lt;mo&gt;,&lt;/mo&gt;&lt;mo&gt;&amp;#xA0;&lt;/mo&gt;&lt;mo&gt;&amp;#xA0;&lt;/mo&gt;&lt;mo&gt;&amp;#xA0;&lt;/mo&gt;&lt;mo&gt;&amp;#xA0;&lt;/mo&gt;&lt;mo&gt;&amp;#xA0;&lt;/mo&gt;&lt;mi&gt;g&lt;/mi&gt;&lt;mo&gt;=&lt;/mo&gt;&lt;mn&gt;1&lt;/mn&gt;&lt;mo&gt;,&lt;/mo&gt;&lt;mn&gt;2&lt;/mn&gt;&lt;mo&gt;,&lt;/mo&gt;&lt;mo&gt;.&lt;/mo&gt;&lt;mo&gt;.&lt;/mo&gt;&lt;mo&gt;.&lt;/mo&gt;&lt;mo&gt;,&lt;/mo&gt;&lt;mi&gt;G&lt;/mi&gt;&lt;/math&gt;&quot;,&quot;origin&quot;:&quot;MathType Legacy&quot;,&quot;version&quot;:&quot;v3.23.0&quot;}" title="pi （ 小写 ） 的 左小括号 k 右小括号 次方 等于 左大括号 pi （ 小写 ） 下标 g 的 左小括号 k 右小括号 次方 右大括号 逗号 空格 空格 空格 空格 空格 g 等于 1 逗号 2 逗号... 逗号 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769616" cy="282448"/>
                    </a:xfrm>
                    <a:prstGeom prst="rect">
                      <a:avLst/>
                    </a:prstGeom>
                  </pic:spPr>
                </pic:pic>
              </a:graphicData>
            </a:graphic>
          </wp:inline>
        </w:drawing>
      </w:r>
    </w:p>
    <w:p w14:paraId="6304F42A" w14:textId="77777777" w:rsidR="00BD2E3A" w:rsidRDefault="00BD2E3A" w:rsidP="00BD2E3A">
      <w:pPr>
        <w:adjustRightInd w:val="0"/>
        <w:snapToGrid w:val="0"/>
        <w:spacing w:line="240" w:lineRule="atLeast"/>
        <w:ind w:firstLineChars="200" w:firstLine="480"/>
        <w:jc w:val="center"/>
        <w:rPr>
          <w:rFonts w:cs="宋体"/>
          <w:color w:val="000000" w:themeColor="text1"/>
          <w:kern w:val="0"/>
          <w:sz w:val="24"/>
          <w:szCs w:val="32"/>
        </w:rPr>
      </w:pPr>
    </w:p>
    <w:p w14:paraId="3C200F08" w14:textId="362A534E" w:rsidR="00BD2E3A" w:rsidRDefault="00BD2E3A" w:rsidP="00BD2E3A">
      <w:pPr>
        <w:adjustRightInd w:val="0"/>
        <w:snapToGrid w:val="0"/>
        <w:spacing w:line="240" w:lineRule="atLeast"/>
        <w:ind w:firstLineChars="200" w:firstLine="480"/>
        <w:jc w:val="left"/>
        <w:rPr>
          <w:rFonts w:cs="宋体"/>
          <w:color w:val="000000" w:themeColor="text1"/>
          <w:kern w:val="0"/>
          <w:sz w:val="24"/>
          <w:szCs w:val="32"/>
        </w:rPr>
      </w:pPr>
      <w:r>
        <w:rPr>
          <w:rFonts w:cs="宋体" w:hint="eastAsia"/>
          <w:color w:val="000000" w:themeColor="text1"/>
          <w:kern w:val="0"/>
          <w:sz w:val="24"/>
          <w:szCs w:val="32"/>
        </w:rPr>
        <w:t>其中</w:t>
      </w:r>
      <m:oMath>
        <m:sSup>
          <m:sSupPr>
            <m:ctrlPr>
              <w:rPr>
                <w:rFonts w:ascii="Cambria Math" w:hAnsi="Cambria Math" w:cs="宋体"/>
                <w:color w:val="000000" w:themeColor="text1"/>
                <w:kern w:val="0"/>
                <w:sz w:val="24"/>
                <w:szCs w:val="32"/>
              </w:rPr>
            </m:ctrlPr>
          </m:sSupPr>
          <m:e>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π</m:t>
                </m:r>
              </m:e>
              <m:sub>
                <m:r>
                  <w:rPr>
                    <w:rFonts w:ascii="Cambria Math" w:hAnsi="Cambria Math" w:cs="宋体"/>
                    <w:color w:val="000000" w:themeColor="text1"/>
                    <w:kern w:val="0"/>
                    <w:sz w:val="24"/>
                    <w:szCs w:val="32"/>
                  </w:rPr>
                  <m:t>g</m:t>
                </m:r>
              </m:sub>
            </m:sSub>
          </m:e>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k</m:t>
                </m:r>
              </m:e>
            </m:d>
          </m:sup>
        </m:sSup>
      </m:oMath>
      <w:r>
        <w:rPr>
          <w:rFonts w:cs="宋体" w:hint="eastAsia"/>
          <w:color w:val="000000" w:themeColor="text1"/>
          <w:kern w:val="0"/>
          <w:sz w:val="24"/>
          <w:szCs w:val="32"/>
        </w:rPr>
        <w:t>表示目标在第</w:t>
      </w:r>
      <m:oMath>
        <m:r>
          <w:rPr>
            <w:rFonts w:ascii="Cambria Math" w:hAnsi="Cambria Math" w:cs="宋体"/>
            <w:color w:val="000000" w:themeColor="text1"/>
            <w:kern w:val="0"/>
            <w:sz w:val="24"/>
            <w:szCs w:val="32"/>
          </w:rPr>
          <m:t>g</m:t>
        </m:r>
      </m:oMath>
      <w:proofErr w:type="gramStart"/>
      <w:r>
        <w:rPr>
          <w:rFonts w:cs="宋体" w:hint="eastAsia"/>
          <w:color w:val="000000" w:themeColor="text1"/>
          <w:kern w:val="0"/>
          <w:sz w:val="24"/>
          <w:szCs w:val="32"/>
        </w:rPr>
        <w:t>个</w:t>
      </w:r>
      <w:proofErr w:type="gramEnd"/>
      <w:r>
        <w:rPr>
          <w:rFonts w:cs="宋体" w:hint="eastAsia"/>
          <w:color w:val="000000" w:themeColor="text1"/>
          <w:kern w:val="0"/>
          <w:sz w:val="24"/>
          <w:szCs w:val="32"/>
        </w:rPr>
        <w:t>网格中的概率。根据</w:t>
      </w:r>
      <w:r>
        <w:rPr>
          <w:rFonts w:cs="宋体" w:hint="eastAsia"/>
          <w:color w:val="000000" w:themeColor="text1"/>
          <w:kern w:val="0"/>
          <w:sz w:val="24"/>
          <w:szCs w:val="32"/>
        </w:rPr>
        <w:t>4.3</w:t>
      </w:r>
      <w:r>
        <w:rPr>
          <w:rFonts w:cs="宋体" w:hint="eastAsia"/>
          <w:color w:val="000000" w:themeColor="text1"/>
          <w:kern w:val="0"/>
          <w:sz w:val="24"/>
          <w:szCs w:val="32"/>
        </w:rPr>
        <w:t>中马尔科夫更新后的后验概率，可以得到每一时刻最新的概率图。对于每一架无人机，不在机械地按照初始条带顺序进行顺次飞行，而是从还没有搜索的条带中，优先选择概率更高并且</w:t>
      </w:r>
      <w:proofErr w:type="gramStart"/>
      <w:r>
        <w:rPr>
          <w:rFonts w:cs="宋体" w:hint="eastAsia"/>
          <w:color w:val="000000" w:themeColor="text1"/>
          <w:kern w:val="0"/>
          <w:sz w:val="24"/>
          <w:szCs w:val="32"/>
        </w:rPr>
        <w:t>转移带价更低</w:t>
      </w:r>
      <w:proofErr w:type="gramEnd"/>
      <w:r>
        <w:rPr>
          <w:rFonts w:cs="宋体" w:hint="eastAsia"/>
          <w:color w:val="000000" w:themeColor="text1"/>
          <w:kern w:val="0"/>
          <w:sz w:val="24"/>
          <w:szCs w:val="32"/>
        </w:rPr>
        <w:t>的条带作为下一阶段的搜索目标。</w:t>
      </w:r>
    </w:p>
    <w:p w14:paraId="318E7BEE" w14:textId="402F8326" w:rsidR="00BD2E3A" w:rsidRDefault="00BD2E3A" w:rsidP="00BD2E3A">
      <w:pPr>
        <w:adjustRightInd w:val="0"/>
        <w:snapToGrid w:val="0"/>
        <w:spacing w:line="240" w:lineRule="atLeast"/>
        <w:ind w:firstLineChars="200" w:firstLine="480"/>
        <w:jc w:val="left"/>
        <w:rPr>
          <w:rFonts w:cs="宋体"/>
          <w:color w:val="000000" w:themeColor="text1"/>
          <w:kern w:val="0"/>
          <w:sz w:val="24"/>
          <w:szCs w:val="32"/>
        </w:rPr>
      </w:pPr>
      <w:r>
        <w:rPr>
          <w:rFonts w:cs="宋体" w:hint="eastAsia"/>
          <w:color w:val="000000" w:themeColor="text1"/>
          <w:kern w:val="0"/>
          <w:sz w:val="24"/>
          <w:szCs w:val="32"/>
        </w:rPr>
        <w:t>因此，动态路径规划模型并非完全推翻条带覆盖路径，而是在条带覆盖的框架内部进行滚动式重排序。这样既可以保留条带模型对于全区域覆盖的保底作用，避免漏检；同时也可以借助马尔科夫更新的概率，对于高风险区域搜索顺序进行前置搜索，</w:t>
      </w:r>
      <w:r w:rsidR="009C0BA9">
        <w:rPr>
          <w:rFonts w:cs="宋体" w:hint="eastAsia"/>
          <w:color w:val="000000" w:themeColor="text1"/>
          <w:kern w:val="0"/>
          <w:sz w:val="24"/>
          <w:szCs w:val="32"/>
        </w:rPr>
        <w:t>并且允许在必要时试实施局部强化搜索</w:t>
      </w:r>
      <w:r w:rsidR="00852504">
        <w:rPr>
          <w:rFonts w:cs="宋体" w:hint="eastAsia"/>
          <w:color w:val="000000" w:themeColor="text1"/>
          <w:kern w:val="0"/>
          <w:sz w:val="24"/>
          <w:szCs w:val="32"/>
        </w:rPr>
        <w:t>。</w:t>
      </w:r>
    </w:p>
    <w:p w14:paraId="506390FB" w14:textId="77777777" w:rsidR="00BB2DEC" w:rsidRPr="00A63978" w:rsidRDefault="00CE49B7" w:rsidP="00A63978">
      <w:pPr>
        <w:ind w:firstLineChars="200" w:firstLine="480"/>
        <w:rPr>
          <w:rFonts w:cs="宋体"/>
          <w:color w:val="000000" w:themeColor="text1"/>
          <w:kern w:val="0"/>
          <w:sz w:val="24"/>
          <w:szCs w:val="32"/>
        </w:rPr>
      </w:pPr>
      <w:r>
        <w:rPr>
          <w:rFonts w:cs="宋体" w:hint="eastAsia"/>
          <w:color w:val="000000" w:themeColor="text1"/>
          <w:kern w:val="0"/>
          <w:sz w:val="24"/>
          <w:szCs w:val="32"/>
        </w:rPr>
        <w:t>4.4.3</w:t>
      </w:r>
      <w:r w:rsidR="00BB2DEC">
        <w:rPr>
          <w:rFonts w:cs="宋体" w:hint="eastAsia"/>
          <w:color w:val="000000" w:themeColor="text1"/>
          <w:kern w:val="0"/>
          <w:sz w:val="24"/>
          <w:szCs w:val="32"/>
        </w:rPr>
        <w:t xml:space="preserve"> </w:t>
      </w:r>
      <w:r w:rsidR="00BB2DEC" w:rsidRPr="00A63978">
        <w:rPr>
          <w:rFonts w:cs="宋体" w:hint="eastAsia"/>
          <w:color w:val="000000" w:themeColor="text1"/>
          <w:kern w:val="0"/>
          <w:sz w:val="24"/>
          <w:szCs w:val="32"/>
        </w:rPr>
        <w:t>定义候选条带收益函数与候选条带代价函数</w:t>
      </w:r>
    </w:p>
    <w:p w14:paraId="3EF0E222" w14:textId="65946A2D" w:rsidR="00BB2DEC" w:rsidRPr="00A63978" w:rsidRDefault="00BB2DEC" w:rsidP="00A63978">
      <w:pPr>
        <w:ind w:firstLineChars="200" w:firstLine="480"/>
        <w:rPr>
          <w:rFonts w:cs="宋体"/>
          <w:color w:val="000000" w:themeColor="text1"/>
          <w:kern w:val="0"/>
          <w:sz w:val="24"/>
          <w:szCs w:val="32"/>
        </w:rPr>
      </w:pPr>
      <w:r w:rsidRPr="00A63978">
        <w:rPr>
          <w:rFonts w:cs="宋体" w:hint="eastAsia"/>
          <w:color w:val="000000" w:themeColor="text1"/>
          <w:kern w:val="0"/>
          <w:sz w:val="24"/>
          <w:szCs w:val="32"/>
        </w:rPr>
        <w:t>为量化搜索的收益，本文希望定义一个能体现高概率条带概率收益的函数，对于一个区域而言，令时刻为</w:t>
      </w:r>
      <w:r w:rsidRPr="00A63978">
        <w:rPr>
          <w:rFonts w:cs="宋体" w:hint="eastAsia"/>
          <w:color w:val="000000" w:themeColor="text1"/>
          <w:kern w:val="0"/>
          <w:sz w:val="24"/>
          <w:szCs w:val="32"/>
        </w:rPr>
        <w:t>k</w:t>
      </w:r>
      <w:r w:rsidRPr="00A63978">
        <w:rPr>
          <w:rFonts w:cs="宋体" w:hint="eastAsia"/>
          <w:color w:val="000000" w:themeColor="text1"/>
          <w:kern w:val="0"/>
          <w:sz w:val="24"/>
          <w:szCs w:val="32"/>
        </w:rPr>
        <w:t>，那么第</w:t>
      </w:r>
      <m:oMath>
        <m:r>
          <w:rPr>
            <w:rFonts w:ascii="Cambria Math" w:hAnsi="Cambria Math" w:cs="宋体"/>
            <w:color w:val="000000" w:themeColor="text1"/>
            <w:kern w:val="0"/>
            <w:sz w:val="24"/>
            <w:szCs w:val="32"/>
          </w:rPr>
          <m:t>j</m:t>
        </m:r>
      </m:oMath>
      <w:proofErr w:type="gramStart"/>
      <w:r w:rsidRPr="00A63978">
        <w:rPr>
          <w:rFonts w:cs="宋体" w:hint="eastAsia"/>
          <w:color w:val="000000" w:themeColor="text1"/>
          <w:kern w:val="0"/>
          <w:sz w:val="24"/>
          <w:szCs w:val="32"/>
        </w:rPr>
        <w:t>个</w:t>
      </w:r>
      <w:proofErr w:type="gramEnd"/>
      <w:r w:rsidRPr="00A63978">
        <w:rPr>
          <w:rFonts w:cs="宋体" w:hint="eastAsia"/>
          <w:color w:val="000000" w:themeColor="text1"/>
          <w:kern w:val="0"/>
          <w:sz w:val="24"/>
          <w:szCs w:val="32"/>
        </w:rPr>
        <w:t>条带覆盖网格集合</w:t>
      </w:r>
      <m:oMath>
        <m:sSub>
          <m:sSubPr>
            <m:ctrlPr>
              <w:rPr>
                <w:rFonts w:ascii="Cambria Math" w:hAnsi="Cambria Math" w:cs="宋体"/>
                <w:color w:val="000000" w:themeColor="text1"/>
                <w:kern w:val="0"/>
                <w:sz w:val="24"/>
                <w:szCs w:val="32"/>
              </w:rPr>
            </m:ctrlPr>
          </m:sSubPr>
          <m:e>
            <m:r>
              <m:rPr>
                <m:scr m:val="fraktur"/>
                <m:sty m:val="p"/>
              </m:rPr>
              <w:rPr>
                <w:rFonts w:ascii="Cambria Math" w:hAnsi="Cambria Math" w:cs="宋体"/>
                <w:color w:val="000000" w:themeColor="text1"/>
                <w:kern w:val="0"/>
                <w:sz w:val="24"/>
                <w:szCs w:val="32"/>
              </w:rPr>
              <m:t>B</m:t>
            </m:r>
          </m:e>
          <m:sub>
            <m:r>
              <w:rPr>
                <w:rFonts w:ascii="Cambria Math" w:hAnsi="Cambria Math" w:cs="宋体"/>
                <w:color w:val="000000" w:themeColor="text1"/>
                <w:kern w:val="0"/>
                <w:sz w:val="24"/>
                <w:szCs w:val="32"/>
              </w:rPr>
              <m:t>j</m:t>
            </m:r>
          </m:sub>
        </m:sSub>
      </m:oMath>
      <w:r w:rsidRPr="00A63978">
        <w:rPr>
          <w:rFonts w:cs="宋体" w:hint="eastAsia"/>
          <w:color w:val="000000" w:themeColor="text1"/>
          <w:kern w:val="0"/>
          <w:sz w:val="24"/>
          <w:szCs w:val="32"/>
        </w:rPr>
        <w:t>的概率代价可用下面这个式子定义</w:t>
      </w:r>
    </w:p>
    <w:p w14:paraId="3A2003A6" w14:textId="547E31A7" w:rsidR="00BB2DEC" w:rsidRPr="00A63978" w:rsidRDefault="00A63978" w:rsidP="00A63978">
      <w:pPr>
        <w:jc w:val="center"/>
        <w:rPr>
          <w:rFonts w:cs="宋体"/>
          <w:color w:val="000000" w:themeColor="text1"/>
          <w:kern w:val="0"/>
          <w:sz w:val="24"/>
          <w:szCs w:val="32"/>
        </w:rPr>
      </w:pPr>
      <w:r>
        <w:rPr>
          <w:noProof/>
          <w:position w:val="-47"/>
        </w:rPr>
        <w:drawing>
          <wp:inline distT="0" distB="0" distL="0" distR="0" wp14:anchorId="0843BCB9" wp14:editId="3A0B4981">
            <wp:extent cx="1574800" cy="534416"/>
            <wp:effectExtent l="0" t="0" r="0" b="0"/>
            <wp:docPr id="967465667" name="Picture 1" descr="{&quot;mathml&quot;:&quot;&lt;math style=\&quot;font-family:stix;font-size:16px;\&quot; xmlns=\&quot;http://www.w3.org/1998/Math/MathML\&quot;&gt;&lt;msup&gt;&lt;msub&gt;&lt;mi&gt;G&lt;/mi&gt;&lt;mi&gt;j&lt;/mi&gt;&lt;/msub&gt;&lt;mfenced&gt;&lt;mi&gt;k&lt;/mi&gt;&lt;/mfenced&gt;&lt;/msup&gt;&lt;mo&gt;=&lt;/mo&gt;&lt;munder&gt;&lt;mo&gt;&amp;#x2211;&lt;/mo&gt;&lt;mrow&gt;&lt;mi&gt;g&lt;/mi&gt;&lt;mo&gt;&amp;#x2208;&lt;/mo&gt;&lt;msub&gt;&lt;mi&gt;B&lt;/mi&gt;&lt;mi&gt;j&lt;/mi&gt;&lt;/msub&gt;&lt;/mrow&gt;&lt;/munder&gt;&lt;msup&gt;&lt;msub&gt;&lt;mi&gt;&amp;#x3C0;&lt;/mi&gt;&lt;mi&gt;g&lt;/mi&gt;&lt;/msub&gt;&lt;mfenced&gt;&lt;mi&gt;k&lt;/mi&gt;&lt;/mfenced&gt;&lt;/msup&gt;&lt;/math&gt;&quot;,&quot;origin&quot;:&quot;MathType Legacy&quot;,&quot;version&quot;:&quot;v3.23.0&quot;}" title="G 下标 j 的 左小括号 k 右小括号 次方 等于 加总 从 g 属于 B 下标 j 对 pi （ 小写 ） 下标 g 的 左小括号 k 右小括号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p&gt;&lt;msub&gt;&lt;mi&gt;G&lt;/mi&gt;&lt;mi&gt;j&lt;/mi&gt;&lt;/msub&gt;&lt;mfenced&gt;&lt;mi&gt;k&lt;/mi&gt;&lt;/mfenced&gt;&lt;/msup&gt;&lt;mo&gt;=&lt;/mo&gt;&lt;munder&gt;&lt;mo&gt;&amp;#x2211;&lt;/mo&gt;&lt;mrow&gt;&lt;mi&gt;g&lt;/mi&gt;&lt;mo&gt;&amp;#x2208;&lt;/mo&gt;&lt;msub&gt;&lt;mi&gt;B&lt;/mi&gt;&lt;mi&gt;j&lt;/mi&gt;&lt;/msub&gt;&lt;/mrow&gt;&lt;/munder&gt;&lt;msup&gt;&lt;msub&gt;&lt;mi&gt;&amp;#x3C0;&lt;/mi&gt;&lt;mi&gt;g&lt;/mi&gt;&lt;/msub&gt;&lt;mfenced&gt;&lt;mi&gt;k&lt;/mi&gt;&lt;/mfenced&gt;&lt;/msup&gt;&lt;/math&gt;&quot;,&quot;origin&quot;:&quot;MathType Legacy&quot;,&quot;version&quot;:&quot;v3.23.0&quot;}" title="G 下标 j 的 左小括号 k 右小括号 次方 等于 加总 从 g 属于 B 下标 j 对 pi （ 小写 ） 下标 g 的 左小括号 k 右小括号 次方"/>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574800" cy="534416"/>
                    </a:xfrm>
                    <a:prstGeom prst="rect">
                      <a:avLst/>
                    </a:prstGeom>
                  </pic:spPr>
                </pic:pic>
              </a:graphicData>
            </a:graphic>
          </wp:inline>
        </w:drawing>
      </w:r>
    </w:p>
    <w:p w14:paraId="7938D436" w14:textId="77777777" w:rsidR="00BB2DEC" w:rsidRPr="00A63978" w:rsidRDefault="00BB2DEC" w:rsidP="00A63978">
      <w:pPr>
        <w:ind w:firstLineChars="200" w:firstLine="480"/>
        <w:rPr>
          <w:rFonts w:cs="宋体"/>
          <w:color w:val="000000" w:themeColor="text1"/>
          <w:kern w:val="0"/>
          <w:sz w:val="24"/>
          <w:szCs w:val="32"/>
        </w:rPr>
      </w:pPr>
      <w:r w:rsidRPr="00A63978">
        <w:rPr>
          <w:rFonts w:cs="宋体" w:hint="eastAsia"/>
          <w:color w:val="000000" w:themeColor="text1"/>
          <w:kern w:val="0"/>
          <w:sz w:val="24"/>
          <w:szCs w:val="32"/>
        </w:rPr>
        <w:t>这个函数表示</w:t>
      </w:r>
      <w:proofErr w:type="gramStart"/>
      <w:r w:rsidRPr="00A63978">
        <w:rPr>
          <w:rFonts w:cs="宋体" w:hint="eastAsia"/>
          <w:color w:val="000000" w:themeColor="text1"/>
          <w:kern w:val="0"/>
          <w:sz w:val="24"/>
          <w:szCs w:val="32"/>
        </w:rPr>
        <w:t>搜索此</w:t>
      </w:r>
      <w:proofErr w:type="gramEnd"/>
      <w:r w:rsidRPr="00A63978">
        <w:rPr>
          <w:rFonts w:cs="宋体" w:hint="eastAsia"/>
          <w:color w:val="000000" w:themeColor="text1"/>
          <w:kern w:val="0"/>
          <w:sz w:val="24"/>
          <w:szCs w:val="32"/>
        </w:rPr>
        <w:t>区域的价值，函数值愈高就代表此区域愈值得搜索。</w:t>
      </w:r>
    </w:p>
    <w:p w14:paraId="143224D0" w14:textId="1AA1BD58" w:rsidR="00BB2DEC" w:rsidRDefault="00BB2DEC" w:rsidP="00A63978">
      <w:pPr>
        <w:ind w:firstLineChars="200" w:firstLine="480"/>
        <w:rPr>
          <w:rFonts w:cs="宋体"/>
          <w:color w:val="000000" w:themeColor="text1"/>
          <w:kern w:val="0"/>
          <w:sz w:val="24"/>
          <w:szCs w:val="32"/>
        </w:rPr>
      </w:pPr>
      <w:r w:rsidRPr="00A63978">
        <w:rPr>
          <w:rFonts w:cs="宋体" w:hint="eastAsia"/>
          <w:color w:val="000000" w:themeColor="text1"/>
          <w:kern w:val="0"/>
          <w:sz w:val="24"/>
          <w:szCs w:val="32"/>
        </w:rPr>
        <w:t>同时，为了避免只追求高概率而不顾条带的代价，本文将定义转移搜索代价，设第</w:t>
      </w:r>
      <w:proofErr w:type="spellStart"/>
      <w:r w:rsidRPr="00A63978">
        <w:rPr>
          <w:rFonts w:cs="宋体" w:hint="eastAsia"/>
          <w:color w:val="000000" w:themeColor="text1"/>
          <w:kern w:val="0"/>
          <w:sz w:val="24"/>
          <w:szCs w:val="32"/>
        </w:rPr>
        <w:t>i</w:t>
      </w:r>
      <w:proofErr w:type="spellEnd"/>
      <w:r w:rsidRPr="00A63978">
        <w:rPr>
          <w:rFonts w:cs="宋体" w:hint="eastAsia"/>
          <w:color w:val="000000" w:themeColor="text1"/>
          <w:kern w:val="0"/>
          <w:sz w:val="24"/>
          <w:szCs w:val="32"/>
        </w:rPr>
        <w:t>架无人机在第</w:t>
      </w:r>
      <w:r w:rsidRPr="00A63978">
        <w:rPr>
          <w:rFonts w:cs="宋体" w:hint="eastAsia"/>
          <w:color w:val="000000" w:themeColor="text1"/>
          <w:kern w:val="0"/>
          <w:sz w:val="24"/>
          <w:szCs w:val="32"/>
        </w:rPr>
        <w:t>k</w:t>
      </w:r>
      <w:r w:rsidRPr="00A63978">
        <w:rPr>
          <w:rFonts w:cs="宋体" w:hint="eastAsia"/>
          <w:color w:val="000000" w:themeColor="text1"/>
          <w:kern w:val="0"/>
          <w:sz w:val="24"/>
          <w:szCs w:val="32"/>
        </w:rPr>
        <w:t>时刻的当前位置</w:t>
      </w:r>
      <m:oMath>
        <m:d>
          <m:dPr>
            <m:ctrlPr>
              <w:rPr>
                <w:rFonts w:ascii="Cambria Math" w:hAnsi="Cambria Math" w:cs="宋体"/>
                <w:color w:val="000000" w:themeColor="text1"/>
                <w:kern w:val="0"/>
                <w:sz w:val="24"/>
                <w:szCs w:val="32"/>
              </w:rPr>
            </m:ctrlPr>
          </m:dPr>
          <m:e>
            <m:sSup>
              <m:sSupPr>
                <m:ctrlPr>
                  <w:rPr>
                    <w:rFonts w:ascii="Cambria Math" w:hAnsi="Cambria Math" w:cs="宋体"/>
                    <w:color w:val="000000" w:themeColor="text1"/>
                    <w:kern w:val="0"/>
                    <w:sz w:val="24"/>
                    <w:szCs w:val="32"/>
                  </w:rPr>
                </m:ctrlPr>
              </m:sSupPr>
              <m:e>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x</m:t>
                    </m:r>
                  </m:e>
                  <m:sub>
                    <m:r>
                      <w:rPr>
                        <w:rFonts w:ascii="Cambria Math" w:hAnsi="Cambria Math" w:cs="宋体"/>
                        <w:color w:val="000000" w:themeColor="text1"/>
                        <w:kern w:val="0"/>
                        <w:sz w:val="24"/>
                        <w:szCs w:val="32"/>
                      </w:rPr>
                      <m:t>i</m:t>
                    </m:r>
                  </m:sub>
                </m:sSub>
              </m:e>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k</m:t>
                    </m:r>
                  </m:e>
                </m:d>
              </m:sup>
            </m:sSup>
            <m:r>
              <w:rPr>
                <w:rFonts w:ascii="Cambria Math" w:hAnsi="Cambria Math" w:cs="宋体"/>
                <w:color w:val="000000" w:themeColor="text1"/>
                <w:kern w:val="0"/>
                <w:sz w:val="24"/>
                <w:szCs w:val="32"/>
              </w:rPr>
              <m:t>,</m:t>
            </m:r>
            <m:sSup>
              <m:sSupPr>
                <m:ctrlPr>
                  <w:rPr>
                    <w:rFonts w:ascii="Cambria Math" w:hAnsi="Cambria Math" w:cs="宋体"/>
                    <w:color w:val="000000" w:themeColor="text1"/>
                    <w:kern w:val="0"/>
                    <w:sz w:val="24"/>
                    <w:szCs w:val="32"/>
                  </w:rPr>
                </m:ctrlPr>
              </m:sSupPr>
              <m:e>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y</m:t>
                    </m:r>
                  </m:e>
                  <m:sub>
                    <m:r>
                      <w:rPr>
                        <w:rFonts w:ascii="Cambria Math" w:hAnsi="Cambria Math" w:cs="宋体"/>
                        <w:color w:val="000000" w:themeColor="text1"/>
                        <w:kern w:val="0"/>
                        <w:sz w:val="24"/>
                        <w:szCs w:val="32"/>
                      </w:rPr>
                      <m:t>j</m:t>
                    </m:r>
                  </m:sub>
                </m:sSub>
              </m:e>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k</m:t>
                    </m:r>
                  </m:e>
                </m:d>
              </m:sup>
            </m:sSup>
          </m:e>
        </m:d>
      </m:oMath>
      <w:r w:rsidRPr="00A63978">
        <w:rPr>
          <w:rFonts w:cs="宋体" w:hint="eastAsia"/>
          <w:color w:val="000000" w:themeColor="text1"/>
          <w:kern w:val="0"/>
          <w:sz w:val="24"/>
          <w:szCs w:val="32"/>
        </w:rPr>
        <w:t>，当前航向角为</w:t>
      </w:r>
      <m:oMath>
        <m:sSup>
          <m:sSupPr>
            <m:ctrlPr>
              <w:rPr>
                <w:rFonts w:ascii="Cambria Math" w:hAnsi="Cambria Math" w:cs="宋体"/>
                <w:color w:val="000000" w:themeColor="text1"/>
                <w:kern w:val="0"/>
                <w:sz w:val="24"/>
                <w:szCs w:val="32"/>
              </w:rPr>
            </m:ctrlPr>
          </m:sSupPr>
          <m:e>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θ</m:t>
                </m:r>
              </m:e>
              <m:sub>
                <m:r>
                  <w:rPr>
                    <w:rFonts w:ascii="Cambria Math" w:hAnsi="Cambria Math" w:cs="宋体"/>
                    <w:color w:val="000000" w:themeColor="text1"/>
                    <w:kern w:val="0"/>
                    <w:sz w:val="24"/>
                    <w:szCs w:val="32"/>
                  </w:rPr>
                  <m:t>i</m:t>
                </m:r>
              </m:sub>
            </m:sSub>
          </m:e>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k</m:t>
                </m:r>
              </m:e>
            </m:d>
          </m:sup>
        </m:sSup>
      </m:oMath>
      <w:r w:rsidRPr="00A63978">
        <w:rPr>
          <w:rFonts w:cs="宋体" w:hint="eastAsia"/>
          <w:color w:val="000000" w:themeColor="text1"/>
          <w:kern w:val="0"/>
          <w:sz w:val="24"/>
          <w:szCs w:val="32"/>
        </w:rPr>
        <w:t>。候选条带</w:t>
      </w:r>
      <m:oMath>
        <m:sSub>
          <m:sSubPr>
            <m:ctrlPr>
              <w:rPr>
                <w:rFonts w:ascii="Cambria Math" w:hAnsi="Cambria Math" w:cs="宋体"/>
                <w:color w:val="000000" w:themeColor="text1"/>
                <w:kern w:val="0"/>
                <w:sz w:val="24"/>
                <w:szCs w:val="32"/>
              </w:rPr>
            </m:ctrlPr>
          </m:sSubPr>
          <m:e>
            <m:r>
              <m:rPr>
                <m:scr m:val="fraktur"/>
                <m:sty m:val="p"/>
              </m:rPr>
              <w:rPr>
                <w:rFonts w:ascii="Cambria Math" w:hAnsi="Cambria Math" w:cs="宋体"/>
                <w:color w:val="000000" w:themeColor="text1"/>
                <w:kern w:val="0"/>
                <w:sz w:val="24"/>
                <w:szCs w:val="32"/>
              </w:rPr>
              <m:t>B</m:t>
            </m:r>
          </m:e>
          <m:sub>
            <m:r>
              <w:rPr>
                <w:rFonts w:ascii="Cambria Math" w:hAnsi="Cambria Math" w:cs="宋体"/>
                <w:color w:val="000000" w:themeColor="text1"/>
                <w:kern w:val="0"/>
                <w:sz w:val="24"/>
                <w:szCs w:val="32"/>
              </w:rPr>
              <m:t>j</m:t>
            </m:r>
          </m:sub>
        </m:sSub>
      </m:oMath>
      <w:r w:rsidRPr="00A63978">
        <w:rPr>
          <w:rFonts w:cs="宋体" w:hint="eastAsia"/>
          <w:color w:val="000000" w:themeColor="text1"/>
          <w:kern w:val="0"/>
          <w:sz w:val="24"/>
          <w:szCs w:val="32"/>
        </w:rPr>
        <w:t>的入口</w:t>
      </w:r>
      <w:r w:rsidR="00A63978">
        <w:rPr>
          <w:rFonts w:cs="宋体" w:hint="eastAsia"/>
          <w:color w:val="000000" w:themeColor="text1"/>
          <w:kern w:val="0"/>
          <w:sz w:val="24"/>
          <w:szCs w:val="32"/>
        </w:rPr>
        <w:t>点</w:t>
      </w:r>
      <w:r w:rsidRPr="00A63978">
        <w:rPr>
          <w:rFonts w:cs="宋体" w:hint="eastAsia"/>
          <w:color w:val="000000" w:themeColor="text1"/>
          <w:kern w:val="0"/>
          <w:sz w:val="24"/>
          <w:szCs w:val="32"/>
        </w:rPr>
        <w:t>记为</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E</m:t>
            </m:r>
          </m:e>
          <m:sub>
            <m:r>
              <w:rPr>
                <w:rFonts w:ascii="Cambria Math" w:hAnsi="Cambria Math" w:cs="宋体"/>
                <w:color w:val="000000" w:themeColor="text1"/>
                <w:kern w:val="0"/>
                <w:sz w:val="24"/>
                <w:szCs w:val="32"/>
              </w:rPr>
              <m:t>j</m:t>
            </m:r>
          </m:sub>
        </m:sSub>
      </m:oMath>
      <w:r w:rsidR="00A63978">
        <w:rPr>
          <w:rFonts w:cs="宋体" w:hint="eastAsia"/>
          <w:color w:val="000000" w:themeColor="text1"/>
          <w:kern w:val="0"/>
          <w:sz w:val="24"/>
          <w:szCs w:val="32"/>
        </w:rPr>
        <w:t>，</w:t>
      </w:r>
      <w:r w:rsidRPr="00A63978">
        <w:rPr>
          <w:rFonts w:cs="宋体" w:hint="eastAsia"/>
          <w:color w:val="000000" w:themeColor="text1"/>
          <w:kern w:val="0"/>
          <w:sz w:val="24"/>
          <w:szCs w:val="32"/>
        </w:rPr>
        <w:t>条带主方向角记为</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θ</m:t>
            </m:r>
          </m:e>
          <m:sub>
            <m:r>
              <w:rPr>
                <w:rFonts w:ascii="Cambria Math" w:hAnsi="Cambria Math" w:cs="宋体"/>
                <w:color w:val="000000" w:themeColor="text1"/>
                <w:kern w:val="0"/>
                <w:sz w:val="24"/>
                <w:szCs w:val="32"/>
              </w:rPr>
              <m:t>j</m:t>
            </m:r>
          </m:sub>
        </m:sSub>
      </m:oMath>
      <w:r w:rsidRPr="00A63978">
        <w:rPr>
          <w:rFonts w:cs="宋体" w:hint="eastAsia"/>
          <w:color w:val="000000" w:themeColor="text1"/>
          <w:kern w:val="0"/>
          <w:sz w:val="24"/>
          <w:szCs w:val="32"/>
        </w:rPr>
        <w:t>，条带长度记为</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L</m:t>
            </m:r>
          </m:e>
          <m:sub>
            <m:r>
              <w:rPr>
                <w:rFonts w:ascii="Cambria Math" w:hAnsi="Cambria Math" w:cs="宋体"/>
                <w:color w:val="000000" w:themeColor="text1"/>
                <w:kern w:val="0"/>
                <w:sz w:val="24"/>
                <w:szCs w:val="32"/>
              </w:rPr>
              <m:t>j</m:t>
            </m:r>
          </m:sub>
        </m:sSub>
      </m:oMath>
      <w:r w:rsidRPr="00A63978">
        <w:rPr>
          <w:rFonts w:cs="宋体" w:hint="eastAsia"/>
          <w:color w:val="000000" w:themeColor="text1"/>
          <w:kern w:val="0"/>
          <w:sz w:val="24"/>
          <w:szCs w:val="32"/>
        </w:rPr>
        <w:t>那么对于时间这个概念，定义其综合代价为</w:t>
      </w:r>
    </w:p>
    <w:p w14:paraId="2F4AE4C1" w14:textId="77777777" w:rsidR="00162C82" w:rsidRPr="00A63978" w:rsidRDefault="00162C82" w:rsidP="00A63978">
      <w:pPr>
        <w:ind w:firstLineChars="200" w:firstLine="480"/>
        <w:rPr>
          <w:rFonts w:cs="宋体"/>
          <w:color w:val="000000" w:themeColor="text1"/>
          <w:kern w:val="0"/>
          <w:sz w:val="24"/>
          <w:szCs w:val="32"/>
        </w:rPr>
      </w:pPr>
    </w:p>
    <w:p w14:paraId="62BB0984" w14:textId="3A5C63F7" w:rsidR="00BB2DEC" w:rsidRDefault="00162C82" w:rsidP="00A63978">
      <w:pPr>
        <w:jc w:val="center"/>
        <w:rPr>
          <w:rFonts w:cs="宋体"/>
          <w:color w:val="000000" w:themeColor="text1"/>
          <w:kern w:val="0"/>
          <w:sz w:val="24"/>
          <w:szCs w:val="32"/>
        </w:rPr>
      </w:pPr>
      <w:r>
        <w:rPr>
          <w:noProof/>
          <w:position w:val="-19"/>
        </w:rPr>
        <w:drawing>
          <wp:inline distT="0" distB="0" distL="0" distR="0" wp14:anchorId="0573BC39" wp14:editId="5658EA3C">
            <wp:extent cx="3126317" cy="294217"/>
            <wp:effectExtent l="0" t="0" r="0" b="0"/>
            <wp:docPr id="1148407107" name="Picture 1" descr="{&quot;mathml&quot;:&quot;&lt;math style=\&quot;font-family:stix;font-size:16px;\&quot; xmlns=\&quot;http://www.w3.org/1998/Math/MathML\&quot;&gt;&lt;msubsup&gt;&lt;mi&gt;C&lt;/mi&gt;&lt;mrow&gt;&lt;mi&gt;i&lt;/mi&gt;&lt;mi&gt;j&lt;/mi&gt;&lt;/mrow&gt;&lt;mfenced&gt;&lt;mi&gt;k&lt;/mi&gt;&lt;/mfenced&gt;&lt;/msubsup&gt;&lt;mo&gt;=&lt;/mo&gt;&lt;mi&gt;&amp;#x3B1;&lt;/mi&gt;&lt;msubsup&gt;&lt;mi&gt;C&lt;/mi&gt;&lt;mrow&gt;&lt;mi&gt;i&lt;/mi&gt;&lt;mi&gt;j&lt;/mi&gt;&lt;mo&gt;,&lt;/mo&gt;&lt;mi&gt;g&lt;/mi&gt;&lt;mi&gt;o&lt;/mi&gt;&lt;/mrow&gt;&lt;mfenced&gt;&lt;mi&gt;k&lt;/mi&gt;&lt;/mfenced&gt;&lt;/msubsup&gt;&lt;mo&gt;+&lt;/mo&gt;&lt;mi&gt;&amp;#x3B2;&lt;/mi&gt;&lt;msubsup&gt;&lt;mi&gt;C&lt;/mi&gt;&lt;mrow&gt;&lt;mi&gt;i&lt;/mi&gt;&lt;mi&gt;j&lt;/mi&gt;&lt;mo&gt;,&lt;/mo&gt;&lt;mi&gt;s&lt;/mi&gt;&lt;mi&gt;e&lt;/mi&gt;&lt;mi&gt;a&lt;/mi&gt;&lt;mi&gt;r&lt;/mi&gt;&lt;mi&gt;c&lt;/mi&gt;&lt;mi&gt;h&lt;/mi&gt;&lt;/mrow&gt;&lt;mfenced&gt;&lt;mi&gt;k&lt;/mi&gt;&lt;/mfenced&gt;&lt;/msubsup&gt;&lt;mo&gt;+&lt;/mo&gt;&lt;mi&gt;&amp;#x3B3;&lt;/mi&gt;&lt;msubsup&gt;&lt;mi&gt;C&lt;/mi&gt;&lt;mrow&gt;&lt;mi&gt;i&lt;/mi&gt;&lt;mi&gt;j&lt;/mi&gt;&lt;mo&gt;,&lt;/mo&gt;&lt;mi&gt;t&lt;/mi&gt;&lt;mi&gt;u&lt;/mi&gt;&lt;mi&gt;r&lt;/mi&gt;&lt;mi&gt;n&lt;/mi&gt;&lt;/mrow&gt;&lt;mfenced&gt;&lt;mi&gt;k&lt;/mi&gt;&lt;/mfenced&gt;&lt;/msubsup&gt;&lt;/math&gt;&quot;,&quot;origin&quot;:&quot;MathType Legacy&quot;,&quot;version&quot;:&quot;v3.23.0&quot;}" title="C 下标 i j 结束下标 上标 左小括号 k 右小括号 结束上标 等于 alpha （ 小写 ） C 下标 i j 逗号 g o 结束下标 上标 左小括号 k 右小括号 结束上标 加 beta （ 小写 ） C 下标 i j 逗号 s e a r c h 结束下标 上标 左小括号 k 右小括号 结束上标 加 gamma （ 小写 ） C 下标 i j 逗号 t u r n 结束下标 上标 左小括号 k 右小括号 结束上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C&lt;/mi&gt;&lt;mrow&gt;&lt;mi&gt;i&lt;/mi&gt;&lt;mi&gt;j&lt;/mi&gt;&lt;/mrow&gt;&lt;mfenced&gt;&lt;mi&gt;k&lt;/mi&gt;&lt;/mfenced&gt;&lt;/msubsup&gt;&lt;mo&gt;=&lt;/mo&gt;&lt;mi&gt;&amp;#x3B1;&lt;/mi&gt;&lt;msubsup&gt;&lt;mi&gt;C&lt;/mi&gt;&lt;mrow&gt;&lt;mi&gt;i&lt;/mi&gt;&lt;mi&gt;j&lt;/mi&gt;&lt;mo&gt;,&lt;/mo&gt;&lt;mi&gt;g&lt;/mi&gt;&lt;mi&gt;o&lt;/mi&gt;&lt;/mrow&gt;&lt;mfenced&gt;&lt;mi&gt;k&lt;/mi&gt;&lt;/mfenced&gt;&lt;/msubsup&gt;&lt;mo&gt;+&lt;/mo&gt;&lt;mi&gt;&amp;#x3B2;&lt;/mi&gt;&lt;msubsup&gt;&lt;mi&gt;C&lt;/mi&gt;&lt;mrow&gt;&lt;mi&gt;i&lt;/mi&gt;&lt;mi&gt;j&lt;/mi&gt;&lt;mo&gt;,&lt;/mo&gt;&lt;mi&gt;s&lt;/mi&gt;&lt;mi&gt;e&lt;/mi&gt;&lt;mi&gt;a&lt;/mi&gt;&lt;mi&gt;r&lt;/mi&gt;&lt;mi&gt;c&lt;/mi&gt;&lt;mi&gt;h&lt;/mi&gt;&lt;/mrow&gt;&lt;mfenced&gt;&lt;mi&gt;k&lt;/mi&gt;&lt;/mfenced&gt;&lt;/msubsup&gt;&lt;mo&gt;+&lt;/mo&gt;&lt;mi&gt;&amp;#x3B3;&lt;/mi&gt;&lt;msubsup&gt;&lt;mi&gt;C&lt;/mi&gt;&lt;mrow&gt;&lt;mi&gt;i&lt;/mi&gt;&lt;mi&gt;j&lt;/mi&gt;&lt;mo&gt;,&lt;/mo&gt;&lt;mi&gt;t&lt;/mi&gt;&lt;mi&gt;u&lt;/mi&gt;&lt;mi&gt;r&lt;/mi&gt;&lt;mi&gt;n&lt;/mi&gt;&lt;/mrow&gt;&lt;mfenced&gt;&lt;mi&gt;k&lt;/mi&gt;&lt;/mfenced&gt;&lt;/msubsup&gt;&lt;/math&gt;&quot;,&quot;origin&quot;:&quot;MathType Legacy&quot;,&quot;version&quot;:&quot;v3.23.0&quot;}" title="C 下标 i j 结束下标 上标 左小括号 k 右小括号 结束上标 等于 alpha （ 小写 ） C 下标 i j 逗号 g o 结束下标 上标 左小括号 k 右小括号 结束上标 加 beta （ 小写 ） C 下标 i j 逗号 s e a r c h 结束下标 上标 左小括号 k 右小括号 结束上标 加 gamma （ 小写 ） C 下标 i j 逗号 t u r n 结束下标 上标 左小括号 k 右小括号 结束上标"/>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126317" cy="294217"/>
                    </a:xfrm>
                    <a:prstGeom prst="rect">
                      <a:avLst/>
                    </a:prstGeom>
                  </pic:spPr>
                </pic:pic>
              </a:graphicData>
            </a:graphic>
          </wp:inline>
        </w:drawing>
      </w:r>
    </w:p>
    <w:p w14:paraId="4BF6A08D" w14:textId="77777777" w:rsidR="00162C82" w:rsidRPr="00A63978" w:rsidRDefault="00162C82" w:rsidP="00A63978">
      <w:pPr>
        <w:jc w:val="center"/>
        <w:rPr>
          <w:rFonts w:cs="宋体"/>
          <w:color w:val="000000" w:themeColor="text1"/>
          <w:kern w:val="0"/>
          <w:sz w:val="24"/>
          <w:szCs w:val="32"/>
        </w:rPr>
      </w:pPr>
    </w:p>
    <w:p w14:paraId="3C68F182" w14:textId="14E9801C" w:rsidR="00BB2DEC" w:rsidRDefault="00BB2DEC" w:rsidP="00BB2DEC">
      <w:pPr>
        <w:rPr>
          <w:rFonts w:cs="宋体"/>
          <w:color w:val="000000" w:themeColor="text1"/>
          <w:kern w:val="0"/>
          <w:sz w:val="24"/>
          <w:szCs w:val="32"/>
        </w:rPr>
      </w:pPr>
      <w:r w:rsidRPr="00A63978">
        <w:rPr>
          <w:rFonts w:cs="宋体" w:hint="eastAsia"/>
          <w:color w:val="000000" w:themeColor="text1"/>
          <w:kern w:val="0"/>
          <w:sz w:val="24"/>
          <w:szCs w:val="32"/>
        </w:rPr>
        <w:t>其中，转移距离代价为</w:t>
      </w:r>
    </w:p>
    <w:p w14:paraId="3064895D" w14:textId="77777777" w:rsidR="00162C82" w:rsidRPr="00A63978" w:rsidRDefault="00162C82" w:rsidP="00BB2DEC">
      <w:pPr>
        <w:rPr>
          <w:rFonts w:cs="宋体"/>
          <w:color w:val="000000" w:themeColor="text1"/>
          <w:kern w:val="0"/>
          <w:sz w:val="24"/>
          <w:szCs w:val="32"/>
        </w:rPr>
      </w:pPr>
    </w:p>
    <w:p w14:paraId="2105D8ED" w14:textId="36443399" w:rsidR="00BB2DEC" w:rsidRDefault="00162C82" w:rsidP="00162C82">
      <w:pPr>
        <w:jc w:val="center"/>
        <w:rPr>
          <w:rFonts w:cs="宋体"/>
          <w:color w:val="000000" w:themeColor="text1"/>
          <w:kern w:val="0"/>
          <w:sz w:val="24"/>
          <w:szCs w:val="32"/>
        </w:rPr>
      </w:pPr>
      <w:r>
        <w:rPr>
          <w:noProof/>
          <w:position w:val="-37"/>
        </w:rPr>
        <w:drawing>
          <wp:inline distT="0" distB="0" distL="0" distR="0" wp14:anchorId="717C389D" wp14:editId="1B639507">
            <wp:extent cx="2661920" cy="638048"/>
            <wp:effectExtent l="0" t="0" r="0" b="0"/>
            <wp:docPr id="1495777701" name="Picture 1" descr="{&quot;mathml&quot;:&quot;&lt;math style=\&quot;font-family:stix;font-size:16px;\&quot; xmlns=\&quot;http://www.w3.org/1998/Math/MathML\&quot;&gt;&lt;msubsup&gt;&lt;mi&gt;C&lt;/mi&gt;&lt;mrow&gt;&lt;mi&gt;i&lt;/mi&gt;&lt;mi&gt;j&lt;/mi&gt;&lt;mo&gt;,&lt;/mo&gt;&lt;mi&gt;g&lt;/mi&gt;&lt;mi&gt;o&lt;/mi&gt;&lt;/mrow&gt;&lt;mfenced&gt;&lt;mi&gt;k&lt;/mi&gt;&lt;/mfenced&gt;&lt;/msubsup&gt;&lt;mo&gt;=&lt;/mo&gt;&lt;mfrac&gt;&lt;mrow&gt;&lt;mi&gt;d&lt;/mi&gt;&lt;mfenced&gt;&lt;mrow&gt;&lt;mfenced&gt;&lt;mrow&gt;&lt;msup&gt;&lt;msub&gt;&lt;mi&gt;x&lt;/mi&gt;&lt;mi&gt;i&lt;/mi&gt;&lt;/msub&gt;&lt;mfenced&gt;&lt;mi&gt;k&lt;/mi&gt;&lt;/mfenced&gt;&lt;/msup&gt;&lt;mo&gt;,&lt;/mo&gt;&lt;msup&gt;&lt;msub&gt;&lt;mi&gt;y&lt;/mi&gt;&lt;mi&gt;i&lt;/mi&gt;&lt;/msub&gt;&lt;mfenced&gt;&lt;mi&gt;k&lt;/mi&gt;&lt;/mfenced&gt;&lt;/msup&gt;&lt;/mrow&gt;&lt;/mfenced&gt;&lt;mo&gt;,&lt;/mo&gt;&lt;msub&gt;&lt;mi&gt;E&lt;/mi&gt;&lt;mi&gt;j&lt;/mi&gt;&lt;/msub&gt;&lt;/mrow&gt;&lt;/mfenced&gt;&lt;/mrow&gt;&lt;msub&gt;&lt;mi&gt;v&lt;/mi&gt;&lt;mi&gt;u&lt;/mi&gt;&lt;/msub&gt;&lt;/mfrac&gt;&lt;/math&gt;&quot;,&quot;origin&quot;:&quot;MathType Legacy&quot;,&quot;version&quot;:&quot;v3.23.0&quot;}" title="C 下标 i j 逗号 g o 结束下标 上标 左小括号 k 右小括号 结束上标 等于 分数 v 下标 u 分之 d 左小括号 左小括号 x 下标 i 的 左小括号 k 右小括号 次方 逗号 y 下标 i 的 左小括号 k 右小括号 次方 右小括号 逗号 E 下标 j 右小括号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C&lt;/mi&gt;&lt;mrow&gt;&lt;mi&gt;i&lt;/mi&gt;&lt;mi&gt;j&lt;/mi&gt;&lt;mo&gt;,&lt;/mo&gt;&lt;mi&gt;g&lt;/mi&gt;&lt;mi&gt;o&lt;/mi&gt;&lt;/mrow&gt;&lt;mfenced&gt;&lt;mi&gt;k&lt;/mi&gt;&lt;/mfenced&gt;&lt;/msubsup&gt;&lt;mo&gt;=&lt;/mo&gt;&lt;mfrac&gt;&lt;mrow&gt;&lt;mi&gt;d&lt;/mi&gt;&lt;mfenced&gt;&lt;mrow&gt;&lt;mfenced&gt;&lt;mrow&gt;&lt;msup&gt;&lt;msub&gt;&lt;mi&gt;x&lt;/mi&gt;&lt;mi&gt;i&lt;/mi&gt;&lt;/msub&gt;&lt;mfenced&gt;&lt;mi&gt;k&lt;/mi&gt;&lt;/mfenced&gt;&lt;/msup&gt;&lt;mo&gt;,&lt;/mo&gt;&lt;msup&gt;&lt;msub&gt;&lt;mi&gt;y&lt;/mi&gt;&lt;mi&gt;i&lt;/mi&gt;&lt;/msub&gt;&lt;mfenced&gt;&lt;mi&gt;k&lt;/mi&gt;&lt;/mfenced&gt;&lt;/msup&gt;&lt;/mrow&gt;&lt;/mfenced&gt;&lt;mo&gt;,&lt;/mo&gt;&lt;msub&gt;&lt;mi&gt;E&lt;/mi&gt;&lt;mi&gt;j&lt;/mi&gt;&lt;/msub&gt;&lt;/mrow&gt;&lt;/mfenced&gt;&lt;/mrow&gt;&lt;msub&gt;&lt;mi&gt;v&lt;/mi&gt;&lt;mi&gt;u&lt;/mi&gt;&lt;/msub&gt;&lt;/mfrac&gt;&lt;/math&gt;&quot;,&quot;origin&quot;:&quot;MathType Legacy&quot;,&quot;version&quot;:&quot;v3.23.0&quot;}" title="C 下标 i j 逗号 g o 结束下标 上标 左小括号 k 右小括号 结束上标 等于 分数 v 下标 u 分之 d 左小括号 左小括号 x 下标 i 的 左小括号 k 右小括号 次方 逗号 y 下标 i 的 左小括号 k 右小括号 次方 右小括号 逗号 E 下标 j 右小括号 结束分数"/>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661920" cy="638048"/>
                    </a:xfrm>
                    <a:prstGeom prst="rect">
                      <a:avLst/>
                    </a:prstGeom>
                  </pic:spPr>
                </pic:pic>
              </a:graphicData>
            </a:graphic>
          </wp:inline>
        </w:drawing>
      </w:r>
    </w:p>
    <w:p w14:paraId="5A439EE5" w14:textId="77777777" w:rsidR="00162C82" w:rsidRPr="00A63978" w:rsidRDefault="00162C82" w:rsidP="00162C82">
      <w:pPr>
        <w:jc w:val="center"/>
        <w:rPr>
          <w:rFonts w:cs="宋体"/>
          <w:color w:val="000000" w:themeColor="text1"/>
          <w:kern w:val="0"/>
          <w:sz w:val="24"/>
          <w:szCs w:val="32"/>
        </w:rPr>
      </w:pPr>
    </w:p>
    <w:p w14:paraId="785FC79F" w14:textId="77777777" w:rsidR="00BB2DEC" w:rsidRDefault="00BB2DEC" w:rsidP="00BB2DEC">
      <w:pPr>
        <w:rPr>
          <w:rFonts w:cs="宋体"/>
          <w:color w:val="000000" w:themeColor="text1"/>
          <w:kern w:val="0"/>
          <w:sz w:val="24"/>
          <w:szCs w:val="32"/>
        </w:rPr>
      </w:pPr>
      <w:r w:rsidRPr="00A63978">
        <w:rPr>
          <w:rFonts w:cs="宋体" w:hint="eastAsia"/>
          <w:color w:val="000000" w:themeColor="text1"/>
          <w:kern w:val="0"/>
          <w:sz w:val="24"/>
          <w:szCs w:val="32"/>
        </w:rPr>
        <w:t>条带搜索代价为</w:t>
      </w:r>
    </w:p>
    <w:p w14:paraId="78BC4A96" w14:textId="77777777" w:rsidR="00162C82" w:rsidRPr="00A63978" w:rsidRDefault="00162C82" w:rsidP="00BB2DEC">
      <w:pPr>
        <w:rPr>
          <w:rFonts w:cs="宋体"/>
          <w:color w:val="000000" w:themeColor="text1"/>
          <w:kern w:val="0"/>
          <w:sz w:val="24"/>
          <w:szCs w:val="32"/>
        </w:rPr>
      </w:pPr>
    </w:p>
    <w:p w14:paraId="0D7A2290" w14:textId="2852F1E7" w:rsidR="00BB2DEC" w:rsidRDefault="00162C82" w:rsidP="00162C82">
      <w:pPr>
        <w:jc w:val="center"/>
        <w:rPr>
          <w:rFonts w:cs="宋体"/>
          <w:color w:val="000000" w:themeColor="text1"/>
          <w:kern w:val="0"/>
          <w:sz w:val="24"/>
          <w:szCs w:val="32"/>
        </w:rPr>
      </w:pPr>
      <w:r>
        <w:rPr>
          <w:noProof/>
          <w:position w:val="-37"/>
        </w:rPr>
        <w:drawing>
          <wp:inline distT="0" distB="0" distL="0" distR="0" wp14:anchorId="1116F27B" wp14:editId="51EA0F8E">
            <wp:extent cx="1237488" cy="579120"/>
            <wp:effectExtent l="0" t="0" r="0" b="0"/>
            <wp:docPr id="1544565809" name="Picture 1" descr="{&quot;mathml&quot;:&quot;&lt;math style=\&quot;font-family:stix;font-size:16px;\&quot; xmlns=\&quot;http://www.w3.org/1998/Math/MathML\&quot;&gt;&lt;msub&gt;&lt;mi&gt;C&lt;/mi&gt;&lt;mrow&gt;&lt;mi&gt;i&lt;/mi&gt;&lt;mi&gt;j&lt;/mi&gt;&lt;mo&gt;,&lt;/mo&gt;&lt;mi&gt;s&lt;/mi&gt;&lt;mi&gt;e&lt;/mi&gt;&lt;mi&gt;a&lt;/mi&gt;&lt;mi&gt;r&lt;/mi&gt;&lt;mi&gt;c&lt;/mi&gt;&lt;mi&gt;h&lt;/mi&gt;&lt;/mrow&gt;&lt;/msub&gt;&lt;mo&gt;=&lt;/mo&gt;&lt;mfrac&gt;&lt;msub&gt;&lt;mi&gt;L&lt;/mi&gt;&lt;mi&gt;j&lt;/mi&gt;&lt;/msub&gt;&lt;msub&gt;&lt;mi&gt;v&lt;/mi&gt;&lt;mi&gt;u&lt;/mi&gt;&lt;/msub&gt;&lt;/mfrac&gt;&lt;/math&gt;&quot;,&quot;origin&quot;:&quot;MathType Legacy&quot;,&quot;version&quot;:&quot;v3.23.0&quot;}" title="C 下标 i j 逗号 s e a r c h 结束下标 等于 分数 v 下标 u 分之 L 下标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C&lt;/mi&gt;&lt;mrow&gt;&lt;mi&gt;i&lt;/mi&gt;&lt;mi&gt;j&lt;/mi&gt;&lt;mo&gt;,&lt;/mo&gt;&lt;mi&gt;s&lt;/mi&gt;&lt;mi&gt;e&lt;/mi&gt;&lt;mi&gt;a&lt;/mi&gt;&lt;mi&gt;r&lt;/mi&gt;&lt;mi&gt;c&lt;/mi&gt;&lt;mi&gt;h&lt;/mi&gt;&lt;/mrow&gt;&lt;/msub&gt;&lt;mo&gt;=&lt;/mo&gt;&lt;mfrac&gt;&lt;msub&gt;&lt;mi&gt;L&lt;/mi&gt;&lt;mi&gt;j&lt;/mi&gt;&lt;/msub&gt;&lt;msub&gt;&lt;mi&gt;v&lt;/mi&gt;&lt;mi&gt;u&lt;/mi&gt;&lt;/msub&gt;&lt;/mfrac&gt;&lt;/math&gt;&quot;,&quot;origin&quot;:&quot;MathType Legacy&quot;,&quot;version&quot;:&quot;v3.23.0&quot;}" title="C 下标 i j 逗号 s e a r c h 结束下标 等于 分数 v 下标 u 分之 L 下标 j"/>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237488" cy="579120"/>
                    </a:xfrm>
                    <a:prstGeom prst="rect">
                      <a:avLst/>
                    </a:prstGeom>
                  </pic:spPr>
                </pic:pic>
              </a:graphicData>
            </a:graphic>
          </wp:inline>
        </w:drawing>
      </w:r>
    </w:p>
    <w:p w14:paraId="186D8C6E" w14:textId="77777777" w:rsidR="00162C82" w:rsidRDefault="00162C82" w:rsidP="00BB2DEC">
      <w:pPr>
        <w:rPr>
          <w:rFonts w:cs="宋体"/>
          <w:color w:val="000000" w:themeColor="text1"/>
          <w:kern w:val="0"/>
          <w:sz w:val="24"/>
          <w:szCs w:val="32"/>
        </w:rPr>
      </w:pPr>
    </w:p>
    <w:p w14:paraId="5AF07D34" w14:textId="77777777" w:rsidR="00162C82" w:rsidRDefault="00162C82" w:rsidP="00162C82">
      <w:pPr>
        <w:jc w:val="center"/>
        <w:rPr>
          <w:rFonts w:cs="宋体"/>
          <w:color w:val="000000" w:themeColor="text1"/>
          <w:kern w:val="0"/>
          <w:sz w:val="24"/>
          <w:szCs w:val="32"/>
        </w:rPr>
      </w:pPr>
      <w:r w:rsidRPr="00162C82">
        <w:rPr>
          <w:rFonts w:cs="宋体" w:hint="eastAsia"/>
          <w:color w:val="000000" w:themeColor="text1"/>
          <w:kern w:val="0"/>
          <w:sz w:val="24"/>
          <w:szCs w:val="32"/>
        </w:rPr>
        <w:t>考虑到无人机在条带切换与路径调整过程中存在最小转弯半径</w:t>
      </w:r>
      <w:r w:rsidRPr="00162C82">
        <w:rPr>
          <w:rFonts w:cs="宋体" w:hint="eastAsia"/>
          <w:color w:val="000000" w:themeColor="text1"/>
          <w:kern w:val="0"/>
          <w:sz w:val="24"/>
          <w:szCs w:val="32"/>
        </w:rPr>
        <w:t xml:space="preserve"> </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R</m:t>
            </m:r>
          </m:e>
          <m:sub>
            <m:r>
              <w:rPr>
                <w:rFonts w:ascii="Cambria Math" w:hAnsi="Cambria Math" w:cs="宋体"/>
                <w:color w:val="000000" w:themeColor="text1"/>
                <w:kern w:val="0"/>
                <w:sz w:val="24"/>
                <w:szCs w:val="32"/>
              </w:rPr>
              <m:t>min</m:t>
            </m:r>
          </m:sub>
        </m:sSub>
      </m:oMath>
      <w:r w:rsidRPr="00162C82">
        <w:rPr>
          <w:rFonts w:cs="宋体" w:hint="eastAsia"/>
          <w:color w:val="000000" w:themeColor="text1"/>
          <w:kern w:val="0"/>
          <w:sz w:val="24"/>
          <w:szCs w:val="32"/>
        </w:rPr>
        <w:t xml:space="preserve"> </w:t>
      </w:r>
      <w:r w:rsidRPr="00162C82">
        <w:rPr>
          <w:rFonts w:cs="宋体" w:hint="eastAsia"/>
          <w:color w:val="000000" w:themeColor="text1"/>
          <w:kern w:val="0"/>
          <w:sz w:val="24"/>
          <w:szCs w:val="32"/>
        </w:rPr>
        <w:t>约束，因此不能采用理想折线进行瞬时转向。设无人机当前航向与候选条带入口方向之间的夹角为</w:t>
      </w:r>
    </w:p>
    <w:p w14:paraId="788590A4" w14:textId="77777777" w:rsidR="00E54408" w:rsidRDefault="00E54408" w:rsidP="00162C82">
      <w:pPr>
        <w:jc w:val="center"/>
        <w:rPr>
          <w:rFonts w:cs="宋体"/>
          <w:color w:val="000000" w:themeColor="text1"/>
          <w:kern w:val="0"/>
          <w:sz w:val="24"/>
          <w:szCs w:val="32"/>
        </w:rPr>
      </w:pPr>
    </w:p>
    <w:p w14:paraId="2E12F26E" w14:textId="7273AE3E" w:rsidR="00BB2DEC" w:rsidRDefault="00162C82" w:rsidP="00162C82">
      <w:pPr>
        <w:jc w:val="center"/>
        <w:rPr>
          <w:rFonts w:cs="宋体"/>
          <w:color w:val="000000" w:themeColor="text1"/>
          <w:kern w:val="0"/>
          <w:sz w:val="24"/>
          <w:szCs w:val="32"/>
        </w:rPr>
      </w:pPr>
      <w:r>
        <w:rPr>
          <w:noProof/>
          <w:position w:val="-19"/>
        </w:rPr>
        <w:lastRenderedPageBreak/>
        <w:drawing>
          <wp:inline distT="0" distB="0" distL="0" distR="0" wp14:anchorId="099D2084" wp14:editId="1615805C">
            <wp:extent cx="3640040" cy="281872"/>
            <wp:effectExtent l="0" t="0" r="0" b="0"/>
            <wp:docPr id="1391221606" name="Picture 1" descr="{&quot;mathml&quot;:&quot;&lt;math style=\&quot;font-family:stix;font-size:16px;\&quot; xmlns=\&quot;http://www.w3.org/1998/Math/MathML\&quot;&gt;&lt;mo&gt;&amp;#x2206;&lt;/mo&gt;&lt;msubsup&gt;&lt;mi&gt;&amp;#x3B8;&lt;/mi&gt;&lt;mrow&gt;&lt;mi&gt;i&lt;/mi&gt;&lt;mi&gt;j&lt;/mi&gt;&lt;/mrow&gt;&lt;mfenced&gt;&lt;mi&gt;k&lt;/mi&gt;&lt;/mfenced&gt;&lt;/msubsup&gt;&lt;mo&gt;=&lt;/mo&gt;&lt;mi&gt;m&lt;/mi&gt;&lt;mi&gt;i&lt;/mi&gt;&lt;mi&gt;n&lt;/mi&gt;&lt;mfenced open=\&quot;{\&quot; close=\&quot;}\&quot;&gt;&lt;mrow&gt;&lt;mfenced open=\&quot;|\&quot; close=\&quot;|\&quot;&gt;&lt;mrow&gt;&lt;msubsup&gt;&lt;mi&gt;&amp;#x3B8;&lt;/mi&gt;&lt;mi&gt;i&lt;/mi&gt;&lt;mfenced&gt;&lt;mi&gt;k&lt;/mi&gt;&lt;/mfenced&gt;&lt;/msubsup&gt;&lt;mo&gt;-&lt;/mo&gt;&lt;msub&gt;&lt;mi&gt;&amp;#x3B8;&lt;/mi&gt;&lt;mi&gt;j&lt;/mi&gt;&lt;/msub&gt;&lt;/mrow&gt;&lt;/mfenced&gt;&lt;mo&gt;,&lt;/mo&gt;&lt;mn&gt;2&lt;/mn&gt;&lt;mi&gt;&amp;#x3C0;&lt;/mi&gt;&lt;mo&gt;-&lt;/mo&gt;&lt;mfenced open=\&quot;|\&quot; close=\&quot;|\&quot;&gt;&lt;mrow&gt;&lt;msubsup&gt;&lt;mi&gt;&amp;#x3B8;&lt;/mi&gt;&lt;mi&gt;i&lt;/mi&gt;&lt;mfenced&gt;&lt;mi&gt;k&lt;/mi&gt;&lt;/mfenced&gt;&lt;/msubsup&gt;&lt;mo&gt;-&lt;/mo&gt;&lt;msub&gt;&lt;mi&gt;&amp;#x3B8;&lt;/mi&gt;&lt;mi&gt;j&lt;/mi&gt;&lt;/msub&gt;&lt;/mrow&gt;&lt;/mfenced&gt;&lt;/mrow&gt;&lt;/mfenced&gt;&lt;/math&gt;&quot;,&quot;origin&quot;:&quot;MathType Legacy&quot;,&quot;version&quot;:&quot;v3.23.0&quot;}" title="增量 theta （ 小写 ） 下标 i j 结束下标 上标 左小括号 k 右小括号 结束上标 等于 m i n 左大括号 左 绝对值 theta （ 小写 ） 下标 i 上标 左小括号 k 右小括号 结束上标 减 theta （ 小写 ） 下标 j 右 绝对值 逗号 2 pi （ 小写 ） 减 左 绝对值 theta （ 小写 ） 下标 i 上标 左小括号 k 右小括号 结束上标 减 theta （ 小写 ） 下标 j 右 绝对值 右大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o&gt;&amp;#x2206;&lt;/mo&gt;&lt;msubsup&gt;&lt;mi&gt;&amp;#x3B8;&lt;/mi&gt;&lt;mrow&gt;&lt;mi&gt;i&lt;/mi&gt;&lt;mi&gt;j&lt;/mi&gt;&lt;/mrow&gt;&lt;mfenced&gt;&lt;mi&gt;k&lt;/mi&gt;&lt;/mfenced&gt;&lt;/msubsup&gt;&lt;mo&gt;=&lt;/mo&gt;&lt;mi&gt;m&lt;/mi&gt;&lt;mi&gt;i&lt;/mi&gt;&lt;mi&gt;n&lt;/mi&gt;&lt;mfenced open=\&quot;{\&quot; close=\&quot;}\&quot;&gt;&lt;mrow&gt;&lt;mfenced open=\&quot;|\&quot; close=\&quot;|\&quot;&gt;&lt;mrow&gt;&lt;msubsup&gt;&lt;mi&gt;&amp;#x3B8;&lt;/mi&gt;&lt;mi&gt;i&lt;/mi&gt;&lt;mfenced&gt;&lt;mi&gt;k&lt;/mi&gt;&lt;/mfenced&gt;&lt;/msubsup&gt;&lt;mo&gt;-&lt;/mo&gt;&lt;msub&gt;&lt;mi&gt;&amp;#x3B8;&lt;/mi&gt;&lt;mi&gt;j&lt;/mi&gt;&lt;/msub&gt;&lt;/mrow&gt;&lt;/mfenced&gt;&lt;mo&gt;,&lt;/mo&gt;&lt;mn&gt;2&lt;/mn&gt;&lt;mi&gt;&amp;#x3C0;&lt;/mi&gt;&lt;mo&gt;-&lt;/mo&gt;&lt;mfenced open=\&quot;|\&quot; close=\&quot;|\&quot;&gt;&lt;mrow&gt;&lt;msubsup&gt;&lt;mi&gt;&amp;#x3B8;&lt;/mi&gt;&lt;mi&gt;i&lt;/mi&gt;&lt;mfenced&gt;&lt;mi&gt;k&lt;/mi&gt;&lt;/mfenced&gt;&lt;/msubsup&gt;&lt;mo&gt;-&lt;/mo&gt;&lt;msub&gt;&lt;mi&gt;&amp;#x3B8;&lt;/mi&gt;&lt;mi&gt;j&lt;/mi&gt;&lt;/msub&gt;&lt;/mrow&gt;&lt;/mfenced&gt;&lt;/mrow&gt;&lt;/mfenced&gt;&lt;/math&gt;&quot;,&quot;origin&quot;:&quot;MathType Legacy&quot;,&quot;version&quot;:&quot;v3.23.0&quot;}" title="增量 theta （ 小写 ） 下标 i j 结束下标 上标 左小括号 k 右小括号 结束上标 等于 m i n 左大括号 左 绝对值 theta （ 小写 ） 下标 i 上标 左小括号 k 右小括号 结束上标 减 theta （ 小写 ） 下标 j 右 绝对值 逗号 2 pi （ 小写 ） 减 左 绝对值 theta （ 小写 ） 下标 i 上标 左小括号 k 右小括号 结束上标 减 theta （ 小写 ） 下标 j 右 绝对值 右大括号"/>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640040" cy="281872"/>
                    </a:xfrm>
                    <a:prstGeom prst="rect">
                      <a:avLst/>
                    </a:prstGeom>
                  </pic:spPr>
                </pic:pic>
              </a:graphicData>
            </a:graphic>
          </wp:inline>
        </w:drawing>
      </w:r>
    </w:p>
    <w:p w14:paraId="37C0022E" w14:textId="77777777" w:rsidR="00E54408" w:rsidRPr="00162C82" w:rsidRDefault="00E54408" w:rsidP="00162C82">
      <w:pPr>
        <w:jc w:val="center"/>
        <w:rPr>
          <w:rFonts w:cs="宋体"/>
          <w:color w:val="000000" w:themeColor="text1"/>
          <w:kern w:val="0"/>
          <w:sz w:val="24"/>
          <w:szCs w:val="32"/>
        </w:rPr>
      </w:pPr>
    </w:p>
    <w:p w14:paraId="398B800D" w14:textId="4A21F506" w:rsidR="00162C82" w:rsidRDefault="00162C82" w:rsidP="00162C82">
      <w:pPr>
        <w:ind w:firstLineChars="200" w:firstLine="480"/>
        <w:rPr>
          <w:rFonts w:cs="宋体"/>
          <w:color w:val="000000" w:themeColor="text1"/>
          <w:kern w:val="0"/>
          <w:sz w:val="24"/>
          <w:szCs w:val="32"/>
        </w:rPr>
      </w:pPr>
      <w:r w:rsidRPr="00162C82">
        <w:rPr>
          <w:rFonts w:cs="宋体" w:hint="eastAsia"/>
          <w:color w:val="000000" w:themeColor="text1"/>
          <w:kern w:val="0"/>
          <w:sz w:val="24"/>
          <w:szCs w:val="32"/>
        </w:rPr>
        <w:t>则其转弯代价定义为</w:t>
      </w:r>
    </w:p>
    <w:p w14:paraId="63AC772E" w14:textId="77777777" w:rsidR="00E54408" w:rsidRDefault="00E54408" w:rsidP="00162C82">
      <w:pPr>
        <w:ind w:firstLineChars="200" w:firstLine="480"/>
        <w:rPr>
          <w:rFonts w:cs="宋体"/>
          <w:color w:val="000000" w:themeColor="text1"/>
          <w:kern w:val="0"/>
          <w:sz w:val="24"/>
          <w:szCs w:val="32"/>
        </w:rPr>
      </w:pPr>
    </w:p>
    <w:p w14:paraId="09B23E87" w14:textId="44F4118D" w:rsidR="00162C82" w:rsidRDefault="00E54408" w:rsidP="00E54408">
      <w:pPr>
        <w:ind w:firstLineChars="200" w:firstLine="420"/>
        <w:jc w:val="center"/>
        <w:rPr>
          <w:rFonts w:cs="宋体"/>
          <w:color w:val="000000" w:themeColor="text1"/>
          <w:kern w:val="0"/>
          <w:sz w:val="24"/>
          <w:szCs w:val="32"/>
        </w:rPr>
      </w:pPr>
      <w:r>
        <w:rPr>
          <w:noProof/>
          <w:position w:val="-37"/>
        </w:rPr>
        <w:drawing>
          <wp:inline distT="0" distB="0" distL="0" distR="0" wp14:anchorId="6252267D" wp14:editId="7D430DC7">
            <wp:extent cx="1871472" cy="611632"/>
            <wp:effectExtent l="0" t="0" r="0" b="0"/>
            <wp:docPr id="1605451462" name="Picture 1" descr="{&quot;mathml&quot;:&quot;&lt;math style=\&quot;font-family:stix;font-size:16px;\&quot; xmlns=\&quot;http://www.w3.org/1998/Math/MathML\&quot;&gt;&lt;msubsup&gt;&lt;mi&gt;C&lt;/mi&gt;&lt;mrow&gt;&lt;mi&gt;i&lt;/mi&gt;&lt;mi&gt;j&lt;/mi&gt;&lt;mo&gt;,&lt;/mo&gt;&lt;mi&gt;t&lt;/mi&gt;&lt;mi&gt;u&lt;/mi&gt;&lt;mi&gt;r&lt;/mi&gt;&lt;mi&gt;n&lt;/mi&gt;&lt;/mrow&gt;&lt;mfenced&gt;&lt;mi&gt;k&lt;/mi&gt;&lt;/mfenced&gt;&lt;/msubsup&gt;&lt;mo&gt;=&lt;/mo&gt;&lt;mfrac&gt;&lt;mrow&gt;&lt;msub&gt;&lt;mi&gt;R&lt;/mi&gt;&lt;mrow&gt;&lt;mi&gt;m&lt;/mi&gt;&lt;mi&gt;i&lt;/mi&gt;&lt;mi&gt;n&lt;/mi&gt;&lt;/mrow&gt;&lt;/msub&gt;&lt;mo&gt;&amp;#x2206;&lt;/mo&gt;&lt;msubsup&gt;&lt;mi&gt;&amp;#x3B8;&lt;/mi&gt;&lt;mrow&gt;&lt;mi&gt;i&lt;/mi&gt;&lt;mi&gt;j&lt;/mi&gt;&lt;/mrow&gt;&lt;mfenced&gt;&lt;mi&gt;k&lt;/mi&gt;&lt;/mfenced&gt;&lt;/msubsup&gt;&lt;/mrow&gt;&lt;msub&gt;&lt;mi&gt;v&lt;/mi&gt;&lt;mi&gt;u&lt;/mi&gt;&lt;/msub&gt;&lt;/mfrac&gt;&lt;/math&gt;&quot;,&quot;origin&quot;:&quot;MathType Legacy&quot;,&quot;version&quot;:&quot;v3.23.0&quot;}" title="C 下标 i j 逗号 t u r n 结束下标 上标 左小括号 k 右小括号 结束上标 等于 分数 v 下标 u 分之 R 下标 m i n 结束下标 增量 theta （ 小写 ） 下标 i j 结束下标 上标 左小括号 k 右小括号 结束上标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C&lt;/mi&gt;&lt;mrow&gt;&lt;mi&gt;i&lt;/mi&gt;&lt;mi&gt;j&lt;/mi&gt;&lt;mo&gt;,&lt;/mo&gt;&lt;mi&gt;t&lt;/mi&gt;&lt;mi&gt;u&lt;/mi&gt;&lt;mi&gt;r&lt;/mi&gt;&lt;mi&gt;n&lt;/mi&gt;&lt;/mrow&gt;&lt;mfenced&gt;&lt;mi&gt;k&lt;/mi&gt;&lt;/mfenced&gt;&lt;/msubsup&gt;&lt;mo&gt;=&lt;/mo&gt;&lt;mfrac&gt;&lt;mrow&gt;&lt;msub&gt;&lt;mi&gt;R&lt;/mi&gt;&lt;mrow&gt;&lt;mi&gt;m&lt;/mi&gt;&lt;mi&gt;i&lt;/mi&gt;&lt;mi&gt;n&lt;/mi&gt;&lt;/mrow&gt;&lt;/msub&gt;&lt;mo&gt;&amp;#x2206;&lt;/mo&gt;&lt;msubsup&gt;&lt;mi&gt;&amp;#x3B8;&lt;/mi&gt;&lt;mrow&gt;&lt;mi&gt;i&lt;/mi&gt;&lt;mi&gt;j&lt;/mi&gt;&lt;/mrow&gt;&lt;mfenced&gt;&lt;mi&gt;k&lt;/mi&gt;&lt;/mfenced&gt;&lt;/msubsup&gt;&lt;/mrow&gt;&lt;msub&gt;&lt;mi&gt;v&lt;/mi&gt;&lt;mi&gt;u&lt;/mi&gt;&lt;/msub&gt;&lt;/mfrac&gt;&lt;/math&gt;&quot;,&quot;origin&quot;:&quot;MathType Legacy&quot;,&quot;version&quot;:&quot;v3.23.0&quot;}" title="C 下标 i j 逗号 t u r n 结束下标 上标 左小括号 k 右小括号 结束上标 等于 分数 v 下标 u 分之 R 下标 m i n 结束下标 增量 theta （ 小写 ） 下标 i j 结束下标 上标 左小括号 k 右小括号 结束上标 结束分数"/>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871472" cy="611632"/>
                    </a:xfrm>
                    <a:prstGeom prst="rect">
                      <a:avLst/>
                    </a:prstGeom>
                  </pic:spPr>
                </pic:pic>
              </a:graphicData>
            </a:graphic>
          </wp:inline>
        </w:drawing>
      </w:r>
    </w:p>
    <w:p w14:paraId="2DD9A7CB" w14:textId="77777777" w:rsidR="00E54408" w:rsidRDefault="00E54408" w:rsidP="00E54408">
      <w:pPr>
        <w:ind w:firstLineChars="200" w:firstLine="480"/>
        <w:jc w:val="center"/>
        <w:rPr>
          <w:rFonts w:cs="宋体"/>
          <w:color w:val="000000" w:themeColor="text1"/>
          <w:kern w:val="0"/>
          <w:sz w:val="24"/>
          <w:szCs w:val="32"/>
        </w:rPr>
      </w:pPr>
    </w:p>
    <w:p w14:paraId="6A44A7EB" w14:textId="7512F83C" w:rsidR="00E54408" w:rsidRDefault="00E54408" w:rsidP="00162C82">
      <w:pPr>
        <w:ind w:firstLineChars="200" w:firstLine="480"/>
        <w:rPr>
          <w:rFonts w:cs="宋体"/>
          <w:color w:val="000000" w:themeColor="text1"/>
          <w:kern w:val="0"/>
          <w:sz w:val="24"/>
          <w:szCs w:val="32"/>
        </w:rPr>
      </w:pPr>
      <w:r w:rsidRPr="00E54408">
        <w:rPr>
          <w:rFonts w:cs="宋体" w:hint="eastAsia"/>
          <w:color w:val="000000" w:themeColor="text1"/>
          <w:kern w:val="0"/>
          <w:sz w:val="24"/>
          <w:szCs w:val="32"/>
        </w:rPr>
        <w:t>该式实质上将最小转弯半径约束折算为附加弧长，再换算为时间代价。这样便保证了路径规划结果不仅关注概率与距离，也符合无人机的基本运动学特性。</w:t>
      </w:r>
    </w:p>
    <w:p w14:paraId="0751A945" w14:textId="4C17B9EE" w:rsidR="00BB2DEC" w:rsidRPr="00A63978" w:rsidRDefault="00BB2DEC" w:rsidP="00E54408">
      <w:pPr>
        <w:ind w:firstLineChars="200" w:firstLine="480"/>
        <w:rPr>
          <w:rFonts w:cs="宋体"/>
          <w:color w:val="000000" w:themeColor="text1"/>
          <w:kern w:val="0"/>
          <w:sz w:val="24"/>
          <w:szCs w:val="32"/>
        </w:rPr>
      </w:pPr>
    </w:p>
    <w:p w14:paraId="7C8608AF" w14:textId="4C854AE4" w:rsidR="00BB2DEC" w:rsidRPr="00A63978" w:rsidRDefault="00BB2DEC" w:rsidP="00E54408">
      <w:pPr>
        <w:ind w:firstLineChars="200" w:firstLine="480"/>
        <w:rPr>
          <w:rFonts w:cs="宋体"/>
          <w:color w:val="000000" w:themeColor="text1"/>
          <w:kern w:val="0"/>
          <w:sz w:val="24"/>
          <w:szCs w:val="32"/>
        </w:rPr>
      </w:pPr>
      <w:r w:rsidRPr="00A63978">
        <w:rPr>
          <w:rFonts w:cs="宋体" w:hint="eastAsia"/>
          <w:color w:val="000000" w:themeColor="text1"/>
          <w:kern w:val="0"/>
          <w:sz w:val="24"/>
          <w:szCs w:val="32"/>
        </w:rPr>
        <w:t>4.4.</w:t>
      </w:r>
      <w:r w:rsidR="00224C21">
        <w:rPr>
          <w:rFonts w:cs="宋体" w:hint="eastAsia"/>
          <w:color w:val="000000" w:themeColor="text1"/>
          <w:kern w:val="0"/>
          <w:sz w:val="24"/>
          <w:szCs w:val="32"/>
        </w:rPr>
        <w:t>4</w:t>
      </w:r>
      <w:r w:rsidRPr="00A63978">
        <w:rPr>
          <w:rFonts w:cs="宋体" w:hint="eastAsia"/>
          <w:color w:val="000000" w:themeColor="text1"/>
          <w:kern w:val="0"/>
          <w:sz w:val="24"/>
          <w:szCs w:val="32"/>
        </w:rPr>
        <w:t>动态决策指标</w:t>
      </w:r>
    </w:p>
    <w:p w14:paraId="3D081D22" w14:textId="00A123D2" w:rsidR="00BB2DEC" w:rsidRDefault="00BB2DEC" w:rsidP="00E54408">
      <w:pPr>
        <w:ind w:firstLineChars="200" w:firstLine="480"/>
        <w:rPr>
          <w:rFonts w:cs="宋体"/>
          <w:color w:val="000000" w:themeColor="text1"/>
          <w:kern w:val="0"/>
          <w:sz w:val="24"/>
          <w:szCs w:val="32"/>
        </w:rPr>
      </w:pPr>
      <w:r w:rsidRPr="00A63978">
        <w:rPr>
          <w:rFonts w:cs="宋体" w:hint="eastAsia"/>
          <w:color w:val="000000" w:themeColor="text1"/>
          <w:kern w:val="0"/>
          <w:sz w:val="24"/>
          <w:szCs w:val="32"/>
        </w:rPr>
        <w:t>结合上两个代价函数，本文定义综合代价函数为</w:t>
      </w:r>
      <w:r w:rsidR="00E54408">
        <w:rPr>
          <w:rFonts w:cs="宋体" w:hint="eastAsia"/>
          <w:color w:val="000000" w:themeColor="text1"/>
          <w:kern w:val="0"/>
          <w:sz w:val="24"/>
          <w:szCs w:val="32"/>
        </w:rPr>
        <w:t>下式</w:t>
      </w:r>
      <w:r w:rsidRPr="00A63978">
        <w:rPr>
          <w:rFonts w:cs="宋体" w:hint="eastAsia"/>
          <w:color w:val="000000" w:themeColor="text1"/>
          <w:kern w:val="0"/>
          <w:sz w:val="24"/>
          <w:szCs w:val="32"/>
        </w:rPr>
        <w:t>，含义是第</w:t>
      </w:r>
      <m:oMath>
        <m:r>
          <w:rPr>
            <w:rFonts w:ascii="Cambria Math" w:hAnsi="Cambria Math"/>
          </w:rPr>
          <m:t>i</m:t>
        </m:r>
      </m:oMath>
      <w:r w:rsidRPr="00A63978">
        <w:rPr>
          <w:rFonts w:cs="宋体" w:hint="eastAsia"/>
          <w:color w:val="000000" w:themeColor="text1"/>
          <w:kern w:val="0"/>
          <w:sz w:val="24"/>
          <w:szCs w:val="32"/>
        </w:rPr>
        <w:t>架无人机在时刻</w:t>
      </w:r>
      <w:r w:rsidRPr="00A63978">
        <w:rPr>
          <w:rFonts w:cs="宋体" w:hint="eastAsia"/>
          <w:color w:val="000000" w:themeColor="text1"/>
          <w:kern w:val="0"/>
          <w:sz w:val="24"/>
          <w:szCs w:val="32"/>
        </w:rPr>
        <w:t>k</w:t>
      </w:r>
      <w:r w:rsidRPr="00A63978">
        <w:rPr>
          <w:rFonts w:cs="宋体" w:hint="eastAsia"/>
          <w:color w:val="000000" w:themeColor="text1"/>
          <w:kern w:val="0"/>
          <w:sz w:val="24"/>
          <w:szCs w:val="32"/>
        </w:rPr>
        <w:t>选择第</w:t>
      </w:r>
      <m:oMath>
        <m:r>
          <w:rPr>
            <w:rFonts w:ascii="Cambria Math" w:hAnsi="Cambria Math" w:cs="宋体"/>
            <w:color w:val="000000" w:themeColor="text1"/>
            <w:kern w:val="0"/>
            <w:sz w:val="24"/>
            <w:szCs w:val="32"/>
          </w:rPr>
          <m:t>j</m:t>
        </m:r>
      </m:oMath>
      <w:proofErr w:type="gramStart"/>
      <w:r w:rsidR="00D3655D">
        <w:rPr>
          <w:rFonts w:cs="宋体" w:hint="eastAsia"/>
          <w:color w:val="000000" w:themeColor="text1"/>
          <w:kern w:val="0"/>
          <w:sz w:val="24"/>
          <w:szCs w:val="32"/>
        </w:rPr>
        <w:t>个</w:t>
      </w:r>
      <w:proofErr w:type="gramEnd"/>
      <w:r w:rsidRPr="00A63978">
        <w:rPr>
          <w:rFonts w:cs="宋体" w:hint="eastAsia"/>
          <w:color w:val="000000" w:themeColor="text1"/>
          <w:kern w:val="0"/>
          <w:sz w:val="24"/>
          <w:szCs w:val="32"/>
        </w:rPr>
        <w:t>候选条带的动态决策指标</w:t>
      </w:r>
    </w:p>
    <w:p w14:paraId="75459D6B" w14:textId="77777777" w:rsidR="00E54408" w:rsidRPr="00A63978" w:rsidRDefault="00E54408" w:rsidP="00E54408">
      <w:pPr>
        <w:ind w:firstLineChars="200" w:firstLine="480"/>
        <w:rPr>
          <w:rFonts w:cs="宋体"/>
          <w:color w:val="000000" w:themeColor="text1"/>
          <w:kern w:val="0"/>
          <w:sz w:val="24"/>
          <w:szCs w:val="32"/>
        </w:rPr>
      </w:pPr>
    </w:p>
    <w:p w14:paraId="7B52690E" w14:textId="145D43BD" w:rsidR="00BB2DEC" w:rsidRDefault="00E54408" w:rsidP="00E54408">
      <w:pPr>
        <w:jc w:val="center"/>
        <w:rPr>
          <w:rFonts w:cs="宋体"/>
          <w:color w:val="000000" w:themeColor="text1"/>
          <w:kern w:val="0"/>
          <w:sz w:val="24"/>
          <w:szCs w:val="32"/>
        </w:rPr>
      </w:pPr>
      <w:r>
        <w:rPr>
          <w:noProof/>
          <w:position w:val="-46"/>
        </w:rPr>
        <w:drawing>
          <wp:inline distT="0" distB="0" distL="0" distR="0" wp14:anchorId="58FC788F" wp14:editId="71FC75E0">
            <wp:extent cx="1416304" cy="672592"/>
            <wp:effectExtent l="0" t="0" r="0" b="0"/>
            <wp:docPr id="804265298" name="Picture 1" descr="{&quot;mathml&quot;:&quot;&lt;math style=\&quot;font-family:stix;font-size:16px;\&quot; xmlns=\&quot;http://www.w3.org/1998/Math/MathML\&quot;&gt;&lt;msubsup&gt;&lt;mi&gt;J&lt;/mi&gt;&lt;mrow&gt;&lt;mi&gt;i&lt;/mi&gt;&lt;mi&gt;j&lt;/mi&gt;&lt;/mrow&gt;&lt;mfenced&gt;&lt;mi&gt;k&lt;/mi&gt;&lt;/mfenced&gt;&lt;/msubsup&gt;&lt;mo&gt;=&lt;/mo&gt;&lt;mfrac&gt;&lt;msubsup&gt;&lt;mi&gt;G&lt;/mi&gt;&lt;mi&gt;j&lt;/mi&gt;&lt;mfenced&gt;&lt;mi&gt;k&lt;/mi&gt;&lt;/mfenced&gt;&lt;/msubsup&gt;&lt;mrow&gt;&lt;msubsup&gt;&lt;mi&gt;C&lt;/mi&gt;&lt;mrow&gt;&lt;mi&gt;i&lt;/mi&gt;&lt;mi&gt;j&lt;/mi&gt;&lt;/mrow&gt;&lt;mfenced&gt;&lt;mi&gt;k&lt;/mi&gt;&lt;/mfenced&gt;&lt;/msubsup&gt;&lt;mo&gt;+&lt;/mo&gt;&lt;mi&gt;&amp;#x3B5;&lt;/mi&gt;&lt;/mrow&gt;&lt;/mfrac&gt;&lt;/math&gt;&quot;,&quot;origin&quot;:&quot;MathType Legacy&quot;,&quot;version&quot;:&quot;v3.23.0&quot;}" title="J 下标 i j 结束下标 上标 左小括号 k 右小括号 结束上标 等于 分数 C 下标 i j 结束下标 上标 左小括号 k 右小括号 结束上标 加 epsilon （ 小写 ） 分之 G 下标 j 上标 左小括号 k 右小括号 结束上标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J&lt;/mi&gt;&lt;mrow&gt;&lt;mi&gt;i&lt;/mi&gt;&lt;mi&gt;j&lt;/mi&gt;&lt;/mrow&gt;&lt;mfenced&gt;&lt;mi&gt;k&lt;/mi&gt;&lt;/mfenced&gt;&lt;/msubsup&gt;&lt;mo&gt;=&lt;/mo&gt;&lt;mfrac&gt;&lt;msubsup&gt;&lt;mi&gt;G&lt;/mi&gt;&lt;mi&gt;j&lt;/mi&gt;&lt;mfenced&gt;&lt;mi&gt;k&lt;/mi&gt;&lt;/mfenced&gt;&lt;/msubsup&gt;&lt;mrow&gt;&lt;msubsup&gt;&lt;mi&gt;C&lt;/mi&gt;&lt;mrow&gt;&lt;mi&gt;i&lt;/mi&gt;&lt;mi&gt;j&lt;/mi&gt;&lt;/mrow&gt;&lt;mfenced&gt;&lt;mi&gt;k&lt;/mi&gt;&lt;/mfenced&gt;&lt;/msubsup&gt;&lt;mo&gt;+&lt;/mo&gt;&lt;mi&gt;&amp;#x3B5;&lt;/mi&gt;&lt;/mrow&gt;&lt;/mfrac&gt;&lt;/math&gt;&quot;,&quot;origin&quot;:&quot;MathType Legacy&quot;,&quot;version&quot;:&quot;v3.23.0&quot;}" title="J 下标 i j 结束下标 上标 左小括号 k 右小括号 结束上标 等于 分数 C 下标 i j 结束下标 上标 左小括号 k 右小括号 结束上标 加 epsilon （ 小写 ） 分之 G 下标 j 上标 左小括号 k 右小括号 结束上标 结束分数"/>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416304" cy="672592"/>
                    </a:xfrm>
                    <a:prstGeom prst="rect">
                      <a:avLst/>
                    </a:prstGeom>
                  </pic:spPr>
                </pic:pic>
              </a:graphicData>
            </a:graphic>
          </wp:inline>
        </w:drawing>
      </w:r>
    </w:p>
    <w:p w14:paraId="5FCDF149" w14:textId="004855C2" w:rsidR="00E54408" w:rsidRPr="00A63978" w:rsidRDefault="00E54408" w:rsidP="00E54408">
      <w:pPr>
        <w:jc w:val="center"/>
        <w:rPr>
          <w:rFonts w:cs="宋体"/>
          <w:color w:val="000000" w:themeColor="text1"/>
          <w:kern w:val="0"/>
          <w:sz w:val="24"/>
          <w:szCs w:val="32"/>
        </w:rPr>
      </w:pPr>
    </w:p>
    <w:p w14:paraId="239537C6" w14:textId="45308200" w:rsidR="00BB2DEC" w:rsidRPr="008074AD" w:rsidRDefault="00BB2DEC" w:rsidP="008074AD">
      <w:pPr>
        <w:ind w:firstLineChars="200" w:firstLine="480"/>
        <w:jc w:val="left"/>
        <w:rPr>
          <w:rFonts w:cs="宋体"/>
          <w:color w:val="000000" w:themeColor="text1"/>
          <w:kern w:val="0"/>
          <w:sz w:val="24"/>
          <w:szCs w:val="32"/>
        </w:rPr>
      </w:pPr>
      <w:r w:rsidRPr="008074AD">
        <w:rPr>
          <w:rFonts w:cs="宋体" w:hint="eastAsia"/>
          <w:color w:val="000000" w:themeColor="text1"/>
          <w:kern w:val="0"/>
          <w:sz w:val="24"/>
          <w:szCs w:val="32"/>
        </w:rPr>
        <w:t>其中</w:t>
      </w:r>
      <m:oMath>
        <m:r>
          <w:rPr>
            <w:rFonts w:ascii="Cambria Math" w:hAnsi="Cambria Math" w:cs="宋体"/>
            <w:color w:val="000000" w:themeColor="text1"/>
            <w:kern w:val="0"/>
            <w:sz w:val="24"/>
            <w:szCs w:val="32"/>
          </w:rPr>
          <m:t>ε</m:t>
        </m:r>
        <m:r>
          <m:rPr>
            <m:sty m:val="p"/>
          </m:rPr>
          <w:rPr>
            <w:rFonts w:ascii="Cambria Math" w:hAnsi="Cambria Math" w:cs="宋体"/>
            <w:color w:val="000000" w:themeColor="text1"/>
            <w:kern w:val="0"/>
            <w:sz w:val="24"/>
            <w:szCs w:val="32"/>
          </w:rPr>
          <m:t>&gt;0</m:t>
        </m:r>
      </m:oMath>
      <w:r w:rsidRPr="008074AD">
        <w:rPr>
          <w:rFonts w:cs="宋体" w:hint="eastAsia"/>
          <w:color w:val="000000" w:themeColor="text1"/>
          <w:kern w:val="0"/>
          <w:sz w:val="24"/>
          <w:szCs w:val="32"/>
        </w:rPr>
        <w:t>是为了防止分母为零引发计算机报错的微小常数</w:t>
      </w:r>
      <w:r w:rsidR="00E54408" w:rsidRPr="008074AD">
        <w:rPr>
          <w:rFonts w:cs="宋体" w:hint="eastAsia"/>
          <w:color w:val="000000" w:themeColor="text1"/>
          <w:kern w:val="0"/>
          <w:sz w:val="24"/>
          <w:szCs w:val="32"/>
        </w:rPr>
        <w:t>，</w:t>
      </w:r>
      <w:r w:rsidRPr="008074AD">
        <w:rPr>
          <w:rFonts w:cs="宋体" w:hint="eastAsia"/>
          <w:color w:val="000000" w:themeColor="text1"/>
          <w:kern w:val="0"/>
          <w:sz w:val="24"/>
          <w:szCs w:val="32"/>
        </w:rPr>
        <w:t>本文取定为</w:t>
      </w:r>
      <w:r w:rsidRPr="008074AD">
        <w:rPr>
          <w:rFonts w:cs="宋体" w:hint="eastAsia"/>
          <w:color w:val="000000" w:themeColor="text1"/>
          <w:kern w:val="0"/>
          <w:sz w:val="24"/>
          <w:szCs w:val="32"/>
        </w:rPr>
        <w:t xml:space="preserve">  </w:t>
      </w:r>
      <w:r w:rsidRPr="008074AD">
        <w:rPr>
          <w:rFonts w:cs="宋体" w:hint="eastAsia"/>
          <w:color w:val="000000" w:themeColor="text1"/>
          <w:kern w:val="0"/>
          <w:sz w:val="24"/>
          <w:szCs w:val="32"/>
        </w:rPr>
        <w:t>。</w:t>
      </w:r>
    </w:p>
    <w:p w14:paraId="66471A7C" w14:textId="584FE761" w:rsidR="00BB2DEC" w:rsidRPr="008074AD" w:rsidRDefault="00BB2DEC" w:rsidP="008074AD">
      <w:pPr>
        <w:jc w:val="left"/>
        <w:rPr>
          <w:rFonts w:cs="宋体"/>
          <w:color w:val="000000" w:themeColor="text1"/>
          <w:kern w:val="0"/>
          <w:sz w:val="24"/>
          <w:szCs w:val="32"/>
        </w:rPr>
      </w:pPr>
      <w:r w:rsidRPr="008074AD">
        <w:rPr>
          <w:rFonts w:cs="宋体" w:hint="eastAsia"/>
          <w:color w:val="000000" w:themeColor="text1"/>
          <w:kern w:val="0"/>
          <w:sz w:val="24"/>
          <w:szCs w:val="32"/>
        </w:rPr>
        <w:t>那么路径动态优化的问题就转变为找寻综合代价最大的问题了。</w:t>
      </w:r>
      <w:r w:rsidR="00E54408" w:rsidRPr="008074AD">
        <w:rPr>
          <w:rFonts w:cs="宋体" w:hint="eastAsia"/>
          <w:color w:val="000000" w:themeColor="text1"/>
          <w:kern w:val="0"/>
          <w:sz w:val="24"/>
          <w:szCs w:val="32"/>
        </w:rPr>
        <w:t>该式中</w:t>
      </w:r>
      <m:oMath>
        <m:sSubSup>
          <m:sSubSupPr>
            <m:ctrlPr>
              <w:rPr>
                <w:rFonts w:ascii="Cambria Math" w:hAnsi="Cambria Math" w:cs="宋体"/>
                <w:color w:val="000000" w:themeColor="text1"/>
                <w:kern w:val="0"/>
                <w:sz w:val="24"/>
                <w:szCs w:val="32"/>
              </w:rPr>
            </m:ctrlPr>
          </m:sSubSupPr>
          <m:e>
            <m:r>
              <w:rPr>
                <w:rFonts w:ascii="Cambria Math" w:hAnsi="Cambria Math" w:cs="宋体"/>
                <w:color w:val="000000" w:themeColor="text1"/>
                <w:kern w:val="0"/>
                <w:sz w:val="24"/>
                <w:szCs w:val="32"/>
              </w:rPr>
              <m:t>G</m:t>
            </m:r>
          </m:e>
          <m:sub>
            <m:r>
              <w:rPr>
                <w:rFonts w:ascii="Cambria Math" w:hAnsi="Cambria Math" w:cs="宋体"/>
                <w:color w:val="000000" w:themeColor="text1"/>
                <w:kern w:val="0"/>
                <w:sz w:val="24"/>
                <w:szCs w:val="32"/>
              </w:rPr>
              <m:t>j</m:t>
            </m:r>
          </m:sub>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k</m:t>
                </m:r>
              </m:e>
            </m:d>
          </m:sup>
        </m:sSubSup>
      </m:oMath>
      <w:r w:rsidR="00B31361" w:rsidRPr="008074AD">
        <w:rPr>
          <w:rFonts w:cs="宋体" w:hint="eastAsia"/>
          <w:color w:val="000000" w:themeColor="text1"/>
          <w:kern w:val="0"/>
          <w:sz w:val="24"/>
          <w:szCs w:val="32"/>
        </w:rPr>
        <w:t>越大，说明该条带覆盖的高概率区域越多；</w:t>
      </w:r>
      <m:oMath>
        <m:sSubSup>
          <m:sSubSupPr>
            <m:ctrlPr>
              <w:rPr>
                <w:rFonts w:ascii="Cambria Math" w:hAnsi="Cambria Math" w:cs="宋体"/>
                <w:color w:val="000000" w:themeColor="text1"/>
                <w:kern w:val="0"/>
                <w:sz w:val="24"/>
                <w:szCs w:val="32"/>
              </w:rPr>
            </m:ctrlPr>
          </m:sSubSupPr>
          <m:e>
            <m:r>
              <w:rPr>
                <w:rFonts w:ascii="Cambria Math" w:hAnsi="Cambria Math" w:cs="宋体"/>
                <w:color w:val="000000" w:themeColor="text1"/>
                <w:kern w:val="0"/>
                <w:sz w:val="24"/>
                <w:szCs w:val="32"/>
              </w:rPr>
              <m:t>C</m:t>
            </m:r>
          </m:e>
          <m:sub>
            <m:r>
              <w:rPr>
                <w:rFonts w:ascii="Cambria Math" w:hAnsi="Cambria Math" w:cs="宋体"/>
                <w:color w:val="000000" w:themeColor="text1"/>
                <w:kern w:val="0"/>
                <w:sz w:val="24"/>
                <w:szCs w:val="32"/>
              </w:rPr>
              <m:t>ij</m:t>
            </m:r>
          </m:sub>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k</m:t>
                </m:r>
              </m:e>
            </m:d>
          </m:sup>
        </m:sSubSup>
      </m:oMath>
      <w:r w:rsidR="00B31361" w:rsidRPr="008074AD">
        <w:rPr>
          <w:rFonts w:cs="宋体" w:hint="eastAsia"/>
          <w:color w:val="000000" w:themeColor="text1"/>
          <w:kern w:val="0"/>
          <w:sz w:val="24"/>
          <w:szCs w:val="32"/>
        </w:rPr>
        <w:t>越小，说明这段条带距离无人机更近，路程上的损耗更少，越容易实施；因此，</w:t>
      </w:r>
      <m:oMath>
        <m:sSubSup>
          <m:sSubSupPr>
            <m:ctrlPr>
              <w:rPr>
                <w:rFonts w:ascii="Cambria Math" w:hAnsi="Cambria Math" w:cs="宋体"/>
                <w:color w:val="000000" w:themeColor="text1"/>
                <w:kern w:val="0"/>
                <w:sz w:val="24"/>
                <w:szCs w:val="32"/>
              </w:rPr>
            </m:ctrlPr>
          </m:sSubSupPr>
          <m:e>
            <m:r>
              <w:rPr>
                <w:rFonts w:ascii="Cambria Math" w:hAnsi="Cambria Math" w:cs="宋体"/>
                <w:color w:val="000000" w:themeColor="text1"/>
                <w:kern w:val="0"/>
                <w:sz w:val="24"/>
                <w:szCs w:val="32"/>
              </w:rPr>
              <m:t>J</m:t>
            </m:r>
          </m:e>
          <m:sub>
            <m:r>
              <w:rPr>
                <w:rFonts w:ascii="Cambria Math" w:hAnsi="Cambria Math" w:cs="宋体"/>
                <w:color w:val="000000" w:themeColor="text1"/>
                <w:kern w:val="0"/>
                <w:sz w:val="24"/>
                <w:szCs w:val="32"/>
              </w:rPr>
              <m:t>ij</m:t>
            </m:r>
          </m:sub>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k</m:t>
                </m:r>
              </m:e>
            </m:d>
          </m:sup>
        </m:sSubSup>
      </m:oMath>
      <w:r w:rsidR="00B31361" w:rsidRPr="008074AD">
        <w:rPr>
          <w:rFonts w:cs="宋体" w:hint="eastAsia"/>
          <w:color w:val="000000" w:themeColor="text1"/>
          <w:kern w:val="0"/>
          <w:sz w:val="24"/>
          <w:szCs w:val="32"/>
        </w:rPr>
        <w:t>越大，表示该条带更应该优先分</w:t>
      </w:r>
      <w:proofErr w:type="gramStart"/>
      <w:r w:rsidR="00B31361" w:rsidRPr="008074AD">
        <w:rPr>
          <w:rFonts w:cs="宋体" w:hint="eastAsia"/>
          <w:color w:val="000000" w:themeColor="text1"/>
          <w:kern w:val="0"/>
          <w:sz w:val="24"/>
          <w:szCs w:val="32"/>
        </w:rPr>
        <w:t>配给第</w:t>
      </w:r>
      <w:proofErr w:type="gramEnd"/>
      <m:oMath>
        <m:r>
          <w:rPr>
            <w:rFonts w:ascii="Cambria Math" w:hAnsi="Cambria Math" w:cs="宋体"/>
            <w:color w:val="000000" w:themeColor="text1"/>
            <w:kern w:val="0"/>
            <w:sz w:val="24"/>
            <w:szCs w:val="32"/>
          </w:rPr>
          <m:t>i</m:t>
        </m:r>
      </m:oMath>
      <w:r w:rsidR="00B31361" w:rsidRPr="008074AD">
        <w:rPr>
          <w:rFonts w:cs="宋体" w:hint="eastAsia"/>
          <w:color w:val="000000" w:themeColor="text1"/>
          <w:kern w:val="0"/>
          <w:sz w:val="24"/>
          <w:szCs w:val="32"/>
        </w:rPr>
        <w:t>架无人机</w:t>
      </w:r>
      <w:r w:rsidR="008074AD" w:rsidRPr="008074AD">
        <w:rPr>
          <w:rFonts w:cs="宋体" w:hint="eastAsia"/>
          <w:color w:val="000000" w:themeColor="text1"/>
          <w:kern w:val="0"/>
          <w:sz w:val="24"/>
          <w:szCs w:val="32"/>
        </w:rPr>
        <w:t>，并让无人机优先对这个条带进行搜索。</w:t>
      </w:r>
    </w:p>
    <w:p w14:paraId="56D2BE02" w14:textId="77777777" w:rsidR="00BB2DEC" w:rsidRDefault="00BB2DEC" w:rsidP="00BB2DEC"/>
    <w:p w14:paraId="6DD03AA6" w14:textId="694D7012" w:rsidR="00BB2DEC" w:rsidRPr="008074AD" w:rsidRDefault="00BB2DEC" w:rsidP="008074AD">
      <w:pPr>
        <w:ind w:firstLineChars="200" w:firstLine="480"/>
        <w:rPr>
          <w:rFonts w:cs="宋体"/>
          <w:color w:val="000000" w:themeColor="text1"/>
          <w:kern w:val="0"/>
          <w:sz w:val="24"/>
          <w:szCs w:val="32"/>
        </w:rPr>
      </w:pPr>
      <w:r w:rsidRPr="008074AD">
        <w:rPr>
          <w:rFonts w:cs="宋体" w:hint="eastAsia"/>
          <w:color w:val="000000" w:themeColor="text1"/>
          <w:kern w:val="0"/>
          <w:sz w:val="24"/>
          <w:szCs w:val="32"/>
        </w:rPr>
        <w:t>4.4.</w:t>
      </w:r>
      <w:r w:rsidR="00807727">
        <w:rPr>
          <w:rFonts w:cs="宋体" w:hint="eastAsia"/>
          <w:color w:val="000000" w:themeColor="text1"/>
          <w:kern w:val="0"/>
          <w:sz w:val="24"/>
          <w:szCs w:val="32"/>
        </w:rPr>
        <w:t>5</w:t>
      </w:r>
      <w:r w:rsidR="008074AD">
        <w:rPr>
          <w:rFonts w:cs="宋体" w:hint="eastAsia"/>
          <w:color w:val="000000" w:themeColor="text1"/>
          <w:kern w:val="0"/>
          <w:sz w:val="24"/>
          <w:szCs w:val="32"/>
        </w:rPr>
        <w:t>多机协同分配规则</w:t>
      </w:r>
    </w:p>
    <w:p w14:paraId="6866F008" w14:textId="7DCF53B5" w:rsidR="00BB2DEC" w:rsidRPr="008074AD" w:rsidRDefault="00BB2DEC" w:rsidP="008074AD">
      <w:pPr>
        <w:ind w:firstLineChars="200" w:firstLine="480"/>
        <w:rPr>
          <w:rFonts w:cs="宋体"/>
          <w:color w:val="000000" w:themeColor="text1"/>
          <w:kern w:val="0"/>
          <w:sz w:val="24"/>
          <w:szCs w:val="32"/>
        </w:rPr>
      </w:pPr>
      <w:r w:rsidRPr="008074AD">
        <w:rPr>
          <w:rFonts w:cs="宋体" w:hint="eastAsia"/>
          <w:color w:val="000000" w:themeColor="text1"/>
          <w:kern w:val="0"/>
          <w:sz w:val="24"/>
          <w:szCs w:val="32"/>
        </w:rPr>
        <w:t>设共有</w:t>
      </w:r>
      <m:oMath>
        <m:r>
          <w:rPr>
            <w:rFonts w:ascii="Cambria Math" w:hAnsi="Cambria Math" w:cs="宋体"/>
            <w:color w:val="000000" w:themeColor="text1"/>
            <w:kern w:val="0"/>
            <w:sz w:val="24"/>
            <w:szCs w:val="32"/>
          </w:rPr>
          <m:t>N</m:t>
        </m:r>
      </m:oMath>
      <w:r w:rsidRPr="008074AD">
        <w:rPr>
          <w:rFonts w:cs="宋体" w:hint="eastAsia"/>
          <w:color w:val="000000" w:themeColor="text1"/>
          <w:kern w:val="0"/>
          <w:sz w:val="24"/>
          <w:szCs w:val="32"/>
        </w:rPr>
        <w:t>架无人机。为了避免多架无人机重复扫描同一条</w:t>
      </w:r>
      <w:proofErr w:type="gramStart"/>
      <w:r w:rsidRPr="008074AD">
        <w:rPr>
          <w:rFonts w:cs="宋体" w:hint="eastAsia"/>
          <w:color w:val="000000" w:themeColor="text1"/>
          <w:kern w:val="0"/>
          <w:sz w:val="24"/>
          <w:szCs w:val="32"/>
        </w:rPr>
        <w:t>带导致</w:t>
      </w:r>
      <w:proofErr w:type="gramEnd"/>
      <w:r w:rsidRPr="008074AD">
        <w:rPr>
          <w:rFonts w:cs="宋体" w:hint="eastAsia"/>
          <w:color w:val="000000" w:themeColor="text1"/>
          <w:kern w:val="0"/>
          <w:sz w:val="24"/>
          <w:szCs w:val="32"/>
        </w:rPr>
        <w:t>浪费，本文将采用以下路径进行动态规划：</w:t>
      </w:r>
    </w:p>
    <w:p w14:paraId="50135B51" w14:textId="14CECED2" w:rsidR="00BB2DEC" w:rsidRPr="008074AD" w:rsidRDefault="008074AD" w:rsidP="008074AD">
      <w:pPr>
        <w:ind w:firstLineChars="200" w:firstLine="480"/>
        <w:rPr>
          <w:rFonts w:cs="宋体"/>
          <w:color w:val="000000" w:themeColor="text1"/>
          <w:kern w:val="0"/>
          <w:sz w:val="24"/>
          <w:szCs w:val="32"/>
        </w:rPr>
      </w:pPr>
      <w:r>
        <w:rPr>
          <w:rFonts w:cs="宋体" w:hint="eastAsia"/>
          <w:color w:val="000000" w:themeColor="text1"/>
          <w:kern w:val="0"/>
          <w:sz w:val="24"/>
          <w:szCs w:val="32"/>
        </w:rPr>
        <w:t>第一步，</w:t>
      </w:r>
      <w:r w:rsidR="00BB2DEC" w:rsidRPr="008074AD">
        <w:rPr>
          <w:rFonts w:cs="宋体" w:hint="eastAsia"/>
          <w:color w:val="000000" w:themeColor="text1"/>
          <w:kern w:val="0"/>
          <w:sz w:val="24"/>
          <w:szCs w:val="32"/>
        </w:rPr>
        <w:t>计算出每一个无人机在每一时刻的综合决策指标</w:t>
      </w:r>
      <m:oMath>
        <m:sSubSup>
          <m:sSubSupPr>
            <m:ctrlPr>
              <w:rPr>
                <w:rFonts w:ascii="Cambria Math" w:hAnsi="Cambria Math" w:cs="宋体"/>
                <w:color w:val="000000" w:themeColor="text1"/>
                <w:kern w:val="0"/>
                <w:sz w:val="24"/>
                <w:szCs w:val="32"/>
              </w:rPr>
            </m:ctrlPr>
          </m:sSubSupPr>
          <m:e>
            <m:r>
              <w:rPr>
                <w:rFonts w:ascii="Cambria Math" w:hAnsi="Cambria Math" w:cs="宋体"/>
                <w:color w:val="000000" w:themeColor="text1"/>
                <w:kern w:val="0"/>
                <w:sz w:val="24"/>
                <w:szCs w:val="32"/>
              </w:rPr>
              <m:t>J</m:t>
            </m:r>
          </m:e>
          <m:sub>
            <m:r>
              <w:rPr>
                <w:rFonts w:ascii="Cambria Math" w:hAnsi="Cambria Math" w:cs="宋体"/>
                <w:color w:val="000000" w:themeColor="text1"/>
                <w:kern w:val="0"/>
                <w:sz w:val="24"/>
                <w:szCs w:val="32"/>
              </w:rPr>
              <m:t>ij</m:t>
            </m:r>
          </m:sub>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k</m:t>
                </m:r>
              </m:e>
            </m:d>
          </m:sup>
        </m:sSubSup>
      </m:oMath>
      <w:r w:rsidR="00BB2DEC" w:rsidRPr="008074AD">
        <w:rPr>
          <w:rFonts w:cs="宋体" w:hint="eastAsia"/>
          <w:color w:val="000000" w:themeColor="text1"/>
          <w:kern w:val="0"/>
          <w:sz w:val="24"/>
          <w:szCs w:val="32"/>
        </w:rPr>
        <w:t>；</w:t>
      </w:r>
    </w:p>
    <w:p w14:paraId="11A3084C" w14:textId="531CD972" w:rsidR="00BB2DEC" w:rsidRPr="008074AD" w:rsidRDefault="008074AD" w:rsidP="008074AD">
      <w:pPr>
        <w:ind w:firstLineChars="200" w:firstLine="480"/>
        <w:rPr>
          <w:rFonts w:cs="宋体"/>
          <w:color w:val="000000" w:themeColor="text1"/>
          <w:kern w:val="0"/>
          <w:sz w:val="24"/>
          <w:szCs w:val="32"/>
        </w:rPr>
      </w:pPr>
      <w:r>
        <w:rPr>
          <w:rFonts w:cs="宋体" w:hint="eastAsia"/>
          <w:color w:val="000000" w:themeColor="text1"/>
          <w:kern w:val="0"/>
          <w:sz w:val="24"/>
          <w:szCs w:val="32"/>
        </w:rPr>
        <w:t>第二步，</w:t>
      </w:r>
      <w:r w:rsidR="00BB2DEC" w:rsidRPr="008074AD">
        <w:rPr>
          <w:rFonts w:cs="宋体" w:hint="eastAsia"/>
          <w:color w:val="000000" w:themeColor="text1"/>
          <w:kern w:val="0"/>
          <w:sz w:val="24"/>
          <w:szCs w:val="32"/>
        </w:rPr>
        <w:t>将各个区域的综合决策指标从大到小排序；</w:t>
      </w:r>
    </w:p>
    <w:p w14:paraId="3682053B" w14:textId="670FEAE9" w:rsidR="00BB2DEC" w:rsidRDefault="008074AD" w:rsidP="008074AD">
      <w:pPr>
        <w:ind w:firstLineChars="200" w:firstLine="480"/>
        <w:rPr>
          <w:rFonts w:cs="宋体"/>
          <w:color w:val="000000" w:themeColor="text1"/>
          <w:kern w:val="0"/>
          <w:sz w:val="24"/>
          <w:szCs w:val="32"/>
        </w:rPr>
      </w:pPr>
      <w:r>
        <w:rPr>
          <w:rFonts w:cs="宋体" w:hint="eastAsia"/>
          <w:color w:val="000000" w:themeColor="text1"/>
          <w:kern w:val="0"/>
          <w:sz w:val="24"/>
          <w:szCs w:val="32"/>
        </w:rPr>
        <w:t>第三步，</w:t>
      </w:r>
      <w:r w:rsidRPr="008074AD">
        <w:rPr>
          <w:rFonts w:cs="宋体" w:hint="eastAsia"/>
          <w:color w:val="000000" w:themeColor="text1"/>
          <w:kern w:val="0"/>
          <w:sz w:val="24"/>
          <w:szCs w:val="32"/>
        </w:rPr>
        <w:t>依次将候选条带分配给当前最适合且尚未占用该任务的无人机</w:t>
      </w:r>
      <w:r w:rsidR="00BB2DEC" w:rsidRPr="008074AD">
        <w:rPr>
          <w:rFonts w:cs="宋体" w:hint="eastAsia"/>
          <w:color w:val="000000" w:themeColor="text1"/>
          <w:kern w:val="0"/>
          <w:sz w:val="24"/>
          <w:szCs w:val="32"/>
        </w:rPr>
        <w:t>；</w:t>
      </w:r>
    </w:p>
    <w:p w14:paraId="3F0A1F02" w14:textId="17C23828" w:rsidR="008074AD" w:rsidRPr="008074AD" w:rsidRDefault="008074AD" w:rsidP="008074AD">
      <w:pPr>
        <w:ind w:firstLineChars="200" w:firstLine="480"/>
        <w:rPr>
          <w:rFonts w:cs="宋体"/>
          <w:color w:val="000000" w:themeColor="text1"/>
          <w:kern w:val="0"/>
          <w:sz w:val="24"/>
          <w:szCs w:val="32"/>
        </w:rPr>
      </w:pPr>
      <w:r>
        <w:rPr>
          <w:rFonts w:cs="宋体" w:hint="eastAsia"/>
          <w:color w:val="000000" w:themeColor="text1"/>
          <w:kern w:val="0"/>
          <w:sz w:val="24"/>
          <w:szCs w:val="32"/>
        </w:rPr>
        <w:t>第四步，已经分配的条带在本轮分配中不在分配给其他无人机；</w:t>
      </w:r>
    </w:p>
    <w:p w14:paraId="350F760F" w14:textId="2AD30CF6" w:rsidR="00BB2DEC" w:rsidRPr="008074AD" w:rsidRDefault="008074AD" w:rsidP="008074AD">
      <w:pPr>
        <w:ind w:firstLineChars="200" w:firstLine="480"/>
        <w:rPr>
          <w:rFonts w:cs="宋体"/>
          <w:color w:val="000000" w:themeColor="text1"/>
          <w:kern w:val="0"/>
          <w:sz w:val="24"/>
          <w:szCs w:val="32"/>
        </w:rPr>
      </w:pPr>
      <w:r>
        <w:rPr>
          <w:rFonts w:cs="宋体" w:hint="eastAsia"/>
          <w:color w:val="000000" w:themeColor="text1"/>
          <w:kern w:val="0"/>
          <w:sz w:val="24"/>
          <w:szCs w:val="32"/>
        </w:rPr>
        <w:t>第五步，</w:t>
      </w:r>
      <w:r w:rsidR="00BB2DEC" w:rsidRPr="008074AD">
        <w:rPr>
          <w:rFonts w:cs="宋体" w:hint="eastAsia"/>
          <w:color w:val="000000" w:themeColor="text1"/>
          <w:kern w:val="0"/>
          <w:sz w:val="24"/>
          <w:szCs w:val="32"/>
        </w:rPr>
        <w:t>对已完成搜索的条带从候选名单中剔除，并根据</w:t>
      </w:r>
      <w:r w:rsidR="00BB2DEC" w:rsidRPr="008074AD">
        <w:rPr>
          <w:rFonts w:cs="宋体" w:hint="eastAsia"/>
          <w:color w:val="000000" w:themeColor="text1"/>
          <w:kern w:val="0"/>
          <w:sz w:val="24"/>
          <w:szCs w:val="32"/>
        </w:rPr>
        <w:t>4.3</w:t>
      </w:r>
      <w:r w:rsidR="00BB2DEC" w:rsidRPr="008074AD">
        <w:rPr>
          <w:rFonts w:cs="宋体" w:hint="eastAsia"/>
          <w:color w:val="000000" w:themeColor="text1"/>
          <w:kern w:val="0"/>
          <w:sz w:val="24"/>
          <w:szCs w:val="32"/>
        </w:rPr>
        <w:t>节概率更新结果进入下一轮滚动决策。</w:t>
      </w:r>
    </w:p>
    <w:p w14:paraId="1482A0B6" w14:textId="652227F1" w:rsidR="00205077" w:rsidRPr="00BB2DEC" w:rsidRDefault="00355EA0" w:rsidP="00355EA0">
      <w:pPr>
        <w:ind w:firstLineChars="200" w:firstLine="480"/>
        <w:rPr>
          <w:rFonts w:cs="宋体"/>
          <w:color w:val="000000" w:themeColor="text1"/>
          <w:kern w:val="0"/>
          <w:sz w:val="24"/>
          <w:szCs w:val="32"/>
        </w:rPr>
      </w:pPr>
      <w:r>
        <w:rPr>
          <w:rFonts w:cs="宋体" w:hint="eastAsia"/>
          <w:color w:val="000000" w:themeColor="text1"/>
          <w:kern w:val="0"/>
          <w:sz w:val="24"/>
          <w:szCs w:val="32"/>
        </w:rPr>
        <w:t>这样就对基础的条带模型完成了结合马尔可夫的动态规划升级。</w:t>
      </w:r>
    </w:p>
    <w:p w14:paraId="066C1D9D" w14:textId="77777777" w:rsidR="00355EA0" w:rsidRDefault="00355EA0" w:rsidP="00900295">
      <w:pPr>
        <w:adjustRightInd w:val="0"/>
        <w:snapToGrid w:val="0"/>
        <w:spacing w:line="240" w:lineRule="atLeast"/>
        <w:rPr>
          <w:rFonts w:cs="宋体"/>
          <w:color w:val="000000" w:themeColor="text1"/>
          <w:kern w:val="0"/>
          <w:sz w:val="24"/>
          <w:szCs w:val="32"/>
        </w:rPr>
      </w:pPr>
    </w:p>
    <w:p w14:paraId="568AB40D" w14:textId="2CC33056" w:rsidR="00ED4324" w:rsidRDefault="00355EA0" w:rsidP="00355EA0">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4.4.</w:t>
      </w:r>
      <w:r w:rsidR="00807727">
        <w:rPr>
          <w:rFonts w:cs="宋体" w:hint="eastAsia"/>
          <w:color w:val="000000" w:themeColor="text1"/>
          <w:kern w:val="0"/>
          <w:sz w:val="24"/>
          <w:szCs w:val="32"/>
        </w:rPr>
        <w:t>6</w:t>
      </w:r>
      <w:r w:rsidR="006E3FDC">
        <w:rPr>
          <w:rFonts w:cs="宋体" w:hint="eastAsia"/>
          <w:color w:val="000000" w:themeColor="text1"/>
          <w:kern w:val="0"/>
          <w:sz w:val="24"/>
          <w:szCs w:val="32"/>
        </w:rPr>
        <w:t>相关</w:t>
      </w:r>
      <w:r>
        <w:rPr>
          <w:rFonts w:cs="宋体" w:hint="eastAsia"/>
          <w:color w:val="000000" w:themeColor="text1"/>
          <w:kern w:val="0"/>
          <w:sz w:val="24"/>
          <w:szCs w:val="32"/>
        </w:rPr>
        <w:t>约束</w:t>
      </w:r>
    </w:p>
    <w:p w14:paraId="171570F6" w14:textId="6AD5224F" w:rsidR="00355EA0" w:rsidRDefault="00355EA0" w:rsidP="00355EA0">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为了保证动态路径规划不脱离题目“完成搜索的根本要求”，本文引入下面两类约束：</w:t>
      </w:r>
    </w:p>
    <w:p w14:paraId="303942FA" w14:textId="32F69555" w:rsidR="00355EA0" w:rsidRDefault="00355EA0" w:rsidP="00355EA0">
      <w:pPr>
        <w:pStyle w:val="ad"/>
        <w:numPr>
          <w:ilvl w:val="0"/>
          <w:numId w:val="36"/>
        </w:numPr>
        <w:adjustRightInd w:val="0"/>
        <w:snapToGrid w:val="0"/>
        <w:spacing w:line="240" w:lineRule="atLeast"/>
        <w:ind w:firstLineChars="0"/>
        <w:rPr>
          <w:rFonts w:cs="宋体"/>
          <w:color w:val="000000" w:themeColor="text1"/>
          <w:kern w:val="0"/>
          <w:sz w:val="24"/>
          <w:szCs w:val="32"/>
        </w:rPr>
      </w:pPr>
      <w:r w:rsidRPr="00355EA0">
        <w:rPr>
          <w:rFonts w:cs="宋体" w:hint="eastAsia"/>
          <w:color w:val="000000" w:themeColor="text1"/>
          <w:kern w:val="0"/>
          <w:sz w:val="24"/>
          <w:szCs w:val="32"/>
        </w:rPr>
        <w:t>全区域覆盖约束</w:t>
      </w:r>
    </w:p>
    <w:p w14:paraId="78EB7347" w14:textId="04D48E2E" w:rsidR="00355EA0" w:rsidRDefault="00355EA0" w:rsidP="00355EA0">
      <w:pPr>
        <w:adjustRightInd w:val="0"/>
        <w:snapToGrid w:val="0"/>
        <w:spacing w:line="240" w:lineRule="atLeast"/>
        <w:ind w:left="480"/>
        <w:rPr>
          <w:rFonts w:cs="宋体"/>
          <w:color w:val="000000" w:themeColor="text1"/>
          <w:kern w:val="0"/>
          <w:sz w:val="24"/>
          <w:szCs w:val="32"/>
        </w:rPr>
      </w:pPr>
      <w:r>
        <w:rPr>
          <w:rFonts w:cs="宋体" w:hint="eastAsia"/>
          <w:color w:val="000000" w:themeColor="text1"/>
          <w:kern w:val="0"/>
          <w:sz w:val="24"/>
          <w:szCs w:val="32"/>
        </w:rPr>
        <w:t>设候选条带集合为</w:t>
      </w:r>
      <m:oMath>
        <m:r>
          <m:rPr>
            <m:scr m:val="fraktur"/>
            <m:sty m:val="p"/>
          </m:rPr>
          <w:rPr>
            <w:rFonts w:ascii="Cambria Math" w:hAnsi="Cambria Math" w:cs="宋体"/>
            <w:color w:val="000000" w:themeColor="text1"/>
            <w:kern w:val="0"/>
            <w:sz w:val="24"/>
            <w:szCs w:val="32"/>
          </w:rPr>
          <m:t>B</m:t>
        </m:r>
      </m:oMath>
      <w:r>
        <w:rPr>
          <w:rFonts w:cs="宋体" w:hint="eastAsia"/>
          <w:color w:val="000000" w:themeColor="text1"/>
          <w:kern w:val="0"/>
          <w:sz w:val="24"/>
          <w:szCs w:val="32"/>
        </w:rPr>
        <w:t>，则在任务完成时应该满足</w:t>
      </w:r>
    </w:p>
    <w:p w14:paraId="614EDFE4" w14:textId="77777777" w:rsidR="006E3FDC" w:rsidRDefault="006E3FDC" w:rsidP="00355EA0">
      <w:pPr>
        <w:adjustRightInd w:val="0"/>
        <w:snapToGrid w:val="0"/>
        <w:spacing w:line="240" w:lineRule="atLeast"/>
        <w:ind w:left="480"/>
        <w:rPr>
          <w:rFonts w:cs="宋体"/>
          <w:color w:val="000000" w:themeColor="text1"/>
          <w:kern w:val="0"/>
          <w:sz w:val="24"/>
          <w:szCs w:val="32"/>
        </w:rPr>
      </w:pPr>
    </w:p>
    <w:p w14:paraId="02EBFF94" w14:textId="0571A324" w:rsidR="00355EA0" w:rsidRDefault="006E3FDC" w:rsidP="006E3FDC">
      <w:pPr>
        <w:adjustRightInd w:val="0"/>
        <w:snapToGrid w:val="0"/>
        <w:spacing w:line="240" w:lineRule="atLeast"/>
        <w:ind w:left="480"/>
        <w:jc w:val="center"/>
        <w:rPr>
          <w:rFonts w:cs="宋体"/>
          <w:color w:val="000000" w:themeColor="text1"/>
          <w:kern w:val="0"/>
          <w:sz w:val="24"/>
          <w:szCs w:val="32"/>
        </w:rPr>
      </w:pPr>
      <w:r>
        <w:rPr>
          <w:noProof/>
          <w:position w:val="-41"/>
        </w:rPr>
        <w:drawing>
          <wp:inline distT="0" distB="0" distL="0" distR="0" wp14:anchorId="738C4151" wp14:editId="29634DAB">
            <wp:extent cx="1209040" cy="426720"/>
            <wp:effectExtent l="0" t="0" r="0" b="0"/>
            <wp:docPr id="1945039418" name="Picture 1" descr="{&quot;mathml&quot;:&quot;&lt;math style=\&quot;font-family:stix;font-size:16px;\&quot; xmlns=\&quot;http://www.w3.org/1998/Math/MathML\&quot;&gt;&lt;munder&gt;&lt;mo largeop=\&quot;true\&quot;&gt;&amp;#x222A;&lt;/mo&gt;&lt;mrow&gt;&lt;mi&gt;j&lt;/mi&gt;&lt;mo&gt;&amp;#x2208;&lt;/mo&gt;&lt;msub&gt;&lt;mi mathvariant=\&quot;fraktur\&quot;&gt;B&lt;/mi&gt;&lt;mrow&gt;&lt;mi&gt;d&lt;/mi&gt;&lt;mi&gt;o&lt;/mi&gt;&lt;mi&gt;n&lt;/mi&gt;&lt;mi&gt;e&lt;/mi&gt;&lt;/mrow&gt;&lt;/msub&gt;&lt;/mrow&gt;&lt;/munder&gt;&lt;msub&gt;&lt;mi mathvariant=\&quot;fraktur\&quot;&gt;B&lt;/mi&gt;&lt;mi&gt;j&lt;/mi&gt;&lt;/msub&gt;&lt;mo&gt;=&lt;/mo&gt;&lt;mi&gt;&amp;#x3A9;&lt;/mi&gt;&lt;/math&gt;&quot;,&quot;origin&quot;:&quot;MathType Legacy&quot;,&quot;version&quot;:&quot;v3.23.0&quot;}" title="大操作 并集 从 j 属于 德文尖角体 B 下标 d o n e 结束下标 对 德文尖角体 B 下标 j 等于 omega （ 大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under&gt;&lt;mo largeop=\&quot;true\&quot;&gt;&amp;#x222A;&lt;/mo&gt;&lt;mrow&gt;&lt;mi&gt;j&lt;/mi&gt;&lt;mo&gt;&amp;#x2208;&lt;/mo&gt;&lt;msub&gt;&lt;mi mathvariant=\&quot;fraktur\&quot;&gt;B&lt;/mi&gt;&lt;mrow&gt;&lt;mi&gt;d&lt;/mi&gt;&lt;mi&gt;o&lt;/mi&gt;&lt;mi&gt;n&lt;/mi&gt;&lt;mi&gt;e&lt;/mi&gt;&lt;/mrow&gt;&lt;/msub&gt;&lt;/mrow&gt;&lt;/munder&gt;&lt;msub&gt;&lt;mi mathvariant=\&quot;fraktur\&quot;&gt;B&lt;/mi&gt;&lt;mi&gt;j&lt;/mi&gt;&lt;/msub&gt;&lt;mo&gt;=&lt;/mo&gt;&lt;mi&gt;&amp;#x3A9;&lt;/mi&gt;&lt;/math&gt;&quot;,&quot;origin&quot;:&quot;MathType Legacy&quot;,&quot;version&quot;:&quot;v3.23.0&quot;}" title="大操作 并集 从 j 属于 德文尖角体 B 下标 d o n e 结束下标 对 德文尖角体 B 下标 j 等于 omega （ 大写 ）"/>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209040" cy="426720"/>
                    </a:xfrm>
                    <a:prstGeom prst="rect">
                      <a:avLst/>
                    </a:prstGeom>
                  </pic:spPr>
                </pic:pic>
              </a:graphicData>
            </a:graphic>
          </wp:inline>
        </w:drawing>
      </w:r>
    </w:p>
    <w:p w14:paraId="099413D7" w14:textId="10C9C4E0" w:rsidR="006E3FDC" w:rsidRPr="006E3FDC" w:rsidRDefault="006E3FDC" w:rsidP="006E3FDC">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lastRenderedPageBreak/>
        <w:t>其中</w:t>
      </w:r>
      <m:oMath>
        <m:r>
          <w:rPr>
            <w:rFonts w:ascii="Cambria Math" w:hAnsi="Cambria Math" w:cs="宋体"/>
            <w:color w:val="000000" w:themeColor="text1"/>
            <w:kern w:val="0"/>
            <w:sz w:val="24"/>
            <w:szCs w:val="32"/>
          </w:rPr>
          <m:t>Ω</m:t>
        </m:r>
      </m:oMath>
      <w:r>
        <w:rPr>
          <w:rFonts w:cs="宋体" w:hint="eastAsia"/>
          <w:color w:val="000000" w:themeColor="text1"/>
          <w:kern w:val="0"/>
          <w:sz w:val="24"/>
          <w:szCs w:val="32"/>
        </w:rPr>
        <w:t>表示整个搜索区域。该约束表明：动态路径规划只能改变条带的搜索先后顺序，不能永久删除尚未覆盖的条带任务。简而言之就是马尔科夫概率更新只改变优先级，而不改变无人机进行覆盖的义务。</w:t>
      </w:r>
    </w:p>
    <w:p w14:paraId="2547B7FB" w14:textId="0F91C6B6" w:rsidR="00355EA0" w:rsidRDefault="00355EA0" w:rsidP="00355EA0">
      <w:pPr>
        <w:pStyle w:val="ad"/>
        <w:numPr>
          <w:ilvl w:val="0"/>
          <w:numId w:val="36"/>
        </w:numPr>
        <w:adjustRightInd w:val="0"/>
        <w:snapToGrid w:val="0"/>
        <w:spacing w:line="240" w:lineRule="atLeast"/>
        <w:ind w:firstLineChars="0"/>
        <w:rPr>
          <w:rFonts w:cs="宋体"/>
          <w:color w:val="000000" w:themeColor="text1"/>
          <w:kern w:val="0"/>
          <w:sz w:val="24"/>
          <w:szCs w:val="32"/>
        </w:rPr>
      </w:pPr>
      <w:r>
        <w:rPr>
          <w:rFonts w:cs="宋体" w:hint="eastAsia"/>
          <w:color w:val="000000" w:themeColor="text1"/>
          <w:kern w:val="0"/>
          <w:sz w:val="24"/>
          <w:szCs w:val="32"/>
        </w:rPr>
        <w:t>续航约束</w:t>
      </w:r>
    </w:p>
    <w:p w14:paraId="24C229B6" w14:textId="77777777" w:rsidR="007200F1" w:rsidRDefault="007200F1" w:rsidP="007200F1">
      <w:pPr>
        <w:adjustRightInd w:val="0"/>
        <w:snapToGrid w:val="0"/>
        <w:spacing w:line="240" w:lineRule="atLeast"/>
        <w:ind w:left="480"/>
        <w:jc w:val="center"/>
        <w:rPr>
          <w:rFonts w:cs="宋体"/>
          <w:color w:val="000000" w:themeColor="text1"/>
          <w:kern w:val="0"/>
          <w:sz w:val="24"/>
          <w:szCs w:val="32"/>
        </w:rPr>
      </w:pPr>
      <w:r>
        <w:rPr>
          <w:rFonts w:cs="宋体" w:hint="eastAsia"/>
          <w:color w:val="000000" w:themeColor="text1"/>
          <w:kern w:val="0"/>
          <w:sz w:val="24"/>
          <w:szCs w:val="32"/>
        </w:rPr>
        <w:t>由题目中</w:t>
      </w:r>
      <w:r>
        <w:rPr>
          <w:rFonts w:cs="宋体" w:hint="eastAsia"/>
          <w:color w:val="000000" w:themeColor="text1"/>
          <w:kern w:val="0"/>
          <w:sz w:val="24"/>
          <w:szCs w:val="32"/>
        </w:rPr>
        <w:t>BZK-005</w:t>
      </w:r>
      <w:r>
        <w:rPr>
          <w:rFonts w:cs="宋体" w:hint="eastAsia"/>
          <w:color w:val="000000" w:themeColor="text1"/>
          <w:kern w:val="0"/>
          <w:sz w:val="24"/>
          <w:szCs w:val="32"/>
        </w:rPr>
        <w:t>的最大续航时间</w:t>
      </w:r>
      <w:r>
        <w:rPr>
          <w:rFonts w:cs="宋体" w:hint="eastAsia"/>
          <w:color w:val="000000" w:themeColor="text1"/>
          <w:kern w:val="0"/>
          <w:sz w:val="24"/>
          <w:szCs w:val="32"/>
        </w:rPr>
        <w:t>40h</w:t>
      </w:r>
      <w:r>
        <w:rPr>
          <w:rFonts w:cs="宋体" w:hint="eastAsia"/>
          <w:color w:val="000000" w:themeColor="text1"/>
          <w:kern w:val="0"/>
          <w:sz w:val="24"/>
          <w:szCs w:val="32"/>
        </w:rPr>
        <w:t>得知，对于第</w:t>
      </w:r>
      <w:proofErr w:type="spellStart"/>
      <w:r>
        <w:rPr>
          <w:rFonts w:cs="宋体" w:hint="eastAsia"/>
          <w:color w:val="000000" w:themeColor="text1"/>
          <w:kern w:val="0"/>
          <w:sz w:val="24"/>
          <w:szCs w:val="32"/>
        </w:rPr>
        <w:t>i</w:t>
      </w:r>
      <w:proofErr w:type="spellEnd"/>
      <w:r>
        <w:rPr>
          <w:rFonts w:cs="宋体" w:hint="eastAsia"/>
          <w:color w:val="000000" w:themeColor="text1"/>
          <w:kern w:val="0"/>
          <w:sz w:val="24"/>
          <w:szCs w:val="32"/>
        </w:rPr>
        <w:t>架无人机，必须满足</w:t>
      </w:r>
    </w:p>
    <w:p w14:paraId="01FD53C7" w14:textId="77777777" w:rsidR="007200F1" w:rsidRDefault="007200F1" w:rsidP="007200F1">
      <w:pPr>
        <w:adjustRightInd w:val="0"/>
        <w:snapToGrid w:val="0"/>
        <w:spacing w:line="240" w:lineRule="atLeast"/>
        <w:ind w:left="480"/>
        <w:jc w:val="center"/>
        <w:rPr>
          <w:rFonts w:cs="宋体"/>
          <w:color w:val="000000" w:themeColor="text1"/>
          <w:kern w:val="0"/>
          <w:sz w:val="24"/>
          <w:szCs w:val="32"/>
        </w:rPr>
      </w:pPr>
    </w:p>
    <w:p w14:paraId="28471C3A" w14:textId="6A2F1458" w:rsidR="007200F1" w:rsidRDefault="007200F1" w:rsidP="007200F1">
      <w:pPr>
        <w:adjustRightInd w:val="0"/>
        <w:snapToGrid w:val="0"/>
        <w:spacing w:line="240" w:lineRule="atLeast"/>
        <w:ind w:left="480"/>
        <w:jc w:val="center"/>
        <w:rPr>
          <w:rFonts w:cs="宋体"/>
          <w:color w:val="000000" w:themeColor="text1"/>
          <w:kern w:val="0"/>
          <w:sz w:val="24"/>
          <w:szCs w:val="32"/>
        </w:rPr>
      </w:pPr>
      <w:r>
        <w:rPr>
          <w:noProof/>
          <w:position w:val="-14"/>
        </w:rPr>
        <w:drawing>
          <wp:inline distT="0" distB="0" distL="0" distR="0" wp14:anchorId="2B2C7346" wp14:editId="6B0748BB">
            <wp:extent cx="2838704" cy="251968"/>
            <wp:effectExtent l="0" t="0" r="0" b="0"/>
            <wp:docPr id="2108241696" name="Picture 1" descr="{&quot;mathml&quot;:&quot;&lt;math style=\&quot;font-family:stix;font-size:16px;\&quot; xmlns=\&quot;http://www.w3.org/1998/Math/MathML\&quot;&gt;&lt;msubsup&gt;&lt;mi&gt;T&lt;/mi&gt;&lt;mi&gt;i&lt;/mi&gt;&lt;mrow&gt;&lt;mi&gt;f&lt;/mi&gt;&lt;mi&gt;e&lt;/mi&gt;&lt;mi&gt;r&lt;/mi&gt;&lt;mi&gt;r&lt;/mi&gt;&lt;mi&gt;y&lt;/mi&gt;&lt;/mrow&gt;&lt;/msubsup&gt;&lt;mo&gt;+&lt;/mo&gt;&lt;msubsup&gt;&lt;mi&gt;T&lt;/mi&gt;&lt;mi&gt;i&lt;/mi&gt;&lt;mrow&gt;&lt;mi&gt;s&lt;/mi&gt;&lt;mi&gt;e&lt;/mi&gt;&lt;mi&gt;a&lt;/mi&gt;&lt;mi&gt;r&lt;/mi&gt;&lt;mi&gt;c&lt;/mi&gt;&lt;mi&gt;h&lt;/mi&gt;&lt;/mrow&gt;&lt;/msubsup&gt;&lt;mo&gt;+&lt;/mo&gt;&lt;msubsup&gt;&lt;mi&gt;T&lt;/mi&gt;&lt;mi&gt;i&lt;/mi&gt;&lt;mrow&gt;&lt;mi&gt;a&lt;/mi&gt;&lt;mi&gt;r&lt;/mi&gt;&lt;mi&gt;c&lt;/mi&gt;&lt;/mrow&gt;&lt;/msubsup&gt;&lt;mo&gt;&amp;#x2264;&lt;/mo&gt;&lt;msubsup&gt;&lt;mi&gt;T&lt;/mi&gt;&lt;mrow&gt;&lt;mi&gt;m&lt;/mi&gt;&lt;mi&gt;a&lt;/mi&gt;&lt;mi&gt;x&lt;/mi&gt;&lt;/mrow&gt;&lt;mo&gt;&amp;#xA0;&lt;/mo&gt;&lt;/msubsup&gt;&lt;mo&gt;=&lt;/mo&gt;&lt;mn&gt;40&lt;/mn&gt;&lt;/math&gt;&quot;,&quot;origin&quot;:&quot;MathType Legacy&quot;,&quot;version&quot;:&quot;v3.23.0&quot;}" title="T 下标 i 上标 f e r r y 结束上标 加 T 下标 i 上标 s e a r c h 结束上标 加 T 下标 i 上标 a r c 结束上标 小于等于 T 下标 m a x 结束下标 上标 空格 等于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T&lt;/mi&gt;&lt;mi&gt;i&lt;/mi&gt;&lt;mrow&gt;&lt;mi&gt;f&lt;/mi&gt;&lt;mi&gt;e&lt;/mi&gt;&lt;mi&gt;r&lt;/mi&gt;&lt;mi&gt;r&lt;/mi&gt;&lt;mi&gt;y&lt;/mi&gt;&lt;/mrow&gt;&lt;/msubsup&gt;&lt;mo&gt;+&lt;/mo&gt;&lt;msubsup&gt;&lt;mi&gt;T&lt;/mi&gt;&lt;mi&gt;i&lt;/mi&gt;&lt;mrow&gt;&lt;mi&gt;s&lt;/mi&gt;&lt;mi&gt;e&lt;/mi&gt;&lt;mi&gt;a&lt;/mi&gt;&lt;mi&gt;r&lt;/mi&gt;&lt;mi&gt;c&lt;/mi&gt;&lt;mi&gt;h&lt;/mi&gt;&lt;/mrow&gt;&lt;/msubsup&gt;&lt;mo&gt;+&lt;/mo&gt;&lt;msubsup&gt;&lt;mi&gt;T&lt;/mi&gt;&lt;mi&gt;i&lt;/mi&gt;&lt;mrow&gt;&lt;mi&gt;a&lt;/mi&gt;&lt;mi&gt;r&lt;/mi&gt;&lt;mi&gt;c&lt;/mi&gt;&lt;/mrow&gt;&lt;/msubsup&gt;&lt;mo&gt;&amp;#x2264;&lt;/mo&gt;&lt;msubsup&gt;&lt;mi&gt;T&lt;/mi&gt;&lt;mrow&gt;&lt;mi&gt;m&lt;/mi&gt;&lt;mi&gt;a&lt;/mi&gt;&lt;mi&gt;x&lt;/mi&gt;&lt;/mrow&gt;&lt;mo&gt;&amp;#xA0;&lt;/mo&gt;&lt;/msubsup&gt;&lt;mo&gt;=&lt;/mo&gt;&lt;mn&gt;40&lt;/mn&gt;&lt;/math&gt;&quot;,&quot;origin&quot;:&quot;MathType Legacy&quot;,&quot;version&quot;:&quot;v3.23.0&quot;}" title="T 下标 i 上标 f e r r y 结束上标 加 T 下标 i 上标 s e a r c h 结束上标 加 T 下标 i 上标 a r c 结束上标 小于等于 T 下标 m a x 结束下标 上标 空格 等于 4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838704" cy="251968"/>
                    </a:xfrm>
                    <a:prstGeom prst="rect">
                      <a:avLst/>
                    </a:prstGeom>
                  </pic:spPr>
                </pic:pic>
              </a:graphicData>
            </a:graphic>
          </wp:inline>
        </w:drawing>
      </w:r>
    </w:p>
    <w:p w14:paraId="5612CAC9" w14:textId="77777777" w:rsidR="00381BC2" w:rsidRDefault="00381BC2" w:rsidP="007200F1">
      <w:pPr>
        <w:adjustRightInd w:val="0"/>
        <w:snapToGrid w:val="0"/>
        <w:spacing w:line="240" w:lineRule="atLeast"/>
        <w:ind w:left="480"/>
        <w:jc w:val="center"/>
        <w:rPr>
          <w:rFonts w:cs="宋体"/>
          <w:color w:val="000000" w:themeColor="text1"/>
          <w:kern w:val="0"/>
          <w:sz w:val="24"/>
          <w:szCs w:val="32"/>
        </w:rPr>
      </w:pPr>
    </w:p>
    <w:p w14:paraId="49F5E259" w14:textId="4B1F923B" w:rsidR="008D62B9" w:rsidRDefault="00381BC2" w:rsidP="008D62B9">
      <w:pPr>
        <w:adjustRightInd w:val="0"/>
        <w:snapToGrid w:val="0"/>
        <w:spacing w:line="240" w:lineRule="atLeast"/>
        <w:ind w:left="480"/>
        <w:rPr>
          <w:rFonts w:cs="宋体"/>
          <w:color w:val="000000" w:themeColor="text1"/>
          <w:kern w:val="0"/>
          <w:sz w:val="24"/>
          <w:szCs w:val="32"/>
        </w:rPr>
      </w:pPr>
      <w:r>
        <w:rPr>
          <w:rFonts w:cs="宋体" w:hint="eastAsia"/>
          <w:color w:val="000000" w:themeColor="text1"/>
          <w:kern w:val="0"/>
          <w:sz w:val="24"/>
          <w:szCs w:val="32"/>
        </w:rPr>
        <w:t>其中三个时间分别为航渡时间、搜索时间、转弯时间。</w:t>
      </w:r>
    </w:p>
    <w:p w14:paraId="4ADA11D6" w14:textId="602914EA" w:rsidR="007200F1" w:rsidRPr="007200F1" w:rsidRDefault="008D62B9" w:rsidP="00E55878">
      <w:pPr>
        <w:adjustRightInd w:val="0"/>
        <w:snapToGrid w:val="0"/>
        <w:spacing w:line="240" w:lineRule="atLeast"/>
        <w:ind w:left="480"/>
        <w:rPr>
          <w:rFonts w:cs="宋体"/>
          <w:color w:val="000000" w:themeColor="text1"/>
          <w:kern w:val="0"/>
          <w:sz w:val="24"/>
          <w:szCs w:val="32"/>
        </w:rPr>
      </w:pPr>
      <w:r>
        <w:rPr>
          <w:rFonts w:cs="宋体" w:hint="eastAsia"/>
          <w:color w:val="000000" w:themeColor="text1"/>
          <w:kern w:val="0"/>
          <w:sz w:val="24"/>
          <w:szCs w:val="32"/>
        </w:rPr>
        <w:t>如果某一条</w:t>
      </w:r>
      <w:proofErr w:type="gramStart"/>
      <w:r>
        <w:rPr>
          <w:rFonts w:cs="宋体" w:hint="eastAsia"/>
          <w:color w:val="000000" w:themeColor="text1"/>
          <w:kern w:val="0"/>
          <w:sz w:val="24"/>
          <w:szCs w:val="32"/>
        </w:rPr>
        <w:t>带分配</w:t>
      </w:r>
      <w:proofErr w:type="gramEnd"/>
      <w:r>
        <w:rPr>
          <w:rFonts w:cs="宋体" w:hint="eastAsia"/>
          <w:color w:val="000000" w:themeColor="text1"/>
          <w:kern w:val="0"/>
          <w:sz w:val="24"/>
          <w:szCs w:val="32"/>
        </w:rPr>
        <w:t>的方案导致该无人机任务总时间超过续航上线，该方案视为不可行。</w:t>
      </w:r>
    </w:p>
    <w:p w14:paraId="0678283B" w14:textId="6AD09CEA" w:rsidR="00657B49" w:rsidRDefault="006E3FDC" w:rsidP="00657B49">
      <w:pPr>
        <w:pStyle w:val="ad"/>
        <w:numPr>
          <w:ilvl w:val="0"/>
          <w:numId w:val="36"/>
        </w:numPr>
        <w:adjustRightInd w:val="0"/>
        <w:snapToGrid w:val="0"/>
        <w:spacing w:line="240" w:lineRule="atLeast"/>
        <w:ind w:firstLineChars="0"/>
        <w:rPr>
          <w:rFonts w:cs="宋体"/>
          <w:color w:val="000000" w:themeColor="text1"/>
          <w:kern w:val="0"/>
          <w:sz w:val="24"/>
          <w:szCs w:val="32"/>
        </w:rPr>
      </w:pPr>
      <w:r w:rsidRPr="007200F1">
        <w:rPr>
          <w:rFonts w:cs="宋体" w:hint="eastAsia"/>
          <w:color w:val="000000" w:themeColor="text1"/>
          <w:kern w:val="0"/>
          <w:sz w:val="24"/>
          <w:szCs w:val="32"/>
          <w:highlight w:val="yellow"/>
        </w:rPr>
        <w:t>最小转弯半径约</w:t>
      </w:r>
      <w:r>
        <w:rPr>
          <w:rFonts w:cs="宋体" w:hint="eastAsia"/>
          <w:color w:val="000000" w:themeColor="text1"/>
          <w:kern w:val="0"/>
          <w:sz w:val="24"/>
          <w:szCs w:val="32"/>
        </w:rPr>
        <w:t>束</w:t>
      </w:r>
    </w:p>
    <w:p w14:paraId="103705BF" w14:textId="77777777" w:rsidR="00657B49" w:rsidRDefault="00657B49" w:rsidP="00657B49">
      <w:pPr>
        <w:pStyle w:val="ad"/>
        <w:adjustRightInd w:val="0"/>
        <w:snapToGrid w:val="0"/>
        <w:spacing w:line="240" w:lineRule="atLeast"/>
        <w:ind w:left="1200" w:firstLineChars="0" w:firstLine="0"/>
        <w:rPr>
          <w:rFonts w:cs="宋体"/>
          <w:color w:val="000000" w:themeColor="text1"/>
          <w:kern w:val="0"/>
          <w:sz w:val="24"/>
          <w:szCs w:val="32"/>
        </w:rPr>
      </w:pPr>
    </w:p>
    <w:p w14:paraId="607DEF97" w14:textId="532E6710" w:rsidR="00657B49" w:rsidRDefault="00657B49" w:rsidP="00657B49">
      <w:pPr>
        <w:adjustRightInd w:val="0"/>
        <w:snapToGrid w:val="0"/>
        <w:spacing w:line="240" w:lineRule="atLeast"/>
        <w:ind w:left="480"/>
        <w:rPr>
          <w:rFonts w:cs="宋体"/>
          <w:color w:val="000000" w:themeColor="text1"/>
          <w:kern w:val="0"/>
          <w:sz w:val="24"/>
          <w:szCs w:val="32"/>
        </w:rPr>
      </w:pPr>
      <w:r>
        <w:rPr>
          <w:rFonts w:cs="宋体" w:hint="eastAsia"/>
          <w:color w:val="000000" w:themeColor="text1"/>
          <w:kern w:val="0"/>
          <w:sz w:val="24"/>
          <w:szCs w:val="32"/>
        </w:rPr>
        <w:t>4.4.</w:t>
      </w:r>
      <w:r w:rsidR="00807727">
        <w:rPr>
          <w:rFonts w:cs="宋体" w:hint="eastAsia"/>
          <w:color w:val="000000" w:themeColor="text1"/>
          <w:kern w:val="0"/>
          <w:sz w:val="24"/>
          <w:szCs w:val="32"/>
        </w:rPr>
        <w:t>7</w:t>
      </w:r>
      <w:r>
        <w:rPr>
          <w:rFonts w:cs="宋体" w:hint="eastAsia"/>
          <w:color w:val="000000" w:themeColor="text1"/>
          <w:kern w:val="0"/>
          <w:sz w:val="24"/>
          <w:szCs w:val="32"/>
        </w:rPr>
        <w:t>算法流程</w:t>
      </w:r>
    </w:p>
    <w:p w14:paraId="7890F4BB" w14:textId="28841DC3" w:rsidR="00657B49" w:rsidRDefault="00657B49" w:rsidP="00657B49">
      <w:pPr>
        <w:adjustRightInd w:val="0"/>
        <w:snapToGrid w:val="0"/>
        <w:spacing w:line="240" w:lineRule="atLeast"/>
        <w:ind w:left="480"/>
        <w:rPr>
          <w:rFonts w:cs="宋体"/>
          <w:color w:val="000000" w:themeColor="text1"/>
          <w:kern w:val="0"/>
          <w:sz w:val="24"/>
          <w:szCs w:val="32"/>
        </w:rPr>
      </w:pPr>
      <w:r>
        <w:rPr>
          <w:rFonts w:cs="宋体" w:hint="eastAsia"/>
          <w:color w:val="000000" w:themeColor="text1"/>
          <w:kern w:val="0"/>
          <w:sz w:val="24"/>
          <w:szCs w:val="32"/>
        </w:rPr>
        <w:t>基于上述，本文采用滚动优化方式实现动态路径规划，详细步骤由下图所示：</w:t>
      </w:r>
    </w:p>
    <w:p w14:paraId="313436EE" w14:textId="77777777" w:rsidR="00657B49" w:rsidRDefault="00657B49" w:rsidP="00657B49">
      <w:pPr>
        <w:adjustRightInd w:val="0"/>
        <w:snapToGrid w:val="0"/>
        <w:spacing w:line="240" w:lineRule="atLeast"/>
        <w:ind w:left="480"/>
        <w:rPr>
          <w:rFonts w:cs="宋体"/>
          <w:color w:val="000000" w:themeColor="text1"/>
          <w:kern w:val="0"/>
          <w:sz w:val="24"/>
          <w:szCs w:val="32"/>
        </w:rPr>
      </w:pPr>
    </w:p>
    <w:p w14:paraId="27C22EEC" w14:textId="1CE86153" w:rsidR="00657B49" w:rsidRDefault="00657B49" w:rsidP="00657B49">
      <w:pPr>
        <w:adjustRightInd w:val="0"/>
        <w:snapToGrid w:val="0"/>
        <w:spacing w:line="240" w:lineRule="atLeast"/>
        <w:ind w:left="480"/>
        <w:rPr>
          <w:rFonts w:cs="宋体"/>
          <w:color w:val="000000" w:themeColor="text1"/>
          <w:kern w:val="0"/>
          <w:sz w:val="24"/>
          <w:szCs w:val="32"/>
        </w:rPr>
      </w:pPr>
      <w:r>
        <w:rPr>
          <w:rFonts w:cs="宋体" w:hint="eastAsia"/>
          <w:color w:val="000000" w:themeColor="text1"/>
          <w:kern w:val="0"/>
          <w:sz w:val="24"/>
          <w:szCs w:val="32"/>
        </w:rPr>
        <w:t>4.4.</w:t>
      </w:r>
      <w:r w:rsidR="00807727">
        <w:rPr>
          <w:rFonts w:cs="宋体" w:hint="eastAsia"/>
          <w:color w:val="000000" w:themeColor="text1"/>
          <w:kern w:val="0"/>
          <w:sz w:val="24"/>
          <w:szCs w:val="32"/>
        </w:rPr>
        <w:t>8</w:t>
      </w:r>
      <w:r>
        <w:rPr>
          <w:rFonts w:cs="宋体" w:hint="eastAsia"/>
          <w:color w:val="000000" w:themeColor="text1"/>
          <w:kern w:val="0"/>
          <w:sz w:val="24"/>
          <w:szCs w:val="32"/>
        </w:rPr>
        <w:t>模型特点与合理性说明</w:t>
      </w:r>
    </w:p>
    <w:p w14:paraId="099DACE4" w14:textId="7039BB6B" w:rsidR="00657B49" w:rsidRDefault="00657B49" w:rsidP="00AA005E">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本文构建的动态规划模型并没有脱离条带覆盖这一基础框架，而是在条带集合的内部进行滚动重排序，这样既保留了全区域覆盖的保底作用，又增强了对高风险区的优先搜索能力。</w:t>
      </w:r>
    </w:p>
    <w:p w14:paraId="02DC5F1B" w14:textId="712F4C96" w:rsidR="00657B49" w:rsidRDefault="00657B49" w:rsidP="00AA005E">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同时，该模型可以直接利用</w:t>
      </w:r>
      <w:r>
        <w:rPr>
          <w:rFonts w:cs="宋体" w:hint="eastAsia"/>
          <w:color w:val="000000" w:themeColor="text1"/>
          <w:kern w:val="0"/>
          <w:sz w:val="24"/>
          <w:szCs w:val="32"/>
        </w:rPr>
        <w:t>4.3</w:t>
      </w:r>
      <w:r>
        <w:rPr>
          <w:rFonts w:cs="宋体" w:hint="eastAsia"/>
          <w:color w:val="000000" w:themeColor="text1"/>
          <w:kern w:val="0"/>
          <w:sz w:val="24"/>
          <w:szCs w:val="32"/>
        </w:rPr>
        <w:t>中的概率分布结果，将目标机动带来的不确定性变为可以量化的路径收益，从而让动态搜索具有明确的数学依据。</w:t>
      </w:r>
    </w:p>
    <w:p w14:paraId="372C2A95" w14:textId="3633EEF8" w:rsidR="00657B49" w:rsidRDefault="00657B49" w:rsidP="00AA005E">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再者，在代价函数中引入最小转弯半径约束，让路线规划结果不再停留于理想直线情况，而是</w:t>
      </w:r>
      <w:r w:rsidR="00AA005E">
        <w:rPr>
          <w:rFonts w:cs="宋体" w:hint="eastAsia"/>
          <w:color w:val="000000" w:themeColor="text1"/>
          <w:kern w:val="0"/>
          <w:sz w:val="24"/>
          <w:szCs w:val="32"/>
        </w:rPr>
        <w:t>更加符合无人机飞行的真实情况。</w:t>
      </w:r>
    </w:p>
    <w:p w14:paraId="619CC83C" w14:textId="40DCF23E" w:rsidR="00AA005E" w:rsidRDefault="00AA005E" w:rsidP="00AA005E">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最后，该模型有利于与后续蒙特卡洛仿真评价相结合，有利于分析不同机数和时间限制下的平均发现时间与任务完成概率。</w:t>
      </w:r>
    </w:p>
    <w:p w14:paraId="7F24CE5B" w14:textId="58901201" w:rsidR="00AA005E" w:rsidRPr="00AA005E" w:rsidRDefault="00AA005E" w:rsidP="00AA005E">
      <w:pPr>
        <w:adjustRightInd w:val="0"/>
        <w:snapToGrid w:val="0"/>
        <w:spacing w:line="240" w:lineRule="atLeast"/>
        <w:ind w:firstLineChars="200" w:firstLine="480"/>
        <w:rPr>
          <w:rFonts w:cs="宋体"/>
          <w:color w:val="000000" w:themeColor="text1"/>
          <w:kern w:val="0"/>
          <w:sz w:val="24"/>
          <w:szCs w:val="32"/>
        </w:rPr>
      </w:pPr>
      <w:r w:rsidRPr="00AA005E">
        <w:rPr>
          <w:rFonts w:cs="宋体" w:hint="eastAsia"/>
          <w:color w:val="000000" w:themeColor="text1"/>
          <w:kern w:val="0"/>
          <w:sz w:val="24"/>
          <w:szCs w:val="32"/>
        </w:rPr>
        <w:t>因此，动态路径规划模型是连接“概率更新”与“仿真评价”的关键环节，也是全文从静态覆盖转向动态搜索的核心</w:t>
      </w:r>
      <w:r>
        <w:rPr>
          <w:rFonts w:cs="宋体" w:hint="eastAsia"/>
          <w:color w:val="000000" w:themeColor="text1"/>
          <w:kern w:val="0"/>
          <w:sz w:val="24"/>
          <w:szCs w:val="32"/>
        </w:rPr>
        <w:t>环节。</w:t>
      </w:r>
    </w:p>
    <w:p w14:paraId="38516F05" w14:textId="77777777" w:rsidR="006E3FDC" w:rsidRDefault="006E3FDC" w:rsidP="006E3FDC">
      <w:pPr>
        <w:adjustRightInd w:val="0"/>
        <w:snapToGrid w:val="0"/>
        <w:spacing w:line="240" w:lineRule="atLeast"/>
        <w:ind w:left="480"/>
        <w:rPr>
          <w:rFonts w:cs="宋体"/>
          <w:color w:val="000000" w:themeColor="text1"/>
          <w:kern w:val="0"/>
          <w:sz w:val="24"/>
          <w:szCs w:val="32"/>
        </w:rPr>
      </w:pPr>
    </w:p>
    <w:p w14:paraId="54131DE9" w14:textId="3A529844" w:rsidR="00807727" w:rsidRDefault="00807727" w:rsidP="006E3FDC">
      <w:pPr>
        <w:adjustRightInd w:val="0"/>
        <w:snapToGrid w:val="0"/>
        <w:spacing w:line="240" w:lineRule="atLeast"/>
        <w:ind w:left="480"/>
        <w:rPr>
          <w:rFonts w:cs="宋体"/>
          <w:color w:val="000000" w:themeColor="text1"/>
          <w:kern w:val="0"/>
          <w:sz w:val="24"/>
          <w:szCs w:val="32"/>
        </w:rPr>
      </w:pPr>
      <w:r>
        <w:rPr>
          <w:rFonts w:cs="宋体" w:hint="eastAsia"/>
          <w:color w:val="000000" w:themeColor="text1"/>
          <w:kern w:val="0"/>
          <w:sz w:val="24"/>
          <w:szCs w:val="32"/>
        </w:rPr>
        <w:t>4.5</w:t>
      </w:r>
      <w:r>
        <w:rPr>
          <w:rFonts w:cs="宋体" w:hint="eastAsia"/>
          <w:color w:val="000000" w:themeColor="text1"/>
          <w:kern w:val="0"/>
          <w:sz w:val="24"/>
          <w:szCs w:val="32"/>
        </w:rPr>
        <w:t>基于粒子蒙特卡洛仿真的模型评价</w:t>
      </w:r>
    </w:p>
    <w:p w14:paraId="0C2D133D" w14:textId="45120A9F" w:rsidR="00807727" w:rsidRDefault="00807727" w:rsidP="006E3FDC">
      <w:pPr>
        <w:adjustRightInd w:val="0"/>
        <w:snapToGrid w:val="0"/>
        <w:spacing w:line="240" w:lineRule="atLeast"/>
        <w:ind w:left="480"/>
        <w:rPr>
          <w:rFonts w:cs="宋体"/>
          <w:color w:val="000000" w:themeColor="text1"/>
          <w:kern w:val="0"/>
          <w:sz w:val="24"/>
          <w:szCs w:val="32"/>
        </w:rPr>
      </w:pPr>
      <w:r>
        <w:rPr>
          <w:rFonts w:cs="宋体" w:hint="eastAsia"/>
          <w:color w:val="000000" w:themeColor="text1"/>
          <w:kern w:val="0"/>
          <w:sz w:val="24"/>
          <w:szCs w:val="32"/>
        </w:rPr>
        <w:t>4.5.1</w:t>
      </w:r>
      <w:r>
        <w:rPr>
          <w:rFonts w:cs="宋体" w:hint="eastAsia"/>
          <w:color w:val="000000" w:themeColor="text1"/>
          <w:kern w:val="0"/>
          <w:sz w:val="24"/>
          <w:szCs w:val="32"/>
        </w:rPr>
        <w:t>建模目的</w:t>
      </w:r>
    </w:p>
    <w:p w14:paraId="6D7F716E" w14:textId="1FA4DCA3" w:rsidR="00807727" w:rsidRDefault="00807727" w:rsidP="00807727">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在前文中，本文先建立了条带覆盖模型，来确定多架无人机对搜索区域的初始划分和基础扫面路径；之后由于目标机动这一前置条件，构建马尔可夫概率更新模型，描述机动目标在区域内部的概率扩散过程；接着构建动态路径规划模型，让无人机可以依据实时的概率分布对候选的条带进行滚动优化分配，实现路径的优化。经过上述模型构建，本文已经给出了如何搜索的建模方案。</w:t>
      </w:r>
    </w:p>
    <w:p w14:paraId="53355B63" w14:textId="6FB95BBB" w:rsidR="00807727" w:rsidRDefault="00807727" w:rsidP="00807727">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但是，考虑到目标在区域内部持续机动，真实的航迹有很强的不确定性，仅仅依赖解析推导难以全面评价搜索策略的实际表现</w:t>
      </w:r>
      <w:r w:rsidR="00025AF0">
        <w:rPr>
          <w:rFonts w:cs="宋体" w:hint="eastAsia"/>
          <w:color w:val="000000" w:themeColor="text1"/>
          <w:kern w:val="0"/>
          <w:sz w:val="24"/>
          <w:szCs w:val="32"/>
        </w:rPr>
        <w:t>。因此，本文引入蒙特卡洛仿真方法，通过大量随机样本轨迹对于先前的模型进行重复的实验，从统计意义上评估不同搜索策略下的平均发现时间、任务完成时间和给定时限内的发现概率。</w:t>
      </w:r>
    </w:p>
    <w:p w14:paraId="049D7C96" w14:textId="31DC1139" w:rsidR="00025AF0" w:rsidRDefault="00025AF0" w:rsidP="00807727">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和传统的直接在网格概率矩阵上演化的方法不同，本文通过粒子化的思想来实现蒙特卡洛评价，即将目标可能出现的位置表示为大量随机例子样本，其中每一个粒子对应一种潜在目标状态；例子随时间在区域内随机机动，无人机则按照既定搜索策略执行扫描任务。当粒子进入无人机的有效搜索范围内时，该粒子即被发现并且剔除，从而实现目标概率分布的动态收缩。该方法可以能够直观模拟“目标可能位置集合”</w:t>
      </w:r>
      <w:r w:rsidR="00855C67" w:rsidRPr="00855C67">
        <w:rPr>
          <w:rFonts w:cs="宋体" w:hint="eastAsia"/>
          <w:color w:val="000000" w:themeColor="text1"/>
          <w:kern w:val="0"/>
          <w:sz w:val="24"/>
          <w:szCs w:val="32"/>
        </w:rPr>
        <w:t xml:space="preserve"> </w:t>
      </w:r>
      <w:r w:rsidR="00855C67">
        <w:rPr>
          <w:rFonts w:cs="宋体" w:hint="eastAsia"/>
          <w:color w:val="000000" w:themeColor="text1"/>
          <w:kern w:val="0"/>
          <w:sz w:val="24"/>
          <w:szCs w:val="32"/>
        </w:rPr>
        <w:t>随搜索过程</w:t>
      </w:r>
      <w:r w:rsidR="00855C67">
        <w:rPr>
          <w:rFonts w:cs="宋体" w:hint="eastAsia"/>
          <w:color w:val="000000" w:themeColor="text1"/>
          <w:kern w:val="0"/>
          <w:sz w:val="24"/>
          <w:szCs w:val="32"/>
        </w:rPr>
        <w:lastRenderedPageBreak/>
        <w:t>逐步缩小的演化规律</w:t>
      </w:r>
      <w:r w:rsidR="00855C67">
        <w:rPr>
          <w:rFonts w:cs="宋体" w:hint="eastAsia"/>
          <w:color w:val="000000" w:themeColor="text1"/>
          <w:kern w:val="0"/>
          <w:sz w:val="24"/>
          <w:szCs w:val="32"/>
        </w:rPr>
        <w:t>，因此适合作为前文模型评价模型。</w:t>
      </w:r>
    </w:p>
    <w:p w14:paraId="6BF5DAF4" w14:textId="436C7A21" w:rsidR="00855C67" w:rsidRDefault="00855C67" w:rsidP="00807727">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4.5.2</w:t>
      </w:r>
      <w:r>
        <w:rPr>
          <w:rFonts w:cs="宋体" w:hint="eastAsia"/>
          <w:color w:val="000000" w:themeColor="text1"/>
          <w:kern w:val="0"/>
          <w:sz w:val="24"/>
          <w:szCs w:val="32"/>
        </w:rPr>
        <w:t>粒子蒙特卡洛评价思想</w:t>
      </w:r>
    </w:p>
    <w:p w14:paraId="21B8378B" w14:textId="39A73247" w:rsidR="00855C67" w:rsidRDefault="00855C67" w:rsidP="00807727">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设搜索区域经局部平面化后的表示矩形区域</w:t>
      </w:r>
    </w:p>
    <w:p w14:paraId="6BB93C5B" w14:textId="77777777" w:rsidR="00855C67" w:rsidRDefault="00855C67" w:rsidP="00807727">
      <w:pPr>
        <w:adjustRightInd w:val="0"/>
        <w:snapToGrid w:val="0"/>
        <w:spacing w:line="240" w:lineRule="atLeast"/>
        <w:ind w:firstLineChars="200" w:firstLine="480"/>
        <w:rPr>
          <w:rFonts w:cs="宋体" w:hint="eastAsia"/>
          <w:color w:val="000000" w:themeColor="text1"/>
          <w:kern w:val="0"/>
          <w:sz w:val="24"/>
          <w:szCs w:val="32"/>
        </w:rPr>
      </w:pPr>
    </w:p>
    <w:p w14:paraId="70D8BF10" w14:textId="6ACAB5F3" w:rsidR="00855C67" w:rsidRDefault="00855C67" w:rsidP="00855C67">
      <w:pPr>
        <w:adjustRightInd w:val="0"/>
        <w:snapToGrid w:val="0"/>
        <w:spacing w:line="240" w:lineRule="atLeast"/>
        <w:ind w:firstLineChars="200" w:firstLine="420"/>
        <w:jc w:val="center"/>
        <w:rPr>
          <w:rFonts w:cs="宋体" w:hint="eastAsia"/>
          <w:color w:val="000000" w:themeColor="text1"/>
          <w:kern w:val="0"/>
          <w:sz w:val="24"/>
          <w:szCs w:val="32"/>
        </w:rPr>
      </w:pPr>
      <w:r>
        <w:rPr>
          <w:noProof/>
          <w:position w:val="-5"/>
        </w:rPr>
        <w:drawing>
          <wp:inline distT="0" distB="0" distL="0" distR="0" wp14:anchorId="7DB30916" wp14:editId="3C4D5842">
            <wp:extent cx="1515872" cy="168656"/>
            <wp:effectExtent l="0" t="0" r="0" b="0"/>
            <wp:docPr id="984315121" name="Picture 1" descr="{&quot;mathml&quot;:&quot;&lt;math style=\&quot;font-family:stix;font-size:16px;\&quot; xmlns=\&quot;http://www.w3.org/1998/Math/MathML\&quot;&gt;&lt;mi&gt;&amp;#x3A9;&lt;/mi&gt;&lt;mrow&gt;&lt;mo&gt;=&lt;/mo&gt;&lt;mo&gt;[&lt;/mo&gt;&lt;mn&gt;0&lt;/mn&gt;&lt;mo&gt;,&lt;/mo&gt;&lt;mi&gt;L&lt;/mi&gt;&lt;mo&gt;]&lt;/mo&gt;&lt;mo&gt;&amp;#xD7;&lt;/mo&gt;&lt;mo&gt;[&lt;/mo&gt;&lt;mn&gt;0&lt;/mn&gt;&lt;mo&gt;,&lt;/mo&gt;&lt;mi&gt;W&lt;/mi&gt;&lt;mo&gt;]&lt;/mo&gt;&lt;/mrow&gt;&lt;/math&gt;&quot;,&quot;origin&quot;:&quot;MathType Legacy&quot;,&quot;version&quot;:&quot;v3.23.0&quot;}" title="omega （ 大写 ） 等于 左方括号 0 逗号 L 右方括号 乘号 左方括号 0 逗号 W 右方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mp;#x3A9;&lt;/mi&gt;&lt;mrow&gt;&lt;mo&gt;=&lt;/mo&gt;&lt;mo&gt;[&lt;/mo&gt;&lt;mn&gt;0&lt;/mn&gt;&lt;mo&gt;,&lt;/mo&gt;&lt;mi&gt;L&lt;/mi&gt;&lt;mo&gt;]&lt;/mo&gt;&lt;mo&gt;&amp;#xD7;&lt;/mo&gt;&lt;mo&gt;[&lt;/mo&gt;&lt;mn&gt;0&lt;/mn&gt;&lt;mo&gt;,&lt;/mo&gt;&lt;mi&gt;W&lt;/mi&gt;&lt;mo&gt;]&lt;/mo&gt;&lt;/mrow&gt;&lt;/math&gt;&quot;,&quot;origin&quot;:&quot;MathType Legacy&quot;,&quot;version&quot;:&quot;v3.23.0&quot;}" title="omega （ 大写 ） 等于 左方括号 0 逗号 L 右方括号 乘号 左方括号 0 逗号 W 右方括号"/>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515872" cy="168656"/>
                    </a:xfrm>
                    <a:prstGeom prst="rect">
                      <a:avLst/>
                    </a:prstGeom>
                  </pic:spPr>
                </pic:pic>
              </a:graphicData>
            </a:graphic>
          </wp:inline>
        </w:drawing>
      </w:r>
    </w:p>
    <w:p w14:paraId="2E99A474" w14:textId="77777777" w:rsidR="00807727" w:rsidRPr="006E3FDC" w:rsidRDefault="00807727" w:rsidP="00807727">
      <w:pPr>
        <w:adjustRightInd w:val="0"/>
        <w:snapToGrid w:val="0"/>
        <w:spacing w:line="240" w:lineRule="atLeast"/>
        <w:rPr>
          <w:rFonts w:cs="宋体" w:hint="eastAsia"/>
          <w:color w:val="000000" w:themeColor="text1"/>
          <w:kern w:val="0"/>
          <w:sz w:val="24"/>
          <w:szCs w:val="32"/>
        </w:rPr>
      </w:pPr>
    </w:p>
    <w:p w14:paraId="1590D43E" w14:textId="77777777" w:rsidR="00815A4C" w:rsidRDefault="00815A4C" w:rsidP="00815A4C">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本文在</w:t>
      </w:r>
      <m:oMath>
        <m:r>
          <w:rPr>
            <w:rFonts w:ascii="Cambria Math" w:hAnsi="Cambria Math" w:cs="宋体"/>
            <w:color w:val="000000" w:themeColor="text1"/>
            <w:kern w:val="0"/>
            <w:sz w:val="24"/>
            <w:szCs w:val="32"/>
          </w:rPr>
          <m:t>Ω</m:t>
        </m:r>
      </m:oMath>
      <w:r>
        <w:rPr>
          <w:rFonts w:cs="宋体" w:hint="eastAsia"/>
          <w:color w:val="000000" w:themeColor="text1"/>
          <w:kern w:val="0"/>
          <w:sz w:val="24"/>
          <w:szCs w:val="32"/>
        </w:rPr>
        <w:t>区域内部随即投放了</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N</m:t>
            </m:r>
          </m:e>
          <m:sub>
            <m:r>
              <w:rPr>
                <w:rFonts w:ascii="Cambria Math" w:hAnsi="Cambria Math" w:cs="宋体"/>
                <w:color w:val="000000" w:themeColor="text1"/>
                <w:kern w:val="0"/>
                <w:sz w:val="24"/>
                <w:szCs w:val="32"/>
              </w:rPr>
              <m:t>p</m:t>
            </m:r>
          </m:sub>
        </m:sSub>
      </m:oMath>
      <w:proofErr w:type="gramStart"/>
      <w:r>
        <w:rPr>
          <w:rFonts w:cs="宋体" w:hint="eastAsia"/>
          <w:color w:val="000000" w:themeColor="text1"/>
          <w:kern w:val="0"/>
          <w:sz w:val="24"/>
          <w:szCs w:val="32"/>
        </w:rPr>
        <w:t>个</w:t>
      </w:r>
      <w:proofErr w:type="gramEnd"/>
      <w:r>
        <w:rPr>
          <w:rFonts w:cs="宋体" w:hint="eastAsia"/>
          <w:color w:val="000000" w:themeColor="text1"/>
          <w:kern w:val="0"/>
          <w:sz w:val="24"/>
          <w:szCs w:val="32"/>
        </w:rPr>
        <w:t>粒子，以表示目标可能所在的位置样本。第</w:t>
      </w:r>
      <m:oMath>
        <m:r>
          <w:rPr>
            <w:rFonts w:ascii="Cambria Math" w:hAnsi="Cambria Math" w:cs="宋体"/>
            <w:color w:val="000000" w:themeColor="text1"/>
            <w:kern w:val="0"/>
            <w:sz w:val="24"/>
            <w:szCs w:val="32"/>
          </w:rPr>
          <m:t>q</m:t>
        </m:r>
      </m:oMath>
      <w:proofErr w:type="gramStart"/>
      <w:r>
        <w:rPr>
          <w:rFonts w:cs="宋体" w:hint="eastAsia"/>
          <w:color w:val="000000" w:themeColor="text1"/>
          <w:kern w:val="0"/>
          <w:sz w:val="24"/>
          <w:szCs w:val="32"/>
        </w:rPr>
        <w:t>个</w:t>
      </w:r>
      <w:proofErr w:type="gramEnd"/>
      <w:r>
        <w:rPr>
          <w:rFonts w:cs="宋体" w:hint="eastAsia"/>
          <w:color w:val="000000" w:themeColor="text1"/>
          <w:kern w:val="0"/>
          <w:sz w:val="24"/>
          <w:szCs w:val="32"/>
        </w:rPr>
        <w:t>粒子在时刻</w:t>
      </w:r>
      <m:oMath>
        <m:r>
          <w:rPr>
            <w:rFonts w:ascii="Cambria Math" w:hAnsi="Cambria Math" w:cs="宋体"/>
            <w:color w:val="000000" w:themeColor="text1"/>
            <w:kern w:val="0"/>
            <w:sz w:val="24"/>
            <w:szCs w:val="32"/>
          </w:rPr>
          <m:t>k</m:t>
        </m:r>
      </m:oMath>
      <w:r>
        <w:rPr>
          <w:rFonts w:cs="宋体" w:hint="eastAsia"/>
          <w:color w:val="000000" w:themeColor="text1"/>
          <w:kern w:val="0"/>
          <w:sz w:val="24"/>
          <w:szCs w:val="32"/>
        </w:rPr>
        <w:t>的状态记作</w:t>
      </w:r>
    </w:p>
    <w:p w14:paraId="3EA7B846" w14:textId="77777777" w:rsidR="00815A4C" w:rsidRDefault="00815A4C" w:rsidP="00900295">
      <w:pPr>
        <w:adjustRightInd w:val="0"/>
        <w:snapToGrid w:val="0"/>
        <w:spacing w:line="240" w:lineRule="atLeast"/>
        <w:rPr>
          <w:rFonts w:cs="宋体"/>
          <w:color w:val="000000" w:themeColor="text1"/>
          <w:kern w:val="0"/>
          <w:sz w:val="24"/>
          <w:szCs w:val="32"/>
        </w:rPr>
      </w:pPr>
    </w:p>
    <w:p w14:paraId="23E7BEB1" w14:textId="702B0D3C" w:rsidR="002B54FC" w:rsidRDefault="00815A4C" w:rsidP="00815A4C">
      <w:pPr>
        <w:adjustRightInd w:val="0"/>
        <w:snapToGrid w:val="0"/>
        <w:spacing w:line="240" w:lineRule="atLeast"/>
        <w:jc w:val="center"/>
        <w:rPr>
          <w:rFonts w:cs="宋体"/>
          <w:color w:val="000000" w:themeColor="text1"/>
          <w:kern w:val="0"/>
          <w:sz w:val="24"/>
          <w:szCs w:val="32"/>
        </w:rPr>
      </w:pPr>
      <w:r>
        <w:rPr>
          <w:noProof/>
          <w:position w:val="-19"/>
        </w:rPr>
        <w:drawing>
          <wp:inline distT="0" distB="0" distL="0" distR="0" wp14:anchorId="7A3E8082" wp14:editId="6F1D7D27">
            <wp:extent cx="2125472" cy="308864"/>
            <wp:effectExtent l="0" t="0" r="0" b="0"/>
            <wp:docPr id="943327263" name="Picture 1" descr="{&quot;mathml&quot;:&quot;&lt;math style=\&quot;font-family:stix;font-size:16px;\&quot; xmlns=\&quot;http://www.w3.org/1998/Math/MathML\&quot;&gt;&lt;msubsup&gt;&lt;mi&gt;s&lt;/mi&gt;&lt;mi&gt;q&lt;/mi&gt;&lt;mfenced&gt;&lt;mi&gt;k&lt;/mi&gt;&lt;/mfenced&gt;&lt;/msubsup&gt;&lt;mo&gt;=&lt;/mo&gt;&lt;mfenced&gt;&lt;mrow&gt;&lt;msubsup&gt;&lt;mi&gt;x&lt;/mi&gt;&lt;mi&gt;q&lt;/mi&gt;&lt;mfenced&gt;&lt;mi&gt;k&lt;/mi&gt;&lt;/mfenced&gt;&lt;/msubsup&gt;&lt;mo&gt;,&lt;/mo&gt;&lt;msubsup&gt;&lt;mi&gt;y&lt;/mi&gt;&lt;mi&gt;q&lt;/mi&gt;&lt;mfenced&gt;&lt;mi&gt;k&lt;/mi&gt;&lt;/mfenced&gt;&lt;/msubsup&gt;&lt;mo&gt;,&lt;/mo&gt;&lt;msubsup&gt;&lt;mi&gt;&amp;#x3B8;&lt;/mi&gt;&lt;mi&gt;q&lt;/mi&gt;&lt;mfenced&gt;&lt;mi&gt;k&lt;/mi&gt;&lt;/mfenced&gt;&lt;/msubsup&gt;&lt;/mrow&gt;&lt;/mfenced&gt;&lt;/math&gt;&quot;,&quot;origin&quot;:&quot;MathType Legacy&quot;,&quot;version&quot;:&quot;v3.23.0&quot;}" title="s 下标 q 上标 左小括号 k 右小括号 结束上标 等于 左小括号 x 下标 q 上标 左小括号 k 右小括号 结束上标 逗号 y 下标 q 上标 左小括号 k 右小括号 结束上标 逗号 theta （ 小写 ） 下标 q 上标 左小括号 k 右小括号 结束上标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s&lt;/mi&gt;&lt;mi&gt;q&lt;/mi&gt;&lt;mfenced&gt;&lt;mi&gt;k&lt;/mi&gt;&lt;/mfenced&gt;&lt;/msubsup&gt;&lt;mo&gt;=&lt;/mo&gt;&lt;mfenced&gt;&lt;mrow&gt;&lt;msubsup&gt;&lt;mi&gt;x&lt;/mi&gt;&lt;mi&gt;q&lt;/mi&gt;&lt;mfenced&gt;&lt;mi&gt;k&lt;/mi&gt;&lt;/mfenced&gt;&lt;/msubsup&gt;&lt;mo&gt;,&lt;/mo&gt;&lt;msubsup&gt;&lt;mi&gt;y&lt;/mi&gt;&lt;mi&gt;q&lt;/mi&gt;&lt;mfenced&gt;&lt;mi&gt;k&lt;/mi&gt;&lt;/mfenced&gt;&lt;/msubsup&gt;&lt;mo&gt;,&lt;/mo&gt;&lt;msubsup&gt;&lt;mi&gt;&amp;#x3B8;&lt;/mi&gt;&lt;mi&gt;q&lt;/mi&gt;&lt;mfenced&gt;&lt;mi&gt;k&lt;/mi&gt;&lt;/mfenced&gt;&lt;/msubsup&gt;&lt;/mrow&gt;&lt;/mfenced&gt;&lt;/math&gt;&quot;,&quot;origin&quot;:&quot;MathType Legacy&quot;,&quot;version&quot;:&quot;v3.23.0&quot;}" title="s 下标 q 上标 左小括号 k 右小括号 结束上标 等于 左小括号 x 下标 q 上标 左小括号 k 右小括号 结束上标 逗号 y 下标 q 上标 左小括号 k 右小括号 结束上标 逗号 theta （ 小写 ） 下标 q 上标 左小括号 k 右小括号 结束上标 右小括号"/>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125472" cy="308864"/>
                    </a:xfrm>
                    <a:prstGeom prst="rect">
                      <a:avLst/>
                    </a:prstGeom>
                  </pic:spPr>
                </pic:pic>
              </a:graphicData>
            </a:graphic>
          </wp:inline>
        </w:drawing>
      </w:r>
    </w:p>
    <w:p w14:paraId="354B4404" w14:textId="77777777" w:rsidR="00815A4C" w:rsidRDefault="00815A4C" w:rsidP="00900295">
      <w:pPr>
        <w:adjustRightInd w:val="0"/>
        <w:snapToGrid w:val="0"/>
        <w:spacing w:line="240" w:lineRule="atLeast"/>
        <w:rPr>
          <w:rFonts w:cs="宋体"/>
          <w:color w:val="000000" w:themeColor="text1"/>
          <w:kern w:val="0"/>
          <w:sz w:val="24"/>
          <w:szCs w:val="32"/>
        </w:rPr>
      </w:pPr>
    </w:p>
    <w:p w14:paraId="3E633BC8" w14:textId="77777777" w:rsidR="00815A4C" w:rsidRDefault="00815A4C" w:rsidP="00815A4C">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其中</w:t>
      </w:r>
      <m:oMath>
        <m:d>
          <m:dPr>
            <m:ctrlPr>
              <w:rPr>
                <w:rFonts w:ascii="Cambria Math" w:hAnsi="Cambria Math" w:cs="宋体"/>
                <w:color w:val="000000" w:themeColor="text1"/>
                <w:kern w:val="0"/>
                <w:sz w:val="24"/>
                <w:szCs w:val="32"/>
              </w:rPr>
            </m:ctrlPr>
          </m:dPr>
          <m:e>
            <m:sSubSup>
              <m:sSubSupPr>
                <m:ctrlPr>
                  <w:rPr>
                    <w:rFonts w:ascii="Cambria Math" w:hAnsi="Cambria Math" w:cs="宋体"/>
                    <w:color w:val="000000" w:themeColor="text1"/>
                    <w:kern w:val="0"/>
                    <w:sz w:val="24"/>
                    <w:szCs w:val="32"/>
                  </w:rPr>
                </m:ctrlPr>
              </m:sSubSupPr>
              <m:e>
                <m:r>
                  <w:rPr>
                    <w:rFonts w:ascii="Cambria Math" w:hAnsi="Cambria Math" w:cs="宋体"/>
                    <w:color w:val="000000" w:themeColor="text1"/>
                    <w:kern w:val="0"/>
                    <w:sz w:val="24"/>
                    <w:szCs w:val="32"/>
                  </w:rPr>
                  <m:t>x</m:t>
                </m:r>
              </m:e>
              <m:sub>
                <m:r>
                  <w:rPr>
                    <w:rFonts w:ascii="Cambria Math" w:hAnsi="Cambria Math" w:cs="宋体"/>
                    <w:color w:val="000000" w:themeColor="text1"/>
                    <w:kern w:val="0"/>
                    <w:sz w:val="24"/>
                    <w:szCs w:val="32"/>
                  </w:rPr>
                  <m:t>q</m:t>
                </m:r>
              </m:sub>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k</m:t>
                    </m:r>
                  </m:e>
                </m:d>
              </m:sup>
            </m:sSubSup>
            <m:r>
              <w:rPr>
                <w:rFonts w:ascii="Cambria Math" w:hAnsi="Cambria Math" w:cs="宋体"/>
                <w:color w:val="000000" w:themeColor="text1"/>
                <w:kern w:val="0"/>
                <w:sz w:val="24"/>
                <w:szCs w:val="32"/>
              </w:rPr>
              <m:t>,</m:t>
            </m:r>
            <m:sSubSup>
              <m:sSubSupPr>
                <m:ctrlPr>
                  <w:rPr>
                    <w:rFonts w:ascii="Cambria Math" w:hAnsi="Cambria Math" w:cs="宋体"/>
                    <w:color w:val="000000" w:themeColor="text1"/>
                    <w:kern w:val="0"/>
                    <w:sz w:val="24"/>
                    <w:szCs w:val="32"/>
                  </w:rPr>
                </m:ctrlPr>
              </m:sSubSupPr>
              <m:e>
                <m:r>
                  <w:rPr>
                    <w:rFonts w:ascii="Cambria Math" w:hAnsi="Cambria Math" w:cs="宋体"/>
                    <w:color w:val="000000" w:themeColor="text1"/>
                    <w:kern w:val="0"/>
                    <w:sz w:val="24"/>
                    <w:szCs w:val="32"/>
                  </w:rPr>
                  <m:t>y</m:t>
                </m:r>
              </m:e>
              <m:sub>
                <m:r>
                  <w:rPr>
                    <w:rFonts w:ascii="Cambria Math" w:hAnsi="Cambria Math" w:cs="宋体"/>
                    <w:color w:val="000000" w:themeColor="text1"/>
                    <w:kern w:val="0"/>
                    <w:sz w:val="24"/>
                    <w:szCs w:val="32"/>
                  </w:rPr>
                  <m:t>q</m:t>
                </m:r>
              </m:sub>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k</m:t>
                    </m:r>
                  </m:e>
                </m:d>
              </m:sup>
            </m:sSubSup>
          </m:e>
        </m:d>
      </m:oMath>
      <w:r>
        <w:rPr>
          <w:rFonts w:cs="宋体" w:hint="eastAsia"/>
          <w:color w:val="000000" w:themeColor="text1"/>
          <w:kern w:val="0"/>
          <w:sz w:val="24"/>
          <w:szCs w:val="32"/>
        </w:rPr>
        <w:t>为粒子位置，</w:t>
      </w:r>
      <m:oMath>
        <m:sSubSup>
          <m:sSubSupPr>
            <m:ctrlPr>
              <w:rPr>
                <w:rFonts w:ascii="Cambria Math" w:hAnsi="Cambria Math" w:cs="宋体"/>
                <w:color w:val="000000" w:themeColor="text1"/>
                <w:kern w:val="0"/>
                <w:sz w:val="24"/>
                <w:szCs w:val="32"/>
              </w:rPr>
            </m:ctrlPr>
          </m:sSubSupPr>
          <m:e>
            <m:r>
              <w:rPr>
                <w:rFonts w:ascii="Cambria Math" w:hAnsi="Cambria Math" w:cs="宋体"/>
                <w:color w:val="000000" w:themeColor="text1"/>
                <w:kern w:val="0"/>
                <w:sz w:val="24"/>
                <w:szCs w:val="32"/>
              </w:rPr>
              <m:t>θ</m:t>
            </m:r>
          </m:e>
          <m:sub>
            <m:r>
              <w:rPr>
                <w:rFonts w:ascii="Cambria Math" w:hAnsi="Cambria Math" w:cs="宋体"/>
                <w:color w:val="000000" w:themeColor="text1"/>
                <w:kern w:val="0"/>
                <w:sz w:val="24"/>
                <w:szCs w:val="32"/>
              </w:rPr>
              <m:t>q</m:t>
            </m:r>
          </m:sub>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k</m:t>
                </m:r>
              </m:e>
            </m:d>
          </m:sup>
        </m:sSubSup>
      </m:oMath>
      <w:r>
        <w:rPr>
          <w:rFonts w:cs="宋体" w:hint="eastAsia"/>
          <w:color w:val="000000" w:themeColor="text1"/>
          <w:kern w:val="0"/>
          <w:sz w:val="24"/>
          <w:szCs w:val="32"/>
        </w:rPr>
        <w:t>为当前运动的方向角。初始状态下，粒子位置在区域内服从均匀分布，即</w:t>
      </w:r>
    </w:p>
    <w:p w14:paraId="6FCBB1E6" w14:textId="77777777" w:rsidR="00815A4C" w:rsidRDefault="00815A4C" w:rsidP="00900295">
      <w:pPr>
        <w:adjustRightInd w:val="0"/>
        <w:snapToGrid w:val="0"/>
        <w:spacing w:line="240" w:lineRule="atLeast"/>
        <w:rPr>
          <w:rFonts w:cs="宋体" w:hint="eastAsia"/>
          <w:color w:val="000000" w:themeColor="text1"/>
          <w:kern w:val="0"/>
          <w:sz w:val="24"/>
          <w:szCs w:val="32"/>
        </w:rPr>
      </w:pPr>
    </w:p>
    <w:p w14:paraId="129002F9" w14:textId="09AFF554" w:rsidR="00815A4C" w:rsidRDefault="00815A4C" w:rsidP="00815A4C">
      <w:pPr>
        <w:adjustRightInd w:val="0"/>
        <w:snapToGrid w:val="0"/>
        <w:spacing w:line="240" w:lineRule="atLeast"/>
        <w:jc w:val="center"/>
        <w:rPr>
          <w:rFonts w:cs="宋体"/>
          <w:color w:val="000000" w:themeColor="text1"/>
          <w:kern w:val="0"/>
          <w:sz w:val="24"/>
          <w:szCs w:val="32"/>
        </w:rPr>
      </w:pPr>
      <w:r>
        <w:rPr>
          <w:noProof/>
          <w:position w:val="-19"/>
        </w:rPr>
        <w:drawing>
          <wp:inline distT="0" distB="0" distL="0" distR="0" wp14:anchorId="63434A41" wp14:editId="3B7ABFD1">
            <wp:extent cx="3354019" cy="317212"/>
            <wp:effectExtent l="0" t="0" r="0" b="0"/>
            <wp:docPr id="137827496" name="Picture 1" descr="{&quot;mathml&quot;:&quot;&lt;math style=\&quot;font-family:stix;font-size:16px;\&quot; xmlns=\&quot;http://www.w3.org/1998/Math/MathML\&quot;&gt;&lt;mfenced&gt;&lt;mrow&gt;&lt;msubsup&gt;&lt;mi&gt;x&lt;/mi&gt;&lt;mi&gt;q&lt;/mi&gt;&lt;mfenced&gt;&lt;mn&gt;0&lt;/mn&gt;&lt;/mfenced&gt;&lt;/msubsup&gt;&lt;mo&gt;,&lt;/mo&gt;&lt;msubsup&gt;&lt;mi&gt;y&lt;/mi&gt;&lt;mi&gt;q&lt;/mi&gt;&lt;mfenced&gt;&lt;mn&gt;0&lt;/mn&gt;&lt;/mfenced&gt;&lt;/msubsup&gt;&lt;/mrow&gt;&lt;/mfenced&gt;&lt;mo&gt;~&lt;/mo&gt;&lt;mi&gt;U&lt;/mi&gt;&lt;mfenced&gt;&lt;mi&gt;&amp;#x3A9;&lt;/mi&gt;&lt;/mfenced&gt;&lt;mo&gt;,&lt;/mo&gt;&lt;mo&gt;&amp;#xA0;&lt;/mo&gt;&lt;mo&gt;&amp;#xA0;&lt;/mo&gt;&lt;mo&gt;&amp;#xA0;&lt;/mo&gt;&lt;mi&gt;q&lt;/mi&gt;&lt;mo&gt;=&lt;/mo&gt;&lt;mn&gt;1&lt;/mn&gt;&lt;mo&gt;,&lt;/mo&gt;&lt;mn&gt;2&lt;/mn&gt;&lt;mo&gt;,&lt;/mo&gt;&lt;mo&gt;.&lt;/mo&gt;&lt;mo&gt;.&lt;/mo&gt;&lt;mo&gt;.&lt;/mo&gt;&lt;mo&gt;,&lt;/mo&gt;&lt;msub&gt;&lt;mi&gt;N&lt;/mi&gt;&lt;mi&gt;p&lt;/mi&gt;&lt;/msub&gt;&lt;/math&gt;&quot;,&quot;origin&quot;:&quot;MathType Legacy&quot;,&quot;version&quot;:&quot;v3.23.0&quot;}" title="左小括号 x 下标 q 上标 左小括号 0 右小括号 结束上标 逗号 y 下标 q 上标 左小括号 0 右小括号 结束上标 右小括号 双点 U 左小括号 omega （ 大写 ） 右小括号 逗号 空格 空格 空格 q 等于 1 逗号 2 逗号... 逗号 N 下标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fenced&gt;&lt;mrow&gt;&lt;msubsup&gt;&lt;mi&gt;x&lt;/mi&gt;&lt;mi&gt;q&lt;/mi&gt;&lt;mfenced&gt;&lt;mn&gt;0&lt;/mn&gt;&lt;/mfenced&gt;&lt;/msubsup&gt;&lt;mo&gt;,&lt;/mo&gt;&lt;msubsup&gt;&lt;mi&gt;y&lt;/mi&gt;&lt;mi&gt;q&lt;/mi&gt;&lt;mfenced&gt;&lt;mn&gt;0&lt;/mn&gt;&lt;/mfenced&gt;&lt;/msubsup&gt;&lt;/mrow&gt;&lt;/mfenced&gt;&lt;mo&gt;~&lt;/mo&gt;&lt;mi&gt;U&lt;/mi&gt;&lt;mfenced&gt;&lt;mi&gt;&amp;#x3A9;&lt;/mi&gt;&lt;/mfenced&gt;&lt;mo&gt;,&lt;/mo&gt;&lt;mo&gt;&amp;#xA0;&lt;/mo&gt;&lt;mo&gt;&amp;#xA0;&lt;/mo&gt;&lt;mo&gt;&amp;#xA0;&lt;/mo&gt;&lt;mi&gt;q&lt;/mi&gt;&lt;mo&gt;=&lt;/mo&gt;&lt;mn&gt;1&lt;/mn&gt;&lt;mo&gt;,&lt;/mo&gt;&lt;mn&gt;2&lt;/mn&gt;&lt;mo&gt;,&lt;/mo&gt;&lt;mo&gt;.&lt;/mo&gt;&lt;mo&gt;.&lt;/mo&gt;&lt;mo&gt;.&lt;/mo&gt;&lt;mo&gt;,&lt;/mo&gt;&lt;msub&gt;&lt;mi&gt;N&lt;/mi&gt;&lt;mi&gt;p&lt;/mi&gt;&lt;/msub&gt;&lt;/math&gt;&quot;,&quot;origin&quot;:&quot;MathType Legacy&quot;,&quot;version&quot;:&quot;v3.23.0&quot;}" title="左小括号 x 下标 q 上标 左小括号 0 右小括号 结束上标 逗号 y 下标 q 上标 左小括号 0 右小括号 结束上标 右小括号 双点 U 左小括号 omega （ 大写 ） 右小括号 逗号 空格 空格 空格 q 等于 1 逗号 2 逗号... 逗号 N 下标 p"/>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354019" cy="317212"/>
                    </a:xfrm>
                    <a:prstGeom prst="rect">
                      <a:avLst/>
                    </a:prstGeom>
                  </pic:spPr>
                </pic:pic>
              </a:graphicData>
            </a:graphic>
          </wp:inline>
        </w:drawing>
      </w:r>
    </w:p>
    <w:p w14:paraId="17D3FC80" w14:textId="77777777" w:rsidR="00815A4C" w:rsidRDefault="00815A4C" w:rsidP="00815A4C">
      <w:pPr>
        <w:adjustRightInd w:val="0"/>
        <w:snapToGrid w:val="0"/>
        <w:spacing w:line="240" w:lineRule="atLeast"/>
        <w:jc w:val="center"/>
        <w:rPr>
          <w:rFonts w:cs="宋体"/>
          <w:color w:val="000000" w:themeColor="text1"/>
          <w:kern w:val="0"/>
          <w:sz w:val="24"/>
          <w:szCs w:val="32"/>
        </w:rPr>
      </w:pPr>
    </w:p>
    <w:p w14:paraId="70948532" w14:textId="36553507" w:rsidR="00815A4C" w:rsidRDefault="00815A4C" w:rsidP="006236D1">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粒子方向角在</w:t>
      </w:r>
      <w:r>
        <w:rPr>
          <w:rFonts w:cs="宋体" w:hint="eastAsia"/>
          <w:color w:val="000000" w:themeColor="text1"/>
          <w:kern w:val="0"/>
          <w:sz w:val="24"/>
          <w:szCs w:val="32"/>
        </w:rPr>
        <w:t>[0,2</w:t>
      </w:r>
      <m:oMath>
        <m:r>
          <m:rPr>
            <m:sty m:val="p"/>
          </m:rPr>
          <w:rPr>
            <w:rFonts w:ascii="Cambria Math" w:hAnsi="Cambria Math" w:cs="宋体"/>
            <w:color w:val="000000" w:themeColor="text1"/>
            <w:kern w:val="0"/>
            <w:sz w:val="24"/>
            <w:szCs w:val="32"/>
          </w:rPr>
          <m:t>π</m:t>
        </m:r>
      </m:oMath>
      <w:r>
        <w:rPr>
          <w:rFonts w:cs="宋体" w:hint="eastAsia"/>
          <w:color w:val="000000" w:themeColor="text1"/>
          <w:kern w:val="0"/>
          <w:sz w:val="24"/>
          <w:szCs w:val="32"/>
        </w:rPr>
        <w:t>)</w:t>
      </w:r>
      <w:r>
        <w:rPr>
          <w:rFonts w:cs="宋体" w:hint="eastAsia"/>
          <w:color w:val="000000" w:themeColor="text1"/>
          <w:kern w:val="0"/>
          <w:sz w:val="24"/>
          <w:szCs w:val="32"/>
        </w:rPr>
        <w:t>上取均值。这样可以在缺乏更多先验信息的情况下，将目标可能出现的位置和航</w:t>
      </w:r>
      <w:r w:rsidR="006236D1">
        <w:rPr>
          <w:rFonts w:cs="宋体" w:hint="eastAsia"/>
          <w:color w:val="000000" w:themeColor="text1"/>
          <w:kern w:val="0"/>
          <w:sz w:val="24"/>
          <w:szCs w:val="32"/>
        </w:rPr>
        <w:t>向看作可能，把随机粒子群近似目标初始概率分布。</w:t>
      </w:r>
    </w:p>
    <w:p w14:paraId="4B600656" w14:textId="77777777" w:rsidR="006236D1" w:rsidRDefault="006236D1" w:rsidP="006236D1">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在每个离散时间步</w:t>
      </w:r>
      <m:oMath>
        <m:r>
          <w:rPr>
            <w:rFonts w:ascii="Cambria Math" w:hAnsi="Cambria Math" w:cs="宋体"/>
            <w:color w:val="000000" w:themeColor="text1"/>
            <w:kern w:val="0"/>
            <w:sz w:val="24"/>
            <w:szCs w:val="32"/>
          </w:rPr>
          <m:t>∆t</m:t>
        </m:r>
      </m:oMath>
      <w:r>
        <w:rPr>
          <w:rFonts w:cs="宋体" w:hint="eastAsia"/>
          <w:color w:val="000000" w:themeColor="text1"/>
          <w:kern w:val="0"/>
          <w:sz w:val="24"/>
          <w:szCs w:val="32"/>
        </w:rPr>
        <w:t>内，</w:t>
      </w:r>
      <w:r w:rsidRPr="006236D1">
        <w:rPr>
          <w:rFonts w:cs="宋体" w:hint="eastAsia"/>
          <w:color w:val="000000" w:themeColor="text1"/>
          <w:kern w:val="0"/>
          <w:sz w:val="24"/>
          <w:szCs w:val="32"/>
        </w:rPr>
        <w:t>粒子按给定速度</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v</m:t>
            </m:r>
          </m:e>
          <m:sub>
            <m:r>
              <w:rPr>
                <w:rFonts w:ascii="Cambria Math" w:hAnsi="Cambria Math" w:cs="宋体"/>
                <w:color w:val="000000" w:themeColor="text1"/>
                <w:kern w:val="0"/>
                <w:sz w:val="24"/>
                <w:szCs w:val="32"/>
              </w:rPr>
              <m:t>t</m:t>
            </m:r>
          </m:sub>
        </m:sSub>
      </m:oMath>
      <w:r w:rsidRPr="006236D1">
        <w:rPr>
          <w:rFonts w:cs="宋体" w:hint="eastAsia"/>
          <w:color w:val="000000" w:themeColor="text1"/>
          <w:kern w:val="0"/>
          <w:sz w:val="24"/>
          <w:szCs w:val="32"/>
        </w:rPr>
        <w:t>更新位置。</w:t>
      </w:r>
      <w:r>
        <w:rPr>
          <w:rFonts w:cs="宋体" w:hint="eastAsia"/>
          <w:color w:val="000000" w:themeColor="text1"/>
          <w:kern w:val="0"/>
          <w:sz w:val="24"/>
          <w:szCs w:val="32"/>
        </w:rPr>
        <w:t>如果题目中目标速度取</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v</m:t>
            </m:r>
          </m:e>
          <m:sub>
            <m:r>
              <w:rPr>
                <w:rFonts w:ascii="Cambria Math" w:hAnsi="Cambria Math" w:cs="宋体"/>
                <w:color w:val="000000" w:themeColor="text1"/>
                <w:kern w:val="0"/>
                <w:sz w:val="24"/>
                <w:szCs w:val="32"/>
              </w:rPr>
              <m:t>t</m:t>
            </m:r>
          </m:sub>
        </m:sSub>
      </m:oMath>
      <w:r>
        <w:rPr>
          <w:rFonts w:cs="宋体" w:hint="eastAsia"/>
          <w:color w:val="000000" w:themeColor="text1"/>
          <w:kern w:val="0"/>
          <w:sz w:val="24"/>
          <w:szCs w:val="32"/>
        </w:rPr>
        <w:t>=30km/h</w:t>
      </w:r>
      <w:r>
        <w:rPr>
          <w:rFonts w:cs="宋体" w:hint="eastAsia"/>
          <w:color w:val="000000" w:themeColor="text1"/>
          <w:kern w:val="0"/>
          <w:sz w:val="24"/>
          <w:szCs w:val="32"/>
        </w:rPr>
        <w:t>，那么粒子在每一步的位移距离为</w:t>
      </w:r>
    </w:p>
    <w:p w14:paraId="53ABE665" w14:textId="77777777" w:rsidR="006236D1" w:rsidRDefault="006236D1" w:rsidP="006236D1">
      <w:pPr>
        <w:adjustRightInd w:val="0"/>
        <w:snapToGrid w:val="0"/>
        <w:spacing w:line="240" w:lineRule="atLeast"/>
        <w:ind w:firstLineChars="200" w:firstLine="480"/>
        <w:rPr>
          <w:rFonts w:cs="宋体" w:hint="eastAsia"/>
          <w:color w:val="000000" w:themeColor="text1"/>
          <w:kern w:val="0"/>
          <w:sz w:val="24"/>
          <w:szCs w:val="32"/>
        </w:rPr>
      </w:pPr>
    </w:p>
    <w:p w14:paraId="1A599787" w14:textId="19E87BA6" w:rsidR="006236D1" w:rsidRDefault="006236D1" w:rsidP="006236D1">
      <w:pPr>
        <w:adjustRightInd w:val="0"/>
        <w:snapToGrid w:val="0"/>
        <w:spacing w:line="240" w:lineRule="atLeast"/>
        <w:ind w:firstLineChars="200" w:firstLine="420"/>
        <w:jc w:val="center"/>
        <w:rPr>
          <w:rFonts w:cs="宋体"/>
          <w:color w:val="000000" w:themeColor="text1"/>
          <w:kern w:val="0"/>
          <w:sz w:val="24"/>
          <w:szCs w:val="32"/>
        </w:rPr>
      </w:pPr>
      <w:r>
        <w:rPr>
          <w:noProof/>
          <w:position w:val="-14"/>
        </w:rPr>
        <w:drawing>
          <wp:inline distT="0" distB="0" distL="0" distR="0" wp14:anchorId="42EA3B96" wp14:editId="06DC4DE0">
            <wp:extent cx="818896" cy="227584"/>
            <wp:effectExtent l="0" t="0" r="0" b="0"/>
            <wp:docPr id="244166022" name="Picture 1" descr="{&quot;mathml&quot;:&quot;&lt;math style=\&quot;font-family:stix;font-size:16px;\&quot; xmlns=\&quot;http://www.w3.org/1998/Math/MathML\&quot;&gt;&lt;msub&gt;&lt;mi&gt;d&lt;/mi&gt;&lt;mi&gt;t&lt;/mi&gt;&lt;/msub&gt;&lt;mo&gt;=&lt;/mo&gt;&lt;msub&gt;&lt;mi&gt;v&lt;/mi&gt;&lt;mi&gt;t&lt;/mi&gt;&lt;/msub&gt;&lt;mo&gt;&amp;#x2206;&lt;/mo&gt;&lt;mi&gt;t&lt;/mi&gt;&lt;/math&gt;&quot;,&quot;origin&quot;:&quot;MathType Legacy&quot;,&quot;version&quot;:&quot;v3.23.0&quot;}" title="d 下标 t 等于 v 下标 t 增量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d&lt;/mi&gt;&lt;mi&gt;t&lt;/mi&gt;&lt;/msub&gt;&lt;mo&gt;=&lt;/mo&gt;&lt;msub&gt;&lt;mi&gt;v&lt;/mi&gt;&lt;mi&gt;t&lt;/mi&gt;&lt;/msub&gt;&lt;mo&gt;&amp;#x2206;&lt;/mo&gt;&lt;mi&gt;t&lt;/mi&gt;&lt;/math&gt;&quot;,&quot;origin&quot;:&quot;MathType Legacy&quot;,&quot;version&quot;:&quot;v3.23.0&quot;}" title="d 下标 t 等于 v 下标 t 增量 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818896" cy="227584"/>
                    </a:xfrm>
                    <a:prstGeom prst="rect">
                      <a:avLst/>
                    </a:prstGeom>
                  </pic:spPr>
                </pic:pic>
              </a:graphicData>
            </a:graphic>
          </wp:inline>
        </w:drawing>
      </w:r>
    </w:p>
    <w:p w14:paraId="4F2EC3F3" w14:textId="76AF487A" w:rsidR="006236D1" w:rsidRDefault="006236D1" w:rsidP="006236D1">
      <w:pPr>
        <w:adjustRightInd w:val="0"/>
        <w:snapToGrid w:val="0"/>
        <w:spacing w:line="240" w:lineRule="atLeast"/>
        <w:ind w:firstLineChars="200" w:firstLine="480"/>
        <w:jc w:val="center"/>
        <w:rPr>
          <w:rFonts w:cs="宋体"/>
          <w:color w:val="000000" w:themeColor="text1"/>
          <w:kern w:val="0"/>
          <w:sz w:val="24"/>
          <w:szCs w:val="32"/>
        </w:rPr>
      </w:pPr>
    </w:p>
    <w:p w14:paraId="7CB428EF" w14:textId="466C7A02" w:rsidR="006236D1" w:rsidRDefault="006236D1" w:rsidP="006236D1">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粒子的运动更新公式写作</w:t>
      </w:r>
    </w:p>
    <w:p w14:paraId="53B27607" w14:textId="77777777" w:rsidR="006236D1" w:rsidRDefault="006236D1" w:rsidP="006236D1">
      <w:pPr>
        <w:adjustRightInd w:val="0"/>
        <w:snapToGrid w:val="0"/>
        <w:spacing w:line="240" w:lineRule="atLeast"/>
        <w:ind w:firstLineChars="200" w:firstLine="480"/>
        <w:rPr>
          <w:rFonts w:cs="宋体" w:hint="eastAsia"/>
          <w:color w:val="000000" w:themeColor="text1"/>
          <w:kern w:val="0"/>
          <w:sz w:val="24"/>
          <w:szCs w:val="32"/>
        </w:rPr>
      </w:pPr>
    </w:p>
    <w:p w14:paraId="48C2B03F" w14:textId="457C5C8D" w:rsidR="006236D1" w:rsidRDefault="006236D1" w:rsidP="006236D1">
      <w:pPr>
        <w:adjustRightInd w:val="0"/>
        <w:snapToGrid w:val="0"/>
        <w:spacing w:line="240" w:lineRule="atLeast"/>
        <w:ind w:firstLineChars="200" w:firstLine="420"/>
        <w:jc w:val="center"/>
        <w:rPr>
          <w:rFonts w:cs="宋体"/>
          <w:color w:val="000000" w:themeColor="text1"/>
          <w:kern w:val="0"/>
          <w:sz w:val="24"/>
          <w:szCs w:val="32"/>
        </w:rPr>
      </w:pPr>
      <w:r>
        <w:rPr>
          <w:noProof/>
          <w:position w:val="-18"/>
        </w:rPr>
        <w:drawing>
          <wp:inline distT="0" distB="0" distL="0" distR="0" wp14:anchorId="4EF76F9A" wp14:editId="14DD20E7">
            <wp:extent cx="4613698" cy="282533"/>
            <wp:effectExtent l="0" t="0" r="0" b="0"/>
            <wp:docPr id="1523909955" name="Picture 1" descr="{&quot;mathml&quot;:&quot;&lt;math style=\&quot;font-family:stix;font-size:16px;\&quot; xmlns=\&quot;http://www.w3.org/1998/Math/MathML\&quot;&gt;&lt;msubsup&gt;&lt;mi&gt;x&lt;/mi&gt;&lt;mi&gt;q&lt;/mi&gt;&lt;mfenced&gt;&lt;mrow&gt;&lt;mi&gt;k&lt;/mi&gt;&lt;mo&gt;+&lt;/mo&gt;&lt;mn&gt;1&lt;/mn&gt;&lt;/mrow&gt;&lt;/mfenced&gt;&lt;/msubsup&gt;&lt;mo&gt;=&lt;/mo&gt;&lt;msubsup&gt;&lt;mi&gt;x&lt;/mi&gt;&lt;mi&gt;q&lt;/mi&gt;&lt;mfenced&gt;&lt;mi&gt;k&lt;/mi&gt;&lt;/mfenced&gt;&lt;/msubsup&gt;&lt;mo&gt;+&lt;/mo&gt;&lt;msub&gt;&lt;mi&gt;d&lt;/mi&gt;&lt;mi&gt;t&lt;/mi&gt;&lt;/msub&gt;&lt;mi&gt;cos&lt;/mi&gt;&lt;msubsup&gt;&lt;mi&gt;&amp;#x3B8;&lt;/mi&gt;&lt;mi&gt;q&lt;/mi&gt;&lt;mfenced&gt;&lt;mi&gt;k&lt;/mi&gt;&lt;/mfenced&gt;&lt;/msubsup&gt;&lt;mo&gt;,&lt;/mo&gt;&lt;mo&gt;&amp;#xA0;&lt;/mo&gt;&lt;mo&gt;&amp;#xA0;&lt;/mo&gt;&lt;msubsup&gt;&lt;mi&gt;y&lt;/mi&gt;&lt;mi&gt;q&lt;/mi&gt;&lt;mfenced&gt;&lt;mrow&gt;&lt;mi&gt;k&lt;/mi&gt;&lt;mo&gt;+&lt;/mo&gt;&lt;mn&gt;1&lt;/mn&gt;&lt;/mrow&gt;&lt;/mfenced&gt;&lt;/msubsup&gt;&lt;mo&gt;=&lt;/mo&gt;&lt;msubsup&gt;&lt;mi&gt;y&lt;/mi&gt;&lt;mi&gt;q&lt;/mi&gt;&lt;mfenced&gt;&lt;mi&gt;k&lt;/mi&gt;&lt;/mfenced&gt;&lt;/msubsup&gt;&lt;mo&gt;+&lt;/mo&gt;&lt;msub&gt;&lt;mi&gt;d&lt;/mi&gt;&lt;mi&gt;t&lt;/mi&gt;&lt;/msub&gt;&lt;mi&gt;cos&lt;/mi&gt;&lt;msubsup&gt;&lt;mi&gt;&amp;#x3B8;&lt;/mi&gt;&lt;mi&gt;q&lt;/mi&gt;&lt;mfenced&gt;&lt;mi&gt;k&lt;/mi&gt;&lt;/mfenced&gt;&lt;/msubsup&gt;&lt;/math&gt;&quot;,&quot;origin&quot;:&quot;MathType Legacy&quot;,&quot;version&quot;:&quot;v3.23.0&quot;}" title="x 下标 q 上标 左小括号 k 加 1 右小括号 结束上标 等于 x 下标 q 上标 左小括号 k 右小括号 结束上标 加 d 下标 t cos theta （ 小写 ） 下标 q 上标 左小括号 k 右小括号 结束上标 逗号 空格 空格 y 下标 q 上标 左小括号 k 加 1 右小括号 结束上标 等于 y 下标 q 上标 左小括号 k 右小括号 结束上标 加 d 下标 t cos theta （ 小写 ） 下标 q 上标 左小括号 k 右小括号 结束上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x&lt;/mi&gt;&lt;mi&gt;q&lt;/mi&gt;&lt;mfenced&gt;&lt;mrow&gt;&lt;mi&gt;k&lt;/mi&gt;&lt;mo&gt;+&lt;/mo&gt;&lt;mn&gt;1&lt;/mn&gt;&lt;/mrow&gt;&lt;/mfenced&gt;&lt;/msubsup&gt;&lt;mo&gt;=&lt;/mo&gt;&lt;msubsup&gt;&lt;mi&gt;x&lt;/mi&gt;&lt;mi&gt;q&lt;/mi&gt;&lt;mfenced&gt;&lt;mi&gt;k&lt;/mi&gt;&lt;/mfenced&gt;&lt;/msubsup&gt;&lt;mo&gt;+&lt;/mo&gt;&lt;msub&gt;&lt;mi&gt;d&lt;/mi&gt;&lt;mi&gt;t&lt;/mi&gt;&lt;/msub&gt;&lt;mi&gt;cos&lt;/mi&gt;&lt;msubsup&gt;&lt;mi&gt;&amp;#x3B8;&lt;/mi&gt;&lt;mi&gt;q&lt;/mi&gt;&lt;mfenced&gt;&lt;mi&gt;k&lt;/mi&gt;&lt;/mfenced&gt;&lt;/msubsup&gt;&lt;mo&gt;,&lt;/mo&gt;&lt;mo&gt;&amp;#xA0;&lt;/mo&gt;&lt;mo&gt;&amp;#xA0;&lt;/mo&gt;&lt;msubsup&gt;&lt;mi&gt;y&lt;/mi&gt;&lt;mi&gt;q&lt;/mi&gt;&lt;mfenced&gt;&lt;mrow&gt;&lt;mi&gt;k&lt;/mi&gt;&lt;mo&gt;+&lt;/mo&gt;&lt;mn&gt;1&lt;/mn&gt;&lt;/mrow&gt;&lt;/mfenced&gt;&lt;/msubsup&gt;&lt;mo&gt;=&lt;/mo&gt;&lt;msubsup&gt;&lt;mi&gt;y&lt;/mi&gt;&lt;mi&gt;q&lt;/mi&gt;&lt;mfenced&gt;&lt;mi&gt;k&lt;/mi&gt;&lt;/mfenced&gt;&lt;/msubsup&gt;&lt;mo&gt;+&lt;/mo&gt;&lt;msub&gt;&lt;mi&gt;d&lt;/mi&gt;&lt;mi&gt;t&lt;/mi&gt;&lt;/msub&gt;&lt;mi&gt;cos&lt;/mi&gt;&lt;msubsup&gt;&lt;mi&gt;&amp;#x3B8;&lt;/mi&gt;&lt;mi&gt;q&lt;/mi&gt;&lt;mfenced&gt;&lt;mi&gt;k&lt;/mi&gt;&lt;/mfenced&gt;&lt;/msubsup&gt;&lt;/math&gt;&quot;,&quot;origin&quot;:&quot;MathType Legacy&quot;,&quot;version&quot;:&quot;v3.23.0&quot;}" title="x 下标 q 上标 左小括号 k 加 1 右小括号 结束上标 等于 x 下标 q 上标 左小括号 k 右小括号 结束上标 加 d 下标 t cos theta （ 小写 ） 下标 q 上标 左小括号 k 右小括号 结束上标 逗号 空格 空格 y 下标 q 上标 左小括号 k 加 1 右小括号 结束上标 等于 y 下标 q 上标 左小括号 k 右小括号 结束上标 加 d 下标 t cos theta （ 小写 ） 下标 q 上标 左小括号 k 右小括号 结束上标"/>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613698" cy="282533"/>
                    </a:xfrm>
                    <a:prstGeom prst="rect">
                      <a:avLst/>
                    </a:prstGeom>
                  </pic:spPr>
                </pic:pic>
              </a:graphicData>
            </a:graphic>
          </wp:inline>
        </w:drawing>
      </w:r>
    </w:p>
    <w:p w14:paraId="027FEA28" w14:textId="77777777" w:rsidR="006236D1" w:rsidRDefault="006236D1" w:rsidP="006236D1">
      <w:pPr>
        <w:adjustRightInd w:val="0"/>
        <w:snapToGrid w:val="0"/>
        <w:spacing w:line="240" w:lineRule="atLeast"/>
        <w:ind w:firstLineChars="200" w:firstLine="480"/>
        <w:rPr>
          <w:rFonts w:cs="宋体"/>
          <w:color w:val="000000" w:themeColor="text1"/>
          <w:kern w:val="0"/>
          <w:sz w:val="24"/>
          <w:szCs w:val="32"/>
        </w:rPr>
      </w:pPr>
    </w:p>
    <w:p w14:paraId="3204A154" w14:textId="21DEDBF8" w:rsidR="006236D1" w:rsidRDefault="006236D1" w:rsidP="006236D1">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如果粒子越过边界区域</w:t>
      </w:r>
      <w:r w:rsidR="004E32B2">
        <w:rPr>
          <w:rFonts w:cs="宋体" w:hint="eastAsia"/>
          <w:color w:val="000000" w:themeColor="text1"/>
          <w:kern w:val="0"/>
          <w:sz w:val="24"/>
          <w:szCs w:val="32"/>
        </w:rPr>
        <w:t>，则按照镜面反射规则改变其方向角并将位置裁剪</w:t>
      </w:r>
      <w:proofErr w:type="gramStart"/>
      <w:r w:rsidR="004E32B2">
        <w:rPr>
          <w:rFonts w:cs="宋体" w:hint="eastAsia"/>
          <w:color w:val="000000" w:themeColor="text1"/>
          <w:kern w:val="0"/>
          <w:sz w:val="24"/>
          <w:szCs w:val="32"/>
        </w:rPr>
        <w:t>回区域</w:t>
      </w:r>
      <w:proofErr w:type="gramEnd"/>
      <w:r w:rsidR="004E32B2">
        <w:rPr>
          <w:rFonts w:cs="宋体" w:hint="eastAsia"/>
          <w:color w:val="000000" w:themeColor="text1"/>
          <w:kern w:val="0"/>
          <w:sz w:val="24"/>
          <w:szCs w:val="32"/>
        </w:rPr>
        <w:t>内部。</w:t>
      </w:r>
    </w:p>
    <w:p w14:paraId="67D68D49" w14:textId="77777777" w:rsidR="004E32B2" w:rsidRDefault="004E32B2" w:rsidP="006236D1">
      <w:pPr>
        <w:adjustRightInd w:val="0"/>
        <w:snapToGrid w:val="0"/>
        <w:spacing w:line="240" w:lineRule="atLeast"/>
        <w:ind w:firstLineChars="200" w:firstLine="480"/>
        <w:rPr>
          <w:rFonts w:cs="宋体"/>
          <w:color w:val="000000" w:themeColor="text1"/>
          <w:kern w:val="0"/>
          <w:sz w:val="24"/>
          <w:szCs w:val="32"/>
        </w:rPr>
      </w:pPr>
    </w:p>
    <w:p w14:paraId="1FEEBC8E" w14:textId="63398D85" w:rsidR="004E32B2" w:rsidRDefault="004E32B2" w:rsidP="006236D1">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 xml:space="preserve">4.5.3 </w:t>
      </w:r>
      <w:r>
        <w:rPr>
          <w:rFonts w:cs="宋体" w:hint="eastAsia"/>
          <w:color w:val="000000" w:themeColor="text1"/>
          <w:kern w:val="0"/>
          <w:sz w:val="24"/>
          <w:szCs w:val="32"/>
        </w:rPr>
        <w:t>无人机搜索过程的粒子化表达</w:t>
      </w:r>
    </w:p>
    <w:p w14:paraId="6D21FF9F" w14:textId="4D16A950" w:rsidR="004E32B2" w:rsidRDefault="004E32B2" w:rsidP="006236D1">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在仿真中</w:t>
      </w:r>
      <w:r w:rsidRPr="004E32B2">
        <w:rPr>
          <w:rFonts w:cs="宋体" w:hint="eastAsia"/>
          <w:color w:val="000000" w:themeColor="text1"/>
          <w:kern w:val="0"/>
          <w:sz w:val="24"/>
          <w:szCs w:val="32"/>
        </w:rPr>
        <w:t>，第</w:t>
      </w:r>
      <w:proofErr w:type="spellStart"/>
      <w:r w:rsidRPr="004E32B2">
        <w:rPr>
          <w:rFonts w:cs="宋体" w:hint="eastAsia"/>
          <w:color w:val="000000" w:themeColor="text1"/>
          <w:kern w:val="0"/>
          <w:sz w:val="24"/>
          <w:szCs w:val="32"/>
        </w:rPr>
        <w:t>i</w:t>
      </w:r>
      <w:proofErr w:type="spellEnd"/>
      <w:r w:rsidRPr="004E32B2">
        <w:rPr>
          <w:rFonts w:cs="宋体" w:hint="eastAsia"/>
          <w:color w:val="000000" w:themeColor="text1"/>
          <w:kern w:val="0"/>
          <w:sz w:val="24"/>
          <w:szCs w:val="32"/>
        </w:rPr>
        <w:t>架无人机在时刻</w:t>
      </w:r>
      <w:r w:rsidRPr="004E32B2">
        <w:rPr>
          <w:rFonts w:cs="宋体" w:hint="eastAsia"/>
          <w:color w:val="000000" w:themeColor="text1"/>
          <w:kern w:val="0"/>
          <w:sz w:val="24"/>
          <w:szCs w:val="32"/>
        </w:rPr>
        <w:t xml:space="preserve"> k</w:t>
      </w:r>
      <w:r w:rsidRPr="004E32B2">
        <w:rPr>
          <w:rFonts w:cs="宋体" w:hint="eastAsia"/>
          <w:color w:val="000000" w:themeColor="text1"/>
          <w:kern w:val="0"/>
          <w:sz w:val="24"/>
          <w:szCs w:val="32"/>
        </w:rPr>
        <w:t>的位置记为</w:t>
      </w:r>
    </w:p>
    <w:p w14:paraId="3C446811" w14:textId="77777777" w:rsidR="004E32B2" w:rsidRDefault="004E32B2" w:rsidP="006236D1">
      <w:pPr>
        <w:adjustRightInd w:val="0"/>
        <w:snapToGrid w:val="0"/>
        <w:spacing w:line="240" w:lineRule="atLeast"/>
        <w:ind w:firstLineChars="200" w:firstLine="480"/>
        <w:rPr>
          <w:rFonts w:cs="宋体" w:hint="eastAsia"/>
          <w:color w:val="000000" w:themeColor="text1"/>
          <w:kern w:val="0"/>
          <w:sz w:val="24"/>
          <w:szCs w:val="32"/>
        </w:rPr>
      </w:pPr>
    </w:p>
    <w:p w14:paraId="7F22C6E6" w14:textId="4C0E4A5E" w:rsidR="004E32B2" w:rsidRDefault="004E32B2" w:rsidP="004E32B2">
      <w:pPr>
        <w:adjustRightInd w:val="0"/>
        <w:snapToGrid w:val="0"/>
        <w:spacing w:line="240" w:lineRule="atLeast"/>
        <w:ind w:firstLineChars="200" w:firstLine="420"/>
        <w:jc w:val="center"/>
        <w:rPr>
          <w:rFonts w:cs="宋体"/>
          <w:color w:val="000000" w:themeColor="text1"/>
          <w:kern w:val="0"/>
          <w:sz w:val="24"/>
          <w:szCs w:val="32"/>
        </w:rPr>
      </w:pPr>
      <w:r>
        <w:rPr>
          <w:noProof/>
          <w:position w:val="-18"/>
        </w:rPr>
        <w:drawing>
          <wp:inline distT="0" distB="0" distL="0" distR="0" wp14:anchorId="2A389C2F" wp14:editId="7C8EACCF">
            <wp:extent cx="1670304" cy="304800"/>
            <wp:effectExtent l="0" t="0" r="0" b="0"/>
            <wp:docPr id="240287814" name="Picture 1" descr="{&quot;mathml&quot;:&quot;&lt;math style=\&quot;font-family:stix;font-size:16px;\&quot; xmlns=\&quot;http://www.w3.org/1998/Math/MathML\&quot;&gt;&lt;msubsup&gt;&lt;mi&gt;u&lt;/mi&gt;&lt;mi&gt;i&lt;/mi&gt;&lt;mfenced&gt;&lt;mi&gt;k&lt;/mi&gt;&lt;/mfenced&gt;&lt;/msubsup&gt;&lt;mo&gt;=&lt;/mo&gt;&lt;mfenced&gt;&lt;mrow&gt;&lt;msubsup&gt;&lt;mi&gt;x&lt;/mi&gt;&lt;mi&gt;i&lt;/mi&gt;&lt;mfenced&gt;&lt;mi&gt;k&lt;/mi&gt;&lt;/mfenced&gt;&lt;/msubsup&gt;&lt;mo&gt;,&lt;/mo&gt;&lt;msubsup&gt;&lt;mi&gt;y&lt;/mi&gt;&lt;mi&gt;i&lt;/mi&gt;&lt;mfenced&gt;&lt;mi&gt;k&lt;/mi&gt;&lt;/mfenced&gt;&lt;/msubsup&gt;&lt;/mrow&gt;&lt;/mfenced&gt;&lt;/math&gt;&quot;,&quot;origin&quot;:&quot;MathType Legacy&quot;,&quot;version&quot;:&quot;v3.23.0&quot;}" title="u 下标 i 上标 左小括号 k 右小括号 结束上标 等于 左小括号 x 下标 i 上标 左小括号 k 右小括号 结束上标 逗号 y 下标 i 上标 左小括号 k 右小括号 结束上标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u&lt;/mi&gt;&lt;mi&gt;i&lt;/mi&gt;&lt;mfenced&gt;&lt;mi&gt;k&lt;/mi&gt;&lt;/mfenced&gt;&lt;/msubsup&gt;&lt;mo&gt;=&lt;/mo&gt;&lt;mfenced&gt;&lt;mrow&gt;&lt;msubsup&gt;&lt;mi&gt;x&lt;/mi&gt;&lt;mi&gt;i&lt;/mi&gt;&lt;mfenced&gt;&lt;mi&gt;k&lt;/mi&gt;&lt;/mfenced&gt;&lt;/msubsup&gt;&lt;mo&gt;,&lt;/mo&gt;&lt;msubsup&gt;&lt;mi&gt;y&lt;/mi&gt;&lt;mi&gt;i&lt;/mi&gt;&lt;mfenced&gt;&lt;mi&gt;k&lt;/mi&gt;&lt;/mfenced&gt;&lt;/msubsup&gt;&lt;/mrow&gt;&lt;/mfenced&gt;&lt;/math&gt;&quot;,&quot;origin&quot;:&quot;MathType Legacy&quot;,&quot;version&quot;:&quot;v3.23.0&quot;}" title="u 下标 i 上标 左小括号 k 右小括号 结束上标 等于 左小括号 x 下标 i 上标 左小括号 k 右小括号 结束上标 逗号 y 下标 i 上标 左小括号 k 右小括号 结束上标 右小括号"/>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670304" cy="304800"/>
                    </a:xfrm>
                    <a:prstGeom prst="rect">
                      <a:avLst/>
                    </a:prstGeom>
                  </pic:spPr>
                </pic:pic>
              </a:graphicData>
            </a:graphic>
          </wp:inline>
        </w:drawing>
      </w:r>
    </w:p>
    <w:p w14:paraId="247AB34A" w14:textId="77777777" w:rsidR="004E32B2" w:rsidRDefault="004E32B2" w:rsidP="006236D1">
      <w:pPr>
        <w:adjustRightInd w:val="0"/>
        <w:snapToGrid w:val="0"/>
        <w:spacing w:line="240" w:lineRule="atLeast"/>
        <w:ind w:firstLineChars="200" w:firstLine="480"/>
        <w:rPr>
          <w:rFonts w:cs="宋体"/>
          <w:color w:val="000000" w:themeColor="text1"/>
          <w:kern w:val="0"/>
          <w:sz w:val="24"/>
          <w:szCs w:val="32"/>
        </w:rPr>
      </w:pPr>
    </w:p>
    <w:p w14:paraId="6E18241F" w14:textId="77777777" w:rsidR="004E32B2" w:rsidRDefault="004E32B2" w:rsidP="006236D1">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其飞行速度中</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v</m:t>
            </m:r>
          </m:e>
          <m:sub>
            <m:r>
              <w:rPr>
                <w:rFonts w:ascii="Cambria Math" w:hAnsi="Cambria Math" w:cs="宋体"/>
                <w:color w:val="000000" w:themeColor="text1"/>
                <w:kern w:val="0"/>
                <w:sz w:val="24"/>
                <w:szCs w:val="32"/>
              </w:rPr>
              <m:t>u</m:t>
            </m:r>
          </m:sub>
        </m:sSub>
      </m:oMath>
      <w:r>
        <w:rPr>
          <w:rFonts w:cs="宋体" w:hint="eastAsia"/>
          <w:color w:val="000000" w:themeColor="text1"/>
          <w:kern w:val="0"/>
          <w:sz w:val="24"/>
          <w:szCs w:val="32"/>
        </w:rPr>
        <w:t>=150km/h</w:t>
      </w:r>
      <w:r>
        <w:rPr>
          <w:rFonts w:cs="宋体" w:hint="eastAsia"/>
          <w:color w:val="000000" w:themeColor="text1"/>
          <w:kern w:val="0"/>
          <w:sz w:val="24"/>
          <w:szCs w:val="32"/>
        </w:rPr>
        <w:t>，有效搜索幅宽</w:t>
      </w:r>
      <w:r w:rsidRPr="004E32B2">
        <w:rPr>
          <w:rFonts w:cs="宋体" w:hint="eastAsia"/>
          <w:color w:val="000000" w:themeColor="text1"/>
          <w:kern w:val="0"/>
          <w:sz w:val="24"/>
          <w:szCs w:val="32"/>
          <w:highlight w:val="yellow"/>
        </w:rPr>
        <w:t>为</w:t>
      </w:r>
      <m:oMath>
        <m:r>
          <w:rPr>
            <w:rFonts w:ascii="Cambria Math" w:hAnsi="Cambria Math" w:cs="宋体"/>
            <w:color w:val="000000" w:themeColor="text1"/>
            <w:kern w:val="0"/>
            <w:sz w:val="24"/>
            <w:szCs w:val="32"/>
            <w:highlight w:val="yellow"/>
          </w:rPr>
          <m:t>ω</m:t>
        </m:r>
      </m:oMath>
      <w:r w:rsidRPr="004E32B2">
        <w:rPr>
          <w:rFonts w:cs="宋体" w:hint="eastAsia"/>
          <w:color w:val="000000" w:themeColor="text1"/>
          <w:kern w:val="0"/>
          <w:sz w:val="24"/>
          <w:szCs w:val="32"/>
          <w:highlight w:val="yellow"/>
        </w:rPr>
        <w:t>=20km</w:t>
      </w:r>
      <w:r>
        <w:rPr>
          <w:rFonts w:cs="宋体" w:hint="eastAsia"/>
          <w:color w:val="000000" w:themeColor="text1"/>
          <w:kern w:val="0"/>
          <w:sz w:val="24"/>
          <w:szCs w:val="32"/>
          <w:highlight w:val="yellow"/>
        </w:rPr>
        <w:t>。</w:t>
      </w:r>
      <w:r w:rsidRPr="004E32B2">
        <w:rPr>
          <w:rFonts w:cs="宋体" w:hint="eastAsia"/>
          <w:color w:val="000000" w:themeColor="text1"/>
          <w:kern w:val="0"/>
          <w:sz w:val="24"/>
          <w:szCs w:val="32"/>
        </w:rPr>
        <w:t>为与粒子扫描判定相对应，令无人机等效探测半径为</w:t>
      </w:r>
    </w:p>
    <w:p w14:paraId="2EA4DAF2" w14:textId="77777777" w:rsidR="004E32B2" w:rsidRDefault="004E32B2" w:rsidP="006236D1">
      <w:pPr>
        <w:adjustRightInd w:val="0"/>
        <w:snapToGrid w:val="0"/>
        <w:spacing w:line="240" w:lineRule="atLeast"/>
        <w:ind w:firstLineChars="200" w:firstLine="480"/>
        <w:rPr>
          <w:rFonts w:cs="宋体" w:hint="eastAsia"/>
          <w:color w:val="000000" w:themeColor="text1"/>
          <w:kern w:val="0"/>
          <w:sz w:val="24"/>
          <w:szCs w:val="32"/>
        </w:rPr>
      </w:pPr>
    </w:p>
    <w:p w14:paraId="1EC12E12" w14:textId="79EF5837" w:rsidR="004E32B2" w:rsidRDefault="004E32B2" w:rsidP="004E32B2">
      <w:pPr>
        <w:adjustRightInd w:val="0"/>
        <w:snapToGrid w:val="0"/>
        <w:spacing w:line="240" w:lineRule="atLeast"/>
        <w:ind w:firstLineChars="200" w:firstLine="420"/>
        <w:jc w:val="center"/>
        <w:rPr>
          <w:rFonts w:cs="宋体"/>
          <w:color w:val="000000" w:themeColor="text1"/>
          <w:kern w:val="0"/>
          <w:sz w:val="24"/>
          <w:szCs w:val="32"/>
        </w:rPr>
      </w:pPr>
      <w:r>
        <w:rPr>
          <w:noProof/>
          <w:position w:val="-28"/>
        </w:rPr>
        <w:drawing>
          <wp:inline distT="0" distB="0" distL="0" distR="0" wp14:anchorId="37997FEA" wp14:editId="3ED7EC3D">
            <wp:extent cx="617728" cy="410464"/>
            <wp:effectExtent l="0" t="0" r="0" b="0"/>
            <wp:docPr id="797628137" name="Picture 1" descr="{&quot;mathml&quot;:&quot;&lt;math style=\&quot;font-family:stix;font-size:16px;\&quot; xmlns=\&quot;http://www.w3.org/1998/Math/MathML\&quot;&gt;&lt;msub&gt;&lt;mi&gt;r&lt;/mi&gt;&lt;mi&gt;s&lt;/mi&gt;&lt;/msub&gt;&lt;mo&gt;=&lt;/mo&gt;&lt;mfrac&gt;&lt;mi&gt;&amp;#x3C9;&lt;/mi&gt;&lt;mn&gt;2&lt;/mn&gt;&lt;/mfrac&gt;&lt;/math&gt;&quot;,&quot;origin&quot;:&quot;MathType Legacy&quot;,&quot;version&quot;:&quot;v3.23.0&quot;}" title="r 下标 s 等于 分数 2 分之 omeg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r&lt;/mi&gt;&lt;mi&gt;s&lt;/mi&gt;&lt;/msub&gt;&lt;mo&gt;=&lt;/mo&gt;&lt;mfrac&gt;&lt;mi&gt;&amp;#x3C9;&lt;/mi&gt;&lt;mn&gt;2&lt;/mn&gt;&lt;/mfrac&gt;&lt;/math&gt;&quot;,&quot;origin&quot;:&quot;MathType Legacy&quot;,&quot;version&quot;:&quot;v3.23.0&quot;}" title="r 下标 s 等于 分数 2 分之 omega （ 小写 ）"/>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17728" cy="410464"/>
                    </a:xfrm>
                    <a:prstGeom prst="rect">
                      <a:avLst/>
                    </a:prstGeom>
                  </pic:spPr>
                </pic:pic>
              </a:graphicData>
            </a:graphic>
          </wp:inline>
        </w:drawing>
      </w:r>
    </w:p>
    <w:p w14:paraId="3CB9BE70" w14:textId="77777777" w:rsidR="004E32B2" w:rsidRDefault="004E32B2" w:rsidP="004E32B2">
      <w:pPr>
        <w:adjustRightInd w:val="0"/>
        <w:snapToGrid w:val="0"/>
        <w:spacing w:line="240" w:lineRule="atLeast"/>
        <w:ind w:firstLineChars="200" w:firstLine="480"/>
        <w:jc w:val="center"/>
        <w:rPr>
          <w:rFonts w:cs="宋体"/>
          <w:color w:val="000000" w:themeColor="text1"/>
          <w:kern w:val="0"/>
          <w:sz w:val="24"/>
          <w:szCs w:val="32"/>
        </w:rPr>
      </w:pPr>
    </w:p>
    <w:p w14:paraId="53F5F37C" w14:textId="6A84D430" w:rsidR="004E32B2" w:rsidRDefault="004E32B2" w:rsidP="004E32B2">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则当某粒子满足</w:t>
      </w:r>
    </w:p>
    <w:p w14:paraId="719B0727" w14:textId="77777777" w:rsidR="004E32B2" w:rsidRDefault="004E32B2" w:rsidP="004E32B2">
      <w:pPr>
        <w:adjustRightInd w:val="0"/>
        <w:snapToGrid w:val="0"/>
        <w:spacing w:line="240" w:lineRule="atLeast"/>
        <w:ind w:firstLineChars="200" w:firstLine="480"/>
        <w:rPr>
          <w:rFonts w:cs="宋体" w:hint="eastAsia"/>
          <w:color w:val="000000" w:themeColor="text1"/>
          <w:kern w:val="0"/>
          <w:sz w:val="24"/>
          <w:szCs w:val="32"/>
        </w:rPr>
      </w:pPr>
    </w:p>
    <w:p w14:paraId="6B85FACA" w14:textId="63813F52" w:rsidR="004E32B2" w:rsidRDefault="004E32B2" w:rsidP="004E32B2">
      <w:pPr>
        <w:adjustRightInd w:val="0"/>
        <w:snapToGrid w:val="0"/>
        <w:spacing w:line="240" w:lineRule="atLeast"/>
        <w:ind w:firstLineChars="200" w:firstLine="420"/>
        <w:jc w:val="center"/>
        <w:rPr>
          <w:rFonts w:cs="宋体"/>
          <w:color w:val="000000" w:themeColor="text1"/>
          <w:kern w:val="0"/>
          <w:sz w:val="24"/>
          <w:szCs w:val="32"/>
        </w:rPr>
      </w:pPr>
      <w:r>
        <w:rPr>
          <w:noProof/>
          <w:position w:val="-19"/>
        </w:rPr>
        <w:lastRenderedPageBreak/>
        <w:drawing>
          <wp:inline distT="0" distB="0" distL="0" distR="0" wp14:anchorId="1918FB6C" wp14:editId="76BCAA23">
            <wp:extent cx="3190850" cy="310337"/>
            <wp:effectExtent l="0" t="0" r="0" b="0"/>
            <wp:docPr id="1587967964" name="Picture 1" descr="{&quot;mathml&quot;:&quot;&lt;math style=\&quot;font-family:stix;font-size:16px;\&quot; xmlns=\&quot;http://www.w3.org/1998/Math/MathML\&quot;&gt;&lt;msup&gt;&lt;mfenced&gt;&lt;mrow&gt;&lt;msubsup&gt;&lt;mi&gt;x&lt;/mi&gt;&lt;mi&gt;q&lt;/mi&gt;&lt;mfenced&gt;&lt;mi&gt;k&lt;/mi&gt;&lt;/mfenced&gt;&lt;/msubsup&gt;&lt;mo&gt;-&lt;/mo&gt;&lt;msubsup&gt;&lt;mi&gt;x&lt;/mi&gt;&lt;mi&gt;i&lt;/mi&gt;&lt;mfenced&gt;&lt;mi&gt;k&lt;/mi&gt;&lt;/mfenced&gt;&lt;/msubsup&gt;&lt;/mrow&gt;&lt;/mfenced&gt;&lt;mn&gt;2&lt;/mn&gt;&lt;/msup&gt;&lt;mo&gt;+&lt;/mo&gt;&lt;msup&gt;&lt;mfenced&gt;&lt;mrow&gt;&lt;msubsup&gt;&lt;mi&gt;y&lt;/mi&gt;&lt;mi&gt;q&lt;/mi&gt;&lt;mfenced&gt;&lt;mi&gt;k&lt;/mi&gt;&lt;/mfenced&gt;&lt;/msubsup&gt;&lt;mo&gt;-&lt;/mo&gt;&lt;msubsup&gt;&lt;mi&gt;y&lt;/mi&gt;&lt;mi&gt;i&lt;/mi&gt;&lt;mfenced&gt;&lt;mi&gt;k&lt;/mi&gt;&lt;/mfenced&gt;&lt;/msubsup&gt;&lt;/mrow&gt;&lt;/mfenced&gt;&lt;mn&gt;2&lt;/mn&gt;&lt;/msup&gt;&lt;mo&gt;&amp;#x2264;&lt;/mo&gt;&lt;msubsup&gt;&lt;mi&gt;r&lt;/mi&gt;&lt;mi&gt;s&lt;/mi&gt;&lt;mn&gt;2&lt;/mn&gt;&lt;/msubsup&gt;&lt;/math&gt;&quot;,&quot;origin&quot;:&quot;MathType Legacy&quot;,&quot;version&quot;:&quot;v3.23.0&quot;}" title="左小括号 x 下标 q 上标 左小括号 k 右小括号 结束上标 减 x 下标 i 上标 左小括号 k 右小括号 结束上标 右小括号 平方 加 左小括号 y 下标 q 上标 左小括号 k 右小括号 结束上标 减 y 下标 i 上标 左小括号 k 右小括号 结束上标 右小括号 平方 小于等于 r 下标 s 上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p&gt;&lt;mfenced&gt;&lt;mrow&gt;&lt;msubsup&gt;&lt;mi&gt;x&lt;/mi&gt;&lt;mi&gt;q&lt;/mi&gt;&lt;mfenced&gt;&lt;mi&gt;k&lt;/mi&gt;&lt;/mfenced&gt;&lt;/msubsup&gt;&lt;mo&gt;-&lt;/mo&gt;&lt;msubsup&gt;&lt;mi&gt;x&lt;/mi&gt;&lt;mi&gt;i&lt;/mi&gt;&lt;mfenced&gt;&lt;mi&gt;k&lt;/mi&gt;&lt;/mfenced&gt;&lt;/msubsup&gt;&lt;/mrow&gt;&lt;/mfenced&gt;&lt;mn&gt;2&lt;/mn&gt;&lt;/msup&gt;&lt;mo&gt;+&lt;/mo&gt;&lt;msup&gt;&lt;mfenced&gt;&lt;mrow&gt;&lt;msubsup&gt;&lt;mi&gt;y&lt;/mi&gt;&lt;mi&gt;q&lt;/mi&gt;&lt;mfenced&gt;&lt;mi&gt;k&lt;/mi&gt;&lt;/mfenced&gt;&lt;/msubsup&gt;&lt;mo&gt;-&lt;/mo&gt;&lt;msubsup&gt;&lt;mi&gt;y&lt;/mi&gt;&lt;mi&gt;i&lt;/mi&gt;&lt;mfenced&gt;&lt;mi&gt;k&lt;/mi&gt;&lt;/mfenced&gt;&lt;/msubsup&gt;&lt;/mrow&gt;&lt;/mfenced&gt;&lt;mn&gt;2&lt;/mn&gt;&lt;/msup&gt;&lt;mo&gt;&amp;#x2264;&lt;/mo&gt;&lt;msubsup&gt;&lt;mi&gt;r&lt;/mi&gt;&lt;mi&gt;s&lt;/mi&gt;&lt;mn&gt;2&lt;/mn&gt;&lt;/msubsup&gt;&lt;/math&gt;&quot;,&quot;origin&quot;:&quot;MathType Legacy&quot;,&quot;version&quot;:&quot;v3.23.0&quot;}" title="左小括号 x 下标 q 上标 左小括号 k 右小括号 结束上标 减 x 下标 i 上标 左小括号 k 右小括号 结束上标 右小括号 平方 加 左小括号 y 下标 q 上标 左小括号 k 右小括号 结束上标 减 y 下标 i 上标 左小括号 k 右小括号 结束上标 右小括号 平方 小于等于 r 下标 s 上标 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190850" cy="310337"/>
                    </a:xfrm>
                    <a:prstGeom prst="rect">
                      <a:avLst/>
                    </a:prstGeom>
                  </pic:spPr>
                </pic:pic>
              </a:graphicData>
            </a:graphic>
          </wp:inline>
        </w:drawing>
      </w:r>
    </w:p>
    <w:p w14:paraId="1DAD5C43" w14:textId="77777777" w:rsidR="004E32B2" w:rsidRDefault="004E32B2" w:rsidP="004E32B2">
      <w:pPr>
        <w:adjustRightInd w:val="0"/>
        <w:snapToGrid w:val="0"/>
        <w:spacing w:line="240" w:lineRule="atLeast"/>
        <w:ind w:firstLineChars="200" w:firstLine="480"/>
        <w:rPr>
          <w:rFonts w:cs="宋体"/>
          <w:color w:val="000000" w:themeColor="text1"/>
          <w:kern w:val="0"/>
          <w:sz w:val="24"/>
          <w:szCs w:val="32"/>
        </w:rPr>
      </w:pPr>
    </w:p>
    <w:p w14:paraId="532FB668" w14:textId="1843623D" w:rsidR="004E32B2" w:rsidRDefault="004E32B2" w:rsidP="004E32B2">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时，表示这个例子进入了无人机当前的有效搜索。由于目标进入探测范围未必一定会被探测到，故而进一步考虑探测成功率</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p</m:t>
            </m:r>
          </m:e>
          <m:sub>
            <m:r>
              <w:rPr>
                <w:rFonts w:ascii="Cambria Math" w:hAnsi="Cambria Math" w:cs="宋体"/>
                <w:color w:val="000000" w:themeColor="text1"/>
                <w:kern w:val="0"/>
                <w:sz w:val="24"/>
                <w:szCs w:val="32"/>
              </w:rPr>
              <m:t>d</m:t>
            </m:r>
          </m:sub>
        </m:sSub>
      </m:oMath>
      <w:r w:rsidR="00920E79">
        <w:rPr>
          <w:rFonts w:cs="宋体" w:hint="eastAsia"/>
          <w:color w:val="000000" w:themeColor="text1"/>
          <w:kern w:val="0"/>
          <w:sz w:val="24"/>
          <w:szCs w:val="32"/>
        </w:rPr>
        <w:t>，</w:t>
      </w:r>
      <w:r w:rsidR="00920E79" w:rsidRPr="00920E79">
        <w:rPr>
          <w:rFonts w:cs="宋体" w:hint="eastAsia"/>
          <w:color w:val="000000" w:themeColor="text1"/>
          <w:kern w:val="0"/>
          <w:sz w:val="24"/>
          <w:szCs w:val="32"/>
        </w:rPr>
        <w:t>则进入扫描范围的粒子仅以概率</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p</m:t>
            </m:r>
          </m:e>
          <m:sub>
            <m:r>
              <w:rPr>
                <w:rFonts w:ascii="Cambria Math" w:hAnsi="Cambria Math" w:cs="宋体"/>
                <w:color w:val="000000" w:themeColor="text1"/>
                <w:kern w:val="0"/>
                <w:sz w:val="24"/>
                <w:szCs w:val="32"/>
              </w:rPr>
              <m:t>d</m:t>
            </m:r>
          </m:sub>
        </m:sSub>
      </m:oMath>
      <w:r w:rsidR="00920E79" w:rsidRPr="00920E79">
        <w:rPr>
          <w:rFonts w:cs="宋体" w:hint="eastAsia"/>
          <w:color w:val="000000" w:themeColor="text1"/>
          <w:kern w:val="0"/>
          <w:sz w:val="24"/>
          <w:szCs w:val="32"/>
        </w:rPr>
        <w:t>被剔除</w:t>
      </w:r>
      <w:r w:rsidR="00920E79" w:rsidRPr="00920E79">
        <w:rPr>
          <w:rFonts w:cs="宋体" w:hint="eastAsia"/>
          <w:color w:val="000000" w:themeColor="text1"/>
          <w:kern w:val="0"/>
          <w:sz w:val="24"/>
          <w:szCs w:val="32"/>
        </w:rPr>
        <w:t>;</w:t>
      </w:r>
      <w:r w:rsidR="00920E79" w:rsidRPr="00920E79">
        <w:rPr>
          <w:rFonts w:cs="宋体" w:hint="eastAsia"/>
          <w:color w:val="000000" w:themeColor="text1"/>
          <w:kern w:val="0"/>
          <w:sz w:val="24"/>
          <w:szCs w:val="32"/>
        </w:rPr>
        <w:t>若假设传感器理想</w:t>
      </w:r>
      <w:r w:rsidR="00920E79">
        <w:rPr>
          <w:rFonts w:cs="宋体" w:hint="eastAsia"/>
          <w:color w:val="000000" w:themeColor="text1"/>
          <w:kern w:val="0"/>
          <w:sz w:val="24"/>
          <w:szCs w:val="32"/>
        </w:rPr>
        <w:t>，</w:t>
      </w:r>
      <w:r w:rsidR="00920E79" w:rsidRPr="00920E79">
        <w:rPr>
          <w:rFonts w:cs="宋体" w:hint="eastAsia"/>
          <w:color w:val="000000" w:themeColor="text1"/>
          <w:kern w:val="0"/>
          <w:sz w:val="24"/>
          <w:szCs w:val="32"/>
        </w:rPr>
        <w:t>则可取</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p</m:t>
            </m:r>
          </m:e>
          <m:sub>
            <m:r>
              <w:rPr>
                <w:rFonts w:ascii="Cambria Math" w:hAnsi="Cambria Math" w:cs="宋体"/>
                <w:color w:val="000000" w:themeColor="text1"/>
                <w:kern w:val="0"/>
                <w:sz w:val="24"/>
                <w:szCs w:val="32"/>
              </w:rPr>
              <m:t>d</m:t>
            </m:r>
          </m:sub>
        </m:sSub>
      </m:oMath>
      <w:r w:rsidR="00920E79">
        <w:rPr>
          <w:rFonts w:cs="宋体" w:hint="eastAsia"/>
          <w:color w:val="000000" w:themeColor="text1"/>
          <w:kern w:val="0"/>
          <w:sz w:val="24"/>
          <w:szCs w:val="32"/>
        </w:rPr>
        <w:t>=</w:t>
      </w:r>
      <w:r w:rsidR="00920E79" w:rsidRPr="00920E79">
        <w:rPr>
          <w:rFonts w:cs="宋体" w:hint="eastAsia"/>
          <w:color w:val="000000" w:themeColor="text1"/>
          <w:kern w:val="0"/>
          <w:sz w:val="24"/>
          <w:szCs w:val="32"/>
        </w:rPr>
        <w:t>1</w:t>
      </w:r>
      <w:r w:rsidR="00920E79">
        <w:rPr>
          <w:rFonts w:cs="宋体" w:hint="eastAsia"/>
          <w:color w:val="000000" w:themeColor="text1"/>
          <w:kern w:val="0"/>
          <w:sz w:val="24"/>
          <w:szCs w:val="32"/>
        </w:rPr>
        <w:t>。</w:t>
      </w:r>
    </w:p>
    <w:p w14:paraId="7E26F603" w14:textId="7A4B7E66" w:rsidR="000F2999" w:rsidRDefault="000F2999" w:rsidP="004E32B2">
      <w:pPr>
        <w:adjustRightInd w:val="0"/>
        <w:snapToGrid w:val="0"/>
        <w:spacing w:line="240" w:lineRule="atLeast"/>
        <w:ind w:firstLineChars="200" w:firstLine="480"/>
        <w:rPr>
          <w:rFonts w:cs="宋体" w:hint="eastAsia"/>
          <w:color w:val="000000" w:themeColor="text1"/>
          <w:kern w:val="0"/>
          <w:sz w:val="24"/>
          <w:szCs w:val="32"/>
        </w:rPr>
      </w:pPr>
      <w:r>
        <w:rPr>
          <w:rFonts w:cs="宋体" w:hint="eastAsia"/>
          <w:color w:val="000000" w:themeColor="text1"/>
          <w:kern w:val="0"/>
          <w:sz w:val="24"/>
          <w:szCs w:val="32"/>
        </w:rPr>
        <w:t>由</w:t>
      </w:r>
      <w:r w:rsidRPr="000F2999">
        <w:rPr>
          <w:rFonts w:cs="宋体"/>
          <w:color w:val="000000" w:themeColor="text1"/>
          <w:kern w:val="0"/>
          <w:sz w:val="24"/>
          <w:szCs w:val="32"/>
        </w:rPr>
        <w:t>于本文前文已假设无人机搭载侦察设备，在有效搜索带宽内具有较稳定的目标发现能</w:t>
      </w:r>
      <w:r w:rsidRPr="000F2999">
        <w:rPr>
          <w:rFonts w:cs="宋体"/>
          <w:color w:val="000000" w:themeColor="text1"/>
          <w:kern w:val="0"/>
          <w:sz w:val="24"/>
          <w:szCs w:val="32"/>
          <w:highlight w:val="yellow"/>
        </w:rPr>
        <w:t>力，同时题目所给</w:t>
      </w:r>
      <w:r w:rsidRPr="000F2999">
        <w:rPr>
          <w:rFonts w:cs="宋体"/>
          <w:color w:val="000000" w:themeColor="text1"/>
          <w:kern w:val="0"/>
          <w:sz w:val="24"/>
          <w:szCs w:val="32"/>
          <w:highlight w:val="yellow"/>
        </w:rPr>
        <w:t xml:space="preserve"> BZK-005 </w:t>
      </w:r>
      <w:r w:rsidRPr="000F2999">
        <w:rPr>
          <w:rFonts w:cs="宋体"/>
          <w:color w:val="000000" w:themeColor="text1"/>
          <w:kern w:val="0"/>
          <w:sz w:val="24"/>
          <w:szCs w:val="32"/>
          <w:highlight w:val="yellow"/>
        </w:rPr>
        <w:t>具备较强空中侦察性能，因此在粒子蒙特卡洛仿真中，本文取</w:t>
      </w:r>
      <w:r w:rsidRPr="000F2999">
        <w:rPr>
          <w:rFonts w:cs="宋体"/>
          <w:color w:val="000000" w:themeColor="text1"/>
          <w:kern w:val="0"/>
          <w:sz w:val="24"/>
          <w:szCs w:val="32"/>
          <w:highlight w:val="yellow"/>
        </w:rPr>
        <w:t xml:space="preserve"> </w:t>
      </w:r>
      <m:oMath>
        <m:sSub>
          <m:sSubPr>
            <m:ctrlPr>
              <w:rPr>
                <w:rFonts w:ascii="Cambria Math" w:hAnsi="Cambria Math" w:cs="宋体"/>
                <w:color w:val="000000" w:themeColor="text1"/>
                <w:kern w:val="0"/>
                <w:sz w:val="24"/>
                <w:szCs w:val="32"/>
                <w:highlight w:val="yellow"/>
              </w:rPr>
            </m:ctrlPr>
          </m:sSubPr>
          <m:e>
            <m:r>
              <w:rPr>
                <w:rFonts w:ascii="Cambria Math" w:hAnsi="Cambria Math" w:cs="宋体"/>
                <w:color w:val="000000" w:themeColor="text1"/>
                <w:kern w:val="0"/>
                <w:sz w:val="24"/>
                <w:szCs w:val="32"/>
                <w:highlight w:val="yellow"/>
              </w:rPr>
              <m:t>p</m:t>
            </m:r>
          </m:e>
          <m:sub>
            <m:r>
              <w:rPr>
                <w:rFonts w:ascii="Cambria Math" w:hAnsi="Cambria Math" w:cs="宋体"/>
                <w:color w:val="000000" w:themeColor="text1"/>
                <w:kern w:val="0"/>
                <w:sz w:val="24"/>
                <w:szCs w:val="32"/>
                <w:highlight w:val="yellow"/>
              </w:rPr>
              <m:t>d</m:t>
            </m:r>
          </m:sub>
        </m:sSub>
        <m:r>
          <w:rPr>
            <w:rFonts w:ascii="Cambria Math" w:hAnsi="Cambria Math" w:cs="宋体"/>
            <w:color w:val="000000" w:themeColor="text1"/>
            <w:kern w:val="0"/>
            <w:sz w:val="24"/>
            <w:szCs w:val="32"/>
            <w:highlight w:val="yellow"/>
          </w:rPr>
          <m:t>=0.9</m:t>
        </m:r>
      </m:oMath>
      <w:r w:rsidRPr="000F2999">
        <w:rPr>
          <w:rFonts w:cs="宋体"/>
          <w:color w:val="000000" w:themeColor="text1"/>
          <w:kern w:val="0"/>
          <w:sz w:val="24"/>
          <w:szCs w:val="32"/>
          <w:highlight w:val="yellow"/>
        </w:rPr>
        <w:t>作为基准值，即在每个离散步长</w:t>
      </w:r>
      <w:r w:rsidRPr="000F2999">
        <w:rPr>
          <w:rFonts w:cs="宋体"/>
          <w:color w:val="000000" w:themeColor="text1"/>
          <w:kern w:val="0"/>
          <w:sz w:val="24"/>
          <w:szCs w:val="32"/>
          <w:highlight w:val="yellow"/>
        </w:rPr>
        <w:t xml:space="preserve"> </w:t>
      </w:r>
      <m:oMath>
        <m:r>
          <m:rPr>
            <m:sty m:val="p"/>
          </m:rPr>
          <w:rPr>
            <w:rFonts w:ascii="Cambria Math" w:hAnsi="Cambria Math" w:cs="宋体"/>
            <w:color w:val="000000" w:themeColor="text1"/>
            <w:kern w:val="0"/>
            <w:sz w:val="24"/>
            <w:szCs w:val="32"/>
            <w:highlight w:val="yellow"/>
          </w:rPr>
          <m:t>Δ</m:t>
        </m:r>
        <m:r>
          <w:rPr>
            <w:rFonts w:ascii="Cambria Math" w:hAnsi="Cambria Math" w:cs="宋体"/>
            <w:color w:val="000000" w:themeColor="text1"/>
            <w:kern w:val="0"/>
            <w:sz w:val="24"/>
            <w:szCs w:val="32"/>
            <w:highlight w:val="yellow"/>
          </w:rPr>
          <m:t>t=0.01</m:t>
        </m:r>
        <m:r>
          <m:rPr>
            <m:nor/>
          </m:rPr>
          <w:rPr>
            <w:rFonts w:cs="宋体"/>
            <w:color w:val="000000" w:themeColor="text1"/>
            <w:kern w:val="0"/>
            <w:sz w:val="24"/>
            <w:szCs w:val="32"/>
            <w:highlight w:val="yellow"/>
          </w:rPr>
          <m:t xml:space="preserve"> h</m:t>
        </m:r>
      </m:oMath>
      <w:r w:rsidRPr="000F2999">
        <w:rPr>
          <w:rFonts w:cs="宋体"/>
          <w:color w:val="000000" w:themeColor="text1"/>
          <w:kern w:val="0"/>
          <w:sz w:val="24"/>
          <w:szCs w:val="32"/>
          <w:highlight w:val="yellow"/>
        </w:rPr>
        <w:t>内，对所有进入当前扫描区域的粒子，按</w:t>
      </w:r>
      <w:r w:rsidRPr="000F2999">
        <w:rPr>
          <w:rFonts w:cs="宋体"/>
          <w:color w:val="000000" w:themeColor="text1"/>
          <w:kern w:val="0"/>
          <w:sz w:val="24"/>
          <w:szCs w:val="32"/>
          <w:highlight w:val="yellow"/>
        </w:rPr>
        <w:t xml:space="preserve"> </w:t>
      </w:r>
      <m:oMath>
        <m:r>
          <w:rPr>
            <w:rFonts w:ascii="Cambria Math" w:hAnsi="Cambria Math" w:cs="宋体"/>
            <w:color w:val="000000" w:themeColor="text1"/>
            <w:kern w:val="0"/>
            <w:sz w:val="24"/>
            <w:szCs w:val="32"/>
            <w:highlight w:val="yellow"/>
          </w:rPr>
          <m:t>90</m:t>
        </m:r>
        <m:r>
          <m:rPr>
            <m:sty m:val="p"/>
          </m:rPr>
          <w:rPr>
            <w:rFonts w:ascii="Cambria Math" w:hAnsi="Cambria Math" w:cs="宋体"/>
            <w:color w:val="000000" w:themeColor="text1"/>
            <w:kern w:val="0"/>
            <w:sz w:val="24"/>
            <w:szCs w:val="32"/>
            <w:highlight w:val="yellow"/>
          </w:rPr>
          <m:t>%</m:t>
        </m:r>
      </m:oMath>
      <w:r w:rsidRPr="000F2999">
        <w:rPr>
          <w:rFonts w:cs="宋体"/>
          <w:color w:val="000000" w:themeColor="text1"/>
          <w:kern w:val="0"/>
          <w:sz w:val="24"/>
          <w:szCs w:val="32"/>
        </w:rPr>
        <w:t>的概率予以剔除；未被剔除的粒子则保留到下一时刻继续运动与判定。需要说明的是，这里的</w:t>
      </w:r>
      <w:r w:rsidRPr="000F2999">
        <w:rPr>
          <w:rFonts w:cs="宋体"/>
          <w:color w:val="000000" w:themeColor="text1"/>
          <w:kern w:val="0"/>
          <w:sz w:val="24"/>
          <w:szCs w:val="32"/>
        </w:rPr>
        <w:t xml:space="preserve"> </w:t>
      </w:r>
      <m:oMath>
        <m:r>
          <w:rPr>
            <w:rFonts w:ascii="Cambria Math" w:hAnsi="Cambria Math" w:cs="宋体"/>
            <w:color w:val="000000" w:themeColor="text1"/>
            <w:kern w:val="0"/>
            <w:sz w:val="24"/>
            <w:szCs w:val="32"/>
          </w:rPr>
          <m:t>90</m:t>
        </m:r>
        <m:r>
          <m:rPr>
            <m:sty m:val="p"/>
          </m:rPr>
          <w:rPr>
            <w:rFonts w:ascii="Cambria Math" w:hAnsi="Cambria Math" w:cs="宋体"/>
            <w:color w:val="000000" w:themeColor="text1"/>
            <w:kern w:val="0"/>
            <w:sz w:val="24"/>
            <w:szCs w:val="32"/>
          </w:rPr>
          <m:t>%</m:t>
        </m:r>
      </m:oMath>
      <w:r w:rsidRPr="000F2999">
        <w:rPr>
          <w:rFonts w:cs="宋体"/>
          <w:color w:val="000000" w:themeColor="text1"/>
          <w:kern w:val="0"/>
          <w:sz w:val="24"/>
          <w:szCs w:val="32"/>
        </w:rPr>
        <w:t>是针对</w:t>
      </w:r>
      <w:r w:rsidRPr="000F2999">
        <w:rPr>
          <w:rFonts w:cs="宋体"/>
          <w:color w:val="000000" w:themeColor="text1"/>
          <w:kern w:val="0"/>
          <w:sz w:val="24"/>
          <w:szCs w:val="32"/>
        </w:rPr>
        <w:t>“</w:t>
      </w:r>
      <w:r w:rsidRPr="000F2999">
        <w:rPr>
          <w:rFonts w:cs="宋体"/>
          <w:color w:val="000000" w:themeColor="text1"/>
          <w:kern w:val="0"/>
          <w:sz w:val="24"/>
          <w:szCs w:val="32"/>
        </w:rPr>
        <w:t>进入当前扫描区域的粒子</w:t>
      </w:r>
      <w:r w:rsidRPr="000F2999">
        <w:rPr>
          <w:rFonts w:cs="宋体"/>
          <w:color w:val="000000" w:themeColor="text1"/>
          <w:kern w:val="0"/>
          <w:sz w:val="24"/>
          <w:szCs w:val="32"/>
        </w:rPr>
        <w:t>”</w:t>
      </w:r>
      <w:r w:rsidRPr="000F2999">
        <w:rPr>
          <w:rFonts w:cs="宋体"/>
          <w:color w:val="000000" w:themeColor="text1"/>
          <w:kern w:val="0"/>
          <w:sz w:val="24"/>
          <w:szCs w:val="32"/>
        </w:rPr>
        <w:t>而言，而非对全体粒子统一按比例删除，从而保证粒子剔除机制与无人机局部扫描过程相一致。</w:t>
      </w:r>
    </w:p>
    <w:p w14:paraId="1E791B43" w14:textId="4182F4BF" w:rsidR="00920E79" w:rsidRDefault="00920E79" w:rsidP="004E32B2">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因此，粒子被剔除的机制类似于目标后验概率更新。其中，被扫描且被发现的例子从样本集中删除；没有别被扫描或者扫描不成功的粒子继续保留，并在下一时刻继续随机运动。</w:t>
      </w:r>
    </w:p>
    <w:p w14:paraId="32062BBF" w14:textId="6231F938" w:rsidR="00920E79" w:rsidRDefault="00920E79" w:rsidP="004E32B2">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这样，我们就实现了仿真层面的</w:t>
      </w:r>
      <w:r w:rsidRPr="00920E79">
        <w:rPr>
          <w:rFonts w:cs="宋体" w:hint="eastAsia"/>
          <w:color w:val="000000" w:themeColor="text1"/>
          <w:kern w:val="0"/>
          <w:sz w:val="24"/>
          <w:szCs w:val="32"/>
        </w:rPr>
        <w:t xml:space="preserve">4.3 </w:t>
      </w:r>
      <w:r>
        <w:rPr>
          <w:rFonts w:cs="宋体" w:hint="eastAsia"/>
          <w:color w:val="000000" w:themeColor="text1"/>
          <w:kern w:val="0"/>
          <w:sz w:val="24"/>
          <w:szCs w:val="32"/>
        </w:rPr>
        <w:t>中的</w:t>
      </w:r>
      <w:r w:rsidRPr="00920E79">
        <w:rPr>
          <w:rFonts w:cs="宋体" w:hint="eastAsia"/>
          <w:color w:val="000000" w:themeColor="text1"/>
          <w:kern w:val="0"/>
          <w:sz w:val="24"/>
          <w:szCs w:val="32"/>
        </w:rPr>
        <w:t>马尔可夫概率更新模型的离散采样近似。</w:t>
      </w:r>
    </w:p>
    <w:p w14:paraId="5E63E3F9" w14:textId="77777777" w:rsidR="00920E79" w:rsidRDefault="00920E79" w:rsidP="004E32B2">
      <w:pPr>
        <w:adjustRightInd w:val="0"/>
        <w:snapToGrid w:val="0"/>
        <w:spacing w:line="240" w:lineRule="atLeast"/>
        <w:ind w:firstLineChars="200" w:firstLine="480"/>
        <w:rPr>
          <w:rFonts w:cs="宋体"/>
          <w:color w:val="000000" w:themeColor="text1"/>
          <w:kern w:val="0"/>
          <w:sz w:val="24"/>
          <w:szCs w:val="32"/>
        </w:rPr>
      </w:pPr>
    </w:p>
    <w:p w14:paraId="28FBB67A" w14:textId="0A120BF6" w:rsidR="00920E79" w:rsidRDefault="00920E79" w:rsidP="004E32B2">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 xml:space="preserve">4.5.4 </w:t>
      </w:r>
      <w:r>
        <w:rPr>
          <w:rFonts w:cs="宋体" w:hint="eastAsia"/>
          <w:color w:val="000000" w:themeColor="text1"/>
          <w:kern w:val="0"/>
          <w:sz w:val="24"/>
          <w:szCs w:val="32"/>
        </w:rPr>
        <w:t>与条带覆盖和动态路径规划模型的衔接</w:t>
      </w:r>
    </w:p>
    <w:p w14:paraId="4A059E8B" w14:textId="621C461B" w:rsidR="00920E79" w:rsidRDefault="00920E79" w:rsidP="004E32B2">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本文采用的粒子蒙特卡洛</w:t>
      </w:r>
      <w:r w:rsidR="00FE1A10">
        <w:rPr>
          <w:rFonts w:cs="宋体" w:hint="eastAsia"/>
          <w:color w:val="000000" w:themeColor="text1"/>
          <w:kern w:val="0"/>
          <w:sz w:val="24"/>
          <w:szCs w:val="32"/>
        </w:rPr>
        <w:t>仿真不是独立于前文模型之外的附加程序，是对于前文模型的评价工具。</w:t>
      </w:r>
    </w:p>
    <w:p w14:paraId="3B097849" w14:textId="20DEEF06" w:rsidR="009F676B" w:rsidRDefault="00FE1A10" w:rsidP="00FE1A10">
      <w:pPr>
        <w:adjustRightInd w:val="0"/>
        <w:snapToGrid w:val="0"/>
        <w:spacing w:line="240" w:lineRule="atLeast"/>
        <w:ind w:firstLineChars="200" w:firstLine="480"/>
        <w:rPr>
          <w:rFonts w:cs="宋体"/>
          <w:color w:val="000000" w:themeColor="text1"/>
          <w:kern w:val="0"/>
          <w:sz w:val="24"/>
          <w:szCs w:val="32"/>
        </w:rPr>
      </w:pPr>
      <w:r w:rsidRPr="00FE1A10">
        <w:rPr>
          <w:rFonts w:cs="宋体" w:hint="eastAsia"/>
          <w:color w:val="000000" w:themeColor="text1"/>
          <w:kern w:val="0"/>
          <w:sz w:val="24"/>
          <w:szCs w:val="32"/>
        </w:rPr>
        <w:t>对于静态条带覆盖策略，无人机严格按照</w:t>
      </w:r>
      <w:r w:rsidRPr="00FE1A10">
        <w:rPr>
          <w:rFonts w:cs="宋体" w:hint="eastAsia"/>
          <w:color w:val="000000" w:themeColor="text1"/>
          <w:kern w:val="0"/>
          <w:sz w:val="24"/>
          <w:szCs w:val="32"/>
        </w:rPr>
        <w:t xml:space="preserve"> 4.2 </w:t>
      </w:r>
      <w:r w:rsidRPr="00FE1A10">
        <w:rPr>
          <w:rFonts w:cs="宋体" w:hint="eastAsia"/>
          <w:color w:val="000000" w:themeColor="text1"/>
          <w:kern w:val="0"/>
          <w:sz w:val="24"/>
          <w:szCs w:val="32"/>
        </w:rPr>
        <w:t>构建的条带顺序执行扫描，其路径由矩形区域划分、条带长度与转弯半径约束共同确定。仿真中粒子是否被剔除，仅取决于其是否进入当前条带对应的搜索范围。</w:t>
      </w:r>
      <w:r w:rsidR="0060024D" w:rsidRPr="00FE1A10">
        <w:rPr>
          <w:rFonts w:cs="宋体" w:hint="eastAsia"/>
          <w:color w:val="000000" w:themeColor="text1"/>
          <w:kern w:val="0"/>
          <w:sz w:val="24"/>
          <w:szCs w:val="32"/>
        </w:rPr>
        <w:t>条带覆盖模型</w:t>
      </w:r>
    </w:p>
    <w:p w14:paraId="6D53C180" w14:textId="77777777" w:rsidR="00720E37" w:rsidRDefault="00FE1A10" w:rsidP="00FE1A10">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而对于动态路径规划，即结合马尔可夫后的优化路径，在每个滚动决策时刻，根据当前剩余粒子在区域内的分布密度近似目标后验概率分布。粒子密度越高的区域，说明当前</w:t>
      </w:r>
      <w:r w:rsidR="00720E37">
        <w:rPr>
          <w:rFonts w:cs="宋体" w:hint="eastAsia"/>
          <w:color w:val="000000" w:themeColor="text1"/>
          <w:kern w:val="0"/>
          <w:sz w:val="24"/>
          <w:szCs w:val="32"/>
        </w:rPr>
        <w:t>该区域仍然有更高的“藏匿风险”，应该</w:t>
      </w:r>
      <w:r w:rsidR="00720E37">
        <w:rPr>
          <w:rFonts w:cs="宋体" w:hint="eastAsia"/>
          <w:color w:val="000000" w:themeColor="text1"/>
          <w:kern w:val="0"/>
          <w:sz w:val="24"/>
          <w:szCs w:val="32"/>
        </w:rPr>
        <w:t>被</w:t>
      </w:r>
      <w:r w:rsidR="00720E37">
        <w:rPr>
          <w:rFonts w:cs="宋体" w:hint="eastAsia"/>
          <w:color w:val="000000" w:themeColor="text1"/>
          <w:kern w:val="0"/>
          <w:sz w:val="24"/>
          <w:szCs w:val="32"/>
        </w:rPr>
        <w:t>优先纳入下一轮的搜索。于是</w:t>
      </w:r>
      <w:r w:rsidR="00720E37">
        <w:rPr>
          <w:rFonts w:cs="宋体" w:hint="eastAsia"/>
          <w:color w:val="000000" w:themeColor="text1"/>
          <w:kern w:val="0"/>
          <w:sz w:val="24"/>
          <w:szCs w:val="32"/>
        </w:rPr>
        <w:t>4.4</w:t>
      </w:r>
      <w:r w:rsidR="00720E37">
        <w:rPr>
          <w:rFonts w:cs="宋体" w:hint="eastAsia"/>
          <w:color w:val="000000" w:themeColor="text1"/>
          <w:kern w:val="0"/>
          <w:sz w:val="24"/>
          <w:szCs w:val="32"/>
        </w:rPr>
        <w:t>中定义的候选条带收益可写为</w:t>
      </w:r>
    </w:p>
    <w:p w14:paraId="64F80C13" w14:textId="77777777" w:rsidR="00720E37" w:rsidRDefault="00720E37" w:rsidP="00FE1A10">
      <w:pPr>
        <w:adjustRightInd w:val="0"/>
        <w:snapToGrid w:val="0"/>
        <w:spacing w:line="240" w:lineRule="atLeast"/>
        <w:ind w:firstLineChars="200" w:firstLine="480"/>
        <w:rPr>
          <w:rFonts w:cs="宋体" w:hint="eastAsia"/>
          <w:color w:val="000000" w:themeColor="text1"/>
          <w:kern w:val="0"/>
          <w:sz w:val="24"/>
          <w:szCs w:val="32"/>
        </w:rPr>
      </w:pPr>
    </w:p>
    <w:p w14:paraId="2E796A77" w14:textId="070887F0" w:rsidR="00FE1A10" w:rsidRDefault="00720E37" w:rsidP="00720E37">
      <w:pPr>
        <w:adjustRightInd w:val="0"/>
        <w:snapToGrid w:val="0"/>
        <w:spacing w:line="240" w:lineRule="atLeast"/>
        <w:ind w:firstLineChars="200" w:firstLine="420"/>
        <w:jc w:val="center"/>
        <w:rPr>
          <w:rFonts w:cs="宋体"/>
          <w:color w:val="000000" w:themeColor="text1"/>
          <w:kern w:val="0"/>
          <w:sz w:val="24"/>
          <w:szCs w:val="32"/>
        </w:rPr>
      </w:pPr>
      <w:r>
        <w:rPr>
          <w:noProof/>
          <w:position w:val="-45"/>
        </w:rPr>
        <w:drawing>
          <wp:inline distT="0" distB="0" distL="0" distR="0" wp14:anchorId="0C0E06D6" wp14:editId="50088DFD">
            <wp:extent cx="1436624" cy="520192"/>
            <wp:effectExtent l="0" t="0" r="0" b="0"/>
            <wp:docPr id="1108546336" name="Picture 1" descr="{&quot;mathml&quot;:&quot;&lt;math style=\&quot;font-family:stix;font-size:16px;\&quot; xmlns=\&quot;http://www.w3.org/1998/Math/MathML\&quot;&gt;&lt;msubsup&gt;&lt;mi&gt;G&lt;/mi&gt;&lt;mi&gt;j&lt;/mi&gt;&lt;mfenced&gt;&lt;mi&gt;k&lt;/mi&gt;&lt;/mfenced&gt;&lt;/msubsup&gt;&lt;mo&gt;=&lt;/mo&gt;&lt;munder&gt;&lt;mo&gt;&amp;#x2211;&lt;/mo&gt;&lt;mrow&gt;&lt;mi&gt;g&lt;/mi&gt;&lt;mo&gt;&amp;#x2208;&lt;/mo&gt;&lt;msub&gt;&lt;mi mathvariant=\&quot;fraktur\&quot;&gt;B&lt;/mi&gt;&lt;mi&gt;j&lt;/mi&gt;&lt;/msub&gt;&lt;/mrow&gt;&lt;/munder&gt;&lt;msubsup&gt;&lt;mi&gt;&amp;#x3C1;&lt;/mi&gt;&lt;mi&gt;g&lt;/mi&gt;&lt;mfenced&gt;&lt;mi&gt;k&lt;/mi&gt;&lt;/mfenced&gt;&lt;/msubsup&gt;&lt;/math&gt;&quot;,&quot;origin&quot;:&quot;MathType Legacy&quot;,&quot;version&quot;:&quot;v3.23.0&quot;}" title="G 下标 j 上标 左小括号 k 右小括号 结束上标 等于 加总 从 g 属于 德文尖角体 B 下标 j 对 rho （ 小写 ） 下标 g 上标 左小括号 k 右小括号 结束上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G&lt;/mi&gt;&lt;mi&gt;j&lt;/mi&gt;&lt;mfenced&gt;&lt;mi&gt;k&lt;/mi&gt;&lt;/mfenced&gt;&lt;/msubsup&gt;&lt;mo&gt;=&lt;/mo&gt;&lt;munder&gt;&lt;mo&gt;&amp;#x2211;&lt;/mo&gt;&lt;mrow&gt;&lt;mi&gt;g&lt;/mi&gt;&lt;mo&gt;&amp;#x2208;&lt;/mo&gt;&lt;msub&gt;&lt;mi mathvariant=\&quot;fraktur\&quot;&gt;B&lt;/mi&gt;&lt;mi&gt;j&lt;/mi&gt;&lt;/msub&gt;&lt;/mrow&gt;&lt;/munder&gt;&lt;msubsup&gt;&lt;mi&gt;&amp;#x3C1;&lt;/mi&gt;&lt;mi&gt;g&lt;/mi&gt;&lt;mfenced&gt;&lt;mi&gt;k&lt;/mi&gt;&lt;/mfenced&gt;&lt;/msubsup&gt;&lt;/math&gt;&quot;,&quot;origin&quot;:&quot;MathType Legacy&quot;,&quot;version&quot;:&quot;v3.23.0&quot;}" title="G 下标 j 上标 左小括号 k 右小括号 结束上标 等于 加总 从 g 属于 德文尖角体 B 下标 j 对 rho （ 小写 ） 下标 g 上标 左小括号 k 右小括号 结束上标"/>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436624" cy="520192"/>
                    </a:xfrm>
                    <a:prstGeom prst="rect">
                      <a:avLst/>
                    </a:prstGeom>
                  </pic:spPr>
                </pic:pic>
              </a:graphicData>
            </a:graphic>
          </wp:inline>
        </w:drawing>
      </w:r>
    </w:p>
    <w:p w14:paraId="71D4AD48" w14:textId="77777777" w:rsidR="00720E37" w:rsidRDefault="00720E37" w:rsidP="00FE1A10">
      <w:pPr>
        <w:adjustRightInd w:val="0"/>
        <w:snapToGrid w:val="0"/>
        <w:spacing w:line="240" w:lineRule="atLeast"/>
        <w:ind w:firstLineChars="200" w:firstLine="480"/>
        <w:rPr>
          <w:rFonts w:cs="宋体"/>
          <w:color w:val="000000" w:themeColor="text1"/>
          <w:kern w:val="0"/>
          <w:sz w:val="24"/>
          <w:szCs w:val="32"/>
        </w:rPr>
      </w:pPr>
    </w:p>
    <w:p w14:paraId="2147F0CA" w14:textId="013F9324" w:rsidR="00720E37" w:rsidRDefault="00720E37" w:rsidP="00FE1A10">
      <w:pPr>
        <w:adjustRightInd w:val="0"/>
        <w:snapToGrid w:val="0"/>
        <w:spacing w:line="240" w:lineRule="atLeast"/>
        <w:ind w:firstLineChars="200" w:firstLine="480"/>
        <w:rPr>
          <w:rFonts w:cs="宋体"/>
          <w:color w:val="000000" w:themeColor="text1"/>
          <w:kern w:val="0"/>
          <w:sz w:val="24"/>
          <w:szCs w:val="32"/>
        </w:rPr>
      </w:pPr>
      <w:r w:rsidRPr="00720E37">
        <w:rPr>
          <w:rFonts w:cs="宋体" w:hint="eastAsia"/>
          <w:color w:val="000000" w:themeColor="text1"/>
          <w:kern w:val="0"/>
          <w:sz w:val="24"/>
          <w:szCs w:val="32"/>
        </w:rPr>
        <w:t>其中</w:t>
      </w:r>
      <m:oMath>
        <m:sSubSup>
          <m:sSubSupPr>
            <m:ctrlPr>
              <w:rPr>
                <w:rFonts w:ascii="Cambria Math" w:hAnsi="Cambria Math" w:cs="宋体"/>
                <w:color w:val="000000" w:themeColor="text1"/>
                <w:kern w:val="0"/>
                <w:sz w:val="24"/>
                <w:szCs w:val="32"/>
              </w:rPr>
            </m:ctrlPr>
          </m:sSubSupPr>
          <m:e>
            <m:r>
              <w:rPr>
                <w:rFonts w:ascii="Cambria Math" w:hAnsi="Cambria Math" w:cs="宋体"/>
                <w:color w:val="000000" w:themeColor="text1"/>
                <w:kern w:val="0"/>
                <w:sz w:val="24"/>
                <w:szCs w:val="32"/>
              </w:rPr>
              <m:t>ρ</m:t>
            </m:r>
          </m:e>
          <m:sub>
            <m:r>
              <w:rPr>
                <w:rFonts w:ascii="Cambria Math" w:hAnsi="Cambria Math" w:cs="宋体"/>
                <w:color w:val="000000" w:themeColor="text1"/>
                <w:kern w:val="0"/>
                <w:sz w:val="24"/>
                <w:szCs w:val="32"/>
              </w:rPr>
              <m:t>g</m:t>
            </m:r>
          </m:sub>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k</m:t>
                </m:r>
              </m:e>
            </m:d>
          </m:sup>
        </m:sSubSup>
      </m:oMath>
      <w:r w:rsidRPr="00720E37">
        <w:rPr>
          <w:rFonts w:cs="宋体" w:hint="eastAsia"/>
          <w:color w:val="000000" w:themeColor="text1"/>
          <w:kern w:val="0"/>
          <w:sz w:val="24"/>
          <w:szCs w:val="32"/>
        </w:rPr>
        <w:t>表示时刻</w:t>
      </w:r>
      <m:oMath>
        <m:r>
          <w:rPr>
            <w:rFonts w:ascii="Cambria Math" w:hAnsi="Cambria Math" w:cs="宋体"/>
            <w:color w:val="000000" w:themeColor="text1"/>
            <w:kern w:val="0"/>
            <w:sz w:val="24"/>
            <w:szCs w:val="32"/>
          </w:rPr>
          <m:t>k</m:t>
        </m:r>
      </m:oMath>
      <w:r w:rsidRPr="00720E37">
        <w:rPr>
          <w:rFonts w:cs="宋体" w:hint="eastAsia"/>
          <w:color w:val="000000" w:themeColor="text1"/>
          <w:kern w:val="0"/>
          <w:sz w:val="24"/>
          <w:szCs w:val="32"/>
        </w:rPr>
        <w:t>网格</w:t>
      </w:r>
      <m:oMath>
        <m:r>
          <w:rPr>
            <w:rFonts w:ascii="Cambria Math" w:hAnsi="Cambria Math" w:cs="宋体"/>
            <w:color w:val="000000" w:themeColor="text1"/>
            <w:kern w:val="0"/>
            <w:sz w:val="24"/>
            <w:szCs w:val="32"/>
          </w:rPr>
          <m:t>g</m:t>
        </m:r>
      </m:oMath>
      <w:r w:rsidRPr="00720E37">
        <w:rPr>
          <w:rFonts w:cs="宋体" w:hint="eastAsia"/>
          <w:color w:val="000000" w:themeColor="text1"/>
          <w:kern w:val="0"/>
          <w:sz w:val="24"/>
          <w:szCs w:val="32"/>
        </w:rPr>
        <w:t>内的粒子数或粒子密度</w:t>
      </w:r>
      <w:r>
        <w:rPr>
          <w:rFonts w:cs="宋体" w:hint="eastAsia"/>
          <w:color w:val="000000" w:themeColor="text1"/>
          <w:kern w:val="0"/>
          <w:sz w:val="24"/>
          <w:szCs w:val="32"/>
        </w:rPr>
        <w:t>。这样的话，粒子密度便可与</w:t>
      </w:r>
      <w:r>
        <w:rPr>
          <w:rFonts w:cs="宋体" w:hint="eastAsia"/>
          <w:color w:val="000000" w:themeColor="text1"/>
          <w:kern w:val="0"/>
          <w:sz w:val="24"/>
          <w:szCs w:val="32"/>
        </w:rPr>
        <w:t>4.4</w:t>
      </w:r>
      <w:r>
        <w:rPr>
          <w:rFonts w:cs="宋体" w:hint="eastAsia"/>
          <w:color w:val="000000" w:themeColor="text1"/>
          <w:kern w:val="0"/>
          <w:sz w:val="24"/>
          <w:szCs w:val="32"/>
        </w:rPr>
        <w:t>中的“概率收益”概念相对应。</w:t>
      </w:r>
    </w:p>
    <w:p w14:paraId="13586CF2" w14:textId="76496346" w:rsidR="001B2A4C" w:rsidRDefault="00F75B50" w:rsidP="00FE1A10">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4.5.5</w:t>
      </w:r>
      <w:r>
        <w:rPr>
          <w:rFonts w:cs="宋体" w:hint="eastAsia"/>
          <w:color w:val="000000" w:themeColor="text1"/>
          <w:kern w:val="0"/>
          <w:sz w:val="24"/>
          <w:szCs w:val="32"/>
        </w:rPr>
        <w:t>转弯半径下的仿真评价</w:t>
      </w:r>
    </w:p>
    <w:p w14:paraId="5ADCF1FE" w14:textId="2E55F8A0" w:rsidR="00F75B50" w:rsidRDefault="001A3C9F" w:rsidP="00FE1A10">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由于条带覆盖模型</w:t>
      </w:r>
      <w:r w:rsidR="00F75B50">
        <w:rPr>
          <w:rFonts w:cs="宋体" w:hint="eastAsia"/>
          <w:color w:val="000000" w:themeColor="text1"/>
          <w:kern w:val="0"/>
          <w:sz w:val="24"/>
          <w:szCs w:val="32"/>
        </w:rPr>
        <w:t>该和动态规划</w:t>
      </w:r>
      <w:proofErr w:type="gramStart"/>
      <w:r w:rsidR="00F75B50">
        <w:rPr>
          <w:rFonts w:cs="宋体" w:hint="eastAsia"/>
          <w:color w:val="000000" w:themeColor="text1"/>
          <w:kern w:val="0"/>
          <w:sz w:val="24"/>
          <w:szCs w:val="32"/>
        </w:rPr>
        <w:t>模型</w:t>
      </w:r>
      <w:r>
        <w:rPr>
          <w:rFonts w:cs="宋体" w:hint="eastAsia"/>
          <w:color w:val="000000" w:themeColor="text1"/>
          <w:kern w:val="0"/>
          <w:sz w:val="24"/>
          <w:szCs w:val="32"/>
        </w:rPr>
        <w:t>军考虑</w:t>
      </w:r>
      <w:proofErr w:type="gramEnd"/>
      <w:r>
        <w:rPr>
          <w:rFonts w:cs="宋体" w:hint="eastAsia"/>
          <w:color w:val="000000" w:themeColor="text1"/>
          <w:kern w:val="0"/>
          <w:sz w:val="24"/>
          <w:szCs w:val="32"/>
        </w:rPr>
        <w:t>了无人机最小转弯半径约束。故而仿真评价应与之保持一致。设无人机最小转弯半径为</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R</m:t>
            </m:r>
          </m:e>
          <m:sub>
            <m:r>
              <w:rPr>
                <w:rFonts w:ascii="Cambria Math" w:hAnsi="Cambria Math" w:cs="宋体"/>
                <w:color w:val="000000" w:themeColor="text1"/>
                <w:kern w:val="0"/>
                <w:sz w:val="24"/>
                <w:szCs w:val="32"/>
              </w:rPr>
              <m:t>min</m:t>
            </m:r>
          </m:sub>
        </m:sSub>
      </m:oMath>
      <w:r>
        <w:rPr>
          <w:rFonts w:cs="宋体" w:hint="eastAsia"/>
          <w:color w:val="000000" w:themeColor="text1"/>
          <w:kern w:val="0"/>
          <w:sz w:val="24"/>
          <w:szCs w:val="32"/>
        </w:rPr>
        <w:t>，那么在相邻两条带之间，无人机不能做理想直角转向，应该通过圆弧或者是“圆弧</w:t>
      </w:r>
      <w:r>
        <w:rPr>
          <w:rFonts w:cs="宋体" w:hint="eastAsia"/>
          <w:color w:val="000000" w:themeColor="text1"/>
          <w:kern w:val="0"/>
          <w:sz w:val="24"/>
          <w:szCs w:val="32"/>
        </w:rPr>
        <w:t>+</w:t>
      </w:r>
      <w:r>
        <w:rPr>
          <w:rFonts w:cs="宋体" w:hint="eastAsia"/>
          <w:color w:val="000000" w:themeColor="text1"/>
          <w:kern w:val="0"/>
          <w:sz w:val="24"/>
          <w:szCs w:val="32"/>
        </w:rPr>
        <w:t>直线”的方式进行平滑过渡。于是，对于第</w:t>
      </w:r>
      <m:oMath>
        <m:r>
          <w:rPr>
            <w:rFonts w:ascii="Cambria Math" w:hAnsi="Cambria Math" w:cs="宋体"/>
            <w:color w:val="000000" w:themeColor="text1"/>
            <w:kern w:val="0"/>
            <w:sz w:val="24"/>
            <w:szCs w:val="32"/>
          </w:rPr>
          <m:t>i</m:t>
        </m:r>
      </m:oMath>
      <w:r>
        <w:rPr>
          <w:rFonts w:cs="宋体" w:hint="eastAsia"/>
          <w:color w:val="000000" w:themeColor="text1"/>
          <w:kern w:val="0"/>
          <w:sz w:val="24"/>
          <w:szCs w:val="32"/>
        </w:rPr>
        <w:t>架无人机，它的实际飞行航迹长度应该表示为</w:t>
      </w:r>
    </w:p>
    <w:p w14:paraId="503177C4" w14:textId="77777777" w:rsidR="001A3C9F" w:rsidRDefault="001A3C9F" w:rsidP="00FE1A10">
      <w:pPr>
        <w:adjustRightInd w:val="0"/>
        <w:snapToGrid w:val="0"/>
        <w:spacing w:line="240" w:lineRule="atLeast"/>
        <w:ind w:firstLineChars="200" w:firstLine="480"/>
        <w:rPr>
          <w:rFonts w:cs="宋体" w:hint="eastAsia"/>
          <w:color w:val="000000" w:themeColor="text1"/>
          <w:kern w:val="0"/>
          <w:sz w:val="24"/>
          <w:szCs w:val="32"/>
        </w:rPr>
      </w:pPr>
    </w:p>
    <w:p w14:paraId="5C4C482F" w14:textId="7D64D423" w:rsidR="001A3C9F" w:rsidRDefault="001A3C9F" w:rsidP="001A3C9F">
      <w:pPr>
        <w:adjustRightInd w:val="0"/>
        <w:snapToGrid w:val="0"/>
        <w:spacing w:line="240" w:lineRule="atLeast"/>
        <w:ind w:firstLineChars="200" w:firstLine="420"/>
        <w:jc w:val="center"/>
        <w:rPr>
          <w:rFonts w:cs="宋体"/>
          <w:color w:val="000000" w:themeColor="text1"/>
          <w:kern w:val="0"/>
          <w:sz w:val="24"/>
          <w:szCs w:val="32"/>
        </w:rPr>
      </w:pPr>
      <w:r>
        <w:rPr>
          <w:noProof/>
          <w:position w:val="-14"/>
        </w:rPr>
        <w:drawing>
          <wp:inline distT="0" distB="0" distL="0" distR="0" wp14:anchorId="202B3655" wp14:editId="46237349">
            <wp:extent cx="2304288" cy="251968"/>
            <wp:effectExtent l="0" t="0" r="0" b="0"/>
            <wp:docPr id="221455553" name="Picture 1" descr="{&quot;mathml&quot;:&quot;&lt;math style=\&quot;font-family:stix;font-size:16px;\&quot; xmlns=\&quot;http://www.w3.org/1998/Math/MathML\&quot;&gt;&lt;msubsup&gt;&lt;mi&gt;L&lt;/mi&gt;&lt;mi&gt;i&lt;/mi&gt;&lt;mrow&gt;&lt;mi&gt;r&lt;/mi&gt;&lt;mi&gt;e&lt;/mi&gt;&lt;mi&gt;a&lt;/mi&gt;&lt;mi&gt;l&lt;/mi&gt;&lt;/mrow&gt;&lt;/msubsup&gt;&lt;mo&gt;=&lt;/mo&gt;&lt;msubsup&gt;&lt;mi&gt;L&lt;/mi&gt;&lt;mi&gt;i&lt;/mi&gt;&lt;mrow&gt;&lt;mi&gt;s&lt;/mi&gt;&lt;mi&gt;t&lt;/mi&gt;&lt;mi&gt;r&lt;/mi&gt;&lt;mi&gt;i&lt;/mi&gt;&lt;mi&gt;p&lt;/mi&gt;&lt;/mrow&gt;&lt;/msubsup&gt;&lt;mo&gt;+&lt;/mo&gt;&lt;msubsup&gt;&lt;mi&gt;L&lt;/mi&gt;&lt;mi&gt;i&lt;/mi&gt;&lt;mrow&gt;&lt;mi&gt;s&lt;/mi&gt;&lt;mi&gt;h&lt;/mi&gt;&lt;mi&gt;i&lt;/mi&gt;&lt;mi&gt;f&lt;/mi&gt;&lt;mi&gt;t&lt;/mi&gt;&lt;/mrow&gt;&lt;/msubsup&gt;&lt;mo&gt;+&lt;/mo&gt;&lt;msubsup&gt;&lt;mi&gt;L&lt;/mi&gt;&lt;mi&gt;i&lt;/mi&gt;&lt;mrow&gt;&lt;mi&gt;t&lt;/mi&gt;&lt;mi&gt;u&lt;/mi&gt;&lt;mi&gt;r&lt;/mi&gt;&lt;mi&gt;n&lt;/mi&gt;&lt;/mrow&gt;&lt;/msubsup&gt;&lt;/math&gt;&quot;,&quot;origin&quot;:&quot;MathType Legacy&quot;,&quot;version&quot;:&quot;v3.23.0&quot;}" title="L 下标 i 上标 r e a l 结束上标 等于 L 下标 i 上标 s t r i p 结束上标 加 L 下标 i 上标 s h i f t 结束上标 加 L 下标 i 上标 t u r n 结束上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L&lt;/mi&gt;&lt;mi&gt;i&lt;/mi&gt;&lt;mrow&gt;&lt;mi&gt;r&lt;/mi&gt;&lt;mi&gt;e&lt;/mi&gt;&lt;mi&gt;a&lt;/mi&gt;&lt;mi&gt;l&lt;/mi&gt;&lt;/mrow&gt;&lt;/msubsup&gt;&lt;mo&gt;=&lt;/mo&gt;&lt;msubsup&gt;&lt;mi&gt;L&lt;/mi&gt;&lt;mi&gt;i&lt;/mi&gt;&lt;mrow&gt;&lt;mi&gt;s&lt;/mi&gt;&lt;mi&gt;t&lt;/mi&gt;&lt;mi&gt;r&lt;/mi&gt;&lt;mi&gt;i&lt;/mi&gt;&lt;mi&gt;p&lt;/mi&gt;&lt;/mrow&gt;&lt;/msubsup&gt;&lt;mo&gt;+&lt;/mo&gt;&lt;msubsup&gt;&lt;mi&gt;L&lt;/mi&gt;&lt;mi&gt;i&lt;/mi&gt;&lt;mrow&gt;&lt;mi&gt;s&lt;/mi&gt;&lt;mi&gt;h&lt;/mi&gt;&lt;mi&gt;i&lt;/mi&gt;&lt;mi&gt;f&lt;/mi&gt;&lt;mi&gt;t&lt;/mi&gt;&lt;/mrow&gt;&lt;/msubsup&gt;&lt;mo&gt;+&lt;/mo&gt;&lt;msubsup&gt;&lt;mi&gt;L&lt;/mi&gt;&lt;mi&gt;i&lt;/mi&gt;&lt;mrow&gt;&lt;mi&gt;t&lt;/mi&gt;&lt;mi&gt;u&lt;/mi&gt;&lt;mi&gt;r&lt;/mi&gt;&lt;mi&gt;n&lt;/mi&gt;&lt;/mrow&gt;&lt;/msubsup&gt;&lt;/math&gt;&quot;,&quot;origin&quot;:&quot;MathType Legacy&quot;,&quot;version&quot;:&quot;v3.23.0&quot;}" title="L 下标 i 上标 r e a l 结束上标 等于 L 下标 i 上标 s t r i p 结束上标 加 L 下标 i 上标 s h i f t 结束上标 加 L 下标 i 上标 t u r n 结束上标"/>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304288" cy="251968"/>
                    </a:xfrm>
                    <a:prstGeom prst="rect">
                      <a:avLst/>
                    </a:prstGeom>
                  </pic:spPr>
                </pic:pic>
              </a:graphicData>
            </a:graphic>
          </wp:inline>
        </w:drawing>
      </w:r>
    </w:p>
    <w:p w14:paraId="014AAA28" w14:textId="77777777" w:rsidR="001A3C9F" w:rsidRDefault="001A3C9F" w:rsidP="00FE1A10">
      <w:pPr>
        <w:adjustRightInd w:val="0"/>
        <w:snapToGrid w:val="0"/>
        <w:spacing w:line="240" w:lineRule="atLeast"/>
        <w:ind w:firstLineChars="200" w:firstLine="480"/>
        <w:rPr>
          <w:rFonts w:cs="宋体"/>
          <w:color w:val="000000" w:themeColor="text1"/>
          <w:kern w:val="0"/>
          <w:sz w:val="24"/>
          <w:szCs w:val="32"/>
        </w:rPr>
      </w:pPr>
    </w:p>
    <w:p w14:paraId="776BDFB7" w14:textId="1FDA42AC" w:rsidR="001A3C9F" w:rsidRDefault="001A3C9F" w:rsidP="00FE1A10">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其中</w:t>
      </w:r>
      <m:oMath>
        <m:sSubSup>
          <m:sSubSupPr>
            <m:ctrlPr>
              <w:rPr>
                <w:rFonts w:ascii="Cambria Math" w:hAnsi="Cambria Math" w:cs="宋体"/>
                <w:color w:val="000000" w:themeColor="text1"/>
                <w:kern w:val="0"/>
                <w:sz w:val="24"/>
                <w:szCs w:val="32"/>
              </w:rPr>
            </m:ctrlPr>
          </m:sSubSupPr>
          <m:e>
            <m:r>
              <w:rPr>
                <w:rFonts w:ascii="Cambria Math" w:hAnsi="Cambria Math" w:cs="宋体"/>
                <w:color w:val="000000" w:themeColor="text1"/>
                <w:kern w:val="0"/>
                <w:sz w:val="24"/>
                <w:szCs w:val="32"/>
              </w:rPr>
              <m:t>L</m:t>
            </m:r>
          </m:e>
          <m:sub>
            <m:r>
              <w:rPr>
                <w:rFonts w:ascii="Cambria Math" w:hAnsi="Cambria Math" w:cs="宋体"/>
                <w:color w:val="000000" w:themeColor="text1"/>
                <w:kern w:val="0"/>
                <w:sz w:val="24"/>
                <w:szCs w:val="32"/>
              </w:rPr>
              <m:t>i</m:t>
            </m:r>
          </m:sub>
          <m:sup>
            <m:r>
              <w:rPr>
                <w:rFonts w:ascii="Cambria Math" w:hAnsi="Cambria Math" w:cs="宋体"/>
                <w:color w:val="000000" w:themeColor="text1"/>
                <w:kern w:val="0"/>
                <w:sz w:val="24"/>
                <w:szCs w:val="32"/>
              </w:rPr>
              <m:t>strip</m:t>
            </m:r>
          </m:sup>
        </m:sSubSup>
      </m:oMath>
      <w:r>
        <w:rPr>
          <w:rFonts w:cs="宋体" w:hint="eastAsia"/>
          <w:color w:val="000000" w:themeColor="text1"/>
          <w:kern w:val="0"/>
          <w:sz w:val="24"/>
          <w:szCs w:val="32"/>
        </w:rPr>
        <w:t>是无人机沿条带方向扫描长度，</w:t>
      </w:r>
      <m:oMath>
        <m:sSubSup>
          <m:sSubSupPr>
            <m:ctrlPr>
              <w:rPr>
                <w:rFonts w:ascii="Cambria Math" w:hAnsi="Cambria Math" w:cs="宋体"/>
                <w:color w:val="000000" w:themeColor="text1"/>
                <w:kern w:val="0"/>
                <w:sz w:val="24"/>
                <w:szCs w:val="32"/>
              </w:rPr>
            </m:ctrlPr>
          </m:sSubSupPr>
          <m:e>
            <m:r>
              <w:rPr>
                <w:rFonts w:ascii="Cambria Math" w:hAnsi="Cambria Math" w:cs="宋体"/>
                <w:color w:val="000000" w:themeColor="text1"/>
                <w:kern w:val="0"/>
                <w:sz w:val="24"/>
                <w:szCs w:val="32"/>
              </w:rPr>
              <m:t>L</m:t>
            </m:r>
          </m:e>
          <m:sub>
            <m:r>
              <w:rPr>
                <w:rFonts w:ascii="Cambria Math" w:hAnsi="Cambria Math" w:cs="宋体"/>
                <w:color w:val="000000" w:themeColor="text1"/>
                <w:kern w:val="0"/>
                <w:sz w:val="24"/>
                <w:szCs w:val="32"/>
              </w:rPr>
              <m:t>i</m:t>
            </m:r>
          </m:sub>
          <m:sup>
            <m:r>
              <w:rPr>
                <w:rFonts w:ascii="Cambria Math" w:hAnsi="Cambria Math" w:cs="宋体"/>
                <w:color w:val="000000" w:themeColor="text1"/>
                <w:kern w:val="0"/>
                <w:sz w:val="24"/>
                <w:szCs w:val="32"/>
              </w:rPr>
              <m:t>shift</m:t>
            </m:r>
          </m:sup>
        </m:sSubSup>
      </m:oMath>
      <w:r>
        <w:rPr>
          <w:rFonts w:cs="宋体" w:hint="eastAsia"/>
          <w:color w:val="000000" w:themeColor="text1"/>
          <w:kern w:val="0"/>
          <w:sz w:val="24"/>
          <w:szCs w:val="32"/>
        </w:rPr>
        <w:t>是条带切换的横向位移长度，</w:t>
      </w:r>
      <m:oMath>
        <m:sSubSup>
          <m:sSubSupPr>
            <m:ctrlPr>
              <w:rPr>
                <w:rFonts w:ascii="Cambria Math" w:hAnsi="Cambria Math" w:cs="宋体"/>
                <w:color w:val="000000" w:themeColor="text1"/>
                <w:kern w:val="0"/>
                <w:sz w:val="24"/>
                <w:szCs w:val="32"/>
              </w:rPr>
            </m:ctrlPr>
          </m:sSubSupPr>
          <m:e>
            <m:r>
              <w:rPr>
                <w:rFonts w:ascii="Cambria Math" w:hAnsi="Cambria Math" w:cs="宋体"/>
                <w:color w:val="000000" w:themeColor="text1"/>
                <w:kern w:val="0"/>
                <w:sz w:val="24"/>
                <w:szCs w:val="32"/>
              </w:rPr>
              <m:t>L</m:t>
            </m:r>
          </m:e>
          <m:sub>
            <m:r>
              <w:rPr>
                <w:rFonts w:ascii="Cambria Math" w:hAnsi="Cambria Math" w:cs="宋体"/>
                <w:color w:val="000000" w:themeColor="text1"/>
                <w:kern w:val="0"/>
                <w:sz w:val="24"/>
                <w:szCs w:val="32"/>
              </w:rPr>
              <m:t>i</m:t>
            </m:r>
          </m:sub>
          <m:sup>
            <m:r>
              <w:rPr>
                <w:rFonts w:ascii="Cambria Math" w:hAnsi="Cambria Math" w:cs="宋体"/>
                <w:color w:val="000000" w:themeColor="text1"/>
                <w:kern w:val="0"/>
                <w:sz w:val="24"/>
                <w:szCs w:val="32"/>
              </w:rPr>
              <m:t>turn</m:t>
            </m:r>
          </m:sup>
        </m:sSubSup>
      </m:oMath>
      <w:r>
        <w:rPr>
          <w:rFonts w:cs="宋体" w:hint="eastAsia"/>
          <w:color w:val="000000" w:themeColor="text1"/>
          <w:kern w:val="0"/>
          <w:sz w:val="24"/>
          <w:szCs w:val="32"/>
        </w:rPr>
        <w:t>是端部圆弧转弯带来的附加长度。于是对应的任务时间为</w:t>
      </w:r>
    </w:p>
    <w:p w14:paraId="5CA7E92C" w14:textId="77777777" w:rsidR="001A3C9F" w:rsidRDefault="001A3C9F" w:rsidP="00FE1A10">
      <w:pPr>
        <w:adjustRightInd w:val="0"/>
        <w:snapToGrid w:val="0"/>
        <w:spacing w:line="240" w:lineRule="atLeast"/>
        <w:ind w:firstLineChars="200" w:firstLine="480"/>
        <w:rPr>
          <w:rFonts w:cs="宋体" w:hint="eastAsia"/>
          <w:color w:val="000000" w:themeColor="text1"/>
          <w:kern w:val="0"/>
          <w:sz w:val="24"/>
          <w:szCs w:val="32"/>
        </w:rPr>
      </w:pPr>
    </w:p>
    <w:p w14:paraId="10C39B58" w14:textId="6E554746" w:rsidR="001A3C9F" w:rsidRDefault="001A3C9F" w:rsidP="001A3C9F">
      <w:pPr>
        <w:adjustRightInd w:val="0"/>
        <w:snapToGrid w:val="0"/>
        <w:spacing w:line="240" w:lineRule="atLeast"/>
        <w:ind w:firstLineChars="200" w:firstLine="420"/>
        <w:jc w:val="center"/>
        <w:rPr>
          <w:rFonts w:cs="宋体"/>
          <w:i/>
          <w:color w:val="000000" w:themeColor="text1"/>
          <w:kern w:val="0"/>
          <w:sz w:val="24"/>
          <w:szCs w:val="32"/>
        </w:rPr>
      </w:pPr>
      <w:r>
        <w:rPr>
          <w:noProof/>
          <w:position w:val="-37"/>
        </w:rPr>
        <w:lastRenderedPageBreak/>
        <w:drawing>
          <wp:inline distT="0" distB="0" distL="0" distR="0" wp14:anchorId="589C3BBE" wp14:editId="396DD8D0">
            <wp:extent cx="881888" cy="609600"/>
            <wp:effectExtent l="0" t="0" r="0" b="0"/>
            <wp:docPr id="2023286108" name="Picture 1" descr="{&quot;mathml&quot;:&quot;&lt;math style=\&quot;font-family:stix;font-size:16px;\&quot; xmlns=\&quot;http://www.w3.org/1998/Math/MathML\&quot;&gt;&lt;msub&gt;&lt;mi&gt;T&lt;/mi&gt;&lt;mi&gt;i&lt;/mi&gt;&lt;/msub&gt;&lt;mo&gt;=&lt;/mo&gt;&lt;mfrac&gt;&lt;msubsup&gt;&lt;mi&gt;L&lt;/mi&gt;&lt;mi&gt;i&lt;/mi&gt;&lt;mrow&gt;&lt;mi&gt;r&lt;/mi&gt;&lt;mi&gt;e&lt;/mi&gt;&lt;mi&gt;a&lt;/mi&gt;&lt;mi&gt;l&lt;/mi&gt;&lt;/mrow&gt;&lt;/msubsup&gt;&lt;msub&gt;&lt;mi&gt;v&lt;/mi&gt;&lt;mi&gt;u&lt;/mi&gt;&lt;/msub&gt;&lt;/mfrac&gt;&lt;/math&gt;&quot;,&quot;origin&quot;:&quot;MathType Legacy&quot;,&quot;version&quot;:&quot;v3.23.0&quot;}" title="T 下标 i 等于 分数 v 下标 u 分之 L 下标 i 上标 r e a l 结束上标 结束分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T&lt;/mi&gt;&lt;mi&gt;i&lt;/mi&gt;&lt;/msub&gt;&lt;mo&gt;=&lt;/mo&gt;&lt;mfrac&gt;&lt;msubsup&gt;&lt;mi&gt;L&lt;/mi&gt;&lt;mi&gt;i&lt;/mi&gt;&lt;mrow&gt;&lt;mi&gt;r&lt;/mi&gt;&lt;mi&gt;e&lt;/mi&gt;&lt;mi&gt;a&lt;/mi&gt;&lt;mi&gt;l&lt;/mi&gt;&lt;/mrow&gt;&lt;/msubsup&gt;&lt;msub&gt;&lt;mi&gt;v&lt;/mi&gt;&lt;mi&gt;u&lt;/mi&gt;&lt;/msub&gt;&lt;/mfrac&gt;&lt;/math&gt;&quot;,&quot;origin&quot;:&quot;MathType Legacy&quot;,&quot;version&quot;:&quot;v3.23.0&quot;}" title="T 下标 i 等于 分数 v 下标 u 分之 L 下标 i 上标 r e a l 结束上标 结束分数"/>
                    <pic:cNvPicPr/>
                  </pic:nvPicPr>
                  <pic:blipFill>
                    <a:blip r:embed="rId73" cstate="print">
                      <a:extLst>
                        <a:ext uri="{28A0092B-C50C-407E-A947-70E740481C1C}">
                          <a14:useLocalDpi xmlns:a14="http://schemas.microsoft.com/office/drawing/2010/main" val="0"/>
                        </a:ext>
                      </a:extLst>
                    </a:blip>
                    <a:stretch>
                      <a:fillRect/>
                    </a:stretch>
                  </pic:blipFill>
                  <pic:spPr>
                    <a:xfrm>
                      <a:off x="0" y="0"/>
                      <a:ext cx="881888" cy="609600"/>
                    </a:xfrm>
                    <a:prstGeom prst="rect">
                      <a:avLst/>
                    </a:prstGeom>
                  </pic:spPr>
                </pic:pic>
              </a:graphicData>
            </a:graphic>
          </wp:inline>
        </w:drawing>
      </w:r>
    </w:p>
    <w:p w14:paraId="3B13BE3A" w14:textId="77777777" w:rsidR="001A3C9F" w:rsidRDefault="001A3C9F" w:rsidP="001A3C9F">
      <w:pPr>
        <w:adjustRightInd w:val="0"/>
        <w:snapToGrid w:val="0"/>
        <w:spacing w:line="240" w:lineRule="atLeast"/>
        <w:ind w:firstLineChars="200" w:firstLine="480"/>
        <w:rPr>
          <w:rFonts w:cs="宋体"/>
          <w:i/>
          <w:color w:val="000000" w:themeColor="text1"/>
          <w:kern w:val="0"/>
          <w:sz w:val="24"/>
          <w:szCs w:val="32"/>
        </w:rPr>
      </w:pPr>
    </w:p>
    <w:p w14:paraId="594B5CF9" w14:textId="10878108" w:rsidR="001A3C9F" w:rsidRPr="001A3C9F" w:rsidRDefault="001A3C9F" w:rsidP="001A3C9F">
      <w:pPr>
        <w:adjustRightInd w:val="0"/>
        <w:snapToGrid w:val="0"/>
        <w:spacing w:line="240" w:lineRule="atLeast"/>
        <w:ind w:firstLineChars="200" w:firstLine="480"/>
        <w:rPr>
          <w:rFonts w:cs="宋体" w:hint="eastAsia"/>
          <w:color w:val="000000" w:themeColor="text1"/>
          <w:kern w:val="0"/>
          <w:sz w:val="24"/>
          <w:szCs w:val="32"/>
        </w:rPr>
      </w:pPr>
      <w:r w:rsidRPr="001A3C9F">
        <w:rPr>
          <w:rFonts w:cs="宋体" w:hint="eastAsia"/>
          <w:color w:val="000000" w:themeColor="text1"/>
          <w:kern w:val="0"/>
          <w:sz w:val="24"/>
          <w:szCs w:val="32"/>
        </w:rPr>
        <w:t>在</w:t>
      </w:r>
      <w:r>
        <w:rPr>
          <w:rFonts w:cs="宋体" w:hint="eastAsia"/>
          <w:color w:val="000000" w:themeColor="text1"/>
          <w:kern w:val="0"/>
          <w:sz w:val="24"/>
          <w:szCs w:val="32"/>
        </w:rPr>
        <w:t>仿真中，如果忽略转弯半径，会偏小估计无人机完成搜索的所需时间；将其纳入附加航程后，才能真实反映“</w:t>
      </w:r>
      <w:r>
        <w:rPr>
          <w:rFonts w:cs="宋体" w:hint="eastAsia"/>
          <w:color w:val="000000" w:themeColor="text1"/>
          <w:kern w:val="0"/>
          <w:sz w:val="24"/>
          <w:szCs w:val="32"/>
        </w:rPr>
        <w:t>10</w:t>
      </w:r>
      <w:r>
        <w:rPr>
          <w:rFonts w:cs="宋体" w:hint="eastAsia"/>
          <w:color w:val="000000" w:themeColor="text1"/>
          <w:kern w:val="0"/>
          <w:sz w:val="24"/>
          <w:szCs w:val="32"/>
        </w:rPr>
        <w:t>小时之内能否发现目标”和“</w:t>
      </w:r>
      <w:r>
        <w:rPr>
          <w:rFonts w:cs="宋体" w:hint="eastAsia"/>
          <w:color w:val="000000" w:themeColor="text1"/>
          <w:kern w:val="0"/>
          <w:sz w:val="24"/>
          <w:szCs w:val="32"/>
        </w:rPr>
        <w:t>40</w:t>
      </w:r>
      <w:r>
        <w:rPr>
          <w:rFonts w:cs="宋体" w:hint="eastAsia"/>
          <w:color w:val="000000" w:themeColor="text1"/>
          <w:kern w:val="0"/>
          <w:sz w:val="24"/>
          <w:szCs w:val="32"/>
        </w:rPr>
        <w:t>小时最大续航时间是否满足”等关键问题。</w:t>
      </w:r>
    </w:p>
    <w:p w14:paraId="669807C6" w14:textId="77777777" w:rsidR="001B2A4C" w:rsidRPr="001B2A4C" w:rsidRDefault="001B2A4C" w:rsidP="00F75B50">
      <w:pPr>
        <w:ind w:firstLineChars="200" w:firstLine="480"/>
        <w:rPr>
          <w:rFonts w:cs="宋体"/>
          <w:color w:val="000000" w:themeColor="text1"/>
          <w:kern w:val="0"/>
          <w:sz w:val="24"/>
          <w:szCs w:val="32"/>
        </w:rPr>
      </w:pPr>
      <w:r w:rsidRPr="001B2A4C">
        <w:rPr>
          <w:rFonts w:cs="宋体" w:hint="eastAsia"/>
          <w:color w:val="000000" w:themeColor="text1"/>
          <w:kern w:val="0"/>
          <w:sz w:val="24"/>
          <w:szCs w:val="32"/>
        </w:rPr>
        <w:t>4.5.6</w:t>
      </w:r>
      <w:r w:rsidRPr="001B2A4C">
        <w:rPr>
          <w:rFonts w:cs="宋体" w:hint="eastAsia"/>
          <w:color w:val="000000" w:themeColor="text1"/>
          <w:kern w:val="0"/>
          <w:sz w:val="24"/>
          <w:szCs w:val="32"/>
        </w:rPr>
        <w:t>蒙特卡洛仿真过程</w:t>
      </w:r>
    </w:p>
    <w:p w14:paraId="716F19E8" w14:textId="77777777" w:rsidR="001B2A4C" w:rsidRPr="001B2A4C" w:rsidRDefault="001B2A4C" w:rsidP="001B2A4C">
      <w:pPr>
        <w:rPr>
          <w:rFonts w:cs="宋体"/>
          <w:color w:val="000000" w:themeColor="text1"/>
          <w:kern w:val="0"/>
          <w:sz w:val="24"/>
          <w:szCs w:val="32"/>
        </w:rPr>
      </w:pPr>
      <w:r w:rsidRPr="001B2A4C">
        <w:rPr>
          <w:rFonts w:cs="宋体" w:hint="eastAsia"/>
          <w:color w:val="000000" w:themeColor="text1"/>
          <w:kern w:val="0"/>
          <w:sz w:val="24"/>
          <w:szCs w:val="32"/>
        </w:rPr>
        <w:t>基于上述思想，本文按照如下流程进行蒙特卡洛评价。</w:t>
      </w:r>
    </w:p>
    <w:p w14:paraId="4E41D776" w14:textId="3C6E30D7" w:rsidR="001B2A4C" w:rsidRPr="001B2A4C" w:rsidRDefault="001B2A4C" w:rsidP="001B2A4C">
      <w:pPr>
        <w:numPr>
          <w:ilvl w:val="0"/>
          <w:numId w:val="37"/>
        </w:numPr>
        <w:rPr>
          <w:rFonts w:cs="宋体"/>
          <w:color w:val="000000" w:themeColor="text1"/>
          <w:kern w:val="0"/>
          <w:sz w:val="24"/>
          <w:szCs w:val="32"/>
        </w:rPr>
      </w:pPr>
      <w:r w:rsidRPr="001B2A4C">
        <w:rPr>
          <w:rFonts w:cs="宋体" w:hint="eastAsia"/>
          <w:color w:val="000000" w:themeColor="text1"/>
          <w:kern w:val="0"/>
          <w:sz w:val="24"/>
          <w:szCs w:val="32"/>
        </w:rPr>
        <w:t>输入所有已知参数，包括搜索区域边界，基地位置、无人机速度</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v</m:t>
            </m:r>
          </m:e>
          <m:sub>
            <m:r>
              <w:rPr>
                <w:rFonts w:ascii="Cambria Math" w:hAnsi="Cambria Math" w:cs="宋体"/>
                <w:color w:val="000000" w:themeColor="text1"/>
                <w:kern w:val="0"/>
                <w:sz w:val="24"/>
                <w:szCs w:val="32"/>
              </w:rPr>
              <m:t>u</m:t>
            </m:r>
          </m:sub>
        </m:sSub>
      </m:oMath>
      <w:r w:rsidRPr="001B2A4C">
        <w:rPr>
          <w:rFonts w:cs="宋体" w:hint="eastAsia"/>
          <w:color w:val="000000" w:themeColor="text1"/>
          <w:kern w:val="0"/>
          <w:sz w:val="24"/>
          <w:szCs w:val="32"/>
        </w:rPr>
        <w:t>（取</w:t>
      </w:r>
      <w:r w:rsidRPr="001B2A4C">
        <w:rPr>
          <w:rFonts w:cs="宋体" w:hint="eastAsia"/>
          <w:color w:val="000000" w:themeColor="text1"/>
          <w:kern w:val="0"/>
          <w:sz w:val="24"/>
          <w:szCs w:val="32"/>
        </w:rPr>
        <w:t>150km/h</w:t>
      </w:r>
      <w:r w:rsidRPr="001B2A4C">
        <w:rPr>
          <w:rFonts w:cs="宋体" w:hint="eastAsia"/>
          <w:color w:val="000000" w:themeColor="text1"/>
          <w:kern w:val="0"/>
          <w:sz w:val="24"/>
          <w:szCs w:val="32"/>
        </w:rPr>
        <w:t>）目标速度</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v</m:t>
            </m:r>
          </m:e>
          <m:sub>
            <m:r>
              <w:rPr>
                <w:rFonts w:ascii="Cambria Math" w:hAnsi="Cambria Math" w:cs="宋体"/>
                <w:color w:val="000000" w:themeColor="text1"/>
                <w:kern w:val="0"/>
                <w:sz w:val="24"/>
                <w:szCs w:val="32"/>
              </w:rPr>
              <m:t>t</m:t>
            </m:r>
          </m:sub>
        </m:sSub>
      </m:oMath>
      <w:r w:rsidR="002C740D">
        <w:rPr>
          <w:rFonts w:cs="宋体" w:hint="eastAsia"/>
          <w:color w:val="000000" w:themeColor="text1"/>
          <w:kern w:val="0"/>
          <w:sz w:val="24"/>
          <w:szCs w:val="32"/>
        </w:rPr>
        <w:t>（</w:t>
      </w:r>
      <w:r w:rsidRPr="001B2A4C">
        <w:rPr>
          <w:rFonts w:cs="宋体" w:hint="eastAsia"/>
          <w:color w:val="000000" w:themeColor="text1"/>
          <w:kern w:val="0"/>
          <w:sz w:val="24"/>
          <w:szCs w:val="32"/>
        </w:rPr>
        <w:t>取</w:t>
      </w:r>
      <w:r w:rsidRPr="001B2A4C">
        <w:rPr>
          <w:rFonts w:cs="宋体" w:hint="eastAsia"/>
          <w:color w:val="000000" w:themeColor="text1"/>
          <w:kern w:val="0"/>
          <w:sz w:val="24"/>
          <w:szCs w:val="32"/>
        </w:rPr>
        <w:t>30km/h</w:t>
      </w:r>
      <w:r w:rsidRPr="001B2A4C">
        <w:rPr>
          <w:rFonts w:cs="宋体" w:hint="eastAsia"/>
          <w:color w:val="000000" w:themeColor="text1"/>
          <w:kern w:val="0"/>
          <w:sz w:val="24"/>
          <w:szCs w:val="32"/>
        </w:rPr>
        <w:t>）、有效搜索幅宽</w:t>
      </w:r>
      <m:oMath>
        <m:r>
          <w:rPr>
            <w:rFonts w:ascii="Cambria Math" w:hAnsi="Cambria Math" w:cs="宋体"/>
            <w:color w:val="000000" w:themeColor="text1"/>
            <w:kern w:val="0"/>
            <w:sz w:val="24"/>
            <w:szCs w:val="32"/>
          </w:rPr>
          <m:t>ω</m:t>
        </m:r>
      </m:oMath>
      <w:r w:rsidR="002C740D">
        <w:rPr>
          <w:rFonts w:cs="宋体" w:hint="eastAsia"/>
          <w:color w:val="000000" w:themeColor="text1"/>
          <w:kern w:val="0"/>
          <w:sz w:val="24"/>
          <w:szCs w:val="32"/>
        </w:rPr>
        <w:t>（</w:t>
      </w:r>
      <w:r w:rsidRPr="001B2A4C">
        <w:rPr>
          <w:rFonts w:cs="宋体" w:hint="eastAsia"/>
          <w:color w:val="000000" w:themeColor="text1"/>
          <w:kern w:val="0"/>
          <w:sz w:val="24"/>
          <w:szCs w:val="32"/>
        </w:rPr>
        <w:t>取</w:t>
      </w:r>
      <w:r w:rsidRPr="001B2A4C">
        <w:rPr>
          <w:rFonts w:cs="宋体" w:hint="eastAsia"/>
          <w:color w:val="000000" w:themeColor="text1"/>
          <w:kern w:val="0"/>
          <w:sz w:val="24"/>
          <w:szCs w:val="32"/>
        </w:rPr>
        <w:t>20km</w:t>
      </w:r>
      <w:r w:rsidRPr="001B2A4C">
        <w:rPr>
          <w:rFonts w:cs="宋体" w:hint="eastAsia"/>
          <w:color w:val="000000" w:themeColor="text1"/>
          <w:kern w:val="0"/>
          <w:sz w:val="24"/>
          <w:szCs w:val="32"/>
        </w:rPr>
        <w:t>）</w:t>
      </w:r>
      <w:r w:rsidR="002C740D">
        <w:rPr>
          <w:rFonts w:cs="宋体" w:hint="eastAsia"/>
          <w:color w:val="000000" w:themeColor="text1"/>
          <w:kern w:val="0"/>
          <w:sz w:val="24"/>
          <w:szCs w:val="32"/>
        </w:rPr>
        <w:t>、</w:t>
      </w:r>
      <w:r w:rsidRPr="001B2A4C">
        <w:rPr>
          <w:rFonts w:cs="宋体" w:hint="eastAsia"/>
          <w:color w:val="000000" w:themeColor="text1"/>
          <w:kern w:val="0"/>
          <w:sz w:val="24"/>
          <w:szCs w:val="32"/>
        </w:rPr>
        <w:t>最大续航时间</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T</m:t>
            </m:r>
          </m:e>
          <m:sub>
            <m:r>
              <w:rPr>
                <w:rFonts w:ascii="Cambria Math" w:hAnsi="Cambria Math" w:cs="宋体"/>
                <w:color w:val="000000" w:themeColor="text1"/>
                <w:kern w:val="0"/>
                <w:sz w:val="24"/>
                <w:szCs w:val="32"/>
              </w:rPr>
              <m:t>max</m:t>
            </m:r>
          </m:sub>
        </m:sSub>
      </m:oMath>
      <w:r w:rsidRPr="001B2A4C">
        <w:rPr>
          <w:rFonts w:cs="宋体" w:hint="eastAsia"/>
          <w:color w:val="000000" w:themeColor="text1"/>
          <w:kern w:val="0"/>
          <w:sz w:val="24"/>
          <w:szCs w:val="32"/>
        </w:rPr>
        <w:t>（取</w:t>
      </w:r>
      <w:r w:rsidRPr="001B2A4C">
        <w:rPr>
          <w:rFonts w:cs="宋体" w:hint="eastAsia"/>
          <w:color w:val="000000" w:themeColor="text1"/>
          <w:kern w:val="0"/>
          <w:sz w:val="24"/>
          <w:szCs w:val="32"/>
        </w:rPr>
        <w:t>40</w:t>
      </w:r>
      <w:r w:rsidRPr="001B2A4C">
        <w:rPr>
          <w:rFonts w:cs="宋体" w:hint="eastAsia"/>
          <w:color w:val="000000" w:themeColor="text1"/>
          <w:kern w:val="0"/>
          <w:sz w:val="24"/>
          <w:szCs w:val="32"/>
        </w:rPr>
        <w:t>小时）</w:t>
      </w:r>
    </w:p>
    <w:p w14:paraId="4EF39F36" w14:textId="01EA5E36" w:rsidR="001B2A4C" w:rsidRPr="001B2A4C" w:rsidRDefault="001B2A4C" w:rsidP="001B2A4C">
      <w:pPr>
        <w:numPr>
          <w:ilvl w:val="0"/>
          <w:numId w:val="37"/>
        </w:numPr>
        <w:rPr>
          <w:rFonts w:cs="宋体"/>
          <w:color w:val="000000" w:themeColor="text1"/>
          <w:kern w:val="0"/>
          <w:sz w:val="24"/>
          <w:szCs w:val="32"/>
        </w:rPr>
      </w:pPr>
      <w:r w:rsidRPr="001B2A4C">
        <w:rPr>
          <w:rFonts w:cs="宋体" w:hint="eastAsia"/>
          <w:color w:val="000000" w:themeColor="text1"/>
          <w:kern w:val="0"/>
          <w:sz w:val="24"/>
          <w:szCs w:val="32"/>
        </w:rPr>
        <w:t>在区域内随机地</w:t>
      </w:r>
      <w:r w:rsidR="002C740D">
        <w:rPr>
          <w:rFonts w:cs="宋体" w:hint="eastAsia"/>
          <w:color w:val="000000" w:themeColor="text1"/>
          <w:kern w:val="0"/>
          <w:sz w:val="24"/>
          <w:szCs w:val="32"/>
        </w:rPr>
        <w:t>生成</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N</m:t>
            </m:r>
          </m:e>
          <m:sub>
            <m:r>
              <w:rPr>
                <w:rFonts w:ascii="Cambria Math" w:hAnsi="Cambria Math" w:cs="宋体"/>
                <w:color w:val="000000" w:themeColor="text1"/>
                <w:kern w:val="0"/>
                <w:sz w:val="24"/>
                <w:szCs w:val="32"/>
              </w:rPr>
              <m:t>p</m:t>
            </m:r>
          </m:sub>
        </m:sSub>
      </m:oMath>
      <w:proofErr w:type="gramStart"/>
      <w:r w:rsidRPr="001B2A4C">
        <w:rPr>
          <w:rFonts w:cs="宋体" w:hint="eastAsia"/>
          <w:color w:val="000000" w:themeColor="text1"/>
          <w:kern w:val="0"/>
          <w:sz w:val="24"/>
          <w:szCs w:val="32"/>
        </w:rPr>
        <w:t>个</w:t>
      </w:r>
      <w:proofErr w:type="gramEnd"/>
      <w:r w:rsidRPr="001B2A4C">
        <w:rPr>
          <w:rFonts w:cs="宋体" w:hint="eastAsia"/>
          <w:color w:val="000000" w:themeColor="text1"/>
          <w:kern w:val="0"/>
          <w:sz w:val="24"/>
          <w:szCs w:val="32"/>
        </w:rPr>
        <w:t>粒子，作为目标可能位置的样本集合。并为每一个粒子附加随机初始方向；</w:t>
      </w:r>
    </w:p>
    <w:p w14:paraId="732FB02F" w14:textId="78E4E6B3" w:rsidR="001B2A4C" w:rsidRPr="001B2A4C" w:rsidRDefault="001B2A4C" w:rsidP="001B2A4C">
      <w:pPr>
        <w:numPr>
          <w:ilvl w:val="0"/>
          <w:numId w:val="37"/>
        </w:numPr>
        <w:rPr>
          <w:rFonts w:cs="宋体"/>
          <w:color w:val="000000" w:themeColor="text1"/>
          <w:kern w:val="0"/>
          <w:sz w:val="24"/>
          <w:szCs w:val="32"/>
        </w:rPr>
      </w:pPr>
      <w:r w:rsidRPr="001B2A4C">
        <w:rPr>
          <w:rFonts w:cs="宋体" w:hint="eastAsia"/>
          <w:color w:val="000000" w:themeColor="text1"/>
          <w:kern w:val="0"/>
          <w:sz w:val="24"/>
          <w:szCs w:val="32"/>
        </w:rPr>
        <w:t>依据</w:t>
      </w:r>
      <w:r w:rsidRPr="001B2A4C">
        <w:rPr>
          <w:rFonts w:cs="宋体" w:hint="eastAsia"/>
          <w:color w:val="000000" w:themeColor="text1"/>
          <w:kern w:val="0"/>
          <w:sz w:val="24"/>
          <w:szCs w:val="32"/>
        </w:rPr>
        <w:t>4.2</w:t>
      </w:r>
      <w:r w:rsidRPr="001B2A4C">
        <w:rPr>
          <w:rFonts w:cs="宋体" w:hint="eastAsia"/>
          <w:color w:val="000000" w:themeColor="text1"/>
          <w:kern w:val="0"/>
          <w:sz w:val="24"/>
          <w:szCs w:val="32"/>
        </w:rPr>
        <w:t>条带覆盖模型</w:t>
      </w:r>
      <w:r w:rsidR="002C740D">
        <w:rPr>
          <w:rFonts w:cs="宋体" w:hint="eastAsia"/>
          <w:color w:val="000000" w:themeColor="text1"/>
          <w:kern w:val="0"/>
          <w:sz w:val="24"/>
          <w:szCs w:val="32"/>
        </w:rPr>
        <w:t>和</w:t>
      </w:r>
      <w:r w:rsidR="002C740D" w:rsidRPr="002C740D">
        <w:rPr>
          <w:rFonts w:cs="宋体" w:hint="eastAsia"/>
          <w:color w:val="000000" w:themeColor="text1"/>
          <w:kern w:val="0"/>
          <w:sz w:val="24"/>
          <w:szCs w:val="32"/>
        </w:rPr>
        <w:t xml:space="preserve">4.4 </w:t>
      </w:r>
      <w:r w:rsidR="002C740D" w:rsidRPr="002C740D">
        <w:rPr>
          <w:rFonts w:cs="宋体" w:hint="eastAsia"/>
          <w:color w:val="000000" w:themeColor="text1"/>
          <w:kern w:val="0"/>
          <w:sz w:val="24"/>
          <w:szCs w:val="32"/>
        </w:rPr>
        <w:t>节动态路径规划模型</w:t>
      </w:r>
      <w:r w:rsidRPr="001B2A4C">
        <w:rPr>
          <w:rFonts w:cs="宋体" w:hint="eastAsia"/>
          <w:color w:val="000000" w:themeColor="text1"/>
          <w:kern w:val="0"/>
          <w:sz w:val="24"/>
          <w:szCs w:val="32"/>
        </w:rPr>
        <w:t>，生成无人机在本次仿真的具体路径</w:t>
      </w:r>
      <w:r w:rsidR="002C740D">
        <w:rPr>
          <w:rFonts w:cs="宋体" w:hint="eastAsia"/>
          <w:color w:val="000000" w:themeColor="text1"/>
          <w:kern w:val="0"/>
          <w:sz w:val="24"/>
          <w:szCs w:val="32"/>
        </w:rPr>
        <w:t>；</w:t>
      </w:r>
    </w:p>
    <w:p w14:paraId="0786E58D" w14:textId="31C8A168" w:rsidR="001B2A4C" w:rsidRPr="001B2A4C" w:rsidRDefault="001B2A4C" w:rsidP="001B2A4C">
      <w:pPr>
        <w:numPr>
          <w:ilvl w:val="0"/>
          <w:numId w:val="37"/>
        </w:numPr>
        <w:rPr>
          <w:rFonts w:cs="宋体"/>
          <w:color w:val="000000" w:themeColor="text1"/>
          <w:kern w:val="0"/>
          <w:sz w:val="24"/>
          <w:szCs w:val="32"/>
        </w:rPr>
      </w:pPr>
      <w:r w:rsidRPr="001B2A4C">
        <w:rPr>
          <w:rFonts w:cs="宋体" w:hint="eastAsia"/>
          <w:color w:val="000000" w:themeColor="text1"/>
          <w:kern w:val="0"/>
          <w:sz w:val="24"/>
          <w:szCs w:val="32"/>
        </w:rPr>
        <w:t>对每一个离散时间步长进行审视，去除不在探测范围内的粒子</w:t>
      </w:r>
      <w:r w:rsidR="002C740D">
        <w:rPr>
          <w:rFonts w:cs="宋体" w:hint="eastAsia"/>
          <w:color w:val="000000" w:themeColor="text1"/>
          <w:kern w:val="0"/>
          <w:sz w:val="24"/>
          <w:szCs w:val="32"/>
        </w:rPr>
        <w:t>；</w:t>
      </w:r>
    </w:p>
    <w:p w14:paraId="5D210A0B" w14:textId="77777777" w:rsidR="001B2A4C" w:rsidRPr="001B2A4C" w:rsidRDefault="001B2A4C" w:rsidP="001B2A4C">
      <w:pPr>
        <w:numPr>
          <w:ilvl w:val="0"/>
          <w:numId w:val="37"/>
        </w:numPr>
        <w:rPr>
          <w:rFonts w:cs="宋体"/>
          <w:color w:val="000000" w:themeColor="text1"/>
          <w:kern w:val="0"/>
          <w:sz w:val="24"/>
          <w:szCs w:val="32"/>
        </w:rPr>
      </w:pPr>
      <w:r w:rsidRPr="001B2A4C">
        <w:rPr>
          <w:rFonts w:cs="宋体" w:hint="eastAsia"/>
          <w:color w:val="000000" w:themeColor="text1"/>
          <w:kern w:val="0"/>
          <w:sz w:val="24"/>
          <w:szCs w:val="32"/>
        </w:rPr>
        <w:t>记录当前时刻剩余粒子数、各个网格粒子密度，无人机累计航程与飞行时间；</w:t>
      </w:r>
    </w:p>
    <w:p w14:paraId="578B2E32" w14:textId="4CBCCEB0" w:rsidR="001B2A4C" w:rsidRPr="001B2A4C" w:rsidRDefault="001B2A4C" w:rsidP="001B2A4C">
      <w:pPr>
        <w:numPr>
          <w:ilvl w:val="0"/>
          <w:numId w:val="37"/>
        </w:numPr>
        <w:rPr>
          <w:rFonts w:cs="宋体"/>
          <w:color w:val="000000" w:themeColor="text1"/>
          <w:kern w:val="0"/>
          <w:sz w:val="24"/>
          <w:szCs w:val="32"/>
        </w:rPr>
      </w:pPr>
      <w:r w:rsidRPr="001B2A4C">
        <w:rPr>
          <w:rFonts w:cs="宋体" w:hint="eastAsia"/>
          <w:color w:val="000000" w:themeColor="text1"/>
          <w:kern w:val="0"/>
          <w:sz w:val="24"/>
          <w:szCs w:val="32"/>
        </w:rPr>
        <w:t>若全部粒子被剔除，目标被发现或所有条带均被扫描，</w:t>
      </w:r>
      <w:proofErr w:type="gramStart"/>
      <w:r w:rsidRPr="001B2A4C">
        <w:rPr>
          <w:rFonts w:cs="宋体" w:hint="eastAsia"/>
          <w:color w:val="000000" w:themeColor="text1"/>
          <w:kern w:val="0"/>
          <w:sz w:val="24"/>
          <w:szCs w:val="32"/>
        </w:rPr>
        <w:t>则结束</w:t>
      </w:r>
      <w:proofErr w:type="gramEnd"/>
      <w:r w:rsidRPr="001B2A4C">
        <w:rPr>
          <w:rFonts w:cs="宋体" w:hint="eastAsia"/>
          <w:color w:val="000000" w:themeColor="text1"/>
          <w:kern w:val="0"/>
          <w:sz w:val="24"/>
          <w:szCs w:val="32"/>
        </w:rPr>
        <w:t>本次仿真</w:t>
      </w:r>
      <w:r w:rsidR="002C740D">
        <w:rPr>
          <w:rFonts w:cs="宋体" w:hint="eastAsia"/>
          <w:color w:val="000000" w:themeColor="text1"/>
          <w:kern w:val="0"/>
          <w:sz w:val="24"/>
          <w:szCs w:val="32"/>
        </w:rPr>
        <w:t>;</w:t>
      </w:r>
    </w:p>
    <w:p w14:paraId="11782B14" w14:textId="41E82C15" w:rsidR="001B2A4C" w:rsidRDefault="001B2A4C" w:rsidP="001B2A4C">
      <w:pPr>
        <w:numPr>
          <w:ilvl w:val="0"/>
          <w:numId w:val="37"/>
        </w:numPr>
        <w:rPr>
          <w:rFonts w:cs="宋体"/>
          <w:color w:val="000000" w:themeColor="text1"/>
          <w:kern w:val="0"/>
          <w:sz w:val="24"/>
          <w:szCs w:val="32"/>
        </w:rPr>
      </w:pPr>
      <w:r w:rsidRPr="001B2A4C">
        <w:rPr>
          <w:rFonts w:cs="宋体" w:hint="eastAsia"/>
          <w:color w:val="000000" w:themeColor="text1"/>
          <w:kern w:val="0"/>
          <w:sz w:val="24"/>
          <w:szCs w:val="32"/>
        </w:rPr>
        <w:t>反复进行</w:t>
      </w:r>
      <m:oMath>
        <m:r>
          <w:rPr>
            <w:rFonts w:ascii="Cambria Math" w:hAnsi="Cambria Math" w:cs="宋体"/>
            <w:color w:val="000000" w:themeColor="text1"/>
            <w:kern w:val="0"/>
            <w:sz w:val="24"/>
            <w:szCs w:val="32"/>
          </w:rPr>
          <m:t>M</m:t>
        </m:r>
      </m:oMath>
      <w:r w:rsidR="002C740D">
        <w:rPr>
          <w:rFonts w:cs="宋体" w:hint="eastAsia"/>
          <w:color w:val="000000" w:themeColor="text1"/>
          <w:kern w:val="0"/>
          <w:sz w:val="24"/>
          <w:szCs w:val="32"/>
        </w:rPr>
        <w:t>次</w:t>
      </w:r>
      <w:r w:rsidRPr="001B2A4C">
        <w:rPr>
          <w:rFonts w:cs="宋体" w:hint="eastAsia"/>
          <w:color w:val="000000" w:themeColor="text1"/>
          <w:kern w:val="0"/>
          <w:sz w:val="24"/>
          <w:szCs w:val="32"/>
        </w:rPr>
        <w:t>仿真，统计平均发现时间，平均完成时间，现实发现概率及续航可行性等评价指标。</w:t>
      </w:r>
    </w:p>
    <w:p w14:paraId="67265F26" w14:textId="77777777" w:rsidR="00A82B6A" w:rsidRPr="001B2A4C" w:rsidRDefault="00A82B6A" w:rsidP="00A82B6A">
      <w:pPr>
        <w:rPr>
          <w:rFonts w:cs="宋体" w:hint="eastAsia"/>
          <w:color w:val="000000" w:themeColor="text1"/>
          <w:kern w:val="0"/>
          <w:sz w:val="24"/>
          <w:szCs w:val="32"/>
        </w:rPr>
      </w:pPr>
    </w:p>
    <w:p w14:paraId="5EF633E8" w14:textId="5620F318" w:rsidR="002C740D" w:rsidRDefault="002C740D" w:rsidP="002C740D">
      <w:pPr>
        <w:pStyle w:val="ad"/>
        <w:ind w:left="420" w:firstLineChars="0" w:firstLine="0"/>
        <w:rPr>
          <w:rFonts w:cs="宋体"/>
          <w:color w:val="000000" w:themeColor="text1"/>
          <w:kern w:val="0"/>
          <w:sz w:val="24"/>
          <w:szCs w:val="32"/>
        </w:rPr>
      </w:pPr>
      <w:r w:rsidRPr="002C740D">
        <w:rPr>
          <w:rFonts w:cs="宋体" w:hint="eastAsia"/>
          <w:color w:val="000000" w:themeColor="text1"/>
          <w:kern w:val="0"/>
          <w:sz w:val="24"/>
          <w:szCs w:val="32"/>
        </w:rPr>
        <w:t>4.5.</w:t>
      </w:r>
      <w:r>
        <w:rPr>
          <w:rFonts w:cs="宋体" w:hint="eastAsia"/>
          <w:color w:val="000000" w:themeColor="text1"/>
          <w:kern w:val="0"/>
          <w:sz w:val="24"/>
          <w:szCs w:val="32"/>
        </w:rPr>
        <w:t>7</w:t>
      </w:r>
      <w:r>
        <w:rPr>
          <w:rFonts w:cs="宋体" w:hint="eastAsia"/>
          <w:color w:val="000000" w:themeColor="text1"/>
          <w:kern w:val="0"/>
          <w:sz w:val="24"/>
          <w:szCs w:val="32"/>
        </w:rPr>
        <w:t>评价指标设计</w:t>
      </w:r>
    </w:p>
    <w:p w14:paraId="10D52B72" w14:textId="29E67242" w:rsidR="00A82B6A" w:rsidRDefault="00A82B6A" w:rsidP="002C740D">
      <w:pPr>
        <w:pStyle w:val="ad"/>
        <w:ind w:left="420" w:firstLineChars="0" w:firstLine="0"/>
        <w:rPr>
          <w:rFonts w:cs="宋体"/>
          <w:color w:val="000000" w:themeColor="text1"/>
          <w:kern w:val="0"/>
          <w:sz w:val="24"/>
          <w:szCs w:val="32"/>
        </w:rPr>
      </w:pPr>
      <w:r>
        <w:rPr>
          <w:rFonts w:cs="宋体" w:hint="eastAsia"/>
          <w:color w:val="000000" w:themeColor="text1"/>
          <w:kern w:val="0"/>
          <w:sz w:val="24"/>
          <w:szCs w:val="32"/>
        </w:rPr>
        <w:t>为了服务题目求解，本文选取以下指标</w:t>
      </w:r>
    </w:p>
    <w:p w14:paraId="68ADB2C9" w14:textId="34CA2F07" w:rsidR="00E43B05" w:rsidRDefault="00E43B05" w:rsidP="00E43B05">
      <w:pPr>
        <w:pStyle w:val="ad"/>
        <w:numPr>
          <w:ilvl w:val="0"/>
          <w:numId w:val="38"/>
        </w:numPr>
        <w:ind w:firstLineChars="0"/>
        <w:rPr>
          <w:rFonts w:cs="宋体"/>
          <w:color w:val="000000" w:themeColor="text1"/>
          <w:kern w:val="0"/>
          <w:sz w:val="24"/>
          <w:szCs w:val="32"/>
        </w:rPr>
      </w:pPr>
      <w:r>
        <w:rPr>
          <w:rFonts w:cs="宋体" w:hint="eastAsia"/>
          <w:color w:val="000000" w:themeColor="text1"/>
          <w:kern w:val="0"/>
          <w:sz w:val="24"/>
          <w:szCs w:val="32"/>
        </w:rPr>
        <w:t>平均发现时间</w:t>
      </w:r>
    </w:p>
    <w:p w14:paraId="4FAEF3E3" w14:textId="77777777" w:rsidR="00E43B05" w:rsidRDefault="00E43B05" w:rsidP="00E43B05">
      <w:pPr>
        <w:pStyle w:val="ad"/>
        <w:ind w:left="1140" w:firstLineChars="0" w:firstLine="0"/>
        <w:rPr>
          <w:rFonts w:cs="宋体"/>
          <w:color w:val="000000" w:themeColor="text1"/>
          <w:kern w:val="0"/>
          <w:sz w:val="24"/>
          <w:szCs w:val="32"/>
        </w:rPr>
      </w:pPr>
      <w:r>
        <w:rPr>
          <w:rFonts w:cs="宋体" w:hint="eastAsia"/>
          <w:color w:val="000000" w:themeColor="text1"/>
          <w:kern w:val="0"/>
          <w:sz w:val="24"/>
          <w:szCs w:val="32"/>
        </w:rPr>
        <w:t>设第</w:t>
      </w:r>
      <w:r>
        <w:rPr>
          <w:rFonts w:cs="宋体" w:hint="eastAsia"/>
          <w:color w:val="000000" w:themeColor="text1"/>
          <w:kern w:val="0"/>
          <w:sz w:val="24"/>
          <w:szCs w:val="32"/>
        </w:rPr>
        <w:t>m</w:t>
      </w:r>
      <w:r>
        <w:rPr>
          <w:rFonts w:cs="宋体" w:hint="eastAsia"/>
          <w:color w:val="000000" w:themeColor="text1"/>
          <w:kern w:val="0"/>
          <w:sz w:val="24"/>
          <w:szCs w:val="32"/>
        </w:rPr>
        <w:t>次仿真中首次发现目标的时刻为</w:t>
      </w:r>
      <m:oMath>
        <m:sSubSup>
          <m:sSubSupPr>
            <m:ctrlPr>
              <w:rPr>
                <w:rFonts w:ascii="Cambria Math" w:hAnsi="Cambria Math" w:cs="宋体"/>
                <w:color w:val="000000" w:themeColor="text1"/>
                <w:kern w:val="0"/>
                <w:sz w:val="24"/>
                <w:szCs w:val="32"/>
              </w:rPr>
            </m:ctrlPr>
          </m:sSubSupPr>
          <m:e>
            <m:r>
              <w:rPr>
                <w:rFonts w:ascii="Cambria Math" w:hAnsi="Cambria Math" w:cs="宋体"/>
                <w:color w:val="000000" w:themeColor="text1"/>
                <w:kern w:val="0"/>
                <w:sz w:val="24"/>
                <w:szCs w:val="32"/>
              </w:rPr>
              <m:t>T</m:t>
            </m:r>
          </m:e>
          <m:sub>
            <m:r>
              <w:rPr>
                <w:rFonts w:ascii="Cambria Math" w:hAnsi="Cambria Math" w:cs="宋体"/>
                <w:color w:val="000000" w:themeColor="text1"/>
                <w:kern w:val="0"/>
                <w:sz w:val="24"/>
                <w:szCs w:val="32"/>
              </w:rPr>
              <m:t>find</m:t>
            </m:r>
          </m:sub>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m</m:t>
                </m:r>
              </m:e>
            </m:d>
          </m:sup>
        </m:sSubSup>
      </m:oMath>
      <w:r>
        <w:rPr>
          <w:rFonts w:cs="宋体" w:hint="eastAsia"/>
          <w:color w:val="000000" w:themeColor="text1"/>
          <w:kern w:val="0"/>
          <w:sz w:val="24"/>
          <w:szCs w:val="32"/>
        </w:rPr>
        <w:t>，则平均发现时间为</w:t>
      </w:r>
    </w:p>
    <w:p w14:paraId="782743E0" w14:textId="77777777" w:rsidR="00E43B05" w:rsidRDefault="00E43B05" w:rsidP="00E43B05">
      <w:pPr>
        <w:pStyle w:val="ad"/>
        <w:ind w:left="1140" w:firstLineChars="0" w:firstLine="0"/>
        <w:rPr>
          <w:rFonts w:cs="宋体" w:hint="eastAsia"/>
          <w:color w:val="000000" w:themeColor="text1"/>
          <w:kern w:val="0"/>
          <w:sz w:val="24"/>
          <w:szCs w:val="32"/>
        </w:rPr>
      </w:pPr>
    </w:p>
    <w:p w14:paraId="2E67F83C" w14:textId="65D44320" w:rsidR="00E43B05" w:rsidRDefault="00E43B05" w:rsidP="00E43B05">
      <w:pPr>
        <w:pStyle w:val="ad"/>
        <w:ind w:left="1140" w:firstLineChars="0" w:firstLine="0"/>
        <w:jc w:val="center"/>
        <w:rPr>
          <w:rFonts w:cs="宋体"/>
          <w:color w:val="000000" w:themeColor="text1"/>
          <w:kern w:val="0"/>
          <w:sz w:val="24"/>
          <w:szCs w:val="32"/>
        </w:rPr>
      </w:pPr>
      <w:r>
        <w:rPr>
          <w:noProof/>
          <w:position w:val="-34"/>
        </w:rPr>
        <w:drawing>
          <wp:inline distT="0" distB="0" distL="0" distR="0" wp14:anchorId="2D36A431" wp14:editId="6558F7E6">
            <wp:extent cx="1696720" cy="581152"/>
            <wp:effectExtent l="0" t="0" r="0" b="0"/>
            <wp:docPr id="64011418" name="Picture 1" descr="{&quot;mathml&quot;:&quot;&lt;math style=\&quot;font-family:stix;font-size:16px;\&quot; xmlns=\&quot;http://www.w3.org/1998/Math/MathML\&quot;&gt;&lt;msub&gt;&lt;mover&gt;&lt;mi&gt;T&lt;/mi&gt;&lt;mo&gt;-&lt;/mo&gt;&lt;/mover&gt;&lt;mrow&gt;&lt;mi&gt;f&lt;/mi&gt;&lt;mi&gt;i&lt;/mi&gt;&lt;mi&gt;n&lt;/mi&gt;&lt;mi&gt;d&lt;/mi&gt;&lt;/mrow&gt;&lt;/msub&gt;&lt;mo&gt;=&lt;/mo&gt;&lt;mfrac&gt;&lt;mn&gt;1&lt;/mn&gt;&lt;mi&gt;M&lt;/mi&gt;&lt;/mfrac&gt;&lt;munderover&gt;&lt;mo&gt;&amp;#x2211;&lt;/mo&gt;&lt;mrow&gt;&lt;mi&gt;m&lt;/mi&gt;&lt;mo&gt;=&lt;/mo&gt;&lt;mn&gt;1&lt;/mn&gt;&lt;/mrow&gt;&lt;mi&gt;M&lt;/mi&gt;&lt;/munderover&gt;&lt;msubsup&gt;&lt;mi&gt;T&lt;/mi&gt;&lt;mrow&gt;&lt;mi&gt;f&lt;/mi&gt;&lt;mi&gt;i&lt;/mi&gt;&lt;mi&gt;n&lt;/mi&gt;&lt;mi&gt;d&lt;/mi&gt;&lt;/mrow&gt;&lt;mfenced&gt;&lt;mi&gt;m&lt;/mi&gt;&lt;/mfenced&gt;&lt;/msubsup&gt;&lt;/math&gt;&quot;,&quot;origin&quot;:&quot;MathType Legacy&quot;,&quot;version&quot;:&quot;v3.23.0&quot;}" title="T 有 减 在上方 下标 f i n d 结束下标 等于 分数 M 分之 1 加总 从 m 等于 1 到 M 对 T 下标 f i n d 结束下标 上标 左小括号 m 右小括号 结束上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over&gt;&lt;mi&gt;T&lt;/mi&gt;&lt;mo&gt;-&lt;/mo&gt;&lt;/mover&gt;&lt;mrow&gt;&lt;mi&gt;f&lt;/mi&gt;&lt;mi&gt;i&lt;/mi&gt;&lt;mi&gt;n&lt;/mi&gt;&lt;mi&gt;d&lt;/mi&gt;&lt;/mrow&gt;&lt;/msub&gt;&lt;mo&gt;=&lt;/mo&gt;&lt;mfrac&gt;&lt;mn&gt;1&lt;/mn&gt;&lt;mi&gt;M&lt;/mi&gt;&lt;/mfrac&gt;&lt;munderover&gt;&lt;mo&gt;&amp;#x2211;&lt;/mo&gt;&lt;mrow&gt;&lt;mi&gt;m&lt;/mi&gt;&lt;mo&gt;=&lt;/mo&gt;&lt;mn&gt;1&lt;/mn&gt;&lt;/mrow&gt;&lt;mi&gt;M&lt;/mi&gt;&lt;/munderover&gt;&lt;msubsup&gt;&lt;mi&gt;T&lt;/mi&gt;&lt;mrow&gt;&lt;mi&gt;f&lt;/mi&gt;&lt;mi&gt;i&lt;/mi&gt;&lt;mi&gt;n&lt;/mi&gt;&lt;mi&gt;d&lt;/mi&gt;&lt;/mrow&gt;&lt;mfenced&gt;&lt;mi&gt;m&lt;/mi&gt;&lt;/mfenced&gt;&lt;/msubsup&gt;&lt;/math&gt;&quot;,&quot;origin&quot;:&quot;MathType Legacy&quot;,&quot;version&quot;:&quot;v3.23.0&quot;}" title="T 有 减 在上方 下标 f i n d 结束下标 等于 分数 M 分之 1 加总 从 m 等于 1 到 M 对 T 下标 f i n d 结束下标 上标 左小括号 m 右小括号 结束上标"/>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696720" cy="581152"/>
                    </a:xfrm>
                    <a:prstGeom prst="rect">
                      <a:avLst/>
                    </a:prstGeom>
                  </pic:spPr>
                </pic:pic>
              </a:graphicData>
            </a:graphic>
          </wp:inline>
        </w:drawing>
      </w:r>
    </w:p>
    <w:p w14:paraId="3AD69156" w14:textId="77777777" w:rsidR="00E43B05" w:rsidRDefault="00E43B05" w:rsidP="00E43B05">
      <w:pPr>
        <w:pStyle w:val="ad"/>
        <w:ind w:left="1140" w:firstLineChars="0" w:firstLine="0"/>
        <w:jc w:val="center"/>
        <w:rPr>
          <w:rFonts w:cs="宋体"/>
          <w:color w:val="000000" w:themeColor="text1"/>
          <w:kern w:val="0"/>
          <w:sz w:val="24"/>
          <w:szCs w:val="32"/>
        </w:rPr>
      </w:pPr>
    </w:p>
    <w:p w14:paraId="0D41F8BB" w14:textId="70488ED5" w:rsidR="00E43B05" w:rsidRPr="00E43B05" w:rsidRDefault="00E43B05" w:rsidP="00E43B05">
      <w:pPr>
        <w:pStyle w:val="ad"/>
        <w:ind w:left="1140" w:firstLineChars="0" w:firstLine="0"/>
        <w:rPr>
          <w:rFonts w:cs="宋体" w:hint="eastAsia"/>
          <w:color w:val="000000" w:themeColor="text1"/>
          <w:kern w:val="0"/>
          <w:sz w:val="24"/>
          <w:szCs w:val="32"/>
        </w:rPr>
      </w:pPr>
      <w:r>
        <w:rPr>
          <w:rFonts w:cs="宋体" w:hint="eastAsia"/>
          <w:color w:val="000000" w:themeColor="text1"/>
          <w:kern w:val="0"/>
          <w:sz w:val="24"/>
          <w:szCs w:val="32"/>
        </w:rPr>
        <w:t>该指标越小，表明搜索策略能更提前锁定机动目标。</w:t>
      </w:r>
    </w:p>
    <w:p w14:paraId="389D8E96" w14:textId="517AE6AC" w:rsidR="00E43B05" w:rsidRDefault="00E43B05" w:rsidP="00E43B05">
      <w:pPr>
        <w:pStyle w:val="ad"/>
        <w:numPr>
          <w:ilvl w:val="0"/>
          <w:numId w:val="38"/>
        </w:numPr>
        <w:ind w:firstLineChars="0"/>
        <w:rPr>
          <w:rFonts w:cs="宋体"/>
          <w:color w:val="000000" w:themeColor="text1"/>
          <w:kern w:val="0"/>
          <w:sz w:val="24"/>
          <w:szCs w:val="32"/>
        </w:rPr>
      </w:pPr>
      <w:r>
        <w:rPr>
          <w:rFonts w:cs="宋体" w:hint="eastAsia"/>
          <w:color w:val="000000" w:themeColor="text1"/>
          <w:kern w:val="0"/>
          <w:sz w:val="24"/>
          <w:szCs w:val="32"/>
        </w:rPr>
        <w:t>平均任务完成时间</w:t>
      </w:r>
    </w:p>
    <w:p w14:paraId="507D4A60" w14:textId="444FD3AF" w:rsidR="00E43B05" w:rsidRDefault="00E43B05" w:rsidP="00E43B05">
      <w:pPr>
        <w:pStyle w:val="ad"/>
        <w:ind w:left="1140" w:firstLineChars="0" w:firstLine="0"/>
        <w:rPr>
          <w:rFonts w:cs="宋体"/>
          <w:color w:val="000000" w:themeColor="text1"/>
          <w:kern w:val="0"/>
          <w:sz w:val="24"/>
          <w:szCs w:val="32"/>
        </w:rPr>
      </w:pPr>
      <w:r>
        <w:rPr>
          <w:rFonts w:cs="宋体" w:hint="eastAsia"/>
          <w:color w:val="000000" w:themeColor="text1"/>
          <w:kern w:val="0"/>
          <w:sz w:val="24"/>
          <w:szCs w:val="32"/>
        </w:rPr>
        <w:t>设第</w:t>
      </w:r>
      <w:r>
        <w:rPr>
          <w:rFonts w:cs="宋体" w:hint="eastAsia"/>
          <w:color w:val="000000" w:themeColor="text1"/>
          <w:kern w:val="0"/>
          <w:sz w:val="24"/>
          <w:szCs w:val="32"/>
        </w:rPr>
        <w:t>m</w:t>
      </w:r>
      <w:r>
        <w:rPr>
          <w:rFonts w:cs="宋体" w:hint="eastAsia"/>
          <w:color w:val="000000" w:themeColor="text1"/>
          <w:kern w:val="0"/>
          <w:sz w:val="24"/>
          <w:szCs w:val="32"/>
        </w:rPr>
        <w:t>次仿真系统完成全部条带扫描或实现完整搜索的时间</w:t>
      </w:r>
      <m:oMath>
        <m:sSubSup>
          <m:sSubSupPr>
            <m:ctrlPr>
              <w:rPr>
                <w:rFonts w:ascii="Cambria Math" w:hAnsi="Cambria Math" w:cs="宋体"/>
                <w:color w:val="000000" w:themeColor="text1"/>
                <w:kern w:val="0"/>
                <w:sz w:val="24"/>
                <w:szCs w:val="32"/>
              </w:rPr>
            </m:ctrlPr>
          </m:sSubSupPr>
          <m:e>
            <m:r>
              <w:rPr>
                <w:rFonts w:ascii="Cambria Math" w:hAnsi="Cambria Math" w:cs="宋体"/>
                <w:color w:val="000000" w:themeColor="text1"/>
                <w:kern w:val="0"/>
                <w:sz w:val="24"/>
                <w:szCs w:val="32"/>
              </w:rPr>
              <m:t>T</m:t>
            </m:r>
          </m:e>
          <m:sub>
            <m:r>
              <w:rPr>
                <w:rFonts w:ascii="Cambria Math" w:hAnsi="Cambria Math" w:cs="宋体"/>
                <w:color w:val="000000" w:themeColor="text1"/>
                <w:kern w:val="0"/>
                <w:sz w:val="24"/>
                <w:szCs w:val="32"/>
              </w:rPr>
              <m:t>finish</m:t>
            </m:r>
          </m:sub>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m</m:t>
                </m:r>
              </m:e>
            </m:d>
          </m:sup>
        </m:sSubSup>
      </m:oMath>
      <w:r>
        <w:rPr>
          <w:rFonts w:cs="宋体" w:hint="eastAsia"/>
          <w:color w:val="000000" w:themeColor="text1"/>
          <w:kern w:val="0"/>
          <w:sz w:val="24"/>
          <w:szCs w:val="32"/>
        </w:rPr>
        <w:t>，那么平均任务完成时间为</w:t>
      </w:r>
    </w:p>
    <w:p w14:paraId="0199E694" w14:textId="4590865B" w:rsidR="00E43B05" w:rsidRDefault="00E43B05" w:rsidP="00E43B05">
      <w:pPr>
        <w:pStyle w:val="ad"/>
        <w:ind w:left="1140" w:firstLineChars="0" w:firstLine="0"/>
        <w:rPr>
          <w:rFonts w:cs="宋体" w:hint="eastAsia"/>
          <w:color w:val="000000" w:themeColor="text1"/>
          <w:kern w:val="0"/>
          <w:sz w:val="24"/>
          <w:szCs w:val="32"/>
        </w:rPr>
      </w:pPr>
    </w:p>
    <w:p w14:paraId="45D04C72" w14:textId="60C6D335" w:rsidR="00E43B05" w:rsidRDefault="00E43B05" w:rsidP="00E43B05">
      <w:pPr>
        <w:pStyle w:val="ad"/>
        <w:ind w:left="1140" w:firstLineChars="0" w:firstLine="0"/>
        <w:jc w:val="center"/>
        <w:rPr>
          <w:rFonts w:cs="宋体"/>
          <w:color w:val="000000" w:themeColor="text1"/>
          <w:kern w:val="0"/>
          <w:sz w:val="24"/>
          <w:szCs w:val="32"/>
        </w:rPr>
      </w:pPr>
      <w:r>
        <w:rPr>
          <w:noProof/>
          <w:position w:val="-34"/>
        </w:rPr>
        <w:drawing>
          <wp:inline distT="0" distB="0" distL="0" distR="0" wp14:anchorId="4107F9F5" wp14:editId="12D0CD56">
            <wp:extent cx="1893824" cy="581152"/>
            <wp:effectExtent l="0" t="0" r="0" b="0"/>
            <wp:docPr id="1410375937" name="Picture 1" descr="{&quot;mathml&quot;:&quot;&lt;math style=\&quot;font-family:stix;font-size:16px;\&quot; xmlns=\&quot;http://www.w3.org/1998/Math/MathML\&quot;&gt;&lt;msubsup&gt;&lt;mover&gt;&lt;mi&gt;T&lt;/mi&gt;&lt;mo&gt;-&lt;/mo&gt;&lt;/mover&gt;&lt;mrow&gt;&lt;mi&gt;f&lt;/mi&gt;&lt;mi&gt;i&lt;/mi&gt;&lt;mi&gt;n&lt;/mi&gt;&lt;mi&gt;i&lt;/mi&gt;&lt;mi&gt;s&lt;/mi&gt;&lt;mi&gt;h&lt;/mi&gt;&lt;/mrow&gt;&lt;mo&gt;&amp;#xA0;&lt;/mo&gt;&lt;/msubsup&gt;&lt;mo&gt;=&lt;/mo&gt;&lt;mfrac&gt;&lt;mn&gt;1&lt;/mn&gt;&lt;mi&gt;M&lt;/mi&gt;&lt;/mfrac&gt;&lt;munderover&gt;&lt;mo&gt;&amp;#x2211;&lt;/mo&gt;&lt;mrow&gt;&lt;mi&gt;m&lt;/mi&gt;&lt;mo&gt;=&lt;/mo&gt;&lt;mn&gt;1&lt;/mn&gt;&lt;/mrow&gt;&lt;mi&gt;M&lt;/mi&gt;&lt;/munderover&gt;&lt;msubsup&gt;&lt;mi&gt;T&lt;/mi&gt;&lt;mrow&gt;&lt;mi&gt;f&lt;/mi&gt;&lt;mi&gt;i&lt;/mi&gt;&lt;mi&gt;n&lt;/mi&gt;&lt;mi&gt;i&lt;/mi&gt;&lt;mi&gt;s&lt;/mi&gt;&lt;mi&gt;h&lt;/mi&gt;&lt;/mrow&gt;&lt;mfenced&gt;&lt;mi&gt;m&lt;/mi&gt;&lt;/mfenced&gt;&lt;/msubsup&gt;&lt;/math&gt;&quot;,&quot;origin&quot;:&quot;MathType Legacy&quot;,&quot;version&quot;:&quot;v3.23.0&quot;}" title="T 有 减 在上方 下标 f i n i s h 结束下标 上标 空格 等于 分数 M 分之 1 加总 从 m 等于 1 到 M 对 T 下标 f i n i s h 结束下标 上标 左小括号 m 右小括号 结束上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over&gt;&lt;mi&gt;T&lt;/mi&gt;&lt;mo&gt;-&lt;/mo&gt;&lt;/mover&gt;&lt;mrow&gt;&lt;mi&gt;f&lt;/mi&gt;&lt;mi&gt;i&lt;/mi&gt;&lt;mi&gt;n&lt;/mi&gt;&lt;mi&gt;i&lt;/mi&gt;&lt;mi&gt;s&lt;/mi&gt;&lt;mi&gt;h&lt;/mi&gt;&lt;/mrow&gt;&lt;mo&gt;&amp;#xA0;&lt;/mo&gt;&lt;/msubsup&gt;&lt;mo&gt;=&lt;/mo&gt;&lt;mfrac&gt;&lt;mn&gt;1&lt;/mn&gt;&lt;mi&gt;M&lt;/mi&gt;&lt;/mfrac&gt;&lt;munderover&gt;&lt;mo&gt;&amp;#x2211;&lt;/mo&gt;&lt;mrow&gt;&lt;mi&gt;m&lt;/mi&gt;&lt;mo&gt;=&lt;/mo&gt;&lt;mn&gt;1&lt;/mn&gt;&lt;/mrow&gt;&lt;mi&gt;M&lt;/mi&gt;&lt;/munderover&gt;&lt;msubsup&gt;&lt;mi&gt;T&lt;/mi&gt;&lt;mrow&gt;&lt;mi&gt;f&lt;/mi&gt;&lt;mi&gt;i&lt;/mi&gt;&lt;mi&gt;n&lt;/mi&gt;&lt;mi&gt;i&lt;/mi&gt;&lt;mi&gt;s&lt;/mi&gt;&lt;mi&gt;h&lt;/mi&gt;&lt;/mrow&gt;&lt;mfenced&gt;&lt;mi&gt;m&lt;/mi&gt;&lt;/mfenced&gt;&lt;/msubsup&gt;&lt;/math&gt;&quot;,&quot;origin&quot;:&quot;MathType Legacy&quot;,&quot;version&quot;:&quot;v3.23.0&quot;}" title="T 有 减 在上方 下标 f i n i s h 结束下标 上标 空格 等于 分数 M 分之 1 加总 从 m 等于 1 到 M 对 T 下标 f i n i s h 结束下标 上标 左小括号 m 右小括号 结束上标"/>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893824" cy="581152"/>
                    </a:xfrm>
                    <a:prstGeom prst="rect">
                      <a:avLst/>
                    </a:prstGeom>
                  </pic:spPr>
                </pic:pic>
              </a:graphicData>
            </a:graphic>
          </wp:inline>
        </w:drawing>
      </w:r>
    </w:p>
    <w:p w14:paraId="6D847852" w14:textId="77777777" w:rsidR="00E43B05" w:rsidRDefault="00E43B05" w:rsidP="00E43B05">
      <w:pPr>
        <w:pStyle w:val="ad"/>
        <w:ind w:left="1140" w:firstLineChars="0" w:firstLine="0"/>
        <w:jc w:val="center"/>
        <w:rPr>
          <w:rFonts w:cs="宋体"/>
          <w:color w:val="000000" w:themeColor="text1"/>
          <w:kern w:val="0"/>
          <w:sz w:val="24"/>
          <w:szCs w:val="32"/>
        </w:rPr>
      </w:pPr>
    </w:p>
    <w:p w14:paraId="1F9D45C2" w14:textId="0CA709E4" w:rsidR="00E43B05" w:rsidRDefault="00E43B05" w:rsidP="00E43B05">
      <w:pPr>
        <w:pStyle w:val="ad"/>
        <w:ind w:left="1140" w:firstLineChars="0" w:firstLine="0"/>
        <w:rPr>
          <w:rFonts w:cs="宋体" w:hint="eastAsia"/>
          <w:color w:val="000000" w:themeColor="text1"/>
          <w:kern w:val="0"/>
          <w:sz w:val="24"/>
          <w:szCs w:val="32"/>
        </w:rPr>
      </w:pPr>
      <w:r>
        <w:rPr>
          <w:rFonts w:cs="宋体" w:hint="eastAsia"/>
          <w:color w:val="000000" w:themeColor="text1"/>
          <w:kern w:val="0"/>
          <w:sz w:val="24"/>
          <w:szCs w:val="32"/>
        </w:rPr>
        <w:t>该指标与题目第二问中最少搜索时间有直接关联。</w:t>
      </w:r>
    </w:p>
    <w:p w14:paraId="05A93B3F" w14:textId="64222E2E" w:rsidR="00E43B05" w:rsidRDefault="00E43B05" w:rsidP="00E43B05">
      <w:pPr>
        <w:pStyle w:val="ad"/>
        <w:numPr>
          <w:ilvl w:val="0"/>
          <w:numId w:val="38"/>
        </w:numPr>
        <w:ind w:firstLineChars="0"/>
        <w:rPr>
          <w:rFonts w:cs="宋体"/>
          <w:color w:val="000000" w:themeColor="text1"/>
          <w:kern w:val="0"/>
          <w:sz w:val="24"/>
          <w:szCs w:val="32"/>
        </w:rPr>
      </w:pPr>
      <w:r>
        <w:rPr>
          <w:rFonts w:cs="宋体" w:hint="eastAsia"/>
          <w:color w:val="000000" w:themeColor="text1"/>
          <w:kern w:val="0"/>
          <w:sz w:val="24"/>
          <w:szCs w:val="32"/>
        </w:rPr>
        <w:t>10</w:t>
      </w:r>
      <w:r>
        <w:rPr>
          <w:rFonts w:cs="宋体" w:hint="eastAsia"/>
          <w:color w:val="000000" w:themeColor="text1"/>
          <w:kern w:val="0"/>
          <w:sz w:val="24"/>
          <w:szCs w:val="32"/>
        </w:rPr>
        <w:t>小时内发现概率</w:t>
      </w:r>
    </w:p>
    <w:p w14:paraId="023A3E1F" w14:textId="77777777" w:rsidR="00E70B68" w:rsidRDefault="00E43B05" w:rsidP="00E70B68">
      <w:pPr>
        <w:pStyle w:val="ad"/>
        <w:ind w:left="1140" w:firstLineChars="0" w:firstLine="0"/>
        <w:jc w:val="left"/>
        <w:rPr>
          <w:rFonts w:cs="宋体"/>
          <w:color w:val="000000" w:themeColor="text1"/>
          <w:kern w:val="0"/>
          <w:sz w:val="24"/>
          <w:szCs w:val="32"/>
        </w:rPr>
      </w:pPr>
      <w:r>
        <w:rPr>
          <w:rFonts w:cs="宋体" w:hint="eastAsia"/>
          <w:color w:val="000000" w:themeColor="text1"/>
          <w:kern w:val="0"/>
          <w:sz w:val="24"/>
          <w:szCs w:val="32"/>
        </w:rPr>
        <w:t>如果给定时限</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T</m:t>
            </m:r>
          </m:e>
          <m:sub>
            <m:r>
              <w:rPr>
                <w:rFonts w:ascii="Cambria Math" w:hAnsi="Cambria Math" w:cs="宋体"/>
                <w:color w:val="000000" w:themeColor="text1"/>
                <w:kern w:val="0"/>
                <w:sz w:val="24"/>
                <w:szCs w:val="32"/>
              </w:rPr>
              <m:t>0</m:t>
            </m:r>
          </m:sub>
        </m:sSub>
        <m:r>
          <w:rPr>
            <w:rFonts w:ascii="Cambria Math" w:hAnsi="Cambria Math" w:cs="宋体"/>
            <w:color w:val="000000" w:themeColor="text1"/>
            <w:kern w:val="0"/>
            <w:sz w:val="24"/>
            <w:szCs w:val="32"/>
          </w:rPr>
          <m:t>=10</m:t>
        </m:r>
        <m:r>
          <w:rPr>
            <w:rFonts w:ascii="Cambria Math" w:hAnsi="Cambria Math" w:cs="宋体"/>
            <w:color w:val="000000" w:themeColor="text1"/>
            <w:kern w:val="0"/>
            <w:sz w:val="24"/>
            <w:szCs w:val="32"/>
          </w:rPr>
          <m:t>h</m:t>
        </m:r>
      </m:oMath>
      <w:r>
        <w:rPr>
          <w:rFonts w:cs="宋体" w:hint="eastAsia"/>
          <w:color w:val="000000" w:themeColor="text1"/>
          <w:kern w:val="0"/>
          <w:sz w:val="24"/>
          <w:szCs w:val="32"/>
        </w:rPr>
        <w:t>，那么定义</w:t>
      </w:r>
      <w:r>
        <w:rPr>
          <w:rFonts w:cs="宋体" w:hint="eastAsia"/>
          <w:color w:val="000000" w:themeColor="text1"/>
          <w:kern w:val="0"/>
          <w:sz w:val="24"/>
          <w:szCs w:val="32"/>
        </w:rPr>
        <w:t>10h</w:t>
      </w:r>
      <w:r>
        <w:rPr>
          <w:rFonts w:cs="宋体" w:hint="eastAsia"/>
          <w:color w:val="000000" w:themeColor="text1"/>
          <w:kern w:val="0"/>
          <w:sz w:val="24"/>
          <w:szCs w:val="32"/>
        </w:rPr>
        <w:t>内发现概率为</w:t>
      </w:r>
    </w:p>
    <w:p w14:paraId="2E11DBEC" w14:textId="77777777" w:rsidR="00E70B68" w:rsidRDefault="00E70B68" w:rsidP="00E70B68">
      <w:pPr>
        <w:pStyle w:val="ad"/>
        <w:ind w:left="1140" w:firstLineChars="0" w:firstLine="0"/>
        <w:jc w:val="left"/>
        <w:rPr>
          <w:rFonts w:cs="宋体" w:hint="eastAsia"/>
          <w:color w:val="000000" w:themeColor="text1"/>
          <w:kern w:val="0"/>
          <w:sz w:val="24"/>
          <w:szCs w:val="32"/>
        </w:rPr>
      </w:pPr>
    </w:p>
    <w:p w14:paraId="68CFAE24" w14:textId="2FE513ED" w:rsidR="00E43B05" w:rsidRDefault="00E70B68" w:rsidP="00E70B68">
      <w:pPr>
        <w:pStyle w:val="ad"/>
        <w:ind w:left="1140" w:firstLineChars="0" w:firstLine="0"/>
        <w:jc w:val="center"/>
        <w:rPr>
          <w:rFonts w:cs="宋体"/>
          <w:color w:val="000000" w:themeColor="text1"/>
          <w:kern w:val="0"/>
          <w:sz w:val="24"/>
          <w:szCs w:val="32"/>
        </w:rPr>
      </w:pPr>
      <w:r>
        <w:rPr>
          <w:noProof/>
          <w:position w:val="-33"/>
        </w:rPr>
        <w:lastRenderedPageBreak/>
        <w:drawing>
          <wp:inline distT="0" distB="0" distL="0" distR="0" wp14:anchorId="48A50A8B" wp14:editId="46F6E01A">
            <wp:extent cx="3221668" cy="578358"/>
            <wp:effectExtent l="0" t="0" r="0" b="0"/>
            <wp:docPr id="1820656903" name="Picture 1" descr="{&quot;mathml&quot;:&quot;&lt;math style=\&quot;font-family:stix;font-size:16px;\&quot; xmlns=\&quot;http://www.w3.org/1998/Math/MathML\&quot;&gt;&lt;mi&gt;P&lt;/mi&gt;&lt;mfenced&gt;&lt;mrow&gt;&lt;msub&gt;&lt;mi&gt;T&lt;/mi&gt;&lt;mrow&gt;&lt;mi&gt;f&lt;/mi&gt;&lt;mi&gt;i&lt;/mi&gt;&lt;mi&gt;n&lt;/mi&gt;&lt;mi&gt;d&lt;/mi&gt;&lt;/mrow&gt;&lt;/msub&gt;&lt;mo&gt;&amp;#x2264;&lt;/mo&gt;&lt;mn&gt;10&lt;/mn&gt;&lt;/mrow&gt;&lt;/mfenced&gt;&lt;mo&gt;=&lt;/mo&gt;&lt;mfrac&gt;&lt;mn&gt;1&lt;/mn&gt;&lt;mi&gt;M&lt;/mi&gt;&lt;/mfrac&gt;&lt;munderover&gt;&lt;mo&gt;&amp;#x2211;&lt;/mo&gt;&lt;mrow&gt;&lt;mi&gt;m&lt;/mi&gt;&lt;mo&gt;=&lt;/mo&gt;&lt;mn&gt;1&lt;/mn&gt;&lt;/mrow&gt;&lt;mi&gt;M&lt;/mi&gt;&lt;/munderover&gt;&lt;mi&gt;I&lt;/mi&gt;&lt;mfenced&gt;&lt;mrow&gt;&lt;msubsup&gt;&lt;mi&gt;T&lt;/mi&gt;&lt;mrow&gt;&lt;mi&gt;f&lt;/mi&gt;&lt;mi&gt;i&lt;/mi&gt;&lt;mi&gt;n&lt;/mi&gt;&lt;mi&gt;d&lt;/mi&gt;&lt;/mrow&gt;&lt;mfenced&gt;&lt;mi&gt;m&lt;/mi&gt;&lt;/mfenced&gt;&lt;/msubsup&gt;&lt;mo&gt;&amp;#x2264;&lt;/mo&gt;&lt;mn&gt;10&lt;/mn&gt;&lt;/mrow&gt;&lt;/mfenced&gt;&lt;/math&gt;&quot;,&quot;origin&quot;:&quot;MathType Legacy&quot;,&quot;version&quot;:&quot;v3.23.0&quot;}" title="P 左小括号 T 下标 f i n d 结束下标 小于等于 10 右小括号 等于 分数 M 分之 1 加总 从 m 等于 1 到 M 对 I 左小括号 T 下标 f i n d 结束下标 上标 左小括号 m 右小括号 结束上标 小于等于 10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P&lt;/mi&gt;&lt;mfenced&gt;&lt;mrow&gt;&lt;msub&gt;&lt;mi&gt;T&lt;/mi&gt;&lt;mrow&gt;&lt;mi&gt;f&lt;/mi&gt;&lt;mi&gt;i&lt;/mi&gt;&lt;mi&gt;n&lt;/mi&gt;&lt;mi&gt;d&lt;/mi&gt;&lt;/mrow&gt;&lt;/msub&gt;&lt;mo&gt;&amp;#x2264;&lt;/mo&gt;&lt;mn&gt;10&lt;/mn&gt;&lt;/mrow&gt;&lt;/mfenced&gt;&lt;mo&gt;=&lt;/mo&gt;&lt;mfrac&gt;&lt;mn&gt;1&lt;/mn&gt;&lt;mi&gt;M&lt;/mi&gt;&lt;/mfrac&gt;&lt;munderover&gt;&lt;mo&gt;&amp;#x2211;&lt;/mo&gt;&lt;mrow&gt;&lt;mi&gt;m&lt;/mi&gt;&lt;mo&gt;=&lt;/mo&gt;&lt;mn&gt;1&lt;/mn&gt;&lt;/mrow&gt;&lt;mi&gt;M&lt;/mi&gt;&lt;/munderover&gt;&lt;mi&gt;I&lt;/mi&gt;&lt;mfenced&gt;&lt;mrow&gt;&lt;msubsup&gt;&lt;mi&gt;T&lt;/mi&gt;&lt;mrow&gt;&lt;mi&gt;f&lt;/mi&gt;&lt;mi&gt;i&lt;/mi&gt;&lt;mi&gt;n&lt;/mi&gt;&lt;mi&gt;d&lt;/mi&gt;&lt;/mrow&gt;&lt;mfenced&gt;&lt;mi&gt;m&lt;/mi&gt;&lt;/mfenced&gt;&lt;/msubsup&gt;&lt;mo&gt;&amp;#x2264;&lt;/mo&gt;&lt;mn&gt;10&lt;/mn&gt;&lt;/mrow&gt;&lt;/mfenced&gt;&lt;/math&gt;&quot;,&quot;origin&quot;:&quot;MathType Legacy&quot;,&quot;version&quot;:&quot;v3.23.0&quot;}" title="P 左小括号 T 下标 f i n d 结束下标 小于等于 10 右小括号 等于 分数 M 分之 1 加总 从 m 等于 1 到 M 对 I 左小括号 T 下标 f i n d 结束下标 上标 左小括号 m 右小括号 结束上标 小于等于 10 右小括号"/>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221668" cy="578358"/>
                    </a:xfrm>
                    <a:prstGeom prst="rect">
                      <a:avLst/>
                    </a:prstGeom>
                  </pic:spPr>
                </pic:pic>
              </a:graphicData>
            </a:graphic>
          </wp:inline>
        </w:drawing>
      </w:r>
    </w:p>
    <w:p w14:paraId="0699941F" w14:textId="77777777" w:rsidR="00E70B68" w:rsidRPr="00E70B68" w:rsidRDefault="00E70B68" w:rsidP="00E70B68">
      <w:pPr>
        <w:pStyle w:val="ad"/>
        <w:ind w:left="1140" w:firstLineChars="0" w:firstLine="0"/>
        <w:jc w:val="center"/>
        <w:rPr>
          <w:rFonts w:cs="宋体" w:hint="eastAsia"/>
          <w:color w:val="000000" w:themeColor="text1"/>
          <w:kern w:val="0"/>
          <w:sz w:val="24"/>
          <w:szCs w:val="32"/>
        </w:rPr>
      </w:pPr>
    </w:p>
    <w:p w14:paraId="33516F8B" w14:textId="0CAC21D5" w:rsidR="00E70B68" w:rsidRDefault="00E70B68" w:rsidP="00E43B05">
      <w:pPr>
        <w:pStyle w:val="ad"/>
        <w:ind w:left="1140" w:firstLineChars="0" w:firstLine="0"/>
        <w:rPr>
          <w:rFonts w:cs="宋体" w:hint="eastAsia"/>
          <w:color w:val="000000" w:themeColor="text1"/>
          <w:kern w:val="0"/>
          <w:sz w:val="24"/>
          <w:szCs w:val="32"/>
        </w:rPr>
      </w:pPr>
      <w:r>
        <w:rPr>
          <w:rFonts w:cs="宋体" w:hint="eastAsia"/>
          <w:color w:val="000000" w:themeColor="text1"/>
          <w:kern w:val="0"/>
          <w:sz w:val="24"/>
          <w:szCs w:val="32"/>
        </w:rPr>
        <w:t>该指标可以用于比较不同无人机数量下的搜索能力，并且由此确定满足</w:t>
      </w:r>
      <w:r>
        <w:rPr>
          <w:rFonts w:cs="宋体" w:hint="eastAsia"/>
          <w:color w:val="000000" w:themeColor="text1"/>
          <w:kern w:val="0"/>
          <w:sz w:val="24"/>
          <w:szCs w:val="32"/>
        </w:rPr>
        <w:t>10</w:t>
      </w:r>
      <w:r>
        <w:rPr>
          <w:rFonts w:cs="宋体" w:hint="eastAsia"/>
          <w:color w:val="000000" w:themeColor="text1"/>
          <w:kern w:val="0"/>
          <w:sz w:val="24"/>
          <w:szCs w:val="32"/>
        </w:rPr>
        <w:t>小时时限要求的最小无人机数量。</w:t>
      </w:r>
    </w:p>
    <w:p w14:paraId="0DC6A5F5" w14:textId="55750AE6" w:rsidR="00E43B05" w:rsidRDefault="00E43B05" w:rsidP="00E43B05">
      <w:pPr>
        <w:pStyle w:val="ad"/>
        <w:numPr>
          <w:ilvl w:val="0"/>
          <w:numId w:val="38"/>
        </w:numPr>
        <w:ind w:firstLineChars="0"/>
        <w:rPr>
          <w:rFonts w:cs="宋体"/>
          <w:color w:val="000000" w:themeColor="text1"/>
          <w:kern w:val="0"/>
          <w:sz w:val="24"/>
          <w:szCs w:val="32"/>
        </w:rPr>
      </w:pPr>
      <w:r>
        <w:rPr>
          <w:rFonts w:cs="宋体" w:hint="eastAsia"/>
          <w:color w:val="000000" w:themeColor="text1"/>
          <w:kern w:val="0"/>
          <w:sz w:val="24"/>
          <w:szCs w:val="32"/>
        </w:rPr>
        <w:t>40</w:t>
      </w:r>
      <w:r>
        <w:rPr>
          <w:rFonts w:cs="宋体" w:hint="eastAsia"/>
          <w:color w:val="000000" w:themeColor="text1"/>
          <w:kern w:val="0"/>
          <w:sz w:val="24"/>
          <w:szCs w:val="32"/>
        </w:rPr>
        <w:t>小时续航可行率</w:t>
      </w:r>
    </w:p>
    <w:p w14:paraId="26A12E24" w14:textId="7941324A" w:rsidR="00E70B68" w:rsidRDefault="00E70B68" w:rsidP="00E70B68">
      <w:pPr>
        <w:pStyle w:val="ad"/>
        <w:ind w:left="1140" w:firstLineChars="0" w:firstLine="0"/>
        <w:rPr>
          <w:rFonts w:cs="宋体"/>
          <w:color w:val="000000" w:themeColor="text1"/>
          <w:kern w:val="0"/>
          <w:sz w:val="24"/>
          <w:szCs w:val="32"/>
        </w:rPr>
      </w:pPr>
      <w:r>
        <w:rPr>
          <w:rFonts w:cs="宋体" w:hint="eastAsia"/>
          <w:color w:val="000000" w:themeColor="text1"/>
          <w:kern w:val="0"/>
          <w:sz w:val="24"/>
          <w:szCs w:val="32"/>
        </w:rPr>
        <w:t>设</w:t>
      </w:r>
      <w:r>
        <w:rPr>
          <w:rFonts w:cs="宋体" w:hint="eastAsia"/>
          <w:color w:val="000000" w:themeColor="text1"/>
          <w:kern w:val="0"/>
          <w:sz w:val="24"/>
          <w:szCs w:val="32"/>
        </w:rPr>
        <w:t>m</w:t>
      </w:r>
      <w:r>
        <w:rPr>
          <w:rFonts w:cs="宋体" w:hint="eastAsia"/>
          <w:color w:val="000000" w:themeColor="text1"/>
          <w:kern w:val="0"/>
          <w:sz w:val="24"/>
          <w:szCs w:val="32"/>
        </w:rPr>
        <w:t>次仿真实验中第</w:t>
      </w:r>
      <m:oMath>
        <m:r>
          <w:rPr>
            <w:rFonts w:ascii="Cambria Math" w:hAnsi="Cambria Math" w:cs="宋体"/>
            <w:color w:val="000000" w:themeColor="text1"/>
            <w:kern w:val="0"/>
            <w:sz w:val="24"/>
            <w:szCs w:val="32"/>
          </w:rPr>
          <m:t>i</m:t>
        </m:r>
      </m:oMath>
      <w:r>
        <w:rPr>
          <w:rFonts w:cs="宋体" w:hint="eastAsia"/>
          <w:color w:val="000000" w:themeColor="text1"/>
          <w:kern w:val="0"/>
          <w:sz w:val="24"/>
          <w:szCs w:val="32"/>
        </w:rPr>
        <w:t>架无人机总飞行时间为</w:t>
      </w:r>
      <m:oMath>
        <m:sSubSup>
          <m:sSubSupPr>
            <m:ctrlPr>
              <w:rPr>
                <w:rFonts w:ascii="Cambria Math" w:hAnsi="Cambria Math" w:cs="宋体"/>
                <w:color w:val="000000" w:themeColor="text1"/>
                <w:kern w:val="0"/>
                <w:sz w:val="24"/>
                <w:szCs w:val="32"/>
              </w:rPr>
            </m:ctrlPr>
          </m:sSubSupPr>
          <m:e>
            <m:r>
              <w:rPr>
                <w:rFonts w:ascii="Cambria Math" w:hAnsi="Cambria Math" w:cs="宋体"/>
                <w:color w:val="000000" w:themeColor="text1"/>
                <w:kern w:val="0"/>
                <w:sz w:val="24"/>
                <w:szCs w:val="32"/>
              </w:rPr>
              <m:t>T</m:t>
            </m:r>
          </m:e>
          <m:sub>
            <m:r>
              <w:rPr>
                <w:rFonts w:ascii="Cambria Math" w:hAnsi="Cambria Math" w:cs="宋体"/>
                <w:color w:val="000000" w:themeColor="text1"/>
                <w:kern w:val="0"/>
                <w:sz w:val="24"/>
                <w:szCs w:val="32"/>
              </w:rPr>
              <m:t>i</m:t>
            </m:r>
          </m:sub>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m</m:t>
                </m:r>
              </m:e>
            </m:d>
          </m:sup>
        </m:sSubSup>
      </m:oMath>
      <w:r>
        <w:rPr>
          <w:rFonts w:cs="宋体" w:hint="eastAsia"/>
          <w:color w:val="000000" w:themeColor="text1"/>
          <w:kern w:val="0"/>
          <w:sz w:val="24"/>
          <w:szCs w:val="32"/>
        </w:rPr>
        <w:t>，则满足约束的情况可表示为</w:t>
      </w:r>
    </w:p>
    <w:p w14:paraId="2982E442" w14:textId="77777777" w:rsidR="00E70B68" w:rsidRDefault="00E70B68" w:rsidP="00E70B68">
      <w:pPr>
        <w:pStyle w:val="ad"/>
        <w:ind w:left="1140" w:firstLineChars="0" w:firstLine="0"/>
        <w:rPr>
          <w:rFonts w:cs="宋体"/>
          <w:color w:val="000000" w:themeColor="text1"/>
          <w:kern w:val="0"/>
          <w:sz w:val="24"/>
          <w:szCs w:val="32"/>
        </w:rPr>
      </w:pPr>
    </w:p>
    <w:p w14:paraId="327E9AF4" w14:textId="5395DC20" w:rsidR="00E70B68" w:rsidRDefault="00E70B68" w:rsidP="00E70B68">
      <w:pPr>
        <w:pStyle w:val="ad"/>
        <w:ind w:left="1140" w:firstLineChars="0" w:firstLine="0"/>
        <w:jc w:val="center"/>
        <w:rPr>
          <w:rFonts w:cs="宋体"/>
          <w:b/>
          <w:bCs/>
          <w:color w:val="000000" w:themeColor="text1"/>
          <w:kern w:val="0"/>
          <w:sz w:val="24"/>
          <w:szCs w:val="32"/>
        </w:rPr>
      </w:pPr>
      <w:r>
        <w:rPr>
          <w:noProof/>
          <w:position w:val="-33"/>
        </w:rPr>
        <w:drawing>
          <wp:inline distT="0" distB="0" distL="0" distR="0" wp14:anchorId="372A9C1B" wp14:editId="6B26B4E7">
            <wp:extent cx="3081596" cy="575750"/>
            <wp:effectExtent l="0" t="0" r="0" b="0"/>
            <wp:docPr id="1842252097" name="Picture 1" descr="{&quot;mathml&quot;:&quot;&lt;math style=\&quot;font-family:stix;font-size:16px;\&quot; xmlns=\&quot;http://www.w3.org/1998/Math/MathML\&quot;&gt;&lt;msub&gt;&lt;mi&gt;P&lt;/mi&gt;&lt;mrow&gt;&lt;mi&gt;e&lt;/mi&gt;&lt;mi&gt;n&lt;/mi&gt;&lt;mi&gt;d&lt;/mi&gt;&lt;mi&gt;u&lt;/mi&gt;&lt;mi&gt;r&lt;/mi&gt;&lt;mi&gt;a&lt;/mi&gt;&lt;mi&gt;n&lt;/mi&gt;&lt;mi&gt;c&lt;/mi&gt;&lt;mi&gt;e&lt;/mi&gt;&lt;/mrow&gt;&lt;/msub&gt;&lt;mo&gt;=&lt;/mo&gt;&lt;mfrac&gt;&lt;mn&gt;1&lt;/mn&gt;&lt;mi&gt;M&lt;/mi&gt;&lt;/mfrac&gt;&lt;munderover&gt;&lt;mo&gt;&amp;#x2211;&lt;/mo&gt;&lt;mrow&gt;&lt;mi&gt;m&lt;/mi&gt;&lt;mo&gt;=&lt;/mo&gt;&lt;mn&gt;1&lt;/mn&gt;&lt;/mrow&gt;&lt;mi&gt;M&lt;/mi&gt;&lt;/munderover&gt;&lt;mi&gt;I&lt;/mi&gt;&lt;mfenced&gt;&lt;mrow&gt;&lt;msubsup&gt;&lt;mi&gt;T&lt;/mi&gt;&lt;mi&gt;i&lt;/mi&gt;&lt;mfenced&gt;&lt;mi&gt;m&lt;/mi&gt;&lt;/mfenced&gt;&lt;/msubsup&gt;&lt;mo&gt;&amp;#x2264;&lt;/mo&gt;&lt;mn&gt;40&lt;/mn&gt;&lt;mo&gt;,&lt;/mo&gt;&lt;mo&gt;&amp;#x2200;&lt;/mo&gt;&lt;mi&gt;i&lt;/mi&gt;&lt;/mrow&gt;&lt;/mfenced&gt;&lt;/math&gt;&quot;,&quot;origin&quot;:&quot;MathType Legacy&quot;,&quot;version&quot;:&quot;v3.23.0&quot;}" title="P 下标 e n d u r a n c e 结束下标 等于 分数 M 分之 1 加总 从 m 等于 1 到 M 对 I 左小括号 T 下标 i 上标 左小括号 m 右小括号 结束上标 小于等于 40 逗号 适合于全部 i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P&lt;/mi&gt;&lt;mrow&gt;&lt;mi&gt;e&lt;/mi&gt;&lt;mi&gt;n&lt;/mi&gt;&lt;mi&gt;d&lt;/mi&gt;&lt;mi&gt;u&lt;/mi&gt;&lt;mi&gt;r&lt;/mi&gt;&lt;mi&gt;a&lt;/mi&gt;&lt;mi&gt;n&lt;/mi&gt;&lt;mi&gt;c&lt;/mi&gt;&lt;mi&gt;e&lt;/mi&gt;&lt;/mrow&gt;&lt;/msub&gt;&lt;mo&gt;=&lt;/mo&gt;&lt;mfrac&gt;&lt;mn&gt;1&lt;/mn&gt;&lt;mi&gt;M&lt;/mi&gt;&lt;/mfrac&gt;&lt;munderover&gt;&lt;mo&gt;&amp;#x2211;&lt;/mo&gt;&lt;mrow&gt;&lt;mi&gt;m&lt;/mi&gt;&lt;mo&gt;=&lt;/mo&gt;&lt;mn&gt;1&lt;/mn&gt;&lt;/mrow&gt;&lt;mi&gt;M&lt;/mi&gt;&lt;/munderover&gt;&lt;mi&gt;I&lt;/mi&gt;&lt;mfenced&gt;&lt;mrow&gt;&lt;msubsup&gt;&lt;mi&gt;T&lt;/mi&gt;&lt;mi&gt;i&lt;/mi&gt;&lt;mfenced&gt;&lt;mi&gt;m&lt;/mi&gt;&lt;/mfenced&gt;&lt;/msubsup&gt;&lt;mo&gt;&amp;#x2264;&lt;/mo&gt;&lt;mn&gt;40&lt;/mn&gt;&lt;mo&gt;,&lt;/mo&gt;&lt;mo&gt;&amp;#x2200;&lt;/mo&gt;&lt;mi&gt;i&lt;/mi&gt;&lt;/mrow&gt;&lt;/mfenced&gt;&lt;/math&gt;&quot;,&quot;origin&quot;:&quot;MathType Legacy&quot;,&quot;version&quot;:&quot;v3.23.0&quot;}" title="P 下标 e n d u r a n c e 结束下标 等于 分数 M 分之 1 加总 从 m 等于 1 到 M 对 I 左小括号 T 下标 i 上标 左小括号 m 右小括号 结束上标 小于等于 40 逗号 适合于全部 i 右小括号"/>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081596" cy="575750"/>
                    </a:xfrm>
                    <a:prstGeom prst="rect">
                      <a:avLst/>
                    </a:prstGeom>
                  </pic:spPr>
                </pic:pic>
              </a:graphicData>
            </a:graphic>
          </wp:inline>
        </w:drawing>
      </w:r>
    </w:p>
    <w:p w14:paraId="42170FCD" w14:textId="77777777" w:rsidR="00E70B68" w:rsidRDefault="00E70B68" w:rsidP="00E70B68">
      <w:pPr>
        <w:pStyle w:val="ad"/>
        <w:ind w:left="1140" w:firstLineChars="0" w:firstLine="0"/>
        <w:rPr>
          <w:rFonts w:cs="宋体"/>
          <w:b/>
          <w:bCs/>
          <w:color w:val="000000" w:themeColor="text1"/>
          <w:kern w:val="0"/>
          <w:sz w:val="24"/>
          <w:szCs w:val="32"/>
        </w:rPr>
      </w:pPr>
    </w:p>
    <w:p w14:paraId="52981F08" w14:textId="717E8E05" w:rsidR="00E70B68" w:rsidRPr="00E70B68" w:rsidRDefault="00E70B68" w:rsidP="00E70B68">
      <w:pPr>
        <w:pStyle w:val="ad"/>
        <w:ind w:left="1140" w:firstLine="480"/>
        <w:rPr>
          <w:rFonts w:cs="宋体" w:hint="eastAsia"/>
          <w:color w:val="000000" w:themeColor="text1"/>
          <w:kern w:val="0"/>
          <w:sz w:val="24"/>
          <w:szCs w:val="32"/>
        </w:rPr>
      </w:pPr>
      <w:r w:rsidRPr="00E70B68">
        <w:rPr>
          <w:rFonts w:cs="宋体" w:hint="eastAsia"/>
          <w:color w:val="000000" w:themeColor="text1"/>
          <w:kern w:val="0"/>
          <w:sz w:val="24"/>
          <w:szCs w:val="32"/>
        </w:rPr>
        <w:t>该指标可以用来验证搜索方案在实际情况是否可行。</w:t>
      </w:r>
    </w:p>
    <w:p w14:paraId="17A4E3CD" w14:textId="5F79CE50" w:rsidR="00E70B68" w:rsidRDefault="00E70B68" w:rsidP="00E43B05">
      <w:pPr>
        <w:pStyle w:val="ad"/>
        <w:numPr>
          <w:ilvl w:val="0"/>
          <w:numId w:val="38"/>
        </w:numPr>
        <w:ind w:firstLineChars="0"/>
        <w:rPr>
          <w:rFonts w:cs="宋体"/>
          <w:color w:val="000000" w:themeColor="text1"/>
          <w:kern w:val="0"/>
          <w:sz w:val="24"/>
          <w:szCs w:val="32"/>
        </w:rPr>
      </w:pPr>
      <w:r>
        <w:rPr>
          <w:rFonts w:cs="宋体" w:hint="eastAsia"/>
          <w:color w:val="000000" w:themeColor="text1"/>
          <w:kern w:val="0"/>
          <w:sz w:val="24"/>
          <w:szCs w:val="32"/>
        </w:rPr>
        <w:t>平均剩余不确定性</w:t>
      </w:r>
    </w:p>
    <w:p w14:paraId="001B61DD" w14:textId="28F78BC9" w:rsidR="00E70B68" w:rsidRDefault="00E70B68" w:rsidP="00E70B68">
      <w:pPr>
        <w:pStyle w:val="ad"/>
        <w:ind w:left="1140" w:firstLineChars="0" w:firstLine="0"/>
        <w:jc w:val="left"/>
        <w:rPr>
          <w:rFonts w:cs="宋体"/>
          <w:color w:val="000000" w:themeColor="text1"/>
          <w:kern w:val="0"/>
          <w:sz w:val="24"/>
          <w:szCs w:val="32"/>
        </w:rPr>
      </w:pPr>
      <w:r w:rsidRPr="00E70B68">
        <w:rPr>
          <w:rFonts w:cs="宋体" w:hint="eastAsia"/>
          <w:color w:val="000000" w:themeColor="text1"/>
          <w:kern w:val="0"/>
          <w:sz w:val="24"/>
          <w:szCs w:val="32"/>
        </w:rPr>
        <w:t>设第</w:t>
      </w:r>
      <m:oMath>
        <m:r>
          <w:rPr>
            <w:rFonts w:ascii="Cambria Math" w:hAnsi="Cambria Math" w:cs="宋体"/>
            <w:color w:val="000000" w:themeColor="text1"/>
            <w:kern w:val="0"/>
            <w:sz w:val="24"/>
            <w:szCs w:val="32"/>
          </w:rPr>
          <m:t>k</m:t>
        </m:r>
      </m:oMath>
      <w:r w:rsidRPr="00E70B68">
        <w:rPr>
          <w:rFonts w:cs="宋体" w:hint="eastAsia"/>
          <w:color w:val="000000" w:themeColor="text1"/>
          <w:kern w:val="0"/>
          <w:sz w:val="24"/>
          <w:szCs w:val="32"/>
        </w:rPr>
        <w:t>步剩余粒子数为</w:t>
      </w:r>
      <m:oMath>
        <m:sSubSup>
          <m:sSubSupPr>
            <m:ctrlPr>
              <w:rPr>
                <w:rFonts w:ascii="Cambria Math" w:hAnsi="Cambria Math" w:cs="宋体"/>
                <w:color w:val="000000" w:themeColor="text1"/>
                <w:kern w:val="0"/>
                <w:sz w:val="24"/>
                <w:szCs w:val="32"/>
              </w:rPr>
            </m:ctrlPr>
          </m:sSubSupPr>
          <m:e>
            <m:r>
              <w:rPr>
                <w:rFonts w:ascii="Cambria Math" w:hAnsi="Cambria Math" w:cs="宋体"/>
                <w:color w:val="000000" w:themeColor="text1"/>
                <w:kern w:val="0"/>
                <w:sz w:val="24"/>
                <w:szCs w:val="32"/>
              </w:rPr>
              <m:t>N</m:t>
            </m:r>
          </m:e>
          <m:sub>
            <m:r>
              <w:rPr>
                <w:rFonts w:ascii="Cambria Math" w:hAnsi="Cambria Math" w:cs="宋体"/>
                <w:color w:val="000000" w:themeColor="text1"/>
                <w:kern w:val="0"/>
                <w:sz w:val="24"/>
                <w:szCs w:val="32"/>
              </w:rPr>
              <m:t>p</m:t>
            </m:r>
          </m:sub>
          <m:sup>
            <m:d>
              <m:dPr>
                <m:ctrlPr>
                  <w:rPr>
                    <w:rFonts w:ascii="Cambria Math" w:hAnsi="Cambria Math" w:cs="宋体"/>
                    <w:color w:val="000000" w:themeColor="text1"/>
                    <w:kern w:val="0"/>
                    <w:sz w:val="24"/>
                    <w:szCs w:val="32"/>
                  </w:rPr>
                </m:ctrlPr>
              </m:dPr>
              <m:e>
                <m:r>
                  <w:rPr>
                    <w:rFonts w:ascii="Cambria Math" w:hAnsi="Cambria Math" w:cs="宋体"/>
                    <w:color w:val="000000" w:themeColor="text1"/>
                    <w:kern w:val="0"/>
                    <w:sz w:val="24"/>
                    <w:szCs w:val="32"/>
                  </w:rPr>
                  <m:t>k</m:t>
                </m:r>
              </m:e>
            </m:d>
          </m:sup>
        </m:sSubSup>
      </m:oMath>
      <w:r>
        <w:rPr>
          <w:rFonts w:cs="宋体" w:hint="eastAsia"/>
          <w:color w:val="000000" w:themeColor="text1"/>
          <w:kern w:val="0"/>
          <w:sz w:val="24"/>
          <w:szCs w:val="32"/>
        </w:rPr>
        <w:t>，</w:t>
      </w:r>
      <w:r w:rsidRPr="00E70B68">
        <w:rPr>
          <w:rFonts w:cs="宋体" w:hint="eastAsia"/>
          <w:color w:val="000000" w:themeColor="text1"/>
          <w:kern w:val="0"/>
          <w:sz w:val="24"/>
          <w:szCs w:val="32"/>
        </w:rPr>
        <w:t>则其随时间的下降曲线</w:t>
      </w:r>
      <w:r>
        <w:rPr>
          <w:rFonts w:cs="宋体" w:hint="eastAsia"/>
          <w:color w:val="000000" w:themeColor="text1"/>
          <w:kern w:val="0"/>
          <w:sz w:val="24"/>
          <w:szCs w:val="32"/>
        </w:rPr>
        <w:t>、</w:t>
      </w:r>
    </w:p>
    <w:p w14:paraId="6FB265E3" w14:textId="77777777" w:rsidR="00E70B68" w:rsidRDefault="00E70B68" w:rsidP="00E70B68">
      <w:pPr>
        <w:pStyle w:val="ad"/>
        <w:ind w:left="1140" w:firstLineChars="0" w:firstLine="0"/>
        <w:jc w:val="left"/>
        <w:rPr>
          <w:rFonts w:cs="宋体"/>
          <w:color w:val="000000" w:themeColor="text1"/>
          <w:kern w:val="0"/>
          <w:sz w:val="24"/>
          <w:szCs w:val="32"/>
        </w:rPr>
      </w:pPr>
    </w:p>
    <w:p w14:paraId="3DAE322B" w14:textId="3585F91C" w:rsidR="00E70B68" w:rsidRPr="00E70B68" w:rsidRDefault="00E70B68" w:rsidP="00E70B68">
      <w:pPr>
        <w:pStyle w:val="ad"/>
        <w:ind w:left="1140" w:firstLineChars="0" w:firstLine="0"/>
        <w:jc w:val="center"/>
        <w:rPr>
          <w:rFonts w:cs="宋体" w:hint="eastAsia"/>
          <w:color w:val="000000" w:themeColor="text1"/>
          <w:kern w:val="0"/>
          <w:sz w:val="24"/>
          <w:szCs w:val="32"/>
        </w:rPr>
      </w:pPr>
      <w:r>
        <w:rPr>
          <w:noProof/>
          <w:position w:val="-19"/>
        </w:rPr>
        <w:drawing>
          <wp:inline distT="0" distB="0" distL="0" distR="0" wp14:anchorId="2E0487D1" wp14:editId="2447A236">
            <wp:extent cx="1666240" cy="282448"/>
            <wp:effectExtent l="0" t="0" r="0" b="0"/>
            <wp:docPr id="1151695886" name="Picture 1" descr="{&quot;mathml&quot;:&quot;&lt;math style=\&quot;font-family:stix;font-size:16px;\&quot; xmlns=\&quot;http://www.w3.org/1998/Math/MathML\&quot;&gt;&lt;msubsup&gt;&lt;mi&gt;N&lt;/mi&gt;&lt;mi&gt;p&lt;/mi&gt;&lt;mfenced&gt;&lt;mi&gt;k&lt;/mi&gt;&lt;/mfenced&gt;&lt;/msubsup&gt;&lt;mo&gt;,&lt;/mo&gt;&lt;mo&gt;&amp;#xA0;&lt;/mo&gt;&lt;mi&gt;k&lt;/mi&gt;&lt;mo&gt;=&lt;/mo&gt;&lt;mn&gt;0&lt;/mn&gt;&lt;mo&gt;,&lt;/mo&gt;&lt;mn&gt;1&lt;/mn&gt;&lt;mo&gt;,&lt;/mo&gt;&lt;mn&gt;2&lt;/mn&gt;&lt;mo&gt;,&lt;/mo&gt;&lt;mo&gt;.&lt;/mo&gt;&lt;mo&gt;.&lt;/mo&gt;&lt;mo&gt;.&lt;/mo&gt;&lt;/math&gt;&quot;,&quot;origin&quot;:&quot;MathType Legacy&quot;,&quot;version&quot;:&quot;v3.23.0&quot;}" title="N 下标 p 上标 左小括号 k 右小括号 结束上标 逗号 空格 k 等于 0 逗号 1 逗号 2 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N&lt;/mi&gt;&lt;mi&gt;p&lt;/mi&gt;&lt;mfenced&gt;&lt;mi&gt;k&lt;/mi&gt;&lt;/mfenced&gt;&lt;/msubsup&gt;&lt;mo&gt;,&lt;/mo&gt;&lt;mo&gt;&amp;#xA0;&lt;/mo&gt;&lt;mi&gt;k&lt;/mi&gt;&lt;mo&gt;=&lt;/mo&gt;&lt;mn&gt;0&lt;/mn&gt;&lt;mo&gt;,&lt;/mo&gt;&lt;mn&gt;1&lt;/mn&gt;&lt;mo&gt;,&lt;/mo&gt;&lt;mn&gt;2&lt;/mn&gt;&lt;mo&gt;,&lt;/mo&gt;&lt;mo&gt;.&lt;/mo&gt;&lt;mo&gt;.&lt;/mo&gt;&lt;mo&gt;.&lt;/mo&gt;&lt;/math&gt;&quot;,&quot;origin&quot;:&quot;MathType Legacy&quot;,&quot;version&quot;:&quot;v3.23.0&quot;}" title="N 下标 p 上标 左小括号 k 右小括号 结束上标 逗号 空格 k 等于 0 逗号 1 逗号 2 逗号..."/>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666240" cy="282448"/>
                    </a:xfrm>
                    <a:prstGeom prst="rect">
                      <a:avLst/>
                    </a:prstGeom>
                  </pic:spPr>
                </pic:pic>
              </a:graphicData>
            </a:graphic>
          </wp:inline>
        </w:drawing>
      </w:r>
    </w:p>
    <w:p w14:paraId="294D2E5F" w14:textId="214B430B" w:rsidR="00E70B68" w:rsidRDefault="00E70B68" w:rsidP="00E70B68">
      <w:pPr>
        <w:pStyle w:val="ad"/>
        <w:ind w:left="1140" w:firstLineChars="0" w:firstLine="0"/>
        <w:rPr>
          <w:rFonts w:cs="宋体"/>
          <w:color w:val="000000" w:themeColor="text1"/>
          <w:kern w:val="0"/>
          <w:sz w:val="24"/>
          <w:szCs w:val="32"/>
        </w:rPr>
      </w:pPr>
    </w:p>
    <w:p w14:paraId="430878E5" w14:textId="2A5AD353" w:rsidR="00E70B68" w:rsidRDefault="00E70B68" w:rsidP="009741B9">
      <w:pPr>
        <w:pStyle w:val="ad"/>
        <w:ind w:left="1140" w:firstLineChars="0" w:firstLine="0"/>
        <w:rPr>
          <w:rFonts w:cs="宋体" w:hint="eastAsia"/>
          <w:color w:val="000000" w:themeColor="text1"/>
          <w:kern w:val="0"/>
          <w:sz w:val="24"/>
          <w:szCs w:val="32"/>
        </w:rPr>
      </w:pPr>
      <w:r>
        <w:rPr>
          <w:rFonts w:cs="宋体" w:hint="eastAsia"/>
          <w:color w:val="000000" w:themeColor="text1"/>
          <w:kern w:val="0"/>
          <w:sz w:val="24"/>
          <w:szCs w:val="32"/>
        </w:rPr>
        <w:t>这可以反应目标位置不确定性的衰减过程。如果某一个路径让粒子数量下降更快，则说明对于搜索空间的压缩效率更高。</w:t>
      </w:r>
    </w:p>
    <w:p w14:paraId="794B7358" w14:textId="1ED7B011" w:rsidR="00E43B05" w:rsidRPr="002C740D" w:rsidRDefault="00E43B05" w:rsidP="009741B9">
      <w:pPr>
        <w:pStyle w:val="ad"/>
        <w:ind w:left="1140" w:firstLineChars="0" w:firstLine="0"/>
        <w:rPr>
          <w:rFonts w:cs="宋体" w:hint="eastAsia"/>
          <w:color w:val="000000" w:themeColor="text1"/>
          <w:kern w:val="0"/>
          <w:sz w:val="24"/>
          <w:szCs w:val="32"/>
        </w:rPr>
      </w:pPr>
    </w:p>
    <w:p w14:paraId="34B99EA9" w14:textId="1BFAEEB2" w:rsidR="00720E37" w:rsidRDefault="009741B9" w:rsidP="00FE1A10">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4.5.8</w:t>
      </w:r>
      <w:r>
        <w:rPr>
          <w:rFonts w:cs="宋体" w:hint="eastAsia"/>
          <w:color w:val="000000" w:themeColor="text1"/>
          <w:kern w:val="0"/>
          <w:sz w:val="24"/>
          <w:szCs w:val="32"/>
        </w:rPr>
        <w:t>模型特点与合理性说明</w:t>
      </w:r>
    </w:p>
    <w:p w14:paraId="4A2A4358" w14:textId="77777777" w:rsidR="009741B9" w:rsidRDefault="009741B9" w:rsidP="00FE1A10">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相比对于单个目标轨迹进行确定性仿真相比，本文采用的粒子蒙特卡洛评价方法可以用大量的随机粒子统一刻画目标可能位置的不确定性，防止仅仅分析单条目标轨迹导致的结果偶然性。</w:t>
      </w:r>
    </w:p>
    <w:p w14:paraId="1F9C8F3F" w14:textId="628CAF34" w:rsidR="009741B9" w:rsidRDefault="009741B9" w:rsidP="00FE1A10">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同时，该评价方法可以自然结合条带覆盖模型、马尔可夫概率更新模型和动态路径规划模型，完成“建模</w:t>
      </w:r>
      <w:r>
        <w:rPr>
          <w:rFonts w:cs="宋体" w:hint="eastAsia"/>
          <w:color w:val="000000" w:themeColor="text1"/>
          <w:kern w:val="0"/>
          <w:sz w:val="24"/>
          <w:szCs w:val="32"/>
        </w:rPr>
        <w:t>-</w:t>
      </w:r>
      <w:r>
        <w:rPr>
          <w:rFonts w:cs="宋体" w:hint="eastAsia"/>
          <w:color w:val="000000" w:themeColor="text1"/>
          <w:kern w:val="0"/>
          <w:sz w:val="24"/>
          <w:szCs w:val="32"/>
        </w:rPr>
        <w:t>决策</w:t>
      </w:r>
      <w:r>
        <w:rPr>
          <w:rFonts w:cs="宋体" w:hint="eastAsia"/>
          <w:color w:val="000000" w:themeColor="text1"/>
          <w:kern w:val="0"/>
          <w:sz w:val="24"/>
          <w:szCs w:val="32"/>
        </w:rPr>
        <w:t>-</w:t>
      </w:r>
      <w:r>
        <w:rPr>
          <w:rFonts w:cs="宋体" w:hint="eastAsia"/>
          <w:color w:val="000000" w:themeColor="text1"/>
          <w:kern w:val="0"/>
          <w:sz w:val="24"/>
          <w:szCs w:val="32"/>
        </w:rPr>
        <w:t>评价”的闭环。</w:t>
      </w:r>
    </w:p>
    <w:p w14:paraId="3C467AC0" w14:textId="10B9FA55" w:rsidR="009741B9" w:rsidRDefault="009741B9" w:rsidP="00FE1A10">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生成的粒子密度分布可以直接与</w:t>
      </w:r>
      <w:proofErr w:type="gramStart"/>
      <w:r>
        <w:rPr>
          <w:rFonts w:cs="宋体" w:hint="eastAsia"/>
          <w:color w:val="000000" w:themeColor="text1"/>
          <w:kern w:val="0"/>
          <w:sz w:val="24"/>
          <w:szCs w:val="32"/>
        </w:rPr>
        <w:t>概率热图相</w:t>
      </w:r>
      <w:proofErr w:type="gramEnd"/>
      <w:r>
        <w:rPr>
          <w:rFonts w:cs="宋体" w:hint="eastAsia"/>
          <w:color w:val="000000" w:themeColor="text1"/>
          <w:kern w:val="0"/>
          <w:sz w:val="24"/>
          <w:szCs w:val="32"/>
        </w:rPr>
        <w:t>对应，为动态路径规划提供可视化与统计支撑。</w:t>
      </w:r>
    </w:p>
    <w:p w14:paraId="2F2AD342" w14:textId="79476A6E" w:rsidR="009741B9" w:rsidRDefault="009741B9" w:rsidP="00FE1A10">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结合转弯半径和续航等相关约束可以让仿真结果更贴近实际，避免直角转弯带来的过于理想化错误。</w:t>
      </w:r>
    </w:p>
    <w:p w14:paraId="477319CC" w14:textId="6AB27130" w:rsidR="009741B9" w:rsidRPr="00FE1A10" w:rsidRDefault="009741B9" w:rsidP="00FE1A10">
      <w:pPr>
        <w:adjustRightInd w:val="0"/>
        <w:snapToGrid w:val="0"/>
        <w:spacing w:line="240" w:lineRule="atLeast"/>
        <w:ind w:firstLineChars="200" w:firstLine="480"/>
        <w:rPr>
          <w:rFonts w:cs="宋体" w:hint="eastAsia"/>
          <w:color w:val="000000" w:themeColor="text1"/>
          <w:kern w:val="0"/>
          <w:sz w:val="24"/>
          <w:szCs w:val="32"/>
        </w:rPr>
      </w:pPr>
      <w:r w:rsidRPr="009741B9">
        <w:rPr>
          <w:rFonts w:cs="宋体" w:hint="eastAsia"/>
          <w:color w:val="000000" w:themeColor="text1"/>
          <w:kern w:val="0"/>
          <w:sz w:val="24"/>
          <w:szCs w:val="32"/>
        </w:rPr>
        <w:t>因此，本文将粒子蒙特卡洛仿真作为评价模块，不仅能够验证前文模型的有效性，还能为不同策略和不同机</w:t>
      </w:r>
      <w:proofErr w:type="gramStart"/>
      <w:r w:rsidRPr="009741B9">
        <w:rPr>
          <w:rFonts w:cs="宋体" w:hint="eastAsia"/>
          <w:color w:val="000000" w:themeColor="text1"/>
          <w:kern w:val="0"/>
          <w:sz w:val="24"/>
          <w:szCs w:val="32"/>
        </w:rPr>
        <w:t>数方案</w:t>
      </w:r>
      <w:proofErr w:type="gramEnd"/>
      <w:r w:rsidRPr="009741B9">
        <w:rPr>
          <w:rFonts w:cs="宋体" w:hint="eastAsia"/>
          <w:color w:val="000000" w:themeColor="text1"/>
          <w:kern w:val="0"/>
          <w:sz w:val="24"/>
          <w:szCs w:val="32"/>
        </w:rPr>
        <w:t>的优劣比较提供量化依据。</w:t>
      </w:r>
    </w:p>
    <w:p w14:paraId="79C24199" w14:textId="2C5B8F22" w:rsidR="009F676B" w:rsidRPr="009F676B" w:rsidRDefault="009F676B" w:rsidP="009F676B">
      <w:pPr>
        <w:adjustRightInd w:val="0"/>
        <w:snapToGrid w:val="0"/>
        <w:spacing w:line="240" w:lineRule="atLeast"/>
        <w:rPr>
          <w:rFonts w:cs="宋体"/>
          <w:color w:val="000000" w:themeColor="text1"/>
          <w:kern w:val="0"/>
          <w:sz w:val="24"/>
          <w:szCs w:val="32"/>
        </w:rPr>
      </w:pPr>
    </w:p>
    <w:p w14:paraId="4F8ECB44" w14:textId="539FCE07" w:rsidR="009F676B" w:rsidRDefault="00CC64AA" w:rsidP="009F676B">
      <w:pPr>
        <w:adjustRightInd w:val="0"/>
        <w:snapToGrid w:val="0"/>
        <w:spacing w:line="240" w:lineRule="atLeast"/>
        <w:rPr>
          <w:rFonts w:cs="宋体"/>
          <w:color w:val="000000" w:themeColor="text1"/>
          <w:kern w:val="0"/>
          <w:sz w:val="24"/>
          <w:szCs w:val="32"/>
        </w:rPr>
      </w:pPr>
      <w:r>
        <w:rPr>
          <w:rFonts w:cs="宋体" w:hint="eastAsia"/>
          <w:color w:val="000000" w:themeColor="text1"/>
          <w:kern w:val="0"/>
          <w:sz w:val="24"/>
          <w:szCs w:val="32"/>
        </w:rPr>
        <w:t xml:space="preserve">4.6 </w:t>
      </w:r>
      <w:r>
        <w:rPr>
          <w:rFonts w:cs="宋体" w:hint="eastAsia"/>
          <w:color w:val="000000" w:themeColor="text1"/>
          <w:kern w:val="0"/>
          <w:sz w:val="24"/>
          <w:szCs w:val="32"/>
        </w:rPr>
        <w:t>误差分析</w:t>
      </w:r>
    </w:p>
    <w:p w14:paraId="56C38E4A" w14:textId="10149087" w:rsidR="00CC64AA" w:rsidRDefault="00CC64AA" w:rsidP="00CC64AA">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本文针对海上机动目标搜索问题，建立了局部平面化处理模型、条带覆盖模型、马尔可夫概率更新模型、动态路径规划模型和粒</w:t>
      </w:r>
      <w:r w:rsidRPr="00CC64AA">
        <w:rPr>
          <w:rFonts w:cs="宋体"/>
          <w:color w:val="000000" w:themeColor="text1"/>
          <w:kern w:val="0"/>
          <w:sz w:val="24"/>
          <w:szCs w:val="32"/>
        </w:rPr>
        <w:t>子蒙特卡洛仿真评价模型</w:t>
      </w:r>
      <w:r>
        <w:rPr>
          <w:rFonts w:cs="宋体" w:hint="eastAsia"/>
          <w:color w:val="000000" w:themeColor="text1"/>
          <w:kern w:val="0"/>
          <w:sz w:val="24"/>
          <w:szCs w:val="32"/>
        </w:rPr>
        <w:t>，以此来求解无人机调用数量、搜索路径、任务完成时间的问题。由于题目中对于未给出变量参数可以根据实际情况进行自行设定，故而模型求解过程中必然会引入集合近似误差、离散化误差、参数设定误差和理想化假设误差。接下来我们对模型误差进行分析。</w:t>
      </w:r>
    </w:p>
    <w:p w14:paraId="376ED50C" w14:textId="77777777" w:rsidR="002A623A" w:rsidRDefault="002A623A" w:rsidP="00CC64AA">
      <w:pPr>
        <w:adjustRightInd w:val="0"/>
        <w:snapToGrid w:val="0"/>
        <w:spacing w:line="240" w:lineRule="atLeast"/>
        <w:ind w:firstLineChars="200" w:firstLine="480"/>
        <w:rPr>
          <w:rFonts w:cs="宋体" w:hint="eastAsia"/>
          <w:color w:val="000000" w:themeColor="text1"/>
          <w:kern w:val="0"/>
          <w:sz w:val="24"/>
          <w:szCs w:val="32"/>
        </w:rPr>
      </w:pPr>
    </w:p>
    <w:p w14:paraId="52E43634" w14:textId="0153FC9B" w:rsidR="00CC64AA" w:rsidRDefault="00CC64AA" w:rsidP="00CC64AA">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4.6.1</w:t>
      </w:r>
      <w:r>
        <w:rPr>
          <w:rFonts w:cs="宋体" w:hint="eastAsia"/>
          <w:color w:val="000000" w:themeColor="text1"/>
          <w:kern w:val="0"/>
          <w:sz w:val="24"/>
          <w:szCs w:val="32"/>
        </w:rPr>
        <w:t>几何近似误差</w:t>
      </w:r>
    </w:p>
    <w:p w14:paraId="5C548656" w14:textId="3F0C2432" w:rsidR="00CC64AA" w:rsidRDefault="00CC64AA" w:rsidP="00CC64AA">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题目第二问给定了目标活动区域的左上角和右下角坐标，坐标形式以经纬度给出，</w:t>
      </w:r>
      <w:r>
        <w:rPr>
          <w:rFonts w:cs="宋体" w:hint="eastAsia"/>
          <w:color w:val="000000" w:themeColor="text1"/>
          <w:kern w:val="0"/>
          <w:sz w:val="24"/>
          <w:szCs w:val="32"/>
        </w:rPr>
        <w:lastRenderedPageBreak/>
        <w:t>但论文中为了便于计算面积、航渡距离和条带路径长度，对于研究区域进行局部平面化处理，这一处理会引入几何近似误差。</w:t>
      </w:r>
    </w:p>
    <w:p w14:paraId="4B0483DE" w14:textId="41226B2B" w:rsidR="00CC64AA" w:rsidRDefault="00CC64AA" w:rsidP="00CC64AA">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不过，由于论文假设中已经指出平面化适用于经纬度跨度较小的区域，且本题目研究经度跨度</w:t>
      </w:r>
      <w:r w:rsidRPr="00CC64AA">
        <w:rPr>
          <w:rFonts w:cs="宋体"/>
          <w:color w:val="000000" w:themeColor="text1"/>
          <w:kern w:val="0"/>
          <w:sz w:val="24"/>
          <w:szCs w:val="32"/>
        </w:rPr>
        <w:t>为</w:t>
      </w:r>
      <m:oMath>
        <m:sSup>
          <m:sSupPr>
            <m:ctrlPr>
              <w:rPr>
                <w:rFonts w:ascii="Cambria Math" w:hAnsi="Cambria Math" w:cs="宋体"/>
                <w:color w:val="000000" w:themeColor="text1"/>
                <w:kern w:val="0"/>
                <w:sz w:val="24"/>
                <w:szCs w:val="32"/>
              </w:rPr>
            </m:ctrlPr>
          </m:sSupPr>
          <m:e>
            <m:r>
              <w:rPr>
                <w:rFonts w:ascii="Cambria Math" w:hAnsi="Cambria Math" w:cs="宋体"/>
                <w:color w:val="000000" w:themeColor="text1"/>
                <w:kern w:val="0"/>
                <w:sz w:val="24"/>
                <w:szCs w:val="32"/>
              </w:rPr>
              <m:t>3</m:t>
            </m:r>
          </m:e>
          <m:sup>
            <m:r>
              <w:rPr>
                <w:rFonts w:ascii="Cambria Math" w:hAnsi="Cambria Math" w:cs="宋体"/>
                <w:color w:val="000000" w:themeColor="text1"/>
                <w:kern w:val="0"/>
                <w:sz w:val="24"/>
                <w:szCs w:val="32"/>
              </w:rPr>
              <m:t>∘</m:t>
            </m:r>
          </m:sup>
        </m:sSup>
      </m:oMath>
      <w:r w:rsidRPr="00CC64AA">
        <w:rPr>
          <w:rFonts w:cs="宋体"/>
          <w:color w:val="000000" w:themeColor="text1"/>
          <w:kern w:val="0"/>
          <w:sz w:val="24"/>
          <w:szCs w:val="32"/>
        </w:rPr>
        <w:t>，纬度跨度为</w:t>
      </w:r>
      <m:oMath>
        <m:sSup>
          <m:sSupPr>
            <m:ctrlPr>
              <w:rPr>
                <w:rFonts w:ascii="Cambria Math" w:hAnsi="Cambria Math" w:cs="宋体"/>
                <w:color w:val="000000" w:themeColor="text1"/>
                <w:kern w:val="0"/>
                <w:sz w:val="24"/>
                <w:szCs w:val="32"/>
              </w:rPr>
            </m:ctrlPr>
          </m:sSupPr>
          <m:e>
            <m:r>
              <w:rPr>
                <w:rFonts w:ascii="Cambria Math" w:hAnsi="Cambria Math" w:cs="宋体"/>
                <w:color w:val="000000" w:themeColor="text1"/>
                <w:kern w:val="0"/>
                <w:sz w:val="24"/>
                <w:szCs w:val="32"/>
              </w:rPr>
              <m:t>4</m:t>
            </m:r>
          </m:e>
          <m:sup>
            <m:r>
              <w:rPr>
                <w:rFonts w:ascii="Cambria Math" w:hAnsi="Cambria Math" w:cs="宋体"/>
                <w:color w:val="000000" w:themeColor="text1"/>
                <w:kern w:val="0"/>
                <w:sz w:val="24"/>
                <w:szCs w:val="32"/>
              </w:rPr>
              <m:t>∘</m:t>
            </m:r>
          </m:sup>
        </m:sSup>
      </m:oMath>
      <w:r>
        <w:rPr>
          <w:rFonts w:cs="宋体" w:hint="eastAsia"/>
          <w:color w:val="000000" w:themeColor="text1"/>
          <w:kern w:val="0"/>
          <w:sz w:val="24"/>
          <w:szCs w:val="32"/>
        </w:rPr>
        <w:t>，故而误差可控。同时，本题目更关注不同策略间的优劣，而不是</w:t>
      </w:r>
      <w:proofErr w:type="gramStart"/>
      <w:r>
        <w:rPr>
          <w:rFonts w:cs="宋体" w:hint="eastAsia"/>
          <w:color w:val="000000" w:themeColor="text1"/>
          <w:kern w:val="0"/>
          <w:sz w:val="24"/>
          <w:szCs w:val="32"/>
        </w:rPr>
        <w:t>厘米级</w:t>
      </w:r>
      <w:proofErr w:type="gramEnd"/>
      <w:r>
        <w:rPr>
          <w:rFonts w:cs="宋体" w:hint="eastAsia"/>
          <w:color w:val="000000" w:themeColor="text1"/>
          <w:kern w:val="0"/>
          <w:sz w:val="24"/>
          <w:szCs w:val="32"/>
        </w:rPr>
        <w:t>的导航误差，因此局部平面化误差对于方案优先顺序的影响小于对时间值的影响，故而不会改变</w:t>
      </w:r>
      <w:r w:rsidRPr="00CC64AA">
        <w:rPr>
          <w:rFonts w:cs="宋体"/>
          <w:color w:val="000000" w:themeColor="text1"/>
          <w:kern w:val="0"/>
          <w:sz w:val="24"/>
          <w:szCs w:val="32"/>
        </w:rPr>
        <w:t>“</w:t>
      </w:r>
      <w:r w:rsidRPr="00CC64AA">
        <w:rPr>
          <w:rFonts w:cs="宋体"/>
          <w:color w:val="000000" w:themeColor="text1"/>
          <w:kern w:val="0"/>
          <w:sz w:val="24"/>
          <w:szCs w:val="32"/>
        </w:rPr>
        <w:t>哪一种策略更优</w:t>
      </w:r>
      <w:r w:rsidRPr="00CC64AA">
        <w:rPr>
          <w:rFonts w:cs="宋体"/>
          <w:color w:val="000000" w:themeColor="text1"/>
          <w:kern w:val="0"/>
          <w:sz w:val="24"/>
          <w:szCs w:val="32"/>
        </w:rPr>
        <w:t>”</w:t>
      </w:r>
      <w:r w:rsidRPr="00CC64AA">
        <w:rPr>
          <w:rFonts w:cs="宋体"/>
          <w:color w:val="000000" w:themeColor="text1"/>
          <w:kern w:val="0"/>
          <w:sz w:val="24"/>
          <w:szCs w:val="32"/>
        </w:rPr>
        <w:t>的基本结论。</w:t>
      </w:r>
    </w:p>
    <w:p w14:paraId="60C11C27" w14:textId="77777777" w:rsidR="002A623A" w:rsidRDefault="002A623A" w:rsidP="00CC64AA">
      <w:pPr>
        <w:adjustRightInd w:val="0"/>
        <w:snapToGrid w:val="0"/>
        <w:spacing w:line="240" w:lineRule="atLeast"/>
        <w:ind w:firstLineChars="200" w:firstLine="480"/>
        <w:rPr>
          <w:rFonts w:cs="宋体" w:hint="eastAsia"/>
          <w:color w:val="000000" w:themeColor="text1"/>
          <w:kern w:val="0"/>
          <w:sz w:val="24"/>
          <w:szCs w:val="32"/>
        </w:rPr>
      </w:pPr>
    </w:p>
    <w:p w14:paraId="67236A5A" w14:textId="34790DEF" w:rsidR="00CC64AA" w:rsidRDefault="00CC64AA" w:rsidP="00CC64AA">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4.6.2</w:t>
      </w:r>
      <w:r w:rsidRPr="00CC64AA">
        <w:rPr>
          <w:rFonts w:cs="宋体"/>
          <w:color w:val="000000" w:themeColor="text1"/>
          <w:kern w:val="0"/>
          <w:sz w:val="24"/>
          <w:szCs w:val="32"/>
        </w:rPr>
        <w:t>条带离散与路径简化带来的结构误差</w:t>
      </w:r>
    </w:p>
    <w:p w14:paraId="60F24D8B" w14:textId="1B95E447" w:rsidR="00CC64AA" w:rsidRDefault="003A08F7" w:rsidP="00CC64AA">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本文采用条带覆盖模型作为多机协同搜索的基准模型，</w:t>
      </w:r>
      <w:r w:rsidRPr="003A08F7">
        <w:rPr>
          <w:rFonts w:cs="宋体"/>
          <w:color w:val="000000" w:themeColor="text1"/>
          <w:kern w:val="0"/>
          <w:sz w:val="24"/>
          <w:szCs w:val="32"/>
        </w:rPr>
        <w:t>将矩形区域划分为若干互不重叠的子区域，并令各无人机沿区域长</w:t>
      </w:r>
      <w:proofErr w:type="gramStart"/>
      <w:r w:rsidRPr="003A08F7">
        <w:rPr>
          <w:rFonts w:cs="宋体"/>
          <w:color w:val="000000" w:themeColor="text1"/>
          <w:kern w:val="0"/>
          <w:sz w:val="24"/>
          <w:szCs w:val="32"/>
        </w:rPr>
        <w:t>边方向</w:t>
      </w:r>
      <w:proofErr w:type="gramEnd"/>
      <w:r w:rsidRPr="003A08F7">
        <w:rPr>
          <w:rFonts w:cs="宋体"/>
          <w:color w:val="000000" w:themeColor="text1"/>
          <w:kern w:val="0"/>
          <w:sz w:val="24"/>
          <w:szCs w:val="32"/>
        </w:rPr>
        <w:t>进行往复式平行扫描，</w:t>
      </w:r>
      <w:r>
        <w:rPr>
          <w:rFonts w:cs="宋体" w:hint="eastAsia"/>
          <w:color w:val="000000" w:themeColor="text1"/>
          <w:kern w:val="0"/>
          <w:sz w:val="24"/>
          <w:szCs w:val="32"/>
        </w:rPr>
        <w:t>同时用有效的搜索幅宽确定条带间的间距，并引入转弯半径来计算换代的附加航程，这一处理可以较好体现系统性覆盖的思想，但也会引入结构层面的近似误差。</w:t>
      </w:r>
    </w:p>
    <w:p w14:paraId="5A8DA48F" w14:textId="2D422951" w:rsidR="003A08F7" w:rsidRDefault="003A08F7" w:rsidP="00CC64AA">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条带模型默认每</w:t>
      </w:r>
      <w:proofErr w:type="gramStart"/>
      <w:r>
        <w:rPr>
          <w:rFonts w:cs="宋体" w:hint="eastAsia"/>
          <w:color w:val="000000" w:themeColor="text1"/>
          <w:kern w:val="0"/>
          <w:sz w:val="24"/>
          <w:szCs w:val="32"/>
        </w:rPr>
        <w:t>条条带</w:t>
      </w:r>
      <w:proofErr w:type="gramEnd"/>
      <w:r>
        <w:rPr>
          <w:rFonts w:cs="宋体" w:hint="eastAsia"/>
          <w:color w:val="000000" w:themeColor="text1"/>
          <w:kern w:val="0"/>
          <w:sz w:val="24"/>
          <w:szCs w:val="32"/>
        </w:rPr>
        <w:t>扫描均可以实现理想覆盖，然而在实际搜索过程中，无人机传感器的视角等变化并不完全一致，这就会导致条带之间的“无缝拼接”属于理想化近似。</w:t>
      </w:r>
      <w:r w:rsidRPr="003A08F7">
        <w:rPr>
          <w:rFonts w:cs="宋体"/>
          <w:color w:val="000000" w:themeColor="text1"/>
          <w:kern w:val="0"/>
          <w:sz w:val="24"/>
          <w:szCs w:val="32"/>
        </w:rPr>
        <w:t>模型中按固定幅宽划分条带，会对真实覆盖程度产生一定高估或低估：若实际有效作用宽度小于设定幅宽，则论文中计算得到的条带数偏少，任务时间被低估；反之则会造成适度保守估计。</w:t>
      </w:r>
      <w:r>
        <w:rPr>
          <w:rFonts w:cs="宋体" w:hint="eastAsia"/>
          <w:color w:val="000000" w:themeColor="text1"/>
          <w:kern w:val="0"/>
          <w:sz w:val="24"/>
          <w:szCs w:val="32"/>
        </w:rPr>
        <w:t>可以说，本论文用“规则条带结构”</w:t>
      </w:r>
      <w:proofErr w:type="gramStart"/>
      <w:r>
        <w:rPr>
          <w:rFonts w:cs="宋体" w:hint="eastAsia"/>
          <w:color w:val="000000" w:themeColor="text1"/>
          <w:kern w:val="0"/>
          <w:sz w:val="24"/>
          <w:szCs w:val="32"/>
        </w:rPr>
        <w:t>近似了</w:t>
      </w:r>
      <w:proofErr w:type="gramEnd"/>
      <w:r>
        <w:rPr>
          <w:rFonts w:cs="宋体" w:hint="eastAsia"/>
          <w:color w:val="000000" w:themeColor="text1"/>
          <w:kern w:val="0"/>
          <w:sz w:val="24"/>
          <w:szCs w:val="32"/>
        </w:rPr>
        <w:t>实际连续搜索的行为</w:t>
      </w:r>
      <w:r>
        <w:rPr>
          <w:rFonts w:cs="宋体" w:hint="eastAsia"/>
          <w:color w:val="000000" w:themeColor="text1"/>
          <w:kern w:val="0"/>
          <w:sz w:val="24"/>
          <w:szCs w:val="32"/>
        </w:rPr>
        <w:t>。这一假设对于模型构建是必要且合理的，但是在结果方面，跟适合比较不同方案</w:t>
      </w:r>
      <w:r w:rsidR="00256307">
        <w:rPr>
          <w:rFonts w:cs="宋体" w:hint="eastAsia"/>
          <w:color w:val="000000" w:themeColor="text1"/>
          <w:kern w:val="0"/>
          <w:sz w:val="24"/>
          <w:szCs w:val="32"/>
        </w:rPr>
        <w:t>的任务效率，而不是侧重于厘米级别的轨迹规划。</w:t>
      </w:r>
    </w:p>
    <w:p w14:paraId="605DE065" w14:textId="77777777" w:rsidR="002A623A" w:rsidRDefault="002A623A" w:rsidP="00CC64AA">
      <w:pPr>
        <w:adjustRightInd w:val="0"/>
        <w:snapToGrid w:val="0"/>
        <w:spacing w:line="240" w:lineRule="atLeast"/>
        <w:ind w:firstLineChars="200" w:firstLine="480"/>
        <w:rPr>
          <w:rFonts w:cs="宋体" w:hint="eastAsia"/>
          <w:color w:val="000000" w:themeColor="text1"/>
          <w:kern w:val="0"/>
          <w:sz w:val="24"/>
          <w:szCs w:val="32"/>
        </w:rPr>
      </w:pPr>
    </w:p>
    <w:p w14:paraId="32EB216F" w14:textId="13AF918B" w:rsidR="003A08F7" w:rsidRDefault="00256307" w:rsidP="00CC64AA">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4.6.3</w:t>
      </w:r>
      <w:r w:rsidRPr="00256307">
        <w:rPr>
          <w:rFonts w:cs="宋体"/>
          <w:color w:val="000000" w:themeColor="text1"/>
          <w:kern w:val="0"/>
          <w:sz w:val="24"/>
          <w:szCs w:val="32"/>
        </w:rPr>
        <w:t>马尔可夫网格化带来的时空离散误差</w:t>
      </w:r>
    </w:p>
    <w:p w14:paraId="727E196B" w14:textId="76BF7391" w:rsidR="00256307" w:rsidRDefault="00256307" w:rsidP="00CC64AA">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为了描述目标在搜索区域以恒定速度机动并且不离开区域的</w:t>
      </w:r>
      <w:r w:rsidRPr="00256307">
        <w:rPr>
          <w:rFonts w:cs="宋体"/>
          <w:color w:val="000000" w:themeColor="text1"/>
          <w:kern w:val="0"/>
          <w:sz w:val="24"/>
          <w:szCs w:val="32"/>
        </w:rPr>
        <w:t>动态特征，</w:t>
      </w:r>
      <w:r>
        <w:rPr>
          <w:rFonts w:cs="宋体" w:hint="eastAsia"/>
          <w:color w:val="000000" w:themeColor="text1"/>
          <w:kern w:val="0"/>
          <w:sz w:val="24"/>
          <w:szCs w:val="32"/>
        </w:rPr>
        <w:t>本文把连续海域离散变为二维网格，</w:t>
      </w:r>
      <w:r w:rsidRPr="00256307">
        <w:rPr>
          <w:rFonts w:cs="宋体"/>
          <w:color w:val="000000" w:themeColor="text1"/>
          <w:kern w:val="0"/>
          <w:sz w:val="24"/>
          <w:szCs w:val="32"/>
        </w:rPr>
        <w:t>并基于马尔可夫链构造目标位置概率的时序更新模型，</w:t>
      </w:r>
      <w:r>
        <w:rPr>
          <w:rFonts w:cs="宋体" w:hint="eastAsia"/>
          <w:color w:val="000000" w:themeColor="text1"/>
          <w:kern w:val="0"/>
          <w:sz w:val="24"/>
          <w:szCs w:val="32"/>
        </w:rPr>
        <w:t>再结合搜索结果用贝叶斯后验修正。这一情况不可避免地引入数值离散误差。</w:t>
      </w:r>
    </w:p>
    <w:p w14:paraId="00DF7836" w14:textId="5CC805B0" w:rsidR="00256307" w:rsidRDefault="00256307" w:rsidP="00CC64AA">
      <w:pPr>
        <w:adjustRightInd w:val="0"/>
        <w:snapToGrid w:val="0"/>
        <w:spacing w:line="240" w:lineRule="atLeast"/>
        <w:ind w:firstLineChars="200" w:firstLine="480"/>
        <w:rPr>
          <w:rFonts w:cs="宋体" w:hint="eastAsia"/>
          <w:color w:val="000000" w:themeColor="text1"/>
          <w:kern w:val="0"/>
          <w:sz w:val="24"/>
          <w:szCs w:val="32"/>
        </w:rPr>
      </w:pPr>
      <w:r>
        <w:rPr>
          <w:rFonts w:cs="宋体" w:hint="eastAsia"/>
          <w:color w:val="000000" w:themeColor="text1"/>
          <w:kern w:val="0"/>
          <w:sz w:val="24"/>
          <w:szCs w:val="32"/>
        </w:rPr>
        <w:t>网格尺寸的选取会影响概率分布的表达精度，网格过粗会导致目标在单元内部的位置差异被忽略，</w:t>
      </w:r>
      <w:proofErr w:type="gramStart"/>
      <w:r w:rsidRPr="00256307">
        <w:rPr>
          <w:rFonts w:cs="宋体"/>
          <w:color w:val="000000" w:themeColor="text1"/>
          <w:kern w:val="0"/>
          <w:sz w:val="24"/>
          <w:szCs w:val="32"/>
        </w:rPr>
        <w:t>概率热图分辨率</w:t>
      </w:r>
      <w:proofErr w:type="gramEnd"/>
      <w:r w:rsidRPr="00256307">
        <w:rPr>
          <w:rFonts w:cs="宋体"/>
          <w:color w:val="000000" w:themeColor="text1"/>
          <w:kern w:val="0"/>
          <w:sz w:val="24"/>
          <w:szCs w:val="32"/>
        </w:rPr>
        <w:t>下降</w:t>
      </w:r>
      <w:r>
        <w:rPr>
          <w:rFonts w:cs="宋体" w:hint="eastAsia"/>
          <w:color w:val="000000" w:themeColor="text1"/>
          <w:kern w:val="0"/>
          <w:sz w:val="24"/>
          <w:szCs w:val="32"/>
        </w:rPr>
        <w:t>，高概率区域过于平滑，减弱动态路径规划对于重点区域的区分能力；反之，则会让计算复杂度上升，粒子抽样波动也会更加明显。</w:t>
      </w:r>
      <w:r w:rsidR="0059658B">
        <w:rPr>
          <w:rFonts w:cs="宋体" w:hint="eastAsia"/>
          <w:color w:val="000000" w:themeColor="text1"/>
          <w:kern w:val="0"/>
          <w:sz w:val="24"/>
          <w:szCs w:val="32"/>
        </w:rPr>
        <w:t>由于我们采用的硬件水准和软件计算能力强，故而选择尽量细分网格</w:t>
      </w:r>
      <w:r w:rsidR="003D09F6">
        <w:rPr>
          <w:rFonts w:cs="宋体" w:hint="eastAsia"/>
          <w:color w:val="000000" w:themeColor="text1"/>
          <w:kern w:val="0"/>
          <w:sz w:val="24"/>
          <w:szCs w:val="32"/>
        </w:rPr>
        <w:t>。</w:t>
      </w:r>
      <w:r w:rsidR="0059658B">
        <w:rPr>
          <w:rFonts w:cs="宋体" w:hint="eastAsia"/>
          <w:color w:val="000000" w:themeColor="text1"/>
          <w:kern w:val="0"/>
          <w:sz w:val="24"/>
          <w:szCs w:val="32"/>
        </w:rPr>
        <w:t xml:space="preserve"> </w:t>
      </w:r>
    </w:p>
    <w:p w14:paraId="3224E812" w14:textId="46BECC37" w:rsidR="00256307" w:rsidRDefault="0059658B" w:rsidP="00CC64AA">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同时，</w:t>
      </w:r>
      <w:r w:rsidR="003D09F6" w:rsidRPr="003D09F6">
        <w:rPr>
          <w:rFonts w:cs="宋体"/>
          <w:color w:val="000000" w:themeColor="text1"/>
          <w:kern w:val="0"/>
          <w:sz w:val="24"/>
          <w:szCs w:val="32"/>
        </w:rPr>
        <w:t>本文在缺乏更细目标机动规律信息时，采用了等概率邻域转移矩阵，即只要邻域内可达，则转移概率均等分配</w:t>
      </w:r>
      <w:r w:rsidRPr="0059658B">
        <w:rPr>
          <w:rFonts w:cs="宋体"/>
          <w:color w:val="000000" w:themeColor="text1"/>
          <w:kern w:val="0"/>
          <w:sz w:val="24"/>
          <w:szCs w:val="32"/>
        </w:rPr>
        <w:t>。</w:t>
      </w:r>
      <w:r w:rsidR="003D09F6">
        <w:rPr>
          <w:rFonts w:cs="宋体" w:hint="eastAsia"/>
          <w:color w:val="000000" w:themeColor="text1"/>
          <w:kern w:val="0"/>
          <w:sz w:val="24"/>
          <w:szCs w:val="32"/>
        </w:rPr>
        <w:t>这一处理可以保证模型的稳定性，但意味着目标运动方向性、惯性特征和可能存在的策略性规避行为没有完全纳入。</w:t>
      </w:r>
      <w:r w:rsidR="003D09F6" w:rsidRPr="003D09F6">
        <w:rPr>
          <w:rFonts w:cs="宋体"/>
          <w:color w:val="000000" w:themeColor="text1"/>
          <w:kern w:val="0"/>
          <w:sz w:val="24"/>
          <w:szCs w:val="32"/>
        </w:rPr>
        <w:t>因此，该部分更准确地说属于</w:t>
      </w:r>
      <w:r w:rsidR="003D09F6" w:rsidRPr="003D09F6">
        <w:rPr>
          <w:rFonts w:cs="宋体"/>
          <w:color w:val="000000" w:themeColor="text1"/>
          <w:kern w:val="0"/>
          <w:sz w:val="24"/>
          <w:szCs w:val="32"/>
        </w:rPr>
        <w:t>“</w:t>
      </w:r>
      <w:r w:rsidR="003D09F6" w:rsidRPr="003D09F6">
        <w:rPr>
          <w:rFonts w:cs="宋体"/>
          <w:color w:val="000000" w:themeColor="text1"/>
          <w:kern w:val="0"/>
          <w:sz w:val="24"/>
          <w:szCs w:val="32"/>
        </w:rPr>
        <w:t>信息不足条件下的建模误差</w:t>
      </w:r>
      <w:r w:rsidR="003D09F6" w:rsidRPr="003D09F6">
        <w:rPr>
          <w:rFonts w:cs="宋体"/>
          <w:color w:val="000000" w:themeColor="text1"/>
          <w:kern w:val="0"/>
          <w:sz w:val="24"/>
          <w:szCs w:val="32"/>
        </w:rPr>
        <w:t>”</w:t>
      </w:r>
      <w:r w:rsidR="003D09F6" w:rsidRPr="003D09F6">
        <w:rPr>
          <w:rFonts w:cs="宋体"/>
          <w:color w:val="000000" w:themeColor="text1"/>
          <w:kern w:val="0"/>
          <w:sz w:val="24"/>
          <w:szCs w:val="32"/>
        </w:rPr>
        <w:t>，它会使预测概率分布趋于平滑，从而对局部最优路径的敏感程度产生影响。</w:t>
      </w:r>
    </w:p>
    <w:p w14:paraId="2D12538F" w14:textId="77777777" w:rsidR="002A623A" w:rsidRDefault="002A623A" w:rsidP="00CC64AA">
      <w:pPr>
        <w:adjustRightInd w:val="0"/>
        <w:snapToGrid w:val="0"/>
        <w:spacing w:line="240" w:lineRule="atLeast"/>
        <w:ind w:firstLineChars="200" w:firstLine="480"/>
        <w:rPr>
          <w:rFonts w:cs="宋体" w:hint="eastAsia"/>
          <w:color w:val="000000" w:themeColor="text1"/>
          <w:kern w:val="0"/>
          <w:sz w:val="24"/>
          <w:szCs w:val="32"/>
        </w:rPr>
      </w:pPr>
    </w:p>
    <w:p w14:paraId="3A4910AA" w14:textId="77777777" w:rsidR="002A623A" w:rsidRDefault="002A623A" w:rsidP="002A623A">
      <w:pPr>
        <w:adjustRightInd w:val="0"/>
        <w:snapToGrid w:val="0"/>
        <w:spacing w:line="240" w:lineRule="atLeast"/>
        <w:ind w:leftChars="200" w:left="420"/>
        <w:rPr>
          <w:rFonts w:cs="宋体"/>
          <w:color w:val="000000" w:themeColor="text1"/>
          <w:kern w:val="0"/>
          <w:sz w:val="24"/>
          <w:szCs w:val="32"/>
        </w:rPr>
      </w:pPr>
      <w:r w:rsidRPr="002A623A">
        <w:rPr>
          <w:rFonts w:cs="宋体"/>
          <w:color w:val="000000" w:themeColor="text1"/>
          <w:kern w:val="0"/>
          <w:sz w:val="24"/>
          <w:szCs w:val="32"/>
        </w:rPr>
        <w:t xml:space="preserve">4.6.4 </w:t>
      </w:r>
      <w:r w:rsidRPr="002A623A">
        <w:rPr>
          <w:rFonts w:cs="宋体"/>
          <w:color w:val="000000" w:themeColor="text1"/>
          <w:kern w:val="0"/>
          <w:sz w:val="24"/>
          <w:szCs w:val="32"/>
        </w:rPr>
        <w:t>探测概率与经验参数设定带来的参数误差</w:t>
      </w:r>
    </w:p>
    <w:p w14:paraId="45E0F89B" w14:textId="580682F1" w:rsidR="002A623A" w:rsidRDefault="002A623A" w:rsidP="002A623A">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题目没有明确给出无人机在条带内的实际探测成功率、最小转弯半径等参数，因此论文中对这些量进行了合理设定，这类参数设定也会带来模型的误差。</w:t>
      </w:r>
    </w:p>
    <w:p w14:paraId="6B9F5F5D" w14:textId="1414483C" w:rsidR="002A623A" w:rsidRDefault="002A623A" w:rsidP="002A623A">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探测成功率</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p</m:t>
            </m:r>
          </m:e>
          <m:sub>
            <m:r>
              <w:rPr>
                <w:rFonts w:ascii="Cambria Math" w:hAnsi="Cambria Math" w:cs="宋体"/>
                <w:color w:val="000000" w:themeColor="text1"/>
                <w:kern w:val="0"/>
                <w:sz w:val="24"/>
                <w:szCs w:val="32"/>
              </w:rPr>
              <m:t>d</m:t>
            </m:r>
          </m:sub>
        </m:sSub>
      </m:oMath>
      <w:r>
        <w:rPr>
          <w:rFonts w:cs="宋体" w:hint="eastAsia"/>
          <w:color w:val="000000" w:themeColor="text1"/>
          <w:kern w:val="0"/>
          <w:sz w:val="24"/>
          <w:szCs w:val="32"/>
        </w:rPr>
        <w:t>对后验概率更新影响最为明显。</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p</m:t>
            </m:r>
          </m:e>
          <m:sub>
            <m:r>
              <w:rPr>
                <w:rFonts w:ascii="Cambria Math" w:hAnsi="Cambria Math" w:cs="宋体"/>
                <w:color w:val="000000" w:themeColor="text1"/>
                <w:kern w:val="0"/>
                <w:sz w:val="24"/>
                <w:szCs w:val="32"/>
              </w:rPr>
              <m:t>d</m:t>
            </m:r>
          </m:sub>
        </m:sSub>
      </m:oMath>
      <w:r>
        <w:rPr>
          <w:rFonts w:cs="宋体" w:hint="eastAsia"/>
          <w:color w:val="000000" w:themeColor="text1"/>
          <w:kern w:val="0"/>
          <w:sz w:val="24"/>
          <w:szCs w:val="32"/>
        </w:rPr>
        <w:t>直接决定了</w:t>
      </w:r>
      <w:r w:rsidRPr="002A623A">
        <w:rPr>
          <w:rFonts w:cs="宋体"/>
          <w:color w:val="000000" w:themeColor="text1"/>
          <w:kern w:val="0"/>
          <w:sz w:val="24"/>
          <w:szCs w:val="32"/>
        </w:rPr>
        <w:t>“</w:t>
      </w:r>
      <w:r w:rsidRPr="002A623A">
        <w:rPr>
          <w:rFonts w:cs="宋体"/>
          <w:color w:val="000000" w:themeColor="text1"/>
          <w:kern w:val="0"/>
          <w:sz w:val="24"/>
          <w:szCs w:val="32"/>
        </w:rPr>
        <w:t>搜索一次能排除多少不确定性</w:t>
      </w:r>
      <w:r w:rsidRPr="002A623A">
        <w:rPr>
          <w:rFonts w:cs="宋体"/>
          <w:color w:val="000000" w:themeColor="text1"/>
          <w:kern w:val="0"/>
          <w:sz w:val="24"/>
          <w:szCs w:val="32"/>
        </w:rPr>
        <w:t>”</w:t>
      </w:r>
      <w:r w:rsidRPr="002A623A">
        <w:rPr>
          <w:rFonts w:cs="宋体"/>
          <w:color w:val="000000" w:themeColor="text1"/>
          <w:kern w:val="0"/>
          <w:sz w:val="24"/>
          <w:szCs w:val="32"/>
        </w:rPr>
        <w:t>。若</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p</m:t>
            </m:r>
          </m:e>
          <m:sub>
            <m:r>
              <w:rPr>
                <w:rFonts w:ascii="Cambria Math" w:hAnsi="Cambria Math" w:cs="宋体"/>
                <w:color w:val="000000" w:themeColor="text1"/>
                <w:kern w:val="0"/>
                <w:sz w:val="24"/>
                <w:szCs w:val="32"/>
              </w:rPr>
              <m:t>d</m:t>
            </m:r>
          </m:sub>
        </m:sSub>
      </m:oMath>
      <w:r w:rsidRPr="002A623A">
        <w:rPr>
          <w:rFonts w:cs="宋体"/>
          <w:color w:val="000000" w:themeColor="text1"/>
          <w:kern w:val="0"/>
          <w:sz w:val="24"/>
          <w:szCs w:val="32"/>
        </w:rPr>
        <w:t>取值偏高，则模型会高估搜索效率、低估平均发现时间；若</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p</m:t>
            </m:r>
          </m:e>
          <m:sub>
            <m:r>
              <w:rPr>
                <w:rFonts w:ascii="Cambria Math" w:hAnsi="Cambria Math" w:cs="宋体"/>
                <w:color w:val="000000" w:themeColor="text1"/>
                <w:kern w:val="0"/>
                <w:sz w:val="24"/>
                <w:szCs w:val="32"/>
              </w:rPr>
              <m:t>d</m:t>
            </m:r>
          </m:sub>
        </m:sSub>
      </m:oMath>
      <w:r w:rsidRPr="002A623A">
        <w:rPr>
          <w:rFonts w:cs="宋体"/>
          <w:color w:val="000000" w:themeColor="text1"/>
          <w:kern w:val="0"/>
          <w:sz w:val="24"/>
          <w:szCs w:val="32"/>
        </w:rPr>
        <w:t>取值偏低，则模型会偏保守，导致动态路径规划频繁</w:t>
      </w:r>
      <w:proofErr w:type="gramStart"/>
      <w:r w:rsidRPr="002A623A">
        <w:rPr>
          <w:rFonts w:cs="宋体"/>
          <w:color w:val="000000" w:themeColor="text1"/>
          <w:kern w:val="0"/>
          <w:sz w:val="24"/>
          <w:szCs w:val="32"/>
        </w:rPr>
        <w:t>回访高</w:t>
      </w:r>
      <w:proofErr w:type="gramEnd"/>
      <w:r w:rsidRPr="002A623A">
        <w:rPr>
          <w:rFonts w:cs="宋体"/>
          <w:color w:val="000000" w:themeColor="text1"/>
          <w:kern w:val="0"/>
          <w:sz w:val="24"/>
          <w:szCs w:val="32"/>
        </w:rPr>
        <w:t>风险区，拉长任务时间。因此，探测概率是影响模型输出最敏感的参数之一。</w:t>
      </w:r>
    </w:p>
    <w:p w14:paraId="22472217" w14:textId="0CDC224C" w:rsidR="002A623A" w:rsidRDefault="000A28C8" w:rsidP="002A623A">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同时，最小转弯半径也会</w:t>
      </w:r>
      <w:proofErr w:type="gramStart"/>
      <w:r>
        <w:rPr>
          <w:rFonts w:cs="宋体" w:hint="eastAsia"/>
          <w:color w:val="000000" w:themeColor="text1"/>
          <w:kern w:val="0"/>
          <w:sz w:val="24"/>
          <w:szCs w:val="32"/>
        </w:rPr>
        <w:t>影响换带代价</w:t>
      </w:r>
      <w:proofErr w:type="gramEnd"/>
      <w:r>
        <w:rPr>
          <w:rFonts w:cs="宋体" w:hint="eastAsia"/>
          <w:color w:val="000000" w:themeColor="text1"/>
          <w:kern w:val="0"/>
          <w:sz w:val="24"/>
          <w:szCs w:val="32"/>
        </w:rPr>
        <w:t>和多机任务平衡公式。若转弯半径过大，会夸大机动损耗，降低模型对于搜索效率的评估；如果</w:t>
      </w:r>
      <w:r w:rsidRPr="000A28C8">
        <w:rPr>
          <w:rFonts w:cs="宋体"/>
          <w:color w:val="000000" w:themeColor="text1"/>
          <w:kern w:val="0"/>
          <w:sz w:val="24"/>
          <w:szCs w:val="32"/>
        </w:rPr>
        <w:t>偏小，则所有依赖路径长度的时间结果都会整体偏乐观</w:t>
      </w:r>
      <w:r>
        <w:rPr>
          <w:rFonts w:cs="宋体" w:hint="eastAsia"/>
          <w:color w:val="000000" w:themeColor="text1"/>
          <w:kern w:val="0"/>
          <w:sz w:val="24"/>
          <w:szCs w:val="32"/>
        </w:rPr>
        <w:t>。因此这一误差具有系统传播的特点，基础参数设定偏离真实值就会导致所有输出受到影响。</w:t>
      </w:r>
    </w:p>
    <w:p w14:paraId="0287C3A1" w14:textId="77777777" w:rsidR="000A28C8" w:rsidRDefault="000A28C8" w:rsidP="002A623A">
      <w:pPr>
        <w:adjustRightInd w:val="0"/>
        <w:snapToGrid w:val="0"/>
        <w:spacing w:line="240" w:lineRule="atLeast"/>
        <w:ind w:firstLineChars="200" w:firstLine="480"/>
        <w:rPr>
          <w:rFonts w:cs="宋体"/>
          <w:color w:val="000000" w:themeColor="text1"/>
          <w:kern w:val="0"/>
          <w:sz w:val="24"/>
          <w:szCs w:val="32"/>
        </w:rPr>
      </w:pPr>
    </w:p>
    <w:p w14:paraId="440C81A7" w14:textId="1888A4E2" w:rsidR="00D15388" w:rsidRDefault="00D15388" w:rsidP="002A623A">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4.7</w:t>
      </w:r>
      <w:r>
        <w:rPr>
          <w:rFonts w:cs="宋体" w:hint="eastAsia"/>
          <w:color w:val="000000" w:themeColor="text1"/>
          <w:kern w:val="0"/>
          <w:sz w:val="24"/>
          <w:szCs w:val="32"/>
        </w:rPr>
        <w:t>稳定性分析</w:t>
      </w:r>
    </w:p>
    <w:p w14:paraId="6754B4E4" w14:textId="7CA39901" w:rsidR="00D15388" w:rsidRDefault="00B45F12" w:rsidP="002A623A">
      <w:pPr>
        <w:adjustRightInd w:val="0"/>
        <w:snapToGrid w:val="0"/>
        <w:spacing w:line="240" w:lineRule="atLeast"/>
        <w:ind w:firstLineChars="200" w:firstLine="480"/>
        <w:rPr>
          <w:rFonts w:cs="宋体"/>
          <w:color w:val="000000" w:themeColor="text1"/>
          <w:kern w:val="0"/>
          <w:sz w:val="24"/>
          <w:szCs w:val="32"/>
        </w:rPr>
      </w:pPr>
      <w:r w:rsidRPr="00B45F12">
        <w:rPr>
          <w:rFonts w:cs="宋体"/>
          <w:color w:val="000000" w:themeColor="text1"/>
          <w:kern w:val="0"/>
          <w:sz w:val="24"/>
          <w:szCs w:val="32"/>
        </w:rPr>
        <w:t>本文从重复仿真结果波动、策略优劣一致性和机数判定稳健性三个方面对模型进行稳定性分析。</w:t>
      </w:r>
    </w:p>
    <w:p w14:paraId="2ED5B156" w14:textId="11C03011" w:rsidR="00B45F12" w:rsidRDefault="00B45F12" w:rsidP="002A623A">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首先，在相同参数和相同</w:t>
      </w:r>
      <w:r w:rsidRPr="00B45F12">
        <w:rPr>
          <w:rFonts w:cs="宋体" w:hint="eastAsia"/>
          <w:color w:val="000000" w:themeColor="text1"/>
          <w:kern w:val="0"/>
          <w:sz w:val="24"/>
          <w:szCs w:val="32"/>
          <w:highlight w:val="yellow"/>
        </w:rPr>
        <w:t>搜索策略下，重复进行多次粒子蒙特卡洛仿真，记录首次发现时间、任务完成时间，以及</w:t>
      </w:r>
      <w:r w:rsidRPr="00B45F12">
        <w:rPr>
          <w:rFonts w:cs="宋体" w:hint="eastAsia"/>
          <w:color w:val="000000" w:themeColor="text1"/>
          <w:kern w:val="0"/>
          <w:sz w:val="24"/>
          <w:szCs w:val="32"/>
          <w:highlight w:val="yellow"/>
        </w:rPr>
        <w:t>10</w:t>
      </w:r>
      <w:r w:rsidRPr="00B45F12">
        <w:rPr>
          <w:rFonts w:cs="宋体" w:hint="eastAsia"/>
          <w:color w:val="000000" w:themeColor="text1"/>
          <w:kern w:val="0"/>
          <w:sz w:val="24"/>
          <w:szCs w:val="32"/>
          <w:highlight w:val="yellow"/>
        </w:rPr>
        <w:t>小时内发现概率等指标，如下图所示：</w:t>
      </w:r>
    </w:p>
    <w:p w14:paraId="57FA78D8" w14:textId="77777777" w:rsidR="00B45F12" w:rsidRDefault="00B45F12" w:rsidP="002A623A">
      <w:pPr>
        <w:adjustRightInd w:val="0"/>
        <w:snapToGrid w:val="0"/>
        <w:spacing w:line="240" w:lineRule="atLeast"/>
        <w:ind w:firstLineChars="200" w:firstLine="480"/>
        <w:rPr>
          <w:rFonts w:cs="宋体"/>
          <w:color w:val="000000" w:themeColor="text1"/>
          <w:kern w:val="0"/>
          <w:sz w:val="24"/>
          <w:szCs w:val="32"/>
        </w:rPr>
      </w:pPr>
    </w:p>
    <w:p w14:paraId="0B9E963C" w14:textId="25684080" w:rsidR="00B45F12" w:rsidRDefault="00B45F12" w:rsidP="002A623A">
      <w:pPr>
        <w:adjustRightInd w:val="0"/>
        <w:snapToGrid w:val="0"/>
        <w:spacing w:line="240" w:lineRule="atLeast"/>
        <w:ind w:firstLineChars="200" w:firstLine="480"/>
        <w:rPr>
          <w:rFonts w:cs="宋体" w:hint="eastAsia"/>
          <w:color w:val="000000" w:themeColor="text1"/>
          <w:kern w:val="0"/>
          <w:sz w:val="24"/>
          <w:szCs w:val="32"/>
        </w:rPr>
      </w:pPr>
      <w:r w:rsidRPr="00B45F12">
        <w:rPr>
          <w:rFonts w:cs="宋体"/>
          <w:color w:val="000000" w:themeColor="text1"/>
          <w:kern w:val="0"/>
          <w:sz w:val="24"/>
          <w:szCs w:val="32"/>
        </w:rPr>
        <w:t>标准差相对较小，则表明模型输出较为集中，不会因个别随机样本而发生明显偏移。</w:t>
      </w:r>
    </w:p>
    <w:p w14:paraId="08068184" w14:textId="246FA403" w:rsidR="00B45F12" w:rsidRDefault="00B45F12" w:rsidP="00B45F12">
      <w:pPr>
        <w:adjustRightInd w:val="0"/>
        <w:snapToGrid w:val="0"/>
        <w:spacing w:line="240" w:lineRule="atLeast"/>
        <w:rPr>
          <w:rFonts w:cs="宋体"/>
          <w:color w:val="000000" w:themeColor="text1"/>
          <w:kern w:val="0"/>
          <w:sz w:val="24"/>
          <w:szCs w:val="32"/>
        </w:rPr>
      </w:pPr>
    </w:p>
    <w:p w14:paraId="46A51A36" w14:textId="3A98C960" w:rsidR="00B45F12" w:rsidRDefault="00B45F12" w:rsidP="00B45F12">
      <w:pPr>
        <w:adjustRightInd w:val="0"/>
        <w:snapToGrid w:val="0"/>
        <w:spacing w:line="240" w:lineRule="atLeast"/>
        <w:ind w:firstLineChars="200" w:firstLine="480"/>
        <w:rPr>
          <w:rFonts w:cs="宋体"/>
          <w:color w:val="000000" w:themeColor="text1"/>
          <w:kern w:val="0"/>
          <w:sz w:val="24"/>
          <w:szCs w:val="32"/>
        </w:rPr>
      </w:pPr>
      <w:r w:rsidRPr="00B45F12">
        <w:rPr>
          <w:rFonts w:cs="宋体"/>
          <w:color w:val="000000" w:themeColor="text1"/>
          <w:kern w:val="0"/>
          <w:sz w:val="24"/>
          <w:szCs w:val="32"/>
        </w:rPr>
        <w:t>其次，本文建立了静态条带覆盖策略和结合马尔可夫概率更新的动态路径规划策略两类方案。稳定性分析不仅要考察单个数值是否稳定，更要考察不同策略之间的优劣关系是否稳定。</w:t>
      </w:r>
      <w:r>
        <w:rPr>
          <w:rFonts w:cs="宋体" w:hint="eastAsia"/>
          <w:color w:val="000000" w:themeColor="text1"/>
          <w:kern w:val="0"/>
          <w:sz w:val="24"/>
          <w:szCs w:val="32"/>
        </w:rPr>
        <w:t>若多次独立的仿真实验</w:t>
      </w:r>
      <w:r w:rsidRPr="00B45F12">
        <w:rPr>
          <w:rFonts w:cs="宋体" w:hint="eastAsia"/>
          <w:color w:val="000000" w:themeColor="text1"/>
          <w:kern w:val="0"/>
          <w:sz w:val="24"/>
          <w:szCs w:val="32"/>
          <w:highlight w:val="yellow"/>
        </w:rPr>
        <w:t>中，动态路径规划模型得到的平均发现时间始终更短，</w:t>
      </w:r>
      <w:r w:rsidRPr="00B45F12">
        <w:rPr>
          <w:rFonts w:cs="宋体" w:hint="eastAsia"/>
          <w:color w:val="000000" w:themeColor="text1"/>
          <w:kern w:val="0"/>
          <w:sz w:val="24"/>
          <w:szCs w:val="32"/>
          <w:highlight w:val="yellow"/>
        </w:rPr>
        <w:t>10</w:t>
      </w:r>
      <w:r w:rsidRPr="00B45F12">
        <w:rPr>
          <w:rFonts w:cs="宋体" w:hint="eastAsia"/>
          <w:color w:val="000000" w:themeColor="text1"/>
          <w:kern w:val="0"/>
          <w:sz w:val="24"/>
          <w:szCs w:val="32"/>
          <w:highlight w:val="yellow"/>
        </w:rPr>
        <w:t>小时内发现概率始终更高，则说明动态搜索策略有稳定优势，</w:t>
      </w:r>
      <w:r>
        <w:rPr>
          <w:rFonts w:cs="宋体" w:hint="eastAsia"/>
          <w:color w:val="000000" w:themeColor="text1"/>
          <w:kern w:val="0"/>
          <w:sz w:val="24"/>
          <w:szCs w:val="32"/>
        </w:rPr>
        <w:t>模型可靠。</w:t>
      </w:r>
    </w:p>
    <w:p w14:paraId="36DCD00B" w14:textId="77B1D3EF" w:rsidR="00B45F12" w:rsidRPr="00B45F12" w:rsidRDefault="00B45F12" w:rsidP="00B45F12">
      <w:pPr>
        <w:adjustRightInd w:val="0"/>
        <w:snapToGrid w:val="0"/>
        <w:spacing w:line="240" w:lineRule="atLeast"/>
        <w:ind w:firstLineChars="200" w:firstLine="480"/>
        <w:rPr>
          <w:rFonts w:cs="宋体"/>
          <w:color w:val="000000" w:themeColor="text1"/>
          <w:kern w:val="0"/>
          <w:sz w:val="24"/>
          <w:szCs w:val="32"/>
        </w:rPr>
      </w:pPr>
      <w:r w:rsidRPr="00B45F12">
        <w:rPr>
          <w:rFonts w:cs="宋体"/>
          <w:color w:val="000000" w:themeColor="text1"/>
          <w:kern w:val="0"/>
          <w:sz w:val="24"/>
          <w:szCs w:val="32"/>
        </w:rPr>
        <w:t>最后，题目要求进一步判断</w:t>
      </w:r>
      <w:r w:rsidRPr="00B45F12">
        <w:rPr>
          <w:rFonts w:cs="宋体"/>
          <w:color w:val="000000" w:themeColor="text1"/>
          <w:kern w:val="0"/>
          <w:sz w:val="24"/>
          <w:szCs w:val="32"/>
        </w:rPr>
        <w:t>“</w:t>
      </w:r>
      <w:r w:rsidRPr="00B45F12">
        <w:rPr>
          <w:rFonts w:cs="宋体"/>
          <w:color w:val="000000" w:themeColor="text1"/>
          <w:kern w:val="0"/>
          <w:sz w:val="24"/>
          <w:szCs w:val="32"/>
        </w:rPr>
        <w:t>若希望在</w:t>
      </w:r>
      <w:r w:rsidRPr="00B45F12">
        <w:rPr>
          <w:rFonts w:cs="宋体"/>
          <w:color w:val="000000" w:themeColor="text1"/>
          <w:kern w:val="0"/>
          <w:sz w:val="24"/>
          <w:szCs w:val="32"/>
        </w:rPr>
        <w:t xml:space="preserve"> 10 </w:t>
      </w:r>
      <w:r w:rsidRPr="00B45F12">
        <w:rPr>
          <w:rFonts w:cs="宋体"/>
          <w:color w:val="000000" w:themeColor="text1"/>
          <w:kern w:val="0"/>
          <w:sz w:val="24"/>
          <w:szCs w:val="32"/>
        </w:rPr>
        <w:t>小时内找到目标，最少需要多少架</w:t>
      </w:r>
      <w:r w:rsidRPr="00B45F12">
        <w:rPr>
          <w:rFonts w:cs="宋体"/>
          <w:color w:val="000000" w:themeColor="text1"/>
          <w:kern w:val="0"/>
          <w:sz w:val="24"/>
          <w:szCs w:val="32"/>
        </w:rPr>
        <w:t xml:space="preserve"> BZK-005 </w:t>
      </w:r>
      <w:r w:rsidRPr="00B45F12">
        <w:rPr>
          <w:rFonts w:cs="宋体"/>
          <w:color w:val="000000" w:themeColor="text1"/>
          <w:kern w:val="0"/>
          <w:sz w:val="24"/>
          <w:szCs w:val="32"/>
        </w:rPr>
        <w:t>无人机</w:t>
      </w:r>
      <w:r w:rsidRPr="00B45F12">
        <w:rPr>
          <w:rFonts w:cs="宋体"/>
          <w:color w:val="000000" w:themeColor="text1"/>
          <w:kern w:val="0"/>
          <w:sz w:val="24"/>
          <w:szCs w:val="32"/>
        </w:rPr>
        <w:t>”</w:t>
      </w:r>
      <w:r w:rsidRPr="00B45F12">
        <w:rPr>
          <w:rFonts w:cs="宋体"/>
          <w:color w:val="000000" w:themeColor="text1"/>
          <w:kern w:val="0"/>
          <w:sz w:val="24"/>
          <w:szCs w:val="32"/>
        </w:rPr>
        <w:t>。因此，还需分析</w:t>
      </w:r>
      <w:proofErr w:type="gramStart"/>
      <w:r w:rsidRPr="00B45F12">
        <w:rPr>
          <w:rFonts w:cs="宋体"/>
          <w:color w:val="000000" w:themeColor="text1"/>
          <w:kern w:val="0"/>
          <w:sz w:val="24"/>
          <w:szCs w:val="32"/>
        </w:rPr>
        <w:t>最少机</w:t>
      </w:r>
      <w:proofErr w:type="gramEnd"/>
      <w:r w:rsidRPr="00B45F12">
        <w:rPr>
          <w:rFonts w:cs="宋体"/>
          <w:color w:val="000000" w:themeColor="text1"/>
          <w:kern w:val="0"/>
          <w:sz w:val="24"/>
          <w:szCs w:val="32"/>
        </w:rPr>
        <w:t>数结论的稳定性。设在给定机数</w:t>
      </w:r>
      <w:r w:rsidRPr="00B45F12">
        <w:rPr>
          <w:rFonts w:cs="宋体"/>
          <w:color w:val="000000" w:themeColor="text1"/>
          <w:kern w:val="0"/>
          <w:sz w:val="24"/>
          <w:szCs w:val="32"/>
        </w:rPr>
        <w:t xml:space="preserve"> </w:t>
      </w:r>
      <m:oMath>
        <m:r>
          <w:rPr>
            <w:rFonts w:ascii="Cambria Math" w:hAnsi="Cambria Math" w:cs="宋体"/>
            <w:color w:val="000000" w:themeColor="text1"/>
            <w:kern w:val="0"/>
            <w:sz w:val="24"/>
            <w:szCs w:val="32"/>
          </w:rPr>
          <m:t>N</m:t>
        </m:r>
      </m:oMath>
      <w:r w:rsidRPr="00B45F12">
        <w:rPr>
          <w:rFonts w:cs="宋体"/>
          <w:color w:val="000000" w:themeColor="text1"/>
          <w:kern w:val="0"/>
          <w:sz w:val="24"/>
          <w:szCs w:val="32"/>
        </w:rPr>
        <w:t>下，重复仿真</w:t>
      </w:r>
      <w:r w:rsidRPr="00B45F12">
        <w:rPr>
          <w:rFonts w:cs="宋体"/>
          <w:color w:val="000000" w:themeColor="text1"/>
          <w:kern w:val="0"/>
          <w:sz w:val="24"/>
          <w:szCs w:val="32"/>
        </w:rPr>
        <w:t xml:space="preserve"> </w:t>
      </w:r>
      <m:oMath>
        <m:r>
          <w:rPr>
            <w:rFonts w:ascii="Cambria Math" w:hAnsi="Cambria Math" w:cs="宋体"/>
            <w:color w:val="000000" w:themeColor="text1"/>
            <w:kern w:val="0"/>
            <w:sz w:val="24"/>
            <w:szCs w:val="32"/>
          </w:rPr>
          <m:t>M</m:t>
        </m:r>
      </m:oMath>
      <w:r w:rsidRPr="00B45F12">
        <w:rPr>
          <w:rFonts w:cs="宋体"/>
          <w:color w:val="000000" w:themeColor="text1"/>
          <w:kern w:val="0"/>
          <w:sz w:val="24"/>
          <w:szCs w:val="32"/>
        </w:rPr>
        <w:t>次，其中有</w:t>
      </w:r>
      <w:r w:rsidRPr="00B45F12">
        <w:rPr>
          <w:rFonts w:cs="宋体"/>
          <w:color w:val="000000" w:themeColor="text1"/>
          <w:kern w:val="0"/>
          <w:sz w:val="24"/>
          <w:szCs w:val="32"/>
        </w:rPr>
        <w:t xml:space="preserve"> </w:t>
      </w:r>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M</m:t>
            </m:r>
          </m:e>
          <m:sub>
            <m:r>
              <w:rPr>
                <w:rFonts w:ascii="Cambria Math" w:hAnsi="Cambria Math" w:cs="宋体"/>
                <w:color w:val="000000" w:themeColor="text1"/>
                <w:kern w:val="0"/>
                <w:sz w:val="24"/>
                <w:szCs w:val="32"/>
              </w:rPr>
              <m:t>N</m:t>
            </m:r>
          </m:sub>
        </m:sSub>
      </m:oMath>
      <w:r w:rsidRPr="00B45F12">
        <w:rPr>
          <w:rFonts w:cs="宋体"/>
          <w:color w:val="000000" w:themeColor="text1"/>
          <w:kern w:val="0"/>
          <w:sz w:val="24"/>
          <w:szCs w:val="32"/>
        </w:rPr>
        <w:t>次能在</w:t>
      </w:r>
      <w:r w:rsidRPr="00B45F12">
        <w:rPr>
          <w:rFonts w:cs="宋体"/>
          <w:color w:val="000000" w:themeColor="text1"/>
          <w:kern w:val="0"/>
          <w:sz w:val="24"/>
          <w:szCs w:val="32"/>
        </w:rPr>
        <w:t xml:space="preserve"> 10 </w:t>
      </w:r>
      <w:r w:rsidRPr="00B45F12">
        <w:rPr>
          <w:rFonts w:cs="宋体"/>
          <w:color w:val="000000" w:themeColor="text1"/>
          <w:kern w:val="0"/>
          <w:sz w:val="24"/>
          <w:szCs w:val="32"/>
        </w:rPr>
        <w:t>小时内完成发现任务，则该机数下的成功概率可表示为</w:t>
      </w:r>
    </w:p>
    <w:p w14:paraId="42855FBE" w14:textId="52FFF51F" w:rsidR="00B45F12" w:rsidRDefault="00B45F12" w:rsidP="00B45F12">
      <w:pPr>
        <w:adjustRightInd w:val="0"/>
        <w:snapToGrid w:val="0"/>
        <w:spacing w:line="240" w:lineRule="atLeast"/>
        <w:ind w:firstLineChars="200" w:firstLine="480"/>
        <w:rPr>
          <w:rFonts w:cs="宋体"/>
          <w:color w:val="000000" w:themeColor="text1"/>
          <w:kern w:val="0"/>
          <w:sz w:val="24"/>
          <w:szCs w:val="32"/>
        </w:rPr>
      </w:pPr>
      <m:oMathPara>
        <m:oMath>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P</m:t>
              </m:r>
            </m:e>
            <m:sub>
              <m:r>
                <w:rPr>
                  <w:rFonts w:ascii="Cambria Math" w:hAnsi="Cambria Math" w:cs="宋体"/>
                  <w:color w:val="000000" w:themeColor="text1"/>
                  <w:kern w:val="0"/>
                  <w:sz w:val="24"/>
                  <w:szCs w:val="32"/>
                </w:rPr>
                <m:t>N</m:t>
              </m:r>
            </m:sub>
          </m:sSub>
          <m:r>
            <w:rPr>
              <w:rFonts w:ascii="Cambria Math" w:hAnsi="Cambria Math" w:cs="宋体"/>
              <w:color w:val="000000" w:themeColor="text1"/>
              <w:kern w:val="0"/>
              <w:sz w:val="24"/>
              <w:szCs w:val="32"/>
            </w:rPr>
            <m:t>=</m:t>
          </m:r>
          <m:f>
            <m:fPr>
              <m:ctrlPr>
                <w:rPr>
                  <w:rFonts w:ascii="Cambria Math" w:hAnsi="Cambria Math" w:cs="宋体"/>
                  <w:color w:val="000000" w:themeColor="text1"/>
                  <w:kern w:val="0"/>
                  <w:sz w:val="24"/>
                  <w:szCs w:val="32"/>
                </w:rPr>
              </m:ctrlPr>
            </m:fPr>
            <m:num>
              <m:sSub>
                <m:sSubPr>
                  <m:ctrlPr>
                    <w:rPr>
                      <w:rFonts w:ascii="Cambria Math" w:hAnsi="Cambria Math" w:cs="宋体"/>
                      <w:color w:val="000000" w:themeColor="text1"/>
                      <w:kern w:val="0"/>
                      <w:sz w:val="24"/>
                      <w:szCs w:val="32"/>
                    </w:rPr>
                  </m:ctrlPr>
                </m:sSubPr>
                <m:e>
                  <m:r>
                    <w:rPr>
                      <w:rFonts w:ascii="Cambria Math" w:hAnsi="Cambria Math" w:cs="宋体"/>
                      <w:color w:val="000000" w:themeColor="text1"/>
                      <w:kern w:val="0"/>
                      <w:sz w:val="24"/>
                      <w:szCs w:val="32"/>
                    </w:rPr>
                    <m:t>M</m:t>
                  </m:r>
                </m:e>
                <m:sub>
                  <m:r>
                    <w:rPr>
                      <w:rFonts w:ascii="Cambria Math" w:hAnsi="Cambria Math" w:cs="宋体"/>
                      <w:color w:val="000000" w:themeColor="text1"/>
                      <w:kern w:val="0"/>
                      <w:sz w:val="24"/>
                      <w:szCs w:val="32"/>
                    </w:rPr>
                    <m:t>N</m:t>
                  </m:r>
                </m:sub>
              </m:sSub>
            </m:num>
            <m:den>
              <m:r>
                <w:rPr>
                  <w:rFonts w:ascii="Cambria Math" w:hAnsi="Cambria Math" w:cs="宋体"/>
                  <w:color w:val="000000" w:themeColor="text1"/>
                  <w:kern w:val="0"/>
                  <w:sz w:val="24"/>
                  <w:szCs w:val="32"/>
                </w:rPr>
                <m:t>M</m:t>
              </m:r>
            </m:den>
          </m:f>
          <m:r>
            <m:rPr>
              <m:sty m:val="p"/>
            </m:rPr>
            <w:rPr>
              <w:rFonts w:ascii="Cambria Math" w:hAnsi="Cambria Math" w:cs="宋体"/>
              <w:color w:val="000000" w:themeColor="text1"/>
              <w:kern w:val="0"/>
              <w:sz w:val="24"/>
              <w:szCs w:val="32"/>
            </w:rPr>
            <m:t>.</m:t>
          </m:r>
          <m:r>
            <w:rPr>
              <w:rFonts w:cs="宋体"/>
              <w:color w:val="000000" w:themeColor="text1"/>
              <w:kern w:val="0"/>
              <w:sz w:val="24"/>
              <w:szCs w:val="32"/>
            </w:rPr>
            <w:br/>
          </m:r>
        </m:oMath>
      </m:oMathPara>
    </w:p>
    <w:p w14:paraId="2E654EE4" w14:textId="5C2BDBC6" w:rsidR="00B45F12" w:rsidRDefault="00B45F12" w:rsidP="00B45F12">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由下图所示，该</w:t>
      </w:r>
      <w:r w:rsidRPr="00B45F12">
        <w:rPr>
          <w:rFonts w:cs="宋体"/>
          <w:color w:val="000000" w:themeColor="text1"/>
          <w:kern w:val="0"/>
          <w:sz w:val="24"/>
          <w:szCs w:val="32"/>
        </w:rPr>
        <w:t>机</w:t>
      </w:r>
      <w:proofErr w:type="gramStart"/>
      <w:r w:rsidRPr="00B45F12">
        <w:rPr>
          <w:rFonts w:cs="宋体"/>
          <w:color w:val="000000" w:themeColor="text1"/>
          <w:kern w:val="0"/>
          <w:sz w:val="24"/>
          <w:szCs w:val="32"/>
        </w:rPr>
        <w:t>数方案</w:t>
      </w:r>
      <w:proofErr w:type="gramEnd"/>
      <w:r w:rsidRPr="00B45F12">
        <w:rPr>
          <w:rFonts w:cs="宋体"/>
          <w:color w:val="000000" w:themeColor="text1"/>
          <w:kern w:val="0"/>
          <w:sz w:val="24"/>
          <w:szCs w:val="32"/>
          <w:highlight w:val="yellow"/>
        </w:rPr>
        <w:t>在多次仿真中均能保持较高成功概率，且随着重复次数增加结果变化不大，说明该机数结论具有较好的稳健性</w:t>
      </w:r>
      <w:r w:rsidRPr="00B45F12">
        <w:rPr>
          <w:rFonts w:cs="宋体" w:hint="eastAsia"/>
          <w:color w:val="000000" w:themeColor="text1"/>
          <w:kern w:val="0"/>
          <w:sz w:val="24"/>
          <w:szCs w:val="32"/>
          <w:highlight w:val="yellow"/>
        </w:rPr>
        <w:t>。</w:t>
      </w:r>
    </w:p>
    <w:p w14:paraId="0B3F9E19" w14:textId="119B972E" w:rsidR="00B45F12" w:rsidRDefault="00B45F12" w:rsidP="00B45F12">
      <w:pPr>
        <w:adjustRightInd w:val="0"/>
        <w:snapToGrid w:val="0"/>
        <w:spacing w:line="240" w:lineRule="atLeast"/>
        <w:ind w:firstLineChars="200" w:firstLine="480"/>
        <w:rPr>
          <w:rFonts w:cs="宋体"/>
          <w:color w:val="000000" w:themeColor="text1"/>
          <w:kern w:val="0"/>
          <w:sz w:val="24"/>
          <w:szCs w:val="32"/>
        </w:rPr>
      </w:pPr>
      <w:r w:rsidRPr="00B45F12">
        <w:rPr>
          <w:rFonts w:cs="宋体"/>
          <w:color w:val="000000" w:themeColor="text1"/>
          <w:kern w:val="0"/>
          <w:sz w:val="24"/>
          <w:szCs w:val="32"/>
        </w:rPr>
        <w:t>因此，本文所建立的模型不仅能够完成题目要求的求解任务，而且其结论具有较好的可靠性和工程参考价值。</w:t>
      </w:r>
    </w:p>
    <w:p w14:paraId="5309D492" w14:textId="77777777" w:rsidR="000734A9" w:rsidRDefault="000734A9" w:rsidP="000734A9">
      <w:pPr>
        <w:adjustRightInd w:val="0"/>
        <w:snapToGrid w:val="0"/>
        <w:spacing w:line="240" w:lineRule="atLeast"/>
        <w:ind w:firstLineChars="200" w:firstLine="480"/>
        <w:rPr>
          <w:rFonts w:cs="宋体"/>
          <w:color w:val="000000" w:themeColor="text1"/>
          <w:kern w:val="0"/>
          <w:sz w:val="24"/>
          <w:szCs w:val="32"/>
        </w:rPr>
      </w:pPr>
    </w:p>
    <w:p w14:paraId="4AA70533" w14:textId="5B1736A1" w:rsidR="000734A9" w:rsidRDefault="000734A9" w:rsidP="000734A9">
      <w:pPr>
        <w:adjustRightInd w:val="0"/>
        <w:snapToGrid w:val="0"/>
        <w:spacing w:line="240" w:lineRule="atLeast"/>
        <w:ind w:firstLineChars="200" w:firstLine="480"/>
        <w:rPr>
          <w:rFonts w:cs="宋体" w:hint="eastAsia"/>
          <w:color w:val="000000" w:themeColor="text1"/>
          <w:kern w:val="0"/>
          <w:sz w:val="24"/>
          <w:szCs w:val="32"/>
        </w:rPr>
      </w:pPr>
      <w:r>
        <w:rPr>
          <w:rFonts w:cs="宋体" w:hint="eastAsia"/>
          <w:color w:val="000000" w:themeColor="text1"/>
          <w:kern w:val="0"/>
          <w:sz w:val="24"/>
          <w:szCs w:val="32"/>
        </w:rPr>
        <w:t>4.8</w:t>
      </w:r>
      <w:r>
        <w:rPr>
          <w:rFonts w:cs="宋体" w:hint="eastAsia"/>
          <w:color w:val="000000" w:themeColor="text1"/>
          <w:kern w:val="0"/>
          <w:sz w:val="24"/>
          <w:szCs w:val="32"/>
        </w:rPr>
        <w:t>灵敏度分析</w:t>
      </w:r>
    </w:p>
    <w:p w14:paraId="2EF9355E" w14:textId="3DC01883" w:rsidR="009F676B" w:rsidRDefault="009F676B" w:rsidP="009F676B">
      <w:pPr>
        <w:pStyle w:val="ad"/>
        <w:numPr>
          <w:ilvl w:val="0"/>
          <w:numId w:val="26"/>
        </w:numPr>
        <w:adjustRightInd w:val="0"/>
        <w:snapToGrid w:val="0"/>
        <w:spacing w:line="240" w:lineRule="atLeast"/>
        <w:ind w:firstLineChars="0"/>
        <w:rPr>
          <w:rFonts w:cs="宋体"/>
          <w:b/>
          <w:bCs/>
          <w:color w:val="000000" w:themeColor="text1"/>
          <w:kern w:val="0"/>
          <w:sz w:val="28"/>
          <w:szCs w:val="36"/>
        </w:rPr>
      </w:pPr>
      <w:r>
        <w:rPr>
          <w:rFonts w:cs="宋体" w:hint="eastAsia"/>
          <w:b/>
          <w:bCs/>
          <w:color w:val="000000" w:themeColor="text1"/>
          <w:kern w:val="0"/>
          <w:sz w:val="28"/>
          <w:szCs w:val="36"/>
        </w:rPr>
        <w:t>模型结果分析</w:t>
      </w:r>
    </w:p>
    <w:p w14:paraId="359F8F2E" w14:textId="05D72364" w:rsidR="009F676B" w:rsidRPr="009F676B" w:rsidRDefault="009F676B" w:rsidP="009F676B">
      <w:pPr>
        <w:adjustRightInd w:val="0"/>
        <w:snapToGrid w:val="0"/>
        <w:spacing w:line="240" w:lineRule="atLeast"/>
        <w:rPr>
          <w:rFonts w:cs="宋体"/>
          <w:color w:val="FF0000"/>
          <w:kern w:val="0"/>
          <w:sz w:val="24"/>
          <w:szCs w:val="32"/>
        </w:rPr>
      </w:pPr>
      <w:r w:rsidRPr="009F676B">
        <w:rPr>
          <w:rFonts w:cs="宋体" w:hint="eastAsia"/>
          <w:color w:val="FF0000"/>
          <w:kern w:val="0"/>
          <w:sz w:val="24"/>
          <w:szCs w:val="32"/>
        </w:rPr>
        <w:t>对于所研究的问题来说，模型求解的结果说明了什么，是否符合实际情况，对于现实问题来说有什么启示。</w:t>
      </w:r>
    </w:p>
    <w:p w14:paraId="0EC1F930" w14:textId="58A6BEA2" w:rsidR="009F676B" w:rsidRDefault="00CE2534" w:rsidP="009F676B">
      <w:pPr>
        <w:adjustRightInd w:val="0"/>
        <w:snapToGrid w:val="0"/>
        <w:spacing w:line="240" w:lineRule="atLeast"/>
        <w:rPr>
          <w:rFonts w:cs="宋体"/>
          <w:color w:val="000000" w:themeColor="text1"/>
          <w:kern w:val="0"/>
          <w:sz w:val="24"/>
          <w:szCs w:val="32"/>
        </w:rPr>
      </w:pPr>
      <w:r>
        <w:rPr>
          <w:rFonts w:cs="宋体" w:hint="eastAsia"/>
          <w:color w:val="000000" w:themeColor="text1"/>
          <w:kern w:val="0"/>
          <w:sz w:val="24"/>
          <w:szCs w:val="32"/>
        </w:rPr>
        <w:t>5.1</w:t>
      </w:r>
      <w:r>
        <w:rPr>
          <w:rFonts w:cs="宋体" w:hint="eastAsia"/>
          <w:color w:val="000000" w:themeColor="text1"/>
          <w:kern w:val="0"/>
          <w:sz w:val="24"/>
          <w:szCs w:val="32"/>
        </w:rPr>
        <w:t>模型求解结果概述</w:t>
      </w:r>
    </w:p>
    <w:p w14:paraId="747DA479" w14:textId="52866F13" w:rsidR="00CE2534" w:rsidRDefault="00CE2534" w:rsidP="00CE2534">
      <w:pPr>
        <w:adjustRightInd w:val="0"/>
        <w:snapToGrid w:val="0"/>
        <w:spacing w:line="240" w:lineRule="atLeast"/>
        <w:ind w:firstLineChars="200" w:firstLine="480"/>
        <w:rPr>
          <w:rFonts w:cs="宋体"/>
          <w:color w:val="000000" w:themeColor="text1"/>
          <w:kern w:val="0"/>
          <w:sz w:val="24"/>
          <w:szCs w:val="32"/>
        </w:rPr>
      </w:pPr>
      <w:r>
        <w:rPr>
          <w:rFonts w:cs="宋体" w:hint="eastAsia"/>
          <w:color w:val="000000" w:themeColor="text1"/>
          <w:kern w:val="0"/>
          <w:sz w:val="24"/>
          <w:szCs w:val="32"/>
        </w:rPr>
        <w:t>通过本文提出的条带覆盖模型、马尔可夫概率更新模型、动态规划模型和粒子蒙特卡洛仿真，我们针对多机协同搜索机动目标进行了求解。具体来说，我们的模型通过不同策略评估了多个无人机在幕布奥搜索中任务完成时间、目标发现概率和搜索效率。</w:t>
      </w:r>
    </w:p>
    <w:p w14:paraId="20F755AE" w14:textId="362DCBBB" w:rsidR="00CE2534" w:rsidRPr="009F676B" w:rsidRDefault="00CE2534" w:rsidP="00CE2534">
      <w:pPr>
        <w:adjustRightInd w:val="0"/>
        <w:snapToGrid w:val="0"/>
        <w:spacing w:line="240" w:lineRule="atLeast"/>
        <w:ind w:firstLineChars="200" w:firstLine="480"/>
        <w:rPr>
          <w:rFonts w:cs="宋体" w:hint="eastAsia"/>
          <w:color w:val="000000" w:themeColor="text1"/>
          <w:kern w:val="0"/>
          <w:sz w:val="24"/>
          <w:szCs w:val="32"/>
        </w:rPr>
      </w:pPr>
      <w:r>
        <w:rPr>
          <w:rFonts w:cs="宋体" w:hint="eastAsia"/>
          <w:color w:val="000000" w:themeColor="text1"/>
          <w:kern w:val="0"/>
          <w:sz w:val="24"/>
          <w:szCs w:val="32"/>
        </w:rPr>
        <w:t>模型结果展示了几个关键结论点</w:t>
      </w:r>
    </w:p>
    <w:p w14:paraId="78B3888C" w14:textId="77777777" w:rsidR="009F676B" w:rsidRPr="009F676B" w:rsidRDefault="009F676B" w:rsidP="009F676B">
      <w:pPr>
        <w:adjustRightInd w:val="0"/>
        <w:snapToGrid w:val="0"/>
        <w:spacing w:line="240" w:lineRule="atLeast"/>
        <w:rPr>
          <w:rFonts w:cs="宋体"/>
          <w:color w:val="000000" w:themeColor="text1"/>
          <w:kern w:val="0"/>
          <w:sz w:val="24"/>
          <w:szCs w:val="32"/>
        </w:rPr>
      </w:pPr>
    </w:p>
    <w:p w14:paraId="7F0A73F3" w14:textId="1A8A4CD0" w:rsidR="009F676B" w:rsidRDefault="009F676B" w:rsidP="009F676B">
      <w:pPr>
        <w:pStyle w:val="ad"/>
        <w:numPr>
          <w:ilvl w:val="0"/>
          <w:numId w:val="26"/>
        </w:numPr>
        <w:adjustRightInd w:val="0"/>
        <w:snapToGrid w:val="0"/>
        <w:spacing w:line="240" w:lineRule="atLeast"/>
        <w:ind w:firstLineChars="0"/>
        <w:rPr>
          <w:rFonts w:cs="宋体"/>
          <w:b/>
          <w:bCs/>
          <w:color w:val="000000" w:themeColor="text1"/>
          <w:kern w:val="0"/>
          <w:sz w:val="28"/>
          <w:szCs w:val="36"/>
        </w:rPr>
      </w:pPr>
      <w:r>
        <w:rPr>
          <w:rFonts w:cs="宋体" w:hint="eastAsia"/>
          <w:b/>
          <w:bCs/>
          <w:color w:val="000000" w:themeColor="text1"/>
          <w:kern w:val="0"/>
          <w:sz w:val="28"/>
          <w:szCs w:val="36"/>
        </w:rPr>
        <w:t>总结</w:t>
      </w:r>
    </w:p>
    <w:p w14:paraId="6A929889" w14:textId="4645FAA5" w:rsidR="009F676B" w:rsidRPr="009F676B" w:rsidRDefault="009F676B" w:rsidP="009F676B">
      <w:pPr>
        <w:adjustRightInd w:val="0"/>
        <w:snapToGrid w:val="0"/>
        <w:spacing w:line="240" w:lineRule="atLeast"/>
        <w:rPr>
          <w:rFonts w:cs="宋体"/>
          <w:color w:val="FF0000"/>
          <w:kern w:val="0"/>
          <w:sz w:val="24"/>
          <w:szCs w:val="32"/>
        </w:rPr>
      </w:pPr>
      <w:r>
        <w:rPr>
          <w:rFonts w:cs="宋体" w:hint="eastAsia"/>
          <w:color w:val="FF0000"/>
          <w:kern w:val="0"/>
          <w:sz w:val="24"/>
          <w:szCs w:val="32"/>
        </w:rPr>
        <w:t>模型的优缺点，还可以有哪些改进的研究思路，对于现实问题的数据采集、工作改进有哪些建议。此处建立的模型还可以用于哪些更宽泛问题的研究</w:t>
      </w:r>
      <w:r w:rsidRPr="009F676B">
        <w:rPr>
          <w:rFonts w:cs="宋体" w:hint="eastAsia"/>
          <w:color w:val="FF0000"/>
          <w:kern w:val="0"/>
          <w:sz w:val="24"/>
          <w:szCs w:val="32"/>
        </w:rPr>
        <w:t>。</w:t>
      </w:r>
    </w:p>
    <w:p w14:paraId="14F2A081" w14:textId="77777777" w:rsidR="009F676B" w:rsidRPr="009F676B" w:rsidRDefault="009F676B" w:rsidP="009F676B">
      <w:pPr>
        <w:adjustRightInd w:val="0"/>
        <w:snapToGrid w:val="0"/>
        <w:spacing w:line="240" w:lineRule="atLeast"/>
        <w:rPr>
          <w:rFonts w:cs="宋体"/>
          <w:color w:val="000000" w:themeColor="text1"/>
          <w:kern w:val="0"/>
          <w:sz w:val="24"/>
          <w:szCs w:val="32"/>
        </w:rPr>
      </w:pPr>
    </w:p>
    <w:p w14:paraId="3B043B72" w14:textId="77777777" w:rsidR="009F676B" w:rsidRPr="009F676B" w:rsidRDefault="009F676B" w:rsidP="009F676B">
      <w:pPr>
        <w:adjustRightInd w:val="0"/>
        <w:snapToGrid w:val="0"/>
        <w:spacing w:line="240" w:lineRule="atLeast"/>
        <w:rPr>
          <w:rFonts w:cs="宋体"/>
          <w:color w:val="000000" w:themeColor="text1"/>
          <w:kern w:val="0"/>
          <w:sz w:val="24"/>
          <w:szCs w:val="32"/>
        </w:rPr>
      </w:pPr>
    </w:p>
    <w:p w14:paraId="76020CBB" w14:textId="471D6F73" w:rsidR="009F676B" w:rsidRDefault="009F676B" w:rsidP="009F676B">
      <w:pPr>
        <w:pStyle w:val="ad"/>
        <w:numPr>
          <w:ilvl w:val="0"/>
          <w:numId w:val="26"/>
        </w:numPr>
        <w:adjustRightInd w:val="0"/>
        <w:snapToGrid w:val="0"/>
        <w:spacing w:line="240" w:lineRule="atLeast"/>
        <w:ind w:firstLineChars="0"/>
        <w:rPr>
          <w:rFonts w:cs="宋体"/>
          <w:b/>
          <w:bCs/>
          <w:color w:val="000000" w:themeColor="text1"/>
          <w:kern w:val="0"/>
          <w:sz w:val="28"/>
          <w:szCs w:val="36"/>
        </w:rPr>
      </w:pPr>
      <w:r>
        <w:rPr>
          <w:rFonts w:cs="宋体" w:hint="eastAsia"/>
          <w:b/>
          <w:bCs/>
          <w:color w:val="000000" w:themeColor="text1"/>
          <w:kern w:val="0"/>
          <w:sz w:val="28"/>
          <w:szCs w:val="36"/>
        </w:rPr>
        <w:t>参考文献</w:t>
      </w:r>
    </w:p>
    <w:p w14:paraId="2E251090" w14:textId="77777777" w:rsidR="009F676B" w:rsidRPr="009F676B" w:rsidRDefault="009F676B" w:rsidP="009F676B">
      <w:pPr>
        <w:adjustRightInd w:val="0"/>
        <w:snapToGrid w:val="0"/>
        <w:spacing w:line="240" w:lineRule="atLeast"/>
        <w:rPr>
          <w:rFonts w:cs="宋体"/>
          <w:color w:val="FF0000"/>
          <w:kern w:val="0"/>
          <w:sz w:val="24"/>
          <w:szCs w:val="32"/>
        </w:rPr>
      </w:pPr>
      <w:r w:rsidRPr="009F676B">
        <w:rPr>
          <w:rFonts w:cs="宋体" w:hint="eastAsia"/>
          <w:color w:val="FF0000"/>
          <w:kern w:val="0"/>
          <w:sz w:val="24"/>
          <w:szCs w:val="32"/>
        </w:rPr>
        <w:t>参考文献应符合学术规范，下面是一般规范：</w:t>
      </w:r>
    </w:p>
    <w:p w14:paraId="66260D2F" w14:textId="1B424ACC" w:rsidR="009F676B" w:rsidRPr="009F676B" w:rsidRDefault="009F676B" w:rsidP="009F676B">
      <w:pPr>
        <w:adjustRightInd w:val="0"/>
        <w:snapToGrid w:val="0"/>
        <w:spacing w:line="240" w:lineRule="atLeast"/>
        <w:rPr>
          <w:rFonts w:cs="宋体"/>
          <w:color w:val="FF0000"/>
          <w:kern w:val="0"/>
          <w:sz w:val="24"/>
          <w:szCs w:val="32"/>
        </w:rPr>
      </w:pPr>
      <w:r w:rsidRPr="009F676B">
        <w:rPr>
          <w:rFonts w:cs="宋体" w:hint="eastAsia"/>
          <w:color w:val="FF0000"/>
          <w:kern w:val="0"/>
          <w:sz w:val="24"/>
          <w:szCs w:val="32"/>
        </w:rPr>
        <w:t>专著：［序号］</w:t>
      </w:r>
      <w:r w:rsidRPr="009F676B">
        <w:rPr>
          <w:rFonts w:cs="宋体" w:hint="eastAsia"/>
          <w:color w:val="FF0000"/>
          <w:kern w:val="0"/>
          <w:sz w:val="24"/>
          <w:szCs w:val="32"/>
        </w:rPr>
        <w:t xml:space="preserve"> </w:t>
      </w:r>
      <w:r w:rsidRPr="009F676B">
        <w:rPr>
          <w:rFonts w:cs="宋体" w:hint="eastAsia"/>
          <w:color w:val="FF0000"/>
          <w:kern w:val="0"/>
          <w:sz w:val="24"/>
          <w:szCs w:val="32"/>
        </w:rPr>
        <w:t>著者</w:t>
      </w:r>
      <w:r w:rsidRPr="009F676B">
        <w:rPr>
          <w:rFonts w:cs="宋体" w:hint="eastAsia"/>
          <w:color w:val="FF0000"/>
          <w:kern w:val="0"/>
          <w:sz w:val="24"/>
          <w:szCs w:val="32"/>
        </w:rPr>
        <w:t>.</w:t>
      </w:r>
      <w:r w:rsidRPr="009F676B">
        <w:rPr>
          <w:rFonts w:cs="宋体" w:hint="eastAsia"/>
          <w:color w:val="FF0000"/>
          <w:kern w:val="0"/>
          <w:sz w:val="24"/>
          <w:szCs w:val="32"/>
        </w:rPr>
        <w:t>书名［</w:t>
      </w:r>
      <w:r w:rsidRPr="009F676B">
        <w:rPr>
          <w:rFonts w:cs="宋体" w:hint="eastAsia"/>
          <w:color w:val="FF0000"/>
          <w:kern w:val="0"/>
          <w:sz w:val="24"/>
          <w:szCs w:val="32"/>
        </w:rPr>
        <w:t>M</w:t>
      </w:r>
      <w:r w:rsidRPr="009F676B">
        <w:rPr>
          <w:rFonts w:cs="宋体" w:hint="eastAsia"/>
          <w:color w:val="FF0000"/>
          <w:kern w:val="0"/>
          <w:sz w:val="24"/>
          <w:szCs w:val="32"/>
        </w:rPr>
        <w:t>］</w:t>
      </w:r>
      <w:r w:rsidRPr="009F676B">
        <w:rPr>
          <w:rFonts w:cs="宋体" w:hint="eastAsia"/>
          <w:color w:val="FF0000"/>
          <w:kern w:val="0"/>
          <w:sz w:val="24"/>
          <w:szCs w:val="32"/>
        </w:rPr>
        <w:t>.</w:t>
      </w:r>
      <w:r w:rsidRPr="009F676B">
        <w:rPr>
          <w:rFonts w:cs="宋体" w:hint="eastAsia"/>
          <w:color w:val="FF0000"/>
          <w:kern w:val="0"/>
          <w:sz w:val="24"/>
          <w:szCs w:val="32"/>
        </w:rPr>
        <w:t>出版城市名：出版单位，出版年</w:t>
      </w:r>
      <w:r w:rsidRPr="009F676B">
        <w:rPr>
          <w:rFonts w:cs="宋体" w:hint="eastAsia"/>
          <w:color w:val="FF0000"/>
          <w:kern w:val="0"/>
          <w:sz w:val="24"/>
          <w:szCs w:val="32"/>
        </w:rPr>
        <w:t>.</w:t>
      </w:r>
    </w:p>
    <w:p w14:paraId="593C463B" w14:textId="58F03397" w:rsidR="009F676B" w:rsidRPr="009F676B" w:rsidRDefault="009F676B" w:rsidP="009F676B">
      <w:pPr>
        <w:adjustRightInd w:val="0"/>
        <w:snapToGrid w:val="0"/>
        <w:spacing w:line="240" w:lineRule="atLeast"/>
        <w:rPr>
          <w:rFonts w:cs="宋体"/>
          <w:color w:val="FF0000"/>
          <w:kern w:val="0"/>
          <w:sz w:val="24"/>
          <w:szCs w:val="32"/>
        </w:rPr>
      </w:pPr>
      <w:r w:rsidRPr="009F676B">
        <w:rPr>
          <w:rFonts w:cs="宋体" w:hint="eastAsia"/>
          <w:color w:val="FF0000"/>
          <w:kern w:val="0"/>
          <w:sz w:val="24"/>
          <w:szCs w:val="32"/>
        </w:rPr>
        <w:t>[</w:t>
      </w:r>
      <w:r w:rsidRPr="009F676B">
        <w:rPr>
          <w:rFonts w:cs="宋体"/>
          <w:color w:val="FF0000"/>
          <w:kern w:val="0"/>
          <w:sz w:val="24"/>
          <w:szCs w:val="32"/>
        </w:rPr>
        <w:t xml:space="preserve">1] </w:t>
      </w:r>
      <w:r w:rsidRPr="009F676B">
        <w:rPr>
          <w:rFonts w:cs="宋体" w:hint="eastAsia"/>
          <w:color w:val="FF0000"/>
          <w:kern w:val="0"/>
          <w:sz w:val="24"/>
          <w:szCs w:val="32"/>
        </w:rPr>
        <w:t>张三</w:t>
      </w:r>
      <w:r w:rsidRPr="009F676B">
        <w:rPr>
          <w:rFonts w:cs="宋体" w:hint="eastAsia"/>
          <w:color w:val="FF0000"/>
          <w:kern w:val="0"/>
          <w:sz w:val="24"/>
          <w:szCs w:val="32"/>
        </w:rPr>
        <w:t>.</w:t>
      </w:r>
      <w:r w:rsidRPr="009F676B">
        <w:rPr>
          <w:rFonts w:cs="宋体"/>
          <w:color w:val="FF0000"/>
          <w:kern w:val="0"/>
          <w:sz w:val="24"/>
          <w:szCs w:val="32"/>
        </w:rPr>
        <w:t xml:space="preserve"> </w:t>
      </w:r>
      <w:r w:rsidRPr="009F676B">
        <w:rPr>
          <w:rFonts w:cs="宋体" w:hint="eastAsia"/>
          <w:color w:val="FF0000"/>
          <w:kern w:val="0"/>
          <w:sz w:val="24"/>
          <w:szCs w:val="32"/>
        </w:rPr>
        <w:t>数学建模教程</w:t>
      </w:r>
      <w:r w:rsidRPr="009F676B">
        <w:rPr>
          <w:rFonts w:cs="宋体" w:hint="eastAsia"/>
          <w:color w:val="FF0000"/>
          <w:kern w:val="0"/>
          <w:sz w:val="24"/>
          <w:szCs w:val="32"/>
        </w:rPr>
        <w:t>[</w:t>
      </w:r>
      <w:r w:rsidRPr="009F676B">
        <w:rPr>
          <w:rFonts w:cs="宋体"/>
          <w:color w:val="FF0000"/>
          <w:kern w:val="0"/>
          <w:sz w:val="24"/>
          <w:szCs w:val="32"/>
        </w:rPr>
        <w:t>M]</w:t>
      </w:r>
      <w:r w:rsidRPr="009F676B">
        <w:rPr>
          <w:rFonts w:cs="宋体" w:hint="eastAsia"/>
          <w:color w:val="FF0000"/>
          <w:kern w:val="0"/>
          <w:sz w:val="24"/>
          <w:szCs w:val="32"/>
        </w:rPr>
        <w:t>.</w:t>
      </w:r>
      <w:r w:rsidRPr="009F676B">
        <w:rPr>
          <w:rFonts w:cs="宋体"/>
          <w:color w:val="FF0000"/>
          <w:kern w:val="0"/>
          <w:sz w:val="24"/>
          <w:szCs w:val="32"/>
        </w:rPr>
        <w:t xml:space="preserve"> </w:t>
      </w:r>
      <w:r w:rsidRPr="009F676B">
        <w:rPr>
          <w:rFonts w:cs="宋体" w:hint="eastAsia"/>
          <w:color w:val="FF0000"/>
          <w:kern w:val="0"/>
          <w:sz w:val="24"/>
          <w:szCs w:val="32"/>
        </w:rPr>
        <w:t>上海</w:t>
      </w:r>
      <w:r w:rsidRPr="009F676B">
        <w:rPr>
          <w:rFonts w:cs="宋体" w:hint="eastAsia"/>
          <w:color w:val="FF0000"/>
          <w:kern w:val="0"/>
          <w:sz w:val="24"/>
          <w:szCs w:val="32"/>
        </w:rPr>
        <w:t>:</w:t>
      </w:r>
      <w:r w:rsidRPr="009F676B">
        <w:rPr>
          <w:rFonts w:cs="宋体"/>
          <w:color w:val="FF0000"/>
          <w:kern w:val="0"/>
          <w:sz w:val="24"/>
          <w:szCs w:val="32"/>
        </w:rPr>
        <w:t xml:space="preserve"> </w:t>
      </w:r>
      <w:r w:rsidRPr="009F676B">
        <w:rPr>
          <w:rFonts w:cs="宋体" w:hint="eastAsia"/>
          <w:color w:val="FF0000"/>
          <w:kern w:val="0"/>
          <w:sz w:val="24"/>
          <w:szCs w:val="32"/>
        </w:rPr>
        <w:t>复旦大学出版社</w:t>
      </w:r>
      <w:r w:rsidRPr="009F676B">
        <w:rPr>
          <w:rFonts w:cs="宋体" w:hint="eastAsia"/>
          <w:color w:val="FF0000"/>
          <w:kern w:val="0"/>
          <w:sz w:val="24"/>
          <w:szCs w:val="32"/>
        </w:rPr>
        <w:t>,</w:t>
      </w:r>
      <w:r w:rsidRPr="009F676B">
        <w:rPr>
          <w:rFonts w:cs="宋体"/>
          <w:color w:val="FF0000"/>
          <w:kern w:val="0"/>
          <w:sz w:val="24"/>
          <w:szCs w:val="32"/>
        </w:rPr>
        <w:t xml:space="preserve"> 2010.</w:t>
      </w:r>
    </w:p>
    <w:p w14:paraId="11F81FAB" w14:textId="77777777" w:rsidR="009F676B" w:rsidRPr="009F676B" w:rsidRDefault="009F676B" w:rsidP="009F676B">
      <w:pPr>
        <w:adjustRightInd w:val="0"/>
        <w:snapToGrid w:val="0"/>
        <w:spacing w:line="240" w:lineRule="atLeast"/>
        <w:rPr>
          <w:rFonts w:cs="宋体"/>
          <w:color w:val="FF0000"/>
          <w:kern w:val="0"/>
          <w:sz w:val="24"/>
          <w:szCs w:val="32"/>
        </w:rPr>
      </w:pPr>
    </w:p>
    <w:p w14:paraId="5CD4B451" w14:textId="76E3A79A" w:rsidR="009F676B" w:rsidRPr="009F676B" w:rsidRDefault="009F676B" w:rsidP="009F676B">
      <w:pPr>
        <w:adjustRightInd w:val="0"/>
        <w:snapToGrid w:val="0"/>
        <w:spacing w:line="240" w:lineRule="atLeast"/>
        <w:rPr>
          <w:rFonts w:cs="宋体"/>
          <w:color w:val="FF0000"/>
          <w:kern w:val="0"/>
          <w:sz w:val="24"/>
          <w:szCs w:val="32"/>
        </w:rPr>
      </w:pPr>
      <w:r w:rsidRPr="009F676B">
        <w:rPr>
          <w:rFonts w:cs="宋体" w:hint="eastAsia"/>
          <w:color w:val="FF0000"/>
          <w:kern w:val="0"/>
          <w:sz w:val="24"/>
          <w:szCs w:val="32"/>
        </w:rPr>
        <w:t>期刊：［序号］</w:t>
      </w:r>
      <w:r w:rsidRPr="009F676B">
        <w:rPr>
          <w:rFonts w:cs="宋体" w:hint="eastAsia"/>
          <w:color w:val="FF0000"/>
          <w:kern w:val="0"/>
          <w:sz w:val="24"/>
          <w:szCs w:val="32"/>
        </w:rPr>
        <w:t xml:space="preserve"> </w:t>
      </w:r>
      <w:r w:rsidRPr="009F676B">
        <w:rPr>
          <w:rFonts w:cs="宋体" w:hint="eastAsia"/>
          <w:color w:val="FF0000"/>
          <w:kern w:val="0"/>
          <w:sz w:val="24"/>
          <w:szCs w:val="32"/>
        </w:rPr>
        <w:t>作者</w:t>
      </w:r>
      <w:r w:rsidRPr="009F676B">
        <w:rPr>
          <w:rFonts w:cs="宋体" w:hint="eastAsia"/>
          <w:color w:val="FF0000"/>
          <w:kern w:val="0"/>
          <w:sz w:val="24"/>
          <w:szCs w:val="32"/>
        </w:rPr>
        <w:t>.</w:t>
      </w:r>
      <w:r w:rsidRPr="009F676B">
        <w:rPr>
          <w:rFonts w:cs="宋体" w:hint="eastAsia"/>
          <w:color w:val="FF0000"/>
          <w:kern w:val="0"/>
          <w:sz w:val="24"/>
          <w:szCs w:val="32"/>
        </w:rPr>
        <w:t>题名［</w:t>
      </w:r>
      <w:r w:rsidRPr="009F676B">
        <w:rPr>
          <w:rFonts w:cs="宋体" w:hint="eastAsia"/>
          <w:color w:val="FF0000"/>
          <w:kern w:val="0"/>
          <w:sz w:val="24"/>
          <w:szCs w:val="32"/>
        </w:rPr>
        <w:t>J</w:t>
      </w:r>
      <w:r w:rsidRPr="009F676B">
        <w:rPr>
          <w:rFonts w:cs="宋体" w:hint="eastAsia"/>
          <w:color w:val="FF0000"/>
          <w:kern w:val="0"/>
          <w:sz w:val="24"/>
          <w:szCs w:val="32"/>
        </w:rPr>
        <w:t>］</w:t>
      </w:r>
      <w:r w:rsidRPr="009F676B">
        <w:rPr>
          <w:rFonts w:cs="宋体" w:hint="eastAsia"/>
          <w:color w:val="FF0000"/>
          <w:kern w:val="0"/>
          <w:sz w:val="24"/>
          <w:szCs w:val="32"/>
        </w:rPr>
        <w:t>.</w:t>
      </w:r>
      <w:r w:rsidRPr="009F676B">
        <w:rPr>
          <w:rFonts w:cs="宋体" w:hint="eastAsia"/>
          <w:color w:val="FF0000"/>
          <w:kern w:val="0"/>
          <w:sz w:val="24"/>
          <w:szCs w:val="32"/>
        </w:rPr>
        <w:t>刊名，出版年，卷</w:t>
      </w:r>
      <w:r w:rsidRPr="009F676B">
        <w:rPr>
          <w:rFonts w:cs="宋体" w:hint="eastAsia"/>
          <w:color w:val="FF0000"/>
          <w:kern w:val="0"/>
          <w:sz w:val="24"/>
          <w:szCs w:val="32"/>
        </w:rPr>
        <w:t>(</w:t>
      </w:r>
      <w:r w:rsidRPr="009F676B">
        <w:rPr>
          <w:rFonts w:cs="宋体" w:hint="eastAsia"/>
          <w:color w:val="FF0000"/>
          <w:kern w:val="0"/>
          <w:sz w:val="24"/>
          <w:szCs w:val="32"/>
        </w:rPr>
        <w:t>期</w:t>
      </w:r>
      <w:r w:rsidRPr="009F676B">
        <w:rPr>
          <w:rFonts w:cs="宋体" w:hint="eastAsia"/>
          <w:color w:val="FF0000"/>
          <w:kern w:val="0"/>
          <w:sz w:val="24"/>
          <w:szCs w:val="32"/>
        </w:rPr>
        <w:t>)</w:t>
      </w:r>
      <w:r w:rsidRPr="009F676B">
        <w:rPr>
          <w:rFonts w:cs="宋体" w:hint="eastAsia"/>
          <w:color w:val="FF0000"/>
          <w:kern w:val="0"/>
          <w:sz w:val="24"/>
          <w:szCs w:val="32"/>
        </w:rPr>
        <w:t>：起止页码</w:t>
      </w:r>
      <w:r w:rsidRPr="009F676B">
        <w:rPr>
          <w:rFonts w:cs="宋体" w:hint="eastAsia"/>
          <w:color w:val="FF0000"/>
          <w:kern w:val="0"/>
          <w:sz w:val="24"/>
          <w:szCs w:val="32"/>
        </w:rPr>
        <w:t>.</w:t>
      </w:r>
    </w:p>
    <w:p w14:paraId="16A1BFE6" w14:textId="48A26227" w:rsidR="009F676B" w:rsidRPr="009F676B" w:rsidRDefault="009F676B" w:rsidP="009F676B">
      <w:pPr>
        <w:adjustRightInd w:val="0"/>
        <w:snapToGrid w:val="0"/>
        <w:spacing w:line="240" w:lineRule="atLeast"/>
        <w:rPr>
          <w:rFonts w:cs="宋体"/>
          <w:color w:val="FF0000"/>
          <w:kern w:val="0"/>
          <w:sz w:val="24"/>
          <w:szCs w:val="32"/>
        </w:rPr>
      </w:pPr>
      <w:r w:rsidRPr="009F676B">
        <w:rPr>
          <w:rFonts w:cs="宋体" w:hint="eastAsia"/>
          <w:color w:val="FF0000"/>
          <w:kern w:val="0"/>
          <w:sz w:val="24"/>
          <w:szCs w:val="32"/>
        </w:rPr>
        <w:lastRenderedPageBreak/>
        <w:t>[</w:t>
      </w:r>
      <w:r w:rsidRPr="009F676B">
        <w:rPr>
          <w:rFonts w:cs="宋体"/>
          <w:color w:val="FF0000"/>
          <w:kern w:val="0"/>
          <w:sz w:val="24"/>
          <w:szCs w:val="32"/>
        </w:rPr>
        <w:t xml:space="preserve">2] </w:t>
      </w:r>
      <w:r w:rsidRPr="009F676B">
        <w:rPr>
          <w:rFonts w:cs="宋体" w:hint="eastAsia"/>
          <w:color w:val="FF0000"/>
          <w:kern w:val="0"/>
          <w:sz w:val="24"/>
          <w:szCs w:val="32"/>
        </w:rPr>
        <w:t>张三</w:t>
      </w:r>
      <w:r w:rsidRPr="009F676B">
        <w:rPr>
          <w:rFonts w:cs="宋体" w:hint="eastAsia"/>
          <w:color w:val="FF0000"/>
          <w:kern w:val="0"/>
          <w:sz w:val="24"/>
          <w:szCs w:val="32"/>
        </w:rPr>
        <w:t>.</w:t>
      </w:r>
      <w:r w:rsidRPr="009F676B">
        <w:rPr>
          <w:rFonts w:cs="宋体"/>
          <w:color w:val="FF0000"/>
          <w:kern w:val="0"/>
          <w:sz w:val="24"/>
          <w:szCs w:val="32"/>
        </w:rPr>
        <w:t xml:space="preserve"> </w:t>
      </w:r>
      <w:r w:rsidRPr="009F676B">
        <w:rPr>
          <w:rFonts w:cs="宋体" w:hint="eastAsia"/>
          <w:color w:val="FF0000"/>
          <w:kern w:val="0"/>
          <w:sz w:val="24"/>
          <w:szCs w:val="32"/>
        </w:rPr>
        <w:t>基于时间序列分析方法的森林</w:t>
      </w:r>
      <w:proofErr w:type="gramStart"/>
      <w:r w:rsidRPr="009F676B">
        <w:rPr>
          <w:rFonts w:cs="宋体" w:hint="eastAsia"/>
          <w:color w:val="FF0000"/>
          <w:kern w:val="0"/>
          <w:sz w:val="24"/>
          <w:szCs w:val="32"/>
        </w:rPr>
        <w:t>固碳预测</w:t>
      </w:r>
      <w:proofErr w:type="gramEnd"/>
      <w:r w:rsidRPr="009F676B">
        <w:rPr>
          <w:rFonts w:cs="宋体" w:hint="eastAsia"/>
          <w:color w:val="FF0000"/>
          <w:kern w:val="0"/>
          <w:sz w:val="24"/>
          <w:szCs w:val="32"/>
        </w:rPr>
        <w:t>[</w:t>
      </w:r>
      <w:r w:rsidRPr="009F676B">
        <w:rPr>
          <w:rFonts w:cs="宋体"/>
          <w:color w:val="FF0000"/>
          <w:kern w:val="0"/>
          <w:sz w:val="24"/>
          <w:szCs w:val="32"/>
        </w:rPr>
        <w:t xml:space="preserve">J]. </w:t>
      </w:r>
      <w:r w:rsidRPr="009F676B">
        <w:rPr>
          <w:rFonts w:cs="宋体" w:hint="eastAsia"/>
          <w:color w:val="FF0000"/>
          <w:kern w:val="0"/>
          <w:sz w:val="24"/>
          <w:szCs w:val="32"/>
        </w:rPr>
        <w:t>环境学报</w:t>
      </w:r>
      <w:r w:rsidRPr="009F676B">
        <w:rPr>
          <w:rFonts w:cs="宋体" w:hint="eastAsia"/>
          <w:color w:val="FF0000"/>
          <w:kern w:val="0"/>
          <w:sz w:val="24"/>
          <w:szCs w:val="32"/>
        </w:rPr>
        <w:t>,</w:t>
      </w:r>
      <w:r w:rsidRPr="009F676B">
        <w:rPr>
          <w:rFonts w:cs="宋体"/>
          <w:color w:val="FF0000"/>
          <w:kern w:val="0"/>
          <w:sz w:val="24"/>
          <w:szCs w:val="32"/>
        </w:rPr>
        <w:t xml:space="preserve"> 2020</w:t>
      </w:r>
      <w:r w:rsidRPr="009F676B">
        <w:rPr>
          <w:rFonts w:cs="宋体" w:hint="eastAsia"/>
          <w:color w:val="FF0000"/>
          <w:kern w:val="0"/>
          <w:sz w:val="24"/>
          <w:szCs w:val="32"/>
        </w:rPr>
        <w:t>,</w:t>
      </w:r>
      <w:r w:rsidRPr="009F676B">
        <w:rPr>
          <w:rFonts w:cs="宋体"/>
          <w:color w:val="FF0000"/>
          <w:kern w:val="0"/>
          <w:sz w:val="24"/>
          <w:szCs w:val="32"/>
        </w:rPr>
        <w:t xml:space="preserve"> 33(5): 43-55.</w:t>
      </w:r>
    </w:p>
    <w:p w14:paraId="189C3AC7" w14:textId="77777777" w:rsidR="009F676B" w:rsidRPr="009F676B" w:rsidRDefault="009F676B" w:rsidP="009F676B">
      <w:pPr>
        <w:adjustRightInd w:val="0"/>
        <w:snapToGrid w:val="0"/>
        <w:spacing w:line="240" w:lineRule="atLeast"/>
        <w:rPr>
          <w:rFonts w:cs="宋体"/>
          <w:color w:val="FF0000"/>
          <w:kern w:val="0"/>
          <w:sz w:val="24"/>
          <w:szCs w:val="32"/>
        </w:rPr>
      </w:pPr>
    </w:p>
    <w:p w14:paraId="67166502" w14:textId="3C879825" w:rsidR="009F676B" w:rsidRPr="009F676B" w:rsidRDefault="009F676B" w:rsidP="009F676B">
      <w:pPr>
        <w:adjustRightInd w:val="0"/>
        <w:snapToGrid w:val="0"/>
        <w:spacing w:line="240" w:lineRule="atLeast"/>
        <w:rPr>
          <w:rFonts w:cs="宋体"/>
          <w:color w:val="FF0000"/>
          <w:kern w:val="0"/>
          <w:sz w:val="24"/>
          <w:szCs w:val="32"/>
        </w:rPr>
      </w:pPr>
      <w:r w:rsidRPr="009F676B">
        <w:rPr>
          <w:rFonts w:cs="宋体" w:hint="eastAsia"/>
          <w:color w:val="FF0000"/>
          <w:kern w:val="0"/>
          <w:sz w:val="24"/>
          <w:szCs w:val="32"/>
        </w:rPr>
        <w:t>学位论文：［序号］</w:t>
      </w:r>
      <w:r w:rsidRPr="009F676B">
        <w:rPr>
          <w:rFonts w:cs="宋体" w:hint="eastAsia"/>
          <w:color w:val="FF0000"/>
          <w:kern w:val="0"/>
          <w:sz w:val="24"/>
          <w:szCs w:val="32"/>
        </w:rPr>
        <w:t xml:space="preserve"> </w:t>
      </w:r>
      <w:r w:rsidRPr="009F676B">
        <w:rPr>
          <w:rFonts w:cs="宋体" w:hint="eastAsia"/>
          <w:color w:val="FF0000"/>
          <w:kern w:val="0"/>
          <w:sz w:val="24"/>
          <w:szCs w:val="32"/>
        </w:rPr>
        <w:t>作者</w:t>
      </w:r>
      <w:r w:rsidRPr="009F676B">
        <w:rPr>
          <w:rFonts w:cs="宋体" w:hint="eastAsia"/>
          <w:color w:val="FF0000"/>
          <w:kern w:val="0"/>
          <w:sz w:val="24"/>
          <w:szCs w:val="32"/>
        </w:rPr>
        <w:t>.</w:t>
      </w:r>
      <w:r w:rsidRPr="009F676B">
        <w:rPr>
          <w:rFonts w:cs="宋体" w:hint="eastAsia"/>
          <w:color w:val="FF0000"/>
          <w:kern w:val="0"/>
          <w:sz w:val="24"/>
          <w:szCs w:val="32"/>
        </w:rPr>
        <w:t>题名［</w:t>
      </w:r>
      <w:r w:rsidRPr="009F676B">
        <w:rPr>
          <w:rFonts w:cs="宋体" w:hint="eastAsia"/>
          <w:color w:val="FF0000"/>
          <w:kern w:val="0"/>
          <w:sz w:val="24"/>
          <w:szCs w:val="32"/>
        </w:rPr>
        <w:t>D</w:t>
      </w:r>
      <w:r w:rsidRPr="009F676B">
        <w:rPr>
          <w:rFonts w:cs="宋体" w:hint="eastAsia"/>
          <w:color w:val="FF0000"/>
          <w:kern w:val="0"/>
          <w:sz w:val="24"/>
          <w:szCs w:val="32"/>
        </w:rPr>
        <w:t>］</w:t>
      </w:r>
      <w:r w:rsidRPr="009F676B">
        <w:rPr>
          <w:rFonts w:cs="宋体" w:hint="eastAsia"/>
          <w:color w:val="FF0000"/>
          <w:kern w:val="0"/>
          <w:sz w:val="24"/>
          <w:szCs w:val="32"/>
        </w:rPr>
        <w:t>.</w:t>
      </w:r>
      <w:r w:rsidRPr="009F676B">
        <w:rPr>
          <w:rFonts w:cs="宋体" w:hint="eastAsia"/>
          <w:color w:val="FF0000"/>
          <w:kern w:val="0"/>
          <w:sz w:val="24"/>
          <w:szCs w:val="32"/>
        </w:rPr>
        <w:t>保存城市名：保存单位</w:t>
      </w:r>
      <w:r w:rsidRPr="009F676B">
        <w:rPr>
          <w:rFonts w:cs="宋体" w:hint="eastAsia"/>
          <w:color w:val="FF0000"/>
          <w:kern w:val="0"/>
          <w:sz w:val="24"/>
          <w:szCs w:val="32"/>
        </w:rPr>
        <w:t>(</w:t>
      </w:r>
      <w:r w:rsidRPr="009F676B">
        <w:rPr>
          <w:rFonts w:cs="宋体" w:hint="eastAsia"/>
          <w:color w:val="FF0000"/>
          <w:kern w:val="0"/>
          <w:sz w:val="24"/>
          <w:szCs w:val="32"/>
        </w:rPr>
        <w:t>系级</w:t>
      </w:r>
      <w:r w:rsidRPr="009F676B">
        <w:rPr>
          <w:rFonts w:cs="宋体" w:hint="eastAsia"/>
          <w:color w:val="FF0000"/>
          <w:kern w:val="0"/>
          <w:sz w:val="24"/>
          <w:szCs w:val="32"/>
        </w:rPr>
        <w:t>)</w:t>
      </w:r>
      <w:r w:rsidRPr="009F676B">
        <w:rPr>
          <w:rFonts w:cs="宋体" w:hint="eastAsia"/>
          <w:color w:val="FF0000"/>
          <w:kern w:val="0"/>
          <w:sz w:val="24"/>
          <w:szCs w:val="32"/>
        </w:rPr>
        <w:t>，授予年</w:t>
      </w:r>
      <w:r w:rsidRPr="009F676B">
        <w:rPr>
          <w:rFonts w:cs="宋体" w:hint="eastAsia"/>
          <w:color w:val="FF0000"/>
          <w:kern w:val="0"/>
          <w:sz w:val="24"/>
          <w:szCs w:val="32"/>
        </w:rPr>
        <w:t>.</w:t>
      </w:r>
    </w:p>
    <w:p w14:paraId="38E49198" w14:textId="1CCFDB54" w:rsidR="009F676B" w:rsidRPr="009F676B" w:rsidRDefault="009F676B" w:rsidP="009F676B">
      <w:pPr>
        <w:adjustRightInd w:val="0"/>
        <w:snapToGrid w:val="0"/>
        <w:spacing w:line="240" w:lineRule="atLeast"/>
        <w:rPr>
          <w:rFonts w:cs="宋体"/>
          <w:color w:val="FF0000"/>
          <w:kern w:val="0"/>
          <w:sz w:val="24"/>
          <w:szCs w:val="32"/>
        </w:rPr>
      </w:pPr>
      <w:r w:rsidRPr="009F676B">
        <w:rPr>
          <w:rFonts w:cs="宋体" w:hint="eastAsia"/>
          <w:color w:val="FF0000"/>
          <w:kern w:val="0"/>
          <w:sz w:val="24"/>
          <w:szCs w:val="32"/>
        </w:rPr>
        <w:t>[</w:t>
      </w:r>
      <w:r w:rsidRPr="009F676B">
        <w:rPr>
          <w:rFonts w:cs="宋体"/>
          <w:color w:val="FF0000"/>
          <w:kern w:val="0"/>
          <w:sz w:val="24"/>
          <w:szCs w:val="32"/>
        </w:rPr>
        <w:t xml:space="preserve">3] </w:t>
      </w:r>
      <w:r w:rsidRPr="009F676B">
        <w:rPr>
          <w:rFonts w:cs="宋体" w:hint="eastAsia"/>
          <w:color w:val="FF0000"/>
          <w:kern w:val="0"/>
          <w:sz w:val="24"/>
          <w:szCs w:val="32"/>
        </w:rPr>
        <w:t>张三</w:t>
      </w:r>
      <w:r w:rsidRPr="009F676B">
        <w:rPr>
          <w:rFonts w:cs="宋体" w:hint="eastAsia"/>
          <w:color w:val="FF0000"/>
          <w:kern w:val="0"/>
          <w:sz w:val="24"/>
          <w:szCs w:val="32"/>
        </w:rPr>
        <w:t>.</w:t>
      </w:r>
      <w:r w:rsidRPr="009F676B">
        <w:rPr>
          <w:rFonts w:cs="宋体"/>
          <w:color w:val="FF0000"/>
          <w:kern w:val="0"/>
          <w:sz w:val="24"/>
          <w:szCs w:val="32"/>
        </w:rPr>
        <w:t xml:space="preserve"> </w:t>
      </w:r>
      <w:r w:rsidRPr="009F676B">
        <w:rPr>
          <w:rFonts w:cs="宋体" w:hint="eastAsia"/>
          <w:color w:val="FF0000"/>
          <w:kern w:val="0"/>
          <w:sz w:val="24"/>
          <w:szCs w:val="32"/>
        </w:rPr>
        <w:t>时间序列分析方法研究</w:t>
      </w:r>
      <w:r w:rsidRPr="009F676B">
        <w:rPr>
          <w:rFonts w:cs="宋体" w:hint="eastAsia"/>
          <w:color w:val="FF0000"/>
          <w:kern w:val="0"/>
          <w:sz w:val="24"/>
          <w:szCs w:val="32"/>
        </w:rPr>
        <w:t>[</w:t>
      </w:r>
      <w:r w:rsidRPr="009F676B">
        <w:rPr>
          <w:rFonts w:cs="宋体"/>
          <w:color w:val="FF0000"/>
          <w:kern w:val="0"/>
          <w:sz w:val="24"/>
          <w:szCs w:val="32"/>
        </w:rPr>
        <w:t xml:space="preserve">D]. </w:t>
      </w:r>
      <w:r w:rsidRPr="009F676B">
        <w:rPr>
          <w:rFonts w:cs="宋体" w:hint="eastAsia"/>
          <w:color w:val="FF0000"/>
          <w:kern w:val="0"/>
          <w:sz w:val="24"/>
          <w:szCs w:val="32"/>
        </w:rPr>
        <w:t>北京</w:t>
      </w:r>
      <w:r w:rsidRPr="009F676B">
        <w:rPr>
          <w:rFonts w:cs="宋体" w:hint="eastAsia"/>
          <w:color w:val="FF0000"/>
          <w:kern w:val="0"/>
          <w:sz w:val="24"/>
          <w:szCs w:val="32"/>
        </w:rPr>
        <w:t>:</w:t>
      </w:r>
      <w:r w:rsidRPr="009F676B">
        <w:rPr>
          <w:rFonts w:cs="宋体"/>
          <w:color w:val="FF0000"/>
          <w:kern w:val="0"/>
          <w:sz w:val="24"/>
          <w:szCs w:val="32"/>
        </w:rPr>
        <w:t xml:space="preserve"> </w:t>
      </w:r>
      <w:r w:rsidRPr="009F676B">
        <w:rPr>
          <w:rFonts w:cs="宋体" w:hint="eastAsia"/>
          <w:color w:val="FF0000"/>
          <w:kern w:val="0"/>
          <w:sz w:val="24"/>
          <w:szCs w:val="32"/>
        </w:rPr>
        <w:t>北京大学物理学院</w:t>
      </w:r>
      <w:r w:rsidRPr="009F676B">
        <w:rPr>
          <w:rFonts w:cs="宋体" w:hint="eastAsia"/>
          <w:color w:val="FF0000"/>
          <w:kern w:val="0"/>
          <w:sz w:val="24"/>
          <w:szCs w:val="32"/>
        </w:rPr>
        <w:t>,</w:t>
      </w:r>
      <w:r w:rsidRPr="009F676B">
        <w:rPr>
          <w:rFonts w:cs="宋体"/>
          <w:color w:val="FF0000"/>
          <w:kern w:val="0"/>
          <w:sz w:val="24"/>
          <w:szCs w:val="32"/>
        </w:rPr>
        <w:t xml:space="preserve"> </w:t>
      </w:r>
      <w:r w:rsidRPr="009F676B">
        <w:rPr>
          <w:rFonts w:cs="宋体" w:hint="eastAsia"/>
          <w:color w:val="FF0000"/>
          <w:kern w:val="0"/>
          <w:sz w:val="24"/>
          <w:szCs w:val="32"/>
        </w:rPr>
        <w:t>2010.</w:t>
      </w:r>
    </w:p>
    <w:p w14:paraId="6D1DE44E" w14:textId="77777777" w:rsidR="009F676B" w:rsidRPr="009F676B" w:rsidRDefault="009F676B" w:rsidP="009F676B">
      <w:pPr>
        <w:adjustRightInd w:val="0"/>
        <w:snapToGrid w:val="0"/>
        <w:spacing w:line="240" w:lineRule="atLeast"/>
        <w:rPr>
          <w:rFonts w:cs="宋体"/>
          <w:color w:val="FF0000"/>
          <w:kern w:val="0"/>
          <w:sz w:val="24"/>
          <w:szCs w:val="32"/>
        </w:rPr>
      </w:pPr>
    </w:p>
    <w:p w14:paraId="612DF8E8" w14:textId="2ECC666B" w:rsidR="009F676B" w:rsidRPr="009F676B" w:rsidRDefault="009F676B" w:rsidP="009F676B">
      <w:pPr>
        <w:adjustRightInd w:val="0"/>
        <w:snapToGrid w:val="0"/>
        <w:spacing w:line="240" w:lineRule="atLeast"/>
        <w:rPr>
          <w:rFonts w:cs="宋体"/>
          <w:color w:val="FF0000"/>
          <w:kern w:val="0"/>
          <w:sz w:val="24"/>
          <w:szCs w:val="32"/>
        </w:rPr>
      </w:pPr>
      <w:r w:rsidRPr="009F676B">
        <w:rPr>
          <w:rFonts w:cs="宋体" w:hint="eastAsia"/>
          <w:color w:val="FF0000"/>
          <w:kern w:val="0"/>
          <w:sz w:val="24"/>
          <w:szCs w:val="32"/>
        </w:rPr>
        <w:t>论文集：［序号］</w:t>
      </w:r>
      <w:r w:rsidRPr="009F676B">
        <w:rPr>
          <w:rFonts w:cs="宋体" w:hint="eastAsia"/>
          <w:color w:val="FF0000"/>
          <w:kern w:val="0"/>
          <w:sz w:val="24"/>
          <w:szCs w:val="32"/>
        </w:rPr>
        <w:t xml:space="preserve"> </w:t>
      </w:r>
      <w:r w:rsidRPr="009F676B">
        <w:rPr>
          <w:rFonts w:cs="宋体" w:hint="eastAsia"/>
          <w:color w:val="FF0000"/>
          <w:kern w:val="0"/>
          <w:sz w:val="24"/>
          <w:szCs w:val="32"/>
        </w:rPr>
        <w:t>作者</w:t>
      </w:r>
      <w:r w:rsidRPr="009F676B">
        <w:rPr>
          <w:rFonts w:cs="宋体" w:hint="eastAsia"/>
          <w:color w:val="FF0000"/>
          <w:kern w:val="0"/>
          <w:sz w:val="24"/>
          <w:szCs w:val="32"/>
        </w:rPr>
        <w:t>.</w:t>
      </w:r>
      <w:r w:rsidRPr="009F676B">
        <w:rPr>
          <w:rFonts w:cs="宋体" w:hint="eastAsia"/>
          <w:color w:val="FF0000"/>
          <w:kern w:val="0"/>
          <w:sz w:val="24"/>
          <w:szCs w:val="32"/>
        </w:rPr>
        <w:t>题名［</w:t>
      </w:r>
      <w:r w:rsidRPr="009F676B">
        <w:rPr>
          <w:rFonts w:cs="宋体" w:hint="eastAsia"/>
          <w:color w:val="FF0000"/>
          <w:kern w:val="0"/>
          <w:sz w:val="24"/>
          <w:szCs w:val="32"/>
        </w:rPr>
        <w:t>A</w:t>
      </w:r>
      <w:r w:rsidRPr="009F676B">
        <w:rPr>
          <w:rFonts w:cs="宋体" w:hint="eastAsia"/>
          <w:color w:val="FF0000"/>
          <w:kern w:val="0"/>
          <w:sz w:val="24"/>
          <w:szCs w:val="32"/>
        </w:rPr>
        <w:t>］</w:t>
      </w:r>
      <w:r w:rsidRPr="009F676B">
        <w:rPr>
          <w:rFonts w:cs="宋体" w:hint="eastAsia"/>
          <w:color w:val="FF0000"/>
          <w:kern w:val="0"/>
          <w:sz w:val="24"/>
          <w:szCs w:val="32"/>
        </w:rPr>
        <w:t>.</w:t>
      </w:r>
      <w:r w:rsidRPr="009F676B">
        <w:rPr>
          <w:rFonts w:cs="宋体" w:hint="eastAsia"/>
          <w:color w:val="FF0000"/>
          <w:kern w:val="0"/>
          <w:sz w:val="24"/>
          <w:szCs w:val="32"/>
        </w:rPr>
        <w:t>编者</w:t>
      </w:r>
      <w:r w:rsidRPr="009F676B">
        <w:rPr>
          <w:rFonts w:cs="宋体" w:hint="eastAsia"/>
          <w:color w:val="FF0000"/>
          <w:kern w:val="0"/>
          <w:sz w:val="24"/>
          <w:szCs w:val="32"/>
        </w:rPr>
        <w:t>.</w:t>
      </w:r>
      <w:r w:rsidRPr="009F676B">
        <w:rPr>
          <w:rFonts w:cs="宋体" w:hint="eastAsia"/>
          <w:color w:val="FF0000"/>
          <w:kern w:val="0"/>
          <w:sz w:val="24"/>
          <w:szCs w:val="32"/>
        </w:rPr>
        <w:t>论文集名［</w:t>
      </w:r>
      <w:r w:rsidRPr="009F676B">
        <w:rPr>
          <w:rFonts w:cs="宋体" w:hint="eastAsia"/>
          <w:color w:val="FF0000"/>
          <w:kern w:val="0"/>
          <w:sz w:val="24"/>
          <w:szCs w:val="32"/>
        </w:rPr>
        <w:t>C</w:t>
      </w:r>
      <w:r w:rsidRPr="009F676B">
        <w:rPr>
          <w:rFonts w:cs="宋体" w:hint="eastAsia"/>
          <w:color w:val="FF0000"/>
          <w:kern w:val="0"/>
          <w:sz w:val="24"/>
          <w:szCs w:val="32"/>
        </w:rPr>
        <w:t>］</w:t>
      </w:r>
      <w:r w:rsidRPr="009F676B">
        <w:rPr>
          <w:rFonts w:cs="宋体" w:hint="eastAsia"/>
          <w:color w:val="FF0000"/>
          <w:kern w:val="0"/>
          <w:sz w:val="24"/>
          <w:szCs w:val="32"/>
        </w:rPr>
        <w:t>.</w:t>
      </w:r>
      <w:r w:rsidRPr="009F676B">
        <w:rPr>
          <w:rFonts w:cs="宋体" w:hint="eastAsia"/>
          <w:color w:val="FF0000"/>
          <w:kern w:val="0"/>
          <w:sz w:val="24"/>
          <w:szCs w:val="32"/>
        </w:rPr>
        <w:t>出版城市名：出版单位，出版年</w:t>
      </w:r>
      <w:r w:rsidRPr="009F676B">
        <w:rPr>
          <w:rFonts w:cs="宋体" w:hint="eastAsia"/>
          <w:color w:val="FF0000"/>
          <w:kern w:val="0"/>
          <w:sz w:val="24"/>
          <w:szCs w:val="32"/>
        </w:rPr>
        <w:t>.</w:t>
      </w:r>
      <w:r w:rsidRPr="009F676B">
        <w:rPr>
          <w:rFonts w:cs="宋体" w:hint="eastAsia"/>
          <w:color w:val="FF0000"/>
          <w:kern w:val="0"/>
          <w:sz w:val="24"/>
          <w:szCs w:val="32"/>
        </w:rPr>
        <w:t>起止页码</w:t>
      </w:r>
      <w:r w:rsidRPr="009F676B">
        <w:rPr>
          <w:rFonts w:cs="宋体" w:hint="eastAsia"/>
          <w:color w:val="FF0000"/>
          <w:kern w:val="0"/>
          <w:sz w:val="24"/>
          <w:szCs w:val="32"/>
        </w:rPr>
        <w:t>.</w:t>
      </w:r>
    </w:p>
    <w:p w14:paraId="7281E7DE" w14:textId="3F9719FF" w:rsidR="009F676B" w:rsidRPr="009F676B" w:rsidRDefault="009F676B" w:rsidP="009F676B">
      <w:pPr>
        <w:adjustRightInd w:val="0"/>
        <w:snapToGrid w:val="0"/>
        <w:spacing w:line="240" w:lineRule="atLeast"/>
        <w:rPr>
          <w:rFonts w:cs="宋体"/>
          <w:color w:val="FF0000"/>
          <w:kern w:val="0"/>
          <w:sz w:val="24"/>
          <w:szCs w:val="32"/>
        </w:rPr>
      </w:pPr>
      <w:r w:rsidRPr="009F676B">
        <w:rPr>
          <w:rFonts w:cs="宋体" w:hint="eastAsia"/>
          <w:color w:val="FF0000"/>
          <w:kern w:val="0"/>
          <w:sz w:val="24"/>
          <w:szCs w:val="32"/>
        </w:rPr>
        <w:t>[</w:t>
      </w:r>
      <w:r w:rsidRPr="009F676B">
        <w:rPr>
          <w:rFonts w:cs="宋体"/>
          <w:color w:val="FF0000"/>
          <w:kern w:val="0"/>
          <w:sz w:val="24"/>
          <w:szCs w:val="32"/>
        </w:rPr>
        <w:t xml:space="preserve">4] </w:t>
      </w:r>
      <w:r w:rsidRPr="009F676B">
        <w:rPr>
          <w:rFonts w:cs="宋体" w:hint="eastAsia"/>
          <w:color w:val="FF0000"/>
          <w:kern w:val="0"/>
          <w:sz w:val="24"/>
          <w:szCs w:val="32"/>
        </w:rPr>
        <w:t>张三</w:t>
      </w:r>
      <w:r w:rsidRPr="009F676B">
        <w:rPr>
          <w:rFonts w:cs="宋体" w:hint="eastAsia"/>
          <w:color w:val="FF0000"/>
          <w:kern w:val="0"/>
          <w:sz w:val="24"/>
          <w:szCs w:val="32"/>
        </w:rPr>
        <w:t>.</w:t>
      </w:r>
      <w:r w:rsidRPr="009F676B">
        <w:rPr>
          <w:rFonts w:cs="宋体"/>
          <w:color w:val="FF0000"/>
          <w:kern w:val="0"/>
          <w:sz w:val="24"/>
          <w:szCs w:val="32"/>
        </w:rPr>
        <w:t xml:space="preserve"> </w:t>
      </w:r>
      <w:r w:rsidRPr="009F676B">
        <w:rPr>
          <w:rFonts w:cs="宋体" w:hint="eastAsia"/>
          <w:color w:val="FF0000"/>
          <w:kern w:val="0"/>
          <w:sz w:val="24"/>
          <w:szCs w:val="32"/>
        </w:rPr>
        <w:t>时间序列分析方法研究</w:t>
      </w:r>
      <w:r w:rsidRPr="009F676B">
        <w:rPr>
          <w:rFonts w:cs="宋体" w:hint="eastAsia"/>
          <w:color w:val="FF0000"/>
          <w:kern w:val="0"/>
          <w:sz w:val="24"/>
          <w:szCs w:val="32"/>
        </w:rPr>
        <w:t>[</w:t>
      </w:r>
      <w:r w:rsidRPr="009F676B">
        <w:rPr>
          <w:rFonts w:cs="宋体"/>
          <w:color w:val="FF0000"/>
          <w:kern w:val="0"/>
          <w:sz w:val="24"/>
          <w:szCs w:val="32"/>
        </w:rPr>
        <w:t xml:space="preserve">A]. </w:t>
      </w:r>
      <w:r w:rsidRPr="009F676B">
        <w:rPr>
          <w:rFonts w:cs="宋体" w:hint="eastAsia"/>
          <w:color w:val="FF0000"/>
          <w:kern w:val="0"/>
          <w:sz w:val="24"/>
          <w:szCs w:val="32"/>
        </w:rPr>
        <w:t>2020</w:t>
      </w:r>
      <w:r w:rsidRPr="009F676B">
        <w:rPr>
          <w:rFonts w:cs="宋体" w:hint="eastAsia"/>
          <w:color w:val="FF0000"/>
          <w:kern w:val="0"/>
          <w:sz w:val="24"/>
          <w:szCs w:val="32"/>
        </w:rPr>
        <w:t>年</w:t>
      </w:r>
      <w:r w:rsidRPr="009F676B">
        <w:rPr>
          <w:rFonts w:cs="宋体"/>
          <w:color w:val="FF0000"/>
          <w:kern w:val="0"/>
          <w:sz w:val="24"/>
          <w:szCs w:val="32"/>
        </w:rPr>
        <w:t>ICAC</w:t>
      </w:r>
      <w:r w:rsidRPr="009F676B">
        <w:rPr>
          <w:rFonts w:cs="宋体" w:hint="eastAsia"/>
          <w:color w:val="FF0000"/>
          <w:kern w:val="0"/>
          <w:sz w:val="24"/>
          <w:szCs w:val="32"/>
        </w:rPr>
        <w:t>大会组委会</w:t>
      </w:r>
      <w:r w:rsidRPr="009F676B">
        <w:rPr>
          <w:rFonts w:cs="宋体" w:hint="eastAsia"/>
          <w:color w:val="FF0000"/>
          <w:kern w:val="0"/>
          <w:sz w:val="24"/>
          <w:szCs w:val="32"/>
        </w:rPr>
        <w:t>:</w:t>
      </w:r>
      <w:r w:rsidRPr="009F676B">
        <w:rPr>
          <w:rFonts w:cs="宋体"/>
          <w:color w:val="FF0000"/>
          <w:kern w:val="0"/>
          <w:sz w:val="24"/>
          <w:szCs w:val="32"/>
        </w:rPr>
        <w:t xml:space="preserve"> ICAC2020</w:t>
      </w:r>
      <w:r w:rsidRPr="009F676B">
        <w:rPr>
          <w:rFonts w:cs="宋体" w:hint="eastAsia"/>
          <w:color w:val="FF0000"/>
          <w:kern w:val="0"/>
          <w:sz w:val="24"/>
          <w:szCs w:val="32"/>
        </w:rPr>
        <w:t>大会论文集</w:t>
      </w:r>
      <w:r w:rsidRPr="009F676B">
        <w:rPr>
          <w:rFonts w:cs="宋体" w:hint="eastAsia"/>
          <w:color w:val="FF0000"/>
          <w:kern w:val="0"/>
          <w:sz w:val="24"/>
          <w:szCs w:val="32"/>
        </w:rPr>
        <w:t>[</w:t>
      </w:r>
      <w:r w:rsidRPr="009F676B">
        <w:rPr>
          <w:rFonts w:cs="宋体"/>
          <w:color w:val="FF0000"/>
          <w:kern w:val="0"/>
          <w:sz w:val="24"/>
          <w:szCs w:val="32"/>
        </w:rPr>
        <w:t>C]</w:t>
      </w:r>
      <w:r w:rsidRPr="009F676B">
        <w:rPr>
          <w:rFonts w:cs="宋体" w:hint="eastAsia"/>
          <w:color w:val="FF0000"/>
          <w:kern w:val="0"/>
          <w:sz w:val="24"/>
          <w:szCs w:val="32"/>
        </w:rPr>
        <w:t>.</w:t>
      </w:r>
      <w:r w:rsidRPr="009F676B">
        <w:rPr>
          <w:rFonts w:cs="宋体"/>
          <w:color w:val="FF0000"/>
          <w:kern w:val="0"/>
          <w:sz w:val="24"/>
          <w:szCs w:val="32"/>
        </w:rPr>
        <w:t xml:space="preserve"> </w:t>
      </w:r>
      <w:r w:rsidRPr="009F676B">
        <w:rPr>
          <w:rFonts w:cs="宋体" w:hint="eastAsia"/>
          <w:color w:val="FF0000"/>
          <w:kern w:val="0"/>
          <w:sz w:val="24"/>
          <w:szCs w:val="32"/>
        </w:rPr>
        <w:t>上海</w:t>
      </w:r>
      <w:r w:rsidRPr="009F676B">
        <w:rPr>
          <w:rFonts w:cs="宋体" w:hint="eastAsia"/>
          <w:color w:val="FF0000"/>
          <w:kern w:val="0"/>
          <w:sz w:val="24"/>
          <w:szCs w:val="32"/>
        </w:rPr>
        <w:t>:</w:t>
      </w:r>
      <w:r w:rsidRPr="009F676B">
        <w:rPr>
          <w:rFonts w:cs="宋体"/>
          <w:color w:val="FF0000"/>
          <w:kern w:val="0"/>
          <w:sz w:val="24"/>
          <w:szCs w:val="32"/>
        </w:rPr>
        <w:t xml:space="preserve"> </w:t>
      </w:r>
      <w:r w:rsidRPr="009F676B">
        <w:rPr>
          <w:rFonts w:cs="宋体" w:hint="eastAsia"/>
          <w:color w:val="FF0000"/>
          <w:kern w:val="0"/>
          <w:sz w:val="24"/>
          <w:szCs w:val="32"/>
        </w:rPr>
        <w:t>复旦大学出版社</w:t>
      </w:r>
      <w:r w:rsidRPr="009F676B">
        <w:rPr>
          <w:rFonts w:cs="宋体" w:hint="eastAsia"/>
          <w:color w:val="FF0000"/>
          <w:kern w:val="0"/>
          <w:sz w:val="24"/>
          <w:szCs w:val="32"/>
        </w:rPr>
        <w:t>,</w:t>
      </w:r>
      <w:r w:rsidRPr="009F676B">
        <w:rPr>
          <w:rFonts w:cs="宋体"/>
          <w:color w:val="FF0000"/>
          <w:kern w:val="0"/>
          <w:sz w:val="24"/>
          <w:szCs w:val="32"/>
        </w:rPr>
        <w:t xml:space="preserve"> 2020. 345-350.</w:t>
      </w:r>
    </w:p>
    <w:p w14:paraId="22CD1C30" w14:textId="77777777" w:rsidR="009F676B" w:rsidRPr="009F676B" w:rsidRDefault="009F676B" w:rsidP="009F676B">
      <w:pPr>
        <w:adjustRightInd w:val="0"/>
        <w:snapToGrid w:val="0"/>
        <w:spacing w:line="240" w:lineRule="atLeast"/>
        <w:rPr>
          <w:rFonts w:cs="宋体"/>
          <w:color w:val="000000" w:themeColor="text1"/>
          <w:kern w:val="0"/>
          <w:sz w:val="24"/>
          <w:szCs w:val="32"/>
        </w:rPr>
      </w:pPr>
    </w:p>
    <w:p w14:paraId="6E43B598" w14:textId="369A8307" w:rsidR="009F676B" w:rsidRPr="009F676B" w:rsidRDefault="009F676B" w:rsidP="009F676B">
      <w:pPr>
        <w:adjustRightInd w:val="0"/>
        <w:snapToGrid w:val="0"/>
        <w:spacing w:line="240" w:lineRule="atLeast"/>
        <w:rPr>
          <w:rFonts w:cs="宋体"/>
          <w:color w:val="000000" w:themeColor="text1"/>
          <w:kern w:val="0"/>
          <w:sz w:val="24"/>
          <w:szCs w:val="32"/>
        </w:rPr>
      </w:pPr>
    </w:p>
    <w:p w14:paraId="60A1724A" w14:textId="77777777" w:rsidR="009F676B" w:rsidRPr="009F676B" w:rsidRDefault="009F676B" w:rsidP="009F676B">
      <w:pPr>
        <w:adjustRightInd w:val="0"/>
        <w:snapToGrid w:val="0"/>
        <w:spacing w:line="240" w:lineRule="atLeast"/>
        <w:rPr>
          <w:rFonts w:cs="宋体"/>
          <w:color w:val="000000" w:themeColor="text1"/>
          <w:kern w:val="0"/>
          <w:sz w:val="24"/>
          <w:szCs w:val="32"/>
        </w:rPr>
      </w:pPr>
    </w:p>
    <w:p w14:paraId="3CD4EBC5" w14:textId="74E706AD" w:rsidR="00084B16" w:rsidRDefault="00084B16" w:rsidP="009F676B">
      <w:pPr>
        <w:pStyle w:val="ad"/>
        <w:numPr>
          <w:ilvl w:val="0"/>
          <w:numId w:val="26"/>
        </w:numPr>
        <w:adjustRightInd w:val="0"/>
        <w:snapToGrid w:val="0"/>
        <w:spacing w:line="240" w:lineRule="atLeast"/>
        <w:ind w:firstLineChars="0"/>
        <w:rPr>
          <w:rFonts w:cs="宋体"/>
          <w:b/>
          <w:bCs/>
          <w:color w:val="000000" w:themeColor="text1"/>
          <w:kern w:val="0"/>
          <w:sz w:val="28"/>
          <w:szCs w:val="36"/>
        </w:rPr>
      </w:pPr>
      <w:r>
        <w:rPr>
          <w:rFonts w:cs="宋体" w:hint="eastAsia"/>
          <w:b/>
          <w:bCs/>
          <w:color w:val="000000" w:themeColor="text1"/>
          <w:kern w:val="0"/>
          <w:sz w:val="28"/>
          <w:szCs w:val="36"/>
        </w:rPr>
        <w:t>A</w:t>
      </w:r>
      <w:r>
        <w:rPr>
          <w:rFonts w:cs="宋体"/>
          <w:b/>
          <w:bCs/>
          <w:color w:val="000000" w:themeColor="text1"/>
          <w:kern w:val="0"/>
          <w:sz w:val="28"/>
          <w:szCs w:val="36"/>
        </w:rPr>
        <w:t>I</w:t>
      </w:r>
      <w:r>
        <w:rPr>
          <w:rFonts w:cs="宋体" w:hint="eastAsia"/>
          <w:b/>
          <w:bCs/>
          <w:color w:val="000000" w:themeColor="text1"/>
          <w:kern w:val="0"/>
          <w:sz w:val="28"/>
          <w:szCs w:val="36"/>
        </w:rPr>
        <w:t>使用情况报告</w:t>
      </w:r>
    </w:p>
    <w:p w14:paraId="66B13697" w14:textId="7C08957B" w:rsidR="00084B16" w:rsidRPr="00084B16" w:rsidRDefault="00084B16" w:rsidP="00084B16">
      <w:pPr>
        <w:adjustRightInd w:val="0"/>
        <w:snapToGrid w:val="0"/>
        <w:spacing w:line="240" w:lineRule="atLeast"/>
        <w:rPr>
          <w:bCs/>
          <w:color w:val="FF0000"/>
          <w:sz w:val="24"/>
        </w:rPr>
      </w:pPr>
      <w:r w:rsidRPr="00084B16">
        <w:rPr>
          <w:bCs/>
          <w:color w:val="FF0000"/>
          <w:sz w:val="24"/>
        </w:rPr>
        <w:t xml:space="preserve">8.1 </w:t>
      </w:r>
      <w:r w:rsidRPr="00084B16">
        <w:rPr>
          <w:rFonts w:hint="eastAsia"/>
          <w:bCs/>
          <w:color w:val="FF0000"/>
          <w:sz w:val="24"/>
        </w:rPr>
        <w:t>豆包电脑客户端，</w:t>
      </w:r>
      <w:r w:rsidRPr="00084B16">
        <w:rPr>
          <w:rFonts w:hint="eastAsia"/>
          <w:bCs/>
          <w:color w:val="FF0000"/>
          <w:sz w:val="24"/>
        </w:rPr>
        <w:t>seed</w:t>
      </w:r>
      <w:r w:rsidRPr="00084B16">
        <w:rPr>
          <w:bCs/>
          <w:color w:val="FF0000"/>
          <w:sz w:val="24"/>
        </w:rPr>
        <w:t>2.0</w:t>
      </w:r>
      <w:r w:rsidRPr="00084B16">
        <w:rPr>
          <w:rFonts w:hint="eastAsia"/>
          <w:bCs/>
          <w:color w:val="FF0000"/>
          <w:sz w:val="24"/>
        </w:rPr>
        <w:t>版本</w:t>
      </w:r>
    </w:p>
    <w:p w14:paraId="37882F19" w14:textId="25F60627" w:rsidR="00084B16" w:rsidRPr="00084B16" w:rsidRDefault="00084B16" w:rsidP="00084B16">
      <w:pPr>
        <w:adjustRightInd w:val="0"/>
        <w:snapToGrid w:val="0"/>
        <w:spacing w:line="240" w:lineRule="atLeast"/>
        <w:rPr>
          <w:bCs/>
          <w:i/>
          <w:color w:val="FF0000"/>
          <w:sz w:val="24"/>
        </w:rPr>
      </w:pPr>
      <w:r w:rsidRPr="00084B16">
        <w:rPr>
          <w:rFonts w:hint="eastAsia"/>
          <w:bCs/>
          <w:color w:val="FF0000"/>
          <w:sz w:val="24"/>
        </w:rPr>
        <w:t>具体使用目的和环节：</w:t>
      </w:r>
      <w:r w:rsidRPr="00084B16">
        <w:rPr>
          <w:rFonts w:hint="eastAsia"/>
          <w:bCs/>
          <w:i/>
          <w:color w:val="FF0000"/>
          <w:sz w:val="24"/>
        </w:rPr>
        <w:t>翻译、总结英文文献</w:t>
      </w:r>
    </w:p>
    <w:p w14:paraId="692CA463" w14:textId="3ABB5D1A" w:rsidR="00084B16" w:rsidRPr="00084B16" w:rsidRDefault="00084B16" w:rsidP="00084B16">
      <w:pPr>
        <w:adjustRightInd w:val="0"/>
        <w:snapToGrid w:val="0"/>
        <w:spacing w:line="240" w:lineRule="atLeast"/>
        <w:rPr>
          <w:bCs/>
          <w:i/>
          <w:color w:val="FF0000"/>
          <w:sz w:val="24"/>
        </w:rPr>
      </w:pPr>
      <w:r w:rsidRPr="00084B16">
        <w:rPr>
          <w:rFonts w:hint="eastAsia"/>
          <w:bCs/>
          <w:color w:val="FF0000"/>
          <w:sz w:val="24"/>
        </w:rPr>
        <w:t>关键交互记录（重要提示词与回复）：</w:t>
      </w:r>
      <w:proofErr w:type="gramStart"/>
      <w:r w:rsidRPr="00084B16">
        <w:rPr>
          <w:rFonts w:hint="eastAsia"/>
          <w:bCs/>
          <w:i/>
          <w:color w:val="FF0000"/>
          <w:sz w:val="24"/>
        </w:rPr>
        <w:t>请总结</w:t>
      </w:r>
      <w:proofErr w:type="gramEnd"/>
      <w:r w:rsidRPr="00084B16">
        <w:rPr>
          <w:rFonts w:hint="eastAsia"/>
          <w:bCs/>
          <w:i/>
          <w:color w:val="FF0000"/>
          <w:sz w:val="24"/>
        </w:rPr>
        <w:t>这篇论文中的数学模型</w:t>
      </w:r>
    </w:p>
    <w:p w14:paraId="40EF82E4" w14:textId="3BD0AD77" w:rsidR="00084B16" w:rsidRPr="00084B16" w:rsidRDefault="00084B16" w:rsidP="00084B16">
      <w:pPr>
        <w:adjustRightInd w:val="0"/>
        <w:snapToGrid w:val="0"/>
        <w:spacing w:line="240" w:lineRule="atLeast"/>
        <w:rPr>
          <w:bCs/>
          <w:i/>
          <w:color w:val="FF0000"/>
          <w:sz w:val="24"/>
        </w:rPr>
      </w:pPr>
      <w:r w:rsidRPr="00084B16">
        <w:rPr>
          <w:rFonts w:hint="eastAsia"/>
          <w:bCs/>
          <w:i/>
          <w:color w:val="FF0000"/>
          <w:sz w:val="24"/>
        </w:rPr>
        <w:t>这篇论文主要研究</w:t>
      </w:r>
      <w:r w:rsidRPr="00084B16">
        <w:rPr>
          <w:rFonts w:hint="eastAsia"/>
          <w:bCs/>
          <w:i/>
          <w:color w:val="FF0000"/>
          <w:sz w:val="24"/>
        </w:rPr>
        <w:t>xxx</w:t>
      </w:r>
      <w:r w:rsidRPr="00084B16">
        <w:rPr>
          <w:rFonts w:hint="eastAsia"/>
          <w:bCs/>
          <w:i/>
          <w:color w:val="FF0000"/>
          <w:sz w:val="24"/>
        </w:rPr>
        <w:t>问题，利用</w:t>
      </w:r>
      <w:proofErr w:type="spellStart"/>
      <w:r w:rsidRPr="00084B16">
        <w:rPr>
          <w:rFonts w:hint="eastAsia"/>
          <w:bCs/>
          <w:i/>
          <w:color w:val="FF0000"/>
          <w:sz w:val="24"/>
        </w:rPr>
        <w:t>yyy</w:t>
      </w:r>
      <w:proofErr w:type="spellEnd"/>
      <w:r w:rsidRPr="00084B16">
        <w:rPr>
          <w:rFonts w:hint="eastAsia"/>
          <w:bCs/>
          <w:i/>
          <w:color w:val="FF0000"/>
          <w:sz w:val="24"/>
        </w:rPr>
        <w:t>方法构建了</w:t>
      </w:r>
      <w:r w:rsidRPr="00084B16">
        <w:rPr>
          <w:rFonts w:hint="eastAsia"/>
          <w:bCs/>
          <w:i/>
          <w:color w:val="FF0000"/>
          <w:sz w:val="24"/>
        </w:rPr>
        <w:t>zzz</w:t>
      </w:r>
      <w:r w:rsidRPr="00084B16">
        <w:rPr>
          <w:rFonts w:hint="eastAsia"/>
          <w:bCs/>
          <w:i/>
          <w:color w:val="FF0000"/>
          <w:sz w:val="24"/>
        </w:rPr>
        <w:t>模型，采用的算法是</w:t>
      </w:r>
      <w:r w:rsidRPr="00084B16">
        <w:rPr>
          <w:bCs/>
          <w:i/>
          <w:color w:val="FF0000"/>
          <w:sz w:val="24"/>
        </w:rPr>
        <w:t>…</w:t>
      </w:r>
    </w:p>
    <w:p w14:paraId="1CF707F1" w14:textId="78822186" w:rsidR="00084B16" w:rsidRPr="00084B16" w:rsidRDefault="00084B16" w:rsidP="00084B16">
      <w:pPr>
        <w:adjustRightInd w:val="0"/>
        <w:snapToGrid w:val="0"/>
        <w:spacing w:line="240" w:lineRule="atLeast"/>
        <w:rPr>
          <w:bCs/>
          <w:i/>
          <w:color w:val="FF0000"/>
          <w:sz w:val="24"/>
        </w:rPr>
      </w:pPr>
      <w:r w:rsidRPr="00084B16">
        <w:rPr>
          <w:rFonts w:hint="eastAsia"/>
          <w:bCs/>
          <w:color w:val="FF0000"/>
          <w:sz w:val="24"/>
        </w:rPr>
        <w:t>采纳和人工修改情况：</w:t>
      </w:r>
      <w:r w:rsidRPr="00084B16">
        <w:rPr>
          <w:rFonts w:hint="eastAsia"/>
          <w:bCs/>
          <w:i/>
          <w:color w:val="FF0000"/>
          <w:sz w:val="24"/>
        </w:rPr>
        <w:t>上述内容经缩减修改，用在了论文</w:t>
      </w:r>
      <w:r w:rsidRPr="00084B16">
        <w:rPr>
          <w:rFonts w:hint="eastAsia"/>
          <w:bCs/>
          <w:i/>
          <w:color w:val="FF0000"/>
          <w:sz w:val="24"/>
        </w:rPr>
        <w:t>1</w:t>
      </w:r>
      <w:r w:rsidRPr="00084B16">
        <w:rPr>
          <w:bCs/>
          <w:i/>
          <w:color w:val="FF0000"/>
          <w:sz w:val="24"/>
        </w:rPr>
        <w:t>.2.1</w:t>
      </w:r>
      <w:r w:rsidRPr="00084B16">
        <w:rPr>
          <w:rFonts w:hint="eastAsia"/>
          <w:bCs/>
          <w:i/>
          <w:color w:val="FF0000"/>
          <w:sz w:val="24"/>
        </w:rPr>
        <w:t>模型分析部分，并且进行了规范标注。</w:t>
      </w:r>
    </w:p>
    <w:p w14:paraId="2CE91763" w14:textId="750BB17E" w:rsidR="00084B16" w:rsidRPr="00084B16" w:rsidRDefault="00084B16" w:rsidP="00084B16">
      <w:pPr>
        <w:adjustRightInd w:val="0"/>
        <w:snapToGrid w:val="0"/>
        <w:spacing w:line="240" w:lineRule="atLeast"/>
        <w:rPr>
          <w:rFonts w:cs="宋体"/>
          <w:b/>
          <w:bCs/>
          <w:color w:val="FF0000"/>
          <w:kern w:val="0"/>
          <w:sz w:val="28"/>
          <w:szCs w:val="36"/>
        </w:rPr>
      </w:pPr>
      <w:r w:rsidRPr="00084B16">
        <w:rPr>
          <w:rFonts w:cs="宋体" w:hint="eastAsia"/>
          <w:b/>
          <w:bCs/>
          <w:color w:val="FF0000"/>
          <w:kern w:val="0"/>
          <w:sz w:val="28"/>
          <w:szCs w:val="36"/>
        </w:rPr>
        <w:t>8</w:t>
      </w:r>
      <w:r w:rsidRPr="00084B16">
        <w:rPr>
          <w:rFonts w:cs="宋体"/>
          <w:b/>
          <w:bCs/>
          <w:color w:val="FF0000"/>
          <w:kern w:val="0"/>
          <w:sz w:val="28"/>
          <w:szCs w:val="36"/>
        </w:rPr>
        <w:t>.2 CNKI AI</w:t>
      </w:r>
    </w:p>
    <w:p w14:paraId="164257F6" w14:textId="4879D2FE" w:rsidR="00084B16" w:rsidRPr="00084B16" w:rsidRDefault="00084B16" w:rsidP="00084B16">
      <w:pPr>
        <w:adjustRightInd w:val="0"/>
        <w:snapToGrid w:val="0"/>
        <w:spacing w:line="240" w:lineRule="atLeast"/>
        <w:rPr>
          <w:bCs/>
          <w:i/>
          <w:color w:val="FF0000"/>
          <w:sz w:val="24"/>
        </w:rPr>
      </w:pPr>
      <w:r w:rsidRPr="00084B16">
        <w:rPr>
          <w:rFonts w:hint="eastAsia"/>
          <w:bCs/>
          <w:color w:val="FF0000"/>
          <w:sz w:val="24"/>
        </w:rPr>
        <w:t>具体使用目的和环节：</w:t>
      </w:r>
      <w:r w:rsidRPr="00084B16">
        <w:rPr>
          <w:rFonts w:hint="eastAsia"/>
          <w:bCs/>
          <w:i/>
          <w:color w:val="FF0000"/>
          <w:sz w:val="24"/>
        </w:rPr>
        <w:t>文献智能检索与汇总分析</w:t>
      </w:r>
    </w:p>
    <w:p w14:paraId="0A354087" w14:textId="0D253258" w:rsidR="00084B16" w:rsidRPr="00084B16" w:rsidRDefault="00084B16" w:rsidP="00084B16">
      <w:pPr>
        <w:adjustRightInd w:val="0"/>
        <w:snapToGrid w:val="0"/>
        <w:spacing w:line="240" w:lineRule="atLeast"/>
        <w:rPr>
          <w:bCs/>
          <w:i/>
          <w:color w:val="FF0000"/>
          <w:sz w:val="24"/>
        </w:rPr>
      </w:pPr>
      <w:r w:rsidRPr="00084B16">
        <w:rPr>
          <w:rFonts w:hint="eastAsia"/>
          <w:bCs/>
          <w:color w:val="FF0000"/>
          <w:sz w:val="24"/>
        </w:rPr>
        <w:t>关键交互记录（重要提示词与回复）：</w:t>
      </w:r>
      <w:r w:rsidRPr="00084B16">
        <w:rPr>
          <w:rFonts w:hint="eastAsia"/>
          <w:bCs/>
          <w:i/>
          <w:color w:val="FF0000"/>
          <w:sz w:val="24"/>
        </w:rPr>
        <w:t>与智能优化算法有关的最新文献有哪些？</w:t>
      </w:r>
    </w:p>
    <w:p w14:paraId="37F92B73" w14:textId="13F8CE5A" w:rsidR="00084B16" w:rsidRPr="00084B16" w:rsidRDefault="00084B16" w:rsidP="00084B16">
      <w:pPr>
        <w:adjustRightInd w:val="0"/>
        <w:snapToGrid w:val="0"/>
        <w:spacing w:line="240" w:lineRule="atLeast"/>
        <w:rPr>
          <w:bCs/>
          <w:i/>
          <w:color w:val="FF0000"/>
          <w:sz w:val="24"/>
        </w:rPr>
      </w:pPr>
      <w:r w:rsidRPr="00084B16">
        <w:rPr>
          <w:rFonts w:hint="eastAsia"/>
          <w:bCs/>
          <w:i/>
          <w:color w:val="FF0000"/>
          <w:sz w:val="24"/>
        </w:rPr>
        <w:t>2</w:t>
      </w:r>
      <w:r w:rsidRPr="00084B16">
        <w:rPr>
          <w:bCs/>
          <w:i/>
          <w:color w:val="FF0000"/>
          <w:sz w:val="24"/>
        </w:rPr>
        <w:t>025-2026</w:t>
      </w:r>
      <w:r w:rsidRPr="00084B16">
        <w:rPr>
          <w:rFonts w:hint="eastAsia"/>
          <w:bCs/>
          <w:i/>
          <w:color w:val="FF0000"/>
          <w:sz w:val="24"/>
        </w:rPr>
        <w:t>年发表的相关文献共有</w:t>
      </w:r>
      <w:r w:rsidRPr="00084B16">
        <w:rPr>
          <w:rFonts w:hint="eastAsia"/>
          <w:bCs/>
          <w:i/>
          <w:color w:val="FF0000"/>
          <w:sz w:val="24"/>
        </w:rPr>
        <w:t>8</w:t>
      </w:r>
      <w:r w:rsidRPr="00084B16">
        <w:rPr>
          <w:bCs/>
          <w:i/>
          <w:color w:val="FF0000"/>
          <w:sz w:val="24"/>
        </w:rPr>
        <w:t>00</w:t>
      </w:r>
      <w:r w:rsidRPr="00084B16">
        <w:rPr>
          <w:rFonts w:hint="eastAsia"/>
          <w:bCs/>
          <w:i/>
          <w:color w:val="FF0000"/>
          <w:sz w:val="24"/>
        </w:rPr>
        <w:t>篇，其中</w:t>
      </w:r>
      <w:r w:rsidRPr="00084B16">
        <w:rPr>
          <w:rFonts w:hint="eastAsia"/>
          <w:bCs/>
          <w:i/>
          <w:color w:val="FF0000"/>
          <w:sz w:val="24"/>
        </w:rPr>
        <w:t>3</w:t>
      </w:r>
      <w:r w:rsidRPr="00084B16">
        <w:rPr>
          <w:bCs/>
          <w:i/>
          <w:color w:val="FF0000"/>
          <w:sz w:val="24"/>
        </w:rPr>
        <w:t>00</w:t>
      </w:r>
      <w:r w:rsidRPr="00084B16">
        <w:rPr>
          <w:rFonts w:hint="eastAsia"/>
          <w:bCs/>
          <w:i/>
          <w:color w:val="FF0000"/>
          <w:sz w:val="24"/>
        </w:rPr>
        <w:t>篇是关于</w:t>
      </w:r>
      <w:r w:rsidRPr="00084B16">
        <w:rPr>
          <w:bCs/>
          <w:i/>
          <w:color w:val="FF0000"/>
          <w:sz w:val="24"/>
        </w:rPr>
        <w:t>…</w:t>
      </w:r>
    </w:p>
    <w:p w14:paraId="6D049B4A" w14:textId="52A7B1F2" w:rsidR="00084B16" w:rsidRPr="00084B16" w:rsidRDefault="00084B16" w:rsidP="00084B16">
      <w:pPr>
        <w:adjustRightInd w:val="0"/>
        <w:snapToGrid w:val="0"/>
        <w:spacing w:line="240" w:lineRule="atLeast"/>
        <w:rPr>
          <w:bCs/>
          <w:i/>
          <w:color w:val="FF0000"/>
          <w:sz w:val="24"/>
        </w:rPr>
      </w:pPr>
      <w:r w:rsidRPr="00084B16">
        <w:rPr>
          <w:rFonts w:hint="eastAsia"/>
          <w:bCs/>
          <w:color w:val="FF0000"/>
          <w:sz w:val="24"/>
        </w:rPr>
        <w:t>采纳和人工修改情况：</w:t>
      </w:r>
      <w:r w:rsidRPr="00084B16">
        <w:rPr>
          <w:rFonts w:hint="eastAsia"/>
          <w:bCs/>
          <w:i/>
          <w:color w:val="FF0000"/>
          <w:sz w:val="24"/>
        </w:rPr>
        <w:t>上述内容没有直接用于论文，主要是供成员了解相关背景知识和算法进展。</w:t>
      </w:r>
    </w:p>
    <w:p w14:paraId="5CA53378" w14:textId="77777777" w:rsidR="00084B16" w:rsidRPr="00084B16" w:rsidRDefault="00084B16" w:rsidP="00084B16">
      <w:pPr>
        <w:adjustRightInd w:val="0"/>
        <w:snapToGrid w:val="0"/>
        <w:spacing w:line="240" w:lineRule="atLeast"/>
        <w:rPr>
          <w:rFonts w:cs="宋体"/>
          <w:b/>
          <w:bCs/>
          <w:color w:val="000000" w:themeColor="text1"/>
          <w:kern w:val="0"/>
          <w:sz w:val="28"/>
          <w:szCs w:val="36"/>
        </w:rPr>
      </w:pPr>
    </w:p>
    <w:p w14:paraId="12353262" w14:textId="77777777" w:rsidR="00084B16" w:rsidRPr="00084B16" w:rsidRDefault="00084B16" w:rsidP="00084B16">
      <w:pPr>
        <w:adjustRightInd w:val="0"/>
        <w:snapToGrid w:val="0"/>
        <w:spacing w:line="240" w:lineRule="atLeast"/>
        <w:rPr>
          <w:rFonts w:cs="宋体"/>
          <w:b/>
          <w:bCs/>
          <w:color w:val="000000" w:themeColor="text1"/>
          <w:kern w:val="0"/>
          <w:sz w:val="28"/>
          <w:szCs w:val="36"/>
        </w:rPr>
      </w:pPr>
    </w:p>
    <w:p w14:paraId="2A59762C" w14:textId="61881686" w:rsidR="009F676B" w:rsidRDefault="009F676B" w:rsidP="009F676B">
      <w:pPr>
        <w:pStyle w:val="ad"/>
        <w:numPr>
          <w:ilvl w:val="0"/>
          <w:numId w:val="26"/>
        </w:numPr>
        <w:adjustRightInd w:val="0"/>
        <w:snapToGrid w:val="0"/>
        <w:spacing w:line="240" w:lineRule="atLeast"/>
        <w:ind w:firstLineChars="0"/>
        <w:rPr>
          <w:rFonts w:cs="宋体"/>
          <w:b/>
          <w:bCs/>
          <w:color w:val="000000" w:themeColor="text1"/>
          <w:kern w:val="0"/>
          <w:sz w:val="28"/>
          <w:szCs w:val="36"/>
        </w:rPr>
      </w:pPr>
      <w:r>
        <w:rPr>
          <w:rFonts w:cs="宋体" w:hint="eastAsia"/>
          <w:b/>
          <w:bCs/>
          <w:color w:val="000000" w:themeColor="text1"/>
          <w:kern w:val="0"/>
          <w:sz w:val="28"/>
          <w:szCs w:val="36"/>
        </w:rPr>
        <w:t>附录</w:t>
      </w:r>
    </w:p>
    <w:p w14:paraId="4D611E79" w14:textId="77777777" w:rsidR="009F676B" w:rsidRDefault="009F676B" w:rsidP="009F676B">
      <w:pPr>
        <w:adjustRightInd w:val="0"/>
        <w:snapToGrid w:val="0"/>
        <w:spacing w:line="240" w:lineRule="atLeast"/>
        <w:rPr>
          <w:rFonts w:cs="宋体"/>
          <w:color w:val="000000" w:themeColor="text1"/>
          <w:kern w:val="0"/>
          <w:sz w:val="24"/>
          <w:szCs w:val="32"/>
        </w:rPr>
      </w:pPr>
    </w:p>
    <w:p w14:paraId="239A2101" w14:textId="7316D11C" w:rsidR="009F676B" w:rsidRPr="009F676B" w:rsidRDefault="009F676B" w:rsidP="009F676B">
      <w:pPr>
        <w:adjustRightInd w:val="0"/>
        <w:snapToGrid w:val="0"/>
        <w:spacing w:line="240" w:lineRule="atLeast"/>
        <w:rPr>
          <w:rFonts w:cs="宋体"/>
          <w:color w:val="000000" w:themeColor="text1"/>
          <w:kern w:val="0"/>
          <w:sz w:val="24"/>
          <w:szCs w:val="32"/>
        </w:rPr>
      </w:pPr>
      <w:r w:rsidRPr="009F676B">
        <w:rPr>
          <w:rFonts w:cs="宋体" w:hint="eastAsia"/>
          <w:color w:val="000000" w:themeColor="text1"/>
          <w:kern w:val="0"/>
          <w:sz w:val="24"/>
          <w:szCs w:val="32"/>
        </w:rPr>
        <w:t>8</w:t>
      </w:r>
      <w:r w:rsidRPr="009F676B">
        <w:rPr>
          <w:rFonts w:cs="宋体"/>
          <w:color w:val="000000" w:themeColor="text1"/>
          <w:kern w:val="0"/>
          <w:sz w:val="24"/>
          <w:szCs w:val="32"/>
        </w:rPr>
        <w:t xml:space="preserve">.1 </w:t>
      </w:r>
      <w:r w:rsidRPr="009F676B">
        <w:rPr>
          <w:rFonts w:cs="宋体" w:hint="eastAsia"/>
          <w:color w:val="000000" w:themeColor="text1"/>
          <w:kern w:val="0"/>
          <w:sz w:val="24"/>
          <w:szCs w:val="32"/>
        </w:rPr>
        <w:t>主要程序代码</w:t>
      </w:r>
    </w:p>
    <w:p w14:paraId="2291298C" w14:textId="0F09269A" w:rsidR="009F676B" w:rsidRPr="009F676B" w:rsidRDefault="009F676B" w:rsidP="009F676B">
      <w:pPr>
        <w:adjustRightInd w:val="0"/>
        <w:snapToGrid w:val="0"/>
        <w:spacing w:line="240" w:lineRule="atLeast"/>
        <w:rPr>
          <w:rFonts w:cs="宋体"/>
          <w:color w:val="000000" w:themeColor="text1"/>
          <w:kern w:val="0"/>
          <w:sz w:val="24"/>
          <w:szCs w:val="32"/>
        </w:rPr>
      </w:pPr>
    </w:p>
    <w:p w14:paraId="6D1A9485" w14:textId="0408F63F" w:rsidR="009F676B" w:rsidRPr="009F676B" w:rsidRDefault="009F676B" w:rsidP="009F676B">
      <w:pPr>
        <w:adjustRightInd w:val="0"/>
        <w:snapToGrid w:val="0"/>
        <w:spacing w:line="240" w:lineRule="atLeast"/>
        <w:rPr>
          <w:rFonts w:cs="宋体"/>
          <w:color w:val="000000" w:themeColor="text1"/>
          <w:kern w:val="0"/>
          <w:sz w:val="24"/>
          <w:szCs w:val="32"/>
        </w:rPr>
      </w:pPr>
      <w:r w:rsidRPr="009F676B">
        <w:rPr>
          <w:rFonts w:cs="宋体" w:hint="eastAsia"/>
          <w:color w:val="000000" w:themeColor="text1"/>
          <w:kern w:val="0"/>
          <w:sz w:val="24"/>
          <w:szCs w:val="32"/>
        </w:rPr>
        <w:t>8.2</w:t>
      </w:r>
      <w:r w:rsidRPr="009F676B">
        <w:rPr>
          <w:rFonts w:cs="宋体"/>
          <w:color w:val="000000" w:themeColor="text1"/>
          <w:kern w:val="0"/>
          <w:sz w:val="24"/>
          <w:szCs w:val="32"/>
        </w:rPr>
        <w:t xml:space="preserve"> </w:t>
      </w:r>
      <w:r w:rsidRPr="009F676B">
        <w:rPr>
          <w:rFonts w:cs="宋体" w:hint="eastAsia"/>
          <w:color w:val="000000" w:themeColor="text1"/>
          <w:kern w:val="0"/>
          <w:sz w:val="24"/>
          <w:szCs w:val="32"/>
        </w:rPr>
        <w:t>主要计算结果</w:t>
      </w:r>
    </w:p>
    <w:p w14:paraId="659605C2" w14:textId="4767CB41" w:rsidR="009F676B" w:rsidRPr="009F676B" w:rsidRDefault="009F676B" w:rsidP="009F676B">
      <w:pPr>
        <w:adjustRightInd w:val="0"/>
        <w:snapToGrid w:val="0"/>
        <w:spacing w:line="240" w:lineRule="atLeast"/>
        <w:rPr>
          <w:rFonts w:cs="宋体"/>
          <w:color w:val="000000" w:themeColor="text1"/>
          <w:kern w:val="0"/>
          <w:sz w:val="24"/>
          <w:szCs w:val="32"/>
        </w:rPr>
      </w:pPr>
    </w:p>
    <w:p w14:paraId="73ED460A" w14:textId="77777777" w:rsidR="009F676B" w:rsidRDefault="009F676B" w:rsidP="009F676B">
      <w:pPr>
        <w:adjustRightInd w:val="0"/>
        <w:snapToGrid w:val="0"/>
        <w:spacing w:line="240" w:lineRule="atLeast"/>
        <w:rPr>
          <w:rFonts w:cs="宋体"/>
          <w:color w:val="000000" w:themeColor="text1"/>
          <w:kern w:val="0"/>
          <w:sz w:val="24"/>
          <w:szCs w:val="32"/>
        </w:rPr>
      </w:pPr>
    </w:p>
    <w:p w14:paraId="0467D1D6" w14:textId="77777777" w:rsidR="005974CB" w:rsidRDefault="005974CB" w:rsidP="009F676B">
      <w:pPr>
        <w:adjustRightInd w:val="0"/>
        <w:snapToGrid w:val="0"/>
        <w:spacing w:line="240" w:lineRule="atLeast"/>
        <w:rPr>
          <w:rFonts w:cs="宋体"/>
          <w:color w:val="000000" w:themeColor="text1"/>
          <w:kern w:val="0"/>
          <w:sz w:val="24"/>
          <w:szCs w:val="32"/>
        </w:rPr>
      </w:pPr>
    </w:p>
    <w:p w14:paraId="26A97F93" w14:textId="4F2DDFF6" w:rsidR="005974CB" w:rsidRDefault="005974CB" w:rsidP="009F676B">
      <w:pPr>
        <w:adjustRightInd w:val="0"/>
        <w:snapToGrid w:val="0"/>
        <w:spacing w:line="240" w:lineRule="atLeast"/>
        <w:rPr>
          <w:rFonts w:cs="宋体"/>
          <w:color w:val="000000" w:themeColor="text1"/>
          <w:kern w:val="0"/>
          <w:sz w:val="24"/>
          <w:szCs w:val="32"/>
        </w:rPr>
      </w:pPr>
      <w:r>
        <w:rPr>
          <w:rFonts w:cs="宋体" w:hint="eastAsia"/>
          <w:color w:val="000000" w:themeColor="text1"/>
          <w:kern w:val="0"/>
          <w:sz w:val="24"/>
          <w:szCs w:val="32"/>
        </w:rPr>
        <w:t>概率密度</w:t>
      </w:r>
    </w:p>
    <w:p w14:paraId="605C79B8" w14:textId="42807EED" w:rsidR="00F8714B" w:rsidRPr="009F676B" w:rsidRDefault="00F8714B" w:rsidP="009F676B">
      <w:pPr>
        <w:adjustRightInd w:val="0"/>
        <w:snapToGrid w:val="0"/>
        <w:spacing w:line="240" w:lineRule="atLeast"/>
        <w:rPr>
          <w:rFonts w:cs="宋体"/>
          <w:color w:val="000000" w:themeColor="text1"/>
          <w:kern w:val="0"/>
          <w:sz w:val="24"/>
          <w:szCs w:val="32"/>
        </w:rPr>
      </w:pPr>
      <w:hyperlink r:id="rId79" w:tgtFrame="_blank" w:history="1">
        <w:r w:rsidRPr="00F8714B">
          <w:rPr>
            <w:rStyle w:val="ac"/>
            <w:rFonts w:cs="宋体"/>
            <w:b/>
            <w:bCs/>
            <w:kern w:val="0"/>
            <w:sz w:val="24"/>
            <w:szCs w:val="32"/>
          </w:rPr>
          <w:t>巡航速度</w:t>
        </w:r>
        <w:r w:rsidRPr="00F8714B">
          <w:rPr>
            <w:rStyle w:val="ac"/>
            <w:rFonts w:cs="宋体"/>
            <w:kern w:val="0"/>
            <w:sz w:val="24"/>
            <w:szCs w:val="32"/>
          </w:rPr>
          <w:t>：</w:t>
        </w:r>
        <w:r w:rsidRPr="00F8714B">
          <w:rPr>
            <w:rStyle w:val="ac"/>
            <w:rFonts w:cs="宋体"/>
            <w:kern w:val="0"/>
            <w:sz w:val="24"/>
            <w:szCs w:val="32"/>
          </w:rPr>
          <w:t>150–180</w:t>
        </w:r>
        <w:r w:rsidRPr="00F8714B">
          <w:rPr>
            <w:rStyle w:val="ac"/>
            <w:rFonts w:cs="宋体"/>
            <w:kern w:val="0"/>
            <w:sz w:val="24"/>
            <w:szCs w:val="32"/>
          </w:rPr>
          <w:t>公里</w:t>
        </w:r>
        <w:r w:rsidRPr="00F8714B">
          <w:rPr>
            <w:rStyle w:val="ac"/>
            <w:rFonts w:cs="宋体"/>
            <w:kern w:val="0"/>
            <w:sz w:val="24"/>
            <w:szCs w:val="32"/>
          </w:rPr>
          <w:t>/</w:t>
        </w:r>
        <w:r w:rsidRPr="00F8714B">
          <w:rPr>
            <w:rStyle w:val="ac"/>
            <w:rFonts w:cs="宋体"/>
            <w:kern w:val="0"/>
            <w:sz w:val="24"/>
            <w:szCs w:val="32"/>
          </w:rPr>
          <w:t>小时</w:t>
        </w:r>
      </w:hyperlink>
      <w:r>
        <w:rPr>
          <w:rFonts w:cs="宋体" w:hint="eastAsia"/>
          <w:color w:val="000000" w:themeColor="text1"/>
          <w:kern w:val="0"/>
          <w:sz w:val="24"/>
          <w:szCs w:val="32"/>
        </w:rPr>
        <w:t xml:space="preserve">  </w:t>
      </w:r>
      <w:r>
        <w:rPr>
          <w:rFonts w:cs="宋体"/>
          <w:color w:val="000000" w:themeColor="text1"/>
          <w:kern w:val="0"/>
          <w:sz w:val="24"/>
          <w:szCs w:val="32"/>
        </w:rPr>
        <w:t>Bzk</w:t>
      </w:r>
      <w:r>
        <w:rPr>
          <w:rFonts w:cs="宋体" w:hint="eastAsia"/>
          <w:color w:val="000000" w:themeColor="text1"/>
          <w:kern w:val="0"/>
          <w:sz w:val="24"/>
          <w:szCs w:val="32"/>
        </w:rPr>
        <w:t>005</w:t>
      </w:r>
    </w:p>
    <w:sectPr w:rsidR="00F8714B" w:rsidRPr="009F676B" w:rsidSect="00506F9F">
      <w:headerReference w:type="default" r:id="rId80"/>
      <w:footerReference w:type="even" r:id="rId81"/>
      <w:footerReference w:type="first" r:id="rId82"/>
      <w:type w:val="continuous"/>
      <w:pgSz w:w="11907" w:h="16840" w:code="9"/>
      <w:pgMar w:top="1418" w:right="1418" w:bottom="1418" w:left="1418" w:header="1134" w:footer="1134"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5ED6E" w14:textId="77777777" w:rsidR="00C32CBA" w:rsidRDefault="00C32CBA">
      <w:r>
        <w:separator/>
      </w:r>
    </w:p>
  </w:endnote>
  <w:endnote w:type="continuationSeparator" w:id="0">
    <w:p w14:paraId="36B4F133" w14:textId="77777777" w:rsidR="00C32CBA" w:rsidRDefault="00C32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5581" w14:textId="77777777" w:rsidR="006A6A90" w:rsidRDefault="006A6A9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765C10C0" w14:textId="77777777" w:rsidR="006A6A90" w:rsidRDefault="006A6A9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A8FAB" w14:textId="77777777" w:rsidR="006A6A90" w:rsidRDefault="006A6A90">
    <w:pPr>
      <w:pStyle w:val="a4"/>
      <w:jc w:val="center"/>
    </w:pPr>
    <w:r>
      <w:rPr>
        <w:rStyle w:val="a5"/>
        <w:rFonts w:hint="eastAsia"/>
      </w:rPr>
      <w:t>第</w:t>
    </w:r>
    <w:r>
      <w:rPr>
        <w:rStyle w:val="a5"/>
      </w:rPr>
      <w:fldChar w:fldCharType="begin"/>
    </w:r>
    <w:r>
      <w:rPr>
        <w:rStyle w:val="a5"/>
      </w:rPr>
      <w:instrText xml:space="preserve"> PAGE </w:instrText>
    </w:r>
    <w:r>
      <w:rPr>
        <w:rStyle w:val="a5"/>
      </w:rPr>
      <w:fldChar w:fldCharType="separate"/>
    </w:r>
    <w:r>
      <w:rPr>
        <w:rStyle w:val="a5"/>
        <w:noProof/>
      </w:rPr>
      <w:t>2</w:t>
    </w:r>
    <w:r>
      <w:rPr>
        <w:rStyle w:val="a5"/>
      </w:rPr>
      <w:fldChar w:fldCharType="end"/>
    </w:r>
    <w:r>
      <w:rPr>
        <w:rStyle w:val="a5"/>
        <w:rFonts w:hint="eastAsia"/>
      </w:rPr>
      <w:t>页，共</w:t>
    </w:r>
    <w:r>
      <w:rPr>
        <w:rStyle w:val="a5"/>
      </w:rPr>
      <w:fldChar w:fldCharType="begin"/>
    </w:r>
    <w:r>
      <w:rPr>
        <w:rStyle w:val="a5"/>
      </w:rPr>
      <w:instrText xml:space="preserve"> NUMPAGES </w:instrText>
    </w:r>
    <w:r>
      <w:rPr>
        <w:rStyle w:val="a5"/>
      </w:rPr>
      <w:fldChar w:fldCharType="separate"/>
    </w:r>
    <w:r w:rsidR="00725FBD">
      <w:rPr>
        <w:rStyle w:val="a5"/>
        <w:noProof/>
      </w:rPr>
      <w:t>4</w:t>
    </w:r>
    <w:r>
      <w:rPr>
        <w:rStyle w:val="a5"/>
      </w:rPr>
      <w:fldChar w:fldCharType="end"/>
    </w:r>
    <w:r>
      <w:rPr>
        <w:rStyle w:val="a5"/>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F19B2" w14:textId="77777777" w:rsidR="00C32CBA" w:rsidRDefault="00C32CBA">
      <w:r>
        <w:separator/>
      </w:r>
    </w:p>
  </w:footnote>
  <w:footnote w:type="continuationSeparator" w:id="0">
    <w:p w14:paraId="66C5C85C" w14:textId="77777777" w:rsidR="00C32CBA" w:rsidRDefault="00C32C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A328" w14:textId="4379E234" w:rsidR="006A6A90" w:rsidRDefault="009F676B" w:rsidP="00F86EDD">
    <w:pPr>
      <w:pStyle w:val="a6"/>
      <w:pBdr>
        <w:bottom w:val="none" w:sz="0" w:space="0" w:color="auto"/>
      </w:pBdr>
    </w:pPr>
    <w:r>
      <w:rPr>
        <w:rFonts w:hint="eastAsia"/>
      </w:rPr>
      <w:t>20</w:t>
    </w:r>
    <w:r w:rsidR="000C02C2">
      <w:t>2</w:t>
    </w:r>
    <w:r w:rsidR="00084B16">
      <w:t>6</w:t>
    </w:r>
    <w:r>
      <w:rPr>
        <w:rFonts w:hint="eastAsia"/>
      </w:rPr>
      <w:t>年北京理工大学数学建模竞赛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D6BE44"/>
    <w:multiLevelType w:val="singleLevel"/>
    <w:tmpl w:val="83D6BE44"/>
    <w:lvl w:ilvl="0">
      <w:start w:val="1"/>
      <w:numFmt w:val="decimal"/>
      <w:lvlText w:val="%1."/>
      <w:lvlJc w:val="left"/>
      <w:pPr>
        <w:tabs>
          <w:tab w:val="left" w:pos="312"/>
        </w:tabs>
      </w:pPr>
    </w:lvl>
  </w:abstractNum>
  <w:abstractNum w:abstractNumId="1" w15:restartNumberingAfterBreak="0">
    <w:nsid w:val="C5A4683C"/>
    <w:multiLevelType w:val="singleLevel"/>
    <w:tmpl w:val="C5A4683C"/>
    <w:lvl w:ilvl="0">
      <w:start w:val="1"/>
      <w:numFmt w:val="decimal"/>
      <w:lvlText w:val="%1."/>
      <w:lvlJc w:val="left"/>
      <w:pPr>
        <w:tabs>
          <w:tab w:val="left" w:pos="312"/>
        </w:tabs>
      </w:pPr>
    </w:lvl>
  </w:abstractNum>
  <w:abstractNum w:abstractNumId="2" w15:restartNumberingAfterBreak="0">
    <w:nsid w:val="FB4C63DD"/>
    <w:multiLevelType w:val="singleLevel"/>
    <w:tmpl w:val="FB4C63DD"/>
    <w:lvl w:ilvl="0">
      <w:start w:val="1"/>
      <w:numFmt w:val="decimal"/>
      <w:lvlText w:val="%1."/>
      <w:lvlJc w:val="left"/>
      <w:pPr>
        <w:tabs>
          <w:tab w:val="left" w:pos="312"/>
        </w:tabs>
      </w:pPr>
    </w:lvl>
  </w:abstractNum>
  <w:abstractNum w:abstractNumId="3" w15:restartNumberingAfterBreak="0">
    <w:nsid w:val="000B5A27"/>
    <w:multiLevelType w:val="hybridMultilevel"/>
    <w:tmpl w:val="9EA0EC4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029423EA"/>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5" w15:restartNumberingAfterBreak="0">
    <w:nsid w:val="02AA7472"/>
    <w:multiLevelType w:val="hybridMultilevel"/>
    <w:tmpl w:val="047E9C3A"/>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06801348"/>
    <w:multiLevelType w:val="hybridMultilevel"/>
    <w:tmpl w:val="3EB04068"/>
    <w:lvl w:ilvl="0" w:tplc="C722DB2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098C02A7"/>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8" w15:restartNumberingAfterBreak="0">
    <w:nsid w:val="133335A8"/>
    <w:multiLevelType w:val="multilevel"/>
    <w:tmpl w:val="863C3864"/>
    <w:lvl w:ilvl="0">
      <w:start w:val="1"/>
      <w:numFmt w:val="decimal"/>
      <w:lvlText w:val="（%1）"/>
      <w:lvlJc w:val="left"/>
      <w:pPr>
        <w:tabs>
          <w:tab w:val="num" w:pos="1140"/>
        </w:tabs>
        <w:ind w:left="1140" w:hanging="720"/>
      </w:pPr>
      <w:rPr>
        <w:rFonts w:hint="eastAsia"/>
      </w:rPr>
    </w:lvl>
    <w:lvl w:ilvl="1" w:tentative="1">
      <w:start w:val="1"/>
      <w:numFmt w:val="lowerLetter"/>
      <w:lvlText w:val="%2)"/>
      <w:lvlJc w:val="left"/>
      <w:pPr>
        <w:tabs>
          <w:tab w:val="num" w:pos="1260"/>
        </w:tabs>
        <w:ind w:left="1260" w:hanging="420"/>
      </w:pPr>
    </w:lvl>
    <w:lvl w:ilvl="2" w:tentative="1">
      <w:start w:val="1"/>
      <w:numFmt w:val="lowerRoman"/>
      <w:lvlText w:val="%3."/>
      <w:lvlJc w:val="right"/>
      <w:pPr>
        <w:tabs>
          <w:tab w:val="num" w:pos="1680"/>
        </w:tabs>
        <w:ind w:left="1680" w:hanging="420"/>
      </w:pPr>
    </w:lvl>
    <w:lvl w:ilvl="3" w:tentative="1">
      <w:start w:val="1"/>
      <w:numFmt w:val="decimal"/>
      <w:lvlText w:val="%4."/>
      <w:lvlJc w:val="left"/>
      <w:pPr>
        <w:tabs>
          <w:tab w:val="num" w:pos="2100"/>
        </w:tabs>
        <w:ind w:left="2100" w:hanging="420"/>
      </w:pPr>
    </w:lvl>
    <w:lvl w:ilvl="4" w:tentative="1">
      <w:start w:val="1"/>
      <w:numFmt w:val="lowerLetter"/>
      <w:lvlText w:val="%5)"/>
      <w:lvlJc w:val="left"/>
      <w:pPr>
        <w:tabs>
          <w:tab w:val="num" w:pos="2520"/>
        </w:tabs>
        <w:ind w:left="2520" w:hanging="420"/>
      </w:pPr>
    </w:lvl>
    <w:lvl w:ilvl="5" w:tentative="1">
      <w:start w:val="1"/>
      <w:numFmt w:val="lowerRoman"/>
      <w:lvlText w:val="%6."/>
      <w:lvlJc w:val="right"/>
      <w:pPr>
        <w:tabs>
          <w:tab w:val="num" w:pos="2940"/>
        </w:tabs>
        <w:ind w:left="2940" w:hanging="420"/>
      </w:pPr>
    </w:lvl>
    <w:lvl w:ilvl="6" w:tentative="1">
      <w:start w:val="1"/>
      <w:numFmt w:val="decimal"/>
      <w:lvlText w:val="%7."/>
      <w:lvlJc w:val="left"/>
      <w:pPr>
        <w:tabs>
          <w:tab w:val="num" w:pos="3360"/>
        </w:tabs>
        <w:ind w:left="3360" w:hanging="420"/>
      </w:pPr>
    </w:lvl>
    <w:lvl w:ilvl="7" w:tentative="1">
      <w:start w:val="1"/>
      <w:numFmt w:val="lowerLetter"/>
      <w:lvlText w:val="%8)"/>
      <w:lvlJc w:val="left"/>
      <w:pPr>
        <w:tabs>
          <w:tab w:val="num" w:pos="3780"/>
        </w:tabs>
        <w:ind w:left="3780" w:hanging="420"/>
      </w:pPr>
    </w:lvl>
    <w:lvl w:ilvl="8" w:tentative="1">
      <w:start w:val="1"/>
      <w:numFmt w:val="lowerRoman"/>
      <w:lvlText w:val="%9."/>
      <w:lvlJc w:val="right"/>
      <w:pPr>
        <w:tabs>
          <w:tab w:val="num" w:pos="4200"/>
        </w:tabs>
        <w:ind w:left="4200" w:hanging="420"/>
      </w:pPr>
    </w:lvl>
  </w:abstractNum>
  <w:abstractNum w:abstractNumId="9" w15:restartNumberingAfterBreak="0">
    <w:nsid w:val="18994D3D"/>
    <w:multiLevelType w:val="hybridMultilevel"/>
    <w:tmpl w:val="3612D6C2"/>
    <w:lvl w:ilvl="0" w:tplc="AA7E2F84">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190C1B60"/>
    <w:multiLevelType w:val="hybridMultilevel"/>
    <w:tmpl w:val="4D925BBC"/>
    <w:lvl w:ilvl="0" w:tplc="19A400A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DA6EB79"/>
    <w:multiLevelType w:val="singleLevel"/>
    <w:tmpl w:val="1DA6EB79"/>
    <w:lvl w:ilvl="0">
      <w:start w:val="1"/>
      <w:numFmt w:val="decimal"/>
      <w:lvlText w:val="%1."/>
      <w:lvlJc w:val="left"/>
      <w:pPr>
        <w:tabs>
          <w:tab w:val="left" w:pos="312"/>
        </w:tabs>
      </w:pPr>
    </w:lvl>
  </w:abstractNum>
  <w:abstractNum w:abstractNumId="12" w15:restartNumberingAfterBreak="0">
    <w:nsid w:val="1FEC500D"/>
    <w:multiLevelType w:val="multilevel"/>
    <w:tmpl w:val="B9EE545A"/>
    <w:lvl w:ilvl="0">
      <w:start w:val="1"/>
      <w:numFmt w:val="decimal"/>
      <w:lvlText w:val="%1、"/>
      <w:lvlJc w:val="left"/>
      <w:pPr>
        <w:tabs>
          <w:tab w:val="num" w:pos="720"/>
        </w:tabs>
        <w:ind w:left="720" w:hanging="7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3" w15:restartNumberingAfterBreak="0">
    <w:nsid w:val="21EC1E14"/>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14" w15:restartNumberingAfterBreak="0">
    <w:nsid w:val="24FD3C74"/>
    <w:multiLevelType w:val="hybridMultilevel"/>
    <w:tmpl w:val="010C711A"/>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26B94817"/>
    <w:multiLevelType w:val="hybridMultilevel"/>
    <w:tmpl w:val="C40A30E2"/>
    <w:lvl w:ilvl="0" w:tplc="B5702EA4">
      <w:start w:val="4"/>
      <w:numFmt w:val="japaneseCounting"/>
      <w:lvlText w:val="第%1条，"/>
      <w:lvlJc w:val="left"/>
      <w:pPr>
        <w:tabs>
          <w:tab w:val="num" w:pos="1080"/>
        </w:tabs>
        <w:ind w:left="1080" w:hanging="10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29E451B8"/>
    <w:multiLevelType w:val="hybridMultilevel"/>
    <w:tmpl w:val="C32E40CA"/>
    <w:lvl w:ilvl="0" w:tplc="1D94021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F063F2E"/>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18" w15:restartNumberingAfterBreak="0">
    <w:nsid w:val="30556D32"/>
    <w:multiLevelType w:val="multilevel"/>
    <w:tmpl w:val="669A8396"/>
    <w:lvl w:ilvl="0">
      <w:start w:val="1"/>
      <w:numFmt w:val="decimal"/>
      <w:lvlText w:val="%1."/>
      <w:lvlJc w:val="left"/>
      <w:pPr>
        <w:tabs>
          <w:tab w:val="num" w:pos="660"/>
        </w:tabs>
        <w:ind w:left="660" w:hanging="360"/>
      </w:pPr>
      <w:rPr>
        <w:rFonts w:hint="eastAsia"/>
      </w:rPr>
    </w:lvl>
    <w:lvl w:ilvl="1" w:tentative="1">
      <w:start w:val="1"/>
      <w:numFmt w:val="lowerLetter"/>
      <w:lvlText w:val="%2)"/>
      <w:lvlJc w:val="left"/>
      <w:pPr>
        <w:tabs>
          <w:tab w:val="num" w:pos="1140"/>
        </w:tabs>
        <w:ind w:left="1140" w:hanging="420"/>
      </w:pPr>
    </w:lvl>
    <w:lvl w:ilvl="2" w:tentative="1">
      <w:start w:val="1"/>
      <w:numFmt w:val="lowerRoman"/>
      <w:lvlText w:val="%3."/>
      <w:lvlJc w:val="right"/>
      <w:pPr>
        <w:tabs>
          <w:tab w:val="num" w:pos="1560"/>
        </w:tabs>
        <w:ind w:left="1560" w:hanging="420"/>
      </w:pPr>
    </w:lvl>
    <w:lvl w:ilvl="3" w:tentative="1">
      <w:start w:val="1"/>
      <w:numFmt w:val="decimal"/>
      <w:lvlText w:val="%4."/>
      <w:lvlJc w:val="left"/>
      <w:pPr>
        <w:tabs>
          <w:tab w:val="num" w:pos="1980"/>
        </w:tabs>
        <w:ind w:left="1980" w:hanging="420"/>
      </w:pPr>
    </w:lvl>
    <w:lvl w:ilvl="4" w:tentative="1">
      <w:start w:val="1"/>
      <w:numFmt w:val="lowerLetter"/>
      <w:lvlText w:val="%5)"/>
      <w:lvlJc w:val="left"/>
      <w:pPr>
        <w:tabs>
          <w:tab w:val="num" w:pos="2400"/>
        </w:tabs>
        <w:ind w:left="2400" w:hanging="420"/>
      </w:pPr>
    </w:lvl>
    <w:lvl w:ilvl="5" w:tentative="1">
      <w:start w:val="1"/>
      <w:numFmt w:val="lowerRoman"/>
      <w:lvlText w:val="%6."/>
      <w:lvlJc w:val="right"/>
      <w:pPr>
        <w:tabs>
          <w:tab w:val="num" w:pos="2820"/>
        </w:tabs>
        <w:ind w:left="2820" w:hanging="420"/>
      </w:pPr>
    </w:lvl>
    <w:lvl w:ilvl="6" w:tentative="1">
      <w:start w:val="1"/>
      <w:numFmt w:val="decimal"/>
      <w:lvlText w:val="%7."/>
      <w:lvlJc w:val="left"/>
      <w:pPr>
        <w:tabs>
          <w:tab w:val="num" w:pos="3240"/>
        </w:tabs>
        <w:ind w:left="3240" w:hanging="420"/>
      </w:pPr>
    </w:lvl>
    <w:lvl w:ilvl="7" w:tentative="1">
      <w:start w:val="1"/>
      <w:numFmt w:val="lowerLetter"/>
      <w:lvlText w:val="%8)"/>
      <w:lvlJc w:val="left"/>
      <w:pPr>
        <w:tabs>
          <w:tab w:val="num" w:pos="3660"/>
        </w:tabs>
        <w:ind w:left="3660" w:hanging="420"/>
      </w:pPr>
    </w:lvl>
    <w:lvl w:ilvl="8" w:tentative="1">
      <w:start w:val="1"/>
      <w:numFmt w:val="lowerRoman"/>
      <w:lvlText w:val="%9."/>
      <w:lvlJc w:val="right"/>
      <w:pPr>
        <w:tabs>
          <w:tab w:val="num" w:pos="4080"/>
        </w:tabs>
        <w:ind w:left="4080" w:hanging="420"/>
      </w:pPr>
    </w:lvl>
  </w:abstractNum>
  <w:abstractNum w:abstractNumId="19" w15:restartNumberingAfterBreak="0">
    <w:nsid w:val="335B73AB"/>
    <w:multiLevelType w:val="hybridMultilevel"/>
    <w:tmpl w:val="C40EFF06"/>
    <w:lvl w:ilvl="0" w:tplc="CE02D744">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EDB1A66"/>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1" w15:restartNumberingAfterBreak="0">
    <w:nsid w:val="3FB704A9"/>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2" w15:restartNumberingAfterBreak="0">
    <w:nsid w:val="40617B0B"/>
    <w:multiLevelType w:val="hybridMultilevel"/>
    <w:tmpl w:val="3B2458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10173E7"/>
    <w:multiLevelType w:val="multilevel"/>
    <w:tmpl w:val="78C2383C"/>
    <w:lvl w:ilvl="0">
      <w:numFmt w:val="bullet"/>
      <w:lvlText w:val="●"/>
      <w:lvlJc w:val="left"/>
      <w:pPr>
        <w:tabs>
          <w:tab w:val="num" w:pos="360"/>
        </w:tabs>
        <w:ind w:left="360" w:hanging="360"/>
      </w:pPr>
      <w:rPr>
        <w:rFonts w:ascii="宋体" w:eastAsia="宋体" w:hAnsi="宋体" w:cs="Times New Roman" w:hint="eastAsia"/>
      </w:rPr>
    </w:lvl>
    <w:lvl w:ilvl="1">
      <w:numFmt w:val="bullet"/>
      <w:lvlText w:val="★"/>
      <w:lvlJc w:val="left"/>
      <w:pPr>
        <w:tabs>
          <w:tab w:val="num" w:pos="780"/>
        </w:tabs>
        <w:ind w:left="780" w:hanging="360"/>
      </w:pPr>
      <w:rPr>
        <w:rFonts w:ascii="Times New Roman" w:eastAsia="宋体" w:hAnsi="Times New Roman" w:cs="Times New Roman" w:hint="default"/>
      </w:rPr>
    </w:lvl>
    <w:lvl w:ilvl="2" w:tentative="1">
      <w:start w:val="1"/>
      <w:numFmt w:val="bullet"/>
      <w:lvlText w:val=""/>
      <w:lvlJc w:val="left"/>
      <w:pPr>
        <w:tabs>
          <w:tab w:val="num" w:pos="1260"/>
        </w:tabs>
        <w:ind w:left="1260" w:hanging="420"/>
      </w:pPr>
      <w:rPr>
        <w:rFonts w:ascii="Wingdings" w:hAnsi="Wingdings" w:hint="default"/>
      </w:rPr>
    </w:lvl>
    <w:lvl w:ilvl="3" w:tentative="1">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49895618"/>
    <w:multiLevelType w:val="hybridMultilevel"/>
    <w:tmpl w:val="51860D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56CD4197"/>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6" w15:restartNumberingAfterBreak="0">
    <w:nsid w:val="573B3A2B"/>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7" w15:restartNumberingAfterBreak="0">
    <w:nsid w:val="58D9514F"/>
    <w:multiLevelType w:val="hybridMultilevel"/>
    <w:tmpl w:val="E0888408"/>
    <w:lvl w:ilvl="0" w:tplc="0974FAD2">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8" w15:restartNumberingAfterBreak="0">
    <w:nsid w:val="591F3AC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9" w15:restartNumberingAfterBreak="0">
    <w:nsid w:val="5A5A671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0" w15:restartNumberingAfterBreak="0">
    <w:nsid w:val="5CB1433D"/>
    <w:multiLevelType w:val="multilevel"/>
    <w:tmpl w:val="B3F079D8"/>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5F870726"/>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2" w15:restartNumberingAfterBreak="0">
    <w:nsid w:val="68D916B4"/>
    <w:multiLevelType w:val="hybridMultilevel"/>
    <w:tmpl w:val="420C3064"/>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33" w15:restartNumberingAfterBreak="0">
    <w:nsid w:val="6C6477FF"/>
    <w:multiLevelType w:val="hybridMultilevel"/>
    <w:tmpl w:val="6FCEAFF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6DC32DAA"/>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5" w15:restartNumberingAfterBreak="0">
    <w:nsid w:val="6F4B6C21"/>
    <w:multiLevelType w:val="hybridMultilevel"/>
    <w:tmpl w:val="8FE274C4"/>
    <w:lvl w:ilvl="0" w:tplc="8F843D2E">
      <w:start w:val="10"/>
      <w:numFmt w:val="japaneseCounting"/>
      <w:lvlText w:val="第%1条，"/>
      <w:lvlJc w:val="left"/>
      <w:pPr>
        <w:tabs>
          <w:tab w:val="num" w:pos="1080"/>
        </w:tabs>
        <w:ind w:left="1080" w:hanging="10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76E201D4"/>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7" w15:restartNumberingAfterBreak="0">
    <w:nsid w:val="7B1F2792"/>
    <w:multiLevelType w:val="singleLevel"/>
    <w:tmpl w:val="AB8E0E14"/>
    <w:lvl w:ilvl="0">
      <w:start w:val="1"/>
      <w:numFmt w:val="decimal"/>
      <w:lvlText w:val="（%1）"/>
      <w:lvlJc w:val="left"/>
      <w:pPr>
        <w:tabs>
          <w:tab w:val="num" w:pos="705"/>
        </w:tabs>
        <w:ind w:left="705" w:hanging="705"/>
      </w:pPr>
      <w:rPr>
        <w:rFonts w:hint="eastAsia"/>
      </w:rPr>
    </w:lvl>
  </w:abstractNum>
  <w:num w:numId="1" w16cid:durableId="164706773">
    <w:abstractNumId w:val="37"/>
  </w:num>
  <w:num w:numId="2" w16cid:durableId="1341276876">
    <w:abstractNumId w:val="33"/>
  </w:num>
  <w:num w:numId="3" w16cid:durableId="214465532">
    <w:abstractNumId w:val="12"/>
  </w:num>
  <w:num w:numId="4" w16cid:durableId="1186285404">
    <w:abstractNumId w:val="18"/>
  </w:num>
  <w:num w:numId="5" w16cid:durableId="1204172696">
    <w:abstractNumId w:val="23"/>
  </w:num>
  <w:num w:numId="6" w16cid:durableId="1095780597">
    <w:abstractNumId w:val="8"/>
  </w:num>
  <w:num w:numId="7" w16cid:durableId="1223981681">
    <w:abstractNumId w:val="20"/>
  </w:num>
  <w:num w:numId="8" w16cid:durableId="735905035">
    <w:abstractNumId w:val="31"/>
  </w:num>
  <w:num w:numId="9" w16cid:durableId="1207713730">
    <w:abstractNumId w:val="29"/>
  </w:num>
  <w:num w:numId="10" w16cid:durableId="1961956547">
    <w:abstractNumId w:val="13"/>
  </w:num>
  <w:num w:numId="11" w16cid:durableId="2127774240">
    <w:abstractNumId w:val="17"/>
  </w:num>
  <w:num w:numId="12" w16cid:durableId="1231690209">
    <w:abstractNumId w:val="4"/>
  </w:num>
  <w:num w:numId="13" w16cid:durableId="1058088194">
    <w:abstractNumId w:val="36"/>
  </w:num>
  <w:num w:numId="14" w16cid:durableId="1137143646">
    <w:abstractNumId w:val="28"/>
  </w:num>
  <w:num w:numId="15" w16cid:durableId="1821998317">
    <w:abstractNumId w:val="25"/>
  </w:num>
  <w:num w:numId="16" w16cid:durableId="1099376146">
    <w:abstractNumId w:val="21"/>
  </w:num>
  <w:num w:numId="17" w16cid:durableId="630330717">
    <w:abstractNumId w:val="26"/>
  </w:num>
  <w:num w:numId="18" w16cid:durableId="1582327574">
    <w:abstractNumId w:val="34"/>
  </w:num>
  <w:num w:numId="19" w16cid:durableId="1526291229">
    <w:abstractNumId w:val="7"/>
  </w:num>
  <w:num w:numId="20" w16cid:durableId="544147743">
    <w:abstractNumId w:val="5"/>
  </w:num>
  <w:num w:numId="21" w16cid:durableId="174001832">
    <w:abstractNumId w:val="3"/>
  </w:num>
  <w:num w:numId="22" w16cid:durableId="443620741">
    <w:abstractNumId w:val="14"/>
  </w:num>
  <w:num w:numId="23" w16cid:durableId="1169440673">
    <w:abstractNumId w:val="19"/>
  </w:num>
  <w:num w:numId="24" w16cid:durableId="1309671816">
    <w:abstractNumId w:val="15"/>
  </w:num>
  <w:num w:numId="25" w16cid:durableId="1849755849">
    <w:abstractNumId w:val="35"/>
  </w:num>
  <w:num w:numId="26" w16cid:durableId="424498705">
    <w:abstractNumId w:val="30"/>
  </w:num>
  <w:num w:numId="27" w16cid:durableId="1700083836">
    <w:abstractNumId w:val="32"/>
  </w:num>
  <w:num w:numId="28" w16cid:durableId="1663460962">
    <w:abstractNumId w:val="10"/>
  </w:num>
  <w:num w:numId="29" w16cid:durableId="94253999">
    <w:abstractNumId w:val="16"/>
  </w:num>
  <w:num w:numId="30" w16cid:durableId="1572815612">
    <w:abstractNumId w:val="27"/>
  </w:num>
  <w:num w:numId="31" w16cid:durableId="266432403">
    <w:abstractNumId w:val="1"/>
  </w:num>
  <w:num w:numId="32" w16cid:durableId="1833062222">
    <w:abstractNumId w:val="2"/>
  </w:num>
  <w:num w:numId="33" w16cid:durableId="2032025605">
    <w:abstractNumId w:val="11"/>
  </w:num>
  <w:num w:numId="34" w16cid:durableId="1739671378">
    <w:abstractNumId w:val="24"/>
  </w:num>
  <w:num w:numId="35" w16cid:durableId="1221474799">
    <w:abstractNumId w:val="22"/>
  </w:num>
  <w:num w:numId="36" w16cid:durableId="1318991480">
    <w:abstractNumId w:val="6"/>
  </w:num>
  <w:num w:numId="37" w16cid:durableId="667441328">
    <w:abstractNumId w:val="0"/>
  </w:num>
  <w:num w:numId="38" w16cid:durableId="19613754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EF3"/>
    <w:rsid w:val="000169BE"/>
    <w:rsid w:val="000253CF"/>
    <w:rsid w:val="00025AF0"/>
    <w:rsid w:val="00031222"/>
    <w:rsid w:val="00036D2E"/>
    <w:rsid w:val="00044F51"/>
    <w:rsid w:val="000704D5"/>
    <w:rsid w:val="000734A9"/>
    <w:rsid w:val="00080235"/>
    <w:rsid w:val="00084B16"/>
    <w:rsid w:val="0008702E"/>
    <w:rsid w:val="00090440"/>
    <w:rsid w:val="00090B7D"/>
    <w:rsid w:val="000944B4"/>
    <w:rsid w:val="000A0C2C"/>
    <w:rsid w:val="000A26B6"/>
    <w:rsid w:val="000A28C8"/>
    <w:rsid w:val="000B52FC"/>
    <w:rsid w:val="000C02C2"/>
    <w:rsid w:val="000C42F7"/>
    <w:rsid w:val="000D73C0"/>
    <w:rsid w:val="000F2999"/>
    <w:rsid w:val="000F4B06"/>
    <w:rsid w:val="000F5AC1"/>
    <w:rsid w:val="000F6A31"/>
    <w:rsid w:val="000F6CE0"/>
    <w:rsid w:val="00102B96"/>
    <w:rsid w:val="001046F8"/>
    <w:rsid w:val="00122453"/>
    <w:rsid w:val="00133A65"/>
    <w:rsid w:val="001360DB"/>
    <w:rsid w:val="001461C6"/>
    <w:rsid w:val="001472C6"/>
    <w:rsid w:val="00155929"/>
    <w:rsid w:val="00160D4C"/>
    <w:rsid w:val="00162C82"/>
    <w:rsid w:val="00172E7B"/>
    <w:rsid w:val="00174306"/>
    <w:rsid w:val="0018327C"/>
    <w:rsid w:val="00187ECF"/>
    <w:rsid w:val="00190782"/>
    <w:rsid w:val="001915AC"/>
    <w:rsid w:val="00196270"/>
    <w:rsid w:val="001A1750"/>
    <w:rsid w:val="001A3C9F"/>
    <w:rsid w:val="001A438F"/>
    <w:rsid w:val="001B2A4C"/>
    <w:rsid w:val="001B4A8A"/>
    <w:rsid w:val="001C115A"/>
    <w:rsid w:val="001D6163"/>
    <w:rsid w:val="001E13E3"/>
    <w:rsid w:val="001E1A63"/>
    <w:rsid w:val="001E21F7"/>
    <w:rsid w:val="001E603E"/>
    <w:rsid w:val="001F4FE6"/>
    <w:rsid w:val="00200FF5"/>
    <w:rsid w:val="00205077"/>
    <w:rsid w:val="00211C31"/>
    <w:rsid w:val="00221694"/>
    <w:rsid w:val="00224C21"/>
    <w:rsid w:val="00233E6E"/>
    <w:rsid w:val="002438D3"/>
    <w:rsid w:val="00244181"/>
    <w:rsid w:val="0024606F"/>
    <w:rsid w:val="00247B00"/>
    <w:rsid w:val="002518EF"/>
    <w:rsid w:val="00253A39"/>
    <w:rsid w:val="00256307"/>
    <w:rsid w:val="0025742B"/>
    <w:rsid w:val="00260B9F"/>
    <w:rsid w:val="00274700"/>
    <w:rsid w:val="002834F5"/>
    <w:rsid w:val="002836D3"/>
    <w:rsid w:val="00285078"/>
    <w:rsid w:val="002943A3"/>
    <w:rsid w:val="002A623A"/>
    <w:rsid w:val="002A75A9"/>
    <w:rsid w:val="002B22B5"/>
    <w:rsid w:val="002B54FC"/>
    <w:rsid w:val="002B6170"/>
    <w:rsid w:val="002C3CB8"/>
    <w:rsid w:val="002C478D"/>
    <w:rsid w:val="002C4846"/>
    <w:rsid w:val="002C740D"/>
    <w:rsid w:val="002D5BBF"/>
    <w:rsid w:val="002D6C82"/>
    <w:rsid w:val="002F20EC"/>
    <w:rsid w:val="00304598"/>
    <w:rsid w:val="00305BF6"/>
    <w:rsid w:val="00306F6B"/>
    <w:rsid w:val="00317736"/>
    <w:rsid w:val="003204ED"/>
    <w:rsid w:val="003249C3"/>
    <w:rsid w:val="0032796A"/>
    <w:rsid w:val="00335489"/>
    <w:rsid w:val="00336A5E"/>
    <w:rsid w:val="003450D9"/>
    <w:rsid w:val="00350AD4"/>
    <w:rsid w:val="00355EA0"/>
    <w:rsid w:val="00364D91"/>
    <w:rsid w:val="00372124"/>
    <w:rsid w:val="00377D8A"/>
    <w:rsid w:val="00381BC2"/>
    <w:rsid w:val="00386B5E"/>
    <w:rsid w:val="00391E2E"/>
    <w:rsid w:val="00393DBA"/>
    <w:rsid w:val="003A08F7"/>
    <w:rsid w:val="003A2B49"/>
    <w:rsid w:val="003C0957"/>
    <w:rsid w:val="003C0A25"/>
    <w:rsid w:val="003D09F6"/>
    <w:rsid w:val="003D336D"/>
    <w:rsid w:val="003E2E0E"/>
    <w:rsid w:val="003E7696"/>
    <w:rsid w:val="003E7ADB"/>
    <w:rsid w:val="003F35CF"/>
    <w:rsid w:val="003F5B1A"/>
    <w:rsid w:val="00402A25"/>
    <w:rsid w:val="0042010C"/>
    <w:rsid w:val="004229E9"/>
    <w:rsid w:val="00430070"/>
    <w:rsid w:val="00430880"/>
    <w:rsid w:val="00431F11"/>
    <w:rsid w:val="00437509"/>
    <w:rsid w:val="00444E62"/>
    <w:rsid w:val="00452845"/>
    <w:rsid w:val="004544AF"/>
    <w:rsid w:val="00460A78"/>
    <w:rsid w:val="00466FE0"/>
    <w:rsid w:val="004714EF"/>
    <w:rsid w:val="00473A1D"/>
    <w:rsid w:val="0047572E"/>
    <w:rsid w:val="00480CCE"/>
    <w:rsid w:val="004827C8"/>
    <w:rsid w:val="004865D9"/>
    <w:rsid w:val="00487503"/>
    <w:rsid w:val="00487E1E"/>
    <w:rsid w:val="00487E61"/>
    <w:rsid w:val="00497851"/>
    <w:rsid w:val="00497E31"/>
    <w:rsid w:val="004A52EE"/>
    <w:rsid w:val="004A6D1F"/>
    <w:rsid w:val="004C2FD1"/>
    <w:rsid w:val="004C50ED"/>
    <w:rsid w:val="004E32B2"/>
    <w:rsid w:val="004E4907"/>
    <w:rsid w:val="004E716E"/>
    <w:rsid w:val="004F4EAF"/>
    <w:rsid w:val="00500F7D"/>
    <w:rsid w:val="0050204E"/>
    <w:rsid w:val="00506F9F"/>
    <w:rsid w:val="005131DC"/>
    <w:rsid w:val="005204EC"/>
    <w:rsid w:val="005250CB"/>
    <w:rsid w:val="005273E6"/>
    <w:rsid w:val="00533A06"/>
    <w:rsid w:val="0053503D"/>
    <w:rsid w:val="00541705"/>
    <w:rsid w:val="005446C5"/>
    <w:rsid w:val="00547B67"/>
    <w:rsid w:val="00553D66"/>
    <w:rsid w:val="00556BEA"/>
    <w:rsid w:val="00560D33"/>
    <w:rsid w:val="00574E60"/>
    <w:rsid w:val="005762C3"/>
    <w:rsid w:val="005767C7"/>
    <w:rsid w:val="005808C5"/>
    <w:rsid w:val="0058686A"/>
    <w:rsid w:val="00587F6D"/>
    <w:rsid w:val="0059658B"/>
    <w:rsid w:val="005974CB"/>
    <w:rsid w:val="005B03A8"/>
    <w:rsid w:val="005B05C5"/>
    <w:rsid w:val="005C200E"/>
    <w:rsid w:val="005C5A56"/>
    <w:rsid w:val="005D717F"/>
    <w:rsid w:val="005D7AF4"/>
    <w:rsid w:val="005E0EB2"/>
    <w:rsid w:val="005E1F3F"/>
    <w:rsid w:val="005E334E"/>
    <w:rsid w:val="005E4004"/>
    <w:rsid w:val="005F1CB6"/>
    <w:rsid w:val="005F7AE7"/>
    <w:rsid w:val="0060024D"/>
    <w:rsid w:val="006017D0"/>
    <w:rsid w:val="00602E03"/>
    <w:rsid w:val="00603761"/>
    <w:rsid w:val="006037FF"/>
    <w:rsid w:val="00607177"/>
    <w:rsid w:val="006236D1"/>
    <w:rsid w:val="00632235"/>
    <w:rsid w:val="00646E82"/>
    <w:rsid w:val="00646EC6"/>
    <w:rsid w:val="00651813"/>
    <w:rsid w:val="006523F2"/>
    <w:rsid w:val="00655387"/>
    <w:rsid w:val="00655F07"/>
    <w:rsid w:val="00656014"/>
    <w:rsid w:val="00657B49"/>
    <w:rsid w:val="0067093C"/>
    <w:rsid w:val="00687F95"/>
    <w:rsid w:val="00693589"/>
    <w:rsid w:val="00695159"/>
    <w:rsid w:val="0069791E"/>
    <w:rsid w:val="006A3A98"/>
    <w:rsid w:val="006A6A90"/>
    <w:rsid w:val="006B0D97"/>
    <w:rsid w:val="006B1394"/>
    <w:rsid w:val="006B1FC8"/>
    <w:rsid w:val="006B4BC2"/>
    <w:rsid w:val="006C1D46"/>
    <w:rsid w:val="006C5CEF"/>
    <w:rsid w:val="006D6257"/>
    <w:rsid w:val="006D7A2C"/>
    <w:rsid w:val="006E121D"/>
    <w:rsid w:val="006E3FDC"/>
    <w:rsid w:val="006F4B02"/>
    <w:rsid w:val="00713974"/>
    <w:rsid w:val="007200F1"/>
    <w:rsid w:val="00720E37"/>
    <w:rsid w:val="0072152E"/>
    <w:rsid w:val="00725FBD"/>
    <w:rsid w:val="00727759"/>
    <w:rsid w:val="00732C3A"/>
    <w:rsid w:val="00736800"/>
    <w:rsid w:val="00750C0E"/>
    <w:rsid w:val="00751FB7"/>
    <w:rsid w:val="007526DF"/>
    <w:rsid w:val="0075371E"/>
    <w:rsid w:val="00753CE0"/>
    <w:rsid w:val="00764966"/>
    <w:rsid w:val="00780CF5"/>
    <w:rsid w:val="00782690"/>
    <w:rsid w:val="0079234F"/>
    <w:rsid w:val="0079754C"/>
    <w:rsid w:val="007A06F8"/>
    <w:rsid w:val="007A2517"/>
    <w:rsid w:val="007A6DD7"/>
    <w:rsid w:val="007A6F9A"/>
    <w:rsid w:val="007B40D4"/>
    <w:rsid w:val="007C0D36"/>
    <w:rsid w:val="007D060C"/>
    <w:rsid w:val="007D20D2"/>
    <w:rsid w:val="007D2E16"/>
    <w:rsid w:val="007D62AE"/>
    <w:rsid w:val="007E2F23"/>
    <w:rsid w:val="007F37AC"/>
    <w:rsid w:val="007F4B0B"/>
    <w:rsid w:val="008038BC"/>
    <w:rsid w:val="00805A43"/>
    <w:rsid w:val="008074AD"/>
    <w:rsid w:val="00807727"/>
    <w:rsid w:val="008100C3"/>
    <w:rsid w:val="00813832"/>
    <w:rsid w:val="00815A4C"/>
    <w:rsid w:val="00834696"/>
    <w:rsid w:val="00842615"/>
    <w:rsid w:val="00843AFC"/>
    <w:rsid w:val="00852504"/>
    <w:rsid w:val="00855C67"/>
    <w:rsid w:val="00857F68"/>
    <w:rsid w:val="008631B5"/>
    <w:rsid w:val="008640FE"/>
    <w:rsid w:val="008672E7"/>
    <w:rsid w:val="008709D2"/>
    <w:rsid w:val="0088344D"/>
    <w:rsid w:val="00890039"/>
    <w:rsid w:val="008B22A3"/>
    <w:rsid w:val="008B5C13"/>
    <w:rsid w:val="008B7A0F"/>
    <w:rsid w:val="008C0722"/>
    <w:rsid w:val="008C6C79"/>
    <w:rsid w:val="008D058E"/>
    <w:rsid w:val="008D62B9"/>
    <w:rsid w:val="008E076D"/>
    <w:rsid w:val="008E37E5"/>
    <w:rsid w:val="008E3E9C"/>
    <w:rsid w:val="008F567F"/>
    <w:rsid w:val="00900295"/>
    <w:rsid w:val="00901DA4"/>
    <w:rsid w:val="009029B8"/>
    <w:rsid w:val="00904440"/>
    <w:rsid w:val="00905AC8"/>
    <w:rsid w:val="00911028"/>
    <w:rsid w:val="00912306"/>
    <w:rsid w:val="009123A0"/>
    <w:rsid w:val="00914C2B"/>
    <w:rsid w:val="00916FD4"/>
    <w:rsid w:val="00920D74"/>
    <w:rsid w:val="00920E79"/>
    <w:rsid w:val="00923CB8"/>
    <w:rsid w:val="00926F5A"/>
    <w:rsid w:val="0093225D"/>
    <w:rsid w:val="00933B69"/>
    <w:rsid w:val="0094418A"/>
    <w:rsid w:val="0094798A"/>
    <w:rsid w:val="00947FE9"/>
    <w:rsid w:val="00954BC7"/>
    <w:rsid w:val="00957C27"/>
    <w:rsid w:val="009741B9"/>
    <w:rsid w:val="00983B36"/>
    <w:rsid w:val="009967A7"/>
    <w:rsid w:val="009A1EF3"/>
    <w:rsid w:val="009A32D6"/>
    <w:rsid w:val="009A7871"/>
    <w:rsid w:val="009B4E91"/>
    <w:rsid w:val="009B54B7"/>
    <w:rsid w:val="009B6675"/>
    <w:rsid w:val="009C0BA9"/>
    <w:rsid w:val="009C1C61"/>
    <w:rsid w:val="009E6642"/>
    <w:rsid w:val="009E7765"/>
    <w:rsid w:val="009E7B3B"/>
    <w:rsid w:val="009F2944"/>
    <w:rsid w:val="009F5569"/>
    <w:rsid w:val="009F676B"/>
    <w:rsid w:val="00A10F93"/>
    <w:rsid w:val="00A130B5"/>
    <w:rsid w:val="00A1504A"/>
    <w:rsid w:val="00A26A61"/>
    <w:rsid w:val="00A35E36"/>
    <w:rsid w:val="00A35FA9"/>
    <w:rsid w:val="00A41118"/>
    <w:rsid w:val="00A42C30"/>
    <w:rsid w:val="00A5034B"/>
    <w:rsid w:val="00A518EA"/>
    <w:rsid w:val="00A51F78"/>
    <w:rsid w:val="00A53778"/>
    <w:rsid w:val="00A54F4C"/>
    <w:rsid w:val="00A63978"/>
    <w:rsid w:val="00A7275C"/>
    <w:rsid w:val="00A75F63"/>
    <w:rsid w:val="00A76A64"/>
    <w:rsid w:val="00A76F85"/>
    <w:rsid w:val="00A82B6A"/>
    <w:rsid w:val="00A85799"/>
    <w:rsid w:val="00A86A2A"/>
    <w:rsid w:val="00AA005E"/>
    <w:rsid w:val="00AA7EEC"/>
    <w:rsid w:val="00AB0FCA"/>
    <w:rsid w:val="00AB24DB"/>
    <w:rsid w:val="00AB503A"/>
    <w:rsid w:val="00AB67E6"/>
    <w:rsid w:val="00AC314A"/>
    <w:rsid w:val="00AD369B"/>
    <w:rsid w:val="00AD4106"/>
    <w:rsid w:val="00AD4412"/>
    <w:rsid w:val="00AD71D5"/>
    <w:rsid w:val="00AE20AF"/>
    <w:rsid w:val="00AE37D3"/>
    <w:rsid w:val="00AF2695"/>
    <w:rsid w:val="00AF278C"/>
    <w:rsid w:val="00B04EE9"/>
    <w:rsid w:val="00B06887"/>
    <w:rsid w:val="00B1167B"/>
    <w:rsid w:val="00B13BE1"/>
    <w:rsid w:val="00B17103"/>
    <w:rsid w:val="00B2010D"/>
    <w:rsid w:val="00B2766E"/>
    <w:rsid w:val="00B31361"/>
    <w:rsid w:val="00B32C4F"/>
    <w:rsid w:val="00B3679A"/>
    <w:rsid w:val="00B42E9F"/>
    <w:rsid w:val="00B42F3A"/>
    <w:rsid w:val="00B437E3"/>
    <w:rsid w:val="00B45F12"/>
    <w:rsid w:val="00B520E7"/>
    <w:rsid w:val="00B5659D"/>
    <w:rsid w:val="00B61E78"/>
    <w:rsid w:val="00B750D6"/>
    <w:rsid w:val="00B76637"/>
    <w:rsid w:val="00B838FD"/>
    <w:rsid w:val="00B90569"/>
    <w:rsid w:val="00B92D5D"/>
    <w:rsid w:val="00B93733"/>
    <w:rsid w:val="00B969A8"/>
    <w:rsid w:val="00BA15F7"/>
    <w:rsid w:val="00BA1DDF"/>
    <w:rsid w:val="00BA372C"/>
    <w:rsid w:val="00BA4313"/>
    <w:rsid w:val="00BA63D6"/>
    <w:rsid w:val="00BB2DEC"/>
    <w:rsid w:val="00BB73F5"/>
    <w:rsid w:val="00BC3E6C"/>
    <w:rsid w:val="00BD2E3A"/>
    <w:rsid w:val="00BE099F"/>
    <w:rsid w:val="00BE40A4"/>
    <w:rsid w:val="00BE6E12"/>
    <w:rsid w:val="00BE74AB"/>
    <w:rsid w:val="00BF35F2"/>
    <w:rsid w:val="00BF38E8"/>
    <w:rsid w:val="00BF3BF6"/>
    <w:rsid w:val="00BF3F8F"/>
    <w:rsid w:val="00C00D5F"/>
    <w:rsid w:val="00C13013"/>
    <w:rsid w:val="00C17252"/>
    <w:rsid w:val="00C30C01"/>
    <w:rsid w:val="00C329C9"/>
    <w:rsid w:val="00C32CBA"/>
    <w:rsid w:val="00C5139E"/>
    <w:rsid w:val="00C60478"/>
    <w:rsid w:val="00C61321"/>
    <w:rsid w:val="00C623CB"/>
    <w:rsid w:val="00C841D8"/>
    <w:rsid w:val="00C9273A"/>
    <w:rsid w:val="00CA0D3D"/>
    <w:rsid w:val="00CA7FB2"/>
    <w:rsid w:val="00CC64AA"/>
    <w:rsid w:val="00CD390E"/>
    <w:rsid w:val="00CE2534"/>
    <w:rsid w:val="00CE3DEA"/>
    <w:rsid w:val="00CE49B7"/>
    <w:rsid w:val="00CE72A4"/>
    <w:rsid w:val="00CF142C"/>
    <w:rsid w:val="00D03693"/>
    <w:rsid w:val="00D05038"/>
    <w:rsid w:val="00D06D81"/>
    <w:rsid w:val="00D1085A"/>
    <w:rsid w:val="00D1403E"/>
    <w:rsid w:val="00D15388"/>
    <w:rsid w:val="00D159E1"/>
    <w:rsid w:val="00D15B5C"/>
    <w:rsid w:val="00D342CD"/>
    <w:rsid w:val="00D35356"/>
    <w:rsid w:val="00D357A8"/>
    <w:rsid w:val="00D358F1"/>
    <w:rsid w:val="00D3655D"/>
    <w:rsid w:val="00D419B6"/>
    <w:rsid w:val="00D450D3"/>
    <w:rsid w:val="00D55B83"/>
    <w:rsid w:val="00D70B07"/>
    <w:rsid w:val="00D73239"/>
    <w:rsid w:val="00D7434B"/>
    <w:rsid w:val="00D7676D"/>
    <w:rsid w:val="00D77BB6"/>
    <w:rsid w:val="00D822DD"/>
    <w:rsid w:val="00D84AD3"/>
    <w:rsid w:val="00D9255E"/>
    <w:rsid w:val="00D9441C"/>
    <w:rsid w:val="00DA02F0"/>
    <w:rsid w:val="00DA280D"/>
    <w:rsid w:val="00DA2A4E"/>
    <w:rsid w:val="00DA508C"/>
    <w:rsid w:val="00DA5A5D"/>
    <w:rsid w:val="00DB07B6"/>
    <w:rsid w:val="00DB27EE"/>
    <w:rsid w:val="00DB4D95"/>
    <w:rsid w:val="00DB5A9F"/>
    <w:rsid w:val="00DD01ED"/>
    <w:rsid w:val="00DD4357"/>
    <w:rsid w:val="00DD4B6D"/>
    <w:rsid w:val="00DD6C6D"/>
    <w:rsid w:val="00DE44ED"/>
    <w:rsid w:val="00DE512F"/>
    <w:rsid w:val="00DE6F4C"/>
    <w:rsid w:val="00DE7E38"/>
    <w:rsid w:val="00DF193A"/>
    <w:rsid w:val="00DF1F2D"/>
    <w:rsid w:val="00E01090"/>
    <w:rsid w:val="00E12296"/>
    <w:rsid w:val="00E21863"/>
    <w:rsid w:val="00E43B05"/>
    <w:rsid w:val="00E500AC"/>
    <w:rsid w:val="00E53304"/>
    <w:rsid w:val="00E54408"/>
    <w:rsid w:val="00E55878"/>
    <w:rsid w:val="00E641CE"/>
    <w:rsid w:val="00E705E3"/>
    <w:rsid w:val="00E70B68"/>
    <w:rsid w:val="00E760E1"/>
    <w:rsid w:val="00E8614B"/>
    <w:rsid w:val="00E9530F"/>
    <w:rsid w:val="00EA3422"/>
    <w:rsid w:val="00EA3BEE"/>
    <w:rsid w:val="00EC2931"/>
    <w:rsid w:val="00EC3EFD"/>
    <w:rsid w:val="00EC677D"/>
    <w:rsid w:val="00ED4324"/>
    <w:rsid w:val="00F00A59"/>
    <w:rsid w:val="00F3092E"/>
    <w:rsid w:val="00F44DBF"/>
    <w:rsid w:val="00F508F8"/>
    <w:rsid w:val="00F52D08"/>
    <w:rsid w:val="00F63DDB"/>
    <w:rsid w:val="00F653BC"/>
    <w:rsid w:val="00F75B50"/>
    <w:rsid w:val="00F86EDD"/>
    <w:rsid w:val="00F8714B"/>
    <w:rsid w:val="00F9545E"/>
    <w:rsid w:val="00FA2FB5"/>
    <w:rsid w:val="00FA3AEB"/>
    <w:rsid w:val="00FA59B3"/>
    <w:rsid w:val="00FB1A9E"/>
    <w:rsid w:val="00FB2690"/>
    <w:rsid w:val="00FB4D54"/>
    <w:rsid w:val="00FB6979"/>
    <w:rsid w:val="00FC1243"/>
    <w:rsid w:val="00FE10CA"/>
    <w:rsid w:val="00FE1A10"/>
    <w:rsid w:val="00FE262C"/>
    <w:rsid w:val="00FE447B"/>
    <w:rsid w:val="00FF21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C626C5"/>
  <w15:chartTrackingRefBased/>
  <w15:docId w15:val="{5E8E8FCF-38D4-42C6-AB34-83354F493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F676B"/>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09044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pPr>
      <w:adjustRightInd w:val="0"/>
      <w:spacing w:line="312" w:lineRule="atLeast"/>
      <w:textAlignment w:val="baseline"/>
    </w:pPr>
    <w:rPr>
      <w:rFonts w:ascii="宋体" w:hAnsi="Courier New"/>
      <w:kern w:val="0"/>
      <w:szCs w:val="20"/>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table" w:styleId="a7">
    <w:name w:val="Table Grid"/>
    <w:basedOn w:val="a1"/>
    <w:rsid w:val="00B750D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4F4C"/>
    <w:pPr>
      <w:widowControl w:val="0"/>
      <w:autoSpaceDE w:val="0"/>
      <w:autoSpaceDN w:val="0"/>
      <w:adjustRightInd w:val="0"/>
    </w:pPr>
    <w:rPr>
      <w:rFonts w:ascii="宋体" w:cs="宋体"/>
      <w:color w:val="000000"/>
      <w:sz w:val="24"/>
      <w:szCs w:val="24"/>
    </w:rPr>
  </w:style>
  <w:style w:type="paragraph" w:styleId="a8">
    <w:name w:val="Balloon Text"/>
    <w:basedOn w:val="a"/>
    <w:semiHidden/>
    <w:rsid w:val="00D1085A"/>
    <w:rPr>
      <w:sz w:val="18"/>
      <w:szCs w:val="18"/>
    </w:rPr>
  </w:style>
  <w:style w:type="character" w:styleId="a9">
    <w:name w:val="annotation reference"/>
    <w:semiHidden/>
    <w:rsid w:val="00FF215A"/>
    <w:rPr>
      <w:sz w:val="21"/>
      <w:szCs w:val="21"/>
    </w:rPr>
  </w:style>
  <w:style w:type="paragraph" w:styleId="aa">
    <w:name w:val="annotation text"/>
    <w:basedOn w:val="a"/>
    <w:semiHidden/>
    <w:rsid w:val="00FF215A"/>
    <w:pPr>
      <w:jc w:val="left"/>
    </w:pPr>
  </w:style>
  <w:style w:type="paragraph" w:styleId="ab">
    <w:name w:val="annotation subject"/>
    <w:basedOn w:val="aa"/>
    <w:next w:val="aa"/>
    <w:semiHidden/>
    <w:rsid w:val="00FF215A"/>
    <w:rPr>
      <w:b/>
      <w:bCs/>
    </w:rPr>
  </w:style>
  <w:style w:type="character" w:styleId="ac">
    <w:name w:val="Hyperlink"/>
    <w:rsid w:val="008E37E5"/>
    <w:rPr>
      <w:color w:val="0563C1"/>
      <w:u w:val="single"/>
    </w:rPr>
  </w:style>
  <w:style w:type="character" w:customStyle="1" w:styleId="10">
    <w:name w:val="标题 1 字符"/>
    <w:basedOn w:val="a0"/>
    <w:link w:val="1"/>
    <w:rsid w:val="009F676B"/>
    <w:rPr>
      <w:b/>
      <w:bCs/>
      <w:kern w:val="44"/>
      <w:sz w:val="44"/>
      <w:szCs w:val="44"/>
    </w:rPr>
  </w:style>
  <w:style w:type="paragraph" w:styleId="ad">
    <w:name w:val="List Paragraph"/>
    <w:basedOn w:val="a"/>
    <w:uiPriority w:val="34"/>
    <w:qFormat/>
    <w:rsid w:val="009F676B"/>
    <w:pPr>
      <w:ind w:firstLineChars="200" w:firstLine="420"/>
    </w:pPr>
  </w:style>
  <w:style w:type="character" w:styleId="ae">
    <w:name w:val="Unresolved Mention"/>
    <w:basedOn w:val="a0"/>
    <w:uiPriority w:val="99"/>
    <w:semiHidden/>
    <w:unhideWhenUsed/>
    <w:rsid w:val="00F8714B"/>
    <w:rPr>
      <w:color w:val="605E5C"/>
      <w:shd w:val="clear" w:color="auto" w:fill="E1DFDD"/>
    </w:rPr>
  </w:style>
  <w:style w:type="paragraph" w:styleId="af">
    <w:name w:val="Normal (Web)"/>
    <w:basedOn w:val="a"/>
    <w:rsid w:val="008038BC"/>
    <w:rPr>
      <w:sz w:val="24"/>
    </w:rPr>
  </w:style>
  <w:style w:type="character" w:styleId="af0">
    <w:name w:val="Placeholder Text"/>
    <w:basedOn w:val="a0"/>
    <w:uiPriority w:val="99"/>
    <w:semiHidden/>
    <w:rsid w:val="0024606F"/>
    <w:rPr>
      <w:color w:val="666666"/>
    </w:rPr>
  </w:style>
  <w:style w:type="character" w:customStyle="1" w:styleId="20">
    <w:name w:val="标题 2 字符"/>
    <w:basedOn w:val="a0"/>
    <w:link w:val="2"/>
    <w:semiHidden/>
    <w:rsid w:val="00090440"/>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yperlink" Target="https://ishare.ifeng.com/c/s/v002tcyzOpvIUsq-_ni72U-_zgYxqsa32VgaQISyN35Siqsek__" TargetMode="Externa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5E3FFB-1119-43FF-80BC-85412FBAC62D}">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3DD83-5D1C-499D-B87E-91C61039D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1606</TotalTime>
  <Pages>23</Pages>
  <Words>7609</Words>
  <Characters>9360</Characters>
  <Application>Microsoft Office Word</Application>
  <DocSecurity>0</DocSecurity>
  <Lines>374</Lines>
  <Paragraphs>332</Paragraphs>
  <ScaleCrop>false</ScaleCrop>
  <Company/>
  <LinksUpToDate>false</LinksUpToDate>
  <CharactersWithSpaces>16637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全国大学生数学建模竞赛论文格式规范</dc:title>
  <dc:subject/>
  <dc:creator>微软用户</dc:creator>
  <cp:keywords/>
  <cp:lastModifiedBy>郭 恩泽</cp:lastModifiedBy>
  <cp:revision>183</cp:revision>
  <cp:lastPrinted>2017-09-13T07:37:00Z</cp:lastPrinted>
  <dcterms:created xsi:type="dcterms:W3CDTF">2026-03-30T01:47:00Z</dcterms:created>
  <dcterms:modified xsi:type="dcterms:W3CDTF">2026-04-04T10:11:00Z</dcterms:modified>
</cp:coreProperties>
</file>