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D54F" w14:textId="03B099CB" w:rsidR="00E14A89" w:rsidRDefault="00C9378B">
      <w:r>
        <w:t>AD</w:t>
      </w:r>
      <w:r w:rsidR="00D0149F">
        <w:t>5</w:t>
      </w:r>
      <w:r>
        <w:t xml:space="preserve"> Methods</w:t>
      </w:r>
    </w:p>
    <w:p w14:paraId="26228338" w14:textId="77777777" w:rsidR="00C9378B" w:rsidRDefault="00C9378B"/>
    <w:p w14:paraId="3D5CF0F6" w14:textId="21F7F18A" w:rsidR="00C9378B" w:rsidRDefault="00C9378B">
      <w:proofErr w:type="spellStart"/>
      <w:r>
        <w:t>Insilico</w:t>
      </w:r>
      <w:proofErr w:type="spellEnd"/>
    </w:p>
    <w:p w14:paraId="0B5A74E2" w14:textId="77777777" w:rsidR="00C9378B" w:rsidRDefault="00C9378B"/>
    <w:p w14:paraId="76446A3C" w14:textId="12BE33D1" w:rsidR="00C9378B" w:rsidRDefault="00C9378B">
      <w:r>
        <w:t>In vitro</w:t>
      </w:r>
    </w:p>
    <w:p w14:paraId="4E459CAE" w14:textId="77777777" w:rsidR="00C9378B" w:rsidRDefault="00C9378B"/>
    <w:p w14:paraId="7FAC916E" w14:textId="01E5E99E" w:rsidR="00C9378B" w:rsidRDefault="00D0149F" w:rsidP="00C9378B">
      <w:pPr>
        <w:pStyle w:val="ListParagraph"/>
        <w:numPr>
          <w:ilvl w:val="0"/>
          <w:numId w:val="1"/>
        </w:numPr>
      </w:pPr>
      <w:r>
        <w:t>Pre-adsorption</w:t>
      </w:r>
      <w:r w:rsidR="00C9378B">
        <w:t xml:space="preserve"> assays</w:t>
      </w:r>
    </w:p>
    <w:p w14:paraId="4B2A6349" w14:textId="77777777" w:rsidR="00C9378B" w:rsidRDefault="00C9378B" w:rsidP="00C9378B">
      <w:pPr>
        <w:pStyle w:val="ListParagraph"/>
        <w:numPr>
          <w:ilvl w:val="0"/>
          <w:numId w:val="1"/>
        </w:numPr>
      </w:pPr>
    </w:p>
    <w:sectPr w:rsidR="00C9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1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8117FA"/>
    <w:rsid w:val="00967B71"/>
    <w:rsid w:val="00C9378B"/>
    <w:rsid w:val="00D0149F"/>
    <w:rsid w:val="00E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Lankina, Anastasia</dc:creator>
  <cp:keywords/>
  <dc:description/>
  <cp:lastModifiedBy>Lankina, Anastasia</cp:lastModifiedBy>
  <cp:revision>2</cp:revision>
  <dcterms:created xsi:type="dcterms:W3CDTF">2024-02-06T15:45:00Z</dcterms:created>
  <dcterms:modified xsi:type="dcterms:W3CDTF">2024-02-06T15:45:00Z</dcterms:modified>
</cp:coreProperties>
</file>