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四川大学期末考试试题A (闭卷) 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(2012-2013学年第2学期)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一．简答题 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1.符号表的作用是什么？为了达到对其插入删除等操作的复杂度为O(1)，需将其组织成什么数据结构。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2.分析树和语法书的区别。 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3.什么是正规集。 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4.什么叫句子，什么叫句型。 5.二义文法一定不是LL（1）   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二．给定文法      S→A 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     A→A+A|B++      B→y 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画出句子y+++y++的分析树 2.给出句子y+++y++的最右推导    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三．给定正则表达式（a|b）*abb 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1.使用thompson构造法构造等价的NFA。 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2.用子集法对（1）得到的NFA进行确定化和最小化，得到等价的最小DFA。 3.使用双层多分支语句实现（2）得到的DFA。写出伪代码。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四．给定文法 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statement→if-stmt|other|e 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if-stmt→if(exp)statement else-part 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else-part→else statement|e 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exp→0|1 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写出递归下降子程序的伪代码。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给定文法 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S→[SX]|a 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X→e|+SY|Yb 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Y→e|-SXc </w:t>
      </w:r>
    </w:p>
    <w:p>
      <w:pPr>
        <w:numPr>
          <w:ilvl w:val="0"/>
          <w:numId w:val="3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对文法中的每一个非终结符构造First集和Follow集。 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2.构造LL（1）分析表 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3.基于分析表，使用LL(1)对句子[a+a-ac]进行自顶向下的语法分析，给出每一步的动作及分析栈和输入串的变化情况。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六．给定文法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 E→E+T|T 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T→T*F|F 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F→(E)|id  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1.构造LR（0）项目的DFA： 2.构造SLR（1）的分析表 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3.利用2得到的分析表对id+id*id进行自顶向下的语法分析。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七． 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1.给出构造Follow集合的算法描述 </w:t>
      </w:r>
    </w:p>
    <w:p>
      <w:pPr>
        <w:numPr>
          <w:ilvl w:val="0"/>
          <w:numId w:val="0"/>
        </w:numPr>
      </w:pPr>
      <w:r>
        <w:rPr>
          <w:rFonts w:hint="eastAsia"/>
          <w:sz w:val="21"/>
          <w:szCs w:val="21"/>
          <w:lang w:val="en-US" w:eastAsia="zh-CN"/>
        </w:rPr>
        <w:t>2.给出SLR（1）算法的描述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91A48"/>
    <w:multiLevelType w:val="singleLevel"/>
    <w:tmpl w:val="53A91A48"/>
    <w:lvl w:ilvl="0" w:tentative="0">
      <w:start w:val="5"/>
      <w:numFmt w:val="chineseCounting"/>
      <w:suff w:val="nothing"/>
      <w:lvlText w:val="%1．"/>
      <w:lvlJc w:val="left"/>
    </w:lvl>
  </w:abstractNum>
  <w:abstractNum w:abstractNumId="1">
    <w:nsid w:val="53A91AA3"/>
    <w:multiLevelType w:val="singleLevel"/>
    <w:tmpl w:val="53A91AA3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3A91C59"/>
    <w:multiLevelType w:val="singleLevel"/>
    <w:tmpl w:val="53A91C5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792F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2"/>
      <w:lang w:val="en-US" w:eastAsia="zh-C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果果</dc:creator>
  <cp:lastModifiedBy>果果</cp:lastModifiedBy>
  <dcterms:modified xsi:type="dcterms:W3CDTF">2017-05-27T11:37:34Z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