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4EE" w:rsidRPr="00D354EE" w:rsidRDefault="00D354EE" w:rsidP="00D354EE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D354E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UC POINTS</w:t>
      </w:r>
    </w:p>
    <w:p w:rsidR="00D354EE" w:rsidRPr="00D354EE" w:rsidRDefault="00D354EE" w:rsidP="00D354EE">
      <w:pPr>
        <w:numPr>
          <w:ilvl w:val="0"/>
          <w:numId w:val="1"/>
        </w:numPr>
        <w:shd w:val="clear" w:color="auto" w:fill="FAFAFA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Planilla de cálculo gratuita que permite estimar PCU. Intuitiva y fácil de utilizar, además contiene una breve descripción de la misma.</w:t>
      </w:r>
    </w:p>
    <w:p w:rsidR="00D354EE" w:rsidRPr="00D354EE" w:rsidRDefault="00D354EE" w:rsidP="00D354EE">
      <w:pPr>
        <w:numPr>
          <w:ilvl w:val="1"/>
          <w:numId w:val="1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Autor:  Tyner Blayn.  </w:t>
      </w:r>
    </w:p>
    <w:p w:rsidR="00D354EE" w:rsidRPr="00D354EE" w:rsidRDefault="00D354EE" w:rsidP="00D354EE">
      <w:pPr>
        <w:numPr>
          <w:ilvl w:val="1"/>
          <w:numId w:val="1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Página Principal y descripción de la herramienta: </w:t>
      </w:r>
      <w:hyperlink r:id="rId5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http://tynerblain.com/blog/2007/02/20/software-cost-estimation-ucp-7/</w:t>
        </w:r>
      </w:hyperlink>
    </w:p>
    <w:p w:rsidR="00D354EE" w:rsidRPr="00D354EE" w:rsidRDefault="00D354EE" w:rsidP="00D354EE">
      <w:pPr>
        <w:numPr>
          <w:ilvl w:val="1"/>
          <w:numId w:val="1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Planilla a descargar: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hyperlink r:id="rId6" w:tgtFrame="_blank" w:tooltip="planilla PCU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planilla.xls </w:t>
        </w:r>
      </w:hyperlink>
    </w:p>
    <w:p w:rsidR="00D354EE" w:rsidRPr="00D354EE" w:rsidRDefault="00D354EE" w:rsidP="00D354EE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bookmarkStart w:id="0" w:name="cocomo"/>
      <w:bookmarkEnd w:id="0"/>
      <w:r w:rsidRPr="00D354E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USC Cocomo II</w:t>
      </w:r>
    </w:p>
    <w:p w:rsidR="00D354EE" w:rsidRPr="00D354EE" w:rsidRDefault="00D354EE" w:rsidP="00D354EE">
      <w:pPr>
        <w:numPr>
          <w:ilvl w:val="1"/>
          <w:numId w:val="2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Programa gratuito que implementa el modelo COCOMO II de estimación de tamaño y esfuerzo para proyectos software.</w:t>
      </w:r>
    </w:p>
    <w:p w:rsidR="00D354EE" w:rsidRPr="00D354EE" w:rsidRDefault="00D354EE" w:rsidP="00D354EE">
      <w:pPr>
        <w:numPr>
          <w:ilvl w:val="2"/>
          <w:numId w:val="2"/>
        </w:numPr>
        <w:shd w:val="clear" w:color="auto" w:fill="FAFAFA"/>
        <w:spacing w:after="0" w:line="228" w:lineRule="atLeast"/>
        <w:ind w:left="1440" w:right="72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val="en-GB" w:eastAsia="es-AR"/>
        </w:rPr>
        <w:t>Autor: University of Southern California, Center for Software Engineering.</w:t>
      </w:r>
    </w:p>
    <w:p w:rsidR="00D354EE" w:rsidRPr="00D354EE" w:rsidRDefault="00D354EE" w:rsidP="00D354EE">
      <w:pPr>
        <w:numPr>
          <w:ilvl w:val="2"/>
          <w:numId w:val="2"/>
        </w:numPr>
        <w:shd w:val="clear" w:color="auto" w:fill="FAFAFA"/>
        <w:spacing w:after="0" w:line="228" w:lineRule="atLeast"/>
        <w:ind w:left="1440" w:right="72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Página Original:</w:t>
      </w:r>
      <w:hyperlink r:id="rId7" w:tgtFrame="_blank" w:tooltip="una herramienta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http://csse.usc.edu/tools/COCOMOII.php</w:t>
        </w:r>
      </w:hyperlink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.</w:t>
      </w:r>
    </w:p>
    <w:p w:rsidR="00D354EE" w:rsidRPr="00D354EE" w:rsidRDefault="00D354EE" w:rsidP="00D354EE">
      <w:pPr>
        <w:numPr>
          <w:ilvl w:val="2"/>
          <w:numId w:val="2"/>
        </w:numPr>
        <w:shd w:val="clear" w:color="auto" w:fill="FAFAFA"/>
        <w:spacing w:after="0" w:line="228" w:lineRule="atLeast"/>
        <w:ind w:left="1440" w:right="72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>COmprimido con e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jecutable para instalación: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hyperlink r:id="rId8" w:history="1">
        <w:r w:rsidRPr="00D354EE">
          <w:rPr>
            <w:rFonts w:ascii="Arial" w:eastAsia="Times New Roman" w:hAnsi="Arial" w:cs="Arial"/>
            <w:color w:val="0000FF"/>
            <w:sz w:val="19"/>
            <w:lang w:val="es-ES" w:eastAsia="es-AR"/>
          </w:rPr>
          <w:t>cocomo.zip </w:t>
        </w:r>
      </w:hyperlink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(318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val="es-ES" w:eastAsia="es-AR"/>
        </w:rPr>
        <w:t>5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Kb).</w:t>
      </w:r>
    </w:p>
    <w:p w:rsidR="00D354EE" w:rsidRPr="00D354EE" w:rsidRDefault="00D354EE" w:rsidP="00D354EE">
      <w:pPr>
        <w:numPr>
          <w:ilvl w:val="2"/>
          <w:numId w:val="2"/>
        </w:numPr>
        <w:shd w:val="clear" w:color="auto" w:fill="FAFAFA"/>
        <w:spacing w:after="0" w:line="228" w:lineRule="atLeast"/>
        <w:ind w:left="1440" w:right="72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Manual del Modelo: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hyperlink r:id="rId9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modelman.pdf</w:t>
        </w:r>
      </w:hyperlink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(247 kb, 37 pgs).</w:t>
      </w:r>
    </w:p>
    <w:p w:rsidR="00D354EE" w:rsidRPr="00D354EE" w:rsidRDefault="00D354EE" w:rsidP="00D354EE">
      <w:pPr>
        <w:numPr>
          <w:ilvl w:val="0"/>
          <w:numId w:val="3"/>
        </w:numPr>
        <w:shd w:val="clear" w:color="auto" w:fill="FAFAFA"/>
        <w:spacing w:after="0" w:line="228" w:lineRule="atLeast"/>
        <w:ind w:left="1200" w:right="24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Manual de Usuario: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hyperlink r:id="rId10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userman.pdf</w:t>
        </w:r>
      </w:hyperlink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(825 kb, 88 pgs).</w:t>
      </w:r>
    </w:p>
    <w:p w:rsidR="00D354EE" w:rsidRPr="00D354EE" w:rsidRDefault="00D354EE" w:rsidP="00D354EE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D354E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Planner</w:t>
      </w:r>
    </w:p>
    <w:p w:rsidR="00D354EE" w:rsidRPr="00D354EE" w:rsidRDefault="00D354EE" w:rsidP="00D354EE">
      <w:pPr>
        <w:numPr>
          <w:ilvl w:val="0"/>
          <w:numId w:val="4"/>
        </w:numPr>
        <w:shd w:val="clear" w:color="auto" w:fill="FAFAFA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Programa gratuito bajo licencia GPL que ayuda esencialmente en la planificación y asignación de recursos en un proyecto.</w:t>
      </w:r>
    </w:p>
    <w:p w:rsidR="00D354EE" w:rsidRPr="00D354EE" w:rsidRDefault="00D354EE" w:rsidP="00D354EE">
      <w:pPr>
        <w:numPr>
          <w:ilvl w:val="1"/>
          <w:numId w:val="4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val="en-GB" w:eastAsia="es-AR"/>
        </w:rPr>
        <w:t>Autor original:</w:t>
      </w:r>
      <w:r w:rsidRPr="00D354EE">
        <w:rPr>
          <w:rFonts w:ascii="Arial" w:eastAsia="Times New Roman" w:hAnsi="Arial" w:cs="Arial"/>
          <w:color w:val="000000"/>
          <w:sz w:val="19"/>
          <w:lang w:val="en-GB" w:eastAsia="es-AR"/>
        </w:rPr>
        <w:t> 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Richard Hult y Mikael Hallendal de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hyperlink r:id="rId11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Imendio</w:t>
        </w:r>
      </w:hyperlink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.</w:t>
      </w:r>
    </w:p>
    <w:p w:rsidR="00D354EE" w:rsidRPr="00D354EE" w:rsidRDefault="00D354EE" w:rsidP="00D354EE">
      <w:pPr>
        <w:numPr>
          <w:ilvl w:val="1"/>
          <w:numId w:val="4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Sitio Oficial: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hyperlink r:id="rId12" w:tooltip="sitio oficial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http://live.gnome.org/Planner</w:t>
        </w:r>
      </w:hyperlink>
    </w:p>
    <w:p w:rsidR="00D354EE" w:rsidRPr="00D354EE" w:rsidRDefault="00D354EE" w:rsidP="00D354EE">
      <w:pPr>
        <w:numPr>
          <w:ilvl w:val="1"/>
          <w:numId w:val="4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Manual se encuentra en sitio oficial.</w:t>
      </w:r>
    </w:p>
    <w:p w:rsidR="00D354EE" w:rsidRPr="00D354EE" w:rsidRDefault="00D354EE" w:rsidP="00D354EE">
      <w:pPr>
        <w:shd w:val="clear" w:color="auto" w:fill="FAFAFA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D354E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SimulAr</w:t>
      </w:r>
    </w:p>
    <w:p w:rsidR="00D354EE" w:rsidRPr="00D354EE" w:rsidRDefault="00D354EE" w:rsidP="00D354EE">
      <w:pPr>
        <w:numPr>
          <w:ilvl w:val="0"/>
          <w:numId w:val="5"/>
        </w:numPr>
        <w:shd w:val="clear" w:color="auto" w:fill="FAFAFA"/>
        <w:spacing w:after="0" w:line="22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 es un</w:t>
      </w:r>
      <w:r w:rsidRPr="00D354EE">
        <w:rPr>
          <w:rFonts w:ascii="Arial" w:eastAsia="Times New Roman" w:hAnsi="Arial" w:cs="Arial"/>
          <w:color w:val="000000"/>
          <w:sz w:val="23"/>
          <w:lang w:eastAsia="es-AR"/>
        </w:rPr>
        <w:t> 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programa de uso gratuito sino que es un software considerado “emailware". Es un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r w:rsidRPr="00D354E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Software de simulación de Monte Carlo desarrollado en Argentina y diseñado para el análisis y evaluación de negocios y toma de decisiones que involucran riesgo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.</w:t>
      </w:r>
    </w:p>
    <w:p w:rsidR="00D354EE" w:rsidRPr="00D354EE" w:rsidRDefault="00D354EE" w:rsidP="00D354EE">
      <w:pPr>
        <w:numPr>
          <w:ilvl w:val="1"/>
          <w:numId w:val="5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val="en-GB" w:eastAsia="es-AR"/>
        </w:rPr>
        <w:t>Autor original:</w:t>
      </w:r>
      <w:r w:rsidRPr="00D354EE">
        <w:rPr>
          <w:rFonts w:ascii="Arial" w:eastAsia="Times New Roman" w:hAnsi="Arial" w:cs="Arial"/>
          <w:color w:val="000000"/>
          <w:sz w:val="19"/>
          <w:lang w:val="en-GB" w:eastAsia="es-AR"/>
        </w:rPr>
        <w:t> </w:t>
      </w: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Luciano Machain</w:t>
      </w:r>
    </w:p>
    <w:p w:rsidR="00D354EE" w:rsidRPr="00D354EE" w:rsidRDefault="00D354EE" w:rsidP="00D354EE">
      <w:pPr>
        <w:numPr>
          <w:ilvl w:val="1"/>
          <w:numId w:val="5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Sitio Oficial:</w:t>
      </w:r>
      <w:r w:rsidRPr="00D354EE">
        <w:rPr>
          <w:rFonts w:ascii="Arial" w:eastAsia="Times New Roman" w:hAnsi="Arial" w:cs="Arial"/>
          <w:color w:val="000000"/>
          <w:sz w:val="19"/>
          <w:lang w:eastAsia="es-AR"/>
        </w:rPr>
        <w:t> </w:t>
      </w:r>
      <w:hyperlink r:id="rId13" w:history="1">
        <w:r w:rsidRPr="00D354EE">
          <w:rPr>
            <w:rFonts w:ascii="Arial" w:eastAsia="Times New Roman" w:hAnsi="Arial" w:cs="Arial"/>
            <w:color w:val="0000FF"/>
            <w:sz w:val="19"/>
            <w:lang w:eastAsia="es-AR"/>
          </w:rPr>
          <w:t>http://www.simularsoft.com.ar/SimulAr1.htm</w:t>
        </w:r>
      </w:hyperlink>
    </w:p>
    <w:p w:rsidR="00D354EE" w:rsidRPr="00D354EE" w:rsidRDefault="00D354EE" w:rsidP="00D354EE">
      <w:pPr>
        <w:numPr>
          <w:ilvl w:val="1"/>
          <w:numId w:val="5"/>
        </w:numPr>
        <w:shd w:val="clear" w:color="auto" w:fill="FAFAFA"/>
        <w:spacing w:after="0" w:line="228" w:lineRule="atLeast"/>
        <w:ind w:left="960" w:right="480"/>
        <w:rPr>
          <w:rFonts w:ascii="Arial" w:eastAsia="Times New Roman" w:hAnsi="Arial" w:cs="Arial"/>
          <w:color w:val="000000"/>
          <w:sz w:val="19"/>
          <w:szCs w:val="19"/>
          <w:lang w:eastAsia="es-AR"/>
        </w:rPr>
      </w:pPr>
      <w:r w:rsidRPr="00D354EE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Manual se encuentra en sitio oficial.</w:t>
      </w:r>
    </w:p>
    <w:p w:rsidR="00193FC4" w:rsidRDefault="00D354EE"/>
    <w:sectPr w:rsidR="00193FC4" w:rsidSect="006B1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5A99"/>
    <w:multiLevelType w:val="multilevel"/>
    <w:tmpl w:val="C8E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E75F2"/>
    <w:multiLevelType w:val="multilevel"/>
    <w:tmpl w:val="30D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414DCF"/>
    <w:multiLevelType w:val="multilevel"/>
    <w:tmpl w:val="EDD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C353C3"/>
    <w:multiLevelType w:val="multilevel"/>
    <w:tmpl w:val="62F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332819"/>
    <w:multiLevelType w:val="multilevel"/>
    <w:tmpl w:val="008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defaultTabStop w:val="708"/>
  <w:hyphenationZone w:val="425"/>
  <w:characterSpacingControl w:val="doNotCompress"/>
  <w:compat/>
  <w:rsids>
    <w:rsidRoot w:val="00D354EE"/>
    <w:rsid w:val="006B13D8"/>
    <w:rsid w:val="00907EFF"/>
    <w:rsid w:val="00D354EE"/>
    <w:rsid w:val="00DC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D8"/>
  </w:style>
  <w:style w:type="paragraph" w:styleId="Ttulo3">
    <w:name w:val="heading 3"/>
    <w:basedOn w:val="Normal"/>
    <w:link w:val="Ttulo3Car"/>
    <w:uiPriority w:val="9"/>
    <w:qFormat/>
    <w:rsid w:val="00D35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54E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354E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5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arcos.inf-cr.uclm.es/doc/pgsi/soft/cocomo2/cocomo2.zip" TargetMode="External"/><Relationship Id="rId13" Type="http://schemas.openxmlformats.org/officeDocument/2006/relationships/hyperlink" Target="http://www.simularsoft.com.ar/SimulAr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se.usc.edu/tools/COCOMOII.php" TargetMode="External"/><Relationship Id="rId12" Type="http://schemas.openxmlformats.org/officeDocument/2006/relationships/hyperlink" Target="http://live.gnome.org/Pl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ynerblain.com/downloads/UseCasePoints.xls" TargetMode="External"/><Relationship Id="rId11" Type="http://schemas.openxmlformats.org/officeDocument/2006/relationships/hyperlink" Target="http://www.imendio.com/" TargetMode="External"/><Relationship Id="rId5" Type="http://schemas.openxmlformats.org/officeDocument/2006/relationships/hyperlink" Target="http://tynerblain.com/blog/2007/02/20/software-cost-estimation-ucp-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larcos.inf-cr.uclm.es/doc/pgsi/soft/cocomo2/user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arcos.inf-cr.uclm.es/doc/pgsi/soft/cocomo2/modelma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P4bl0</dc:creator>
  <cp:lastModifiedBy>P4bl0</cp:lastModifiedBy>
  <cp:revision>1</cp:revision>
  <dcterms:created xsi:type="dcterms:W3CDTF">2013-09-25T00:26:00Z</dcterms:created>
  <dcterms:modified xsi:type="dcterms:W3CDTF">2013-09-25T00:26:00Z</dcterms:modified>
</cp:coreProperties>
</file>