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C0" w:rsidRDefault="000F03C0">
      <w:r>
        <w:t>AP_</w:t>
      </w:r>
      <w:proofErr w:type="gramStart"/>
      <w:r>
        <w:t>Init(</w:t>
      </w:r>
      <w:proofErr w:type="gram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B93" w:rsidTr="008A6B93">
        <w:tc>
          <w:tcPr>
            <w:tcW w:w="9062" w:type="dxa"/>
          </w:tcPr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Initialize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serial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link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and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GPIO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Bluetooth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module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see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GPIO.c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file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hardware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connections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the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Bluetooth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module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and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initialize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connection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Input: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none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Output: APOK on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success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, APFAIL on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timeout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AP_Init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void</w:t>
            </w:r>
            <w:proofErr w:type="spellEnd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  <w:proofErr w:type="gram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bwaiting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GPIO_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); // MRDY, SRDY,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reset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Init(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 xml:space="preserve">0;   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number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of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packets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with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FCS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errors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TimeOutErr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debugging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of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response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NoSOFErr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0 ;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debugging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of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SOF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bwaiting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1;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reset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while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bwaiting</w:t>
            </w:r>
            <w:proofErr w:type="spellEnd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  <w:proofErr w:type="gram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0;  /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should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SNP power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up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within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30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duration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arbitrary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and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'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'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value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uncalibrated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while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&lt; 600000){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</w:t>
            </w:r>
            <w:bookmarkStart w:id="0" w:name="_GoBack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RecvStatus</w:t>
            </w:r>
            <w:bookmarkEnd w:id="0"/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)){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AP_RecvMessage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RecvBuf,RECVSIZE</w:t>
            </w:r>
            <w:proofErr w:type="spellEnd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RecvBuf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[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3]=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=0x55)&amp;&amp;(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RecvBuf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[4]==0x01)){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600000;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bwaiting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success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}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}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+ 1;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}</w:t>
            </w:r>
          </w:p>
        </w:tc>
      </w:tr>
      <w:tr w:rsidR="008A6B93" w:rsidTr="008A6B93">
        <w:tc>
          <w:tcPr>
            <w:tcW w:w="9062" w:type="dxa"/>
          </w:tcPr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//------------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------------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the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Bluetooth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module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with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MRDY high,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clear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RESET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low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10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ms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Input: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none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Output: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none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void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void</w:t>
            </w:r>
            <w:proofErr w:type="spellEnd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  <w:proofErr w:type="gram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ClearReset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  // RESET=0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SetMRDY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     // MRDY=1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Clock_Delay1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ms(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10);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SetReset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    // RESET=1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}</w:t>
            </w:r>
          </w:p>
        </w:tc>
      </w:tr>
      <w:tr w:rsidR="008A6B93" w:rsidTr="008A6B93">
        <w:tc>
          <w:tcPr>
            <w:tcW w:w="9062" w:type="dxa"/>
          </w:tcPr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//------------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AP_RecvStatus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------------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check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see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Bluetooth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module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wishes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send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packet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Inputs: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none</w:t>
            </w:r>
            <w:proofErr w:type="spell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Outputs: 0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communication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needed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, 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nonzero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communication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ready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uint32_t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AP_RecvStatus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void</w:t>
            </w:r>
            <w:proofErr w:type="spellEnd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  <w:proofErr w:type="gramEnd"/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ReadSRDY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)==0);</w:t>
            </w:r>
          </w:p>
          <w:p w:rsidR="008A6B93" w:rsidRPr="00795F42" w:rsidRDefault="008A6B93" w:rsidP="008A6B93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}</w:t>
            </w:r>
          </w:p>
        </w:tc>
      </w:tr>
      <w:tr w:rsidR="008A6B93" w:rsidTr="008A6B93">
        <w:tc>
          <w:tcPr>
            <w:tcW w:w="9062" w:type="dxa"/>
          </w:tcPr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/------------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AP_RecvMessage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------------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receive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a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message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from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the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Bluetooth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module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1)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receive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NPI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package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2)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entire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message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received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Input: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pointer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empty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buffer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which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returned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maximum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size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discard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beyond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this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limit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// Output: APOK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ok, APFAIL on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timeout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AP_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RecvMessage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uint8_t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, uint32_t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max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uint8_t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uint32_t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uint8_t 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data,cmd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0,cmd1;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uint8_t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msb,lsb</w:t>
            </w:r>
            <w:proofErr w:type="spellEnd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uint32_t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size,count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,SOFcount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=10;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1)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SRDY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low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while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ReadSRDY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&gt;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APTIMEOUT){</w:t>
            </w:r>
            <w:proofErr w:type="gram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TimeOutErr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;  /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response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APFAIL;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timeout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??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2)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Make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MRDY=0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ClearMRDY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3)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receive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NPI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package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SOF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do{</w:t>
            </w:r>
            <w:proofErr w:type="gram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SOFcount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--;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SOFcount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==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0){</w:t>
            </w:r>
            <w:proofErr w:type="gram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SetMRDY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    //   MRDY=1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NoSOFErr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++;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no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SOF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error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APFAIL;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}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while</w:t>
            </w:r>
            <w:proofErr w:type="spellEnd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!= SOF);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size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,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once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SOF,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is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highly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likely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the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rest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come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lsb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=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fcs^lsb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=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fcs^msb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command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cmd0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cmd0;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=fcs^cmd0;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cmd1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cmd1;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=fcs^cmd1;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5;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size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(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&lt;&lt;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8)+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lsb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payload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int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i=0;i&lt;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size;i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fcs^data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&lt;=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max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++;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payload</w:t>
            </w:r>
            <w:proofErr w:type="spellEnd"/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get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FCB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UART1_</w:t>
            </w:r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InChar(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); 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&lt;=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max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*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pt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if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data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!=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fcserr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SetMRDY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);        //   MRDY=1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lastRenderedPageBreak/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APFAIL;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4)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Make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MRDY=1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SetMRDY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);        //   MRDY=1  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// 5)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for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SRDY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to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be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high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= 0;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while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spellStart"/>
            <w:proofErr w:type="gramStart"/>
            <w:r w:rsidRPr="00795F42">
              <w:rPr>
                <w:rFonts w:ascii="Lucida Console" w:hAnsi="Lucida Console"/>
                <w:sz w:val="12"/>
                <w:szCs w:val="12"/>
              </w:rPr>
              <w:t>ReadSRDY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(</w:t>
            </w:r>
            <w:proofErr w:type="gramEnd"/>
            <w:r w:rsidRPr="00795F42">
              <w:rPr>
                <w:rFonts w:ascii="Lucida Console" w:hAnsi="Lucida Console"/>
                <w:sz w:val="12"/>
                <w:szCs w:val="12"/>
              </w:rPr>
              <w:t>)==0){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waitCount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>++;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}</w:t>
            </w:r>
          </w:p>
          <w:p w:rsidR="00795F42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 xml:space="preserve">    </w:t>
            </w:r>
            <w:proofErr w:type="spellStart"/>
            <w:r w:rsidRPr="00795F42">
              <w:rPr>
                <w:rFonts w:ascii="Lucida Console" w:hAnsi="Lucida Console"/>
                <w:sz w:val="12"/>
                <w:szCs w:val="12"/>
              </w:rPr>
              <w:t>return</w:t>
            </w:r>
            <w:proofErr w:type="spellEnd"/>
            <w:r w:rsidRPr="00795F42">
              <w:rPr>
                <w:rFonts w:ascii="Lucida Console" w:hAnsi="Lucida Console"/>
                <w:sz w:val="12"/>
                <w:szCs w:val="12"/>
              </w:rPr>
              <w:t xml:space="preserve"> APOK;</w:t>
            </w:r>
          </w:p>
          <w:p w:rsidR="008A6B93" w:rsidRPr="00795F42" w:rsidRDefault="00795F42" w:rsidP="00795F42">
            <w:pPr>
              <w:rPr>
                <w:rFonts w:ascii="Lucida Console" w:hAnsi="Lucida Console"/>
                <w:sz w:val="12"/>
                <w:szCs w:val="12"/>
              </w:rPr>
            </w:pPr>
            <w:r w:rsidRPr="00795F42">
              <w:rPr>
                <w:rFonts w:ascii="Lucida Console" w:hAnsi="Lucida Console"/>
                <w:sz w:val="12"/>
                <w:szCs w:val="12"/>
              </w:rPr>
              <w:t>}</w:t>
            </w:r>
          </w:p>
        </w:tc>
      </w:tr>
    </w:tbl>
    <w:p w:rsidR="008A6B93" w:rsidRDefault="008A6B93"/>
    <w:p w:rsidR="000F03C0" w:rsidRDefault="000F03C0"/>
    <w:p w:rsidR="00693619" w:rsidRDefault="000E7F63">
      <w:proofErr w:type="spellStart"/>
      <w:r>
        <w:t>nReset</w:t>
      </w:r>
      <w:proofErr w:type="spellEnd"/>
      <w:r w:rsidR="004848C0">
        <w:rPr>
          <w:noProof/>
          <w:lang w:eastAsia="de-DE"/>
        </w:rPr>
        <w:drawing>
          <wp:inline distT="0" distB="0" distL="0" distR="0" wp14:anchorId="0E1F25A9" wp14:editId="6B40AFB6">
            <wp:extent cx="5760720" cy="807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C0" w:rsidRDefault="000E7F63">
      <w:r>
        <w:t>Startzyklus</w:t>
      </w:r>
      <w:r w:rsidR="004848C0">
        <w:rPr>
          <w:noProof/>
          <w:lang w:eastAsia="de-DE"/>
        </w:rPr>
        <w:drawing>
          <wp:inline distT="0" distB="0" distL="0" distR="0" wp14:anchorId="5845EAA7" wp14:editId="38A6DA3C">
            <wp:extent cx="5760720" cy="807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C0" w:rsidRDefault="004848C0">
      <w:r>
        <w:rPr>
          <w:noProof/>
          <w:lang w:eastAsia="de-DE"/>
        </w:rPr>
        <w:drawing>
          <wp:inline distT="0" distB="0" distL="0" distR="0" wp14:anchorId="4B86C4AC" wp14:editId="512540F1">
            <wp:extent cx="5760720" cy="8070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C0" w:rsidRDefault="004848C0">
      <w:r>
        <w:rPr>
          <w:noProof/>
          <w:lang w:eastAsia="de-DE"/>
        </w:rPr>
        <w:drawing>
          <wp:inline distT="0" distB="0" distL="0" distR="0" wp14:anchorId="6BC4983D" wp14:editId="4411AA7F">
            <wp:extent cx="5760720" cy="8070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C0"/>
    <w:rsid w:val="000E7F63"/>
    <w:rsid w:val="000F03C0"/>
    <w:rsid w:val="00457B02"/>
    <w:rsid w:val="004848C0"/>
    <w:rsid w:val="006025A5"/>
    <w:rsid w:val="00693619"/>
    <w:rsid w:val="00795F42"/>
    <w:rsid w:val="008A6B93"/>
    <w:rsid w:val="00D37586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0899"/>
  <w15:chartTrackingRefBased/>
  <w15:docId w15:val="{F9247353-D5AE-4C43-90EB-59E9440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2019-09-12T15:58:00Z</dcterms:created>
  <dcterms:modified xsi:type="dcterms:W3CDTF">2019-09-13T09:09:00Z</dcterms:modified>
</cp:coreProperties>
</file>