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585" w:right="-585" w:firstLine="0"/>
        <w:contextualSpacing w:val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Related Project</w:t>
      </w:r>
    </w:p>
    <w:p w:rsidR="00000000" w:rsidDel="00000000" w:rsidP="00000000" w:rsidRDefault="00000000" w:rsidRPr="00000000" w14:paraId="00000001">
      <w:pPr>
        <w:ind w:left="-585" w:right="-585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Aiku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(Fall 2017-Present): http://aiku-game.weebly.com/</w:t>
      </w:r>
    </w:p>
    <w:p w:rsidR="00000000" w:rsidDel="00000000" w:rsidP="00000000" w:rsidRDefault="00000000" w:rsidRPr="00000000" w14:paraId="00000002">
      <w:pPr>
        <w:ind w:left="-585" w:right="-585" w:firstLine="0"/>
        <w:contextualSpacing w:val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Large-Team Development(49 members),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First-Person Puzzle Game, Developed in Unity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Administering and reviewing pull-request for game features.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Resolving version control issue for others using git bash and terminal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Creating and developing different interaction method within a game through polymorphism and different design pattern.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Consulting bug-fixes and performance(run-time) issue.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Formulating data structure usage for achieving desired functionality and performance.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algorithms for wider ray-casting system to detect objects in player’s reach (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https://github.com/ALee1303/Sphere-Raycasting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original power base class which developed into core gameplay mechanics (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https://github.com/ALee1303/PowerSystemBase/tree/master/Assets/Scripts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right="-585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Test-driven development using NUnit with Unity test tool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right="-585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Utilized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Strategy Pattern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create multiple types of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Powerable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-585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Tower of Hanoi Simulation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https://github.com/ALee1303/Tower-Of-Hanoi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-585" w:firstLine="0"/>
        <w:contextualSpacing w:val="0"/>
        <w:rPr>
          <w:rFonts w:ascii="Verdana" w:cs="Verdana" w:eastAsia="Verdana" w:hAnsi="Verdana"/>
          <w:i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Visualization of Tower of Hanoi puzzle using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u w:val="single"/>
          <w:rtl w:val="0"/>
        </w:rPr>
        <w:t xml:space="preserve">Unreal Engine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Using custom data structures to display how tower of hanoi puzzle is solved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Demonstrates knowledge in use of data structure and Object Oriented Programming</w:t>
      </w:r>
    </w:p>
    <w:p w:rsidR="00000000" w:rsidDel="00000000" w:rsidP="00000000" w:rsidRDefault="00000000" w:rsidRPr="00000000" w14:paraId="00000010">
      <w:pPr>
        <w:ind w:right="-585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Duelout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https://github.com/ALee1303/DuelOut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585"/>
        <w:contextualSpacing w:val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Single Development, Two-Player Breakout Game, Developed in Monogame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1vs1 original adaptation of classical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Breakout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game.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Experienced using multiple design patterns to create adaptable game project.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right="-585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Used strategy pattern for creating different items and blocks.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right="-585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Used mediator pattern for managing balls and blocks.</w:t>
      </w:r>
    </w:p>
    <w:p w:rsidR="00000000" w:rsidDel="00000000" w:rsidP="00000000" w:rsidRDefault="00000000" w:rsidRPr="00000000" w14:paraId="00000016">
      <w:pPr>
        <w:ind w:right="-585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85" w:right="1560" w:firstLine="0"/>
        <w:contextualSpacing w:val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Education</w:t>
        <w:tab/>
        <w:tab/>
        <w:tab/>
        <w:tab/>
        <w:tab/>
      </w:r>
    </w:p>
    <w:p w:rsidR="00000000" w:rsidDel="00000000" w:rsidP="00000000" w:rsidRDefault="00000000" w:rsidRPr="00000000" w14:paraId="00000018">
      <w:pPr>
        <w:ind w:left="-30" w:right="-585" w:firstLine="0"/>
        <w:contextualSpacing w:val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Bachelor of Science in Programming/Game Programming</w:t>
      </w:r>
    </w:p>
    <w:p w:rsidR="00000000" w:rsidDel="00000000" w:rsidP="00000000" w:rsidRDefault="00000000" w:rsidRPr="00000000" w14:paraId="00000019">
      <w:pPr>
        <w:ind w:left="-30" w:right="-585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Columbia College Chicago, Interactive Arts and Media Department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Chicago, IL,</w:t>
      </w:r>
    </w:p>
    <w:p w:rsidR="00000000" w:rsidDel="00000000" w:rsidP="00000000" w:rsidRDefault="00000000" w:rsidRPr="00000000" w14:paraId="0000001A">
      <w:pPr>
        <w:ind w:left="-30" w:right="-585" w:firstLine="0"/>
        <w:contextualSpacing w:val="0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Expected May 2018. 2018 Spring In-Progress (Department GPA 3.95)</w:t>
      </w:r>
    </w:p>
    <w:p w:rsidR="00000000" w:rsidDel="00000000" w:rsidP="00000000" w:rsidRDefault="00000000" w:rsidRPr="00000000" w14:paraId="0000001B">
      <w:pPr>
        <w:ind w:left="-30" w:right="-585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434343"/>
          <w:sz w:val="20"/>
          <w:szCs w:val="20"/>
          <w:rtl w:val="0"/>
        </w:rPr>
        <w:t xml:space="preserve">Honor</w:t>
      </w:r>
      <w:r w:rsidDel="00000000" w:rsidR="00000000" w:rsidRPr="00000000">
        <w:rPr>
          <w:rFonts w:ascii="Verdana" w:cs="Verdana" w:eastAsia="Verdana" w:hAnsi="Verdana"/>
          <w:color w:val="434343"/>
          <w:sz w:val="20"/>
          <w:szCs w:val="20"/>
          <w:rtl w:val="0"/>
        </w:rPr>
        <w:t xml:space="preserve">: Dean’s List from 2016 Fall to 2017 Fall.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585" w:right="-585" w:firstLine="0"/>
        <w:contextualSpacing w:val="0"/>
        <w:rPr>
          <w:rFonts w:ascii="Verdana" w:cs="Verdana" w:eastAsia="Verdana" w:hAnsi="Verdan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585" w:right="-585" w:firstLine="0"/>
        <w:contextualSpacing w:val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1E">
      <w:pPr>
        <w:ind w:left="-30" w:right="-585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Coding Language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C#(Proficient), C++(~C++14), Python, Javascript, HTML</w:t>
      </w:r>
    </w:p>
    <w:p w:rsidR="00000000" w:rsidDel="00000000" w:rsidP="00000000" w:rsidRDefault="00000000" w:rsidRPr="00000000" w14:paraId="0000001F">
      <w:pPr>
        <w:ind w:left="-30" w:right="-585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IDE, Frameworks, and tool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Visual Studio(Proficient), NodeJS(Familiar), Git, Sourcetree</w:t>
      </w:r>
    </w:p>
    <w:p w:rsidR="00000000" w:rsidDel="00000000" w:rsidP="00000000" w:rsidRDefault="00000000" w:rsidRPr="00000000" w14:paraId="00000020">
      <w:pPr>
        <w:ind w:left="-30" w:right="-585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Foreign Language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Korean(Proficient), Japanese(Fluent in conversation)</w:t>
      </w:r>
    </w:p>
    <w:p w:rsidR="00000000" w:rsidDel="00000000" w:rsidP="00000000" w:rsidRDefault="00000000" w:rsidRPr="00000000" w14:paraId="00000021">
      <w:pPr>
        <w:ind w:left="-30" w:right="-585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85" w:right="-585" w:firstLine="0"/>
        <w:contextualSpacing w:val="0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23">
      <w:pPr>
        <w:ind w:left="-585" w:right="-585" w:firstLine="585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Research Intern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(Summer 2015-Spring 2016):</w:t>
      </w:r>
    </w:p>
    <w:p w:rsidR="00000000" w:rsidDel="00000000" w:rsidP="00000000" w:rsidRDefault="00000000" w:rsidRPr="00000000" w14:paraId="00000024">
      <w:pPr>
        <w:ind w:right="-585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Cresyn Inc.,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Seoul, Korea (Main Product: Headset &amp; cable, 2017 annual sales: US $300M)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right="-585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ODM &amp; OEM for Samsung, LG, Sony, etc.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Gained laboratory experience in a corporate research and development setting.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Contributed to manufacturing and testing of many products.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referential documents by comparing company’s products to competing brands’.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Developed ability to acquire new skill quickly by learning Creo and AutoCAD.</w:t>
      </w:r>
    </w:p>
    <w:p w:rsidR="00000000" w:rsidDel="00000000" w:rsidP="00000000" w:rsidRDefault="00000000" w:rsidRPr="00000000" w14:paraId="0000002A">
      <w:pPr>
        <w:ind w:left="-585" w:right="-585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30" w:right="-585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Reserve Army Training Assistant Manager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(July 2013-March 2015):</w:t>
      </w:r>
    </w:p>
    <w:p w:rsidR="00000000" w:rsidDel="00000000" w:rsidP="00000000" w:rsidRDefault="00000000" w:rsidRPr="00000000" w14:paraId="0000002C">
      <w:pPr>
        <w:ind w:left="-30" w:right="-585" w:firstLine="0"/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Seocho 3rd Reserve Army Squad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Republic of Korea Army,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The 52nd Infantry Division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Using secure military DBMS to assign and administer training to reserve army forces (around 1,600 forces) according to law.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Administering legal procedures and documents related to training, such as Instituting legal proceedings against Squad members who are unlawfully absent from training.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Created, using excel, normalized data sheets of trainees to sort them in other ways not provided by the DBMS.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right="-585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 a Squad Leader, stationed squad received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‘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u w:val="single"/>
          <w:rtl w:val="0"/>
        </w:rPr>
        <w:t xml:space="preserve">Best Performing Reserve Army Squad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.’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6834" w:w="11909"/>
      <w:pgMar w:bottom="1440" w:top="1440" w:left="1440" w:right="1440" w:header="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ind w:left="-585" w:right="-585" w:firstLine="0"/>
      <w:contextualSpacing w:val="0"/>
      <w:rPr>
        <w:b w:val="1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ind w:left="-585" w:right="-585" w:firstLine="0"/>
      <w:contextualSpacing w:val="0"/>
      <w:rPr>
        <w:sz w:val="20"/>
        <w:szCs w:val="20"/>
      </w:rPr>
    </w:pPr>
    <w:r w:rsidDel="00000000" w:rsidR="00000000" w:rsidRPr="00000000">
      <w:rPr>
        <w:b w:val="1"/>
        <w:sz w:val="28"/>
        <w:szCs w:val="28"/>
        <w:rtl w:val="0"/>
      </w:rPr>
      <w:t xml:space="preserve">Alex “Seoung Yeon” Lee                                     </w:t>
    </w:r>
    <w:r w:rsidDel="00000000" w:rsidR="00000000" w:rsidRPr="00000000">
      <w:rPr>
        <w:sz w:val="24"/>
        <w:szCs w:val="24"/>
        <w:rtl w:val="0"/>
      </w:rPr>
      <w:t xml:space="preserve">                </w:t>
    </w:r>
    <w:r w:rsidDel="00000000" w:rsidR="00000000" w:rsidRPr="00000000">
      <w:rPr>
        <w:sz w:val="20"/>
        <w:szCs w:val="20"/>
        <w:rtl w:val="0"/>
      </w:rPr>
      <w:t xml:space="preserve">1305 S Michigan Avenue #1604</w:t>
    </w:r>
  </w:p>
  <w:p w:rsidR="00000000" w:rsidDel="00000000" w:rsidP="00000000" w:rsidRDefault="00000000" w:rsidRPr="00000000" w14:paraId="00000033">
    <w:pPr>
      <w:ind w:left="6645" w:right="-585" w:firstLine="0"/>
      <w:contextualSpacing w:val="0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Chicago, Illinois, 60605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(773)383-6211</w:t>
    </w:r>
  </w:p>
  <w:p w:rsidR="00000000" w:rsidDel="00000000" w:rsidP="00000000" w:rsidRDefault="00000000" w:rsidRPr="00000000" w14:paraId="00000034">
    <w:pPr>
      <w:ind w:left="6645" w:right="-585" w:firstLine="0"/>
      <w:contextualSpacing w:val="0"/>
      <w:rPr>
        <w:sz w:val="20"/>
        <w:szCs w:val="20"/>
      </w:rPr>
    </w:pPr>
    <w:hyperlink r:id="rId1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alexlee131005@gmail.com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ind w:left="6645" w:right="-585" w:firstLine="0"/>
      <w:contextualSpacing w:val="0"/>
      <w:rPr>
        <w:sz w:val="20"/>
        <w:szCs w:val="20"/>
      </w:rPr>
    </w:pP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https://alee1303.github.io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ind w:left="-1155" w:right="-1155" w:firstLine="0"/>
      <w:contextualSpacing w:val="0"/>
      <w:rPr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github.com/ALee1303/DuelOu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e1303/Sphere-Raycasting" TargetMode="External"/><Relationship Id="rId7" Type="http://schemas.openxmlformats.org/officeDocument/2006/relationships/hyperlink" Target="https://github.com/ALee1303/PowerSystemBase/tree/master/Assets/Scripts" TargetMode="External"/><Relationship Id="rId8" Type="http://schemas.openxmlformats.org/officeDocument/2006/relationships/hyperlink" Target="https://github.com/ALee1303/Tower-Of-Hanoi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lexlee131005@gmail.com" TargetMode="External"/><Relationship Id="rId2" Type="http://schemas.openxmlformats.org/officeDocument/2006/relationships/hyperlink" Target="https://alee1303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