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sz w:val="26"/>
          <w:szCs w:val="26"/>
          <w:rtl w:val="0"/>
        </w:rPr>
        <w:t xml:space="preserve">Сверстать блок </w:t>
      </w: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Get started</w:t>
      </w:r>
    </w:p>
    <w:p w:rsidR="00000000" w:rsidDel="00000000" w:rsidP="00000000" w:rsidRDefault="00000000" w:rsidRPr="00000000" w14:paraId="00000002">
      <w:pPr>
        <w:jc w:val="center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</w:rPr>
        <w:drawing>
          <wp:inline distB="114300" distT="114300" distL="114300" distR="114300">
            <wp:extent cx="5731200" cy="1841500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 w="254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sz w:val="26"/>
          <w:szCs w:val="26"/>
          <w:u w:val="none"/>
        </w:rPr>
      </w:pPr>
      <w:r w:rsidDel="00000000" w:rsidR="00000000" w:rsidRPr="00000000">
        <w:rPr>
          <w:rFonts w:ascii="Ubuntu" w:cs="Ubuntu" w:eastAsia="Ubuntu" w:hAnsi="Ubuntu"/>
          <w:sz w:val="26"/>
          <w:szCs w:val="26"/>
          <w:rtl w:val="0"/>
        </w:rPr>
        <w:t xml:space="preserve">Сверстать блок </w:t>
      </w: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Get started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sz w:val="26"/>
          <w:szCs w:val="26"/>
          <w:rtl w:val="0"/>
        </w:rPr>
        <w:t xml:space="preserve">Кнопки в нижней части блока являются ссылками.</w:t>
        <w:br w:type="textWrapping"/>
        <w:t xml:space="preserve">Справа - вид ссылки в обычном состоянии.</w:t>
        <w:br w:type="textWrapping"/>
        <w:t xml:space="preserve">Слева - вид ссылки при наведении курсора мыши.</w:t>
      </w:r>
    </w:p>
    <w:p w:rsidR="00000000" w:rsidDel="00000000" w:rsidP="00000000" w:rsidRDefault="00000000" w:rsidRPr="00000000" w14:paraId="00000007">
      <w:pPr>
        <w:ind w:left="0" w:firstLine="0"/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sz w:val="26"/>
          <w:szCs w:val="26"/>
          <w:rtl w:val="0"/>
        </w:rPr>
        <w:t xml:space="preserve">           </w:t>
      </w:r>
    </w:p>
    <w:p w:rsidR="00000000" w:rsidDel="00000000" w:rsidP="00000000" w:rsidRDefault="00000000" w:rsidRPr="00000000" w14:paraId="00000009">
      <w:pPr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