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2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двумя шифрами простой замены: шифром Цезаря и шифром Атбаш, кроме того, их реализация на языке выбранном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относится к группе одноалфавитных шифров подстановки. При использовании шифров этой группы каждый символ открытого текста заменяется на некоторый, фиксированный при данном ключе символ того же алфавита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5334000" cy="2258882"/>
            <wp:effectExtent b="0" l="0" r="0" t="0"/>
            <wp:docPr descr="Figure 1: Фрагмент шифра Цезаря для латиницы со сдвигом на 3" title="" id="23" name="Picture"/>
            <a:graphic>
              <a:graphicData uri="http://schemas.openxmlformats.org/drawingml/2006/picture">
                <pic:pic>
                  <pic:nvPicPr>
                    <pic:cNvPr descr="image/cesa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Фрагмент шифра Цезаря для латиницы со сдвигом на 3</w:t>
      </w:r>
    </w:p>
    <w:p>
      <w:pPr>
        <w:pStyle w:val="BodyText"/>
      </w:pPr>
      <w:r>
        <w:t xml:space="preserve">В шифре Цезаря ключом служит произвольное целое число k. Каждая буква открытого текста заменяется буквой, стоящей на k знаков дальше нее в алфавите. К примеру, пусть ключом будет число 3. Тогда буква A английского алфавита будет заменена буквой D, буква B — буквой E и так далее (см. рис. 1).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следующими формулами: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k</m:t>
              </m:r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m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k</m:t>
              </m:r>
            </m:e>
          </m:d>
          <m:r>
            <m:t> </m:t>
          </m:r>
          <m:r>
            <m:t>m</m:t>
          </m:r>
          <m:r>
            <m:t>o</m:t>
          </m:r>
          <m:r>
            <m:t>d</m:t>
          </m:r>
          <m:r>
            <m:t> </m:t>
          </m:r>
          <m:r>
            <m:t>m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символ открытого текста,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символ шифрованного текста,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— мощность алфавита,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ключ,</w:t>
      </w:r>
      <w:r>
        <w:t xml:space="preserve"> 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- операция нахождения остатка от деления</w:t>
      </w:r>
      <w:r>
        <w:t xml:space="preserve"> </w:t>
      </w:r>
      <w:r>
        <w:t xml:space="preserve">[2]</w:t>
      </w:r>
      <w:r>
        <w:t xml:space="preserve">.</w:t>
      </w:r>
    </w:p>
    <w:bookmarkEnd w:id="26"/>
    <w:bookmarkStart w:id="31" w:name="шифр-атбаш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Атбаш.</w:t>
      </w:r>
    </w:p>
    <w:p>
      <w:pPr>
        <w:pStyle w:val="CaptionedFigure"/>
      </w:pPr>
      <w:bookmarkStart w:id="30" w:name="fig:002"/>
      <w:r>
        <w:drawing>
          <wp:inline>
            <wp:extent cx="5334000" cy="795025"/>
            <wp:effectExtent b="0" l="0" r="0" t="0"/>
            <wp:docPr descr="Figure 2: Шифр Атбаш" title="" id="28" name="Picture"/>
            <a:graphic>
              <a:graphicData uri="http://schemas.openxmlformats.org/drawingml/2006/picture">
                <pic:pic>
                  <pic:nvPicPr>
                    <pic:cNvPr descr="image/atbash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Шифр Атбаш</w:t>
      </w:r>
    </w:p>
    <w:p>
      <w:pPr>
        <w:pStyle w:val="BodyText"/>
      </w:pPr>
      <w:r>
        <w:t xml:space="preserve">Правило шифрования состоит в замене</w:t>
      </w:r>
      <w:r>
        <w:t xml:space="preserve"> </w:t>
      </w:r>
      <m:oMath>
        <m:r>
          <m:t>i</m:t>
        </m:r>
      </m:oMath>
      <w:r>
        <w:t xml:space="preserve">-й буквы алфавита на</w:t>
      </w:r>
      <w:r>
        <w:t xml:space="preserve"> </w:t>
      </w:r>
      <m:oMath>
        <m:r>
          <m:t>i</m:t>
        </m:r>
      </m:oMath>
      <w:r>
        <w:t xml:space="preserve">-ю букву алфавита с конца, букву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 (см. рис. 2)</w:t>
      </w:r>
      <w:r>
        <w:t xml:space="preserve"> </w:t>
      </w:r>
      <w:r>
        <w:t xml:space="preserve">[3]</w:t>
      </w:r>
      <w:r>
        <w:t xml:space="preserve">.</w:t>
      </w:r>
    </w:p>
    <w:bookmarkEnd w:id="31"/>
    <w:bookmarkEnd w:id="3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X87bba8235cde3584da6feb909497a138de11115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шифра Цезаря с произвольным ключом k</w:t>
      </w:r>
    </w:p>
    <w:p>
      <w:pPr>
        <w:pStyle w:val="FirstParagraph"/>
      </w:pPr>
      <w:r>
        <w:t xml:space="preserve">Поскольку в задании алфавит для шифрования не был задан, сперва реализую вариант шифра Цезаря для всех unicode символов. Функция Cesar0 для шифрования и de_Cesar0 для дешифрования текста со сдвигом k.</w:t>
      </w:r>
    </w:p>
    <w:p>
      <w:pPr>
        <w:pStyle w:val="SourceCode"/>
      </w:pPr>
      <w:r>
        <w:rPr>
          <w:rStyle w:val="CommentTok"/>
        </w:rPr>
        <w:t xml:space="preserve"># 1. Реализовать шифр Цезаря с произвольным ключом k</w:t>
      </w:r>
      <w:r>
        <w:br/>
      </w:r>
      <w:r>
        <w:br/>
      </w:r>
      <w:r>
        <w:rPr>
          <w:rStyle w:val="CommentTok"/>
        </w:rPr>
        <w:t xml:space="preserve"># с изменением всех символов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'Шифр Цезаря с изменением всех символов'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Cesar0(text, k):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de_Cesar0(text, k):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Cesar0(</w:t>
      </w:r>
      <w:r>
        <w:rPr>
          <w:rStyle w:val="StringTok"/>
        </w:rPr>
        <w:t xml:space="preserve">'Veni, vidi, vici'</w:t>
      </w:r>
      <w:r>
        <w:rPr>
          <w:rStyle w:val="NormalTok"/>
        </w:rPr>
        <w:t xml:space="preserve">,k)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(de_Cesar0(r,k))</w:t>
      </w:r>
    </w:p>
    <w:p>
      <w:pPr>
        <w:pStyle w:val="FirstParagraph"/>
      </w:pPr>
      <w:r>
        <w:t xml:space="preserve">Но обычно принято рассматривать алфавит в пределах какого-то конкретного языка, поэтому далее я создаю списки букв, составляющих кириллицу (ru) и латиницу (en), сначала все заглавные бугвы, потом все строчные.</w:t>
      </w:r>
    </w:p>
    <w:p>
      <w:pPr>
        <w:pStyle w:val="SourceCode"/>
      </w:pPr>
      <w:r>
        <w:rPr>
          <w:rStyle w:val="CommentTok"/>
        </w:rPr>
        <w:t xml:space="preserve"># алфавиты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Алфавиты:'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 = '</w:t>
      </w:r>
      <w:r>
        <w:rPr>
          <w:rStyle w:val="NormalTok"/>
        </w:rPr>
        <w:t xml:space="preserve">,ru)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 = '</w:t>
      </w:r>
      <w:r>
        <w:rPr>
          <w:rStyle w:val="NormalTok"/>
        </w:rPr>
        <w:t xml:space="preserve">,en)</w:t>
      </w:r>
    </w:p>
    <w:p>
      <w:pPr>
        <w:pStyle w:val="FirstParagraph"/>
      </w:pPr>
      <w:r>
        <w:t xml:space="preserve">Теперь создаю функции Cesar и de_Cesar для шифрования и дешифрования текста шифром Цезаря на заданном алфавите (ru или en) со сдвигом k. В таком случае все символы, не входящие в алфавит, не будут изменяться при шифровании. А также число k может превосходить размер алфавита и шифрование всегда будет производиться символами, входящими в алфавит.</w:t>
      </w:r>
    </w:p>
    <w:p>
      <w:pPr>
        <w:pStyle w:val="SourceCode"/>
      </w:pPr>
      <w:r>
        <w:rPr>
          <w:rStyle w:val="CommentTok"/>
        </w:rPr>
        <w:t xml:space="preserve"># по заданному алфавиту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 Цезаря по заданному алфавиту'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Cesar(text, k, abc):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abc: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abc.index(i)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abc[e]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de_Cesar(text, k, abc):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abc: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abc.index(i)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(abc)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abc[e]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Cesar(</w:t>
      </w:r>
      <w:r>
        <w:rPr>
          <w:rStyle w:val="StringTok"/>
        </w:rPr>
        <w:t xml:space="preserve">'Veni, vidi, vici'</w:t>
      </w:r>
      <w:r>
        <w:rPr>
          <w:rStyle w:val="NormalTok"/>
        </w:rPr>
        <w:t xml:space="preserve">, k, 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(de_Cesar(r, k, en))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Cesar(</w:t>
      </w:r>
      <w:r>
        <w:rPr>
          <w:rStyle w:val="StringTok"/>
        </w:rPr>
        <w:t xml:space="preserve">'Торопись медленно'</w:t>
      </w:r>
      <w:r>
        <w:rPr>
          <w:rStyle w:val="NormalTok"/>
        </w:rPr>
        <w:t xml:space="preserve">, k, 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(de_Cesar(r, k, ru))</w:t>
      </w:r>
    </w:p>
    <w:bookmarkEnd w:id="33"/>
    <w:bookmarkStart w:id="38" w:name="реализация-шифра-атбаш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шифра Атбаш</w:t>
      </w:r>
    </w:p>
    <w:p>
      <w:pPr>
        <w:pStyle w:val="FirstParagraph"/>
      </w:pPr>
      <w:r>
        <w:t xml:space="preserve">Шифрования и дешифрования текста шифром Атбаш на заданном алфавите (ru или en) реализовано функцией Atbash. Все символы, не входящие в алфавит, не будут изменяться при шифровании.</w:t>
      </w:r>
    </w:p>
    <w:p>
      <w:pPr>
        <w:pStyle w:val="SourceCode"/>
      </w:pPr>
      <w:r>
        <w:rPr>
          <w:rStyle w:val="CommentTok"/>
        </w:rPr>
        <w:t xml:space="preserve"># 2. Реализовать шифр Атбаш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 Атбаш'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Atbash(text, abc):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abc: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abc.index(i)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abc[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Atbash(</w:t>
      </w:r>
      <w:r>
        <w:rPr>
          <w:rStyle w:val="StringTok"/>
        </w:rPr>
        <w:t xml:space="preserve">'абвгд'</w:t>
      </w:r>
      <w:r>
        <w:rPr>
          <w:rStyle w:val="NormalTok"/>
        </w:rPr>
        <w:t xml:space="preserve">, ru)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(Atbash(r,ru))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Atbash(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, 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(Atbash(r,en))</w:t>
      </w:r>
    </w:p>
    <w:p>
      <w:pPr>
        <w:pStyle w:val="CaptionedFigure"/>
      </w:pPr>
      <w:bookmarkStart w:id="37" w:name="fig:003"/>
      <w:r>
        <w:drawing>
          <wp:inline>
            <wp:extent cx="5334000" cy="2362364"/>
            <wp:effectExtent b="0" l="0" r="0" t="0"/>
            <wp:docPr descr="Figure 3: Результат выполнения L1_Leonova.py" title="" id="35" name="Picture"/>
            <a:graphic>
              <a:graphicData uri="http://schemas.openxmlformats.org/drawingml/2006/picture">
                <pic:pic>
                  <pic:nvPicPr>
                    <pic:cNvPr descr="image/res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Результат выполнения L1_Leonova.py</w:t>
      </w:r>
    </w:p>
    <w:p>
      <w:pPr>
        <w:pStyle w:val="BodyText"/>
      </w:pPr>
      <w:r>
        <w:t xml:space="preserve">Реализованные функции шифрования и дешифрования шифрами Цезаря и Атбаш были проверены для английского и русского языка (латиницы и кириллицы) на нескольких примерах из задания к лаборатоной работе (см. рис. 3).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два шифра простой замены, шифр Цезаря и шифр Атбаш, были реализованы на языке программирования Python.</w:t>
      </w:r>
    </w:p>
    <w:bookmarkEnd w:id="40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2" w:name="ref-hab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NeverWalkAloner.</w:t>
      </w:r>
      <w:r>
        <w:t xml:space="preserve"> </w:t>
      </w:r>
      <w:r>
        <w:t xml:space="preserve">Классический криптоанализ</w:t>
      </w:r>
      <w:r>
        <w:t xml:space="preserve"> </w:t>
      </w:r>
      <w:r>
        <w:t xml:space="preserve">[Электронный ресурс]. Хабр, 2015. URL:</w:t>
      </w:r>
      <w:r>
        <w:t xml:space="preserve"> </w:t>
      </w:r>
      <w:hyperlink r:id="rId41">
        <w:r>
          <w:rPr>
            <w:rStyle w:val="Hyperlink"/>
          </w:rPr>
          <w:t xml:space="preserve">https://habr.com/ru/post/271257/</w:t>
        </w:r>
      </w:hyperlink>
      <w:r>
        <w:t xml:space="preserve">.</w:t>
      </w:r>
    </w:p>
    <w:bookmarkEnd w:id="42"/>
    <w:bookmarkStart w:id="44" w:name="ref-wiki:ces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https://ru.wikipedia.org/wiki/%D0%A8%D0%B8%D1%84%D1%80_%D0%A6%D0%B5%D0%B7%D0%B0%D1%80%D1%8F</w:t>
        </w:r>
      </w:hyperlink>
      <w:r>
        <w:t xml:space="preserve">.</w:t>
      </w:r>
    </w:p>
    <w:bookmarkEnd w:id="44"/>
    <w:bookmarkStart w:id="46" w:name="ref-wiki:at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Атбаш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5">
        <w:r>
          <w:rPr>
            <w:rStyle w:val="Hyperlink"/>
          </w:rPr>
          <w:t xml:space="preserve">https://ru.wikipedia.org/wiki/%D0%90%D1%82%D0%B1%D0%B0%D1%88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34" Target="media/rId34.jpg" /><Relationship Type="http://schemas.openxmlformats.org/officeDocument/2006/relationships/hyperlink" Id="rId41" Target="https://habr.com/ru/post/271257/" TargetMode="External" /><Relationship Type="http://schemas.openxmlformats.org/officeDocument/2006/relationships/hyperlink" Id="rId45" Target="https://ru.wikipedia.org/wiki/%D0%90%D1%82%D0%B1%D0%B0%D1%88" TargetMode="External" /><Relationship Type="http://schemas.openxmlformats.org/officeDocument/2006/relationships/hyperlink" Id="rId43" Target="https://ru.wikipedia.org/wiki/%D0%A8%D0%B8%D1%84%D1%80_%D0%A6%D0%B5%D0%B7%D0%B0%D1%80%D1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habr.com/ru/post/271257/" TargetMode="External" /><Relationship Type="http://schemas.openxmlformats.org/officeDocument/2006/relationships/hyperlink" Id="rId45" Target="https://ru.wikipedia.org/wiki/%D0%90%D1%82%D0%B1%D0%B0%D1%88" TargetMode="External" /><Relationship Type="http://schemas.openxmlformats.org/officeDocument/2006/relationships/hyperlink" Id="rId43" Target="https://ru.wikipedia.org/wiki/%D0%A8%D0%B8%D1%84%D1%80_%D0%A6%D0%B5%D0%B7%D0%B0%D1%80%D1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Шифры простой замены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2021-11-14T19:16:18Z</dcterms:created>
  <dcterms:modified xsi:type="dcterms:W3CDTF">2021-11-14T19:16:18Z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