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3FE" w:rsidRDefault="0026758D" w:rsidP="002A3B1B">
      <w:r>
        <w:rPr>
          <w:noProof/>
        </w:rPr>
        <w:pict>
          <v:shapetype id="_x0000_t202" coordsize="21600,21600" o:spt="202" path="m,l,21600r21600,l21600,xe">
            <v:stroke joinstyle="miter"/>
            <v:path gradientshapeok="t" o:connecttype="rect"/>
          </v:shapetype>
          <v:shape id="Text Box 12" o:spid="_x0000_s1026" type="#_x0000_t202" style="position:absolute;left:0;text-align:left;margin-left:62.7pt;margin-top:-11.55pt;width:508.85pt;height:85.05pt;z-index:251661824;visibility:visible;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G9frwIAAK0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" filled="f" stroked="f">
            <v:textbox style="mso-next-textbox:#Text Box 12" inset="0,0,0,0">
              <w:txbxContent>
                <w:p w:rsidR="00B64332" w:rsidRPr="002A3B1B" w:rsidRDefault="00B64332" w:rsidP="00AF6C3A">
                  <w:pPr>
                    <w:pStyle w:val="a5"/>
                    <w:jc w:val="center"/>
                    <w:rPr>
                      <w:b/>
                      <w:sz w:val="32"/>
                      <w:szCs w:val="32"/>
                    </w:rPr>
                  </w:pPr>
                  <w:r w:rsidRPr="002A3B1B">
                    <w:rPr>
                      <w:b/>
                      <w:sz w:val="32"/>
                      <w:szCs w:val="32"/>
                    </w:rPr>
                    <w:t>Федеральное агентство связи</w:t>
                  </w:r>
                </w:p>
                <w:p w:rsidR="00B64332" w:rsidRPr="00A23C6D" w:rsidRDefault="00B64332" w:rsidP="00AF6C3A">
                  <w:pPr>
                    <w:pStyle w:val="a5"/>
                    <w:jc w:val="center"/>
                    <w:rPr>
                      <w:b/>
                      <w:sz w:val="32"/>
                      <w:szCs w:val="32"/>
                    </w:rPr>
                  </w:pPr>
                  <w:r>
                    <w:rPr>
                      <w:b/>
                      <w:sz w:val="32"/>
                      <w:szCs w:val="32"/>
                    </w:rPr>
                    <w:t>Федеральное г</w:t>
                  </w:r>
                  <w:r w:rsidRPr="002A3B1B">
                    <w:rPr>
                      <w:b/>
                      <w:sz w:val="32"/>
                      <w:szCs w:val="32"/>
                    </w:rPr>
                    <w:t>осударственное обр</w:t>
                  </w:r>
                  <w:r>
                    <w:rPr>
                      <w:b/>
                      <w:sz w:val="32"/>
                      <w:szCs w:val="32"/>
                    </w:rPr>
                    <w:t>азовательное бюджетное учреждение высшего</w:t>
                  </w:r>
                </w:p>
                <w:p w:rsidR="00B64332" w:rsidRPr="00620E06" w:rsidRDefault="00B64332" w:rsidP="00AF6C3A">
                  <w:pPr>
                    <w:pStyle w:val="a5"/>
                    <w:jc w:val="center"/>
                    <w:rPr>
                      <w:b/>
                      <w:sz w:val="32"/>
                      <w:szCs w:val="32"/>
                    </w:rPr>
                  </w:pPr>
                  <w:r>
                    <w:rPr>
                      <w:b/>
                      <w:sz w:val="32"/>
                      <w:szCs w:val="32"/>
                    </w:rPr>
                    <w:t>профессионального образования</w:t>
                  </w:r>
                </w:p>
                <w:p w:rsidR="00B64332" w:rsidRDefault="00B64332" w:rsidP="00AF6C3A">
                  <w:pPr>
                    <w:pStyle w:val="a5"/>
                    <w:jc w:val="center"/>
                    <w:rPr>
                      <w:b/>
                      <w:sz w:val="32"/>
                      <w:szCs w:val="32"/>
                    </w:rPr>
                  </w:pPr>
                  <w:r w:rsidRPr="002A3B1B">
                    <w:rPr>
                      <w:b/>
                      <w:sz w:val="32"/>
                      <w:szCs w:val="32"/>
                    </w:rPr>
                    <w:t>«Сибирский государственный университет телекоммуникаций и информатики»</w:t>
                  </w:r>
                </w:p>
                <w:p w:rsidR="00B64332" w:rsidRPr="002A3B1B" w:rsidRDefault="00B64332" w:rsidP="00AF6C3A">
                  <w:pPr>
                    <w:pStyle w:val="a5"/>
                    <w:jc w:val="center"/>
                    <w:rPr>
                      <w:b/>
                      <w:sz w:val="32"/>
                      <w:szCs w:val="32"/>
                    </w:rPr>
                  </w:pPr>
                  <w:r>
                    <w:rPr>
                      <w:b/>
                      <w:sz w:val="32"/>
                      <w:szCs w:val="32"/>
                    </w:rPr>
                    <w:t>(ФГОБУ ВПО «СибГУТИ»)</w:t>
                  </w:r>
                </w:p>
                <w:p w:rsidR="00B64332" w:rsidRDefault="00B64332"/>
              </w:txbxContent>
            </v:textbox>
            <w10:wrap anchorx="page"/>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6758D" w:rsidP="002A53FE">
      <w:r>
        <w:rPr>
          <w:noProof/>
        </w:rPr>
        <w:pict>
          <v:shape id="Text Box 7" o:spid="_x0000_s1027" type="#_x0000_t202" style="position:absolute;left:0;text-align:left;margin-left:234pt;margin-top:2.4pt;width:243pt;height:130.1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" filled="f" stroked="f">
            <v:textbox style="mso-next-textbox:#Text Box 7" inset="0,0,0,0">
              <w:txbxContent>
                <w:p w:rsidR="00B64332" w:rsidRDefault="00B64332" w:rsidP="00661B11">
                  <w:pPr>
                    <w:pStyle w:val="a5"/>
                    <w:jc w:val="right"/>
                    <w:rPr>
                      <w:sz w:val="24"/>
                    </w:rPr>
                  </w:pPr>
                  <w:r w:rsidRPr="00637121">
                    <w:rPr>
                      <w:sz w:val="24"/>
                    </w:rPr>
                    <w:t>Форма</w:t>
                  </w:r>
                  <w:r>
                    <w:rPr>
                      <w:sz w:val="24"/>
                    </w:rPr>
                    <w:t xml:space="preserve"> утверждена </w:t>
                  </w:r>
                </w:p>
                <w:p w:rsidR="00B64332" w:rsidRDefault="00B64332" w:rsidP="00661B11">
                  <w:pPr>
                    <w:pStyle w:val="a5"/>
                    <w:jc w:val="right"/>
                    <w:rPr>
                      <w:sz w:val="24"/>
                    </w:rPr>
                  </w:pPr>
                  <w:r>
                    <w:rPr>
                      <w:sz w:val="24"/>
                    </w:rPr>
                    <w:t>научно-методическим</w:t>
                  </w:r>
                </w:p>
                <w:p w:rsidR="00B64332" w:rsidRDefault="00B64332" w:rsidP="00661B11">
                  <w:pPr>
                    <w:pStyle w:val="a5"/>
                    <w:jc w:val="right"/>
                    <w:rPr>
                      <w:sz w:val="24"/>
                    </w:rPr>
                  </w:pPr>
                  <w:r w:rsidRPr="00637121">
                    <w:rPr>
                      <w:sz w:val="24"/>
                    </w:rPr>
                    <w:t>советом</w:t>
                  </w:r>
                  <w:r>
                    <w:rPr>
                      <w:sz w:val="24"/>
                    </w:rPr>
                    <w:t xml:space="preserve"> ФГОБУ ВПО «СибГУТИ»</w:t>
                  </w:r>
                </w:p>
                <w:p w:rsidR="00B64332" w:rsidRPr="00637121" w:rsidRDefault="00B64332" w:rsidP="00661B11">
                  <w:pPr>
                    <w:pStyle w:val="a5"/>
                    <w:jc w:val="right"/>
                    <w:rPr>
                      <w:sz w:val="24"/>
                    </w:rPr>
                  </w:pPr>
                  <w:r>
                    <w:rPr>
                      <w:sz w:val="24"/>
                    </w:rPr>
                    <w:t>Протокол №2 от 04.03.2014</w:t>
                  </w:r>
                  <w:r w:rsidRPr="00637121">
                    <w:rPr>
                      <w:sz w:val="24"/>
                    </w:rPr>
                    <w:t xml:space="preserve"> г.</w:t>
                  </w:r>
                </w:p>
                <w:p w:rsidR="00B64332" w:rsidRDefault="00B64332" w:rsidP="002A3B1B">
                  <w:pPr>
                    <w:pStyle w:val="a5"/>
                    <w:rPr>
                      <w:sz w:val="28"/>
                      <w:szCs w:val="28"/>
                    </w:rPr>
                  </w:pPr>
                </w:p>
                <w:p w:rsidR="00B64332" w:rsidRDefault="00B64332" w:rsidP="002A3B1B">
                  <w:pPr>
                    <w:pStyle w:val="a5"/>
                    <w:rPr>
                      <w:sz w:val="28"/>
                      <w:szCs w:val="28"/>
                    </w:rPr>
                  </w:pPr>
                  <w:r>
                    <w:rPr>
                      <w:sz w:val="28"/>
                      <w:szCs w:val="28"/>
                    </w:rPr>
                    <w:t xml:space="preserve">Кафедра </w:t>
                  </w:r>
                  <w:fldSimple w:instr=" DOCPROPERTY  Каф.Полн  \* MERGEFORMAT ">
                    <w:r w:rsidRPr="0060096A">
                      <w:rPr>
                        <w:sz w:val="28"/>
                        <w:szCs w:val="28"/>
                      </w:rPr>
                      <w:t>вычислительных систем</w:t>
                    </w:r>
                  </w:fldSimple>
                </w:p>
                <w:p w:rsidR="00B64332" w:rsidRPr="002A3B1B" w:rsidRDefault="00B64332" w:rsidP="002A3B1B">
                  <w:pPr>
                    <w:pStyle w:val="a5"/>
                    <w:rPr>
                      <w:sz w:val="28"/>
                      <w:szCs w:val="28"/>
                    </w:rPr>
                  </w:pPr>
                  <w:r w:rsidRPr="002A3B1B">
                    <w:rPr>
                      <w:sz w:val="28"/>
                      <w:szCs w:val="28"/>
                    </w:rPr>
                    <w:t>Допустить к защите</w:t>
                  </w:r>
                </w:p>
                <w:p w:rsidR="00B64332" w:rsidRPr="00C1756A" w:rsidRDefault="00B64332" w:rsidP="002A3B1B">
                  <w:pPr>
                    <w:pStyle w:val="a5"/>
                    <w:rPr>
                      <w:sz w:val="28"/>
                      <w:szCs w:val="28"/>
                    </w:rPr>
                  </w:pPr>
                  <w:r>
                    <w:rPr>
                      <w:sz w:val="28"/>
                      <w:szCs w:val="28"/>
                    </w:rPr>
                    <w:t xml:space="preserve">зав. кафедрой </w:t>
                  </w:r>
                  <w:fldSimple w:instr=" DOCPROPERTY  Каф.Зав.СтепеньЗвание  \* MERGEFORMAT ">
                    <w:r w:rsidRPr="00CF490A">
                      <w:rPr>
                        <w:bCs/>
                        <w:sz w:val="28"/>
                        <w:szCs w:val="28"/>
                      </w:rPr>
                      <w:t>доцент д.т.н.</w:t>
                    </w:r>
                  </w:fldSimple>
                </w:p>
                <w:p w:rsidR="00B64332" w:rsidRPr="00C1756A" w:rsidRDefault="0026758D" w:rsidP="002A3B1B">
                  <w:pPr>
                    <w:pStyle w:val="a5"/>
                    <w:rPr>
                      <w:sz w:val="28"/>
                      <w:szCs w:val="28"/>
                    </w:rPr>
                  </w:pPr>
                  <w:fldSimple w:instr=" DOCPROPERTY  Шаблон.Подпись  \* MERGEFORMAT ">
                    <w:r w:rsidR="00B64332" w:rsidRPr="00CF490A">
                      <w:rPr>
                        <w:b/>
                        <w:bCs/>
                        <w:sz w:val="28"/>
                        <w:szCs w:val="28"/>
                      </w:rPr>
                      <w:t>___________</w:t>
                    </w:r>
                  </w:fldSimple>
                  <w:fldSimple w:instr=" DOCPROPERTY  Каф.Зав.ФИО  \* MERGEFORMAT ">
                    <w:r w:rsidR="00B64332" w:rsidRPr="00CF490A">
                      <w:rPr>
                        <w:bCs/>
                        <w:sz w:val="28"/>
                        <w:szCs w:val="28"/>
                      </w:rPr>
                      <w:t>Мамойленко С.Н.</w:t>
                    </w:r>
                  </w:fldSimple>
                </w:p>
              </w:txbxContent>
            </v:textbox>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A53FE" w:rsidP="002A53FE"/>
    <w:p w:rsidR="002A53FE" w:rsidRPr="002A53FE" w:rsidRDefault="0026758D" w:rsidP="002A53FE">
      <w:r>
        <w:rPr>
          <w:noProof/>
        </w:rPr>
        <w:pict>
          <v:shape id="Text Box 14" o:spid="_x0000_s1030" type="#_x0000_t202" style="position:absolute;left:0;text-align:left;margin-left:0;margin-top:11.25pt;width:508.85pt;height:66.75pt;z-index:251663872;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" stroked="f">
            <v:textbox style="mso-next-textbox:#Text Box 14">
              <w:txbxContent>
                <w:p w:rsidR="00B64332" w:rsidRPr="00F4666F" w:rsidRDefault="00B64332" w:rsidP="00F4666F">
                  <w:pPr>
                    <w:ind w:firstLine="0"/>
                    <w:jc w:val="center"/>
                    <w:rPr>
                      <w:rFonts w:ascii="GOST type A" w:hAnsi="GOST type A"/>
                      <w:b/>
                      <w:sz w:val="64"/>
                      <w:szCs w:val="64"/>
                    </w:rPr>
                  </w:pPr>
                  <w:r w:rsidRPr="00F4666F">
                    <w:rPr>
                      <w:rFonts w:ascii="GOST type A" w:hAnsi="GOST type A"/>
                      <w:b/>
                      <w:sz w:val="64"/>
                      <w:szCs w:val="64"/>
                    </w:rPr>
                    <w:t>ДИПЛОМНЫЙ ПРОЕКТ</w:t>
                  </w:r>
                </w:p>
              </w:txbxContent>
            </v:textbox>
            <w10:wrap anchorx="margin"/>
          </v:shape>
        </w:pict>
      </w:r>
    </w:p>
    <w:p w:rsidR="002A53FE" w:rsidRPr="002A53FE" w:rsidRDefault="002A53FE" w:rsidP="002A53FE"/>
    <w:p w:rsidR="002A53FE" w:rsidRPr="002A53FE" w:rsidRDefault="002A53FE" w:rsidP="002A53FE"/>
    <w:p w:rsidR="002A53FE" w:rsidRPr="002A53FE" w:rsidRDefault="002A53FE" w:rsidP="002A53FE"/>
    <w:p w:rsidR="002A53FE" w:rsidRPr="002A53FE" w:rsidRDefault="0026758D" w:rsidP="002A53FE">
      <w:r>
        <w:rPr>
          <w:noProof/>
        </w:rPr>
        <w:pict>
          <v:shape id="Text Box 13" o:spid="_x0000_s1031" type="#_x0000_t202" style="position:absolute;left:0;text-align:left;margin-left:0;margin-top:4.65pt;width:508.85pt;height:115.45pt;z-index:251662848;visibility:visible;mso-position-horizontal:center;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" stroked="f">
            <v:textbox style="mso-next-textbox:#Text Box 13">
              <w:txbxContent>
                <w:p w:rsidR="00B64332" w:rsidRPr="00C9421B" w:rsidRDefault="0026758D" w:rsidP="00A970E9">
                  <w:pPr>
                    <w:ind w:firstLine="0"/>
                    <w:jc w:val="center"/>
                    <w:rPr>
                      <w:rFonts w:ascii="GOST type A" w:hAnsi="GOST type A"/>
                      <w:sz w:val="44"/>
                      <w:szCs w:val="44"/>
                    </w:rPr>
                  </w:pPr>
                  <w:r w:rsidRPr="00C9421B">
                    <w:rPr>
                      <w:rFonts w:ascii="GOST type A" w:hAnsi="GOST type A"/>
                      <w:sz w:val="44"/>
                      <w:szCs w:val="44"/>
                    </w:rPr>
                    <w:fldChar w:fldCharType="begin"/>
                  </w:r>
                  <w:r w:rsidR="00B64332">
                    <w:rPr>
                      <w:rFonts w:ascii="GOST type A" w:hAnsi="GOST type A"/>
                      <w:sz w:val="44"/>
                      <w:szCs w:val="44"/>
                    </w:rPr>
                    <w:instrText xml:space="preserve"> DOCPROPERTY  Название  \* </w:instrText>
                  </w:r>
                  <w:r w:rsidR="00B64332">
                    <w:rPr>
                      <w:rFonts w:ascii="GOST type A" w:hAnsi="GOST type A"/>
                      <w:sz w:val="44"/>
                      <w:szCs w:val="44"/>
                      <w:lang w:val="en-US"/>
                    </w:rPr>
                    <w:instrText>CHAR</w:instrText>
                  </w:r>
                  <w:r w:rsidR="00B64332" w:rsidRPr="00C9421B">
                    <w:rPr>
                      <w:rFonts w:ascii="GOST type A" w:hAnsi="GOST type A"/>
                      <w:sz w:val="44"/>
                      <w:szCs w:val="44"/>
                    </w:rPr>
                    <w:instrText xml:space="preserve">FORMAT </w:instrText>
                  </w:r>
                  <w:r w:rsidRPr="00C9421B">
                    <w:rPr>
                      <w:rFonts w:ascii="GOST type A" w:hAnsi="GOST type A"/>
                      <w:sz w:val="44"/>
                      <w:szCs w:val="44"/>
                    </w:rPr>
                    <w:fldChar w:fldCharType="separate"/>
                  </w:r>
                  <w:r w:rsidR="00B64332">
                    <w:rPr>
                      <w:rFonts w:ascii="GOST type A" w:hAnsi="GOST type A"/>
                      <w:sz w:val="44"/>
                      <w:szCs w:val="44"/>
                    </w:rPr>
                    <w:t>Разработка модуля IVR (Interactive Voice Response) для транкового шлюза</w:t>
                  </w:r>
                  <w:r w:rsidRPr="00C9421B">
                    <w:rPr>
                      <w:rFonts w:ascii="GOST type A" w:hAnsi="GOST type A"/>
                      <w:sz w:val="44"/>
                      <w:szCs w:val="44"/>
                    </w:rPr>
                    <w:fldChar w:fldCharType="end"/>
                  </w:r>
                </w:p>
              </w:txbxContent>
            </v:textbox>
            <w10:wrap anchorx="margin"/>
          </v:shape>
        </w:pict>
      </w:r>
    </w:p>
    <w:p w:rsidR="002A53FE" w:rsidRPr="002A53FE" w:rsidRDefault="002A53FE" w:rsidP="002A53FE"/>
    <w:p w:rsidR="002A53FE" w:rsidRPr="002A53FE" w:rsidRDefault="002A53FE" w:rsidP="002A53FE"/>
    <w:p w:rsidR="002A53FE" w:rsidRDefault="002A53FE" w:rsidP="002A53FE"/>
    <w:p w:rsidR="002A53FE" w:rsidRPr="002A53FE" w:rsidRDefault="002A53FE" w:rsidP="002A53FE"/>
    <w:p w:rsidR="002A53FE" w:rsidRDefault="002A53FE" w:rsidP="002A53FE">
      <w:pPr>
        <w:tabs>
          <w:tab w:val="left" w:pos="4320"/>
        </w:tabs>
      </w:pPr>
      <w:r>
        <w:tab/>
      </w:r>
    </w:p>
    <w:p w:rsidR="002A53FE" w:rsidRDefault="0026758D" w:rsidP="002A53FE">
      <w:r>
        <w:rPr>
          <w:noProof/>
        </w:rPr>
        <w:pict>
          <v:shape id="Text Box 4" o:spid="_x0000_s1028" type="#_x0000_t202" style="position:absolute;left:0;text-align:left;margin-left:16.1pt;margin-top:29.75pt;width:460.9pt;height:297.1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" filled="f" stroked="f">
            <v:textbox style="mso-next-textbox:#Text Box 4" inset="0,0,0,0">
              <w:txbxContent>
                <w:p w:rsidR="00B64332" w:rsidRPr="009142BA" w:rsidRDefault="00B64332" w:rsidP="005E66BE">
                  <w:pPr>
                    <w:pStyle w:val="a5"/>
                    <w:spacing w:after="240"/>
                    <w:rPr>
                      <w:sz w:val="32"/>
                      <w:szCs w:val="32"/>
                    </w:rPr>
                  </w:pPr>
                  <w:r w:rsidRPr="009142BA">
                    <w:rPr>
                      <w:sz w:val="32"/>
                      <w:szCs w:val="32"/>
                    </w:rPr>
                    <w:t>Пояснительная записка</w:t>
                  </w:r>
                </w:p>
                <w:p w:rsidR="00B64332" w:rsidRPr="009142BA" w:rsidRDefault="00B64332" w:rsidP="00D3067C">
                  <w:pPr>
                    <w:pStyle w:val="a5"/>
                    <w:spacing w:after="240"/>
                    <w:rPr>
                      <w:noProof/>
                      <w:sz w:val="32"/>
                      <w:szCs w:val="32"/>
                    </w:rPr>
                  </w:pPr>
                  <w:r w:rsidRPr="009142BA">
                    <w:rPr>
                      <w:noProof/>
                      <w:sz w:val="32"/>
                      <w:szCs w:val="32"/>
                    </w:rPr>
                    <w:t>ФИВТ.</w:t>
                  </w:r>
                  <w:r w:rsidRPr="00E664AF">
                    <w:rPr>
                      <w:noProof/>
                      <w:sz w:val="32"/>
                      <w:szCs w:val="32"/>
                    </w:rPr>
                    <w:t>10115-и</w:t>
                  </w:r>
                  <w:r w:rsidRPr="009142BA">
                    <w:rPr>
                      <w:noProof/>
                      <w:sz w:val="32"/>
                      <w:szCs w:val="32"/>
                    </w:rPr>
                    <w:t xml:space="preserve"> ПЗ </w:t>
                  </w:r>
                </w:p>
                <w:p w:rsidR="00B64332" w:rsidRPr="00F84336" w:rsidRDefault="00B64332" w:rsidP="005E66BE">
                  <w:pPr>
                    <w:pStyle w:val="a5"/>
                    <w:spacing w:after="240"/>
                    <w:rPr>
                      <w:sz w:val="32"/>
                      <w:szCs w:val="32"/>
                    </w:rPr>
                  </w:pPr>
                  <w:r>
                    <w:rPr>
                      <w:sz w:val="32"/>
                      <w:szCs w:val="32"/>
                    </w:rPr>
                    <w:t>Сту</w:t>
                  </w:r>
                  <w:r w:rsidRPr="00F84336">
                    <w:rPr>
                      <w:sz w:val="32"/>
                      <w:szCs w:val="32"/>
                    </w:rPr>
                    <w:t xml:space="preserve">дент: </w:t>
                  </w:r>
                  <w:fldSimple w:instr=" DOCPROPERTY  Студ.ФИО  \* MERGEFORMAT ">
                    <w:r>
                      <w:rPr>
                        <w:sz w:val="32"/>
                        <w:szCs w:val="32"/>
                        <w:u w:val="single"/>
                      </w:rPr>
                      <w:t>Лещё</w:t>
                    </w:r>
                    <w:r w:rsidRPr="00136EA6">
                      <w:rPr>
                        <w:sz w:val="32"/>
                        <w:szCs w:val="32"/>
                        <w:u w:val="single"/>
                      </w:rPr>
                      <w:t>в А.В.</w:t>
                    </w:r>
                  </w:fldSimple>
                </w:p>
                <w:p w:rsidR="00B64332" w:rsidRPr="00F84336" w:rsidRDefault="00B64332" w:rsidP="005E66BE">
                  <w:pPr>
                    <w:pStyle w:val="a5"/>
                    <w:spacing w:after="240"/>
                    <w:rPr>
                      <w:sz w:val="32"/>
                      <w:szCs w:val="32"/>
                    </w:rPr>
                  </w:pPr>
                  <w:r w:rsidRPr="00F84336">
                    <w:rPr>
                      <w:sz w:val="32"/>
                      <w:szCs w:val="32"/>
                    </w:rPr>
                    <w:t xml:space="preserve">Факультет </w:t>
                  </w:r>
                  <w:fldSimple w:instr=" DOCPROPERTY  Студ.Факультет  \* MERGEFORMAT ">
                    <w:r w:rsidRPr="00755643">
                      <w:rPr>
                        <w:bCs/>
                        <w:sz w:val="32"/>
                        <w:szCs w:val="32"/>
                        <w:u w:val="single"/>
                      </w:rPr>
                      <w:t>ИВТ</w:t>
                    </w:r>
                  </w:fldSimple>
                  <w:r w:rsidRPr="00F84336">
                    <w:rPr>
                      <w:sz w:val="32"/>
                      <w:szCs w:val="32"/>
                    </w:rPr>
                    <w:t xml:space="preserve"> Группа </w:t>
                  </w:r>
                  <w:fldSimple w:instr=" DOCPROPERTY  Студ.Группа  \* MERGEFORMAT ">
                    <w:r w:rsidRPr="00755643">
                      <w:rPr>
                        <w:bCs/>
                        <w:sz w:val="32"/>
                        <w:szCs w:val="32"/>
                        <w:u w:val="single"/>
                      </w:rPr>
                      <w:t>ВМ-05</w:t>
                    </w:r>
                  </w:fldSimple>
                </w:p>
                <w:p w:rsidR="00B64332" w:rsidRPr="00C1756A" w:rsidRDefault="00B64332" w:rsidP="005E66BE">
                  <w:pPr>
                    <w:pStyle w:val="a5"/>
                    <w:spacing w:after="240"/>
                    <w:rPr>
                      <w:sz w:val="32"/>
                      <w:szCs w:val="32"/>
                    </w:rPr>
                  </w:pPr>
                  <w:r w:rsidRPr="009142BA">
                    <w:rPr>
                      <w:sz w:val="32"/>
                      <w:szCs w:val="32"/>
                    </w:rPr>
                    <w:t>Руководитель</w:t>
                  </w:r>
                  <w:r w:rsidRPr="00F84336">
                    <w:rPr>
                      <w:sz w:val="32"/>
                      <w:szCs w:val="32"/>
                    </w:rPr>
                    <w:t>:</w:t>
                  </w:r>
                  <w:r w:rsidRPr="009142BA">
                    <w:rPr>
                      <w:sz w:val="32"/>
                      <w:szCs w:val="32"/>
                    </w:rPr>
                    <w:t xml:space="preserve"> </w:t>
                  </w:r>
                  <w:fldSimple w:instr=" DOCPROPERTY  Рук.СтепеньЗвание  \* MERGEFORMAT ">
                    <w:r w:rsidRPr="00755643">
                      <w:rPr>
                        <w:bCs/>
                        <w:sz w:val="32"/>
                        <w:szCs w:val="32"/>
                      </w:rPr>
                      <w:t xml:space="preserve"> </w:t>
                    </w:r>
                  </w:fldSimple>
                  <w:fldSimple w:instr=" DOCPROPERTY  Рук.ФИО  \* MERGEFORMAT ">
                    <w:r w:rsidRPr="00465306">
                      <w:rPr>
                        <w:bCs/>
                        <w:sz w:val="32"/>
                        <w:szCs w:val="32"/>
                        <w:u w:val="single"/>
                      </w:rPr>
                      <w:t>Крамаренко К.Е.</w:t>
                    </w:r>
                  </w:fldSimple>
                </w:p>
                <w:p w:rsidR="00B64332" w:rsidRPr="009142BA" w:rsidRDefault="00B64332" w:rsidP="005E66BE">
                  <w:pPr>
                    <w:pStyle w:val="a5"/>
                    <w:spacing w:after="240"/>
                    <w:rPr>
                      <w:sz w:val="32"/>
                      <w:szCs w:val="32"/>
                    </w:rPr>
                  </w:pPr>
                  <w:r w:rsidRPr="009142BA">
                    <w:rPr>
                      <w:sz w:val="32"/>
                      <w:szCs w:val="32"/>
                    </w:rPr>
                    <w:t>Консультант</w:t>
                  </w:r>
                  <w:r>
                    <w:rPr>
                      <w:sz w:val="32"/>
                      <w:szCs w:val="32"/>
                    </w:rPr>
                    <w:t>ы</w:t>
                  </w:r>
                  <w:r w:rsidRPr="009142BA">
                    <w:rPr>
                      <w:sz w:val="32"/>
                      <w:szCs w:val="32"/>
                    </w:rPr>
                    <w:t>:</w:t>
                  </w:r>
                </w:p>
                <w:p w:rsidR="00B64332" w:rsidRPr="009142BA" w:rsidRDefault="00B64332" w:rsidP="005E66BE">
                  <w:pPr>
                    <w:pStyle w:val="a5"/>
                    <w:spacing w:after="240"/>
                    <w:rPr>
                      <w:sz w:val="32"/>
                      <w:szCs w:val="32"/>
                    </w:rPr>
                  </w:pPr>
                  <w:r w:rsidRPr="009142BA">
                    <w:rPr>
                      <w:sz w:val="32"/>
                      <w:szCs w:val="32"/>
                    </w:rPr>
                    <w:t xml:space="preserve">- по экономическому обоснованию </w:t>
                  </w:r>
                  <w:fldSimple w:instr=" DOCPROPERTY  Конс.ЭЧ.ФИО  \* MERGEFORMAT ">
                    <w:r w:rsidRPr="00623ACC">
                      <w:rPr>
                        <w:bCs/>
                        <w:sz w:val="32"/>
                        <w:szCs w:val="32"/>
                        <w:u w:val="single"/>
                      </w:rPr>
                      <w:t>Мухина И.С.</w:t>
                    </w:r>
                  </w:fldSimple>
                </w:p>
                <w:p w:rsidR="00B64332" w:rsidRPr="00F84336" w:rsidRDefault="00B64332" w:rsidP="005E66BE">
                  <w:pPr>
                    <w:pStyle w:val="a5"/>
                    <w:spacing w:after="240"/>
                    <w:rPr>
                      <w:sz w:val="32"/>
                      <w:szCs w:val="32"/>
                    </w:rPr>
                  </w:pPr>
                  <w:r w:rsidRPr="009142BA">
                    <w:rPr>
                      <w:sz w:val="32"/>
                      <w:szCs w:val="32"/>
                    </w:rPr>
                    <w:t>- по безопасности жизнедеятельности</w:t>
                  </w:r>
                  <w:r w:rsidRPr="00F84336">
                    <w:rPr>
                      <w:sz w:val="32"/>
                      <w:szCs w:val="32"/>
                    </w:rPr>
                    <w:t xml:space="preserve"> </w:t>
                  </w:r>
                  <w:fldSimple w:instr=" DOCPROPERTY  Конс.БЖ.ФИО  \* MERGEFORMAT ">
                    <w:r w:rsidRPr="00623ACC">
                      <w:rPr>
                        <w:bCs/>
                        <w:sz w:val="32"/>
                        <w:szCs w:val="32"/>
                        <w:u w:val="single"/>
                      </w:rPr>
                      <w:t>Власова Л.П.</w:t>
                    </w:r>
                  </w:fldSimple>
                </w:p>
                <w:p w:rsidR="00B64332" w:rsidRPr="00A3079F" w:rsidRDefault="00B64332" w:rsidP="005E66BE">
                  <w:pPr>
                    <w:pStyle w:val="a5"/>
                    <w:spacing w:after="240"/>
                    <w:rPr>
                      <w:sz w:val="32"/>
                      <w:szCs w:val="32"/>
                    </w:rPr>
                  </w:pPr>
                  <w:r w:rsidRPr="009142BA">
                    <w:rPr>
                      <w:sz w:val="32"/>
                      <w:szCs w:val="32"/>
                    </w:rPr>
                    <w:t>Рецензе</w:t>
                  </w:r>
                  <w:r w:rsidRPr="00A3079F">
                    <w:rPr>
                      <w:sz w:val="32"/>
                      <w:szCs w:val="32"/>
                    </w:rPr>
                    <w:t>нт</w:t>
                  </w:r>
                  <w:r w:rsidRPr="00D35A9E">
                    <w:rPr>
                      <w:sz w:val="32"/>
                      <w:szCs w:val="32"/>
                    </w:rPr>
                    <w:t xml:space="preserve">: </w:t>
                  </w:r>
                  <w:fldSimple w:instr=" DOCPROPERTY  Рец.СтепеньЗвание  \* MERGEFORMAT ">
                    <w:r w:rsidRPr="00D35A9E">
                      <w:rPr>
                        <w:bCs/>
                        <w:sz w:val="32"/>
                        <w:szCs w:val="32"/>
                      </w:rPr>
                      <w:t xml:space="preserve"> </w:t>
                    </w:r>
                  </w:fldSimple>
                  <w:fldSimple w:instr=" DOCPROPERTY  Рец.ФИО  \* MERGEFORMAT ">
                    <w:r w:rsidRPr="00623ACC">
                      <w:rPr>
                        <w:bCs/>
                        <w:sz w:val="32"/>
                        <w:szCs w:val="32"/>
                        <w:u w:val="single"/>
                      </w:rPr>
                      <w:t>Бачар Е.А.</w:t>
                    </w:r>
                  </w:fldSimple>
                </w:p>
              </w:txbxContent>
            </v:textbox>
          </v:shape>
        </w:pict>
      </w:r>
      <w:r>
        <w:rPr>
          <w:noProof/>
        </w:rPr>
        <w:pict>
          <v:shape id="Text Box 8" o:spid="_x0000_s1029" type="#_x0000_t202" style="position:absolute;left:0;text-align:left;margin-left:162pt;margin-top:344.55pt;width:164.05pt;height:18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Pbrw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" filled="f" stroked="f">
            <v:textbox style="mso-next-textbox:#Text Box 8" inset="0,0,0,0">
              <w:txbxContent>
                <w:p w:rsidR="00B64332" w:rsidRPr="00D07B50" w:rsidRDefault="00B64332" w:rsidP="002A3B1B">
                  <w:pPr>
                    <w:pStyle w:val="a5"/>
                    <w:jc w:val="center"/>
                    <w:rPr>
                      <w:sz w:val="28"/>
                      <w:szCs w:val="28"/>
                      <w:lang w:val="en-US"/>
                    </w:rPr>
                  </w:pPr>
                  <w:r w:rsidRPr="002A3B1B">
                    <w:rPr>
                      <w:sz w:val="28"/>
                      <w:szCs w:val="28"/>
                    </w:rPr>
                    <w:t xml:space="preserve">Новосибирск - </w:t>
                  </w:r>
                  <w:r>
                    <w:rPr>
                      <w:sz w:val="28"/>
                      <w:szCs w:val="28"/>
                      <w:lang w:val="en-US"/>
                    </w:rPr>
                    <w:t>2015</w:t>
                  </w:r>
                </w:p>
              </w:txbxContent>
            </v:textbox>
          </v:shape>
        </w:pict>
      </w:r>
    </w:p>
    <w:p w:rsidR="00321BDC" w:rsidRPr="002A53FE" w:rsidRDefault="00321BDC" w:rsidP="002A53FE">
      <w:pPr>
        <w:sectPr w:rsidR="00321BDC" w:rsidRPr="002A53FE" w:rsidSect="004134B0">
          <w:headerReference w:type="default" r:id="rId8"/>
          <w:pgSz w:w="11906" w:h="16838"/>
          <w:pgMar w:top="660" w:right="746" w:bottom="1134" w:left="1701" w:header="180" w:footer="391" w:gutter="0"/>
          <w:cols w:space="708"/>
          <w:docGrid w:linePitch="360"/>
        </w:sectPr>
      </w:pPr>
    </w:p>
    <w:p w:rsidR="007B3B0E" w:rsidRPr="00857B0E" w:rsidRDefault="00F06621" w:rsidP="00857B0E">
      <w:pPr>
        <w:spacing w:after="120"/>
        <w:ind w:firstLine="0"/>
        <w:jc w:val="center"/>
        <w:rPr>
          <w:szCs w:val="28"/>
        </w:rPr>
      </w:pPr>
      <w:r w:rsidRPr="00857B0E">
        <w:rPr>
          <w:szCs w:val="28"/>
        </w:rPr>
        <w:lastRenderedPageBreak/>
        <w:t>Федеральное агентство связи</w:t>
      </w:r>
    </w:p>
    <w:p w:rsidR="00857B0E" w:rsidRDefault="00F06621" w:rsidP="00F62260">
      <w:pPr>
        <w:ind w:firstLine="0"/>
        <w:jc w:val="center"/>
        <w:rPr>
          <w:szCs w:val="28"/>
        </w:rPr>
      </w:pPr>
      <w:r w:rsidRPr="00F06621">
        <w:rPr>
          <w:szCs w:val="28"/>
        </w:rPr>
        <w:t>Федеральное государственное образовательное бюджетное учреждение высшего</w:t>
      </w:r>
      <w:r>
        <w:rPr>
          <w:szCs w:val="28"/>
        </w:rPr>
        <w:t xml:space="preserve"> профессионального образования</w:t>
      </w:r>
    </w:p>
    <w:p w:rsidR="007B3B0E" w:rsidRDefault="007B3B0E" w:rsidP="00F62260">
      <w:pPr>
        <w:ind w:firstLine="0"/>
        <w:jc w:val="center"/>
        <w:rPr>
          <w:szCs w:val="28"/>
        </w:rPr>
      </w:pPr>
      <w:r w:rsidRPr="00F06621">
        <w:rPr>
          <w:szCs w:val="28"/>
        </w:rPr>
        <w:t>«Сибирский государственный университет телекоммуникаций и информатики»</w:t>
      </w:r>
    </w:p>
    <w:p w:rsidR="00931A49" w:rsidRPr="00F06621" w:rsidRDefault="00931A49" w:rsidP="00F62260">
      <w:pPr>
        <w:ind w:firstLine="0"/>
        <w:jc w:val="center"/>
        <w:rPr>
          <w:szCs w:val="28"/>
        </w:rPr>
      </w:pPr>
      <w:r>
        <w:rPr>
          <w:szCs w:val="28"/>
        </w:rPr>
        <w:t>(ФГОБУ ВПО «СибГУТИ»)</w:t>
      </w:r>
    </w:p>
    <w:p w:rsidR="007B3B0E" w:rsidRDefault="007B3B0E" w:rsidP="00F62260">
      <w:pPr>
        <w:ind w:firstLine="0"/>
        <w:jc w:val="center"/>
      </w:pPr>
    </w:p>
    <w:p w:rsidR="00F06621" w:rsidRPr="00F06621" w:rsidRDefault="00F06621" w:rsidP="00F62260">
      <w:pPr>
        <w:ind w:firstLine="0"/>
        <w:jc w:val="center"/>
      </w:pPr>
    </w:p>
    <w:p w:rsidR="00661B11" w:rsidRDefault="00F06621" w:rsidP="00661B11">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F06621" w:rsidRPr="00F06621" w:rsidRDefault="00F06621" w:rsidP="00661B11">
      <w:pPr>
        <w:pStyle w:val="a5"/>
        <w:ind w:left="4678"/>
        <w:jc w:val="right"/>
        <w:rPr>
          <w:rFonts w:ascii="Times New Roman" w:hAnsi="Times New Roman"/>
          <w:sz w:val="24"/>
        </w:rPr>
      </w:pPr>
      <w:r w:rsidRPr="00F06621">
        <w:rPr>
          <w:rFonts w:ascii="Times New Roman" w:hAnsi="Times New Roman"/>
          <w:sz w:val="24"/>
        </w:rPr>
        <w:t>советом</w:t>
      </w:r>
      <w:r w:rsidR="00494A6E">
        <w:rPr>
          <w:rFonts w:ascii="Times New Roman" w:hAnsi="Times New Roman"/>
          <w:sz w:val="24"/>
        </w:rPr>
        <w:t xml:space="preserve"> </w:t>
      </w:r>
      <w:r w:rsidR="00661B11">
        <w:rPr>
          <w:rFonts w:ascii="Times New Roman" w:hAnsi="Times New Roman"/>
          <w:sz w:val="24"/>
        </w:rPr>
        <w:t>ФГОБУ ВПО «СибГУТИ»</w:t>
      </w:r>
    </w:p>
    <w:p w:rsidR="00F06621" w:rsidRPr="00F06621" w:rsidRDefault="00661B11" w:rsidP="00661B11">
      <w:pPr>
        <w:pStyle w:val="a5"/>
        <w:ind w:left="4678"/>
        <w:jc w:val="right"/>
        <w:rPr>
          <w:rFonts w:ascii="Times New Roman" w:hAnsi="Times New Roman"/>
          <w:sz w:val="24"/>
        </w:rPr>
      </w:pPr>
      <w:r>
        <w:rPr>
          <w:rFonts w:ascii="Times New Roman" w:hAnsi="Times New Roman"/>
          <w:sz w:val="24"/>
        </w:rPr>
        <w:t>Протокол №2</w:t>
      </w:r>
      <w:r w:rsidR="00494A6E">
        <w:rPr>
          <w:rFonts w:ascii="Times New Roman" w:hAnsi="Times New Roman"/>
          <w:sz w:val="24"/>
        </w:rPr>
        <w:t xml:space="preserve"> </w:t>
      </w:r>
      <w:r>
        <w:rPr>
          <w:rFonts w:ascii="Times New Roman" w:hAnsi="Times New Roman"/>
          <w:sz w:val="24"/>
        </w:rPr>
        <w:t>от 04.03.2014</w:t>
      </w:r>
      <w:r w:rsidR="00F06621" w:rsidRPr="00F06621">
        <w:rPr>
          <w:rFonts w:ascii="Times New Roman" w:hAnsi="Times New Roman"/>
          <w:sz w:val="24"/>
        </w:rPr>
        <w:t xml:space="preserve"> г.</w:t>
      </w:r>
    </w:p>
    <w:p w:rsidR="00F06621" w:rsidRPr="00F06621" w:rsidRDefault="00F06621" w:rsidP="00F62260">
      <w:pPr>
        <w:ind w:firstLine="0"/>
        <w:jc w:val="center"/>
      </w:pPr>
    </w:p>
    <w:p w:rsidR="00F06621" w:rsidRPr="00F06621" w:rsidRDefault="00F06621" w:rsidP="00F62260">
      <w:pPr>
        <w:ind w:firstLine="0"/>
        <w:jc w:val="center"/>
      </w:pPr>
    </w:p>
    <w:p w:rsidR="00F06621" w:rsidRPr="00006587" w:rsidRDefault="00B37BFC" w:rsidP="00F62260">
      <w:pPr>
        <w:ind w:firstLine="0"/>
        <w:jc w:val="center"/>
        <w:rPr>
          <w:b/>
          <w:sz w:val="36"/>
          <w:szCs w:val="36"/>
        </w:rPr>
      </w:pPr>
      <w:r w:rsidRPr="00006587">
        <w:rPr>
          <w:b/>
          <w:sz w:val="36"/>
          <w:szCs w:val="36"/>
        </w:rPr>
        <w:t>К</w:t>
      </w:r>
      <w:r w:rsidR="00F06621" w:rsidRPr="00006587">
        <w:rPr>
          <w:b/>
          <w:sz w:val="36"/>
          <w:szCs w:val="36"/>
        </w:rPr>
        <w:t>АФЕДРА</w:t>
      </w:r>
    </w:p>
    <w:p w:rsidR="007B3B0E" w:rsidRPr="006C550C" w:rsidRDefault="0026758D" w:rsidP="00F62260">
      <w:pPr>
        <w:ind w:firstLine="0"/>
        <w:jc w:val="center"/>
        <w:rPr>
          <w:b/>
          <w:u w:val="single"/>
        </w:rPr>
      </w:pPr>
      <w:fldSimple w:instr=" DOCPROPERTY  Каф.Полн  \* MERGEFORMAT ">
        <w:r w:rsidR="00C56695" w:rsidRPr="00C56695">
          <w:rPr>
            <w:b/>
            <w:bCs/>
            <w:u w:val="single"/>
          </w:rPr>
          <w:t>вычислительных систем</w:t>
        </w:r>
      </w:fldSimple>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Default="007B3B0E" w:rsidP="00F62260">
      <w:pPr>
        <w:ind w:firstLine="0"/>
      </w:pPr>
    </w:p>
    <w:p w:rsidR="007B3B0E" w:rsidRPr="00F06621" w:rsidRDefault="007B3B0E" w:rsidP="00F06621">
      <w:pPr>
        <w:spacing w:after="240"/>
        <w:ind w:firstLine="0"/>
        <w:jc w:val="center"/>
        <w:rPr>
          <w:b/>
          <w:sz w:val="44"/>
          <w:szCs w:val="44"/>
        </w:rPr>
      </w:pPr>
      <w:r w:rsidRPr="00F06621">
        <w:rPr>
          <w:b/>
          <w:sz w:val="44"/>
          <w:szCs w:val="44"/>
        </w:rPr>
        <w:t>ЗАДАНИЕ</w:t>
      </w:r>
    </w:p>
    <w:p w:rsidR="008F176F" w:rsidRDefault="008F176F" w:rsidP="00F06621">
      <w:pPr>
        <w:spacing w:after="240"/>
        <w:ind w:firstLine="0"/>
        <w:jc w:val="cente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006587" w:rsidTr="00006587">
        <w:tc>
          <w:tcPr>
            <w:tcW w:w="4785" w:type="dxa"/>
          </w:tcPr>
          <w:p w:rsidR="00006587" w:rsidRDefault="00006587" w:rsidP="00DD61AB">
            <w:pPr>
              <w:ind w:firstLine="0"/>
              <w:jc w:val="center"/>
            </w:pPr>
            <w:r>
              <w:t xml:space="preserve">СТУДЕНТУ </w:t>
            </w:r>
            <w:fldSimple w:instr=" DOCPROPERTY  Студ.ФИО.дат  \* MERGEFORMAT ">
              <w:r w:rsidR="00DD61AB" w:rsidRPr="00DD61AB">
                <w:rPr>
                  <w:bCs/>
                </w:rPr>
                <w:t>Лещёву А</w:t>
              </w:r>
              <w:r w:rsidR="00DD61AB">
                <w:rPr>
                  <w:bCs/>
                </w:rPr>
                <w:t xml:space="preserve">лександру </w:t>
              </w:r>
            </w:fldSimple>
            <w:r w:rsidR="00DD61AB">
              <w:t>Владимировичу</w:t>
            </w:r>
          </w:p>
        </w:tc>
        <w:tc>
          <w:tcPr>
            <w:tcW w:w="4786" w:type="dxa"/>
          </w:tcPr>
          <w:p w:rsidR="00006587" w:rsidRDefault="00006587" w:rsidP="00F62260">
            <w:pPr>
              <w:ind w:firstLine="0"/>
              <w:jc w:val="center"/>
            </w:pPr>
            <w:r>
              <w:t xml:space="preserve">ГРУППЫ </w:t>
            </w:r>
            <w:fldSimple w:instr=" DOCPROPERTY  Студ.Группа  \* MERGEFORMAT ">
              <w:r w:rsidR="00C56695">
                <w:t>ВМ</w:t>
              </w:r>
              <w:r w:rsidR="00C5719E">
                <w:t>–</w:t>
              </w:r>
              <w:r w:rsidR="00C56695">
                <w:t>05</w:t>
              </w:r>
            </w:fldSimple>
          </w:p>
        </w:tc>
      </w:tr>
    </w:tbl>
    <w:p w:rsidR="00006587" w:rsidRDefault="00006587" w:rsidP="00F62260">
      <w:pPr>
        <w:ind w:firstLine="0"/>
        <w:jc w:val="center"/>
      </w:pPr>
    </w:p>
    <w:p w:rsidR="00F62260" w:rsidRDefault="00F62260" w:rsidP="00F62260">
      <w:pPr>
        <w:ind w:firstLine="0"/>
        <w:jc w:val="center"/>
      </w:pPr>
    </w:p>
    <w:p w:rsidR="00F62260" w:rsidRDefault="00F62260" w:rsidP="00F62260">
      <w:pPr>
        <w:ind w:firstLine="0"/>
        <w:jc w:val="center"/>
      </w:pPr>
    </w:p>
    <w:p w:rsidR="00F62260" w:rsidRDefault="00F62260" w:rsidP="008E0FBD">
      <w:pPr>
        <w:ind w:firstLine="0"/>
        <w:jc w:val="center"/>
      </w:pPr>
    </w:p>
    <w:p w:rsidR="008E0FBD" w:rsidRDefault="008E0FBD" w:rsidP="008E0FBD">
      <w:pPr>
        <w:ind w:firstLine="0"/>
        <w:jc w:val="center"/>
      </w:pPr>
    </w:p>
    <w:p w:rsidR="00F62260" w:rsidRDefault="00F62260" w:rsidP="007B3B0E">
      <w:pPr>
        <w:ind w:left="851" w:firstLine="0"/>
        <w:jc w:val="center"/>
      </w:pPr>
    </w:p>
    <w:p w:rsidR="00F62260" w:rsidRDefault="00006587" w:rsidP="00006587">
      <w:pPr>
        <w:spacing w:after="120"/>
        <w:ind w:left="5400" w:firstLine="0"/>
        <w:jc w:val="left"/>
      </w:pPr>
      <w:r>
        <w:t>«</w:t>
      </w:r>
      <w:r w:rsidR="00F62260">
        <w:t>УТВЕРЖДАЮ</w:t>
      </w:r>
      <w:r>
        <w:t>»</w:t>
      </w:r>
    </w:p>
    <w:p w:rsidR="00F62260" w:rsidRDefault="0026758D" w:rsidP="00006587">
      <w:pPr>
        <w:spacing w:after="120"/>
        <w:ind w:left="5400" w:firstLine="0"/>
        <w:jc w:val="left"/>
      </w:pPr>
      <w:fldSimple w:instr=" DOCPROPERTY  Шаблон.Дата  \* MERGEFORMAT ">
        <w:r w:rsidR="00CF32B0" w:rsidRPr="00CF32B0">
          <w:rPr>
            <w:b/>
            <w:bCs/>
          </w:rPr>
          <w:t>«</w:t>
        </w:r>
        <w:r w:rsidR="00CF32B0" w:rsidRPr="00CF32B0">
          <w:rPr>
            <w:bCs/>
          </w:rPr>
          <w:t>_____</w:t>
        </w:r>
        <w:r w:rsidR="00CF32B0" w:rsidRPr="00CF32B0">
          <w:rPr>
            <w:b/>
            <w:bCs/>
          </w:rPr>
          <w:t xml:space="preserve">» </w:t>
        </w:r>
        <w:r w:rsidR="00CF32B0" w:rsidRPr="00CF32B0">
          <w:rPr>
            <w:bCs/>
          </w:rPr>
          <w:t>___</w:t>
        </w:r>
        <w:r w:rsidR="00CF32B0">
          <w:t>______________</w:t>
        </w:r>
      </w:fldSimple>
    </w:p>
    <w:p w:rsidR="00F62260" w:rsidRDefault="00EC1693" w:rsidP="00006587">
      <w:pPr>
        <w:spacing w:after="120"/>
        <w:ind w:left="5400" w:firstLine="0"/>
        <w:jc w:val="left"/>
      </w:pPr>
      <w:r>
        <w:t>з</w:t>
      </w:r>
      <w:r w:rsidR="00F62260">
        <w:t>ав. Кафедрой</w:t>
      </w:r>
      <w:r w:rsidR="00EC757B">
        <w:t xml:space="preserve"> </w:t>
      </w:r>
      <w:fldSimple w:instr=" DOCPROPERTY Каф.Сокр \* MERGEFORMAT ">
        <w:r w:rsidR="00C56695" w:rsidRPr="00C56695">
          <w:rPr>
            <w:bCs/>
          </w:rPr>
          <w:t>ВС</w:t>
        </w:r>
      </w:fldSimple>
    </w:p>
    <w:p w:rsidR="00E36A9B" w:rsidRPr="00006587" w:rsidRDefault="0026758D" w:rsidP="00006587">
      <w:pPr>
        <w:spacing w:after="120"/>
        <w:ind w:left="5400" w:firstLine="0"/>
        <w:jc w:val="left"/>
      </w:pPr>
      <w:fldSimple w:instr=" DOCPROPERTY Каф.Зав.СтепеньЗвание  \* MERGEFORMAT ">
        <w:r w:rsidR="00C56695" w:rsidRPr="00C56695">
          <w:rPr>
            <w:bCs/>
          </w:rPr>
          <w:t>доцент д.т.н.</w:t>
        </w:r>
      </w:fldSimple>
    </w:p>
    <w:p w:rsidR="00F62260" w:rsidRPr="00006587" w:rsidRDefault="0026758D" w:rsidP="00006587">
      <w:pPr>
        <w:spacing w:after="120"/>
        <w:ind w:left="5400" w:firstLine="0"/>
        <w:jc w:val="left"/>
      </w:pPr>
      <w:fldSimple w:instr=" DOCPROPERTY  Шаблон.Подпись  \* MERGEFORMAT ">
        <w:r w:rsidR="00C56695" w:rsidRPr="00EE72DB">
          <w:rPr>
            <w:bCs/>
          </w:rPr>
          <w:t>___________</w:t>
        </w:r>
      </w:fldSimple>
      <w:fldSimple w:instr=" DOCPROPERTY  Каф.Зав.ФИО  \* MERGEFORMAT ">
        <w:r w:rsidR="00C56695" w:rsidRPr="00C56695">
          <w:rPr>
            <w:bCs/>
          </w:rPr>
          <w:t>Мамойленко С.Н.</w:t>
        </w:r>
      </w:fldSimple>
    </w:p>
    <w:p w:rsidR="00F62260" w:rsidRDefault="00F62260" w:rsidP="00F62260">
      <w:pPr>
        <w:ind w:firstLine="0"/>
        <w:jc w:val="center"/>
      </w:pPr>
    </w:p>
    <w:p w:rsidR="00F62260" w:rsidRDefault="00F62260" w:rsidP="00F62260">
      <w:pPr>
        <w:ind w:firstLine="0"/>
        <w:jc w:val="center"/>
      </w:pPr>
    </w:p>
    <w:p w:rsidR="008F176F" w:rsidRDefault="008F176F" w:rsidP="00F62260">
      <w:pPr>
        <w:ind w:firstLine="0"/>
        <w:jc w:val="center"/>
      </w:pPr>
    </w:p>
    <w:p w:rsidR="007B3B0E" w:rsidRPr="008F176F" w:rsidRDefault="00F62260" w:rsidP="00F62260">
      <w:pPr>
        <w:ind w:firstLine="0"/>
        <w:jc w:val="center"/>
      </w:pPr>
      <w:r>
        <w:t xml:space="preserve">Новосибирск, </w:t>
      </w:r>
      <w:r w:rsidR="00D07B50">
        <w:rPr>
          <w:lang w:val="en-US"/>
        </w:rPr>
        <w:t xml:space="preserve">2015 </w:t>
      </w:r>
      <w:r>
        <w:t>г.</w:t>
      </w:r>
    </w:p>
    <w:p w:rsidR="007B3B0E" w:rsidRPr="00206069" w:rsidRDefault="00B34F4D" w:rsidP="006D2A00">
      <w:pPr>
        <w:numPr>
          <w:ilvl w:val="0"/>
          <w:numId w:val="3"/>
        </w:numPr>
        <w:tabs>
          <w:tab w:val="clear" w:pos="720"/>
          <w:tab w:val="num" w:pos="1276"/>
        </w:tabs>
        <w:ind w:left="0" w:firstLine="851"/>
      </w:pPr>
      <w:r>
        <w:br w:type="page"/>
      </w:r>
      <w:r w:rsidRPr="00206069">
        <w:lastRenderedPageBreak/>
        <w:t xml:space="preserve">Тема проекта: </w:t>
      </w:r>
      <w:r w:rsidR="00C1756A" w:rsidRPr="00206069">
        <w:t>«</w:t>
      </w:r>
      <w:fldSimple w:instr=" DOCPROPERTY  название  \* MERGEFORMAT ">
        <w:r w:rsidR="00C56695" w:rsidRPr="00206069">
          <w:t>Разработка модуля IVR (Interactive Voice Response) для транкового шлюза</w:t>
        </w:r>
      </w:fldSimple>
      <w:r w:rsidR="00C1756A" w:rsidRPr="00206069">
        <w:t>»</w:t>
      </w:r>
      <w:r w:rsidR="00016076" w:rsidRPr="00206069">
        <w:t xml:space="preserve"> </w:t>
      </w:r>
      <w:r w:rsidRPr="00206069">
        <w:t>утвер</w:t>
      </w:r>
      <w:r w:rsidR="00467DF4" w:rsidRPr="00206069">
        <w:t>ждена указом по университету от </w:t>
      </w:r>
      <w:fldSimple w:instr=" DOCPROPERTY  Приказ.Дата  \* MERGEFORMAT ">
        <w:r w:rsidR="00C56695" w:rsidRPr="00FE688D">
          <w:rPr>
            <w:bCs/>
            <w:u w:val="single"/>
          </w:rPr>
          <w:t>«</w:t>
        </w:r>
        <w:r w:rsidR="008B182C" w:rsidRPr="00FE688D">
          <w:rPr>
            <w:bCs/>
            <w:u w:val="single"/>
          </w:rPr>
          <w:t>05</w:t>
        </w:r>
        <w:r w:rsidR="00C56695" w:rsidRPr="00FE688D">
          <w:rPr>
            <w:bCs/>
            <w:u w:val="single"/>
          </w:rPr>
          <w:t xml:space="preserve">» </w:t>
        </w:r>
        <w:r w:rsidR="00D47EEA" w:rsidRPr="00FE688D">
          <w:rPr>
            <w:bCs/>
            <w:u w:val="single"/>
          </w:rPr>
          <w:t>июня</w:t>
        </w:r>
        <w:r w:rsidR="00C56695" w:rsidRPr="00FE688D">
          <w:rPr>
            <w:bCs/>
            <w:u w:val="single"/>
          </w:rPr>
          <w:t xml:space="preserve"> 2015 г.</w:t>
        </w:r>
      </w:fldSimple>
      <w:r w:rsidR="00EF3005" w:rsidRPr="00206069">
        <w:t xml:space="preserve"> №</w:t>
      </w:r>
      <w:r w:rsidR="00467DF4" w:rsidRPr="00206069">
        <w:t> </w:t>
      </w:r>
      <w:fldSimple w:instr=" DOCPROPERTY  Приказ.Номер \* MERGEFORMAT ">
        <w:r w:rsidR="00C56695" w:rsidRPr="00FE688D">
          <w:rPr>
            <w:bCs/>
            <w:u w:val="single"/>
          </w:rPr>
          <w:t>4</w:t>
        </w:r>
        <w:r w:rsidR="008B182C" w:rsidRPr="00FE688D">
          <w:rPr>
            <w:u w:val="single"/>
          </w:rPr>
          <w:t>/265</w:t>
        </w:r>
        <w:r w:rsidR="00C5719E" w:rsidRPr="00FE688D">
          <w:rPr>
            <w:u w:val="single"/>
          </w:rPr>
          <w:t>–</w:t>
        </w:r>
        <w:r w:rsidR="00C56695" w:rsidRPr="00FE688D">
          <w:rPr>
            <w:u w:val="single"/>
          </w:rPr>
          <w:t>15</w:t>
        </w:r>
      </w:fldSimple>
      <w:r w:rsidR="007A2F14">
        <w:rPr>
          <w:lang w:val="en-US"/>
        </w:rPr>
        <w:t>.</w:t>
      </w:r>
    </w:p>
    <w:p w:rsidR="00B34F4D" w:rsidRDefault="00EF3005" w:rsidP="006D2A00">
      <w:pPr>
        <w:numPr>
          <w:ilvl w:val="0"/>
          <w:numId w:val="3"/>
        </w:numPr>
        <w:tabs>
          <w:tab w:val="clear" w:pos="720"/>
          <w:tab w:val="num" w:pos="1276"/>
        </w:tabs>
        <w:ind w:left="0" w:firstLine="851"/>
      </w:pPr>
      <w:r>
        <w:t xml:space="preserve">Срок сдачи студентом законченного проекта: </w:t>
      </w:r>
      <w:fldSimple w:instr=" DOCPROPERTY  Сдача.Дата  \* MERGEFORMAT ">
        <w:r w:rsidR="00C56695" w:rsidRPr="00FE688D">
          <w:rPr>
            <w:u w:val="single"/>
          </w:rPr>
          <w:t>15 июня 2015 г.</w:t>
        </w:r>
      </w:fldSimple>
    </w:p>
    <w:p w:rsidR="007D207C" w:rsidRDefault="00EF3005" w:rsidP="007D207C">
      <w:pPr>
        <w:numPr>
          <w:ilvl w:val="0"/>
          <w:numId w:val="3"/>
        </w:numPr>
        <w:tabs>
          <w:tab w:val="clear" w:pos="720"/>
          <w:tab w:val="num" w:pos="1276"/>
        </w:tabs>
        <w:ind w:left="0" w:firstLine="851"/>
      </w:pPr>
      <w:r>
        <w:t>Исходные данные по проекту (эксплуатационно</w:t>
      </w:r>
      <w:r w:rsidR="00A74CE6">
        <w:t xml:space="preserve"> </w:t>
      </w:r>
      <w:r w:rsidR="00B86797">
        <w:t>–</w:t>
      </w:r>
      <w:r w:rsidR="00A74CE6">
        <w:t xml:space="preserve"> </w:t>
      </w:r>
      <w:r>
        <w:t>технические данные):</w:t>
      </w:r>
    </w:p>
    <w:p w:rsidR="000E3C77" w:rsidRPr="00930E00" w:rsidRDefault="008C42B6" w:rsidP="003E5D07">
      <w:pPr>
        <w:pStyle w:val="a0"/>
      </w:pPr>
      <w:r>
        <w:t>д</w:t>
      </w:r>
      <w:r w:rsidR="00DB38E4">
        <w:t>окументация SMG1016</w:t>
      </w:r>
      <w:r w:rsidR="00DB38E4">
        <w:rPr>
          <w:lang w:val="en-US"/>
        </w:rPr>
        <w:t>M</w:t>
      </w:r>
      <w:r w:rsidR="00DB38E4">
        <w:t>, URL: http://smg1016m.ru/d/371721/d/smg1016m_datasheet_0.pdf (Дата последнего обращения: 13.06.2014)</w:t>
      </w:r>
      <w:r w:rsidR="006D1C9F">
        <w:t>;</w:t>
      </w:r>
    </w:p>
    <w:p w:rsidR="00737709" w:rsidRPr="008D444F" w:rsidRDefault="00737709" w:rsidP="003E5D07">
      <w:pPr>
        <w:pStyle w:val="a0"/>
      </w:pPr>
      <w:r w:rsidRPr="008D444F">
        <w:t>ZeroMQ – The Guide, URL: http://zguide.zeromq.org/ (Дата последнего обращения: 13.02.2014)</w:t>
      </w:r>
      <w:r w:rsidR="000E3C77" w:rsidRPr="000E3C77">
        <w:t>;</w:t>
      </w:r>
    </w:p>
    <w:p w:rsidR="00CD3B82" w:rsidRPr="003C209B" w:rsidRDefault="00737709" w:rsidP="003E5D07">
      <w:pPr>
        <w:pStyle w:val="a0"/>
      </w:pPr>
      <w:r w:rsidRPr="00C072C3">
        <w:t>ASN.1 Translation, URL: https://tools.ietf.org/html/rfc6025 (Дата последнего обращения: 9.03.2014)</w:t>
      </w:r>
      <w:r w:rsidR="00525A05" w:rsidRPr="00525A05">
        <w:t>;</w:t>
      </w:r>
    </w:p>
    <w:p w:rsidR="00737709" w:rsidRDefault="00737709" w:rsidP="003E5D07">
      <w:pPr>
        <w:pStyle w:val="a0"/>
        <w:rPr>
          <w:lang w:val="en-US"/>
        </w:rPr>
      </w:pPr>
      <w:r w:rsidRPr="00C072C3">
        <w:rPr>
          <w:lang w:val="en-US"/>
        </w:rPr>
        <w:t>SIP</w:t>
      </w:r>
      <w:r w:rsidRPr="00586EE4">
        <w:rPr>
          <w:lang w:val="en-US"/>
        </w:rPr>
        <w:t xml:space="preserve">: </w:t>
      </w:r>
      <w:r w:rsidRPr="00C072C3">
        <w:rPr>
          <w:lang w:val="en-US"/>
        </w:rPr>
        <w:t>Session</w:t>
      </w:r>
      <w:r w:rsidRPr="00586EE4">
        <w:rPr>
          <w:lang w:val="en-US"/>
        </w:rPr>
        <w:t xml:space="preserve"> </w:t>
      </w:r>
      <w:r w:rsidRPr="00C072C3">
        <w:rPr>
          <w:lang w:val="en-US"/>
        </w:rPr>
        <w:t>Initiation</w:t>
      </w:r>
      <w:r w:rsidRPr="00586EE4">
        <w:rPr>
          <w:lang w:val="en-US"/>
        </w:rPr>
        <w:t xml:space="preserve"> </w:t>
      </w:r>
      <w:r w:rsidRPr="00C072C3">
        <w:rPr>
          <w:lang w:val="en-US"/>
        </w:rPr>
        <w:t>Protocol</w:t>
      </w:r>
      <w:r w:rsidRPr="00586EE4">
        <w:rPr>
          <w:lang w:val="en-US"/>
        </w:rPr>
        <w:t xml:space="preserve">, </w:t>
      </w:r>
      <w:r w:rsidRPr="00C072C3">
        <w:rPr>
          <w:lang w:val="en-US"/>
        </w:rPr>
        <w:t>URL</w:t>
      </w:r>
      <w:r w:rsidRPr="00586EE4">
        <w:rPr>
          <w:lang w:val="en-US"/>
        </w:rPr>
        <w:t xml:space="preserve">: </w:t>
      </w:r>
      <w:r w:rsidRPr="00C072C3">
        <w:rPr>
          <w:lang w:val="en-US"/>
        </w:rPr>
        <w:t>https</w:t>
      </w:r>
      <w:r w:rsidRPr="00586EE4">
        <w:rPr>
          <w:lang w:val="en-US"/>
        </w:rPr>
        <w:t>://</w:t>
      </w:r>
      <w:r w:rsidRPr="00C072C3">
        <w:rPr>
          <w:lang w:val="en-US"/>
        </w:rPr>
        <w:t>www</w:t>
      </w:r>
      <w:r w:rsidRPr="00586EE4">
        <w:rPr>
          <w:lang w:val="en-US"/>
        </w:rPr>
        <w:t>.</w:t>
      </w:r>
      <w:r w:rsidRPr="00C072C3">
        <w:rPr>
          <w:lang w:val="en-US"/>
        </w:rPr>
        <w:t>ietf</w:t>
      </w:r>
      <w:r w:rsidRPr="00586EE4">
        <w:rPr>
          <w:lang w:val="en-US"/>
        </w:rPr>
        <w:t>.</w:t>
      </w:r>
      <w:r w:rsidRPr="00C072C3">
        <w:rPr>
          <w:lang w:val="en-US"/>
        </w:rPr>
        <w:t>org</w:t>
      </w:r>
      <w:r w:rsidRPr="00586EE4">
        <w:rPr>
          <w:lang w:val="en-US"/>
        </w:rPr>
        <w:t>/</w:t>
      </w:r>
      <w:r w:rsidRPr="00C072C3">
        <w:rPr>
          <w:lang w:val="en-US"/>
        </w:rPr>
        <w:t>rfc</w:t>
      </w:r>
      <w:r w:rsidRPr="00586EE4">
        <w:rPr>
          <w:lang w:val="en-US"/>
        </w:rPr>
        <w:t>/</w:t>
      </w:r>
      <w:r w:rsidRPr="00C072C3">
        <w:rPr>
          <w:lang w:val="en-US"/>
        </w:rPr>
        <w:t>rfc</w:t>
      </w:r>
      <w:r w:rsidRPr="00586EE4">
        <w:rPr>
          <w:lang w:val="en-US"/>
        </w:rPr>
        <w:t>3261.</w:t>
      </w:r>
      <w:r w:rsidRPr="00C072C3">
        <w:rPr>
          <w:lang w:val="en-US"/>
        </w:rPr>
        <w:t>txt</w:t>
      </w:r>
      <w:r w:rsidRPr="00586EE4">
        <w:rPr>
          <w:lang w:val="en-US"/>
        </w:rPr>
        <w:t xml:space="preserve"> (</w:t>
      </w:r>
      <w:r w:rsidRPr="00C072C3">
        <w:t>Дата</w:t>
      </w:r>
      <w:r w:rsidRPr="00586EE4">
        <w:rPr>
          <w:lang w:val="en-US"/>
        </w:rPr>
        <w:t xml:space="preserve"> </w:t>
      </w:r>
      <w:r w:rsidRPr="00C072C3">
        <w:t>последнего</w:t>
      </w:r>
      <w:r w:rsidRPr="00586EE4">
        <w:rPr>
          <w:lang w:val="en-US"/>
        </w:rPr>
        <w:t xml:space="preserve"> </w:t>
      </w:r>
      <w:r w:rsidRPr="00C072C3">
        <w:t>обращения</w:t>
      </w:r>
      <w:r w:rsidRPr="00586EE4">
        <w:rPr>
          <w:lang w:val="en-US"/>
        </w:rPr>
        <w:t>: 12.06.2014)</w:t>
      </w:r>
      <w:r w:rsidR="00F526FB" w:rsidRPr="00586EE4">
        <w:rPr>
          <w:lang w:val="en-US"/>
        </w:rPr>
        <w:t>.</w:t>
      </w:r>
    </w:p>
    <w:p w:rsidR="0041659B" w:rsidRPr="008E41E6" w:rsidRDefault="0041659B" w:rsidP="006D2A00">
      <w:pPr>
        <w:numPr>
          <w:ilvl w:val="0"/>
          <w:numId w:val="3"/>
        </w:numPr>
        <w:ind w:left="0" w:firstLine="851"/>
      </w:pPr>
      <w:r w:rsidRPr="008E41E6">
        <w:t>Содержание расчетно</w:t>
      </w:r>
      <w:r w:rsidR="00CD4B82">
        <w:t xml:space="preserve"> </w:t>
      </w:r>
      <w:r w:rsidR="00B86797" w:rsidRPr="008E41E6">
        <w:t>–</w:t>
      </w:r>
      <w:r w:rsidR="00CD4B82">
        <w:t xml:space="preserve"> </w:t>
      </w:r>
      <w:r w:rsidRPr="008E41E6">
        <w:t>пояснительной записки (перечень подлежащих разработке вопросов) и сроки выполнения по разделам:</w:t>
      </w: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656C23" w:rsidRPr="00656C23" w:rsidRDefault="00656C23" w:rsidP="00656C23">
      <w:pPr>
        <w:pStyle w:val="af2"/>
        <w:numPr>
          <w:ilvl w:val="0"/>
          <w:numId w:val="6"/>
        </w:numPr>
        <w:rPr>
          <w:vanish/>
        </w:rPr>
      </w:pPr>
    </w:p>
    <w:p w:rsidR="0041659B" w:rsidRPr="00E40A7F" w:rsidRDefault="0041659B" w:rsidP="00E215E4">
      <w:pPr>
        <w:pStyle w:val="af2"/>
        <w:numPr>
          <w:ilvl w:val="1"/>
          <w:numId w:val="6"/>
        </w:numPr>
        <w:tabs>
          <w:tab w:val="clear" w:pos="1418"/>
          <w:tab w:val="left" w:pos="1276"/>
          <w:tab w:val="left" w:pos="1985"/>
          <w:tab w:val="left" w:pos="2410"/>
        </w:tabs>
        <w:ind w:left="567"/>
      </w:pPr>
      <w:r w:rsidRPr="00E40A7F">
        <w:t xml:space="preserve">Введение (7.03.2015 </w:t>
      </w:r>
      <w:r w:rsidR="00B86797" w:rsidRPr="00E40A7F">
        <w:t>–</w:t>
      </w:r>
      <w:r w:rsidRPr="00E40A7F">
        <w:t xml:space="preserve"> 8.03.2015)</w:t>
      </w:r>
      <w:r w:rsidRPr="00E40A7F">
        <w:rPr>
          <w:lang w:val="en-US"/>
        </w:rPr>
        <w:t>;</w:t>
      </w:r>
    </w:p>
    <w:p w:rsidR="0041659B" w:rsidRPr="005560B1" w:rsidRDefault="003033AA" w:rsidP="00E215E4">
      <w:pPr>
        <w:pStyle w:val="af2"/>
        <w:numPr>
          <w:ilvl w:val="1"/>
          <w:numId w:val="6"/>
        </w:numPr>
        <w:tabs>
          <w:tab w:val="clear" w:pos="1418"/>
          <w:tab w:val="left" w:pos="1276"/>
          <w:tab w:val="left" w:pos="1985"/>
          <w:tab w:val="left" w:pos="2410"/>
        </w:tabs>
        <w:ind w:left="567"/>
      </w:pPr>
      <w:r>
        <w:t>Сети следующего поколения</w:t>
      </w:r>
      <w:r w:rsidR="0041659B" w:rsidRPr="005560B1">
        <w:t xml:space="preserve"> (8.03.2015</w:t>
      </w:r>
      <w:r w:rsidR="0041659B" w:rsidRPr="005560B1">
        <w:rPr>
          <w:lang w:val="en-US"/>
        </w:rPr>
        <w:t xml:space="preserve"> </w:t>
      </w:r>
      <w:r w:rsidR="00B86797" w:rsidRPr="005560B1">
        <w:rPr>
          <w:lang w:val="en-US"/>
        </w:rPr>
        <w:t>–</w:t>
      </w:r>
      <w:r w:rsidR="0041659B" w:rsidRPr="005560B1">
        <w:rPr>
          <w:lang w:val="en-US"/>
        </w:rPr>
        <w:t xml:space="preserve"> </w:t>
      </w:r>
      <w:r w:rsidR="0041659B" w:rsidRPr="005560B1">
        <w:t>14.03.2015)</w:t>
      </w:r>
      <w:r w:rsidR="0041659B" w:rsidRPr="005560B1">
        <w:rPr>
          <w:lang w:val="en-US"/>
        </w:rPr>
        <w:t>;</w:t>
      </w:r>
    </w:p>
    <w:p w:rsidR="0041659B" w:rsidRDefault="0041659B" w:rsidP="00E215E4">
      <w:pPr>
        <w:pStyle w:val="af2"/>
        <w:numPr>
          <w:ilvl w:val="1"/>
          <w:numId w:val="6"/>
        </w:numPr>
        <w:tabs>
          <w:tab w:val="clear" w:pos="1418"/>
          <w:tab w:val="left" w:pos="1276"/>
          <w:tab w:val="left" w:pos="1985"/>
          <w:tab w:val="left" w:pos="2410"/>
        </w:tabs>
        <w:ind w:left="567"/>
      </w:pPr>
      <w:r w:rsidRPr="005560B1">
        <w:t>Голосовое меню IVR (20.03.2015</w:t>
      </w:r>
      <w:r w:rsidRPr="005560B1">
        <w:rPr>
          <w:lang w:val="en-US"/>
        </w:rPr>
        <w:t xml:space="preserve"> </w:t>
      </w:r>
      <w:r w:rsidR="00B86797" w:rsidRPr="005560B1">
        <w:rPr>
          <w:lang w:val="en-US"/>
        </w:rPr>
        <w:t>–</w:t>
      </w:r>
      <w:r w:rsidRPr="005560B1">
        <w:rPr>
          <w:lang w:val="en-US"/>
        </w:rPr>
        <w:t xml:space="preserve"> </w:t>
      </w:r>
      <w:r w:rsidRPr="005560B1">
        <w:t>2</w:t>
      </w:r>
      <w:r w:rsidRPr="005560B1">
        <w:rPr>
          <w:lang w:val="en-US"/>
        </w:rPr>
        <w:t>2</w:t>
      </w:r>
      <w:r w:rsidRPr="005560B1">
        <w:t>.03.2015)</w:t>
      </w:r>
      <w:r w:rsidRPr="005560B1">
        <w:rPr>
          <w:lang w:val="en-US"/>
        </w:rPr>
        <w:t>;</w:t>
      </w:r>
    </w:p>
    <w:p w:rsidR="005A6A29" w:rsidRPr="005560B1" w:rsidRDefault="005A6A29" w:rsidP="00E215E4">
      <w:pPr>
        <w:pStyle w:val="af2"/>
        <w:numPr>
          <w:ilvl w:val="1"/>
          <w:numId w:val="6"/>
        </w:numPr>
        <w:tabs>
          <w:tab w:val="clear" w:pos="1418"/>
          <w:tab w:val="left" w:pos="1276"/>
          <w:tab w:val="left" w:pos="1985"/>
          <w:tab w:val="left" w:pos="2410"/>
        </w:tabs>
        <w:ind w:left="567"/>
      </w:pPr>
      <w:r>
        <w:t>Постановка задачи (</w:t>
      </w:r>
      <w:r w:rsidRPr="005560B1">
        <w:t>2</w:t>
      </w:r>
      <w:r w:rsidRPr="005560B1">
        <w:rPr>
          <w:lang w:val="en-US"/>
        </w:rPr>
        <w:t>2</w:t>
      </w:r>
      <w:r w:rsidRPr="005560B1">
        <w:t>.03.2015</w:t>
      </w:r>
      <w:r>
        <w:t xml:space="preserve">  </w:t>
      </w:r>
      <w:r w:rsidRPr="005560B1">
        <w:rPr>
          <w:lang w:val="en-US"/>
        </w:rPr>
        <w:t>–</w:t>
      </w:r>
      <w:r>
        <w:t xml:space="preserve"> </w:t>
      </w:r>
      <w:r w:rsidRPr="005560B1">
        <w:t>2</w:t>
      </w:r>
      <w:r>
        <w:t>3</w:t>
      </w:r>
      <w:r w:rsidRPr="005560B1">
        <w:t>.03.2015</w:t>
      </w:r>
      <w:r>
        <w:t>)</w:t>
      </w:r>
      <w:r w:rsidR="00AE2A73">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IVR модуль транкового шлюза (</w:t>
      </w:r>
      <w:r w:rsidRPr="005560B1">
        <w:rPr>
          <w:lang w:val="en-US"/>
        </w:rPr>
        <w:t xml:space="preserve">25.04.2015 </w:t>
      </w:r>
      <w:r w:rsidR="00B86797" w:rsidRPr="005560B1">
        <w:rPr>
          <w:lang w:val="en-US"/>
        </w:rPr>
        <w:t>–</w:t>
      </w:r>
      <w:r w:rsidRPr="005560B1">
        <w:rPr>
          <w:lang w:val="en-US"/>
        </w:rPr>
        <w:t xml:space="preserve"> </w:t>
      </w:r>
      <w:r w:rsidRPr="005560B1">
        <w:t>10.05.2015)</w:t>
      </w:r>
      <w:r w:rsidRPr="005560B1">
        <w:rPr>
          <w:lang w:val="en-US"/>
        </w:rPr>
        <w:t>;</w:t>
      </w:r>
    </w:p>
    <w:p w:rsidR="0041659B" w:rsidRPr="005560B1" w:rsidRDefault="005F2115" w:rsidP="00E215E4">
      <w:pPr>
        <w:pStyle w:val="af2"/>
        <w:numPr>
          <w:ilvl w:val="1"/>
          <w:numId w:val="6"/>
        </w:numPr>
        <w:tabs>
          <w:tab w:val="clear" w:pos="1418"/>
          <w:tab w:val="left" w:pos="1276"/>
          <w:tab w:val="left" w:pos="1985"/>
          <w:tab w:val="left" w:pos="2410"/>
        </w:tabs>
        <w:ind w:left="567"/>
      </w:pPr>
      <w:r>
        <w:t xml:space="preserve">Технико </w:t>
      </w:r>
      <w:r w:rsidRPr="008E41E6">
        <w:t>–</w:t>
      </w:r>
      <w:r>
        <w:t xml:space="preserve"> экономическое</w:t>
      </w:r>
      <w:r w:rsidR="00C32E99">
        <w:t xml:space="preserve"> обоснование</w:t>
      </w:r>
      <w:r w:rsidR="00491B32">
        <w:rPr>
          <w:lang w:val="en-US"/>
        </w:rPr>
        <w:t xml:space="preserve"> </w:t>
      </w:r>
      <w:r w:rsidR="0041659B" w:rsidRPr="005560B1">
        <w:t>(</w:t>
      </w:r>
      <w:r w:rsidR="0041659B" w:rsidRPr="005560B1">
        <w:rPr>
          <w:lang w:val="en-US"/>
        </w:rPr>
        <w:t xml:space="preserve">18.03.2015 </w:t>
      </w:r>
      <w:r w:rsidR="00B86797" w:rsidRPr="005560B1">
        <w:rPr>
          <w:lang w:val="en-US"/>
        </w:rPr>
        <w:t>–</w:t>
      </w:r>
      <w:r w:rsidR="0041659B" w:rsidRPr="005560B1">
        <w:rPr>
          <w:lang w:val="en-US"/>
        </w:rPr>
        <w:t xml:space="preserve"> </w:t>
      </w:r>
      <w:r w:rsidR="0041659B" w:rsidRPr="005560B1">
        <w:t>22.04.2015)</w:t>
      </w:r>
      <w:r w:rsidR="0041659B" w:rsidRPr="005560B1">
        <w:rPr>
          <w:lang w:val="en-US"/>
        </w:rPr>
        <w:t>;</w:t>
      </w:r>
    </w:p>
    <w:p w:rsidR="0041659B" w:rsidRPr="005560B1" w:rsidRDefault="0041659B" w:rsidP="00E215E4">
      <w:pPr>
        <w:pStyle w:val="af2"/>
        <w:numPr>
          <w:ilvl w:val="1"/>
          <w:numId w:val="6"/>
        </w:numPr>
        <w:tabs>
          <w:tab w:val="clear" w:pos="1418"/>
          <w:tab w:val="left" w:pos="1276"/>
          <w:tab w:val="left" w:pos="1985"/>
          <w:tab w:val="left" w:pos="2410"/>
        </w:tabs>
        <w:ind w:left="567"/>
      </w:pPr>
      <w:r w:rsidRPr="005560B1">
        <w:t>Безопасность жизнедеятельности (</w:t>
      </w:r>
      <w:r w:rsidRPr="005560B1">
        <w:rPr>
          <w:lang w:val="en-US"/>
        </w:rPr>
        <w:t xml:space="preserve">27.03.2015 </w:t>
      </w:r>
      <w:r w:rsidR="00B86797" w:rsidRPr="005560B1">
        <w:rPr>
          <w:lang w:val="en-US"/>
        </w:rPr>
        <w:t>–</w:t>
      </w:r>
      <w:r w:rsidRPr="005560B1">
        <w:rPr>
          <w:lang w:val="en-US"/>
        </w:rPr>
        <w:t xml:space="preserve"> </w:t>
      </w:r>
      <w:r w:rsidRPr="005560B1">
        <w:t>2</w:t>
      </w:r>
      <w:r w:rsidRPr="005560B1">
        <w:rPr>
          <w:lang w:val="en-US"/>
        </w:rPr>
        <w:t>4</w:t>
      </w:r>
      <w:r w:rsidRPr="005560B1">
        <w:t>.04.2015)</w:t>
      </w:r>
      <w:r w:rsidRPr="005560B1">
        <w:rPr>
          <w:lang w:val="en-US"/>
        </w:rPr>
        <w:t>;</w:t>
      </w:r>
    </w:p>
    <w:p w:rsidR="0041659B" w:rsidRPr="00525A05" w:rsidRDefault="0041659B" w:rsidP="00E215E4">
      <w:pPr>
        <w:pStyle w:val="af2"/>
        <w:numPr>
          <w:ilvl w:val="1"/>
          <w:numId w:val="6"/>
        </w:numPr>
        <w:tabs>
          <w:tab w:val="clear" w:pos="1418"/>
          <w:tab w:val="left" w:pos="1276"/>
          <w:tab w:val="left" w:pos="1985"/>
          <w:tab w:val="left" w:pos="2410"/>
        </w:tabs>
        <w:ind w:left="567"/>
      </w:pPr>
      <w:r w:rsidRPr="005560B1">
        <w:t>Заключение (</w:t>
      </w:r>
      <w:r w:rsidRPr="005560B1">
        <w:rPr>
          <w:lang w:val="en-US"/>
        </w:rPr>
        <w:t>9</w:t>
      </w:r>
      <w:r w:rsidRPr="005560B1">
        <w:t>.05.2015</w:t>
      </w:r>
      <w:r w:rsidRPr="005560B1">
        <w:rPr>
          <w:lang w:val="en-US"/>
        </w:rPr>
        <w:t xml:space="preserve"> </w:t>
      </w:r>
      <w:r w:rsidR="00B86797" w:rsidRPr="005560B1">
        <w:rPr>
          <w:lang w:val="en-US"/>
        </w:rPr>
        <w:t>–</w:t>
      </w:r>
      <w:r w:rsidRPr="005560B1">
        <w:rPr>
          <w:lang w:val="en-US"/>
        </w:rPr>
        <w:t xml:space="preserve"> </w:t>
      </w:r>
      <w:r w:rsidRPr="005560B1">
        <w:t>10.05.2015)</w:t>
      </w:r>
      <w:r w:rsidRPr="005560B1">
        <w:rPr>
          <w:lang w:val="en-US"/>
        </w:rPr>
        <w:t>.</w:t>
      </w:r>
    </w:p>
    <w:p w:rsidR="00BA6029" w:rsidRDefault="00EF3005" w:rsidP="006D2A00">
      <w:pPr>
        <w:numPr>
          <w:ilvl w:val="0"/>
          <w:numId w:val="3"/>
        </w:numPr>
        <w:tabs>
          <w:tab w:val="clear" w:pos="720"/>
          <w:tab w:val="num" w:pos="1276"/>
        </w:tabs>
        <w:ind w:left="0" w:firstLine="851"/>
      </w:pPr>
      <w:r>
        <w:t>Консультанты по проекту (с указанием относящихся к ним разделов проекта)</w:t>
      </w:r>
      <w:r w:rsidR="002C499F">
        <w:t>.</w:t>
      </w:r>
    </w:p>
    <w:tbl>
      <w:tblPr>
        <w:tblStyle w:val="-6"/>
        <w:tblW w:w="0" w:type="auto"/>
        <w:tblLook w:val="04A0"/>
      </w:tblPr>
      <w:tblGrid>
        <w:gridCol w:w="9571"/>
      </w:tblGrid>
      <w:tr w:rsidR="00580E52" w:rsidTr="00580E52">
        <w:tc>
          <w:tcPr>
            <w:tcW w:w="9571" w:type="dxa"/>
          </w:tcPr>
          <w:p w:rsidR="00580E52" w:rsidRPr="00493C23" w:rsidRDefault="00493C23" w:rsidP="00DE3519">
            <w:pPr>
              <w:jc w:val="left"/>
            </w:pPr>
            <w:r w:rsidRPr="00493C23">
              <w:t>Раздел </w:t>
            </w:r>
            <w:r w:rsidR="00DE3519">
              <w:t>6</w:t>
            </w:r>
            <w:r w:rsidRPr="00493C23">
              <w:t xml:space="preserve">. </w:t>
            </w:r>
            <w:r w:rsidR="008F39E5" w:rsidRPr="00024E21">
              <w:t>Технико – экономическое обосновани</w:t>
            </w:r>
            <w:r w:rsidR="008F39E5">
              <w:t>е</w:t>
            </w:r>
          </w:p>
        </w:tc>
      </w:tr>
      <w:tr w:rsidR="00580E52" w:rsidTr="00F2078E">
        <w:tc>
          <w:tcPr>
            <w:tcW w:w="9571" w:type="dxa"/>
            <w:vAlign w:val="top"/>
          </w:tcPr>
          <w:p w:rsidR="00493C23" w:rsidRPr="00493C23" w:rsidRDefault="0026758D" w:rsidP="007158D2">
            <w:pPr>
              <w:ind w:left="360" w:firstLine="0"/>
              <w:jc w:val="right"/>
            </w:pPr>
            <w:fldSimple w:instr=" DOCPROPERTY  Шаблон.Подпись  \* MERGEFORMAT ">
              <w:r w:rsidR="00C56695" w:rsidRPr="00C56403">
                <w:t>___________</w:t>
              </w:r>
            </w:fldSimple>
            <w:fldSimple w:instr=" DOCPROPERTY  Конс.ЭЧ.ФИО  \* MERGEFORMAT ">
              <w:r w:rsidR="00C56695">
                <w:t>Мухина И.С.</w:t>
              </w:r>
            </w:fldSimple>
          </w:p>
        </w:tc>
      </w:tr>
      <w:tr w:rsidR="00580E52" w:rsidTr="00F2078E">
        <w:tc>
          <w:tcPr>
            <w:tcW w:w="9571" w:type="dxa"/>
            <w:vAlign w:val="top"/>
          </w:tcPr>
          <w:p w:rsidR="00580E52" w:rsidRPr="00493C23" w:rsidRDefault="00493C23" w:rsidP="00DE3519">
            <w:r w:rsidRPr="00493C23">
              <w:t>Раздел </w:t>
            </w:r>
            <w:r w:rsidR="00DE3519">
              <w:t>7</w:t>
            </w:r>
            <w:r w:rsidRPr="00493C23">
              <w:t>. Безопасность жизнедеятельности</w:t>
            </w:r>
          </w:p>
        </w:tc>
      </w:tr>
      <w:tr w:rsidR="00580E52" w:rsidTr="00F2078E">
        <w:tc>
          <w:tcPr>
            <w:tcW w:w="9571" w:type="dxa"/>
            <w:vAlign w:val="top"/>
          </w:tcPr>
          <w:p w:rsidR="00580E52" w:rsidRPr="00493C23" w:rsidRDefault="0026758D" w:rsidP="00493C23">
            <w:pPr>
              <w:ind w:left="360" w:firstLine="0"/>
              <w:jc w:val="right"/>
            </w:pPr>
            <w:fldSimple w:instr=" DOCPROPERTY  Шаблон.Подпись  \* MERGEFORMAT ">
              <w:r w:rsidR="00C56695" w:rsidRPr="00C56403">
                <w:t>___________</w:t>
              </w:r>
            </w:fldSimple>
            <w:fldSimple w:instr=" DOCPROPERTY  Конс.БЖ.ФИО  \* MERGEFORMAT ">
              <w:r w:rsidR="00C56695">
                <w:t>Власова Л.П.</w:t>
              </w:r>
            </w:fldSimple>
          </w:p>
        </w:tc>
      </w:tr>
    </w:tbl>
    <w:p w:rsidR="00AD6698" w:rsidRDefault="00AD6698" w:rsidP="00AD6698">
      <w:pPr>
        <w:ind w:left="360" w:firstLine="0"/>
        <w:jc w:val="left"/>
      </w:pPr>
    </w:p>
    <w:p w:rsidR="00BA6029" w:rsidRDefault="00EF3005" w:rsidP="00435CA0">
      <w:pPr>
        <w:spacing w:after="120"/>
        <w:ind w:left="4820" w:firstLine="0"/>
        <w:jc w:val="left"/>
      </w:pPr>
      <w:r>
        <w:t>Дата выдачи задания:</w:t>
      </w:r>
    </w:p>
    <w:p w:rsidR="00EF3005" w:rsidRDefault="0026758D" w:rsidP="00435CA0">
      <w:pPr>
        <w:spacing w:after="120"/>
        <w:ind w:left="4820" w:firstLine="0"/>
        <w:jc w:val="left"/>
      </w:pPr>
      <w:fldSimple w:instr=" DOCPROPERTY  Шаблон.Дата  \* MERGEFORMAT ">
        <w:r w:rsidR="00C56695" w:rsidRPr="00C56695">
          <w:rPr>
            <w:b/>
            <w:bCs/>
          </w:rPr>
          <w:t>«</w:t>
        </w:r>
        <w:r w:rsidR="00C56695" w:rsidRPr="00C56403">
          <w:rPr>
            <w:bCs/>
          </w:rPr>
          <w:t>_____</w:t>
        </w:r>
        <w:r w:rsidR="00C56695" w:rsidRPr="00C56695">
          <w:rPr>
            <w:b/>
            <w:bCs/>
          </w:rPr>
          <w:t xml:space="preserve">» </w:t>
        </w:r>
        <w:r w:rsidR="00C56695" w:rsidRPr="00C56403">
          <w:rPr>
            <w:bCs/>
          </w:rPr>
          <w:t>___</w:t>
        </w:r>
        <w:r w:rsidR="00C56695">
          <w:t>______________</w:t>
        </w:r>
      </w:fldSimple>
    </w:p>
    <w:p w:rsidR="00BA6029" w:rsidRPr="00F06621" w:rsidRDefault="0026758D" w:rsidP="00435CA0">
      <w:pPr>
        <w:spacing w:after="120"/>
        <w:ind w:left="4820" w:firstLine="0"/>
        <w:jc w:val="left"/>
      </w:pPr>
      <w:fldSimple w:instr=" DOCPROPERTY  Шаблон.Подпись  \* MERGEFORMAT ">
        <w:r w:rsidR="00C56695" w:rsidRPr="00C56695">
          <w:rPr>
            <w:b/>
            <w:bCs/>
          </w:rPr>
          <w:t>___________</w:t>
        </w:r>
      </w:fldSimple>
      <w:fldSimple w:instr=" DOCPROPERTY  Рук.ФИО  \* MERGEFORMAT ">
        <w:r w:rsidR="00C56695" w:rsidRPr="00C56695">
          <w:rPr>
            <w:bCs/>
          </w:rPr>
          <w:t>Крамаренко К.Е.</w:t>
        </w:r>
      </w:fldSimple>
    </w:p>
    <w:p w:rsidR="00BA6029" w:rsidRPr="00F06621" w:rsidRDefault="00BA6029" w:rsidP="00435CA0">
      <w:pPr>
        <w:spacing w:after="120"/>
        <w:ind w:left="4820" w:firstLine="0"/>
        <w:jc w:val="left"/>
      </w:pPr>
      <w:r w:rsidRPr="00F06621">
        <w:t>Задание принял к исполнению</w:t>
      </w:r>
      <w:r w:rsidR="00BA18B4">
        <w:t>:</w:t>
      </w:r>
    </w:p>
    <w:p w:rsidR="00BA6029" w:rsidRPr="00F06621" w:rsidRDefault="0026758D" w:rsidP="00435CA0">
      <w:pPr>
        <w:spacing w:after="120"/>
        <w:ind w:left="4820" w:firstLine="0"/>
        <w:jc w:val="left"/>
      </w:pPr>
      <w:fldSimple w:instr=" DOCPROPERTY  Шаблон.Дата  \* MERGEFORMAT ">
        <w:r w:rsidR="00C56695" w:rsidRPr="00C56695">
          <w:rPr>
            <w:bCs/>
          </w:rPr>
          <w:t>«_____» ___</w:t>
        </w:r>
        <w:r w:rsidR="00C56695">
          <w:t>______________</w:t>
        </w:r>
      </w:fldSimple>
    </w:p>
    <w:p w:rsidR="00BA6029" w:rsidRDefault="0026758D" w:rsidP="00435CA0">
      <w:pPr>
        <w:spacing w:after="120"/>
        <w:ind w:left="4820" w:firstLine="0"/>
        <w:jc w:val="left"/>
      </w:pPr>
      <w:fldSimple w:instr=" DOCPROPERTY  Шаблон.Подпись  \* MERGEFORMAT ">
        <w:r w:rsidR="00C56695" w:rsidRPr="00C56695">
          <w:rPr>
            <w:bCs/>
          </w:rPr>
          <w:t>___________</w:t>
        </w:r>
      </w:fldSimple>
      <w:fldSimple w:instr=" DOCPROPERTY  Студ.ФИО  \* MERGEFORMAT ">
        <w:r w:rsidR="00C56695" w:rsidRPr="00C56695">
          <w:rPr>
            <w:bCs/>
          </w:rPr>
          <w:t>Лещёв А.В.</w:t>
        </w:r>
      </w:fldSimple>
    </w:p>
    <w:p w:rsidR="00B34F4D" w:rsidRDefault="001C440C" w:rsidP="00B34F4D">
      <w:pPr>
        <w:ind w:firstLine="0"/>
        <w:jc w:val="left"/>
      </w:pPr>
      <w:r>
        <w:br w:type="page"/>
      </w:r>
    </w:p>
    <w:p w:rsidR="009E0A20" w:rsidRPr="00DC7ED8" w:rsidRDefault="009E0A2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9E0A20" w:rsidRDefault="009E0A20" w:rsidP="009E0A2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9E0A20" w:rsidRDefault="009E0A20" w:rsidP="009E0A2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9E0A20" w:rsidRDefault="009E0A20" w:rsidP="009E0A2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FE4062" w:rsidRPr="00F06621" w:rsidRDefault="00FE4062" w:rsidP="004D6F88">
      <w:pPr>
        <w:pBdr>
          <w:bottom w:val="single" w:sz="4" w:space="1" w:color="auto"/>
        </w:pBdr>
        <w:spacing w:line="360" w:lineRule="auto"/>
        <w:ind w:firstLine="0"/>
        <w:jc w:val="center"/>
        <w:rPr>
          <w:szCs w:val="28"/>
        </w:rPr>
      </w:pPr>
      <w:r>
        <w:rPr>
          <w:szCs w:val="28"/>
        </w:rPr>
        <w:t>(ФГОБУ ВПО «СибГУТИ»)</w:t>
      </w:r>
    </w:p>
    <w:p w:rsidR="009E0A20" w:rsidRPr="00F06621" w:rsidRDefault="009E0A20" w:rsidP="009E0A2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2B02E1">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2B02E1">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C440C" w:rsidRPr="007B3B0E" w:rsidRDefault="001C440C" w:rsidP="001C440C">
      <w:pPr>
        <w:ind w:firstLine="0"/>
        <w:jc w:val="center"/>
        <w:rPr>
          <w:b/>
        </w:rPr>
      </w:pPr>
    </w:p>
    <w:p w:rsidR="00B34F4D" w:rsidRDefault="00B34F4D" w:rsidP="00B34F4D">
      <w:pPr>
        <w:ind w:firstLine="0"/>
        <w:jc w:val="left"/>
      </w:pPr>
    </w:p>
    <w:p w:rsidR="001C440C" w:rsidRPr="009E0A20" w:rsidRDefault="009E0A20" w:rsidP="001C440C">
      <w:pPr>
        <w:ind w:firstLine="0"/>
        <w:jc w:val="center"/>
        <w:rPr>
          <w:b/>
          <w:sz w:val="44"/>
          <w:szCs w:val="44"/>
        </w:rPr>
      </w:pPr>
      <w:r w:rsidRPr="009E0A20">
        <w:rPr>
          <w:b/>
          <w:sz w:val="44"/>
          <w:szCs w:val="44"/>
        </w:rPr>
        <w:t>ОТЗЫВ</w:t>
      </w:r>
    </w:p>
    <w:p w:rsidR="009E0A20" w:rsidRDefault="009E0A20" w:rsidP="001C440C">
      <w:pPr>
        <w:ind w:firstLine="0"/>
        <w:jc w:val="center"/>
      </w:pPr>
    </w:p>
    <w:p w:rsidR="00F1059E" w:rsidRDefault="00FE0811" w:rsidP="001C440C">
      <w:pPr>
        <w:ind w:firstLine="0"/>
        <w:jc w:val="center"/>
      </w:pPr>
      <w:r>
        <w:t>н</w:t>
      </w:r>
      <w:r w:rsidR="001C440C">
        <w:t>а дипломн</w:t>
      </w:r>
      <w:r w:rsidR="009E0A20">
        <w:t>ый</w:t>
      </w:r>
      <w:r w:rsidR="001C440C">
        <w:t xml:space="preserve"> проект </w:t>
      </w:r>
      <w:r w:rsidR="009C0AE1">
        <w:t>студент</w:t>
      </w:r>
      <w:fldSimple w:instr=" DOCPROPERTY  Студента/ки  \* MERGEFORMAT ">
        <w:r w:rsidR="00C56695">
          <w:t>а</w:t>
        </w:r>
      </w:fldSimple>
    </w:p>
    <w:p w:rsidR="001C440C" w:rsidRDefault="001C440C" w:rsidP="001C440C">
      <w:pPr>
        <w:ind w:firstLine="0"/>
        <w:jc w:val="center"/>
      </w:pPr>
      <w:r>
        <w:t>групп</w:t>
      </w:r>
      <w:r w:rsidRPr="00F1059E">
        <w:t>ы</w:t>
      </w:r>
      <w:r w:rsidR="002B02E1">
        <w:t xml:space="preserve"> </w:t>
      </w:r>
      <w:fldSimple w:instr=" DOCPROPERTY  Студ.Группа  \* MERGEFORMAT ">
        <w:r w:rsidR="00C56695" w:rsidRPr="00C56695">
          <w:rPr>
            <w:bCs/>
          </w:rPr>
          <w:t>ВМ</w:t>
        </w:r>
        <w:r w:rsidR="00C5719E">
          <w:rPr>
            <w:bCs/>
          </w:rPr>
          <w:t>–</w:t>
        </w:r>
        <w:r w:rsidR="00C56695" w:rsidRPr="00C56695">
          <w:rPr>
            <w:bCs/>
          </w:rPr>
          <w:t>05</w:t>
        </w:r>
      </w:fldSimple>
      <w:r w:rsidR="002B02E1">
        <w:t xml:space="preserve"> </w:t>
      </w:r>
      <w:fldSimple w:instr=" DOCPROPERTY  Студ.ФИО.родит  \* MERGEFORMAT ">
        <w:r w:rsidR="00C56695">
          <w:t>Лещёва А.В.</w:t>
        </w:r>
      </w:fldSimple>
    </w:p>
    <w:p w:rsidR="001C440C" w:rsidRDefault="001C440C" w:rsidP="00F56772">
      <w:pPr>
        <w:ind w:firstLine="0"/>
      </w:pPr>
    </w:p>
    <w:p w:rsidR="000D0925" w:rsidRPr="000D0925" w:rsidRDefault="000D0925" w:rsidP="000D0925">
      <w:r w:rsidRPr="000D0925">
        <w:t>Дипломный проект Лещ</w:t>
      </w:r>
      <w:r>
        <w:t>ё</w:t>
      </w:r>
      <w:r w:rsidRPr="000D0925">
        <w:t xml:space="preserve">ва А.В. посвящен разработке  модуля </w:t>
      </w:r>
      <w:r w:rsidRPr="000D0925">
        <w:rPr>
          <w:lang w:val="en-US"/>
        </w:rPr>
        <w:t>IVR</w:t>
      </w:r>
      <w:r w:rsidRPr="000D0925">
        <w:t xml:space="preserve"> (</w:t>
      </w:r>
      <w:r w:rsidRPr="000D0925">
        <w:rPr>
          <w:lang w:val="en-US"/>
        </w:rPr>
        <w:t>Interactive</w:t>
      </w:r>
      <w:r w:rsidRPr="000D0925">
        <w:t xml:space="preserve"> </w:t>
      </w:r>
      <w:r w:rsidRPr="000D0925">
        <w:rPr>
          <w:lang w:val="en-US"/>
        </w:rPr>
        <w:t>Voice</w:t>
      </w:r>
      <w:r w:rsidRPr="000D0925">
        <w:t xml:space="preserve"> </w:t>
      </w:r>
      <w:r w:rsidRPr="000D0925">
        <w:rPr>
          <w:lang w:val="en-US"/>
        </w:rPr>
        <w:t>Response</w:t>
      </w:r>
      <w:r w:rsidRPr="000D0925">
        <w:t>) для  транкового  шлюза</w:t>
      </w:r>
      <w:r w:rsidR="00337F01">
        <w:t xml:space="preserve"> SMG</w:t>
      </w:r>
      <w:r w:rsidRPr="000D0925">
        <w:t xml:space="preserve">.  Этот программный модуль  представляет собой </w:t>
      </w:r>
      <w:r w:rsidR="00337F01">
        <w:t>систему</w:t>
      </w:r>
      <w:r w:rsidRPr="000D0925">
        <w:t xml:space="preserve"> которая управляет предварительно записанными голосовыми сообщеними, выполняет функции маршрутизации звонков внутри контакт–центра, пользуясь информацией, вводимой клиентом на клавиатуре телефона с помощью</w:t>
      </w:r>
      <w:r w:rsidRPr="000D0925">
        <w:rPr>
          <w:lang w:val="en-US"/>
        </w:rPr>
        <w:t> </w:t>
      </w:r>
      <w:r>
        <w:t xml:space="preserve">тонального набора. </w:t>
      </w:r>
      <w:r w:rsidRPr="000D0925">
        <w:t>Качество представленного Лещ</w:t>
      </w:r>
      <w:r>
        <w:t>ё</w:t>
      </w:r>
      <w:r w:rsidRPr="000D0925">
        <w:t>вым А.В.</w:t>
      </w:r>
      <w:r>
        <w:t xml:space="preserve"> </w:t>
      </w:r>
      <w:r w:rsidRPr="000D0925">
        <w:t>программного решения соответствует должному профессиональному уровню. Пояснительная записка к дипломному проекту оформлена согласно требованиям.</w:t>
      </w:r>
    </w:p>
    <w:p w:rsidR="000D0925" w:rsidRPr="000D0925" w:rsidRDefault="000D0925" w:rsidP="000D0925">
      <w:r w:rsidRPr="000D0925">
        <w:t>Реализованный программный продукт предоставляет следующие возможности:</w:t>
      </w:r>
    </w:p>
    <w:p w:rsidR="000D0925" w:rsidRPr="000D0925" w:rsidRDefault="000D0925" w:rsidP="000D0925">
      <w:pPr>
        <w:pStyle w:val="a0"/>
      </w:pPr>
      <w:r w:rsidRPr="000D0925">
        <w:t>количество поддерживаемых протоколов сигнализации должно соответствовать протоколам, поддерживаемым на устройстве;</w:t>
      </w:r>
    </w:p>
    <w:p w:rsidR="000D0925" w:rsidRPr="000D0925" w:rsidRDefault="000D0925" w:rsidP="000D0925">
      <w:pPr>
        <w:pStyle w:val="a0"/>
      </w:pPr>
      <w:r w:rsidRPr="000D0925">
        <w:t>модульная архитектура устойчивая к отказам;</w:t>
      </w:r>
    </w:p>
    <w:p w:rsidR="000D0925" w:rsidRPr="000D0925" w:rsidRDefault="000D0925" w:rsidP="000D0925">
      <w:pPr>
        <w:pStyle w:val="a0"/>
      </w:pPr>
      <w:r w:rsidRPr="000D0925">
        <w:t>производительность не ниже производительности основной системы обработки вызовов;</w:t>
      </w:r>
    </w:p>
    <w:p w:rsidR="000D0925" w:rsidRPr="000D0925" w:rsidRDefault="000D0925" w:rsidP="000D0925">
      <w:pPr>
        <w:pStyle w:val="a0"/>
      </w:pPr>
      <w:r w:rsidRPr="000D0925">
        <w:t>поддержка функциональных блоков: «</w:t>
      </w:r>
      <w:r w:rsidRPr="000D0925">
        <w:rPr>
          <w:lang w:val="en-US"/>
        </w:rPr>
        <w:t>Ring</w:t>
      </w:r>
      <w:r w:rsidRPr="000D0925">
        <w:t>», «</w:t>
      </w:r>
      <w:r w:rsidRPr="000D0925">
        <w:rPr>
          <w:lang w:val="en-US"/>
        </w:rPr>
        <w:t>Info</w:t>
      </w:r>
      <w:r w:rsidRPr="000D0925">
        <w:t>», «</w:t>
      </w:r>
      <w:r w:rsidRPr="000D0925">
        <w:rPr>
          <w:lang w:val="en-US"/>
        </w:rPr>
        <w:t>Play</w:t>
      </w:r>
      <w:r w:rsidRPr="000D0925">
        <w:t>», «</w:t>
      </w:r>
      <w:r w:rsidRPr="000D0925">
        <w:rPr>
          <w:lang w:val="en-US"/>
        </w:rPr>
        <w:t>IVR</w:t>
      </w:r>
      <w:r w:rsidRPr="000D0925">
        <w:t>», «</w:t>
      </w:r>
      <w:r w:rsidRPr="000D0925">
        <w:rPr>
          <w:lang w:val="en-US"/>
        </w:rPr>
        <w:t>Dial</w:t>
      </w:r>
      <w:r w:rsidRPr="000D0925">
        <w:t>», «</w:t>
      </w:r>
      <w:r w:rsidRPr="000D0925">
        <w:rPr>
          <w:lang w:val="en-US"/>
        </w:rPr>
        <w:t>REC</w:t>
      </w:r>
      <w:r w:rsidRPr="000D0925">
        <w:t>», «</w:t>
      </w:r>
      <w:r w:rsidRPr="000D0925">
        <w:rPr>
          <w:lang w:val="en-US"/>
        </w:rPr>
        <w:t>Caller</w:t>
      </w:r>
      <w:r w:rsidRPr="000D0925">
        <w:t xml:space="preserve"> </w:t>
      </w:r>
      <w:r w:rsidRPr="000D0925">
        <w:rPr>
          <w:lang w:val="en-US"/>
        </w:rPr>
        <w:t>Info</w:t>
      </w:r>
      <w:r w:rsidRPr="000D0925">
        <w:t xml:space="preserve">» (см. </w:t>
      </w:r>
      <w:r w:rsidR="0096646E">
        <w:t>таблицу</w:t>
      </w:r>
      <w:r>
        <w:t xml:space="preserve"> В</w:t>
      </w:r>
      <w:r w:rsidR="0096646E">
        <w:t>.1</w:t>
      </w:r>
      <w:r w:rsidRPr="000D0925">
        <w:t>).</w:t>
      </w:r>
    </w:p>
    <w:p w:rsidR="001E333A" w:rsidRPr="007A6436" w:rsidRDefault="000660C7" w:rsidP="001E333A">
      <w:bookmarkStart w:id="0" w:name="_GoBack"/>
      <w:bookmarkEnd w:id="0"/>
      <w:r>
        <w:t>П</w:t>
      </w:r>
      <w:r w:rsidRPr="000D0925">
        <w:t>рограммный продукт</w:t>
      </w:r>
      <w:r>
        <w:t xml:space="preserve"> полностью соответствует </w:t>
      </w:r>
      <w:r w:rsidR="001E333A">
        <w:t xml:space="preserve">заданию на реализацию IVR модуля внутри общей системы обработки вызовов устройства </w:t>
      </w:r>
      <w:r w:rsidR="001E333A">
        <w:rPr>
          <w:lang w:val="en-US"/>
        </w:rPr>
        <w:t>SMG</w:t>
      </w:r>
      <w:r w:rsidR="001E333A" w:rsidRPr="007A6436">
        <w:t>.</w:t>
      </w:r>
    </w:p>
    <w:p w:rsidR="001C440C" w:rsidRDefault="000D0925" w:rsidP="000D0925">
      <w:r w:rsidRPr="000D0925">
        <w:t>Данная работа заслуживает оценки «отлично», а ее автор, Лещ</w:t>
      </w:r>
      <w:r>
        <w:t>ё</w:t>
      </w:r>
      <w:r w:rsidRPr="000D0925">
        <w:t>в А.В. – присвоения квалификации «инженер».</w:t>
      </w:r>
    </w:p>
    <w:p w:rsidR="000D0925" w:rsidRDefault="000D0925" w:rsidP="00F56772">
      <w:pPr>
        <w:ind w:firstLine="0"/>
      </w:pPr>
    </w:p>
    <w:p w:rsidR="000D0925" w:rsidRPr="006C3E60" w:rsidRDefault="000D0925" w:rsidP="00F56772">
      <w:pPr>
        <w:ind w:firstLine="0"/>
      </w:pPr>
    </w:p>
    <w:p w:rsidR="001E333A" w:rsidRPr="006C3E60" w:rsidRDefault="001E333A" w:rsidP="00F56772">
      <w:pPr>
        <w:ind w:firstLine="0"/>
      </w:pPr>
    </w:p>
    <w:p w:rsidR="000D0925" w:rsidRDefault="000D0925" w:rsidP="00F56772">
      <w:pPr>
        <w:ind w:firstLine="0"/>
      </w:pPr>
    </w:p>
    <w:tbl>
      <w:tblPr>
        <w:tblStyle w:val="ac"/>
        <w:tblW w:w="9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641"/>
        <w:gridCol w:w="4143"/>
        <w:gridCol w:w="643"/>
      </w:tblGrid>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Pr>
                <w:sz w:val="24"/>
              </w:rPr>
              <w:lastRenderedPageBreak/>
              <w:t>Работа имеет п</w:t>
            </w:r>
            <w:r w:rsidRPr="004A2A9C">
              <w:rPr>
                <w:sz w:val="24"/>
              </w:rPr>
              <w:t>рактическ</w:t>
            </w:r>
            <w:r>
              <w:rPr>
                <w:sz w:val="24"/>
              </w:rPr>
              <w:t>ую</w:t>
            </w:r>
            <w:r w:rsidRPr="004A2A9C">
              <w:rPr>
                <w:sz w:val="24"/>
              </w:rPr>
              <w:t xml:space="preserve"> ценность</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 xml:space="preserve">Тема предложена студентом </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внедрению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Тема является фундаментальной</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Рекомендация к опубликованию</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магистратуру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r w:rsidR="00F1059E" w:rsidRPr="004A2A9C" w:rsidTr="00B9062F">
        <w:tc>
          <w:tcPr>
            <w:tcW w:w="4248" w:type="dxa"/>
            <w:tcBorders>
              <w:right w:val="single" w:sz="4" w:space="0" w:color="auto"/>
            </w:tcBorders>
          </w:tcPr>
          <w:p w:rsidR="00F1059E" w:rsidRPr="004A2A9C" w:rsidRDefault="00F1059E" w:rsidP="00F1059E">
            <w:pPr>
              <w:ind w:firstLine="0"/>
              <w:jc w:val="left"/>
              <w:rPr>
                <w:sz w:val="24"/>
              </w:rPr>
            </w:pPr>
            <w:r w:rsidRPr="004A2A9C">
              <w:rPr>
                <w:sz w:val="24"/>
              </w:rPr>
              <w:t>Тема предложена предприятием</w:t>
            </w:r>
          </w:p>
        </w:tc>
        <w:tc>
          <w:tcPr>
            <w:tcW w:w="641"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c>
          <w:tcPr>
            <w:tcW w:w="4143" w:type="dxa"/>
            <w:tcBorders>
              <w:left w:val="single" w:sz="4" w:space="0" w:color="auto"/>
              <w:right w:val="single" w:sz="4" w:space="0" w:color="auto"/>
            </w:tcBorders>
          </w:tcPr>
          <w:p w:rsidR="00F1059E" w:rsidRPr="004A2A9C" w:rsidRDefault="00F1059E" w:rsidP="00F1059E">
            <w:pPr>
              <w:ind w:firstLine="0"/>
              <w:jc w:val="left"/>
              <w:rPr>
                <w:sz w:val="24"/>
              </w:rPr>
            </w:pPr>
            <w:r w:rsidRPr="004A2A9C">
              <w:rPr>
                <w:sz w:val="24"/>
              </w:rPr>
              <w:t>Рекомендую студента в аспирантуру</w:t>
            </w:r>
          </w:p>
        </w:tc>
        <w:tc>
          <w:tcPr>
            <w:tcW w:w="643" w:type="dxa"/>
            <w:tcBorders>
              <w:top w:val="single" w:sz="4" w:space="0" w:color="auto"/>
              <w:left w:val="single" w:sz="4" w:space="0" w:color="auto"/>
              <w:bottom w:val="single" w:sz="4" w:space="0" w:color="auto"/>
              <w:right w:val="single" w:sz="4" w:space="0" w:color="auto"/>
            </w:tcBorders>
          </w:tcPr>
          <w:p w:rsidR="00F1059E" w:rsidRPr="004A2A9C" w:rsidRDefault="00F1059E" w:rsidP="00F1059E">
            <w:pPr>
              <w:ind w:firstLine="0"/>
              <w:jc w:val="left"/>
              <w:rPr>
                <w:sz w:val="24"/>
              </w:rPr>
            </w:pPr>
          </w:p>
        </w:tc>
      </w:tr>
    </w:tbl>
    <w:p w:rsidR="001C440C" w:rsidRDefault="001C440C" w:rsidP="00B34F4D">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1059E" w:rsidTr="00BF30E7">
        <w:tc>
          <w:tcPr>
            <w:tcW w:w="4785" w:type="dxa"/>
          </w:tcPr>
          <w:p w:rsidR="00F1059E" w:rsidRPr="00F1059E" w:rsidRDefault="0026758D" w:rsidP="00F1059E">
            <w:pPr>
              <w:ind w:firstLine="0"/>
              <w:jc w:val="left"/>
            </w:pPr>
            <w:fldSimple w:instr=" DOCPROPERTY  Рук.СтепеньЗвание  \* MERGEFORMAT ">
              <w:r w:rsidR="00C56695" w:rsidRPr="00C56695">
                <w:rPr>
                  <w:bCs/>
                </w:rPr>
                <w:t>Старший</w:t>
              </w:r>
              <w:r w:rsidR="00C56695">
                <w:t xml:space="preserve"> преподаватель кафедры ВС</w:t>
              </w:r>
            </w:fldSimple>
          </w:p>
        </w:tc>
        <w:tc>
          <w:tcPr>
            <w:tcW w:w="4786" w:type="dxa"/>
            <w:vAlign w:val="bottom"/>
          </w:tcPr>
          <w:p w:rsidR="00F1059E" w:rsidRPr="00F1059E" w:rsidRDefault="0026758D" w:rsidP="00F1059E">
            <w:pPr>
              <w:ind w:firstLine="0"/>
              <w:jc w:val="right"/>
            </w:pPr>
            <w:fldSimple w:instr=" DOCPROPERTY  Шаблон.Подпись  \* MERGEFORMAT ">
              <w:r w:rsidR="00C56695" w:rsidRPr="00C56695">
                <w:rPr>
                  <w:bCs/>
                </w:rPr>
                <w:t>___________</w:t>
              </w:r>
            </w:fldSimple>
            <w:fldSimple w:instr=" DOCPROPERTY  Рук.ФИО \* MERGEFORMAT ">
              <w:r w:rsidR="00C56695" w:rsidRPr="00C56695">
                <w:rPr>
                  <w:bCs/>
                </w:rPr>
                <w:t>Крамаренко К.Е.</w:t>
              </w:r>
            </w:fldSimple>
          </w:p>
        </w:tc>
      </w:tr>
      <w:tr w:rsidR="00F1059E" w:rsidTr="00BF30E7">
        <w:tc>
          <w:tcPr>
            <w:tcW w:w="9571" w:type="dxa"/>
            <w:gridSpan w:val="2"/>
          </w:tcPr>
          <w:p w:rsidR="00F1059E" w:rsidRPr="00F1059E" w:rsidRDefault="00F1059E" w:rsidP="00F1059E">
            <w:pPr>
              <w:ind w:firstLine="0"/>
              <w:jc w:val="right"/>
            </w:pPr>
            <w:r w:rsidRPr="00F1059E">
              <w:t>(</w:t>
            </w:r>
            <w:fldSimple w:instr=" DOCPROPERTY  Рук.ФИО.Полн \* MERGEFORMAT ">
              <w:r w:rsidR="00C56695" w:rsidRPr="00C56695">
                <w:rPr>
                  <w:bCs/>
                </w:rPr>
                <w:t>Крамаренко Константин Евгеньевич</w:t>
              </w:r>
            </w:fldSimple>
            <w:r w:rsidRPr="00F1059E">
              <w:t>)</w:t>
            </w:r>
          </w:p>
        </w:tc>
      </w:tr>
      <w:tr w:rsidR="00A55D73" w:rsidTr="00BF30E7">
        <w:tc>
          <w:tcPr>
            <w:tcW w:w="9571" w:type="dxa"/>
            <w:gridSpan w:val="2"/>
            <w:vAlign w:val="bottom"/>
          </w:tcPr>
          <w:p w:rsidR="00A55D73" w:rsidRDefault="0026758D" w:rsidP="00A55D73">
            <w:pPr>
              <w:ind w:firstLine="0"/>
              <w:jc w:val="right"/>
            </w:pPr>
            <w:fldSimple w:instr=" DOCPROPERTY  Шаблон.Дата  \* MERGEFORMAT ">
              <w:r w:rsidR="00C56695">
                <w:t>«_____» _________________</w:t>
              </w:r>
            </w:fldSimple>
          </w:p>
        </w:tc>
      </w:tr>
    </w:tbl>
    <w:p w:rsidR="001C440C" w:rsidRDefault="00FE0811" w:rsidP="00FE0811">
      <w:pPr>
        <w:ind w:firstLine="0"/>
        <w:jc w:val="left"/>
      </w:pPr>
      <w:r>
        <w:br w:type="page"/>
      </w:r>
    </w:p>
    <w:p w:rsidR="00156990" w:rsidRPr="00DC7ED8" w:rsidRDefault="00156990" w:rsidP="00DC7ED8">
      <w:pPr>
        <w:pBdr>
          <w:bottom w:val="single" w:sz="4" w:space="1" w:color="auto"/>
        </w:pBdr>
        <w:spacing w:after="120"/>
        <w:ind w:firstLine="0"/>
        <w:jc w:val="center"/>
        <w:rPr>
          <w:szCs w:val="28"/>
        </w:rPr>
      </w:pPr>
      <w:r w:rsidRPr="00DC7ED8">
        <w:rPr>
          <w:szCs w:val="28"/>
        </w:rPr>
        <w:lastRenderedPageBreak/>
        <w:t>Федеральное агентство связи</w:t>
      </w:r>
    </w:p>
    <w:p w:rsidR="00156990" w:rsidRDefault="00156990" w:rsidP="00156990">
      <w:pPr>
        <w:pBdr>
          <w:bottom w:val="single" w:sz="4" w:space="1" w:color="auto"/>
        </w:pBdr>
        <w:ind w:firstLine="0"/>
        <w:jc w:val="center"/>
        <w:rPr>
          <w:szCs w:val="28"/>
        </w:rPr>
      </w:pPr>
      <w:r w:rsidRPr="00F06621">
        <w:rPr>
          <w:szCs w:val="28"/>
        </w:rPr>
        <w:t>Федеральное государственное образ</w:t>
      </w:r>
      <w:r>
        <w:rPr>
          <w:szCs w:val="28"/>
        </w:rPr>
        <w:t>овательное бюджетное учреждение</w:t>
      </w:r>
    </w:p>
    <w:p w:rsidR="00156990" w:rsidRDefault="00156990" w:rsidP="00156990">
      <w:pPr>
        <w:pBdr>
          <w:bottom w:val="single" w:sz="4" w:space="1" w:color="auto"/>
        </w:pBdr>
        <w:ind w:firstLine="0"/>
        <w:jc w:val="center"/>
        <w:rPr>
          <w:szCs w:val="28"/>
        </w:rPr>
      </w:pPr>
      <w:r w:rsidRPr="00F06621">
        <w:rPr>
          <w:szCs w:val="28"/>
        </w:rPr>
        <w:t>высшего</w:t>
      </w:r>
      <w:r>
        <w:rPr>
          <w:szCs w:val="28"/>
        </w:rPr>
        <w:t xml:space="preserve"> профессионального образования</w:t>
      </w:r>
    </w:p>
    <w:p w:rsidR="00156990" w:rsidRDefault="00156990" w:rsidP="00156990">
      <w:pPr>
        <w:pBdr>
          <w:bottom w:val="single" w:sz="4" w:space="1" w:color="auto"/>
        </w:pBdr>
        <w:ind w:firstLine="0"/>
        <w:jc w:val="center"/>
        <w:rPr>
          <w:szCs w:val="28"/>
        </w:rPr>
      </w:pPr>
      <w:r w:rsidRPr="00F06621">
        <w:rPr>
          <w:szCs w:val="28"/>
        </w:rPr>
        <w:t>«Сибирский государственный университет телекоммуникаций и информатики»</w:t>
      </w:r>
    </w:p>
    <w:p w:rsidR="00156990" w:rsidRPr="00F06621" w:rsidRDefault="00156990" w:rsidP="00156990">
      <w:pPr>
        <w:pBdr>
          <w:bottom w:val="single" w:sz="4" w:space="1" w:color="auto"/>
        </w:pBdr>
        <w:spacing w:line="360" w:lineRule="auto"/>
        <w:ind w:firstLine="0"/>
        <w:jc w:val="center"/>
        <w:rPr>
          <w:szCs w:val="28"/>
        </w:rPr>
      </w:pPr>
      <w:r>
        <w:rPr>
          <w:szCs w:val="28"/>
        </w:rPr>
        <w:t>(ФГОБУ ВПО «СибГУТИ»)</w:t>
      </w:r>
    </w:p>
    <w:p w:rsidR="00156990" w:rsidRPr="00F06621" w:rsidRDefault="00156990" w:rsidP="00156990">
      <w:pPr>
        <w:ind w:firstLine="0"/>
        <w:jc w:val="center"/>
      </w:pPr>
    </w:p>
    <w:p w:rsidR="00857B0E" w:rsidRDefault="00857B0E" w:rsidP="00857B0E">
      <w:pPr>
        <w:pStyle w:val="a5"/>
        <w:ind w:left="4678"/>
        <w:jc w:val="right"/>
        <w:rPr>
          <w:rFonts w:ascii="Times New Roman" w:hAnsi="Times New Roman"/>
          <w:sz w:val="24"/>
        </w:rPr>
      </w:pPr>
      <w:r w:rsidRPr="00F06621">
        <w:rPr>
          <w:rFonts w:ascii="Times New Roman" w:hAnsi="Times New Roman"/>
          <w:sz w:val="24"/>
        </w:rPr>
        <w:t xml:space="preserve">Форма утверждена </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научно</w:t>
      </w:r>
      <w:r w:rsidR="00B86797">
        <w:rPr>
          <w:rFonts w:ascii="Times New Roman" w:hAnsi="Times New Roman"/>
          <w:sz w:val="24"/>
        </w:rPr>
        <w:t>–</w:t>
      </w:r>
      <w:r w:rsidRPr="00F06621">
        <w:rPr>
          <w:rFonts w:ascii="Times New Roman" w:hAnsi="Times New Roman"/>
          <w:sz w:val="24"/>
        </w:rPr>
        <w:t>методическим</w:t>
      </w:r>
    </w:p>
    <w:p w:rsidR="00857B0E" w:rsidRPr="00F06621" w:rsidRDefault="00857B0E" w:rsidP="00857B0E">
      <w:pPr>
        <w:pStyle w:val="a5"/>
        <w:ind w:left="4678"/>
        <w:jc w:val="right"/>
        <w:rPr>
          <w:rFonts w:ascii="Times New Roman" w:hAnsi="Times New Roman"/>
          <w:sz w:val="24"/>
        </w:rPr>
      </w:pPr>
      <w:r w:rsidRPr="00F06621">
        <w:rPr>
          <w:rFonts w:ascii="Times New Roman" w:hAnsi="Times New Roman"/>
          <w:sz w:val="24"/>
        </w:rPr>
        <w:t>советом</w:t>
      </w:r>
      <w:r w:rsidR="00D3067C">
        <w:rPr>
          <w:rFonts w:ascii="Times New Roman" w:hAnsi="Times New Roman"/>
          <w:sz w:val="24"/>
        </w:rPr>
        <w:t xml:space="preserve"> </w:t>
      </w:r>
      <w:r>
        <w:rPr>
          <w:rFonts w:ascii="Times New Roman" w:hAnsi="Times New Roman"/>
          <w:sz w:val="24"/>
        </w:rPr>
        <w:t>ФГОБУ ВПО «СибГУТИ»</w:t>
      </w:r>
    </w:p>
    <w:p w:rsidR="00857B0E" w:rsidRPr="00F06621" w:rsidRDefault="00857B0E" w:rsidP="00857B0E">
      <w:pPr>
        <w:pStyle w:val="a5"/>
        <w:ind w:left="4678"/>
        <w:jc w:val="right"/>
        <w:rPr>
          <w:rFonts w:ascii="Times New Roman" w:hAnsi="Times New Roman"/>
          <w:sz w:val="24"/>
        </w:rPr>
      </w:pPr>
      <w:r>
        <w:rPr>
          <w:rFonts w:ascii="Times New Roman" w:hAnsi="Times New Roman"/>
          <w:sz w:val="24"/>
        </w:rPr>
        <w:t>Протокол №2</w:t>
      </w:r>
      <w:r w:rsidR="00C84CE4">
        <w:rPr>
          <w:rFonts w:ascii="Times New Roman" w:hAnsi="Times New Roman"/>
          <w:sz w:val="24"/>
        </w:rPr>
        <w:t xml:space="preserve"> </w:t>
      </w:r>
      <w:r>
        <w:rPr>
          <w:rFonts w:ascii="Times New Roman" w:hAnsi="Times New Roman"/>
          <w:sz w:val="24"/>
        </w:rPr>
        <w:t>от 04.03.2014</w:t>
      </w:r>
      <w:r w:rsidRPr="00F06621">
        <w:rPr>
          <w:rFonts w:ascii="Times New Roman" w:hAnsi="Times New Roman"/>
          <w:sz w:val="24"/>
        </w:rPr>
        <w:t xml:space="preserve"> г.</w:t>
      </w:r>
    </w:p>
    <w:p w:rsidR="00156990" w:rsidRPr="007B3B0E" w:rsidRDefault="00156990" w:rsidP="00156990">
      <w:pPr>
        <w:ind w:firstLine="0"/>
        <w:jc w:val="center"/>
        <w:rPr>
          <w:b/>
        </w:rPr>
      </w:pPr>
    </w:p>
    <w:p w:rsidR="00FE0811" w:rsidRDefault="00FE0811" w:rsidP="00FE0811">
      <w:pPr>
        <w:ind w:firstLine="0"/>
        <w:jc w:val="left"/>
      </w:pPr>
    </w:p>
    <w:p w:rsidR="00FE0811" w:rsidRPr="00156990" w:rsidRDefault="00FE0811" w:rsidP="00156990">
      <w:pPr>
        <w:spacing w:after="240"/>
        <w:ind w:firstLine="0"/>
        <w:jc w:val="center"/>
        <w:rPr>
          <w:b/>
          <w:sz w:val="44"/>
          <w:szCs w:val="44"/>
        </w:rPr>
      </w:pPr>
      <w:r w:rsidRPr="00156990">
        <w:rPr>
          <w:b/>
          <w:sz w:val="44"/>
          <w:szCs w:val="44"/>
        </w:rPr>
        <w:t>РЕЦЕНЗИЯ</w:t>
      </w:r>
    </w:p>
    <w:p w:rsidR="00156990" w:rsidRDefault="00FE0811" w:rsidP="00156990">
      <w:pPr>
        <w:spacing w:after="120"/>
        <w:ind w:firstLine="0"/>
        <w:jc w:val="center"/>
      </w:pPr>
      <w:r>
        <w:t>на дипломн</w:t>
      </w:r>
      <w:r w:rsidR="00156990">
        <w:t>ый проект</w:t>
      </w:r>
    </w:p>
    <w:p w:rsidR="006A60C5" w:rsidRDefault="009C0AE1" w:rsidP="00F56772">
      <w:pPr>
        <w:spacing w:after="120"/>
        <w:ind w:firstLine="0"/>
      </w:pPr>
      <w:r w:rsidRPr="009C0AE1">
        <w:t>Студент</w:t>
      </w:r>
      <w:fldSimple w:instr=" DOCPROPERTY  Студента/ки  \* MERGEFORMAT ">
        <w:r w:rsidR="00C56695" w:rsidRPr="00C56695">
          <w:rPr>
            <w:bCs/>
          </w:rPr>
          <w:t>а</w:t>
        </w:r>
      </w:fldSimple>
      <w:r w:rsidR="00C81994">
        <w:t xml:space="preserve"> </w:t>
      </w:r>
      <w:fldSimple w:instr=" DOCPROPERTY  Студ.ФИО.родит  \* MERGEFORMAT ">
        <w:r w:rsidR="00C56695">
          <w:t>Лещёва А.В.</w:t>
        </w:r>
      </w:fldSimple>
      <w:r w:rsidR="006A60C5">
        <w:t xml:space="preserve">, </w:t>
      </w:r>
      <w:r w:rsidR="0026758D">
        <w:fldChar w:fldCharType="begin"/>
      </w:r>
      <w:r w:rsidR="006A60C5">
        <w:instrText xml:space="preserve"> Студ.ФИО </w:instrText>
      </w:r>
      <w:r w:rsidR="0026758D">
        <w:fldChar w:fldCharType="end"/>
      </w:r>
    </w:p>
    <w:p w:rsidR="00FE0811" w:rsidRDefault="009C0AE1" w:rsidP="00F56772">
      <w:pPr>
        <w:spacing w:after="120"/>
        <w:ind w:firstLine="0"/>
      </w:pPr>
      <w:r>
        <w:t xml:space="preserve">По специальности </w:t>
      </w:r>
      <w:fldSimple w:instr=" DOCPROPERTY  Студ.Группа  \* MERGEFORMAT ">
        <w:r w:rsidR="00C56695">
          <w:t>ВМ</w:t>
        </w:r>
        <w:r w:rsidR="00C5719E">
          <w:t>–</w:t>
        </w:r>
        <w:r w:rsidR="00C56695">
          <w:t>05</w:t>
        </w:r>
      </w:fldSimple>
      <w:r>
        <w:t xml:space="preserve">, </w:t>
      </w:r>
      <w:r w:rsidRPr="009C0AE1">
        <w:t>230101</w:t>
      </w:r>
      <w:r>
        <w:t>.</w:t>
      </w:r>
      <w:r w:rsidR="00127391">
        <w:t>6</w:t>
      </w:r>
      <w:r w:rsidRPr="009C0AE1">
        <w:t>5</w:t>
      </w:r>
    </w:p>
    <w:p w:rsidR="00156990" w:rsidRDefault="00156990" w:rsidP="00F56772">
      <w:pPr>
        <w:spacing w:after="120"/>
        <w:ind w:firstLine="0"/>
      </w:pPr>
      <w:r>
        <w:t>Тема дипломного проекта: «</w:t>
      </w:r>
      <w:fldSimple w:instr=" DOCPROPERTY  Название  \* MERGEFORMAT ">
        <w:r w:rsidR="00C56695">
          <w:t>Разработка модуля IVR (Interactive Voice Response) для транкового шлюза</w:t>
        </w:r>
      </w:fldSimple>
      <w:r>
        <w:t>».</w:t>
      </w:r>
    </w:p>
    <w:p w:rsidR="00FE0811" w:rsidRDefault="00156990" w:rsidP="00F56772">
      <w:pPr>
        <w:spacing w:after="120"/>
        <w:ind w:firstLine="0"/>
      </w:pPr>
      <w:r>
        <w:t xml:space="preserve">Объем дипломного проекта: </w:t>
      </w:r>
      <w:fldSimple w:instr=" NUMPAGES   \* MERGEFORMAT ">
        <w:r w:rsidR="00235E4E">
          <w:rPr>
            <w:noProof/>
          </w:rPr>
          <w:t>93</w:t>
        </w:r>
      </w:fldSimple>
    </w:p>
    <w:p w:rsidR="00F83FA3" w:rsidRDefault="00F83FA3" w:rsidP="00F83FA3">
      <w:r>
        <w:t>Дипломный проект Лещ</w:t>
      </w:r>
      <w:r w:rsidR="00924EC5">
        <w:t xml:space="preserve">ёва </w:t>
      </w:r>
      <w:r>
        <w:t>А.В. полностью соответствует поставленному перед ним техническому заданию и выполнен на высоком профессиональном уровне.</w:t>
      </w:r>
    </w:p>
    <w:p w:rsidR="00F83FA3" w:rsidRDefault="00F83FA3" w:rsidP="00F83FA3">
      <w:r>
        <w:t>Лещ</w:t>
      </w:r>
      <w:r w:rsidR="00924EC5">
        <w:t>ё</w:t>
      </w:r>
      <w:r>
        <w:t>в А.В. хорошо разобрался в предметной области, что позволило ему выявить оптимальные пути реализации поставленной перед ним задачи. Работа показывает вдумчивый подход Лещёва А.В. к выбору используемых технологий и алгоритмов. А именно: в процессе разработки решения был проведен анализ существующих технологий межмодульного взаимодействия, проведено сравнительное тестирование и выбрана оптимальная, для встраиваемых систем, технология обмена сообщениями; были проанализированы способы представления данных при обмене сообщениями и выбран стандарт ASN.1 полностью удовлетворяющий требованиям.</w:t>
      </w:r>
    </w:p>
    <w:p w:rsidR="00F83FA3" w:rsidRDefault="00F83FA3" w:rsidP="00F83FA3">
      <w:r>
        <w:t>Материал работы изложен с достаточной полнотой и качественно, что позволяет адекватно оценить объем проделанной работы. Выработанные решения вошли в состав серийного промышленного изделия эксплуатирующегося на сетях связи РФ и СНГ (о чем говорит Акт о внедрении).</w:t>
      </w:r>
    </w:p>
    <w:p w:rsidR="00F83FA3" w:rsidRDefault="00F83FA3" w:rsidP="00F83FA3">
      <w:r>
        <w:t>В процессе работы над дипломом была проведена серьезная исследовательская работа по выбору оптимальных технологий и оптимизации производительности разработанного ПО, которая позволила добиться высокого уровня производительности от решения.</w:t>
      </w:r>
    </w:p>
    <w:p w:rsidR="00F83FA3" w:rsidRDefault="00F83FA3" w:rsidP="00F83FA3"/>
    <w:p w:rsidR="00F83FA3" w:rsidRDefault="00F83FA3" w:rsidP="00F83FA3"/>
    <w:p w:rsidR="00F83FA3" w:rsidRDefault="00F83FA3" w:rsidP="00F83FA3">
      <w:r>
        <w:lastRenderedPageBreak/>
        <w:t>Основными положительными качествами работы являются:</w:t>
      </w:r>
    </w:p>
    <w:p w:rsidR="00F83FA3" w:rsidRDefault="00F83FA3" w:rsidP="00FB6D90">
      <w:pPr>
        <w:pStyle w:val="a0"/>
      </w:pPr>
      <w:r>
        <w:t>широта используемых технологий (телеком, разработка ПО, оптимизация, отладка встраиваемого ПО);</w:t>
      </w:r>
    </w:p>
    <w:p w:rsidR="00F83FA3" w:rsidRDefault="00F83FA3" w:rsidP="00FB6D90">
      <w:pPr>
        <w:pStyle w:val="a0"/>
      </w:pPr>
      <w:r>
        <w:t>реальная сложность поставленной задачи, требующая высокого профессионального уровня разработчика;</w:t>
      </w:r>
    </w:p>
    <w:p w:rsidR="00F83FA3" w:rsidRDefault="00F83FA3" w:rsidP="00F83FA3">
      <w:pPr>
        <w:pStyle w:val="a0"/>
      </w:pPr>
      <w:r>
        <w:t>глубина проработки, работы выполнена не поверхностно, а вдумчиво и аккуратно.</w:t>
      </w:r>
    </w:p>
    <w:p w:rsidR="00F83FA3" w:rsidRDefault="00F83FA3" w:rsidP="00F83FA3">
      <w:r>
        <w:t>К недостаткам дипломного проекта можно отнести:</w:t>
      </w:r>
    </w:p>
    <w:p w:rsidR="003D6B6D" w:rsidRDefault="00F83FA3" w:rsidP="003D6B6D">
      <w:pPr>
        <w:pStyle w:val="a0"/>
      </w:pPr>
      <w:r>
        <w:t>отсутствие внятного объяснения целесообразности интеграции модуля IVR в транковом шлюзе с функцией PBX (приводятся примеры для кол</w:t>
      </w:r>
      <w:r w:rsidR="00273988">
        <w:t>л</w:t>
      </w:r>
      <w:r w:rsidR="004523EC">
        <w:t xml:space="preserve"> </w:t>
      </w:r>
      <w:r w:rsidR="00363363" w:rsidRPr="00930E00">
        <w:t>–</w:t>
      </w:r>
      <w:r w:rsidR="004523EC">
        <w:t xml:space="preserve"> </w:t>
      </w:r>
      <w:r>
        <w:t>центра);</w:t>
      </w:r>
    </w:p>
    <w:p w:rsidR="00F83FA3" w:rsidRDefault="00F83FA3" w:rsidP="00B02088">
      <w:pPr>
        <w:pStyle w:val="a0"/>
      </w:pPr>
      <w:r>
        <w:t xml:space="preserve">примеры типовых сценариев наиболее востребованных на рынке </w:t>
      </w:r>
      <w:r w:rsidR="00670B4C">
        <w:t>телекоммуникационных</w:t>
      </w:r>
      <w:r>
        <w:t xml:space="preserve"> услуг;</w:t>
      </w:r>
    </w:p>
    <w:p w:rsidR="005D0B07" w:rsidRDefault="00F83FA3" w:rsidP="003D6B6D">
      <w:pPr>
        <w:pStyle w:val="a0"/>
      </w:pPr>
      <w:r>
        <w:t xml:space="preserve">отсутствие информации о промежуточных </w:t>
      </w:r>
      <w:r w:rsidR="003D6B6D" w:rsidRPr="00B432F4">
        <w:rPr>
          <w:color w:val="000000"/>
          <w:szCs w:val="28"/>
        </w:rPr>
        <w:t>«</w:t>
      </w:r>
      <w:r>
        <w:t>цифровых</w:t>
      </w:r>
      <w:r w:rsidR="003D6B6D" w:rsidRPr="00B432F4">
        <w:rPr>
          <w:color w:val="000000"/>
          <w:szCs w:val="28"/>
        </w:rPr>
        <w:t>»</w:t>
      </w:r>
      <w:r>
        <w:t xml:space="preserve"> результатах полученных в процессе оптимизации разработанного ПО, которые бы позволили более адекватно оценить успешность этого процесса (насколько уд</w:t>
      </w:r>
      <w:r w:rsidR="00B02088">
        <w:t>алось оптимизировать алгоритмы).</w:t>
      </w:r>
    </w:p>
    <w:p w:rsidR="00F56772" w:rsidRDefault="00F83FA3" w:rsidP="00F83FA3">
      <w:r>
        <w:t>Считаю, что дипломная работа студента Лещ</w:t>
      </w:r>
      <w:r w:rsidR="0003205D">
        <w:t>ё</w:t>
      </w:r>
      <w:r>
        <w:t>ва А.В. заслуживает оценки отлично.</w:t>
      </w:r>
    </w:p>
    <w:p w:rsidR="00F83FA3" w:rsidRDefault="00F83FA3" w:rsidP="00F83FA3">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248"/>
        <w:gridCol w:w="537"/>
        <w:gridCol w:w="4143"/>
        <w:gridCol w:w="643"/>
      </w:tblGrid>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Pr>
                <w:sz w:val="24"/>
              </w:rPr>
              <w:t>Работа имеет п</w:t>
            </w:r>
            <w:r w:rsidRPr="004A2A9C">
              <w:rPr>
                <w:sz w:val="24"/>
              </w:rPr>
              <w:t>рактическ</w:t>
            </w:r>
            <w:r>
              <w:rPr>
                <w:sz w:val="24"/>
              </w:rPr>
              <w:t>ую</w:t>
            </w:r>
            <w:r w:rsidRPr="004A2A9C">
              <w:rPr>
                <w:sz w:val="24"/>
              </w:rPr>
              <w:t xml:space="preserve"> ценность</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EF35BF">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внедрению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Borders>
              <w:right w:val="single" w:sz="4" w:space="0" w:color="auto"/>
            </w:tcBorders>
          </w:tcPr>
          <w:p w:rsidR="00D37BBF" w:rsidRPr="004A2A9C" w:rsidRDefault="00D37BBF" w:rsidP="00D85305">
            <w:pPr>
              <w:ind w:firstLine="0"/>
              <w:jc w:val="left"/>
              <w:rPr>
                <w:sz w:val="24"/>
              </w:rPr>
            </w:pPr>
            <w:r w:rsidRPr="004A2A9C">
              <w:rPr>
                <w:sz w:val="24"/>
              </w:rPr>
              <w:t>Рекомендация к опубликованию</w:t>
            </w:r>
          </w:p>
        </w:tc>
        <w:tc>
          <w:tcPr>
            <w:tcW w:w="537" w:type="dxa"/>
            <w:tcBorders>
              <w:top w:val="single" w:sz="4" w:space="0" w:color="auto"/>
              <w:left w:val="single" w:sz="4" w:space="0" w:color="auto"/>
              <w:bottom w:val="single" w:sz="4" w:space="0" w:color="auto"/>
              <w:right w:val="single" w:sz="4" w:space="0" w:color="auto"/>
            </w:tcBorders>
          </w:tcPr>
          <w:p w:rsidR="00D37BBF" w:rsidRPr="004A2A9C" w:rsidRDefault="00D37BBF" w:rsidP="00D85305">
            <w:pPr>
              <w:ind w:firstLine="0"/>
              <w:jc w:val="left"/>
              <w:rPr>
                <w:sz w:val="24"/>
              </w:rPr>
            </w:pPr>
          </w:p>
        </w:tc>
        <w:tc>
          <w:tcPr>
            <w:tcW w:w="4143" w:type="dxa"/>
            <w:tcBorders>
              <w:left w:val="single" w:sz="4" w:space="0" w:color="auto"/>
            </w:tcBorders>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r w:rsidR="00D37BBF" w:rsidRPr="004A2A9C" w:rsidTr="0001755B">
        <w:tc>
          <w:tcPr>
            <w:tcW w:w="4248" w:type="dxa"/>
          </w:tcPr>
          <w:p w:rsidR="00D37BBF" w:rsidRPr="004A2A9C" w:rsidRDefault="00D37BBF" w:rsidP="00D85305">
            <w:pPr>
              <w:ind w:firstLine="0"/>
              <w:jc w:val="left"/>
              <w:rPr>
                <w:sz w:val="24"/>
              </w:rPr>
            </w:pPr>
          </w:p>
        </w:tc>
        <w:tc>
          <w:tcPr>
            <w:tcW w:w="537" w:type="dxa"/>
            <w:tcBorders>
              <w:top w:val="single" w:sz="4" w:space="0" w:color="auto"/>
            </w:tcBorders>
          </w:tcPr>
          <w:p w:rsidR="00D37BBF" w:rsidRPr="004A2A9C" w:rsidRDefault="00D37BBF" w:rsidP="00D85305">
            <w:pPr>
              <w:ind w:firstLine="0"/>
              <w:jc w:val="left"/>
              <w:rPr>
                <w:sz w:val="24"/>
              </w:rPr>
            </w:pPr>
          </w:p>
        </w:tc>
        <w:tc>
          <w:tcPr>
            <w:tcW w:w="4143" w:type="dxa"/>
          </w:tcPr>
          <w:p w:rsidR="00D37BBF" w:rsidRPr="004A2A9C" w:rsidRDefault="00D37BBF" w:rsidP="00D85305">
            <w:pPr>
              <w:ind w:firstLine="0"/>
              <w:jc w:val="left"/>
              <w:rPr>
                <w:sz w:val="24"/>
              </w:rPr>
            </w:pPr>
          </w:p>
        </w:tc>
        <w:tc>
          <w:tcPr>
            <w:tcW w:w="643" w:type="dxa"/>
          </w:tcPr>
          <w:p w:rsidR="00D37BBF" w:rsidRPr="004A2A9C" w:rsidRDefault="00D37BBF" w:rsidP="00D85305">
            <w:pPr>
              <w:ind w:firstLine="0"/>
              <w:jc w:val="left"/>
              <w:rPr>
                <w:sz w:val="24"/>
              </w:rPr>
            </w:pPr>
          </w:p>
        </w:tc>
      </w:tr>
    </w:tbl>
    <w:p w:rsidR="00D37BBF" w:rsidRDefault="00D37BBF" w:rsidP="00FE0811">
      <w:pPr>
        <w:ind w:firstLine="0"/>
        <w:jc w:val="left"/>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5"/>
        <w:gridCol w:w="4786"/>
      </w:tblGrid>
      <w:tr w:rsidR="00F56772" w:rsidTr="00F56772">
        <w:tc>
          <w:tcPr>
            <w:tcW w:w="4785" w:type="dxa"/>
          </w:tcPr>
          <w:p w:rsidR="00F56772" w:rsidRDefault="0026758D" w:rsidP="00BC0FCF">
            <w:pPr>
              <w:ind w:firstLine="0"/>
              <w:jc w:val="left"/>
            </w:pPr>
            <w:fldSimple w:instr=" DOCPROPERTY  Рец.Должность  \* MERGEFORMAT ">
              <w:r w:rsidR="00B74B39">
                <w:t>Начальник лаборатории IMS</w:t>
              </w:r>
            </w:fldSimple>
          </w:p>
        </w:tc>
        <w:tc>
          <w:tcPr>
            <w:tcW w:w="4786" w:type="dxa"/>
            <w:vAlign w:val="bottom"/>
          </w:tcPr>
          <w:p w:rsidR="00F56772" w:rsidRDefault="0026758D" w:rsidP="00F56772">
            <w:pPr>
              <w:ind w:firstLine="0"/>
              <w:jc w:val="right"/>
            </w:pPr>
            <w:fldSimple w:instr=" DOCPROPERTY  Шаблон.Подпись  \* MERGEFORMAT ">
              <w:r w:rsidR="00C56695">
                <w:t>___________</w:t>
              </w:r>
            </w:fldSimple>
            <w:fldSimple w:instr=" DOCPROPERTY  Рец.ФИО  \* MERGEFORMAT ">
              <w:r w:rsidR="00C56695">
                <w:t>Бачар Е.А.</w:t>
              </w:r>
            </w:fldSimple>
          </w:p>
        </w:tc>
      </w:tr>
      <w:tr w:rsidR="00F56772" w:rsidTr="00F56772">
        <w:tc>
          <w:tcPr>
            <w:tcW w:w="9571" w:type="dxa"/>
            <w:gridSpan w:val="2"/>
            <w:vAlign w:val="bottom"/>
          </w:tcPr>
          <w:p w:rsidR="00F56772" w:rsidRDefault="00F56772" w:rsidP="00F56772">
            <w:pPr>
              <w:ind w:firstLine="0"/>
              <w:jc w:val="right"/>
            </w:pPr>
            <w:r>
              <w:t>(</w:t>
            </w:r>
            <w:fldSimple w:instr=" DOCPROPERTY  Рец.ФИО.полн  \* MERGEFORMAT ">
              <w:r w:rsidR="00C56695">
                <w:t>Бачар Евгений Аркадьевич</w:t>
              </w:r>
            </w:fldSimple>
            <w:r>
              <w:t>)</w:t>
            </w:r>
          </w:p>
        </w:tc>
      </w:tr>
      <w:tr w:rsidR="00A55D73" w:rsidTr="00F56772">
        <w:tc>
          <w:tcPr>
            <w:tcW w:w="9571" w:type="dxa"/>
            <w:gridSpan w:val="2"/>
            <w:vAlign w:val="bottom"/>
          </w:tcPr>
          <w:p w:rsidR="00A55D73" w:rsidRDefault="0026758D" w:rsidP="00F56772">
            <w:pPr>
              <w:ind w:firstLine="0"/>
              <w:jc w:val="right"/>
            </w:pPr>
            <w:fldSimple w:instr=" DOCPROPERTY  Шаблон.Дата  \* MERGEFORMAT ">
              <w:r w:rsidR="00C56695">
                <w:t>«_____» _________________</w:t>
              </w:r>
            </w:fldSimple>
          </w:p>
        </w:tc>
      </w:tr>
    </w:tbl>
    <w:p w:rsidR="00A55D73" w:rsidRDefault="00A55D73" w:rsidP="00A55D73">
      <w:pPr>
        <w:ind w:firstLine="0"/>
        <w:rPr>
          <w:i/>
          <w:szCs w:val="28"/>
        </w:rPr>
      </w:pPr>
    </w:p>
    <w:p w:rsidR="00183A5D" w:rsidRPr="00A55D73" w:rsidRDefault="00183A5D" w:rsidP="00A55D73">
      <w:pPr>
        <w:ind w:firstLine="0"/>
        <w:rPr>
          <w:i/>
          <w:szCs w:val="28"/>
        </w:rPr>
      </w:pPr>
    </w:p>
    <w:p w:rsidR="00E1781C" w:rsidRDefault="00E1781C">
      <w:pPr>
        <w:ind w:firstLine="0"/>
        <w:jc w:val="left"/>
      </w:pPr>
      <w:r>
        <w:br w:type="page"/>
      </w:r>
    </w:p>
    <w:p w:rsidR="00A55D73" w:rsidRPr="007B3B0E" w:rsidRDefault="00A55D73" w:rsidP="00B34F4D">
      <w:pPr>
        <w:ind w:firstLine="0"/>
        <w:jc w:val="left"/>
        <w:sectPr w:rsidR="00A55D73" w:rsidRPr="007B3B0E" w:rsidSect="00F54B38">
          <w:headerReference w:type="default" r:id="rId9"/>
          <w:footerReference w:type="default" r:id="rId10"/>
          <w:pgSz w:w="11906" w:h="16838"/>
          <w:pgMar w:top="660" w:right="850" w:bottom="1134" w:left="1701" w:header="180" w:footer="211" w:gutter="0"/>
          <w:cols w:space="708"/>
          <w:docGrid w:linePitch="360"/>
        </w:sectPr>
      </w:pPr>
    </w:p>
    <w:p w:rsidR="000D2079" w:rsidRDefault="000D2079" w:rsidP="00A3092E">
      <w:pPr>
        <w:ind w:left="851" w:firstLine="0"/>
        <w:jc w:val="center"/>
      </w:pPr>
      <w:bookmarkStart w:id="1" w:name="_Toc225400668"/>
      <w:r>
        <w:lastRenderedPageBreak/>
        <w:t>Содержание</w:t>
      </w:r>
      <w:bookmarkEnd w:id="1"/>
    </w:p>
    <w:p w:rsidR="00A065D1" w:rsidRDefault="0026758D">
      <w:pPr>
        <w:pStyle w:val="12"/>
        <w:rPr>
          <w:rFonts w:asciiTheme="minorHAnsi" w:eastAsiaTheme="minorEastAsia" w:hAnsiTheme="minorHAnsi" w:cstheme="minorBidi"/>
          <w:bCs w:val="0"/>
          <w:caps w:val="0"/>
          <w:noProof/>
          <w:sz w:val="22"/>
          <w:szCs w:val="22"/>
        </w:rPr>
      </w:pPr>
      <w:r>
        <w:rPr>
          <w:sz w:val="20"/>
        </w:rPr>
        <w:fldChar w:fldCharType="begin"/>
      </w:r>
      <w:r w:rsidR="008C612E">
        <w:rPr>
          <w:sz w:val="20"/>
        </w:rPr>
        <w:instrText xml:space="preserve"> TOC \o "1-2" \h \z \u </w:instrText>
      </w:r>
      <w:r>
        <w:rPr>
          <w:sz w:val="20"/>
        </w:rPr>
        <w:fldChar w:fldCharType="separate"/>
      </w:r>
      <w:hyperlink w:anchor="_Toc421987661" w:history="1">
        <w:r w:rsidR="00A065D1" w:rsidRPr="007C0210">
          <w:rPr>
            <w:rStyle w:val="af4"/>
            <w:noProof/>
            <w:lang w:val="en-US"/>
          </w:rPr>
          <w:t>1</w:t>
        </w:r>
        <w:r w:rsidR="00A065D1">
          <w:rPr>
            <w:rFonts w:asciiTheme="minorHAnsi" w:eastAsiaTheme="minorEastAsia" w:hAnsiTheme="minorHAnsi" w:cstheme="minorBidi"/>
            <w:bCs w:val="0"/>
            <w:caps w:val="0"/>
            <w:noProof/>
            <w:sz w:val="22"/>
            <w:szCs w:val="22"/>
          </w:rPr>
          <w:tab/>
        </w:r>
        <w:r w:rsidR="00A065D1" w:rsidRPr="007C0210">
          <w:rPr>
            <w:rStyle w:val="af4"/>
            <w:noProof/>
          </w:rPr>
          <w:t>Введение</w:t>
        </w:r>
        <w:r w:rsidR="00A065D1">
          <w:rPr>
            <w:noProof/>
            <w:webHidden/>
          </w:rPr>
          <w:tab/>
        </w:r>
        <w:r>
          <w:rPr>
            <w:noProof/>
            <w:webHidden/>
          </w:rPr>
          <w:fldChar w:fldCharType="begin"/>
        </w:r>
        <w:r w:rsidR="00A065D1">
          <w:rPr>
            <w:noProof/>
            <w:webHidden/>
          </w:rPr>
          <w:instrText xml:space="preserve"> PAGEREF _Toc421987661 \h </w:instrText>
        </w:r>
        <w:r>
          <w:rPr>
            <w:noProof/>
            <w:webHidden/>
          </w:rPr>
        </w:r>
        <w:r>
          <w:rPr>
            <w:noProof/>
            <w:webHidden/>
          </w:rPr>
          <w:fldChar w:fldCharType="separate"/>
        </w:r>
        <w:r w:rsidR="00A065D1">
          <w:rPr>
            <w:noProof/>
            <w:webHidden/>
          </w:rPr>
          <w:t>9</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62" w:history="1">
        <w:r w:rsidR="00A065D1" w:rsidRPr="007C0210">
          <w:rPr>
            <w:rStyle w:val="af4"/>
            <w:noProof/>
          </w:rPr>
          <w:t>2</w:t>
        </w:r>
        <w:r w:rsidR="00A065D1">
          <w:rPr>
            <w:rFonts w:asciiTheme="minorHAnsi" w:eastAsiaTheme="minorEastAsia" w:hAnsiTheme="minorHAnsi" w:cstheme="minorBidi"/>
            <w:bCs w:val="0"/>
            <w:caps w:val="0"/>
            <w:noProof/>
            <w:sz w:val="22"/>
            <w:szCs w:val="22"/>
          </w:rPr>
          <w:tab/>
        </w:r>
        <w:r w:rsidR="00A065D1" w:rsidRPr="007C0210">
          <w:rPr>
            <w:rStyle w:val="af4"/>
            <w:noProof/>
          </w:rPr>
          <w:t>сети следующего поколения</w:t>
        </w:r>
        <w:r w:rsidR="00A065D1">
          <w:rPr>
            <w:noProof/>
            <w:webHidden/>
          </w:rPr>
          <w:tab/>
        </w:r>
        <w:r>
          <w:rPr>
            <w:noProof/>
            <w:webHidden/>
          </w:rPr>
          <w:fldChar w:fldCharType="begin"/>
        </w:r>
        <w:r w:rsidR="00A065D1">
          <w:rPr>
            <w:noProof/>
            <w:webHidden/>
          </w:rPr>
          <w:instrText xml:space="preserve"> PAGEREF _Toc421987662 \h </w:instrText>
        </w:r>
        <w:r>
          <w:rPr>
            <w:noProof/>
            <w:webHidden/>
          </w:rPr>
        </w:r>
        <w:r>
          <w:rPr>
            <w:noProof/>
            <w:webHidden/>
          </w:rPr>
          <w:fldChar w:fldCharType="separate"/>
        </w:r>
        <w:r w:rsidR="00A065D1">
          <w:rPr>
            <w:noProof/>
            <w:webHidden/>
          </w:rPr>
          <w:t>10</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63" w:history="1">
        <w:r w:rsidR="00A065D1" w:rsidRPr="007C0210">
          <w:rPr>
            <w:rStyle w:val="af4"/>
            <w:noProof/>
          </w:rPr>
          <w:t>2.1</w:t>
        </w:r>
        <w:r w:rsidR="00A065D1">
          <w:rPr>
            <w:rFonts w:asciiTheme="minorHAnsi" w:eastAsiaTheme="minorEastAsia" w:hAnsiTheme="minorHAnsi" w:cstheme="minorBidi"/>
            <w:noProof/>
            <w:sz w:val="22"/>
            <w:szCs w:val="22"/>
          </w:rPr>
          <w:tab/>
        </w:r>
        <w:r w:rsidR="00A065D1" w:rsidRPr="007C0210">
          <w:rPr>
            <w:rStyle w:val="af4"/>
            <w:noProof/>
          </w:rPr>
          <w:t xml:space="preserve">Задачи </w:t>
        </w:r>
        <w:r w:rsidR="00A065D1" w:rsidRPr="007C0210">
          <w:rPr>
            <w:rStyle w:val="af4"/>
            <w:noProof/>
            <w:lang w:val="en-US"/>
          </w:rPr>
          <w:t>NGN</w:t>
        </w:r>
        <w:r w:rsidR="00A065D1">
          <w:rPr>
            <w:noProof/>
            <w:webHidden/>
          </w:rPr>
          <w:tab/>
        </w:r>
        <w:r>
          <w:rPr>
            <w:noProof/>
            <w:webHidden/>
          </w:rPr>
          <w:fldChar w:fldCharType="begin"/>
        </w:r>
        <w:r w:rsidR="00A065D1">
          <w:rPr>
            <w:noProof/>
            <w:webHidden/>
          </w:rPr>
          <w:instrText xml:space="preserve"> PAGEREF _Toc421987663 \h </w:instrText>
        </w:r>
        <w:r>
          <w:rPr>
            <w:noProof/>
            <w:webHidden/>
          </w:rPr>
        </w:r>
        <w:r>
          <w:rPr>
            <w:noProof/>
            <w:webHidden/>
          </w:rPr>
          <w:fldChar w:fldCharType="separate"/>
        </w:r>
        <w:r w:rsidR="00A065D1">
          <w:rPr>
            <w:noProof/>
            <w:webHidden/>
          </w:rPr>
          <w:t>11</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64" w:history="1">
        <w:r w:rsidR="00A065D1" w:rsidRPr="007C0210">
          <w:rPr>
            <w:rStyle w:val="af4"/>
            <w:noProof/>
          </w:rPr>
          <w:t>2.2</w:t>
        </w:r>
        <w:r w:rsidR="00A065D1">
          <w:rPr>
            <w:rFonts w:asciiTheme="minorHAnsi" w:eastAsiaTheme="minorEastAsia" w:hAnsiTheme="minorHAnsi" w:cstheme="minorBidi"/>
            <w:noProof/>
            <w:sz w:val="22"/>
            <w:szCs w:val="22"/>
          </w:rPr>
          <w:tab/>
        </w:r>
        <w:r w:rsidR="00A065D1" w:rsidRPr="007C0210">
          <w:rPr>
            <w:rStyle w:val="af4"/>
            <w:noProof/>
          </w:rPr>
          <w:t xml:space="preserve">Основные характеристики </w:t>
        </w:r>
        <w:r w:rsidR="00A065D1" w:rsidRPr="007C0210">
          <w:rPr>
            <w:rStyle w:val="af4"/>
            <w:noProof/>
            <w:lang w:val="en-US"/>
          </w:rPr>
          <w:t>NGN</w:t>
        </w:r>
        <w:r w:rsidR="00A065D1">
          <w:rPr>
            <w:noProof/>
            <w:webHidden/>
          </w:rPr>
          <w:tab/>
        </w:r>
        <w:r>
          <w:rPr>
            <w:noProof/>
            <w:webHidden/>
          </w:rPr>
          <w:fldChar w:fldCharType="begin"/>
        </w:r>
        <w:r w:rsidR="00A065D1">
          <w:rPr>
            <w:noProof/>
            <w:webHidden/>
          </w:rPr>
          <w:instrText xml:space="preserve"> PAGEREF _Toc421987664 \h </w:instrText>
        </w:r>
        <w:r>
          <w:rPr>
            <w:noProof/>
            <w:webHidden/>
          </w:rPr>
        </w:r>
        <w:r>
          <w:rPr>
            <w:noProof/>
            <w:webHidden/>
          </w:rPr>
          <w:fldChar w:fldCharType="separate"/>
        </w:r>
        <w:r w:rsidR="00A065D1">
          <w:rPr>
            <w:noProof/>
            <w:webHidden/>
          </w:rPr>
          <w:t>11</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65" w:history="1">
        <w:r w:rsidR="00A065D1" w:rsidRPr="007C0210">
          <w:rPr>
            <w:rStyle w:val="af4"/>
            <w:noProof/>
          </w:rPr>
          <w:t>2.3</w:t>
        </w:r>
        <w:r w:rsidR="00A065D1">
          <w:rPr>
            <w:rFonts w:asciiTheme="minorHAnsi" w:eastAsiaTheme="minorEastAsia" w:hAnsiTheme="minorHAnsi" w:cstheme="minorBidi"/>
            <w:noProof/>
            <w:sz w:val="22"/>
            <w:szCs w:val="22"/>
          </w:rPr>
          <w:tab/>
        </w:r>
        <w:r w:rsidR="00A065D1" w:rsidRPr="007C0210">
          <w:rPr>
            <w:rStyle w:val="af4"/>
            <w:noProof/>
          </w:rPr>
          <w:t>Роль SMG в сетях NGN</w:t>
        </w:r>
        <w:r w:rsidR="00A065D1">
          <w:rPr>
            <w:noProof/>
            <w:webHidden/>
          </w:rPr>
          <w:tab/>
        </w:r>
        <w:r>
          <w:rPr>
            <w:noProof/>
            <w:webHidden/>
          </w:rPr>
          <w:fldChar w:fldCharType="begin"/>
        </w:r>
        <w:r w:rsidR="00A065D1">
          <w:rPr>
            <w:noProof/>
            <w:webHidden/>
          </w:rPr>
          <w:instrText xml:space="preserve"> PAGEREF _Toc421987665 \h </w:instrText>
        </w:r>
        <w:r>
          <w:rPr>
            <w:noProof/>
            <w:webHidden/>
          </w:rPr>
        </w:r>
        <w:r>
          <w:rPr>
            <w:noProof/>
            <w:webHidden/>
          </w:rPr>
          <w:fldChar w:fldCharType="separate"/>
        </w:r>
        <w:r w:rsidR="00A065D1">
          <w:rPr>
            <w:noProof/>
            <w:webHidden/>
          </w:rPr>
          <w:t>16</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66" w:history="1">
        <w:r w:rsidR="00A065D1" w:rsidRPr="007C0210">
          <w:rPr>
            <w:rStyle w:val="af4"/>
            <w:noProof/>
            <w:lang w:val="en-US"/>
          </w:rPr>
          <w:t>3</w:t>
        </w:r>
        <w:r w:rsidR="00A065D1">
          <w:rPr>
            <w:rFonts w:asciiTheme="minorHAnsi" w:eastAsiaTheme="minorEastAsia" w:hAnsiTheme="minorHAnsi" w:cstheme="minorBidi"/>
            <w:bCs w:val="0"/>
            <w:caps w:val="0"/>
            <w:noProof/>
            <w:sz w:val="22"/>
            <w:szCs w:val="22"/>
          </w:rPr>
          <w:tab/>
        </w:r>
        <w:r w:rsidR="00A065D1" w:rsidRPr="007C0210">
          <w:rPr>
            <w:rStyle w:val="af4"/>
            <w:noProof/>
          </w:rPr>
          <w:t>ГОЛОСОВОЕ МЕНЮ IVR</w:t>
        </w:r>
        <w:r w:rsidR="00A065D1">
          <w:rPr>
            <w:noProof/>
            <w:webHidden/>
          </w:rPr>
          <w:tab/>
        </w:r>
        <w:r>
          <w:rPr>
            <w:noProof/>
            <w:webHidden/>
          </w:rPr>
          <w:fldChar w:fldCharType="begin"/>
        </w:r>
        <w:r w:rsidR="00A065D1">
          <w:rPr>
            <w:noProof/>
            <w:webHidden/>
          </w:rPr>
          <w:instrText xml:space="preserve"> PAGEREF _Toc421987666 \h </w:instrText>
        </w:r>
        <w:r>
          <w:rPr>
            <w:noProof/>
            <w:webHidden/>
          </w:rPr>
        </w:r>
        <w:r>
          <w:rPr>
            <w:noProof/>
            <w:webHidden/>
          </w:rPr>
          <w:fldChar w:fldCharType="separate"/>
        </w:r>
        <w:r w:rsidR="00A065D1">
          <w:rPr>
            <w:noProof/>
            <w:webHidden/>
          </w:rPr>
          <w:t>20</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67" w:history="1">
        <w:r w:rsidR="00A065D1" w:rsidRPr="007C0210">
          <w:rPr>
            <w:rStyle w:val="af4"/>
            <w:noProof/>
          </w:rPr>
          <w:t>4</w:t>
        </w:r>
        <w:r w:rsidR="00A065D1">
          <w:rPr>
            <w:rFonts w:asciiTheme="minorHAnsi" w:eastAsiaTheme="minorEastAsia" w:hAnsiTheme="minorHAnsi" w:cstheme="minorBidi"/>
            <w:bCs w:val="0"/>
            <w:caps w:val="0"/>
            <w:noProof/>
            <w:sz w:val="22"/>
            <w:szCs w:val="22"/>
          </w:rPr>
          <w:tab/>
        </w:r>
        <w:r w:rsidR="00A065D1" w:rsidRPr="007C0210">
          <w:rPr>
            <w:rStyle w:val="af4"/>
            <w:noProof/>
          </w:rPr>
          <w:t>Постановка задачи</w:t>
        </w:r>
        <w:r w:rsidR="00A065D1">
          <w:rPr>
            <w:noProof/>
            <w:webHidden/>
          </w:rPr>
          <w:tab/>
        </w:r>
        <w:r>
          <w:rPr>
            <w:noProof/>
            <w:webHidden/>
          </w:rPr>
          <w:fldChar w:fldCharType="begin"/>
        </w:r>
        <w:r w:rsidR="00A065D1">
          <w:rPr>
            <w:noProof/>
            <w:webHidden/>
          </w:rPr>
          <w:instrText xml:space="preserve"> PAGEREF _Toc421987667 \h </w:instrText>
        </w:r>
        <w:r>
          <w:rPr>
            <w:noProof/>
            <w:webHidden/>
          </w:rPr>
        </w:r>
        <w:r>
          <w:rPr>
            <w:noProof/>
            <w:webHidden/>
          </w:rPr>
          <w:fldChar w:fldCharType="separate"/>
        </w:r>
        <w:r w:rsidR="00A065D1">
          <w:rPr>
            <w:noProof/>
            <w:webHidden/>
          </w:rPr>
          <w:t>22</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68" w:history="1">
        <w:r w:rsidR="00A065D1" w:rsidRPr="007C0210">
          <w:rPr>
            <w:rStyle w:val="af4"/>
            <w:noProof/>
          </w:rPr>
          <w:t>5</w:t>
        </w:r>
        <w:r w:rsidR="00A065D1">
          <w:rPr>
            <w:rFonts w:asciiTheme="minorHAnsi" w:eastAsiaTheme="minorEastAsia" w:hAnsiTheme="minorHAnsi" w:cstheme="minorBidi"/>
            <w:bCs w:val="0"/>
            <w:caps w:val="0"/>
            <w:noProof/>
            <w:sz w:val="22"/>
            <w:szCs w:val="22"/>
          </w:rPr>
          <w:tab/>
        </w:r>
        <w:r w:rsidR="00A065D1" w:rsidRPr="007C0210">
          <w:rPr>
            <w:rStyle w:val="af4"/>
            <w:noProof/>
          </w:rPr>
          <w:t>IVR МОДУЛЬ ТРАНКОВОГО ШЛЮЗА</w:t>
        </w:r>
        <w:r w:rsidR="00A065D1">
          <w:rPr>
            <w:noProof/>
            <w:webHidden/>
          </w:rPr>
          <w:tab/>
        </w:r>
        <w:r>
          <w:rPr>
            <w:noProof/>
            <w:webHidden/>
          </w:rPr>
          <w:fldChar w:fldCharType="begin"/>
        </w:r>
        <w:r w:rsidR="00A065D1">
          <w:rPr>
            <w:noProof/>
            <w:webHidden/>
          </w:rPr>
          <w:instrText xml:space="preserve"> PAGEREF _Toc421987668 \h </w:instrText>
        </w:r>
        <w:r>
          <w:rPr>
            <w:noProof/>
            <w:webHidden/>
          </w:rPr>
        </w:r>
        <w:r>
          <w:rPr>
            <w:noProof/>
            <w:webHidden/>
          </w:rPr>
          <w:fldChar w:fldCharType="separate"/>
        </w:r>
        <w:r w:rsidR="00A065D1">
          <w:rPr>
            <w:noProof/>
            <w:webHidden/>
          </w:rPr>
          <w:t>23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69" w:history="1">
        <w:r w:rsidR="00A065D1" w:rsidRPr="007C0210">
          <w:rPr>
            <w:rStyle w:val="af4"/>
            <w:noProof/>
          </w:rPr>
          <w:t>5.1</w:t>
        </w:r>
        <w:r w:rsidR="00A065D1">
          <w:rPr>
            <w:rFonts w:asciiTheme="minorHAnsi" w:eastAsiaTheme="minorEastAsia" w:hAnsiTheme="minorHAnsi" w:cstheme="minorBidi"/>
            <w:noProof/>
            <w:sz w:val="22"/>
            <w:szCs w:val="22"/>
          </w:rPr>
          <w:tab/>
        </w:r>
        <w:r w:rsidR="00A065D1" w:rsidRPr="007C0210">
          <w:rPr>
            <w:rStyle w:val="af4"/>
            <w:noProof/>
          </w:rPr>
          <w:t>Общая система обработки вызова</w:t>
        </w:r>
        <w:r w:rsidR="00A065D1">
          <w:rPr>
            <w:noProof/>
            <w:webHidden/>
          </w:rPr>
          <w:tab/>
        </w:r>
        <w:r>
          <w:rPr>
            <w:noProof/>
            <w:webHidden/>
          </w:rPr>
          <w:fldChar w:fldCharType="begin"/>
        </w:r>
        <w:r w:rsidR="00A065D1">
          <w:rPr>
            <w:noProof/>
            <w:webHidden/>
          </w:rPr>
          <w:instrText xml:space="preserve"> PAGEREF _Toc421987669 \h </w:instrText>
        </w:r>
        <w:r>
          <w:rPr>
            <w:noProof/>
            <w:webHidden/>
          </w:rPr>
        </w:r>
        <w:r>
          <w:rPr>
            <w:noProof/>
            <w:webHidden/>
          </w:rPr>
          <w:fldChar w:fldCharType="separate"/>
        </w:r>
        <w:r w:rsidR="00A065D1">
          <w:rPr>
            <w:noProof/>
            <w:webHidden/>
          </w:rPr>
          <w:t>23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0" w:history="1">
        <w:r w:rsidR="00A065D1" w:rsidRPr="007C0210">
          <w:rPr>
            <w:rStyle w:val="af4"/>
            <w:noProof/>
          </w:rPr>
          <w:t>5.2</w:t>
        </w:r>
        <w:r w:rsidR="00A065D1">
          <w:rPr>
            <w:rFonts w:asciiTheme="minorHAnsi" w:eastAsiaTheme="minorEastAsia" w:hAnsiTheme="minorHAnsi" w:cstheme="minorBidi"/>
            <w:noProof/>
            <w:sz w:val="22"/>
            <w:szCs w:val="22"/>
          </w:rPr>
          <w:tab/>
        </w:r>
        <w:r w:rsidR="00A065D1" w:rsidRPr="007C0210">
          <w:rPr>
            <w:rStyle w:val="af4"/>
            <w:noProof/>
          </w:rPr>
          <w:t xml:space="preserve">Внутреннее устройство </w:t>
        </w:r>
        <w:r w:rsidR="00A065D1" w:rsidRPr="007C0210">
          <w:rPr>
            <w:rStyle w:val="af4"/>
            <w:noProof/>
            <w:lang w:val="en-US"/>
          </w:rPr>
          <w:t xml:space="preserve">IVR </w:t>
        </w:r>
        <w:r w:rsidR="00A065D1" w:rsidRPr="007C0210">
          <w:rPr>
            <w:rStyle w:val="af4"/>
            <w:noProof/>
          </w:rPr>
          <w:t>модуля</w:t>
        </w:r>
        <w:r w:rsidR="00A065D1">
          <w:rPr>
            <w:noProof/>
            <w:webHidden/>
          </w:rPr>
          <w:tab/>
        </w:r>
        <w:r>
          <w:rPr>
            <w:noProof/>
            <w:webHidden/>
          </w:rPr>
          <w:fldChar w:fldCharType="begin"/>
        </w:r>
        <w:r w:rsidR="00A065D1">
          <w:rPr>
            <w:noProof/>
            <w:webHidden/>
          </w:rPr>
          <w:instrText xml:space="preserve"> PAGEREF _Toc421987670 \h </w:instrText>
        </w:r>
        <w:r>
          <w:rPr>
            <w:noProof/>
            <w:webHidden/>
          </w:rPr>
        </w:r>
        <w:r>
          <w:rPr>
            <w:noProof/>
            <w:webHidden/>
          </w:rPr>
          <w:fldChar w:fldCharType="separate"/>
        </w:r>
        <w:r w:rsidR="00A065D1">
          <w:rPr>
            <w:noProof/>
            <w:webHidden/>
          </w:rPr>
          <w:t>24</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71" w:history="1">
        <w:r w:rsidR="00A065D1" w:rsidRPr="007C0210">
          <w:rPr>
            <w:rStyle w:val="af4"/>
            <w:noProof/>
          </w:rPr>
          <w:t>6</w:t>
        </w:r>
        <w:r w:rsidR="00A065D1">
          <w:rPr>
            <w:rFonts w:asciiTheme="minorHAnsi" w:eastAsiaTheme="minorEastAsia" w:hAnsiTheme="minorHAnsi" w:cstheme="minorBidi"/>
            <w:bCs w:val="0"/>
            <w:caps w:val="0"/>
            <w:noProof/>
            <w:sz w:val="22"/>
            <w:szCs w:val="22"/>
          </w:rPr>
          <w:tab/>
        </w:r>
        <w:r w:rsidR="00A065D1" w:rsidRPr="007C0210">
          <w:rPr>
            <w:rStyle w:val="af4"/>
            <w:noProof/>
          </w:rPr>
          <w:t>ТЕхнико-экономическое обоснование</w:t>
        </w:r>
        <w:r w:rsidR="00A065D1">
          <w:rPr>
            <w:noProof/>
            <w:webHidden/>
          </w:rPr>
          <w:tab/>
        </w:r>
        <w:r>
          <w:rPr>
            <w:noProof/>
            <w:webHidden/>
          </w:rPr>
          <w:fldChar w:fldCharType="begin"/>
        </w:r>
        <w:r w:rsidR="00A065D1">
          <w:rPr>
            <w:noProof/>
            <w:webHidden/>
          </w:rPr>
          <w:instrText xml:space="preserve"> PAGEREF _Toc421987671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2" w:history="1">
        <w:r w:rsidR="00A065D1" w:rsidRPr="007C0210">
          <w:rPr>
            <w:rStyle w:val="af4"/>
            <w:noProof/>
          </w:rPr>
          <w:t>6.1</w:t>
        </w:r>
        <w:r w:rsidR="00A065D1">
          <w:rPr>
            <w:rFonts w:asciiTheme="minorHAnsi" w:eastAsiaTheme="minorEastAsia" w:hAnsiTheme="minorHAnsi" w:cstheme="minorBidi"/>
            <w:noProof/>
            <w:sz w:val="22"/>
            <w:szCs w:val="22"/>
          </w:rPr>
          <w:tab/>
        </w:r>
        <w:r w:rsidR="00A065D1" w:rsidRPr="007C0210">
          <w:rPr>
            <w:rStyle w:val="af4"/>
            <w:noProof/>
          </w:rPr>
          <w:t>Цель дипломного проекта</w:t>
        </w:r>
        <w:r w:rsidR="00A065D1">
          <w:rPr>
            <w:noProof/>
            <w:webHidden/>
          </w:rPr>
          <w:tab/>
        </w:r>
        <w:r>
          <w:rPr>
            <w:noProof/>
            <w:webHidden/>
          </w:rPr>
          <w:fldChar w:fldCharType="begin"/>
        </w:r>
        <w:r w:rsidR="00A065D1">
          <w:rPr>
            <w:noProof/>
            <w:webHidden/>
          </w:rPr>
          <w:instrText xml:space="preserve"> PAGEREF _Toc421987672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3" w:history="1">
        <w:r w:rsidR="00A065D1" w:rsidRPr="007C0210">
          <w:rPr>
            <w:rStyle w:val="af4"/>
            <w:noProof/>
          </w:rPr>
          <w:t>6.2</w:t>
        </w:r>
        <w:r w:rsidR="00A065D1">
          <w:rPr>
            <w:rFonts w:asciiTheme="minorHAnsi" w:eastAsiaTheme="minorEastAsia" w:hAnsiTheme="minorHAnsi" w:cstheme="minorBidi"/>
            <w:noProof/>
            <w:sz w:val="22"/>
            <w:szCs w:val="22"/>
          </w:rPr>
          <w:tab/>
        </w:r>
        <w:r w:rsidR="00A065D1" w:rsidRPr="007C0210">
          <w:rPr>
            <w:rStyle w:val="af4"/>
            <w:noProof/>
          </w:rPr>
          <w:t>Источники экономии, дохода, финансирования</w:t>
        </w:r>
        <w:r w:rsidR="00A065D1">
          <w:rPr>
            <w:noProof/>
            <w:webHidden/>
          </w:rPr>
          <w:tab/>
        </w:r>
        <w:r>
          <w:rPr>
            <w:noProof/>
            <w:webHidden/>
          </w:rPr>
          <w:fldChar w:fldCharType="begin"/>
        </w:r>
        <w:r w:rsidR="00A065D1">
          <w:rPr>
            <w:noProof/>
            <w:webHidden/>
          </w:rPr>
          <w:instrText xml:space="preserve"> PAGEREF _Toc421987673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4" w:history="1">
        <w:r w:rsidR="00A065D1" w:rsidRPr="007C0210">
          <w:rPr>
            <w:rStyle w:val="af4"/>
            <w:noProof/>
          </w:rPr>
          <w:t>6.3</w:t>
        </w:r>
        <w:r w:rsidR="00A065D1">
          <w:rPr>
            <w:rFonts w:asciiTheme="minorHAnsi" w:eastAsiaTheme="minorEastAsia" w:hAnsiTheme="minorHAnsi" w:cstheme="minorBidi"/>
            <w:noProof/>
            <w:sz w:val="22"/>
            <w:szCs w:val="22"/>
          </w:rPr>
          <w:tab/>
        </w:r>
        <w:r w:rsidR="00A065D1" w:rsidRPr="007C0210">
          <w:rPr>
            <w:rStyle w:val="af4"/>
            <w:noProof/>
          </w:rPr>
          <w:t>Порядок проектирования системы</w:t>
        </w:r>
        <w:r w:rsidR="00A065D1">
          <w:rPr>
            <w:noProof/>
            <w:webHidden/>
          </w:rPr>
          <w:tab/>
        </w:r>
        <w:r>
          <w:rPr>
            <w:noProof/>
            <w:webHidden/>
          </w:rPr>
          <w:fldChar w:fldCharType="begin"/>
        </w:r>
        <w:r w:rsidR="00A065D1">
          <w:rPr>
            <w:noProof/>
            <w:webHidden/>
          </w:rPr>
          <w:instrText xml:space="preserve"> PAGEREF _Toc421987674 \h </w:instrText>
        </w:r>
        <w:r>
          <w:rPr>
            <w:noProof/>
            <w:webHidden/>
          </w:rPr>
        </w:r>
        <w:r>
          <w:rPr>
            <w:noProof/>
            <w:webHidden/>
          </w:rPr>
          <w:fldChar w:fldCharType="separate"/>
        </w:r>
        <w:r w:rsidR="00A065D1">
          <w:rPr>
            <w:noProof/>
            <w:webHidden/>
          </w:rPr>
          <w:t>43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5" w:history="1">
        <w:r w:rsidR="00A065D1" w:rsidRPr="007C0210">
          <w:rPr>
            <w:rStyle w:val="af4"/>
            <w:noProof/>
          </w:rPr>
          <w:t>6.4</w:t>
        </w:r>
        <w:r w:rsidR="00A065D1">
          <w:rPr>
            <w:rFonts w:asciiTheme="minorHAnsi" w:eastAsiaTheme="minorEastAsia" w:hAnsiTheme="minorHAnsi" w:cstheme="minorBidi"/>
            <w:noProof/>
            <w:sz w:val="22"/>
            <w:szCs w:val="22"/>
          </w:rPr>
          <w:tab/>
        </w:r>
        <w:r w:rsidR="00A065D1" w:rsidRPr="007C0210">
          <w:rPr>
            <w:rStyle w:val="af4"/>
            <w:noProof/>
          </w:rPr>
          <w:t>Расчет себестоимости разработки</w:t>
        </w:r>
        <w:r w:rsidR="00A065D1">
          <w:rPr>
            <w:noProof/>
            <w:webHidden/>
          </w:rPr>
          <w:tab/>
        </w:r>
        <w:r>
          <w:rPr>
            <w:noProof/>
            <w:webHidden/>
          </w:rPr>
          <w:fldChar w:fldCharType="begin"/>
        </w:r>
        <w:r w:rsidR="00A065D1">
          <w:rPr>
            <w:noProof/>
            <w:webHidden/>
          </w:rPr>
          <w:instrText xml:space="preserve"> PAGEREF _Toc421987675 \h </w:instrText>
        </w:r>
        <w:r>
          <w:rPr>
            <w:noProof/>
            <w:webHidden/>
          </w:rPr>
        </w:r>
        <w:r>
          <w:rPr>
            <w:noProof/>
            <w:webHidden/>
          </w:rPr>
          <w:fldChar w:fldCharType="separate"/>
        </w:r>
        <w:r w:rsidR="00A065D1">
          <w:rPr>
            <w:noProof/>
            <w:webHidden/>
          </w:rPr>
          <w:t>44</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6" w:history="1">
        <w:r w:rsidR="00A065D1" w:rsidRPr="007C0210">
          <w:rPr>
            <w:rStyle w:val="af4"/>
            <w:noProof/>
          </w:rPr>
          <w:t>6.5</w:t>
        </w:r>
        <w:r w:rsidR="00A065D1">
          <w:rPr>
            <w:rFonts w:asciiTheme="minorHAnsi" w:eastAsiaTheme="minorEastAsia" w:hAnsiTheme="minorHAnsi" w:cstheme="minorBidi"/>
            <w:noProof/>
            <w:sz w:val="22"/>
            <w:szCs w:val="22"/>
          </w:rPr>
          <w:tab/>
        </w:r>
        <w:r w:rsidR="00A065D1" w:rsidRPr="007C0210">
          <w:rPr>
            <w:rStyle w:val="af4"/>
            <w:noProof/>
          </w:rPr>
          <w:t>Движение денежных средств</w:t>
        </w:r>
        <w:r w:rsidR="00A065D1">
          <w:rPr>
            <w:noProof/>
            <w:webHidden/>
          </w:rPr>
          <w:tab/>
        </w:r>
        <w:r>
          <w:rPr>
            <w:noProof/>
            <w:webHidden/>
          </w:rPr>
          <w:fldChar w:fldCharType="begin"/>
        </w:r>
        <w:r w:rsidR="00A065D1">
          <w:rPr>
            <w:noProof/>
            <w:webHidden/>
          </w:rPr>
          <w:instrText xml:space="preserve"> PAGEREF _Toc421987676 \h </w:instrText>
        </w:r>
        <w:r>
          <w:rPr>
            <w:noProof/>
            <w:webHidden/>
          </w:rPr>
        </w:r>
        <w:r>
          <w:rPr>
            <w:noProof/>
            <w:webHidden/>
          </w:rPr>
          <w:fldChar w:fldCharType="separate"/>
        </w:r>
        <w:r w:rsidR="00A065D1">
          <w:rPr>
            <w:noProof/>
            <w:webHidden/>
          </w:rPr>
          <w:t>47</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77" w:history="1">
        <w:r w:rsidR="00A065D1" w:rsidRPr="007C0210">
          <w:rPr>
            <w:rStyle w:val="af4"/>
            <w:noProof/>
            <w:lang w:val="en-US"/>
          </w:rPr>
          <w:t>7</w:t>
        </w:r>
        <w:r w:rsidR="00A065D1">
          <w:rPr>
            <w:rFonts w:asciiTheme="minorHAnsi" w:eastAsiaTheme="minorEastAsia" w:hAnsiTheme="minorHAnsi" w:cstheme="minorBidi"/>
            <w:bCs w:val="0"/>
            <w:caps w:val="0"/>
            <w:noProof/>
            <w:sz w:val="22"/>
            <w:szCs w:val="22"/>
          </w:rPr>
          <w:tab/>
        </w:r>
        <w:r w:rsidR="00A065D1" w:rsidRPr="007C0210">
          <w:rPr>
            <w:rStyle w:val="af4"/>
            <w:noProof/>
          </w:rPr>
          <w:t>БЕЗОПАСНОСТЬ ЖИЗНЕДЕЯТЕЛЬНОСТИ</w:t>
        </w:r>
        <w:r w:rsidR="00A065D1">
          <w:rPr>
            <w:noProof/>
            <w:webHidden/>
          </w:rPr>
          <w:tab/>
        </w:r>
        <w:r>
          <w:rPr>
            <w:noProof/>
            <w:webHidden/>
          </w:rPr>
          <w:fldChar w:fldCharType="begin"/>
        </w:r>
        <w:r w:rsidR="00A065D1">
          <w:rPr>
            <w:noProof/>
            <w:webHidden/>
          </w:rPr>
          <w:instrText xml:space="preserve"> PAGEREF _Toc421987677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8" w:history="1">
        <w:r w:rsidR="00A065D1" w:rsidRPr="007C0210">
          <w:rPr>
            <w:rStyle w:val="af4"/>
            <w:noProof/>
            <w:lang w:val="en-US"/>
          </w:rPr>
          <w:t>7.1</w:t>
        </w:r>
        <w:r w:rsidR="00A065D1">
          <w:rPr>
            <w:rFonts w:asciiTheme="minorHAnsi" w:eastAsiaTheme="minorEastAsia" w:hAnsiTheme="minorHAnsi" w:cstheme="minorBidi"/>
            <w:noProof/>
            <w:sz w:val="22"/>
            <w:szCs w:val="22"/>
          </w:rPr>
          <w:tab/>
        </w:r>
        <w:r w:rsidR="00A065D1" w:rsidRPr="007C0210">
          <w:rPr>
            <w:rStyle w:val="af4"/>
            <w:noProof/>
          </w:rPr>
          <w:t>Характеристика условий труда программиста</w:t>
        </w:r>
        <w:r w:rsidR="00A065D1">
          <w:rPr>
            <w:noProof/>
            <w:webHidden/>
          </w:rPr>
          <w:tab/>
        </w:r>
        <w:r>
          <w:rPr>
            <w:noProof/>
            <w:webHidden/>
          </w:rPr>
          <w:fldChar w:fldCharType="begin"/>
        </w:r>
        <w:r w:rsidR="00A065D1">
          <w:rPr>
            <w:noProof/>
            <w:webHidden/>
          </w:rPr>
          <w:instrText xml:space="preserve"> PAGEREF _Toc421987678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79" w:history="1">
        <w:r w:rsidR="00A065D1" w:rsidRPr="007C0210">
          <w:rPr>
            <w:rStyle w:val="af4"/>
            <w:noProof/>
          </w:rPr>
          <w:t>7.2</w:t>
        </w:r>
        <w:r w:rsidR="00A065D1">
          <w:rPr>
            <w:rFonts w:asciiTheme="minorHAnsi" w:eastAsiaTheme="minorEastAsia" w:hAnsiTheme="minorHAnsi" w:cstheme="minorBidi"/>
            <w:noProof/>
            <w:sz w:val="22"/>
            <w:szCs w:val="22"/>
          </w:rPr>
          <w:tab/>
        </w:r>
        <w:r w:rsidR="00A065D1" w:rsidRPr="007C0210">
          <w:rPr>
            <w:rStyle w:val="af4"/>
            <w:noProof/>
          </w:rPr>
          <w:t>Эргономические требования к рабочему месту</w:t>
        </w:r>
        <w:r w:rsidR="00A065D1">
          <w:rPr>
            <w:noProof/>
            <w:webHidden/>
          </w:rPr>
          <w:tab/>
        </w:r>
        <w:r>
          <w:rPr>
            <w:noProof/>
            <w:webHidden/>
          </w:rPr>
          <w:fldChar w:fldCharType="begin"/>
        </w:r>
        <w:r w:rsidR="00A065D1">
          <w:rPr>
            <w:noProof/>
            <w:webHidden/>
          </w:rPr>
          <w:instrText xml:space="preserve"> PAGEREF _Toc421987679 \h </w:instrText>
        </w:r>
        <w:r>
          <w:rPr>
            <w:noProof/>
            <w:webHidden/>
          </w:rPr>
        </w:r>
        <w:r>
          <w:rPr>
            <w:noProof/>
            <w:webHidden/>
          </w:rPr>
          <w:fldChar w:fldCharType="separate"/>
        </w:r>
        <w:r w:rsidR="00A065D1">
          <w:rPr>
            <w:noProof/>
            <w:webHidden/>
          </w:rPr>
          <w:t>50</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80" w:history="1">
        <w:r w:rsidR="00A065D1" w:rsidRPr="007C0210">
          <w:rPr>
            <w:rStyle w:val="af4"/>
            <w:noProof/>
          </w:rPr>
          <w:t>7.3</w:t>
        </w:r>
        <w:r w:rsidR="00A065D1">
          <w:rPr>
            <w:rFonts w:asciiTheme="minorHAnsi" w:eastAsiaTheme="minorEastAsia" w:hAnsiTheme="minorHAnsi" w:cstheme="minorBidi"/>
            <w:noProof/>
            <w:sz w:val="22"/>
            <w:szCs w:val="22"/>
          </w:rPr>
          <w:tab/>
        </w:r>
        <w:r w:rsidR="00A065D1" w:rsidRPr="007C0210">
          <w:rPr>
            <w:rStyle w:val="af4"/>
            <w:noProof/>
          </w:rPr>
          <w:t>Режим труда</w:t>
        </w:r>
        <w:r w:rsidR="00A065D1">
          <w:rPr>
            <w:noProof/>
            <w:webHidden/>
          </w:rPr>
          <w:tab/>
        </w:r>
        <w:r>
          <w:rPr>
            <w:noProof/>
            <w:webHidden/>
          </w:rPr>
          <w:fldChar w:fldCharType="begin"/>
        </w:r>
        <w:r w:rsidR="00A065D1">
          <w:rPr>
            <w:noProof/>
            <w:webHidden/>
          </w:rPr>
          <w:instrText xml:space="preserve"> PAGEREF _Toc421987680 \h </w:instrText>
        </w:r>
        <w:r>
          <w:rPr>
            <w:noProof/>
            <w:webHidden/>
          </w:rPr>
        </w:r>
        <w:r>
          <w:rPr>
            <w:noProof/>
            <w:webHidden/>
          </w:rPr>
          <w:fldChar w:fldCharType="separate"/>
        </w:r>
        <w:r w:rsidR="00A065D1">
          <w:rPr>
            <w:noProof/>
            <w:webHidden/>
          </w:rPr>
          <w:t>53</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81" w:history="1">
        <w:r w:rsidR="00A065D1" w:rsidRPr="007C0210">
          <w:rPr>
            <w:rStyle w:val="af4"/>
            <w:noProof/>
          </w:rPr>
          <w:t>7.4</w:t>
        </w:r>
        <w:r w:rsidR="00A065D1">
          <w:rPr>
            <w:rFonts w:asciiTheme="minorHAnsi" w:eastAsiaTheme="minorEastAsia" w:hAnsiTheme="minorHAnsi" w:cstheme="minorBidi"/>
            <w:noProof/>
            <w:sz w:val="22"/>
            <w:szCs w:val="22"/>
          </w:rPr>
          <w:tab/>
        </w:r>
        <w:r w:rsidR="00A065D1" w:rsidRPr="007C0210">
          <w:rPr>
            <w:rStyle w:val="af4"/>
            <w:noProof/>
          </w:rPr>
          <w:t>Требования к производственным помещениям</w:t>
        </w:r>
        <w:r w:rsidR="00A065D1">
          <w:rPr>
            <w:noProof/>
            <w:webHidden/>
          </w:rPr>
          <w:tab/>
        </w:r>
        <w:r>
          <w:rPr>
            <w:noProof/>
            <w:webHidden/>
          </w:rPr>
          <w:fldChar w:fldCharType="begin"/>
        </w:r>
        <w:r w:rsidR="00A065D1">
          <w:rPr>
            <w:noProof/>
            <w:webHidden/>
          </w:rPr>
          <w:instrText xml:space="preserve"> PAGEREF _Toc421987681 \h </w:instrText>
        </w:r>
        <w:r>
          <w:rPr>
            <w:noProof/>
            <w:webHidden/>
          </w:rPr>
        </w:r>
        <w:r>
          <w:rPr>
            <w:noProof/>
            <w:webHidden/>
          </w:rPr>
          <w:fldChar w:fldCharType="separate"/>
        </w:r>
        <w:r w:rsidR="00A065D1">
          <w:rPr>
            <w:noProof/>
            <w:webHidden/>
          </w:rPr>
          <w:t>54</w:t>
        </w:r>
        <w:r>
          <w:rPr>
            <w:noProof/>
            <w:webHidden/>
          </w:rPr>
          <w:fldChar w:fldCharType="end"/>
        </w:r>
      </w:hyperlink>
    </w:p>
    <w:p w:rsidR="00A065D1" w:rsidRDefault="0026758D">
      <w:pPr>
        <w:pStyle w:val="21"/>
        <w:rPr>
          <w:rFonts w:asciiTheme="minorHAnsi" w:eastAsiaTheme="minorEastAsia" w:hAnsiTheme="minorHAnsi" w:cstheme="minorBidi"/>
          <w:noProof/>
          <w:sz w:val="22"/>
          <w:szCs w:val="22"/>
        </w:rPr>
      </w:pPr>
      <w:hyperlink w:anchor="_Toc421987682" w:history="1">
        <w:r w:rsidR="00A065D1" w:rsidRPr="007C0210">
          <w:rPr>
            <w:rStyle w:val="af4"/>
            <w:noProof/>
            <w:lang w:val="en-US"/>
          </w:rPr>
          <w:t>7.5</w:t>
        </w:r>
        <w:r w:rsidR="00A065D1">
          <w:rPr>
            <w:rFonts w:asciiTheme="minorHAnsi" w:eastAsiaTheme="minorEastAsia" w:hAnsiTheme="minorHAnsi" w:cstheme="minorBidi"/>
            <w:noProof/>
            <w:sz w:val="22"/>
            <w:szCs w:val="22"/>
          </w:rPr>
          <w:tab/>
        </w:r>
        <w:r w:rsidR="00A065D1" w:rsidRPr="007C0210">
          <w:rPr>
            <w:rStyle w:val="af4"/>
            <w:noProof/>
          </w:rPr>
          <w:t>Пожарная безопасность</w:t>
        </w:r>
        <w:r w:rsidR="00A065D1">
          <w:rPr>
            <w:noProof/>
            <w:webHidden/>
          </w:rPr>
          <w:tab/>
        </w:r>
        <w:r>
          <w:rPr>
            <w:noProof/>
            <w:webHidden/>
          </w:rPr>
          <w:fldChar w:fldCharType="begin"/>
        </w:r>
        <w:r w:rsidR="00A065D1">
          <w:rPr>
            <w:noProof/>
            <w:webHidden/>
          </w:rPr>
          <w:instrText xml:space="preserve"> PAGEREF _Toc421987682 \h </w:instrText>
        </w:r>
        <w:r>
          <w:rPr>
            <w:noProof/>
            <w:webHidden/>
          </w:rPr>
        </w:r>
        <w:r>
          <w:rPr>
            <w:noProof/>
            <w:webHidden/>
          </w:rPr>
          <w:fldChar w:fldCharType="separate"/>
        </w:r>
        <w:r w:rsidR="00A065D1">
          <w:rPr>
            <w:noProof/>
            <w:webHidden/>
          </w:rPr>
          <w:t>61</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3" w:history="1">
        <w:r w:rsidR="00A065D1" w:rsidRPr="007C0210">
          <w:rPr>
            <w:rStyle w:val="af4"/>
            <w:noProof/>
          </w:rPr>
          <w:t>8</w:t>
        </w:r>
        <w:r w:rsidR="00A065D1">
          <w:rPr>
            <w:rFonts w:asciiTheme="minorHAnsi" w:eastAsiaTheme="minorEastAsia" w:hAnsiTheme="minorHAnsi" w:cstheme="minorBidi"/>
            <w:bCs w:val="0"/>
            <w:caps w:val="0"/>
            <w:noProof/>
            <w:sz w:val="22"/>
            <w:szCs w:val="22"/>
          </w:rPr>
          <w:tab/>
        </w:r>
        <w:r w:rsidR="00A065D1" w:rsidRPr="007C0210">
          <w:rPr>
            <w:rStyle w:val="af4"/>
            <w:noProof/>
          </w:rPr>
          <w:t>ЗАКЛЮЧЕНИЕ</w:t>
        </w:r>
        <w:r w:rsidR="00A065D1">
          <w:rPr>
            <w:noProof/>
            <w:webHidden/>
          </w:rPr>
          <w:tab/>
        </w:r>
        <w:r>
          <w:rPr>
            <w:noProof/>
            <w:webHidden/>
          </w:rPr>
          <w:fldChar w:fldCharType="begin"/>
        </w:r>
        <w:r w:rsidR="00A065D1">
          <w:rPr>
            <w:noProof/>
            <w:webHidden/>
          </w:rPr>
          <w:instrText xml:space="preserve"> PAGEREF _Toc421987683 \h </w:instrText>
        </w:r>
        <w:r>
          <w:rPr>
            <w:noProof/>
            <w:webHidden/>
          </w:rPr>
        </w:r>
        <w:r>
          <w:rPr>
            <w:noProof/>
            <w:webHidden/>
          </w:rPr>
          <w:fldChar w:fldCharType="separate"/>
        </w:r>
        <w:r w:rsidR="00A065D1">
          <w:rPr>
            <w:noProof/>
            <w:webHidden/>
          </w:rPr>
          <w:t>63</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4" w:history="1">
        <w:r w:rsidR="00A065D1" w:rsidRPr="007C0210">
          <w:rPr>
            <w:rStyle w:val="af4"/>
            <w:noProof/>
          </w:rPr>
          <w:t>приложение а</w:t>
        </w:r>
        <w:r w:rsidR="00A065D1">
          <w:rPr>
            <w:noProof/>
            <w:webHidden/>
          </w:rPr>
          <w:tab/>
        </w:r>
        <w:r>
          <w:rPr>
            <w:noProof/>
            <w:webHidden/>
          </w:rPr>
          <w:fldChar w:fldCharType="begin"/>
        </w:r>
        <w:r w:rsidR="00A065D1">
          <w:rPr>
            <w:noProof/>
            <w:webHidden/>
          </w:rPr>
          <w:instrText xml:space="preserve"> PAGEREF _Toc421987684 \h </w:instrText>
        </w:r>
        <w:r>
          <w:rPr>
            <w:noProof/>
            <w:webHidden/>
          </w:rPr>
        </w:r>
        <w:r>
          <w:rPr>
            <w:noProof/>
            <w:webHidden/>
          </w:rPr>
          <w:fldChar w:fldCharType="separate"/>
        </w:r>
        <w:r w:rsidR="00A065D1">
          <w:rPr>
            <w:noProof/>
            <w:webHidden/>
          </w:rPr>
          <w:t>64</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5" w:history="1">
        <w:r w:rsidR="00A065D1" w:rsidRPr="007C0210">
          <w:rPr>
            <w:rStyle w:val="af4"/>
            <w:noProof/>
          </w:rPr>
          <w:t>Приложение Б</w:t>
        </w:r>
        <w:r w:rsidR="00A065D1">
          <w:rPr>
            <w:noProof/>
            <w:webHidden/>
          </w:rPr>
          <w:tab/>
        </w:r>
        <w:r>
          <w:rPr>
            <w:noProof/>
            <w:webHidden/>
          </w:rPr>
          <w:fldChar w:fldCharType="begin"/>
        </w:r>
        <w:r w:rsidR="00A065D1">
          <w:rPr>
            <w:noProof/>
            <w:webHidden/>
          </w:rPr>
          <w:instrText xml:space="preserve"> PAGEREF _Toc421987685 \h </w:instrText>
        </w:r>
        <w:r>
          <w:rPr>
            <w:noProof/>
            <w:webHidden/>
          </w:rPr>
        </w:r>
        <w:r>
          <w:rPr>
            <w:noProof/>
            <w:webHidden/>
          </w:rPr>
          <w:fldChar w:fldCharType="separate"/>
        </w:r>
        <w:r w:rsidR="00A065D1">
          <w:rPr>
            <w:noProof/>
            <w:webHidden/>
          </w:rPr>
          <w:t>65</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6" w:history="1">
        <w:r w:rsidR="00A065D1" w:rsidRPr="007C0210">
          <w:rPr>
            <w:rStyle w:val="af4"/>
            <w:noProof/>
          </w:rPr>
          <w:t>приложение В</w:t>
        </w:r>
        <w:r w:rsidR="00A065D1">
          <w:rPr>
            <w:noProof/>
            <w:webHidden/>
          </w:rPr>
          <w:tab/>
        </w:r>
        <w:r>
          <w:rPr>
            <w:noProof/>
            <w:webHidden/>
          </w:rPr>
          <w:fldChar w:fldCharType="begin"/>
        </w:r>
        <w:r w:rsidR="00A065D1">
          <w:rPr>
            <w:noProof/>
            <w:webHidden/>
          </w:rPr>
          <w:instrText xml:space="preserve"> PAGEREF _Toc421987686 \h </w:instrText>
        </w:r>
        <w:r>
          <w:rPr>
            <w:noProof/>
            <w:webHidden/>
          </w:rPr>
        </w:r>
        <w:r>
          <w:rPr>
            <w:noProof/>
            <w:webHidden/>
          </w:rPr>
          <w:fldChar w:fldCharType="separate"/>
        </w:r>
        <w:r w:rsidR="00A065D1">
          <w:rPr>
            <w:noProof/>
            <w:webHidden/>
          </w:rPr>
          <w:t>67</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7" w:history="1">
        <w:r w:rsidR="00A065D1" w:rsidRPr="007C0210">
          <w:rPr>
            <w:rStyle w:val="af4"/>
            <w:noProof/>
          </w:rPr>
          <w:t>Приложение г</w:t>
        </w:r>
        <w:r w:rsidR="00A065D1">
          <w:rPr>
            <w:noProof/>
            <w:webHidden/>
          </w:rPr>
          <w:tab/>
        </w:r>
        <w:r>
          <w:rPr>
            <w:noProof/>
            <w:webHidden/>
          </w:rPr>
          <w:fldChar w:fldCharType="begin"/>
        </w:r>
        <w:r w:rsidR="00A065D1">
          <w:rPr>
            <w:noProof/>
            <w:webHidden/>
          </w:rPr>
          <w:instrText xml:space="preserve"> PAGEREF _Toc421987687 \h </w:instrText>
        </w:r>
        <w:r>
          <w:rPr>
            <w:noProof/>
            <w:webHidden/>
          </w:rPr>
        </w:r>
        <w:r>
          <w:rPr>
            <w:noProof/>
            <w:webHidden/>
          </w:rPr>
          <w:fldChar w:fldCharType="separate"/>
        </w:r>
        <w:r w:rsidR="00A065D1">
          <w:rPr>
            <w:noProof/>
            <w:webHidden/>
          </w:rPr>
          <w:t>71</w:t>
        </w:r>
        <w:r>
          <w:rPr>
            <w:noProof/>
            <w:webHidden/>
          </w:rPr>
          <w:fldChar w:fldCharType="end"/>
        </w:r>
      </w:hyperlink>
    </w:p>
    <w:p w:rsidR="00A065D1" w:rsidRDefault="0026758D">
      <w:pPr>
        <w:pStyle w:val="12"/>
        <w:rPr>
          <w:rFonts w:asciiTheme="minorHAnsi" w:eastAsiaTheme="minorEastAsia" w:hAnsiTheme="minorHAnsi" w:cstheme="minorBidi"/>
          <w:bCs w:val="0"/>
          <w:caps w:val="0"/>
          <w:noProof/>
          <w:sz w:val="22"/>
          <w:szCs w:val="22"/>
        </w:rPr>
      </w:pPr>
      <w:hyperlink w:anchor="_Toc421987688" w:history="1">
        <w:r w:rsidR="00A065D1" w:rsidRPr="007C0210">
          <w:rPr>
            <w:rStyle w:val="af4"/>
            <w:noProof/>
          </w:rPr>
          <w:t>приложение Д</w:t>
        </w:r>
        <w:r w:rsidR="00A065D1">
          <w:rPr>
            <w:noProof/>
            <w:webHidden/>
          </w:rPr>
          <w:tab/>
        </w:r>
        <w:r>
          <w:rPr>
            <w:noProof/>
            <w:webHidden/>
          </w:rPr>
          <w:fldChar w:fldCharType="begin"/>
        </w:r>
        <w:r w:rsidR="00A065D1">
          <w:rPr>
            <w:noProof/>
            <w:webHidden/>
          </w:rPr>
          <w:instrText xml:space="preserve"> PAGEREF _Toc421987688 \h </w:instrText>
        </w:r>
        <w:r>
          <w:rPr>
            <w:noProof/>
            <w:webHidden/>
          </w:rPr>
        </w:r>
        <w:r>
          <w:rPr>
            <w:noProof/>
            <w:webHidden/>
          </w:rPr>
          <w:fldChar w:fldCharType="separate"/>
        </w:r>
        <w:r w:rsidR="00A065D1">
          <w:rPr>
            <w:noProof/>
            <w:webHidden/>
          </w:rPr>
          <w:t>78</w:t>
        </w:r>
        <w:r>
          <w:rPr>
            <w:noProof/>
            <w:webHidden/>
          </w:rPr>
          <w:fldChar w:fldCharType="end"/>
        </w:r>
      </w:hyperlink>
    </w:p>
    <w:p w:rsidR="000E78FF" w:rsidRDefault="0026758D" w:rsidP="000E78FF">
      <w:pPr>
        <w:ind w:left="851" w:firstLine="0"/>
      </w:pPr>
      <w:r>
        <w:rPr>
          <w:bCs/>
          <w:caps/>
          <w:sz w:val="20"/>
          <w:szCs w:val="20"/>
        </w:rPr>
        <w:fldChar w:fldCharType="end"/>
      </w:r>
    </w:p>
    <w:p w:rsidR="00D53383" w:rsidRDefault="00D53383" w:rsidP="00D53383"/>
    <w:p w:rsidR="000170D3" w:rsidRPr="00D53383" w:rsidRDefault="000170D3" w:rsidP="00D53383">
      <w:pPr>
        <w:sectPr w:rsidR="000170D3" w:rsidRPr="00D53383" w:rsidSect="00F54B38">
          <w:headerReference w:type="default" r:id="rId11"/>
          <w:pgSz w:w="11906" w:h="16838"/>
          <w:pgMar w:top="660" w:right="850" w:bottom="1134" w:left="1701" w:header="180" w:footer="211" w:gutter="0"/>
          <w:cols w:space="708"/>
          <w:docGrid w:linePitch="360"/>
        </w:sectPr>
      </w:pPr>
    </w:p>
    <w:p w:rsidR="000D2079" w:rsidRDefault="000D2079" w:rsidP="008A7E67">
      <w:pPr>
        <w:pStyle w:val="10"/>
        <w:rPr>
          <w:lang w:val="en-US"/>
        </w:rPr>
      </w:pPr>
      <w:bookmarkStart w:id="2" w:name="_Toc225400669"/>
      <w:bookmarkStart w:id="3" w:name="_Toc421987661"/>
      <w:r w:rsidRPr="008A7E67">
        <w:lastRenderedPageBreak/>
        <w:t>Введение</w:t>
      </w:r>
      <w:bookmarkEnd w:id="2"/>
      <w:bookmarkEnd w:id="3"/>
    </w:p>
    <w:p w:rsidR="00CB5161" w:rsidRPr="00CB5161" w:rsidRDefault="00CB5161" w:rsidP="00CB5161">
      <w:pPr>
        <w:widowControl w:val="0"/>
        <w:rPr>
          <w:color w:val="000000"/>
          <w:szCs w:val="28"/>
        </w:rPr>
      </w:pPr>
      <w:r w:rsidRPr="00CB5161">
        <w:rPr>
          <w:color w:val="000000"/>
          <w:szCs w:val="28"/>
        </w:rPr>
        <w:t>В последние годы бурный рост числа систем передачи данных привел к тому, что многие привычные потребительские услуги предоставляются теперь по</w:t>
      </w:r>
      <w:r w:rsidR="00B86797">
        <w:rPr>
          <w:color w:val="000000"/>
          <w:szCs w:val="28"/>
        </w:rPr>
        <w:t>–</w:t>
      </w:r>
      <w:r w:rsidRPr="00CB5161">
        <w:rPr>
          <w:color w:val="000000"/>
          <w:szCs w:val="28"/>
        </w:rPr>
        <w:t>новому: электронная почта заменила традиционную бумажную, электронная коммерция позволяет заказывать и оплачивать товары не выходя из дом</w:t>
      </w:r>
      <w:r w:rsidR="001D04FF">
        <w:rPr>
          <w:color w:val="000000"/>
          <w:szCs w:val="28"/>
        </w:rPr>
        <w:t>а</w:t>
      </w:r>
      <w:r w:rsidRPr="00CB5161">
        <w:rPr>
          <w:color w:val="000000"/>
          <w:szCs w:val="28"/>
        </w:rPr>
        <w:t xml:space="preserve">, и т.д. Одно из компьютерных приложений </w:t>
      </w:r>
      <w:r w:rsidR="00B86797">
        <w:rPr>
          <w:color w:val="000000"/>
          <w:szCs w:val="28"/>
        </w:rPr>
        <w:t>–</w:t>
      </w:r>
      <w:r w:rsidRPr="00CB5161">
        <w:rPr>
          <w:color w:val="000000"/>
          <w:szCs w:val="28"/>
        </w:rPr>
        <w:t xml:space="preserve"> IP</w:t>
      </w:r>
      <w:r w:rsidR="00B86797">
        <w:rPr>
          <w:color w:val="000000"/>
          <w:szCs w:val="28"/>
        </w:rPr>
        <w:t>–</w:t>
      </w:r>
      <w:r w:rsidRPr="00CB5161">
        <w:rPr>
          <w:color w:val="000000"/>
          <w:szCs w:val="28"/>
        </w:rPr>
        <w:t xml:space="preserve">телефония </w:t>
      </w:r>
      <w:r w:rsidR="00B86797">
        <w:rPr>
          <w:color w:val="000000"/>
          <w:szCs w:val="28"/>
        </w:rPr>
        <w:t>–</w:t>
      </w:r>
      <w:r w:rsidRPr="00CB5161">
        <w:rPr>
          <w:color w:val="000000"/>
          <w:szCs w:val="28"/>
        </w:rPr>
        <w:t xml:space="preserve"> уже составля</w:t>
      </w:r>
      <w:r w:rsidR="0062673D">
        <w:rPr>
          <w:color w:val="000000"/>
          <w:szCs w:val="28"/>
        </w:rPr>
        <w:t>ет</w:t>
      </w:r>
      <w:r w:rsidRPr="00CB5161">
        <w:rPr>
          <w:color w:val="000000"/>
          <w:szCs w:val="28"/>
        </w:rPr>
        <w:t xml:space="preserve"> конкуренцию традицион</w:t>
      </w:r>
      <w:r w:rsidR="001759B2">
        <w:rPr>
          <w:color w:val="000000"/>
          <w:szCs w:val="28"/>
        </w:rPr>
        <w:t>ным операторам телефо</w:t>
      </w:r>
      <w:r w:rsidR="001D04FF">
        <w:rPr>
          <w:color w:val="000000"/>
          <w:szCs w:val="28"/>
        </w:rPr>
        <w:t>н</w:t>
      </w:r>
      <w:r w:rsidR="001759B2">
        <w:rPr>
          <w:color w:val="000000"/>
          <w:szCs w:val="28"/>
        </w:rPr>
        <w:t>ной связи.</w:t>
      </w:r>
    </w:p>
    <w:p w:rsidR="009B7B03" w:rsidRDefault="00CB5161" w:rsidP="00CB5161">
      <w:pPr>
        <w:widowControl w:val="0"/>
        <w:rPr>
          <w:color w:val="000000"/>
          <w:szCs w:val="28"/>
        </w:rPr>
      </w:pPr>
      <w:r w:rsidRPr="00CB5161">
        <w:rPr>
          <w:color w:val="000000"/>
          <w:szCs w:val="28"/>
        </w:rPr>
        <w:t xml:space="preserve">Компьютерная телефония </w:t>
      </w:r>
      <w:r w:rsidR="00B86797">
        <w:rPr>
          <w:color w:val="000000"/>
          <w:szCs w:val="28"/>
        </w:rPr>
        <w:t>–</w:t>
      </w:r>
      <w:r w:rsidRPr="00CB5161">
        <w:rPr>
          <w:color w:val="000000"/>
          <w:szCs w:val="28"/>
        </w:rPr>
        <w:t xml:space="preserve"> новая отрасль, возникшая в середине </w:t>
      </w:r>
      <w:r w:rsidR="00B03778" w:rsidRPr="00B03778">
        <w:rPr>
          <w:szCs w:val="28"/>
        </w:rPr>
        <w:t>1980го года</w:t>
      </w:r>
      <w:r w:rsidRPr="00CB5161">
        <w:rPr>
          <w:color w:val="000000"/>
          <w:szCs w:val="28"/>
        </w:rPr>
        <w:t xml:space="preserve"> на стыке компьютерных и телефонных технологий. Основные области применения компьютерной телефонии таковы:</w:t>
      </w:r>
    </w:p>
    <w:p w:rsidR="009B7B03" w:rsidRDefault="000F341C" w:rsidP="00727FBF">
      <w:pPr>
        <w:pStyle w:val="a0"/>
      </w:pPr>
      <w:r>
        <w:t>к</w:t>
      </w:r>
      <w:r w:rsidR="00CB5161" w:rsidRPr="00CB5161">
        <w:t>омпьютерное управление телефонными соединениями: интеллектуальная коммутация, интеллектуальное распределение телефонных вызовов, согласование телефонных линий</w:t>
      </w:r>
      <w:r w:rsidR="001D04FF">
        <w:t>;</w:t>
      </w:r>
    </w:p>
    <w:p w:rsidR="009B7B03" w:rsidRDefault="000F341C" w:rsidP="00727FBF">
      <w:pPr>
        <w:pStyle w:val="a0"/>
      </w:pPr>
      <w:r>
        <w:t>г</w:t>
      </w:r>
      <w:r w:rsidR="00CB5161" w:rsidRPr="00CB5161">
        <w:t>олосовой диалог телефонного абонента с информационными компьютерными системами: информационно</w:t>
      </w:r>
      <w:r w:rsidR="00B86797">
        <w:t>–</w:t>
      </w:r>
      <w:r w:rsidR="00CB5161" w:rsidRPr="00CB5161">
        <w:t>справочные системы, системы "электронного офиса</w:t>
      </w:r>
      <w:r w:rsidR="00516B6F">
        <w:t>"</w:t>
      </w:r>
      <w:r w:rsidR="00CB5161" w:rsidRPr="00CB5161">
        <w:t>, системы приема заказов по телефону</w:t>
      </w:r>
      <w:r w:rsidR="001D04FF">
        <w:t>;</w:t>
      </w:r>
    </w:p>
    <w:p w:rsidR="009B7B03" w:rsidRDefault="000F341C" w:rsidP="00727FBF">
      <w:pPr>
        <w:pStyle w:val="a0"/>
      </w:pPr>
      <w:r>
        <w:t>к</w:t>
      </w:r>
      <w:r w:rsidR="00CB5161" w:rsidRPr="00CB5161">
        <w:t>омпьютер</w:t>
      </w:r>
      <w:r w:rsidR="00323AA0">
        <w:t>ный контроль телефонных вызовов</w:t>
      </w:r>
      <w:r w:rsidR="001D04FF">
        <w:t>;</w:t>
      </w:r>
    </w:p>
    <w:p w:rsidR="00CB5161" w:rsidRPr="00CB5161" w:rsidRDefault="00CB5161" w:rsidP="00727FBF">
      <w:pPr>
        <w:pStyle w:val="a0"/>
      </w:pPr>
      <w:r w:rsidRPr="00CB5161">
        <w:t>internet</w:t>
      </w:r>
      <w:r w:rsidR="00D05C29">
        <w:t xml:space="preserve"> </w:t>
      </w:r>
      <w:r w:rsidR="00B86797">
        <w:t>–</w:t>
      </w:r>
      <w:r w:rsidR="00D05C29">
        <w:t xml:space="preserve"> </w:t>
      </w:r>
      <w:r w:rsidRPr="00CB5161">
        <w:t>те</w:t>
      </w:r>
      <w:r w:rsidR="001D04FF">
        <w:t>л</w:t>
      </w:r>
      <w:r w:rsidRPr="00CB5161">
        <w:t>ефония: выход через internet в телефонные сети с общим доступом, передача факсимильных сообщений через internet.</w:t>
      </w:r>
    </w:p>
    <w:p w:rsidR="00CB5161" w:rsidRPr="00CB5161" w:rsidRDefault="00CB5161" w:rsidP="00CB5161">
      <w:pPr>
        <w:widowControl w:val="0"/>
        <w:rPr>
          <w:color w:val="000000"/>
          <w:szCs w:val="28"/>
        </w:rPr>
      </w:pPr>
      <w:r w:rsidRPr="00CB5161">
        <w:rPr>
          <w:color w:val="000000"/>
          <w:szCs w:val="28"/>
        </w:rPr>
        <w:t xml:space="preserve">Законодателем мод в этой отрасли промышленности является американская корпорация Dialogic. Именно она первой начала выпускать гибкое модульное оборудование на базе стандартов, значительно потеснившие с </w:t>
      </w:r>
      <w:r w:rsidR="003A666B">
        <w:rPr>
          <w:color w:val="000000"/>
          <w:szCs w:val="28"/>
        </w:rPr>
        <w:t>рынка крупные закрытые системы/</w:t>
      </w:r>
      <w:r w:rsidRPr="00CB5161">
        <w:rPr>
          <w:color w:val="000000"/>
          <w:szCs w:val="28"/>
        </w:rPr>
        <w:t>существовавшие с начал</w:t>
      </w:r>
      <w:r w:rsidR="001D04FF">
        <w:rPr>
          <w:color w:val="000000"/>
          <w:szCs w:val="28"/>
        </w:rPr>
        <w:t>а</w:t>
      </w:r>
      <w:r w:rsidRPr="00CB5161">
        <w:rPr>
          <w:color w:val="000000"/>
          <w:szCs w:val="28"/>
        </w:rPr>
        <w:t xml:space="preserve"> </w:t>
      </w:r>
      <w:r w:rsidR="001D735F">
        <w:rPr>
          <w:color w:val="000000"/>
          <w:szCs w:val="28"/>
        </w:rPr>
        <w:t>1970</w:t>
      </w:r>
      <w:r w:rsidR="00743BD0">
        <w:rPr>
          <w:color w:val="000000"/>
          <w:szCs w:val="28"/>
        </w:rPr>
        <w:t>го</w:t>
      </w:r>
      <w:r w:rsidRPr="001D04FF">
        <w:rPr>
          <w:color w:val="FF0000"/>
          <w:szCs w:val="28"/>
        </w:rPr>
        <w:t xml:space="preserve"> </w:t>
      </w:r>
      <w:r w:rsidR="001D735F">
        <w:rPr>
          <w:color w:val="000000"/>
          <w:szCs w:val="28"/>
        </w:rPr>
        <w:t>года</w:t>
      </w:r>
      <w:r w:rsidRPr="00CB5161">
        <w:rPr>
          <w:color w:val="000000"/>
          <w:szCs w:val="28"/>
        </w:rPr>
        <w:t xml:space="preserve">. Открытость стандартов, лежащих в основе технологии, позволяет легко надстраивать системы </w:t>
      </w:r>
      <w:r w:rsidR="00B86797">
        <w:rPr>
          <w:color w:val="000000"/>
          <w:szCs w:val="28"/>
        </w:rPr>
        <w:t>–</w:t>
      </w:r>
      <w:r w:rsidRPr="00CB5161">
        <w:rPr>
          <w:color w:val="000000"/>
          <w:szCs w:val="28"/>
        </w:rPr>
        <w:t xml:space="preserve"> купив для начал</w:t>
      </w:r>
      <w:r w:rsidR="001D04FF">
        <w:rPr>
          <w:color w:val="000000"/>
          <w:szCs w:val="28"/>
        </w:rPr>
        <w:t>а</w:t>
      </w:r>
      <w:r w:rsidRPr="00CB5161">
        <w:rPr>
          <w:color w:val="000000"/>
          <w:szCs w:val="28"/>
        </w:rPr>
        <w:t xml:space="preserve"> минимальную конфигурацию, организация может в дальнейшем приобретать необходимые </w:t>
      </w:r>
      <w:r w:rsidR="00536B76">
        <w:rPr>
          <w:color w:val="000000"/>
          <w:szCs w:val="28"/>
        </w:rPr>
        <w:t>с</w:t>
      </w:r>
      <w:r w:rsidRPr="00CB5161">
        <w:rPr>
          <w:color w:val="000000"/>
          <w:szCs w:val="28"/>
        </w:rPr>
        <w:t xml:space="preserve">лоты и расширять возможности программного обеспечения. Все это обусловило лавинообразное развитие новой отросли во всем мире. </w:t>
      </w:r>
    </w:p>
    <w:p w:rsidR="00CB5161" w:rsidRDefault="00CB5161" w:rsidP="00CB5161">
      <w:pPr>
        <w:widowControl w:val="0"/>
        <w:rPr>
          <w:color w:val="000000"/>
          <w:szCs w:val="28"/>
        </w:rPr>
      </w:pPr>
      <w:r w:rsidRPr="00CB5161">
        <w:rPr>
          <w:color w:val="000000"/>
          <w:szCs w:val="28"/>
        </w:rPr>
        <w:t>На современном уровне развития телекоммуникационных систем достигнута возможность организовывать передач</w:t>
      </w:r>
      <w:r w:rsidR="002C7B67">
        <w:rPr>
          <w:color w:val="000000"/>
          <w:szCs w:val="28"/>
        </w:rPr>
        <w:t>у</w:t>
      </w:r>
      <w:r w:rsidRPr="00CB5161">
        <w:rPr>
          <w:color w:val="000000"/>
          <w:szCs w:val="28"/>
        </w:rPr>
        <w:t xml:space="preserve"> речевой информации в реальном масштабе времени. Тенденция организации телефонных разговоров по сетям передачи данных нашла развитие в концепции CTI (Computer Telephone Integration, CTI</w:t>
      </w:r>
      <w:r w:rsidRPr="009372F1">
        <w:rPr>
          <w:szCs w:val="28"/>
        </w:rPr>
        <w:t>), в рамках которой рассматривается большое число услуг</w:t>
      </w:r>
      <w:r w:rsidRPr="00CB5161">
        <w:rPr>
          <w:color w:val="000000"/>
          <w:szCs w:val="28"/>
        </w:rPr>
        <w:t>. Но самой интересной или, вернее наиболее выгодной представляется IP</w:t>
      </w:r>
      <w:r w:rsidR="00B86797">
        <w:rPr>
          <w:color w:val="000000"/>
          <w:szCs w:val="28"/>
        </w:rPr>
        <w:t>–</w:t>
      </w:r>
      <w:r w:rsidRPr="00CB5161">
        <w:rPr>
          <w:color w:val="000000"/>
          <w:szCs w:val="28"/>
        </w:rPr>
        <w:t>телефония, так как при ее реализации пользователям предлагаются услуги телефонной связи при значительном сокращении их расходов на телефонные разговоры.</w:t>
      </w:r>
    </w:p>
    <w:p w:rsidR="00B432F4" w:rsidRDefault="00B432F4" w:rsidP="000B1068">
      <w:pPr>
        <w:widowControl w:val="0"/>
        <w:rPr>
          <w:color w:val="000000"/>
          <w:szCs w:val="28"/>
        </w:rPr>
      </w:pPr>
      <w:r w:rsidRPr="00B432F4">
        <w:rPr>
          <w:color w:val="000000"/>
          <w:szCs w:val="28"/>
        </w:rPr>
        <w:t>Современный рынок связи находится на этапе, когда операторы имеют благоприятную возможность обойти все трудности конвергенции, присущие сетям прошлых лет, и перейти напрямую к сетям следующего поколения на базе технологии, которая получила название NGN </w:t>
      </w:r>
      <w:r w:rsidR="00662931">
        <w:rPr>
          <w:szCs w:val="28"/>
        </w:rPr>
        <w:t>–</w:t>
      </w:r>
      <w:r w:rsidRPr="00B432F4">
        <w:rPr>
          <w:color w:val="000000"/>
          <w:szCs w:val="28"/>
        </w:rPr>
        <w:t xml:space="preserve"> «New Generation Network». Для того чтобы совершить этот прорыв и присоединиться к числу высокотехнологичных операторов, необходимы новые решения в области создания и предоставления высокопроизводительных услуг.</w:t>
      </w:r>
    </w:p>
    <w:p w:rsidR="00386E9D" w:rsidRDefault="0043143D" w:rsidP="00A3535A">
      <w:pPr>
        <w:pStyle w:val="10"/>
      </w:pPr>
      <w:bookmarkStart w:id="4" w:name="_Toc421987662"/>
      <w:r w:rsidRPr="006429DF">
        <w:rPr>
          <w:szCs w:val="28"/>
        </w:rPr>
        <w:lastRenderedPageBreak/>
        <w:t>сети следующего поколения</w:t>
      </w:r>
      <w:bookmarkEnd w:id="4"/>
    </w:p>
    <w:p w:rsidR="007C5CF2" w:rsidRDefault="007C5CF2" w:rsidP="00091846">
      <w:pPr>
        <w:tabs>
          <w:tab w:val="left" w:pos="1134"/>
        </w:tabs>
        <w:suppressAutoHyphens/>
        <w:rPr>
          <w:b/>
          <w:bCs/>
          <w:szCs w:val="28"/>
        </w:rPr>
      </w:pPr>
      <w:r>
        <w:t>С развитием инфокоммуникаций стали весьма популярны обсуждения различных вариантов архитектуры мультисервисных сетей, которые в рамках единой инфраструктуры объединяют обычную телефонную связь (Т</w:t>
      </w:r>
      <w:r w:rsidR="0006523F">
        <w:t>Ф</w:t>
      </w:r>
      <w:r>
        <w:t>ОП), мобильную связь, ресурсы Интернета, IP</w:t>
      </w:r>
      <w:r w:rsidR="00C5719E">
        <w:t>–</w:t>
      </w:r>
      <w:r>
        <w:t xml:space="preserve">телефонию. Конвергенция сетей, обусловленная необходимостью одновременной передачи разным категориям пользователей речевого трафика реального времени, трафика данных, видеоинформации, породила две глобальные технические проблемы. Первая </w:t>
      </w:r>
      <w:r>
        <w:rPr>
          <w:szCs w:val="28"/>
        </w:rPr>
        <w:t>–</w:t>
      </w:r>
      <w:r>
        <w:t xml:space="preserve"> это большое разнообразие систем сигнализации, которые используются в каждой из объединяемых сетей, базирующихся на техно</w:t>
      </w:r>
      <w:r w:rsidR="00221D58">
        <w:t>логиях TDM, ATM, IP и др.</w:t>
      </w:r>
      <w:r>
        <w:t xml:space="preserve"> Второй, не менее важной проблемой становится развитие новых инфокоммуникационных услуг с универсальным доступом из Т</w:t>
      </w:r>
      <w:r w:rsidR="0006523F">
        <w:t>Ф</w:t>
      </w:r>
      <w:r>
        <w:t>ОП/ISDN/интеллектуальной сети и IP</w:t>
      </w:r>
      <w:r w:rsidR="00C5719E">
        <w:t>–</w:t>
      </w:r>
      <w:r>
        <w:t xml:space="preserve">сети, приведшее к появлению термина </w:t>
      </w:r>
      <w:r w:rsidR="00221D58" w:rsidRPr="00221D58">
        <w:t>«</w:t>
      </w:r>
      <w:r>
        <w:t>конвергенция услуг связи</w:t>
      </w:r>
      <w:r w:rsidR="00221D58" w:rsidRPr="00221D58">
        <w:t>»</w:t>
      </w:r>
      <w:r>
        <w:t xml:space="preserve"> (наряду с </w:t>
      </w:r>
      <w:r w:rsidR="00B56626" w:rsidRPr="00B56626">
        <w:t>«</w:t>
      </w:r>
      <w:r>
        <w:t>конвергенцией сетей</w:t>
      </w:r>
      <w:r w:rsidR="00B56626" w:rsidRPr="00B56626">
        <w:t>»</w:t>
      </w:r>
      <w:r>
        <w:t xml:space="preserve">). </w:t>
      </w:r>
    </w:p>
    <w:p w:rsidR="006429DF" w:rsidRDefault="006429DF" w:rsidP="00091846">
      <w:pPr>
        <w:tabs>
          <w:tab w:val="left" w:pos="1134"/>
        </w:tabs>
        <w:suppressAutoHyphens/>
        <w:rPr>
          <w:szCs w:val="28"/>
        </w:rPr>
      </w:pPr>
      <w:r w:rsidRPr="00A065D1">
        <w:rPr>
          <w:bCs/>
          <w:szCs w:val="28"/>
        </w:rPr>
        <w:t>NGN</w:t>
      </w:r>
      <w:r w:rsidRPr="006429DF">
        <w:rPr>
          <w:szCs w:val="28"/>
        </w:rPr>
        <w:t> (</w:t>
      </w:r>
      <w:r>
        <w:rPr>
          <w:szCs w:val="28"/>
          <w:lang w:val="en-US"/>
        </w:rPr>
        <w:t>N</w:t>
      </w:r>
      <w:r w:rsidRPr="006429DF">
        <w:rPr>
          <w:iCs/>
          <w:szCs w:val="28"/>
        </w:rPr>
        <w:t xml:space="preserve">ext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Pr>
          <w:iCs/>
          <w:szCs w:val="28"/>
        </w:rPr>
        <w:t>N</w:t>
      </w:r>
      <w:r w:rsidRPr="006429DF">
        <w:rPr>
          <w:iCs/>
          <w:szCs w:val="28"/>
        </w:rPr>
        <w:t xml:space="preserve">ew </w:t>
      </w:r>
      <w:r>
        <w:rPr>
          <w:iCs/>
          <w:szCs w:val="28"/>
        </w:rPr>
        <w:t>G</w:t>
      </w:r>
      <w:r w:rsidRPr="006429DF">
        <w:rPr>
          <w:iCs/>
          <w:szCs w:val="28"/>
        </w:rPr>
        <w:t xml:space="preserve">eneration </w:t>
      </w:r>
      <w:r>
        <w:rPr>
          <w:iCs/>
          <w:szCs w:val="28"/>
        </w:rPr>
        <w:t>N</w:t>
      </w:r>
      <w:r w:rsidRPr="006429DF">
        <w:rPr>
          <w:iCs/>
          <w:szCs w:val="28"/>
        </w:rPr>
        <w:t>etworks</w:t>
      </w:r>
      <w:r w:rsidRPr="006429DF">
        <w:rPr>
          <w:szCs w:val="28"/>
        </w:rPr>
        <w:t> </w:t>
      </w:r>
      <w:r w:rsidR="00B86797">
        <w:rPr>
          <w:szCs w:val="28"/>
        </w:rPr>
        <w:t>–</w:t>
      </w:r>
      <w:r w:rsidRPr="006429DF">
        <w:rPr>
          <w:szCs w:val="28"/>
        </w:rPr>
        <w:t xml:space="preserve"> сети следующего/нового поколения) </w:t>
      </w:r>
      <w:r w:rsidR="00B86797">
        <w:rPr>
          <w:szCs w:val="28"/>
        </w:rPr>
        <w:t>–</w:t>
      </w:r>
      <w:r w:rsidR="00EA5968">
        <w:rPr>
          <w:szCs w:val="28"/>
        </w:rPr>
        <w:t xml:space="preserve"> </w:t>
      </w:r>
      <w:r w:rsidRPr="006429DF">
        <w:rPr>
          <w:szCs w:val="28"/>
        </w:rPr>
        <w:t>мультисервисные сети связи, ядром которых являются опорные IP</w:t>
      </w:r>
      <w:r w:rsidR="00B86797">
        <w:rPr>
          <w:szCs w:val="28"/>
        </w:rPr>
        <w:t>–</w:t>
      </w:r>
      <w:r w:rsidRPr="006429DF">
        <w:rPr>
          <w:szCs w:val="28"/>
        </w:rPr>
        <w:t>сети, поддерживающие полную или частичную интеграцию услуг передачи речи, данных и мультимеди</w:t>
      </w:r>
      <w:r w:rsidR="00800385" w:rsidRPr="008941B2">
        <w:rPr>
          <w:szCs w:val="28"/>
        </w:rPr>
        <w:t>а</w:t>
      </w:r>
      <w:r>
        <w:rPr>
          <w:szCs w:val="28"/>
        </w:rPr>
        <w:t>.</w:t>
      </w:r>
    </w:p>
    <w:p w:rsidR="00802125" w:rsidRPr="004C5BB7" w:rsidRDefault="00A67BF2" w:rsidP="00802125">
      <w:pPr>
        <w:tabs>
          <w:tab w:val="left" w:pos="1134"/>
        </w:tabs>
        <w:suppressAutoHyphens/>
        <w:rPr>
          <w:szCs w:val="28"/>
        </w:rPr>
      </w:pPr>
      <w:r w:rsidRPr="00A67BF2">
        <w:rPr>
          <w:szCs w:val="28"/>
        </w:rPr>
        <w:t>Изначально для передачи различных типов информации строились отдельные (ведомственные) сети связи: телефонная сеть, телеграфная сеть, сети передачи данных и пр. Во второй половине XX века появилась идея объединить все ведомственные сети связи в одну. Таким образом была создана концепция сетей ISDN</w:t>
      </w:r>
      <w:r w:rsidR="00C75F4A">
        <w:rPr>
          <w:szCs w:val="28"/>
        </w:rPr>
        <w:t xml:space="preserve"> (</w:t>
      </w:r>
      <w:r w:rsidR="00C75F4A" w:rsidRPr="00C75F4A">
        <w:rPr>
          <w:iCs/>
          <w:szCs w:val="28"/>
        </w:rPr>
        <w:t>Integrated Services Digital Network</w:t>
      </w:r>
      <w:r w:rsidR="00C75F4A">
        <w:rPr>
          <w:iCs/>
          <w:szCs w:val="28"/>
        </w:rPr>
        <w:t xml:space="preserve"> </w:t>
      </w:r>
      <w:r w:rsidR="00B86797">
        <w:rPr>
          <w:szCs w:val="28"/>
        </w:rPr>
        <w:t>–</w:t>
      </w:r>
      <w:r w:rsidR="00C75F4A">
        <w:rPr>
          <w:szCs w:val="28"/>
        </w:rPr>
        <w:t xml:space="preserve"> </w:t>
      </w:r>
      <w:r w:rsidR="00C75F4A" w:rsidRPr="00C75F4A">
        <w:rPr>
          <w:szCs w:val="28"/>
        </w:rPr>
        <w:t>цифровая сеть с интеграцией служб</w:t>
      </w:r>
      <w:r w:rsidR="00C75F4A">
        <w:rPr>
          <w:szCs w:val="28"/>
        </w:rPr>
        <w:t>)</w:t>
      </w:r>
      <w:r w:rsidRPr="00A67BF2">
        <w:rPr>
          <w:szCs w:val="28"/>
        </w:rPr>
        <w:t>. Объединяющей сетью ISDN</w:t>
      </w:r>
      <w:r w:rsidR="00B86797">
        <w:rPr>
          <w:szCs w:val="28"/>
        </w:rPr>
        <w:t>–</w:t>
      </w:r>
      <w:r w:rsidRPr="00A67BF2">
        <w:rPr>
          <w:szCs w:val="28"/>
        </w:rPr>
        <w:t>сети является телефонная сеть общего пользования.</w:t>
      </w:r>
      <w:r>
        <w:rPr>
          <w:szCs w:val="28"/>
        </w:rPr>
        <w:t xml:space="preserve"> </w:t>
      </w:r>
      <w:r w:rsidR="00802125" w:rsidRPr="00802125">
        <w:rPr>
          <w:szCs w:val="28"/>
        </w:rPr>
        <w:t>В конце XX века из</w:t>
      </w:r>
      <w:r w:rsidR="00B86797">
        <w:rPr>
          <w:szCs w:val="28"/>
        </w:rPr>
        <w:t>–</w:t>
      </w:r>
      <w:r w:rsidR="00802125" w:rsidRPr="00802125">
        <w:rPr>
          <w:szCs w:val="28"/>
        </w:rPr>
        <w:t xml:space="preserve">за различных </w:t>
      </w:r>
      <w:r w:rsidR="00802125" w:rsidRPr="004C5BB7">
        <w:rPr>
          <w:szCs w:val="28"/>
        </w:rPr>
        <w:t>причин (дороговизна ISDN</w:t>
      </w:r>
      <w:r w:rsidR="00B86797">
        <w:rPr>
          <w:szCs w:val="28"/>
        </w:rPr>
        <w:t>–</w:t>
      </w:r>
      <w:r w:rsidR="00802125" w:rsidRPr="004C5BB7">
        <w:rPr>
          <w:szCs w:val="28"/>
        </w:rPr>
        <w:t>оборудования, бурное развитие IP</w:t>
      </w:r>
      <w:r w:rsidR="00B86797">
        <w:rPr>
          <w:szCs w:val="28"/>
        </w:rPr>
        <w:t>–</w:t>
      </w:r>
      <w:r w:rsidR="00802125" w:rsidRPr="004C5BB7">
        <w:rPr>
          <w:szCs w:val="28"/>
        </w:rPr>
        <w:t xml:space="preserve">сетей, появление новых приложений и услуг) идея формирования глобальной сети ISDN потерпела неудачу. На смену концепции сетей ISDN, пришла концепция сетей следующего поколения </w:t>
      </w:r>
      <w:r w:rsidR="00B86797">
        <w:rPr>
          <w:szCs w:val="28"/>
        </w:rPr>
        <w:t>–</w:t>
      </w:r>
      <w:r w:rsidR="00802125" w:rsidRPr="004C5BB7">
        <w:rPr>
          <w:szCs w:val="28"/>
        </w:rPr>
        <w:t xml:space="preserve"> NGN. В отличие от сети ISDN, сеть NGN опирается на сеть передачи данных на базе протокола IP.</w:t>
      </w:r>
    </w:p>
    <w:p w:rsidR="001179BE" w:rsidRPr="004C5BB7" w:rsidRDefault="001179BE" w:rsidP="00802125">
      <w:pPr>
        <w:tabs>
          <w:tab w:val="left" w:pos="1134"/>
        </w:tabs>
        <w:suppressAutoHyphens/>
        <w:rPr>
          <w:szCs w:val="28"/>
        </w:rPr>
      </w:pPr>
      <w:r w:rsidRPr="004C5BB7">
        <w:rPr>
          <w:szCs w:val="28"/>
        </w:rPr>
        <w:t>Для объединения в сети ISDN различных видов трафика используется технология TDM (</w:t>
      </w:r>
      <w:r w:rsidRPr="004C5BB7">
        <w:rPr>
          <w:iCs/>
          <w:szCs w:val="28"/>
        </w:rPr>
        <w:t>Time Division Multiplexing</w:t>
      </w:r>
      <w:r w:rsidRPr="004C5BB7">
        <w:rPr>
          <w:szCs w:val="28"/>
        </w:rPr>
        <w:t xml:space="preserve"> </w:t>
      </w:r>
      <w:r w:rsidR="00B86797">
        <w:rPr>
          <w:szCs w:val="28"/>
        </w:rPr>
        <w:t>–</w:t>
      </w:r>
      <w:r w:rsidRPr="004C5BB7">
        <w:rPr>
          <w:szCs w:val="28"/>
        </w:rPr>
        <w:t> </w:t>
      </w:r>
      <w:r w:rsidRPr="004C5BB7">
        <w:rPr>
          <w:iCs/>
          <w:szCs w:val="28"/>
        </w:rPr>
        <w:t>мультиплексирование по времени</w:t>
      </w:r>
      <w:r w:rsidRPr="004C5BB7">
        <w:rPr>
          <w:szCs w:val="28"/>
        </w:rPr>
        <w:t>). Для каждого типа данных выделяется отдельная полоса, называющаяся </w:t>
      </w:r>
      <w:r w:rsidRPr="004C5BB7">
        <w:rPr>
          <w:iCs/>
          <w:szCs w:val="28"/>
        </w:rPr>
        <w:t>элементарным каналом</w:t>
      </w:r>
      <w:r w:rsidRPr="004C5BB7">
        <w:rPr>
          <w:szCs w:val="28"/>
        </w:rPr>
        <w:t> (или </w:t>
      </w:r>
      <w:r w:rsidRPr="004C5BB7">
        <w:rPr>
          <w:iCs/>
          <w:szCs w:val="28"/>
        </w:rPr>
        <w:t>стандартным каналом</w:t>
      </w:r>
      <w:r w:rsidRPr="004C5BB7">
        <w:rPr>
          <w:szCs w:val="28"/>
        </w:rPr>
        <w:t>). Для этой полосы гарантируется фиксированная, согласованная доля полосы пропускания. Выделение полосы происходит после подачи сигнала </w:t>
      </w:r>
      <w:r w:rsidRPr="004C5BB7">
        <w:rPr>
          <w:iCs/>
          <w:szCs w:val="28"/>
        </w:rPr>
        <w:t>CALL</w:t>
      </w:r>
      <w:r w:rsidRPr="004C5BB7">
        <w:rPr>
          <w:szCs w:val="28"/>
        </w:rPr>
        <w:t> по отдельному каналу, называющемуся </w:t>
      </w:r>
      <w:r w:rsidRPr="004C5BB7">
        <w:rPr>
          <w:iCs/>
          <w:szCs w:val="28"/>
        </w:rPr>
        <w:t>каналом внеканальной сигнализации</w:t>
      </w:r>
      <w:r w:rsidRPr="004C5BB7">
        <w:rPr>
          <w:szCs w:val="28"/>
        </w:rPr>
        <w:t>.</w:t>
      </w:r>
    </w:p>
    <w:p w:rsidR="00802125" w:rsidRPr="004C5BB7" w:rsidRDefault="00802125" w:rsidP="00091846">
      <w:pPr>
        <w:tabs>
          <w:tab w:val="left" w:pos="1134"/>
        </w:tabs>
        <w:suppressAutoHyphens/>
        <w:rPr>
          <w:szCs w:val="28"/>
        </w:rPr>
      </w:pPr>
      <w:r w:rsidRPr="004C5BB7">
        <w:rPr>
          <w:szCs w:val="28"/>
        </w:rPr>
        <w:t>Согласно простейшему определению, сеть NGN </w:t>
      </w:r>
      <w:r w:rsidR="00B86797">
        <w:rPr>
          <w:szCs w:val="28"/>
        </w:rPr>
        <w:t>–</w:t>
      </w:r>
      <w:r w:rsidRPr="004C5BB7">
        <w:rPr>
          <w:szCs w:val="28"/>
        </w:rPr>
        <w:t xml:space="preserve"> это открытая, стандартная пакетная инфраструктура, которая способна эффективно поддерживать всю гамму существующих приложений и услуг, обеспечивая необходимую масштабируемость и гибкость, позволяя реагировать на новые требования по функциональности и пропускной способности.</w:t>
      </w:r>
    </w:p>
    <w:p w:rsidR="00091846" w:rsidRDefault="00091846" w:rsidP="00091846">
      <w:pPr>
        <w:tabs>
          <w:tab w:val="left" w:pos="1134"/>
        </w:tabs>
        <w:suppressAutoHyphens/>
        <w:rPr>
          <w:szCs w:val="28"/>
        </w:rPr>
      </w:pPr>
      <w:r w:rsidRPr="004C5BB7">
        <w:rPr>
          <w:szCs w:val="28"/>
        </w:rPr>
        <w:t xml:space="preserve">Учитывая новые реалии рынка, характерными особенностями которых являются: открытая конкуренция операторов в связи с </w:t>
      </w:r>
      <w:r w:rsidRPr="004C5BB7">
        <w:rPr>
          <w:szCs w:val="28"/>
        </w:rPr>
        <w:lastRenderedPageBreak/>
        <w:t>дерегулированием рынков, взрывной рост цифрового трафика, например, в связи с увеличением использования сети Интернет, повышение спроса на новые мультимедийные услуги, рост потребности в общей</w:t>
      </w:r>
      <w:r>
        <w:rPr>
          <w:szCs w:val="28"/>
        </w:rPr>
        <w:t xml:space="preserve"> мобильности связи, конвергенция сетей и услуг связи и т. д., </w:t>
      </w:r>
      <w:r>
        <w:rPr>
          <w:szCs w:val="28"/>
          <w:lang w:val="en-US"/>
        </w:rPr>
        <w:t>NGN</w:t>
      </w:r>
      <w:r>
        <w:rPr>
          <w:szCs w:val="28"/>
        </w:rPr>
        <w:t xml:space="preserve"> считают конкретной реализацией GII (глобальной информационной инфраструктуры).</w:t>
      </w:r>
    </w:p>
    <w:p w:rsidR="00091846" w:rsidRPr="005A1A39" w:rsidRDefault="00091846" w:rsidP="00091846">
      <w:pPr>
        <w:tabs>
          <w:tab w:val="left" w:pos="1134"/>
        </w:tabs>
        <w:suppressAutoHyphens/>
        <w:rPr>
          <w:szCs w:val="28"/>
        </w:rPr>
      </w:pPr>
      <w:r>
        <w:rPr>
          <w:szCs w:val="28"/>
        </w:rPr>
        <w:t xml:space="preserve">Существует несколько подходов к определению </w:t>
      </w:r>
      <w:r>
        <w:rPr>
          <w:szCs w:val="28"/>
          <w:lang w:val="en-US"/>
        </w:rPr>
        <w:t>NGN</w:t>
      </w:r>
      <w:r>
        <w:rPr>
          <w:szCs w:val="28"/>
        </w:rPr>
        <w:t xml:space="preserve">. Однако все они основываются на принципах организации способов предоставления услуг. Одно из наиболее корректных определений звучит следующим образом: "сети следующего поколения </w:t>
      </w:r>
      <w:r w:rsidR="00B86797">
        <w:rPr>
          <w:szCs w:val="28"/>
        </w:rPr>
        <w:t>–</w:t>
      </w:r>
      <w:r>
        <w:rPr>
          <w:szCs w:val="28"/>
        </w:rPr>
        <w:t xml:space="preserve"> это всеохватывающее понятие для инфраструктуры, реализующей перспективные услуги, которые должны быть в будущем предложены Операторами мобильных и фиксированных сетей, одновременно с продолжением поддержки всех существующих на сегодняшний день услуг. Сети следующего поколения используют пакетные технологии передачи и коммутации, базируются на физическом слое оптических каналов, обеспечивают полноценное взаимодействие с существующими сетями".</w:t>
      </w:r>
    </w:p>
    <w:p w:rsidR="00091846" w:rsidRPr="00091846" w:rsidRDefault="00091846" w:rsidP="00091846">
      <w:pPr>
        <w:pStyle w:val="2"/>
      </w:pPr>
      <w:bookmarkStart w:id="5" w:name="_Toc421987663"/>
      <w:r>
        <w:t xml:space="preserve">Задачи </w:t>
      </w:r>
      <w:r>
        <w:rPr>
          <w:lang w:val="en-US"/>
        </w:rPr>
        <w:t>NGN</w:t>
      </w:r>
      <w:bookmarkEnd w:id="5"/>
    </w:p>
    <w:p w:rsidR="00091846" w:rsidRDefault="00091846" w:rsidP="00091846">
      <w:pPr>
        <w:tabs>
          <w:tab w:val="left" w:pos="1134"/>
        </w:tabs>
        <w:suppressAutoHyphens/>
        <w:rPr>
          <w:szCs w:val="28"/>
        </w:rPr>
      </w:pPr>
      <w:r>
        <w:rPr>
          <w:szCs w:val="28"/>
        </w:rPr>
        <w:t xml:space="preserve">Согласно международным рекомендациям, сети </w:t>
      </w:r>
      <w:r>
        <w:rPr>
          <w:szCs w:val="28"/>
          <w:lang w:val="en-US"/>
        </w:rPr>
        <w:t>NGN</w:t>
      </w:r>
      <w:r>
        <w:rPr>
          <w:szCs w:val="28"/>
        </w:rPr>
        <w:t xml:space="preserve"> должны выполнять следующие функции:</w:t>
      </w:r>
    </w:p>
    <w:p w:rsidR="00091846" w:rsidRDefault="00091846" w:rsidP="000F341C">
      <w:pPr>
        <w:pStyle w:val="a0"/>
        <w:rPr>
          <w:szCs w:val="28"/>
        </w:rPr>
      </w:pPr>
      <w:r w:rsidRPr="000F341C">
        <w:t>способствовать честной конкуренции;</w:t>
      </w:r>
    </w:p>
    <w:p w:rsidR="00091846" w:rsidRDefault="00091846" w:rsidP="000F341C">
      <w:pPr>
        <w:pStyle w:val="a0"/>
        <w:rPr>
          <w:szCs w:val="28"/>
        </w:rPr>
      </w:pPr>
      <w:r>
        <w:rPr>
          <w:szCs w:val="28"/>
        </w:rPr>
        <w:t>поощрять частные инвестиции;</w:t>
      </w:r>
    </w:p>
    <w:p w:rsidR="00091846" w:rsidRDefault="00091846" w:rsidP="000F341C">
      <w:pPr>
        <w:pStyle w:val="a0"/>
        <w:rPr>
          <w:szCs w:val="28"/>
        </w:rPr>
      </w:pPr>
      <w:r>
        <w:rPr>
          <w:szCs w:val="28"/>
        </w:rPr>
        <w:t>определять принципы архитектуры и возможности для приведения в соответствие с различными регламентирующими требованиями;</w:t>
      </w:r>
    </w:p>
    <w:p w:rsidR="00091846" w:rsidRDefault="00091846" w:rsidP="000F341C">
      <w:pPr>
        <w:pStyle w:val="a0"/>
        <w:rPr>
          <w:szCs w:val="28"/>
        </w:rPr>
      </w:pPr>
      <w:r>
        <w:rPr>
          <w:szCs w:val="28"/>
        </w:rPr>
        <w:t>обеспечивать открытый доступ к сетям;</w:t>
      </w:r>
    </w:p>
    <w:p w:rsidR="00091846" w:rsidRDefault="00091846" w:rsidP="000F341C">
      <w:pPr>
        <w:pStyle w:val="a0"/>
        <w:rPr>
          <w:szCs w:val="28"/>
        </w:rPr>
      </w:pPr>
      <w:r>
        <w:rPr>
          <w:szCs w:val="28"/>
        </w:rPr>
        <w:t>обеспечивать универсальное предоставление услуг и доступ к ним;</w:t>
      </w:r>
    </w:p>
    <w:p w:rsidR="00091846" w:rsidRDefault="00091846" w:rsidP="000F341C">
      <w:pPr>
        <w:pStyle w:val="a0"/>
        <w:rPr>
          <w:szCs w:val="28"/>
        </w:rPr>
      </w:pPr>
      <w:r>
        <w:rPr>
          <w:szCs w:val="28"/>
        </w:rPr>
        <w:t>способствовать обеспечению равных возможностей для всего населения;</w:t>
      </w:r>
    </w:p>
    <w:p w:rsidR="00091846" w:rsidRPr="00091846" w:rsidRDefault="00091846" w:rsidP="000F341C">
      <w:pPr>
        <w:pStyle w:val="a0"/>
        <w:rPr>
          <w:szCs w:val="28"/>
        </w:rPr>
      </w:pPr>
      <w:r>
        <w:rPr>
          <w:szCs w:val="28"/>
        </w:rPr>
        <w:t>способствовать разнообразию содержания, включая культурное и языковое разнообразие.</w:t>
      </w:r>
    </w:p>
    <w:p w:rsidR="00091846" w:rsidRPr="00091846" w:rsidRDefault="00091846" w:rsidP="00091846">
      <w:pPr>
        <w:pStyle w:val="2"/>
      </w:pPr>
      <w:bookmarkStart w:id="6" w:name="_Toc421987664"/>
      <w:r>
        <w:t xml:space="preserve">Основные характеристики </w:t>
      </w:r>
      <w:r>
        <w:rPr>
          <w:lang w:val="en-US"/>
        </w:rPr>
        <w:t>NGN</w:t>
      </w:r>
      <w:bookmarkEnd w:id="6"/>
    </w:p>
    <w:p w:rsidR="00091846" w:rsidRDefault="00091846" w:rsidP="00091846">
      <w:pPr>
        <w:tabs>
          <w:tab w:val="left" w:pos="1134"/>
        </w:tabs>
        <w:suppressAutoHyphens/>
        <w:rPr>
          <w:szCs w:val="28"/>
        </w:rPr>
      </w:pPr>
      <w:r>
        <w:rPr>
          <w:szCs w:val="28"/>
        </w:rPr>
        <w:t xml:space="preserve">Основными характеристиками сетей </w:t>
      </w:r>
      <w:r>
        <w:rPr>
          <w:szCs w:val="28"/>
          <w:lang w:val="en-US"/>
        </w:rPr>
        <w:t>NGN</w:t>
      </w:r>
      <w:r>
        <w:rPr>
          <w:szCs w:val="28"/>
        </w:rPr>
        <w:t xml:space="preserve"> являются:</w:t>
      </w:r>
    </w:p>
    <w:p w:rsidR="00091846" w:rsidRDefault="00091846" w:rsidP="003C6F48">
      <w:pPr>
        <w:pStyle w:val="a0"/>
      </w:pPr>
      <w:r>
        <w:t>передача с пакетной коммутацией;</w:t>
      </w:r>
    </w:p>
    <w:p w:rsidR="00091846" w:rsidRDefault="00091846" w:rsidP="003C6F48">
      <w:pPr>
        <w:pStyle w:val="a0"/>
      </w:pPr>
      <w:r>
        <w:t>разделение функций управления между пропускной способностью канала</w:t>
      </w:r>
      <w:r w:rsidR="00B86797">
        <w:t>–</w:t>
      </w:r>
      <w:r>
        <w:t>носителя, вызовом/сеансом, а также приложением/услугами;</w:t>
      </w:r>
    </w:p>
    <w:p w:rsidR="00091846" w:rsidRDefault="00091846" w:rsidP="003C6F48">
      <w:pPr>
        <w:pStyle w:val="a0"/>
      </w:pPr>
      <w:r>
        <w:t>развязка между предоставлением услуг и транспортировкой и предоставление открытых интерфейсов;</w:t>
      </w:r>
    </w:p>
    <w:p w:rsidR="00091846" w:rsidRDefault="00091846" w:rsidP="003C6F48">
      <w:pPr>
        <w:pStyle w:val="a0"/>
      </w:pPr>
      <w:r>
        <w:t>поддержка широкого спектра услуг, приложений и механизмов на основе унифицированных блоков обслуживания (включая услуги в реальном масштабе времени, в потоковом режиме, в автономном режиме и мультимедийные услуги);</w:t>
      </w:r>
    </w:p>
    <w:p w:rsidR="00091846" w:rsidRDefault="00091846" w:rsidP="003C6F48">
      <w:pPr>
        <w:pStyle w:val="a0"/>
      </w:pPr>
      <w:r>
        <w:lastRenderedPageBreak/>
        <w:t>возможности широкополосной передачи со сквозной функцией QoS (</w:t>
      </w:r>
      <w:r w:rsidR="004404EA" w:rsidRPr="004404EA">
        <w:rPr>
          <w:bCs/>
        </w:rPr>
        <w:t>Quality of Service</w:t>
      </w:r>
      <w:r>
        <w:t>);</w:t>
      </w:r>
    </w:p>
    <w:p w:rsidR="00091846" w:rsidRDefault="00091846" w:rsidP="003C6F48">
      <w:pPr>
        <w:pStyle w:val="a0"/>
      </w:pPr>
      <w:r>
        <w:t>взаимодействие с существующими сетями с помощью открытых интерфейсов;</w:t>
      </w:r>
    </w:p>
    <w:p w:rsidR="00091846" w:rsidRDefault="00091846" w:rsidP="003C6F48">
      <w:pPr>
        <w:pStyle w:val="a0"/>
      </w:pPr>
      <w:r>
        <w:t>универсальная мобильность;</w:t>
      </w:r>
    </w:p>
    <w:p w:rsidR="00091846" w:rsidRDefault="00091846" w:rsidP="003C6F48">
      <w:pPr>
        <w:pStyle w:val="a0"/>
      </w:pPr>
      <w:r>
        <w:t>неограниченный доступ пользователей к разным поставщикам услуг;</w:t>
      </w:r>
    </w:p>
    <w:p w:rsidR="00091846" w:rsidRDefault="00091846" w:rsidP="003C6F48">
      <w:pPr>
        <w:pStyle w:val="a0"/>
      </w:pPr>
      <w:r>
        <w:t>разнообразие схем идентификации;</w:t>
      </w:r>
    </w:p>
    <w:p w:rsidR="00091846" w:rsidRDefault="00091846" w:rsidP="003C6F48">
      <w:pPr>
        <w:pStyle w:val="a0"/>
      </w:pPr>
      <w:r>
        <w:t>единые характеристики обслуживания для одной и той же услуги с точки зрения пользователя;</w:t>
      </w:r>
    </w:p>
    <w:p w:rsidR="00091846" w:rsidRDefault="00091846" w:rsidP="003928BF">
      <w:pPr>
        <w:pStyle w:val="a0"/>
      </w:pPr>
      <w:r>
        <w:t>сближение услуг между фиксированной и подвижной связью;</w:t>
      </w:r>
    </w:p>
    <w:p w:rsidR="00091846" w:rsidRDefault="00091846" w:rsidP="003928BF">
      <w:pPr>
        <w:pStyle w:val="a0"/>
      </w:pPr>
      <w:r>
        <w:t>независимость связанных с обслуживанием функций от используемых технологий транспортировки;</w:t>
      </w:r>
    </w:p>
    <w:p w:rsidR="00091846" w:rsidRDefault="00091846" w:rsidP="003928BF">
      <w:pPr>
        <w:pStyle w:val="a0"/>
      </w:pPr>
      <w:r>
        <w:t>поддержка различных технологий "последней мили";</w:t>
      </w:r>
    </w:p>
    <w:p w:rsidR="00C876CA" w:rsidRDefault="00091846" w:rsidP="00C876CA">
      <w:pPr>
        <w:pStyle w:val="a0"/>
      </w:pPr>
      <w:r>
        <w:t>выполнение всех регламентирующих требований, например, для аварийной связи, защиты информации, конфиденциальности, законного перехвата и т. д.</w:t>
      </w:r>
    </w:p>
    <w:p w:rsidR="001B5314" w:rsidRPr="000E0256" w:rsidRDefault="00C876CA" w:rsidP="00C876CA">
      <w:r>
        <w:t xml:space="preserve"> </w:t>
      </w:r>
      <w:r w:rsidR="001B5314">
        <w:t>К</w:t>
      </w:r>
      <w:r w:rsidR="001B5314" w:rsidRPr="000E0256">
        <w:t>онцепция построения сетей связи следующего/нового</w:t>
      </w:r>
      <w:r w:rsidR="00345032">
        <w:t xml:space="preserve"> поколения </w:t>
      </w:r>
      <w:r w:rsidR="001B5314" w:rsidRPr="000E0256">
        <w:t>обеспечивающих предоставление неограниченного набора услуг с гибкими настройками по их:</w:t>
      </w:r>
    </w:p>
    <w:p w:rsidR="001B5314" w:rsidRPr="000E0256" w:rsidRDefault="003928BF" w:rsidP="003928BF">
      <w:pPr>
        <w:pStyle w:val="a0"/>
      </w:pPr>
      <w:r>
        <w:t>у</w:t>
      </w:r>
      <w:r w:rsidR="001B5314">
        <w:t>правлению</w:t>
      </w:r>
      <w:r w:rsidR="001B5314">
        <w:rPr>
          <w:lang w:val="en-US"/>
        </w:rPr>
        <w:t>;</w:t>
      </w:r>
    </w:p>
    <w:p w:rsidR="001B5314" w:rsidRPr="000E0256" w:rsidRDefault="003928BF" w:rsidP="003928BF">
      <w:pPr>
        <w:pStyle w:val="a0"/>
      </w:pPr>
      <w:r>
        <w:t>п</w:t>
      </w:r>
      <w:r w:rsidR="001B5314">
        <w:t>ерсонализации</w:t>
      </w:r>
      <w:r w:rsidR="001B5314">
        <w:rPr>
          <w:lang w:val="en-US"/>
        </w:rPr>
        <w:t>;</w:t>
      </w:r>
    </w:p>
    <w:p w:rsidR="001B5314" w:rsidRPr="000E0256" w:rsidRDefault="003928BF" w:rsidP="003928BF">
      <w:pPr>
        <w:pStyle w:val="a0"/>
      </w:pPr>
      <w:r>
        <w:t>с</w:t>
      </w:r>
      <w:r w:rsidR="001B5314" w:rsidRPr="000E0256">
        <w:t>озданию новых услуг</w:t>
      </w:r>
      <w:r>
        <w:t>.</w:t>
      </w:r>
    </w:p>
    <w:p w:rsidR="001B5314" w:rsidRPr="000E0256" w:rsidRDefault="001B5314" w:rsidP="00910C51">
      <w:r>
        <w:t>З</w:t>
      </w:r>
      <w:r w:rsidRPr="000E0256">
        <w:t xml:space="preserve">а счет унификации сетевых решений, </w:t>
      </w:r>
      <w:r>
        <w:t>предполагаются</w:t>
      </w:r>
      <w:r w:rsidRPr="000E0256">
        <w:t xml:space="preserve"> следующие возможности:</w:t>
      </w:r>
    </w:p>
    <w:p w:rsidR="001B5314" w:rsidRPr="000E0256" w:rsidRDefault="003928BF" w:rsidP="006D2A00">
      <w:pPr>
        <w:numPr>
          <w:ilvl w:val="0"/>
          <w:numId w:val="8"/>
        </w:numPr>
        <w:ind w:left="0" w:firstLine="851"/>
      </w:pPr>
      <w:r>
        <w:t>р</w:t>
      </w:r>
      <w:r w:rsidR="001B5314" w:rsidRPr="000E0256">
        <w:t>еализация универсальной транспортной сети с распределенной ко</w:t>
      </w:r>
      <w:r w:rsidR="001B5314">
        <w:t>ммутацией</w:t>
      </w:r>
      <w:r w:rsidR="001B5314" w:rsidRPr="001B5314">
        <w:t>;</w:t>
      </w:r>
    </w:p>
    <w:p w:rsidR="001B5314" w:rsidRPr="000E0256" w:rsidRDefault="003928BF" w:rsidP="006D2A00">
      <w:pPr>
        <w:numPr>
          <w:ilvl w:val="0"/>
          <w:numId w:val="8"/>
        </w:numPr>
        <w:ind w:left="0" w:firstLine="851"/>
      </w:pPr>
      <w:r>
        <w:t>в</w:t>
      </w:r>
      <w:r w:rsidR="001B5314" w:rsidRPr="000E0256">
        <w:t>ынесение функций предоставления</w:t>
      </w:r>
      <w:r w:rsidR="001B5314">
        <w:t xml:space="preserve"> услуг в оконечные сетевые узлы</w:t>
      </w:r>
    </w:p>
    <w:p w:rsidR="001B5314" w:rsidRPr="001B5314" w:rsidRDefault="003928BF" w:rsidP="006D2A00">
      <w:pPr>
        <w:numPr>
          <w:ilvl w:val="0"/>
          <w:numId w:val="8"/>
        </w:numPr>
        <w:ind w:left="0" w:firstLine="851"/>
      </w:pPr>
      <w:r>
        <w:t>и</w:t>
      </w:r>
      <w:r w:rsidR="001B5314" w:rsidRPr="000E0256">
        <w:t>нтеграц</w:t>
      </w:r>
      <w:r w:rsidR="001B5314">
        <w:t>ия с традиционными сетями связи</w:t>
      </w:r>
      <w:r w:rsidR="001B5314" w:rsidRPr="001B5314">
        <w:t>;</w:t>
      </w:r>
    </w:p>
    <w:p w:rsidR="001B5314" w:rsidRPr="000E0256" w:rsidRDefault="001B5314" w:rsidP="00910C51">
      <w:r w:rsidRPr="000E0256">
        <w:t>Сегодняшним клиентам рынка инфокоммуникационных услуг требуется широкий класс разных служб и приложений, предполагающий большое разнообразие протоколов, технологий и скоростей передачи. При этом пользователи преимущественно выбирают поставщика служб в зависимости от цены и надежности продукта.</w:t>
      </w:r>
    </w:p>
    <w:p w:rsidR="001B5314" w:rsidRPr="000E0256" w:rsidRDefault="001B5314" w:rsidP="00910C51">
      <w:r w:rsidRPr="000E0256">
        <w:t xml:space="preserve">В существующей ситуации на рынке инфокоммуникационных услуг сети перегружены: они переполнены многочисленными интерфейсами клиентов, сетевыми слоями и контролируются слишком большим числом систем управления. Более того, каждая служба стремится создать свою собственную сеть, вызывая эксплуатационные расходы по каждой службе, что не способствует общему успеху и приводит к созданию сложной сети с тонкими слоями и низкой экономичностью. При эволюции к прозрачной сети главной задачей является упрощение сети – это требование рынка и технологии. Большие эксплуатационные затраты подталкивают операторов к поиску решений, упрощающих функционирование, при сохранении </w:t>
      </w:r>
      <w:r w:rsidRPr="000E0256">
        <w:lastRenderedPageBreak/>
        <w:t>возможности создания новых служб и обеспечении стабильности существующих источников доходов, подобных речевым службам.</w:t>
      </w:r>
    </w:p>
    <w:p w:rsidR="001B5314" w:rsidRPr="000E0256" w:rsidRDefault="001B5314" w:rsidP="00910C51">
      <w:r w:rsidRPr="000E0256">
        <w:t>Указанные нюансы и проблемы, а также возрастающая конкуренция требует от компаний повышения эффективности бизнеса и гибкости управления, что предполагает следующие действия:</w:t>
      </w:r>
    </w:p>
    <w:p w:rsidR="00C9012A" w:rsidRDefault="00C9012A" w:rsidP="00C9012A">
      <w:pPr>
        <w:pStyle w:val="a0"/>
      </w:pPr>
      <w:r>
        <w:t>создание единой информационной среды предприятия;</w:t>
      </w:r>
    </w:p>
    <w:p w:rsidR="00C9012A" w:rsidRDefault="00C9012A" w:rsidP="00C9012A">
      <w:pPr>
        <w:pStyle w:val="a0"/>
      </w:pPr>
      <w:r>
        <w:t xml:space="preserve">формирование распределенных, прозрачных и гибких мульти </w:t>
      </w:r>
      <w:r w:rsidR="00B86797">
        <w:t>–</w:t>
      </w:r>
      <w:r>
        <w:t xml:space="preserve"> сервисных корпоративных сетей;</w:t>
      </w:r>
    </w:p>
    <w:p w:rsidR="00C9012A" w:rsidRDefault="00C9012A" w:rsidP="00C9012A">
      <w:pPr>
        <w:pStyle w:val="a0"/>
      </w:pPr>
      <w:r>
        <w:t>оптимизация управления IT</w:t>
      </w:r>
      <w:r w:rsidR="00B86797">
        <w:t>–</w:t>
      </w:r>
      <w:r>
        <w:t>инфраструктурой;</w:t>
      </w:r>
    </w:p>
    <w:p w:rsidR="00C9012A" w:rsidRDefault="00C9012A" w:rsidP="00C9012A">
      <w:pPr>
        <w:pStyle w:val="a0"/>
      </w:pPr>
      <w:r>
        <w:t>использование современных сервисов управления вызовами;</w:t>
      </w:r>
    </w:p>
    <w:p w:rsidR="00C9012A" w:rsidRDefault="00C9012A" w:rsidP="00C9012A">
      <w:pPr>
        <w:pStyle w:val="a0"/>
      </w:pPr>
      <w:r>
        <w:t>предоставление мульти сервисных услуг;</w:t>
      </w:r>
    </w:p>
    <w:p w:rsidR="00C9012A" w:rsidRDefault="00C9012A" w:rsidP="00C9012A">
      <w:pPr>
        <w:pStyle w:val="a0"/>
      </w:pPr>
      <w:r>
        <w:t>управление услугами в реальном времени;</w:t>
      </w:r>
    </w:p>
    <w:p w:rsidR="00C9012A" w:rsidRDefault="00C9012A" w:rsidP="00C9012A">
      <w:pPr>
        <w:pStyle w:val="a0"/>
      </w:pPr>
      <w:r>
        <w:t>поддержка мобильных пользователей;</w:t>
      </w:r>
    </w:p>
    <w:p w:rsidR="00C9012A" w:rsidRDefault="00C9012A" w:rsidP="00C9012A">
      <w:pPr>
        <w:pStyle w:val="a0"/>
      </w:pPr>
      <w:r>
        <w:t>мониторинг качества предоставляемых услуг и работы сетевого оборудования.</w:t>
      </w:r>
    </w:p>
    <w:p w:rsidR="001B5314" w:rsidRPr="000E0256" w:rsidRDefault="001B5314" w:rsidP="00C9012A">
      <w:r w:rsidRPr="000E0256">
        <w:t>Потребность операторов сетей связи получать все новые прибыли заставляет их задуматься над созданием сети, которая позволяла бы реализовывать потенциальные возможности:</w:t>
      </w:r>
    </w:p>
    <w:p w:rsidR="00C9012A" w:rsidRDefault="00C9012A" w:rsidP="00C9012A">
      <w:pPr>
        <w:pStyle w:val="a0"/>
      </w:pPr>
      <w:r>
        <w:t>как можно быстрее и дешевле создавать новые услуги с тем, чтобы постоянно привлекать новых абонентов;</w:t>
      </w:r>
    </w:p>
    <w:p w:rsidR="00C9012A" w:rsidRDefault="00C9012A" w:rsidP="00C9012A">
      <w:pPr>
        <w:pStyle w:val="a0"/>
      </w:pPr>
      <w:r>
        <w:t>уменьшать затраты на обслуживание сети и поддержку пользователей</w:t>
      </w:r>
      <w:r w:rsidRPr="00C9012A">
        <w:t>;</w:t>
      </w:r>
    </w:p>
    <w:p w:rsidR="00C9012A" w:rsidRDefault="00C9012A" w:rsidP="00C9012A">
      <w:pPr>
        <w:pStyle w:val="a0"/>
      </w:pPr>
      <w:r>
        <w:t>независимость от поставщиков телекоммуникационного оборудования</w:t>
      </w:r>
      <w:r w:rsidRPr="00C9012A">
        <w:t>;</w:t>
      </w:r>
    </w:p>
    <w:p w:rsidR="001B5314" w:rsidRPr="000E0256" w:rsidRDefault="00C9012A" w:rsidP="00C9012A">
      <w:pPr>
        <w:pStyle w:val="a0"/>
      </w:pPr>
      <w:r>
        <w:t>быть конкурентоспособными: либерализация в инфокоммуникационной отрасли и достижения в новейших технологиях привели к появлению новых операторов связи и сервис</w:t>
      </w:r>
      <w:r w:rsidR="00B86797">
        <w:t>–</w:t>
      </w:r>
      <w:r>
        <w:t>провайдеров, предлагающих более дешевый и широкий спектр услуг</w:t>
      </w:r>
      <w:r w:rsidRPr="00E65E72">
        <w:t>.</w:t>
      </w:r>
    </w:p>
    <w:p w:rsidR="001B5314" w:rsidRPr="000E0256" w:rsidRDefault="001B5314" w:rsidP="00910C51">
      <w:r w:rsidRPr="000E0256">
        <w:t>Здесь и появляется первый раз понятие «сеть следующего/нового поколения» (NGN), т.е. сеть, которая оптимально удовлетворяла бы требованиям операторов в повышении прибыли.</w:t>
      </w:r>
    </w:p>
    <w:p w:rsidR="001B5314" w:rsidRPr="000E0256" w:rsidRDefault="001B5314" w:rsidP="00910C51">
      <w:r w:rsidRPr="000E0256">
        <w:t xml:space="preserve">Концепция NGN предусматривает создание новой мульти сервисной сети, при этом с ней осуществляется интеграция существующих служб путем использования распределенной </w:t>
      </w:r>
      <w:r w:rsidR="00B631F7">
        <w:t>программной коммутации (softswitch</w:t>
      </w:r>
      <w:r w:rsidRPr="000E0256">
        <w:t>).</w:t>
      </w:r>
    </w:p>
    <w:p w:rsidR="001B5314" w:rsidRPr="000E0256" w:rsidRDefault="001B5314" w:rsidP="00910C51">
      <w:r w:rsidRPr="000E0256">
        <w:t>Концепция NGN была представлена с учетом следующих обстоятельств:</w:t>
      </w:r>
    </w:p>
    <w:p w:rsidR="00E65E72" w:rsidRDefault="00E65E72" w:rsidP="00E65E72">
      <w:pPr>
        <w:pStyle w:val="a0"/>
      </w:pPr>
      <w:r>
        <w:t>открытая конкуренция между операторами, возникшая и развивающаяся ввиду полного дерегулирования рынка инфокоммуникационных услуг;</w:t>
      </w:r>
    </w:p>
    <w:p w:rsidR="00E65E72" w:rsidRDefault="00E65E72" w:rsidP="00E65E72">
      <w:pPr>
        <w:pStyle w:val="a0"/>
      </w:pPr>
      <w:r>
        <w:t xml:space="preserve">взрывной рост трафика данных </w:t>
      </w:r>
      <w:r w:rsidR="00B86797">
        <w:t>–</w:t>
      </w:r>
      <w:r>
        <w:t xml:space="preserve"> рост использования сети интернет и растущая потребность пользователей в новых мультимедийных услугах;</w:t>
      </w:r>
    </w:p>
    <w:p w:rsidR="00891A55" w:rsidRDefault="00E65E72" w:rsidP="00E65E72">
      <w:pPr>
        <w:pStyle w:val="a0"/>
      </w:pPr>
      <w:r>
        <w:t>возникшая потребность рынка в обеспечении обобщенной мобильности пользователей.</w:t>
      </w:r>
    </w:p>
    <w:p w:rsidR="00B26AC5" w:rsidRDefault="00851432" w:rsidP="005C33FF">
      <w:r w:rsidRPr="00E65E72">
        <w:lastRenderedPageBreak/>
        <w:t>Принципиальная схема архитектуры сети NGN</w:t>
      </w:r>
      <w:r w:rsidRPr="00210927">
        <w:t xml:space="preserve"> </w:t>
      </w:r>
      <w:r>
        <w:t xml:space="preserve">изображена на рисунке 2.1. </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B26AC5" w:rsidTr="00C5719E">
        <w:tc>
          <w:tcPr>
            <w:tcW w:w="9571" w:type="dxa"/>
          </w:tcPr>
          <w:p w:rsidR="00B26AC5" w:rsidRDefault="00B26AC5" w:rsidP="00C5719E">
            <w:pPr>
              <w:ind w:firstLine="0"/>
            </w:pPr>
            <w:r w:rsidRPr="00891A55">
              <w:rPr>
                <w:noProof/>
              </w:rPr>
              <w:drawing>
                <wp:anchor distT="0" distB="0" distL="114300" distR="114300" simplePos="0" relativeHeight="251745792" behindDoc="0" locked="0" layoutInCell="1" allowOverlap="1">
                  <wp:simplePos x="0" y="0"/>
                  <wp:positionH relativeFrom="margin">
                    <wp:align>center</wp:align>
                  </wp:positionH>
                  <wp:positionV relativeFrom="margin">
                    <wp:align>center</wp:align>
                  </wp:positionV>
                  <wp:extent cx="3067050" cy="3986530"/>
                  <wp:effectExtent l="19050" t="0" r="0" b="0"/>
                  <wp:wrapSquare wrapText="bothSides"/>
                  <wp:docPr id="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3067050" cy="3986530"/>
                          </a:xfrm>
                          <a:prstGeom prst="rect">
                            <a:avLst/>
                          </a:prstGeom>
                          <a:noFill/>
                          <a:ln w="9525">
                            <a:noFill/>
                            <a:miter lim="800000"/>
                            <a:headEnd/>
                            <a:tailEnd/>
                          </a:ln>
                        </pic:spPr>
                      </pic:pic>
                    </a:graphicData>
                  </a:graphic>
                </wp:anchor>
              </w:drawing>
            </w:r>
          </w:p>
        </w:tc>
      </w:tr>
      <w:tr w:rsidR="00B26AC5" w:rsidTr="00C5719E">
        <w:tc>
          <w:tcPr>
            <w:tcW w:w="9571" w:type="dxa"/>
          </w:tcPr>
          <w:p w:rsidR="00B26AC5" w:rsidRPr="009C131B" w:rsidRDefault="00B26AC5" w:rsidP="009C131B">
            <w:pPr>
              <w:pStyle w:val="-2"/>
            </w:pPr>
            <w:r w:rsidRPr="009C131B">
              <w:t>Рисунок 2.1 – Принципиальная схема архитектуры сети NGN</w:t>
            </w:r>
          </w:p>
        </w:tc>
      </w:tr>
    </w:tbl>
    <w:p w:rsidR="005C33FF" w:rsidRDefault="005C33FF" w:rsidP="005C33FF">
      <w:r>
        <w:t>Шлюзы (Gateways) – устройства доступа к сети NGN и сопряжения ее с существующими сетями. Оборудование шлюзов реализует функции по преобразованию сигнальной информации сетей с коммутацией пакетов в сигнальную информацию пакетных сетей, а также функции по преобразованию информации транспортных каналов в пакеты IP/ячейки ATM</w:t>
      </w:r>
      <w:r w:rsidR="00897CF0">
        <w:t xml:space="preserve"> (</w:t>
      </w:r>
      <w:r w:rsidR="00897CF0" w:rsidRPr="00316926">
        <w:t>Asynchronous Transfer Mode</w:t>
      </w:r>
      <w:r w:rsidR="00897CF0">
        <w:t>)</w:t>
      </w:r>
      <w:r>
        <w:t xml:space="preserve"> и маршрутизации пакетов IP/ячеек ATM. Шлюзы функционируют на транспортном уровне NGN, хотя их можно отнести и к сетям доступа.</w:t>
      </w:r>
    </w:p>
    <w:p w:rsidR="005C33FF" w:rsidRPr="005C33FF" w:rsidRDefault="005C33FF" w:rsidP="005C33FF">
      <w:r>
        <w:t>Для реализации возможности подключения к сети NGN</w:t>
      </w:r>
      <w:r w:rsidR="00197711">
        <w:t xml:space="preserve"> различных видов оборудования Т</w:t>
      </w:r>
      <w:r w:rsidR="00197711" w:rsidRPr="00197711">
        <w:t>Ф</w:t>
      </w:r>
      <w:r>
        <w:t>ОП</w:t>
      </w:r>
      <w:r w:rsidR="009A2FCC">
        <w:t xml:space="preserve"> (</w:t>
      </w:r>
      <w:r w:rsidR="009A2FCC" w:rsidRPr="00A238FE">
        <w:rPr>
          <w:bCs/>
        </w:rPr>
        <w:t xml:space="preserve">Телефонная сеть </w:t>
      </w:r>
      <w:r w:rsidR="009A2FCC">
        <w:rPr>
          <w:bCs/>
        </w:rPr>
        <w:t>О</w:t>
      </w:r>
      <w:r w:rsidR="009A2FCC" w:rsidRPr="00A238FE">
        <w:rPr>
          <w:bCs/>
        </w:rPr>
        <w:t xml:space="preserve">бщего </w:t>
      </w:r>
      <w:r w:rsidR="009A2FCC">
        <w:rPr>
          <w:bCs/>
        </w:rPr>
        <w:t>П</w:t>
      </w:r>
      <w:r w:rsidR="009A2FCC" w:rsidRPr="00A238FE">
        <w:rPr>
          <w:bCs/>
        </w:rPr>
        <w:t>ользования</w:t>
      </w:r>
      <w:r w:rsidR="009A2FCC">
        <w:rPr>
          <w:bCs/>
        </w:rPr>
        <w:t>)</w:t>
      </w:r>
      <w:r>
        <w:t xml:space="preserve"> в телекоммуникационных платформах NGN используются различные программные и аппаратные конфигурации шлюзового оборудования: </w:t>
      </w:r>
    </w:p>
    <w:p w:rsidR="005C33FF" w:rsidRPr="00225B93" w:rsidRDefault="005C33FF" w:rsidP="005C33FF">
      <w:pPr>
        <w:pStyle w:val="a0"/>
      </w:pPr>
      <w:r>
        <w:t>медиа (транспортный) шлюз MG (Media Gateway) – реализует функций преобразования речевой информации из формата TDM</w:t>
      </w:r>
      <w:r w:rsidR="000B4C55">
        <w:t xml:space="preserve"> (</w:t>
      </w:r>
      <w:r w:rsidR="000B4C55" w:rsidRPr="000B4C55">
        <w:rPr>
          <w:iCs/>
        </w:rPr>
        <w:t>Time Division Multiplexing</w:t>
      </w:r>
      <w:r w:rsidR="000B4C55">
        <w:t>)</w:t>
      </w:r>
      <w:r>
        <w:t xml:space="preserve"> в пакеты IP/ячейки ATM и маршрутизации пакетов IP/ячеек ATM</w:t>
      </w:r>
      <w:r w:rsidR="00225B93" w:rsidRPr="00225B93">
        <w:t xml:space="preserve"> (</w:t>
      </w:r>
      <w:r w:rsidR="00225B93" w:rsidRPr="00225B93">
        <w:rPr>
          <w:bCs/>
        </w:rPr>
        <w:t>Asynchronous Transfer Mode</w:t>
      </w:r>
      <w:r w:rsidR="00225B93" w:rsidRPr="00225B93">
        <w:t>)</w:t>
      </w:r>
      <w:r w:rsidRPr="00225B93">
        <w:t xml:space="preserve">; </w:t>
      </w:r>
    </w:p>
    <w:p w:rsidR="005C33FF" w:rsidRDefault="005C33FF" w:rsidP="005C33FF">
      <w:pPr>
        <w:pStyle w:val="a0"/>
      </w:pPr>
      <w:r>
        <w:t xml:space="preserve">сигнальный шлюз SG (Signalling Gateway) – реализует функции преобразования систем межстанционной сигнализации сети ОКС№7 (квазисвязанный режим) в систему сигнализации пакетной сети SIGTRAN с соответствующим протоколом уровня адаптации пользователей подсистемы; </w:t>
      </w:r>
    </w:p>
    <w:p w:rsidR="005C33FF" w:rsidRDefault="005C33FF" w:rsidP="005C33FF">
      <w:pPr>
        <w:pStyle w:val="a0"/>
      </w:pPr>
      <w:r>
        <w:t xml:space="preserve">транкинговый (транзитный) шлюз TGW (Trunking Gateway) – совместная реализация функций шлюзов MG и SG; </w:t>
      </w:r>
    </w:p>
    <w:p w:rsidR="005C33FF" w:rsidRDefault="005C33FF" w:rsidP="005C33FF">
      <w:pPr>
        <w:pStyle w:val="a0"/>
      </w:pPr>
      <w:r>
        <w:lastRenderedPageBreak/>
        <w:t>шлюз доступа AGW (Access Gateway) – реализация функции MG и SG для оборудования доступа (чаще всего УПАТС</w:t>
      </w:r>
      <w:r w:rsidR="00762C57">
        <w:t xml:space="preserve"> (</w:t>
      </w:r>
      <w:r w:rsidR="00762C57" w:rsidRPr="00762C57">
        <w:t>учрежденческо</w:t>
      </w:r>
      <w:r w:rsidR="002A0C58">
        <w:t xml:space="preserve"> – </w:t>
      </w:r>
      <w:r w:rsidR="00762C57" w:rsidRPr="00762C57">
        <w:t>производственная АТС</w:t>
      </w:r>
      <w:r w:rsidR="00762C57">
        <w:t>)</w:t>
      </w:r>
      <w:r w:rsidR="00D9206B">
        <w:t>, PBX</w:t>
      </w:r>
      <w:r w:rsidR="00B9735B" w:rsidRPr="00B9735B">
        <w:t xml:space="preserve"> (</w:t>
      </w:r>
      <w:r w:rsidR="00B9735B" w:rsidRPr="00B9735B">
        <w:rPr>
          <w:bCs/>
        </w:rPr>
        <w:t>P</w:t>
      </w:r>
      <w:r w:rsidR="00B9735B" w:rsidRPr="00B9735B">
        <w:t>rivate </w:t>
      </w:r>
      <w:r w:rsidR="00B9735B" w:rsidRPr="00B9735B">
        <w:rPr>
          <w:bCs/>
        </w:rPr>
        <w:t>B</w:t>
      </w:r>
      <w:r w:rsidR="00B9735B" w:rsidRPr="00B9735B">
        <w:t>ranch e</w:t>
      </w:r>
      <w:r w:rsidR="00B9735B" w:rsidRPr="00B9735B">
        <w:rPr>
          <w:bCs/>
        </w:rPr>
        <w:t>X</w:t>
      </w:r>
      <w:r w:rsidR="00B9735B" w:rsidRPr="00B9735B">
        <w:t>change)</w:t>
      </w:r>
      <w:r>
        <w:t xml:space="preserve"> или абонентские модули/концентраторы сетей TDM), подключаем</w:t>
      </w:r>
      <w:r w:rsidR="008A48C5">
        <w:t>ого через интерфейсы Е1</w:t>
      </w:r>
      <w:r>
        <w:t xml:space="preserve">; </w:t>
      </w:r>
    </w:p>
    <w:p w:rsidR="00B91512" w:rsidRPr="00B91512" w:rsidRDefault="005C33FF" w:rsidP="005C33FF">
      <w:pPr>
        <w:pStyle w:val="a0"/>
      </w:pPr>
      <w:r>
        <w:t>резидентный шлюз доступа RAGW (Residential Access Gateway) – реализует функции подключения пользователей, использующих тер</w:t>
      </w:r>
      <w:r w:rsidR="000F204E">
        <w:t>минальное оборудование ТФ</w:t>
      </w:r>
      <w:r w:rsidR="00D900B8">
        <w:t>ОП</w:t>
      </w:r>
      <w:r>
        <w:t xml:space="preserve"> к сети NGN.</w:t>
      </w:r>
    </w:p>
    <w:p w:rsidR="00210927" w:rsidRPr="00210927" w:rsidRDefault="00210927" w:rsidP="00210927">
      <w:r w:rsidRPr="00210927">
        <w:t>Медиашлюз (</w:t>
      </w:r>
      <w:r w:rsidRPr="00210927">
        <w:rPr>
          <w:lang w:val="en-US"/>
        </w:rPr>
        <w:t>M</w:t>
      </w:r>
      <w:r w:rsidRPr="00210927">
        <w:t>G</w:t>
      </w:r>
      <w:r w:rsidRPr="00210927">
        <w:rPr>
          <w:lang w:val="en-US"/>
        </w:rPr>
        <w:t>W</w:t>
      </w:r>
      <w:r w:rsidRPr="00210927">
        <w:t xml:space="preserve">) терминирует (доставляет) вызовы из телефонной сети, компрессирует и пакетирует голос, передает пакеты </w:t>
      </w:r>
      <w:r w:rsidRPr="00210927">
        <w:rPr>
          <w:lang w:val="en-US"/>
        </w:rPr>
        <w:t>c</w:t>
      </w:r>
      <w:r w:rsidRPr="00210927">
        <w:t xml:space="preserve"> компрессированной голосовой информацией в сеть IP, а также проводит обратную операцию для вызовов пользователей телефонной сети из сети IP. В случае вызовов, поступающих от ISDN/PST</w:t>
      </w:r>
      <w:r w:rsidRPr="00210927">
        <w:rPr>
          <w:lang w:val="en-US"/>
        </w:rPr>
        <w:t>N</w:t>
      </w:r>
      <w:r w:rsidR="00A238FE">
        <w:t xml:space="preserve"> </w:t>
      </w:r>
      <w:r w:rsidR="00A238FE" w:rsidRPr="00A238FE">
        <w:t>(Public Switched Telephone Network</w:t>
      </w:r>
      <w:r w:rsidR="00A238FE">
        <w:t xml:space="preserve"> </w:t>
      </w:r>
      <w:r w:rsidR="00B86797">
        <w:t>–</w:t>
      </w:r>
      <w:r w:rsidR="00A238FE">
        <w:t xml:space="preserve"> </w:t>
      </w:r>
      <w:r w:rsidR="00A238FE" w:rsidRPr="00A238FE">
        <w:rPr>
          <w:bCs/>
        </w:rPr>
        <w:t>Телефонная сеть общего пользования</w:t>
      </w:r>
      <w:r w:rsidR="00A238FE" w:rsidRPr="00A238FE">
        <w:t>)</w:t>
      </w:r>
      <w:r w:rsidRPr="00210927">
        <w:t>, медиашлюз передает сигнальные сообщения контроллеру медиашлюза. Возможны преобразования протокола сигнализации ISDN/PST</w:t>
      </w:r>
      <w:r w:rsidRPr="00210927">
        <w:rPr>
          <w:lang w:val="en-US"/>
        </w:rPr>
        <w:t>N</w:t>
      </w:r>
      <w:r w:rsidRPr="00210927">
        <w:t xml:space="preserve"> в сообщения Н.323 средствами самого медиа шлюза. Медиашлюз может также поддерживать удаленный доступ, виртуальные частные сети, фильтрование трафика TCP/IP и т.п.</w:t>
      </w:r>
    </w:p>
    <w:p w:rsidR="00210927" w:rsidRPr="00210927" w:rsidRDefault="00210927" w:rsidP="00210927">
      <w:pPr>
        <w:rPr>
          <w:color w:val="FF0000"/>
        </w:rPr>
      </w:pPr>
      <w:r w:rsidRPr="00210927">
        <w:t>Медиашлюз сигнализации (SG</w:t>
      </w:r>
      <w:r w:rsidRPr="00210927">
        <w:rPr>
          <w:lang w:val="en-US"/>
        </w:rPr>
        <w:t>W</w:t>
      </w:r>
      <w:r w:rsidRPr="00210927">
        <w:t>) находится на границе между PST</w:t>
      </w:r>
      <w:r w:rsidRPr="00210927">
        <w:rPr>
          <w:lang w:val="en-US"/>
        </w:rPr>
        <w:t>N</w:t>
      </w:r>
      <w:r w:rsidRPr="00210927">
        <w:t xml:space="preserve"> и IP</w:t>
      </w:r>
      <w:r w:rsidR="00B86797">
        <w:t>–</w:t>
      </w:r>
      <w:r w:rsidRPr="00210927">
        <w:t>сетью и служит для преобразования сигнальных протоколов и прозрачную доставку сигнальных сообщений из коммутируемой ISDN/PST</w:t>
      </w:r>
      <w:r w:rsidRPr="00210927">
        <w:rPr>
          <w:lang w:val="en-US"/>
        </w:rPr>
        <w:t>N</w:t>
      </w:r>
      <w:r w:rsidRPr="00210927">
        <w:t xml:space="preserve"> в пакетную сеть. Шлюз сигнализации транслирует сигнальную информацию через сеть IP контроллеру медиашлюза или другим шлюзам сигнализации и обеспечивает взаимодействие с базами данных ID.</w:t>
      </w:r>
    </w:p>
    <w:p w:rsidR="00210927" w:rsidRPr="0084089F" w:rsidRDefault="00210927" w:rsidP="00210927">
      <w:r w:rsidRPr="006A004A">
        <w:t>Логика обработки вызовов реализуется в контроллере шлюзов (</w:t>
      </w:r>
      <w:r w:rsidRPr="00210927">
        <w:rPr>
          <w:lang w:val="en-US"/>
        </w:rPr>
        <w:t>Media</w:t>
      </w:r>
      <w:r w:rsidRPr="006A004A">
        <w:t xml:space="preserve"> </w:t>
      </w:r>
      <w:r w:rsidRPr="00210927">
        <w:rPr>
          <w:lang w:val="en-US"/>
        </w:rPr>
        <w:t>Gateway</w:t>
      </w:r>
      <w:r w:rsidRPr="006A004A">
        <w:t xml:space="preserve"> </w:t>
      </w:r>
      <w:r w:rsidRPr="00210927">
        <w:rPr>
          <w:lang w:val="en-US"/>
        </w:rPr>
        <w:t>Controller</w:t>
      </w:r>
      <w:r w:rsidRPr="006A004A">
        <w:t xml:space="preserve"> </w:t>
      </w:r>
      <w:r w:rsidR="00B86797">
        <w:t>–</w:t>
      </w:r>
      <w:r w:rsidRPr="006A004A">
        <w:t xml:space="preserve"> MGC). Взаимодействие Softswitch с коммутационными станциями других сетей осуществляется через оборудование</w:t>
      </w:r>
      <w:r w:rsidRPr="006A004A">
        <w:rPr>
          <w:rStyle w:val="apple-converted-space"/>
        </w:rPr>
        <w:t xml:space="preserve"> </w:t>
      </w:r>
      <w:r w:rsidRPr="00210927">
        <w:rPr>
          <w:lang w:val="en-US"/>
        </w:rPr>
        <w:t>Media</w:t>
      </w:r>
      <w:r w:rsidRPr="006A004A">
        <w:t xml:space="preserve"> </w:t>
      </w:r>
      <w:r w:rsidRPr="00210927">
        <w:rPr>
          <w:lang w:val="en-US"/>
        </w:rPr>
        <w:t>Gateway</w:t>
      </w:r>
      <w:r w:rsidRPr="006A004A">
        <w:rPr>
          <w:rStyle w:val="apple-converted-space"/>
        </w:rPr>
        <w:t xml:space="preserve"> </w:t>
      </w:r>
      <w:r w:rsidRPr="006A004A">
        <w:t>(MG).</w:t>
      </w:r>
    </w:p>
    <w:p w:rsidR="00210927" w:rsidRPr="000E0256" w:rsidRDefault="005230B5" w:rsidP="00210927">
      <w:r w:rsidRPr="005230B5">
        <w:t xml:space="preserve">Softswitch (программный коммутатор) </w:t>
      </w:r>
      <w:r w:rsidR="00991D69">
        <w:t>–</w:t>
      </w:r>
      <w:r w:rsidRPr="005230B5">
        <w:t xml:space="preserve"> гибкий программный коммутатор, один из основных элементов сети связи следующего поколения. Это устройство управления сетью NGN, призванное отделить функции управления соединениями от функций коммутации, способное обслуживать большое число абонентов и взаимодействовать с серверами приложений, поддерживая открытые стандарты. SoftSwitch является носителем интеллектуальных возможностей IP</w:t>
      </w:r>
      <w:r w:rsidR="00C5719E">
        <w:t>–</w:t>
      </w:r>
      <w:r w:rsidRPr="005230B5">
        <w:t>сети, он координирует управление обслуживанием вызовов, сигнализацию и функции, обеспечивающие установление соединения через одну или несколько сетей.</w:t>
      </w:r>
    </w:p>
    <w:p w:rsidR="00891A55" w:rsidRPr="00891A55" w:rsidRDefault="002C4917" w:rsidP="009666DE">
      <w:pPr>
        <w:widowControl w:val="0"/>
      </w:pPr>
      <w:r>
        <w:t>Ядро системы, о</w:t>
      </w:r>
      <w:r w:rsidRPr="006A004A">
        <w:t>борудование</w:t>
      </w:r>
      <w:r w:rsidRPr="006A004A">
        <w:rPr>
          <w:rStyle w:val="apple-converted-space"/>
        </w:rPr>
        <w:t xml:space="preserve"> </w:t>
      </w:r>
      <w:r w:rsidRPr="006A004A">
        <w:rPr>
          <w:lang w:val="en-US"/>
        </w:rPr>
        <w:t>Softswitch</w:t>
      </w:r>
      <w:r>
        <w:t>,</w:t>
      </w:r>
      <w:r w:rsidRPr="006A004A">
        <w:rPr>
          <w:rStyle w:val="apple-converted-space"/>
        </w:rPr>
        <w:t xml:space="preserve"> </w:t>
      </w:r>
      <w:r w:rsidRPr="006A004A">
        <w:t>взаимодействует со многими компонентами в телекоммуникационной системе</w:t>
      </w:r>
      <w:r>
        <w:t xml:space="preserve"> (см. рисунок 2.2)</w:t>
      </w:r>
      <w:r w:rsidRPr="006A004A">
        <w:t>. В верхней части рисунка показаны такие функциональные блоки: система тарификации, платформа услуг и приложений, а также сеть общеканальной сигнализации (ОКС). Следует только отметить возможность выхода через сеть ОКС на узел управления услугами (</w:t>
      </w:r>
      <w:r w:rsidRPr="006A004A">
        <w:rPr>
          <w:lang w:val="en-US"/>
        </w:rPr>
        <w:t>Services</w:t>
      </w:r>
      <w:r w:rsidRPr="006A004A">
        <w:t xml:space="preserve"> </w:t>
      </w:r>
      <w:r w:rsidRPr="006A004A">
        <w:rPr>
          <w:lang w:val="en-US"/>
        </w:rPr>
        <w:t>Control</w:t>
      </w:r>
      <w:r w:rsidRPr="006A004A">
        <w:t xml:space="preserve"> </w:t>
      </w:r>
      <w:r w:rsidRPr="006A004A">
        <w:rPr>
          <w:lang w:val="en-US"/>
        </w:rPr>
        <w:t>Point</w:t>
      </w:r>
      <w:r w:rsidRPr="006A004A">
        <w:t xml:space="preserve"> – SCP), входящий в состав </w:t>
      </w:r>
      <w:r>
        <w:t>интеллектуальной сети, что позво</w:t>
      </w:r>
      <w:r w:rsidRPr="006A004A">
        <w:t>ляет дополнить услуги и приложения, доступные абонентам непосредственно через Softswitch, интеллектуальными услугами.</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5A1A39" w:rsidRPr="00891A55" w:rsidTr="005A1A39">
        <w:tc>
          <w:tcPr>
            <w:tcW w:w="9571" w:type="dxa"/>
          </w:tcPr>
          <w:p w:rsidR="000400D4" w:rsidRDefault="000400D4" w:rsidP="001B5314">
            <w:pPr>
              <w:ind w:firstLine="0"/>
            </w:pPr>
          </w:p>
          <w:p w:rsidR="005A1A39" w:rsidRPr="00891A55" w:rsidRDefault="005A1A39" w:rsidP="001B5314">
            <w:pPr>
              <w:ind w:firstLine="0"/>
            </w:pPr>
            <w:r>
              <w:rPr>
                <w:noProof/>
              </w:rPr>
              <w:lastRenderedPageBreak/>
              <w:drawing>
                <wp:anchor distT="0" distB="0" distL="114300" distR="114300" simplePos="0" relativeHeight="251735552" behindDoc="0" locked="0" layoutInCell="1" allowOverlap="1">
                  <wp:simplePos x="0" y="0"/>
                  <wp:positionH relativeFrom="margin">
                    <wp:align>center</wp:align>
                  </wp:positionH>
                  <wp:positionV relativeFrom="margin">
                    <wp:align>center</wp:align>
                  </wp:positionV>
                  <wp:extent cx="4000500" cy="3007995"/>
                  <wp:effectExtent l="19050" t="0" r="0" b="0"/>
                  <wp:wrapSquare wrapText="bothSides"/>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00500" cy="3007995"/>
                          </a:xfrm>
                          <a:prstGeom prst="rect">
                            <a:avLst/>
                          </a:prstGeom>
                          <a:noFill/>
                          <a:ln w="9525">
                            <a:noFill/>
                            <a:miter lim="800000"/>
                            <a:headEnd/>
                            <a:tailEnd/>
                          </a:ln>
                        </pic:spPr>
                      </pic:pic>
                    </a:graphicData>
                  </a:graphic>
                </wp:anchor>
              </w:drawing>
            </w:r>
          </w:p>
        </w:tc>
      </w:tr>
      <w:tr w:rsidR="005A1A39" w:rsidRPr="005A1A39" w:rsidTr="005A1A39">
        <w:tc>
          <w:tcPr>
            <w:tcW w:w="9571" w:type="dxa"/>
          </w:tcPr>
          <w:p w:rsidR="005A1A39" w:rsidRPr="00891A55" w:rsidRDefault="00E65E72" w:rsidP="009C131B">
            <w:pPr>
              <w:pStyle w:val="-2"/>
            </w:pPr>
            <w:r>
              <w:lastRenderedPageBreak/>
              <w:t xml:space="preserve">Рисунок 2.2 </w:t>
            </w:r>
            <w:r w:rsidR="00B86797">
              <w:t>–</w:t>
            </w:r>
            <w:r>
              <w:t xml:space="preserve"> </w:t>
            </w:r>
            <w:r w:rsidR="00891A55">
              <w:t xml:space="preserve">Принципиальная схема ядра сети </w:t>
            </w:r>
            <w:r w:rsidR="00891A55">
              <w:rPr>
                <w:lang w:val="en-US"/>
              </w:rPr>
              <w:t>NGN</w:t>
            </w:r>
          </w:p>
        </w:tc>
      </w:tr>
    </w:tbl>
    <w:p w:rsidR="001B5314" w:rsidRDefault="00C65530" w:rsidP="00C65530">
      <w:pPr>
        <w:pStyle w:val="2"/>
      </w:pPr>
      <w:bookmarkStart w:id="7" w:name="_Toc421987665"/>
      <w:r>
        <w:t>Роль SMG в сетях NGN</w:t>
      </w:r>
      <w:bookmarkEnd w:id="7"/>
    </w:p>
    <w:p w:rsidR="002162B8" w:rsidRDefault="00AF4DB1" w:rsidP="002162B8">
      <w:r>
        <w:t xml:space="preserve">Роль </w:t>
      </w:r>
      <w:r>
        <w:rPr>
          <w:lang w:val="en-US"/>
        </w:rPr>
        <w:t>SG</w:t>
      </w:r>
      <w:r w:rsidRPr="00244DA4">
        <w:t>/</w:t>
      </w:r>
      <w:r>
        <w:rPr>
          <w:lang w:val="en-US"/>
        </w:rPr>
        <w:t>MG</w:t>
      </w:r>
      <w:r w:rsidRPr="00244DA4">
        <w:t xml:space="preserve"> </w:t>
      </w:r>
      <w:r>
        <w:t xml:space="preserve">берут на себя транковые шлюзы </w:t>
      </w:r>
      <w:r>
        <w:rPr>
          <w:lang w:val="en-US"/>
        </w:rPr>
        <w:t>SMG</w:t>
      </w:r>
      <w:r w:rsidRPr="00244DA4">
        <w:t>1016</w:t>
      </w:r>
      <w:r>
        <w:rPr>
          <w:lang w:val="en-US"/>
        </w:rPr>
        <w:t>M</w:t>
      </w:r>
      <w:r w:rsidRPr="00244DA4">
        <w:t>/</w:t>
      </w:r>
      <w:r>
        <w:rPr>
          <w:lang w:val="en-US"/>
        </w:rPr>
        <w:t>SMG</w:t>
      </w:r>
      <w:r w:rsidRPr="00244DA4">
        <w:t xml:space="preserve">2016. </w:t>
      </w:r>
      <w:r>
        <w:t>Это транковые шлюзы</w:t>
      </w:r>
      <w:r w:rsidRPr="00FC1C88">
        <w:t xml:space="preserve"> для сопряжения сигнальных и медиапотоков TDM и VoIP</w:t>
      </w:r>
      <w:r>
        <w:t xml:space="preserve"> (Voice </w:t>
      </w:r>
      <w:r>
        <w:rPr>
          <w:lang w:val="en-US"/>
        </w:rPr>
        <w:t>o</w:t>
      </w:r>
      <w:r>
        <w:t>ver IP)</w:t>
      </w:r>
      <w:r w:rsidRPr="007A1912">
        <w:t xml:space="preserve"> </w:t>
      </w:r>
      <w:r w:rsidR="00B86797">
        <w:t>–</w:t>
      </w:r>
      <w:r w:rsidRPr="005A6A70">
        <w:t xml:space="preserve"> </w:t>
      </w:r>
      <w:r w:rsidRPr="00FC1C88">
        <w:t>сетей, IP</w:t>
      </w:r>
      <w:r w:rsidR="00B71FD9">
        <w:t xml:space="preserve"> </w:t>
      </w:r>
      <w:r w:rsidR="00B86797">
        <w:t>–</w:t>
      </w:r>
      <w:r w:rsidR="00B71FD9">
        <w:t xml:space="preserve"> </w:t>
      </w:r>
      <w:r w:rsidRPr="00FC1C88">
        <w:t>АТС с поддержкой функций ДВО</w:t>
      </w:r>
      <w:r w:rsidR="006B1DF4">
        <w:t xml:space="preserve"> (</w:t>
      </w:r>
      <w:r w:rsidR="006B1DF4" w:rsidRPr="006B1DF4">
        <w:rPr>
          <w:bCs/>
        </w:rPr>
        <w:t xml:space="preserve">Дополнительные </w:t>
      </w:r>
      <w:r w:rsidR="006B1DF4">
        <w:rPr>
          <w:bCs/>
        </w:rPr>
        <w:t>В</w:t>
      </w:r>
      <w:r w:rsidR="006B1DF4" w:rsidRPr="006B1DF4">
        <w:rPr>
          <w:bCs/>
        </w:rPr>
        <w:t xml:space="preserve">иды </w:t>
      </w:r>
      <w:r w:rsidR="006B1DF4">
        <w:rPr>
          <w:bCs/>
        </w:rPr>
        <w:t>О</w:t>
      </w:r>
      <w:r w:rsidR="006B1DF4" w:rsidRPr="006B1DF4">
        <w:rPr>
          <w:bCs/>
        </w:rPr>
        <w:t>бслуживания</w:t>
      </w:r>
      <w:r w:rsidR="006B1DF4">
        <w:t>)</w:t>
      </w:r>
      <w:r w:rsidRPr="00FC1C88">
        <w:t xml:space="preserve"> и СОРМ</w:t>
      </w:r>
      <w:r w:rsidR="00EE5B8A">
        <w:t xml:space="preserve"> (</w:t>
      </w:r>
      <w:r w:rsidR="00EE5B8A" w:rsidRPr="00EE5B8A">
        <w:rPr>
          <w:bCs/>
        </w:rPr>
        <w:t xml:space="preserve">Система </w:t>
      </w:r>
      <w:r w:rsidR="00EE5B8A">
        <w:rPr>
          <w:bCs/>
        </w:rPr>
        <w:t>О</w:t>
      </w:r>
      <w:r w:rsidR="00EE5B8A" w:rsidRPr="00EE5B8A">
        <w:rPr>
          <w:bCs/>
        </w:rPr>
        <w:t>перативно-</w:t>
      </w:r>
      <w:r w:rsidR="00EE5B8A">
        <w:rPr>
          <w:bCs/>
        </w:rPr>
        <w:t>Р</w:t>
      </w:r>
      <w:r w:rsidR="00EE5B8A" w:rsidRPr="00EE5B8A">
        <w:rPr>
          <w:bCs/>
        </w:rPr>
        <w:t xml:space="preserve">озыскных </w:t>
      </w:r>
      <w:r w:rsidR="00EE5B8A">
        <w:rPr>
          <w:bCs/>
        </w:rPr>
        <w:t>М</w:t>
      </w:r>
      <w:r w:rsidR="00EE5B8A" w:rsidRPr="00EE5B8A">
        <w:rPr>
          <w:bCs/>
        </w:rPr>
        <w:t>ероприятий</w:t>
      </w:r>
      <w:r w:rsidR="00EE5B8A" w:rsidRPr="00EE5B8A">
        <w:t>)</w:t>
      </w:r>
      <w:r w:rsidRPr="00EE5B8A">
        <w:t xml:space="preserve">. </w:t>
      </w:r>
      <w:r w:rsidRPr="00FC1C88">
        <w:t>Под термином «транкинг» понимается метод доступа абонентов к общему выделенному пучку каналов, при котором свободный канал выделяется абоненту на время сеанса связи.</w:t>
      </w:r>
      <w:r w:rsidR="002162B8">
        <w:t xml:space="preserve"> </w:t>
      </w:r>
    </w:p>
    <w:p w:rsidR="00274DE2" w:rsidRDefault="00274DE2" w:rsidP="002162B8">
      <w:r>
        <w:t xml:space="preserve">В связи с тем, что данные узлы являются оконечными узлами в архитектуре </w:t>
      </w:r>
      <w:r>
        <w:rPr>
          <w:lang w:val="en-US"/>
        </w:rPr>
        <w:t>NGN</w:t>
      </w:r>
      <w:r>
        <w:t xml:space="preserve">, внедрения в них системы </w:t>
      </w:r>
      <w:r>
        <w:rPr>
          <w:lang w:val="en-US"/>
        </w:rPr>
        <w:t>IVR</w:t>
      </w:r>
      <w:r w:rsidRPr="004040B9">
        <w:t xml:space="preserve"> </w:t>
      </w:r>
      <w:r>
        <w:t>является целесообразной задачей, т.к. данный узел является последней стадией обработки</w:t>
      </w:r>
      <w:r w:rsidRPr="004040B9">
        <w:t>/</w:t>
      </w:r>
      <w:r>
        <w:t xml:space="preserve">маршрутизации вызова </w:t>
      </w:r>
      <w:r w:rsidRPr="00274DE2">
        <w:t>(см. рисунок 2.3).</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F4DB1" w:rsidTr="00451CCA">
        <w:trPr>
          <w:trHeight w:val="2691"/>
        </w:trPr>
        <w:tc>
          <w:tcPr>
            <w:tcW w:w="9571" w:type="dxa"/>
          </w:tcPr>
          <w:p w:rsidR="00AF4DB1" w:rsidRDefault="00AF4DB1" w:rsidP="00C5719E">
            <w:pPr>
              <w:ind w:firstLine="0"/>
              <w:jc w:val="center"/>
            </w:pPr>
            <w:r w:rsidRPr="000400D4">
              <w:rPr>
                <w:noProof/>
              </w:rPr>
              <w:drawing>
                <wp:anchor distT="0" distB="0" distL="114300" distR="114300" simplePos="0" relativeHeight="251737600" behindDoc="1" locked="0" layoutInCell="1" allowOverlap="1">
                  <wp:simplePos x="0" y="0"/>
                  <wp:positionH relativeFrom="margin">
                    <wp:align>center</wp:align>
                  </wp:positionH>
                  <wp:positionV relativeFrom="margin">
                    <wp:posOffset>45720</wp:posOffset>
                  </wp:positionV>
                  <wp:extent cx="4379595" cy="2580640"/>
                  <wp:effectExtent l="19050" t="0" r="1905" b="0"/>
                  <wp:wrapTopAndBottom/>
                  <wp:docPr id="12" name="Рисунок 8" descr="C:\Users\Notebook\Desktop\shem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otebook\Desktop\shema1.png"/>
                          <pic:cNvPicPr>
                            <a:picLocks noChangeAspect="1" noChangeArrowheads="1"/>
                          </pic:cNvPicPr>
                        </pic:nvPicPr>
                        <pic:blipFill>
                          <a:blip r:embed="rId14"/>
                          <a:srcRect/>
                          <a:stretch>
                            <a:fillRect/>
                          </a:stretch>
                        </pic:blipFill>
                        <pic:spPr bwMode="auto">
                          <a:xfrm>
                            <a:off x="0" y="0"/>
                            <a:ext cx="4379595" cy="2580640"/>
                          </a:xfrm>
                          <a:prstGeom prst="rect">
                            <a:avLst/>
                          </a:prstGeom>
                          <a:noFill/>
                          <a:ln w="9525">
                            <a:noFill/>
                            <a:miter lim="800000"/>
                            <a:headEnd/>
                            <a:tailEnd/>
                          </a:ln>
                        </pic:spPr>
                      </pic:pic>
                    </a:graphicData>
                  </a:graphic>
                </wp:anchor>
              </w:drawing>
            </w:r>
          </w:p>
        </w:tc>
      </w:tr>
      <w:tr w:rsidR="00AF4DB1" w:rsidTr="00C5719E">
        <w:tc>
          <w:tcPr>
            <w:tcW w:w="9571" w:type="dxa"/>
          </w:tcPr>
          <w:p w:rsidR="00AF4DB1" w:rsidRPr="002743BA" w:rsidRDefault="00AF4DB1" w:rsidP="009C131B">
            <w:pPr>
              <w:pStyle w:val="-2"/>
            </w:pPr>
            <w:r>
              <w:t xml:space="preserve">Рисунок 2.3 </w:t>
            </w:r>
            <w:r w:rsidR="00B86797">
              <w:t>–</w:t>
            </w:r>
            <w:r w:rsidR="00BF0122">
              <w:t xml:space="preserve"> </w:t>
            </w:r>
            <w:r w:rsidRPr="002743BA">
              <w:t>Использования транкового шлюза SMG1016M на примере сети не большой компании</w:t>
            </w:r>
          </w:p>
        </w:tc>
      </w:tr>
    </w:tbl>
    <w:p w:rsidR="00AF4DB1" w:rsidRDefault="00583F3D" w:rsidP="00AC0393">
      <w:pPr>
        <w:pStyle w:val="3"/>
      </w:pPr>
      <w:r>
        <w:lastRenderedPageBreak/>
        <w:t xml:space="preserve">Внутреннее устройство </w:t>
      </w:r>
      <w:r>
        <w:rPr>
          <w:lang w:val="en-US"/>
        </w:rPr>
        <w:t>SMG</w:t>
      </w:r>
    </w:p>
    <w:p w:rsidR="008E7533" w:rsidRDefault="008E7533" w:rsidP="008E7533">
      <w:r>
        <w:t>Устройство SMG</w:t>
      </w:r>
      <w:r w:rsidR="00C5719E">
        <w:t>–</w:t>
      </w:r>
      <w:r>
        <w:t>1016M имеет субмодульную архитектуру и содержит следующие элементы:</w:t>
      </w:r>
    </w:p>
    <w:p w:rsidR="008E7533" w:rsidRDefault="008E7533" w:rsidP="008E7533">
      <w:pPr>
        <w:pStyle w:val="a0"/>
      </w:pPr>
      <w:r>
        <w:t>контроллер, в состав которого входит:</w:t>
      </w:r>
    </w:p>
    <w:p w:rsidR="008E7533" w:rsidRDefault="008E7533" w:rsidP="00BE40AD">
      <w:pPr>
        <w:pStyle w:val="a0"/>
        <w:ind w:left="851"/>
      </w:pPr>
      <w:r>
        <w:t>управляющий процессор</w:t>
      </w:r>
      <w:r w:rsidR="00C44329">
        <w:rPr>
          <w:lang w:val="en-US"/>
        </w:rPr>
        <w:t xml:space="preserve"> </w:t>
      </w:r>
      <w:r w:rsidR="00C44329">
        <w:t>–</w:t>
      </w:r>
      <w:r w:rsidR="00C44329">
        <w:rPr>
          <w:lang w:val="en-US"/>
        </w:rPr>
        <w:t xml:space="preserve"> MV78200</w:t>
      </w:r>
      <w:r>
        <w:t>;</w:t>
      </w:r>
    </w:p>
    <w:p w:rsidR="008E7533" w:rsidRDefault="008E7533" w:rsidP="00BE40AD">
      <w:pPr>
        <w:pStyle w:val="a0"/>
        <w:ind w:left="851"/>
      </w:pPr>
      <w:r>
        <w:t xml:space="preserve">flash память </w:t>
      </w:r>
      <w:r w:rsidR="00C44329">
        <w:t>–</w:t>
      </w:r>
      <w:r>
        <w:t xml:space="preserve"> 64MВ;</w:t>
      </w:r>
    </w:p>
    <w:p w:rsidR="008E7533" w:rsidRDefault="008E7533" w:rsidP="00BE40AD">
      <w:pPr>
        <w:pStyle w:val="a0"/>
        <w:ind w:left="851"/>
      </w:pPr>
      <w:r>
        <w:t>ОЗУ – 512МВ.</w:t>
      </w:r>
    </w:p>
    <w:p w:rsidR="008E7533" w:rsidRDefault="008E7533" w:rsidP="008E7533">
      <w:pPr>
        <w:pStyle w:val="a0"/>
      </w:pPr>
      <w:r>
        <w:t>до 4</w:t>
      </w:r>
      <w:r w:rsidR="00C5719E">
        <w:t>–</w:t>
      </w:r>
      <w:r>
        <w:t>х субмодулей потоков E1 М4Е1;</w:t>
      </w:r>
    </w:p>
    <w:p w:rsidR="008E7533" w:rsidRDefault="008E7533" w:rsidP="008E7533">
      <w:pPr>
        <w:pStyle w:val="a0"/>
      </w:pPr>
      <w:r>
        <w:t>до 6</w:t>
      </w:r>
      <w:r w:rsidR="00C5719E">
        <w:t>–</w:t>
      </w:r>
      <w:r>
        <w:t>ти субмодулей IP SM</w:t>
      </w:r>
      <w:r w:rsidR="00C5719E">
        <w:t>–</w:t>
      </w:r>
      <w:r>
        <w:t>VP</w:t>
      </w:r>
      <w:r w:rsidR="00C5719E">
        <w:t>–</w:t>
      </w:r>
      <w:r>
        <w:t>M300;</w:t>
      </w:r>
    </w:p>
    <w:p w:rsidR="008E7533" w:rsidRDefault="008E7533" w:rsidP="008E7533">
      <w:pPr>
        <w:pStyle w:val="a0"/>
      </w:pPr>
      <w:r>
        <w:t>Ethernet</w:t>
      </w:r>
      <w:r w:rsidR="00C5719E">
        <w:t>–</w:t>
      </w:r>
      <w:r>
        <w:t>коммутатор (L2) на 3 порта 10/100/1000BASE</w:t>
      </w:r>
      <w:r w:rsidR="00C5719E">
        <w:t>–</w:t>
      </w:r>
      <w:r>
        <w:t>T, 2 порта MiniGBIC (SFP);</w:t>
      </w:r>
    </w:p>
    <w:p w:rsidR="008E7533" w:rsidRDefault="008E7533" w:rsidP="008E7533">
      <w:pPr>
        <w:pStyle w:val="a0"/>
      </w:pPr>
      <w:r>
        <w:t>Матрица коммутации;</w:t>
      </w:r>
    </w:p>
    <w:p w:rsidR="008E7533" w:rsidRDefault="008E7533" w:rsidP="008E7533">
      <w:pPr>
        <w:pStyle w:val="a0"/>
      </w:pPr>
      <w:r>
        <w:t xml:space="preserve">система </w:t>
      </w:r>
      <w:r w:rsidRPr="00F0706D">
        <w:t>ФАПЧ</w:t>
      </w:r>
      <w:r w:rsidR="00F0706D" w:rsidRPr="00F0706D">
        <w:t xml:space="preserve"> (</w:t>
      </w:r>
      <w:r w:rsidR="00F0706D">
        <w:t>Ф</w:t>
      </w:r>
      <w:r w:rsidR="00F0706D" w:rsidRPr="00F0706D">
        <w:t>азов</w:t>
      </w:r>
      <w:r w:rsidR="0020379E">
        <w:t>а</w:t>
      </w:r>
      <w:r w:rsidR="00F0706D" w:rsidRPr="00F0706D">
        <w:t xml:space="preserve">я </w:t>
      </w:r>
      <w:r w:rsidR="00F0706D">
        <w:t>А</w:t>
      </w:r>
      <w:r w:rsidR="00F0706D" w:rsidRPr="00F0706D">
        <w:t xml:space="preserve">втоподстройки </w:t>
      </w:r>
      <w:r w:rsidR="00F0706D">
        <w:t>Ч</w:t>
      </w:r>
      <w:r w:rsidR="00F0706D" w:rsidRPr="00F0706D">
        <w:t>астоты</w:t>
      </w:r>
      <w:r w:rsidR="00137FDE" w:rsidRPr="00226515">
        <w:t xml:space="preserve">, </w:t>
      </w:r>
      <w:r w:rsidR="00137FDE">
        <w:rPr>
          <w:lang w:val="en-US"/>
        </w:rPr>
        <w:t>DPLL</w:t>
      </w:r>
      <w:r w:rsidR="00F0706D" w:rsidRPr="00F0706D">
        <w:t>)</w:t>
      </w:r>
      <w:r w:rsidRPr="00F0706D">
        <w:t>.</w:t>
      </w:r>
    </w:p>
    <w:p w:rsidR="008E7533" w:rsidRPr="00C5719E" w:rsidRDefault="00F162AB" w:rsidP="008E7533">
      <w:r>
        <w:t>Функциональная схема SMG</w:t>
      </w:r>
      <w:r w:rsidR="00C5719E">
        <w:t>–</w:t>
      </w:r>
      <w:r>
        <w:t>1016M</w:t>
      </w:r>
      <w:r w:rsidR="00BF0122">
        <w:t xml:space="preserve"> </w:t>
      </w:r>
      <w:r>
        <w:t xml:space="preserve">изображена </w:t>
      </w:r>
      <w:r w:rsidRPr="00F162AB">
        <w:t xml:space="preserve">на рисунке </w:t>
      </w:r>
      <w:r w:rsidRPr="00755C85">
        <w:t>2.4.</w:t>
      </w:r>
    </w:p>
    <w:p w:rsidR="000F42AF" w:rsidRPr="00C5719E" w:rsidRDefault="000F42AF" w:rsidP="008E7533"/>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6F57E5" w:rsidTr="00C5719E">
        <w:tc>
          <w:tcPr>
            <w:tcW w:w="5000" w:type="pct"/>
          </w:tcPr>
          <w:p w:rsidR="006F57E5" w:rsidRDefault="006F57E5" w:rsidP="00C5719E">
            <w:pPr>
              <w:ind w:firstLine="0"/>
            </w:pPr>
            <w:r>
              <w:rPr>
                <w:noProof/>
              </w:rPr>
              <w:drawing>
                <wp:anchor distT="0" distB="0" distL="114300" distR="114300" simplePos="0" relativeHeight="251747840" behindDoc="0" locked="0" layoutInCell="1" allowOverlap="1">
                  <wp:simplePos x="0" y="0"/>
                  <wp:positionH relativeFrom="margin">
                    <wp:align>center</wp:align>
                  </wp:positionH>
                  <wp:positionV relativeFrom="margin">
                    <wp:align>center</wp:align>
                  </wp:positionV>
                  <wp:extent cx="3685540" cy="4324350"/>
                  <wp:effectExtent l="19050" t="0" r="0" b="0"/>
                  <wp:wrapSquare wrapText="bothSides"/>
                  <wp:docPr id="25" name="Рисунок 7" descr="E:\tunel\sibsutis\2015\dpl\diploma_submission\media\hw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nel\sibsutis\2015\dpl\diploma_submission\media\hw_scheme.png"/>
                          <pic:cNvPicPr>
                            <a:picLocks noChangeAspect="1" noChangeArrowheads="1"/>
                          </pic:cNvPicPr>
                        </pic:nvPicPr>
                        <pic:blipFill>
                          <a:blip r:embed="rId15"/>
                          <a:srcRect/>
                          <a:stretch>
                            <a:fillRect/>
                          </a:stretch>
                        </pic:blipFill>
                        <pic:spPr bwMode="auto">
                          <a:xfrm>
                            <a:off x="0" y="0"/>
                            <a:ext cx="3685540" cy="4324350"/>
                          </a:xfrm>
                          <a:prstGeom prst="rect">
                            <a:avLst/>
                          </a:prstGeom>
                          <a:noFill/>
                          <a:ln w="9525">
                            <a:noFill/>
                            <a:miter lim="800000"/>
                            <a:headEnd/>
                            <a:tailEnd/>
                          </a:ln>
                        </pic:spPr>
                      </pic:pic>
                    </a:graphicData>
                  </a:graphic>
                </wp:anchor>
              </w:drawing>
            </w:r>
          </w:p>
        </w:tc>
      </w:tr>
      <w:tr w:rsidR="006F57E5" w:rsidTr="00C5719E">
        <w:tc>
          <w:tcPr>
            <w:tcW w:w="5000" w:type="pct"/>
          </w:tcPr>
          <w:p w:rsidR="006F57E5" w:rsidRPr="008E7533" w:rsidRDefault="006F57E5" w:rsidP="009C131B">
            <w:pPr>
              <w:pStyle w:val="-2"/>
            </w:pPr>
            <w:r>
              <w:t>Рисунок 2.4 – Функциональная схема SMG</w:t>
            </w:r>
            <w:r w:rsidRPr="00FB6D3F">
              <w:t>–</w:t>
            </w:r>
            <w:r>
              <w:t>1</w:t>
            </w:r>
            <w:r w:rsidRPr="00FB6D3F">
              <w:t>016</w:t>
            </w:r>
            <w:r>
              <w:rPr>
                <w:lang w:val="en-US"/>
              </w:rPr>
              <w:t>M</w:t>
            </w:r>
          </w:p>
        </w:tc>
      </w:tr>
    </w:tbl>
    <w:p w:rsidR="008E7533" w:rsidRPr="00226515" w:rsidRDefault="008E7533" w:rsidP="008E7533">
      <w:r>
        <w:t>Устройство SMG</w:t>
      </w:r>
      <w:r w:rsidR="00C5719E">
        <w:t>–</w:t>
      </w:r>
      <w:r>
        <w:t xml:space="preserve">2016 </w:t>
      </w:r>
      <w:r w:rsidR="00226515" w:rsidRPr="00226515">
        <w:t xml:space="preserve">так же </w:t>
      </w:r>
      <w:r>
        <w:t xml:space="preserve">имеет субмодульную архитектуру </w:t>
      </w:r>
      <w:r w:rsidR="00226515">
        <w:t>основное отличие от устройства SMG</w:t>
      </w:r>
      <w:r w:rsidR="00C5719E">
        <w:t>–</w:t>
      </w:r>
      <w:r w:rsidR="00226515">
        <w:t>1016M состоит в</w:t>
      </w:r>
      <w:r w:rsidR="005252DE">
        <w:t xml:space="preserve"> наличии более мощного центрального процессора и большего объема памяти:</w:t>
      </w:r>
    </w:p>
    <w:p w:rsidR="008E7533" w:rsidRDefault="008E7533" w:rsidP="008E7533">
      <w:pPr>
        <w:pStyle w:val="a0"/>
      </w:pPr>
      <w:r>
        <w:t>управляющий процессор</w:t>
      </w:r>
      <w:r w:rsidR="005252DE">
        <w:t xml:space="preserve"> </w:t>
      </w:r>
      <w:r w:rsidR="00C5719E">
        <w:t>–</w:t>
      </w:r>
      <w:r w:rsidR="005252DE">
        <w:t xml:space="preserve"> MV</w:t>
      </w:r>
      <w:r w:rsidR="005252DE">
        <w:rPr>
          <w:lang w:val="en-US"/>
        </w:rPr>
        <w:t>78460</w:t>
      </w:r>
      <w:r>
        <w:t>;</w:t>
      </w:r>
    </w:p>
    <w:p w:rsidR="008E7533" w:rsidRDefault="008E7533" w:rsidP="008E7533">
      <w:pPr>
        <w:pStyle w:val="a0"/>
      </w:pPr>
      <w:r>
        <w:t>flash память – 1024MВ;</w:t>
      </w:r>
    </w:p>
    <w:p w:rsidR="008E7533" w:rsidRDefault="008E7533" w:rsidP="002A7F50">
      <w:pPr>
        <w:pStyle w:val="a0"/>
      </w:pPr>
      <w:r>
        <w:t>ОЗУ – 4096МВ.</w:t>
      </w:r>
    </w:p>
    <w:p w:rsidR="00F540EF" w:rsidRDefault="008E7533" w:rsidP="00986FD6">
      <w:pPr>
        <w:pStyle w:val="a0"/>
      </w:pPr>
      <w:r>
        <w:lastRenderedPageBreak/>
        <w:t>Ethernet</w:t>
      </w:r>
      <w:r w:rsidR="00C5719E">
        <w:t>–</w:t>
      </w:r>
      <w:r>
        <w:t>коммутатор (L2) на 4 порта 10/100/1000BASE</w:t>
      </w:r>
      <w:r w:rsidR="00C5719E">
        <w:t>–</w:t>
      </w:r>
      <w:r>
        <w:t>T, 2 combo</w:t>
      </w:r>
      <w:r w:rsidR="00C5719E">
        <w:t>–</w:t>
      </w:r>
      <w:r>
        <w:t>порта MiniGBIC (SFP);</w:t>
      </w:r>
      <w:r w:rsidR="00986FD6">
        <w:t xml:space="preserve"> </w:t>
      </w:r>
    </w:p>
    <w:p w:rsidR="006D32E5" w:rsidRDefault="006D32E5" w:rsidP="00F540EF"/>
    <w:p w:rsidR="002940E8" w:rsidRPr="00026EF6" w:rsidRDefault="002940E8" w:rsidP="00F540EF">
      <w:r w:rsidRPr="002940E8">
        <w:t xml:space="preserve">Внешний вид передней панели устройства </w:t>
      </w:r>
      <w:r>
        <w:t>SMG</w:t>
      </w:r>
      <w:r w:rsidR="00C5719E">
        <w:t>–</w:t>
      </w:r>
      <w:r>
        <w:t>1016M</w:t>
      </w:r>
      <w:r w:rsidRPr="002940E8">
        <w:t xml:space="preserve"> приведен на рисунке</w:t>
      </w:r>
      <w:r>
        <w:t xml:space="preserve"> 2.5</w:t>
      </w:r>
      <w:r w:rsidR="00293988">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E3EEB" w:rsidTr="00704466">
        <w:tc>
          <w:tcPr>
            <w:tcW w:w="9571" w:type="dxa"/>
          </w:tcPr>
          <w:p w:rsidR="003E3EEB" w:rsidRDefault="003E3EEB" w:rsidP="00C65530">
            <w:pPr>
              <w:tabs>
                <w:tab w:val="left" w:pos="1134"/>
              </w:tabs>
              <w:suppressAutoHyphens/>
              <w:ind w:firstLine="0"/>
              <w:rPr>
                <w:color w:val="FF0000"/>
                <w:szCs w:val="28"/>
              </w:rPr>
            </w:pPr>
            <w:r w:rsidRPr="003E3EEB">
              <w:rPr>
                <w:noProof/>
                <w:color w:val="FF0000"/>
                <w:szCs w:val="28"/>
              </w:rPr>
              <w:drawing>
                <wp:anchor distT="0" distB="0" distL="114300" distR="114300" simplePos="0" relativeHeight="251749888" behindDoc="1" locked="0" layoutInCell="1" allowOverlap="1">
                  <wp:simplePos x="0" y="0"/>
                  <wp:positionH relativeFrom="margin">
                    <wp:align>center</wp:align>
                  </wp:positionH>
                  <wp:positionV relativeFrom="margin">
                    <wp:align>center</wp:align>
                  </wp:positionV>
                  <wp:extent cx="5940700" cy="1013254"/>
                  <wp:effectExtent l="19050" t="0" r="2900" b="0"/>
                  <wp:wrapSquare wrapText="bothSides"/>
                  <wp:docPr id="26" name="Рисунок 317" descr="E:\tunel\sibsutis\2015\dpl\diploma_submission\media\Внешний вид передней панели SMG-1016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E:\tunel\sibsutis\2015\dpl\diploma_submission\media\Внешний вид передней панели SMG-1016M.PNG"/>
                          <pic:cNvPicPr>
                            <a:picLocks noChangeAspect="1" noChangeArrowheads="1"/>
                          </pic:cNvPicPr>
                        </pic:nvPicPr>
                        <pic:blipFill>
                          <a:blip r:embed="rId16"/>
                          <a:srcRect/>
                          <a:stretch>
                            <a:fillRect/>
                          </a:stretch>
                        </pic:blipFill>
                        <pic:spPr bwMode="auto">
                          <a:xfrm>
                            <a:off x="0" y="0"/>
                            <a:ext cx="5939155" cy="1012190"/>
                          </a:xfrm>
                          <a:prstGeom prst="rect">
                            <a:avLst/>
                          </a:prstGeom>
                          <a:noFill/>
                          <a:ln w="9525">
                            <a:noFill/>
                            <a:miter lim="800000"/>
                            <a:headEnd/>
                            <a:tailEnd/>
                          </a:ln>
                        </pic:spPr>
                      </pic:pic>
                    </a:graphicData>
                  </a:graphic>
                </wp:anchor>
              </w:drawing>
            </w:r>
          </w:p>
        </w:tc>
      </w:tr>
      <w:tr w:rsidR="003E3EEB" w:rsidTr="00704466">
        <w:tc>
          <w:tcPr>
            <w:tcW w:w="9571" w:type="dxa"/>
          </w:tcPr>
          <w:p w:rsidR="003E3EEB" w:rsidRPr="003E3EEB" w:rsidRDefault="003E3EEB" w:rsidP="009C131B">
            <w:pPr>
              <w:pStyle w:val="-2"/>
            </w:pPr>
            <w:r w:rsidRPr="003E3EEB">
              <w:t>Рисунок 2.5 – Внешний вид передней панели SMG</w:t>
            </w:r>
            <w:r w:rsidR="00C5719E">
              <w:t>–</w:t>
            </w:r>
            <w:r w:rsidRPr="003E3EEB">
              <w:t>1016M</w:t>
            </w:r>
          </w:p>
        </w:tc>
      </w:tr>
    </w:tbl>
    <w:p w:rsidR="003F3EE6" w:rsidRDefault="00496EDF" w:rsidP="00496EDF">
      <w:r w:rsidRPr="00496EDF">
        <w:t>На передней панели устройства расположены следующие разъемы</w:t>
      </w:r>
      <w:r>
        <w:t xml:space="preserve">, световые индикаторы и органы </w:t>
      </w:r>
      <w:r w:rsidRPr="00496EDF">
        <w:t>управления, таблица 2.1.</w:t>
      </w:r>
    </w:p>
    <w:p w:rsidR="00496EDF" w:rsidRDefault="00496EDF" w:rsidP="00496EDF">
      <w:pPr>
        <w:pStyle w:val="-"/>
      </w:pPr>
      <w:r>
        <w:t xml:space="preserve">Таблица 2.1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496EDF" w:rsidRPr="00496EDF" w:rsidTr="00EF7551">
        <w:tc>
          <w:tcPr>
            <w:tcW w:w="534" w:type="dxa"/>
          </w:tcPr>
          <w:p w:rsidR="00496EDF" w:rsidRPr="00496EDF" w:rsidRDefault="00496EDF" w:rsidP="00496EDF">
            <w:pPr>
              <w:pStyle w:val="-1"/>
              <w:rPr>
                <w:szCs w:val="28"/>
              </w:rPr>
            </w:pPr>
            <w:r w:rsidRPr="00496EDF">
              <w:rPr>
                <w:szCs w:val="28"/>
              </w:rPr>
              <w:t>№</w:t>
            </w:r>
          </w:p>
        </w:tc>
        <w:tc>
          <w:tcPr>
            <w:tcW w:w="2976" w:type="dxa"/>
          </w:tcPr>
          <w:p w:rsidR="00496EDF" w:rsidRPr="00496EDF" w:rsidRDefault="00496EDF" w:rsidP="00496EDF">
            <w:pPr>
              <w:pStyle w:val="-1"/>
              <w:rPr>
                <w:szCs w:val="28"/>
              </w:rPr>
            </w:pPr>
            <w:r w:rsidRPr="00496EDF">
              <w:rPr>
                <w:szCs w:val="28"/>
              </w:rPr>
              <w:t>Элемент передней панели</w:t>
            </w:r>
          </w:p>
        </w:tc>
        <w:tc>
          <w:tcPr>
            <w:tcW w:w="6061" w:type="dxa"/>
          </w:tcPr>
          <w:p w:rsidR="00496EDF" w:rsidRPr="00496EDF" w:rsidRDefault="00496EDF" w:rsidP="00496EDF">
            <w:pPr>
              <w:pStyle w:val="-1"/>
              <w:rPr>
                <w:szCs w:val="28"/>
              </w:rPr>
            </w:pPr>
            <w:r w:rsidRPr="00496EDF">
              <w:rPr>
                <w:szCs w:val="28"/>
              </w:rPr>
              <w:t>Описание</w:t>
            </w:r>
          </w:p>
        </w:tc>
      </w:tr>
      <w:tr w:rsidR="00496EDF" w:rsidRPr="00496EDF" w:rsidTr="00EF7551">
        <w:tc>
          <w:tcPr>
            <w:tcW w:w="534" w:type="dxa"/>
          </w:tcPr>
          <w:p w:rsidR="00496EDF" w:rsidRPr="00496EDF" w:rsidRDefault="00496EDF" w:rsidP="00496EDF">
            <w:pPr>
              <w:pStyle w:val="-1"/>
              <w:rPr>
                <w:szCs w:val="28"/>
              </w:rPr>
            </w:pPr>
            <w:r w:rsidRPr="00496EDF">
              <w:rPr>
                <w:szCs w:val="28"/>
              </w:rPr>
              <w:t>1</w:t>
            </w:r>
          </w:p>
        </w:tc>
        <w:tc>
          <w:tcPr>
            <w:tcW w:w="2976" w:type="dxa"/>
          </w:tcPr>
          <w:p w:rsidR="00496EDF" w:rsidRPr="00496EDF" w:rsidRDefault="00496EDF" w:rsidP="00496EDF">
            <w:pPr>
              <w:pStyle w:val="-1"/>
              <w:rPr>
                <w:szCs w:val="28"/>
              </w:rPr>
            </w:pPr>
            <w:r w:rsidRPr="00496EDF">
              <w:t>USB</w:t>
            </w:r>
          </w:p>
        </w:tc>
        <w:tc>
          <w:tcPr>
            <w:tcW w:w="6061" w:type="dxa"/>
          </w:tcPr>
          <w:p w:rsidR="00496EDF" w:rsidRPr="00496EDF" w:rsidRDefault="00496EDF" w:rsidP="00496EDF">
            <w:pPr>
              <w:pStyle w:val="-1"/>
              <w:rPr>
                <w:szCs w:val="28"/>
              </w:rPr>
            </w:pPr>
            <w:r w:rsidRPr="00496EDF">
              <w:t>USB</w:t>
            </w:r>
            <w:r w:rsidR="00C5719E">
              <w:t>–</w:t>
            </w:r>
            <w:r w:rsidRPr="00496EDF">
              <w:t>порт для подключения внешнего накопителя</w:t>
            </w:r>
          </w:p>
        </w:tc>
      </w:tr>
      <w:tr w:rsidR="00496EDF" w:rsidRPr="00496EDF" w:rsidTr="00EF7551">
        <w:tc>
          <w:tcPr>
            <w:tcW w:w="534" w:type="dxa"/>
          </w:tcPr>
          <w:p w:rsidR="00496EDF" w:rsidRPr="00496EDF" w:rsidRDefault="00496EDF" w:rsidP="00496EDF">
            <w:pPr>
              <w:pStyle w:val="-1"/>
              <w:rPr>
                <w:szCs w:val="28"/>
              </w:rPr>
            </w:pPr>
            <w:r w:rsidRPr="00496EDF">
              <w:rPr>
                <w:szCs w:val="28"/>
              </w:rPr>
              <w:t>2</w:t>
            </w:r>
          </w:p>
        </w:tc>
        <w:tc>
          <w:tcPr>
            <w:tcW w:w="2976" w:type="dxa"/>
          </w:tcPr>
          <w:p w:rsidR="00496EDF" w:rsidRPr="00496EDF" w:rsidRDefault="00496EDF" w:rsidP="00496EDF">
            <w:pPr>
              <w:pStyle w:val="-1"/>
              <w:rPr>
                <w:szCs w:val="28"/>
              </w:rPr>
            </w:pPr>
            <w:r w:rsidRPr="00496EDF">
              <w:t>F</w:t>
            </w:r>
          </w:p>
        </w:tc>
        <w:tc>
          <w:tcPr>
            <w:tcW w:w="6061" w:type="dxa"/>
          </w:tcPr>
          <w:p w:rsidR="00496EDF" w:rsidRPr="00496EDF" w:rsidRDefault="00496EDF" w:rsidP="00496EDF">
            <w:pPr>
              <w:pStyle w:val="-1"/>
              <w:rPr>
                <w:szCs w:val="28"/>
              </w:rPr>
            </w:pPr>
            <w:r w:rsidRPr="00496EDF">
              <w:t>Функциональная кнопка</w:t>
            </w:r>
          </w:p>
        </w:tc>
      </w:tr>
      <w:tr w:rsidR="00496EDF" w:rsidRPr="00496EDF" w:rsidTr="00EF7551">
        <w:tc>
          <w:tcPr>
            <w:tcW w:w="534" w:type="dxa"/>
          </w:tcPr>
          <w:p w:rsidR="00496EDF" w:rsidRPr="00496EDF" w:rsidRDefault="00496EDF" w:rsidP="00496EDF">
            <w:pPr>
              <w:pStyle w:val="-1"/>
              <w:rPr>
                <w:szCs w:val="28"/>
              </w:rPr>
            </w:pPr>
            <w:r w:rsidRPr="00496EDF">
              <w:rPr>
                <w:szCs w:val="28"/>
              </w:rPr>
              <w:t>3</w:t>
            </w:r>
          </w:p>
        </w:tc>
        <w:tc>
          <w:tcPr>
            <w:tcW w:w="2976" w:type="dxa"/>
          </w:tcPr>
          <w:p w:rsidR="00496EDF" w:rsidRPr="00496EDF" w:rsidRDefault="00496EDF" w:rsidP="00496EDF">
            <w:pPr>
              <w:pStyle w:val="-1"/>
              <w:rPr>
                <w:szCs w:val="28"/>
              </w:rPr>
            </w:pPr>
            <w:r w:rsidRPr="00496EDF">
              <w:t>Console</w:t>
            </w:r>
          </w:p>
        </w:tc>
        <w:tc>
          <w:tcPr>
            <w:tcW w:w="6061" w:type="dxa"/>
          </w:tcPr>
          <w:p w:rsidR="00496EDF" w:rsidRPr="00496EDF" w:rsidRDefault="00496EDF" w:rsidP="00496EDF">
            <w:pPr>
              <w:pStyle w:val="-1"/>
            </w:pPr>
            <w:r w:rsidRPr="00496EDF">
              <w:t>Консольный</w:t>
            </w:r>
            <w:r w:rsidR="00BF0122">
              <w:t xml:space="preserve"> </w:t>
            </w:r>
            <w:r w:rsidRPr="00496EDF">
              <w:t>порт</w:t>
            </w:r>
            <w:r w:rsidR="00BF0122">
              <w:t xml:space="preserve"> </w:t>
            </w:r>
            <w:r w:rsidRPr="00496EDF">
              <w:t>RS</w:t>
            </w:r>
            <w:r w:rsidR="00C5719E">
              <w:t>–</w:t>
            </w:r>
            <w:r w:rsidRPr="00496EDF">
              <w:t>232</w:t>
            </w:r>
            <w:r w:rsidR="00BF0122">
              <w:t xml:space="preserve"> </w:t>
            </w:r>
            <w:r w:rsidRPr="00496EDF">
              <w:t>для</w:t>
            </w:r>
            <w:r w:rsidR="00BF0122">
              <w:t xml:space="preserve"> </w:t>
            </w:r>
            <w:r w:rsidRPr="00496EDF">
              <w:t>локального</w:t>
            </w:r>
            <w:r w:rsidR="00BF0122">
              <w:t xml:space="preserve"> </w:t>
            </w:r>
            <w:r w:rsidRPr="00496EDF">
              <w:t xml:space="preserve">управления </w:t>
            </w:r>
          </w:p>
          <w:p w:rsidR="00496EDF" w:rsidRPr="00496EDF" w:rsidRDefault="00496EDF" w:rsidP="00496EDF">
            <w:pPr>
              <w:pStyle w:val="-1"/>
              <w:rPr>
                <w:szCs w:val="28"/>
              </w:rPr>
            </w:pPr>
            <w:r w:rsidRPr="00496EDF">
              <w:t>устройством</w:t>
            </w:r>
          </w:p>
        </w:tc>
      </w:tr>
      <w:tr w:rsidR="00496EDF" w:rsidRPr="001575D5" w:rsidTr="00EF7551">
        <w:tc>
          <w:tcPr>
            <w:tcW w:w="534" w:type="dxa"/>
          </w:tcPr>
          <w:p w:rsidR="00496EDF" w:rsidRPr="00496EDF" w:rsidRDefault="00496EDF" w:rsidP="00496EDF">
            <w:pPr>
              <w:pStyle w:val="-1"/>
              <w:rPr>
                <w:szCs w:val="28"/>
              </w:rPr>
            </w:pPr>
            <w:r w:rsidRPr="00496EDF">
              <w:rPr>
                <w:szCs w:val="28"/>
              </w:rPr>
              <w:t>4</w:t>
            </w:r>
          </w:p>
        </w:tc>
        <w:tc>
          <w:tcPr>
            <w:tcW w:w="2976" w:type="dxa"/>
          </w:tcPr>
          <w:p w:rsidR="00496EDF" w:rsidRPr="00496EDF" w:rsidRDefault="00496EDF" w:rsidP="00496EDF">
            <w:pPr>
              <w:pStyle w:val="-1"/>
              <w:rPr>
                <w:szCs w:val="28"/>
              </w:rPr>
            </w:pPr>
            <w:r w:rsidRPr="00496EDF">
              <w:t>10/100/1000</w:t>
            </w:r>
            <w:r w:rsidR="00BF0122">
              <w:t xml:space="preserve"> </w:t>
            </w:r>
            <w:r w:rsidRPr="00496EDF">
              <w:t>0..2</w:t>
            </w:r>
          </w:p>
        </w:tc>
        <w:tc>
          <w:tcPr>
            <w:tcW w:w="6061" w:type="dxa"/>
          </w:tcPr>
          <w:p w:rsidR="00496EDF" w:rsidRPr="00C5719E" w:rsidRDefault="00496EDF" w:rsidP="00496EDF">
            <w:pPr>
              <w:pStyle w:val="-1"/>
              <w:rPr>
                <w:szCs w:val="28"/>
                <w:lang w:val="en-US"/>
              </w:rPr>
            </w:pPr>
            <w:r w:rsidRPr="00C5719E">
              <w:rPr>
                <w:lang w:val="en-US"/>
              </w:rPr>
              <w:t xml:space="preserve">3 </w:t>
            </w:r>
            <w:r w:rsidRPr="00496EDF">
              <w:t>разъема</w:t>
            </w:r>
            <w:r w:rsidRPr="00C5719E">
              <w:rPr>
                <w:lang w:val="en-US"/>
              </w:rPr>
              <w:t xml:space="preserve"> RJ</w:t>
            </w:r>
            <w:r w:rsidR="00C5719E" w:rsidRPr="00C5719E">
              <w:rPr>
                <w:lang w:val="en-US"/>
              </w:rPr>
              <w:t>–</w:t>
            </w:r>
            <w:r w:rsidRPr="00C5719E">
              <w:rPr>
                <w:lang w:val="en-US"/>
              </w:rPr>
              <w:t xml:space="preserve">45 </w:t>
            </w:r>
            <w:r w:rsidRPr="00496EDF">
              <w:t>интерфейсов</w:t>
            </w:r>
            <w:r w:rsidRPr="00C5719E">
              <w:rPr>
                <w:lang w:val="en-US"/>
              </w:rPr>
              <w:t xml:space="preserve"> Ethernet 10/100/1000 Base</w:t>
            </w:r>
            <w:r w:rsidR="00C5719E" w:rsidRPr="00C5719E">
              <w:rPr>
                <w:lang w:val="en-US"/>
              </w:rPr>
              <w:t>–</w:t>
            </w:r>
            <w:r w:rsidRPr="00C5719E">
              <w:rPr>
                <w:lang w:val="en-US"/>
              </w:rPr>
              <w:t>T</w:t>
            </w:r>
          </w:p>
        </w:tc>
      </w:tr>
      <w:tr w:rsidR="00496EDF" w:rsidRPr="00496EDF" w:rsidTr="00EF7551">
        <w:tc>
          <w:tcPr>
            <w:tcW w:w="534" w:type="dxa"/>
          </w:tcPr>
          <w:p w:rsidR="00496EDF" w:rsidRPr="00496EDF" w:rsidRDefault="00496EDF" w:rsidP="00496EDF">
            <w:pPr>
              <w:pStyle w:val="-1"/>
              <w:rPr>
                <w:szCs w:val="28"/>
              </w:rPr>
            </w:pPr>
            <w:r w:rsidRPr="00496EDF">
              <w:rPr>
                <w:szCs w:val="28"/>
              </w:rPr>
              <w:t>5</w:t>
            </w:r>
          </w:p>
        </w:tc>
        <w:tc>
          <w:tcPr>
            <w:tcW w:w="2976" w:type="dxa"/>
          </w:tcPr>
          <w:p w:rsidR="00496EDF" w:rsidRPr="00496EDF" w:rsidRDefault="00496EDF" w:rsidP="00496EDF">
            <w:pPr>
              <w:pStyle w:val="-1"/>
              <w:rPr>
                <w:szCs w:val="28"/>
              </w:rPr>
            </w:pPr>
            <w:r w:rsidRPr="00496EDF">
              <w:t>SFP 0, SFP 1</w:t>
            </w:r>
          </w:p>
        </w:tc>
        <w:tc>
          <w:tcPr>
            <w:tcW w:w="6061" w:type="dxa"/>
          </w:tcPr>
          <w:p w:rsidR="00496EDF" w:rsidRPr="00496EDF" w:rsidRDefault="00496EDF" w:rsidP="00496EDF">
            <w:pPr>
              <w:pStyle w:val="-1"/>
              <w:rPr>
                <w:szCs w:val="28"/>
              </w:rPr>
            </w:pPr>
            <w:r w:rsidRPr="00496EDF">
              <w:t>2</w:t>
            </w:r>
            <w:r w:rsidR="00BF0122">
              <w:t xml:space="preserve"> </w:t>
            </w:r>
            <w:r w:rsidRPr="00496EDF">
              <w:t>шасси</w:t>
            </w:r>
            <w:r w:rsidR="00BF0122">
              <w:t xml:space="preserve"> </w:t>
            </w:r>
            <w:r w:rsidRPr="00496EDF">
              <w:t>для</w:t>
            </w:r>
            <w:r w:rsidR="00BF0122">
              <w:t xml:space="preserve"> </w:t>
            </w:r>
            <w:r w:rsidRPr="00496EDF">
              <w:t>оптических</w:t>
            </w:r>
            <w:r w:rsidR="00BF0122">
              <w:t xml:space="preserve"> </w:t>
            </w:r>
            <w:r w:rsidRPr="00496EDF">
              <w:t>SFP</w:t>
            </w:r>
            <w:r w:rsidR="00BF0122">
              <w:t xml:space="preserve"> </w:t>
            </w:r>
            <w:r w:rsidRPr="00496EDF">
              <w:t>модулей</w:t>
            </w:r>
            <w:r w:rsidR="00BF0122">
              <w:t xml:space="preserve"> </w:t>
            </w:r>
            <w:r w:rsidRPr="00496EDF">
              <w:t>1000Base</w:t>
            </w:r>
            <w:r w:rsidR="00C5719E">
              <w:t>–</w:t>
            </w:r>
            <w:r w:rsidRPr="00496EDF">
              <w:t>X</w:t>
            </w:r>
            <w:r w:rsidR="00BF0122">
              <w:t xml:space="preserve"> </w:t>
            </w:r>
            <w:r w:rsidRPr="00496EDF">
              <w:t>Gigabit uplink интерфейса для выхода в IP</w:t>
            </w:r>
            <w:r w:rsidR="00C5719E">
              <w:t>–</w:t>
            </w:r>
            <w:r w:rsidRPr="00496EDF">
              <w:t>сеть</w:t>
            </w:r>
          </w:p>
        </w:tc>
      </w:tr>
      <w:tr w:rsidR="00496EDF" w:rsidRPr="00496EDF" w:rsidTr="00EF7551">
        <w:tc>
          <w:tcPr>
            <w:tcW w:w="534" w:type="dxa"/>
          </w:tcPr>
          <w:p w:rsidR="00496EDF" w:rsidRPr="00496EDF" w:rsidRDefault="00496EDF" w:rsidP="00496EDF">
            <w:pPr>
              <w:pStyle w:val="-1"/>
              <w:rPr>
                <w:szCs w:val="28"/>
              </w:rPr>
            </w:pPr>
            <w:r w:rsidRPr="00496EDF">
              <w:rPr>
                <w:szCs w:val="28"/>
              </w:rPr>
              <w:t>6</w:t>
            </w:r>
          </w:p>
        </w:tc>
        <w:tc>
          <w:tcPr>
            <w:tcW w:w="2976" w:type="dxa"/>
          </w:tcPr>
          <w:p w:rsidR="00496EDF" w:rsidRPr="00496EDF" w:rsidRDefault="00496EDF" w:rsidP="00496EDF">
            <w:pPr>
              <w:pStyle w:val="-1"/>
              <w:rPr>
                <w:szCs w:val="28"/>
              </w:rPr>
            </w:pPr>
            <w:r w:rsidRPr="00496EDF">
              <w:t>E1 Line 0..7, E1 Line 8..15</w:t>
            </w:r>
          </w:p>
        </w:tc>
        <w:tc>
          <w:tcPr>
            <w:tcW w:w="6061" w:type="dxa"/>
          </w:tcPr>
          <w:p w:rsidR="00496EDF" w:rsidRPr="00496EDF" w:rsidRDefault="00496EDF" w:rsidP="00496EDF">
            <w:pPr>
              <w:pStyle w:val="-1"/>
              <w:rPr>
                <w:szCs w:val="28"/>
              </w:rPr>
            </w:pPr>
            <w:r w:rsidRPr="00496EDF">
              <w:t>2 разъема CENC</w:t>
            </w:r>
            <w:r w:rsidR="00C5719E">
              <w:rPr>
                <w:szCs w:val="28"/>
              </w:rPr>
              <w:t>–</w:t>
            </w:r>
            <w:r w:rsidRPr="00496EDF">
              <w:rPr>
                <w:szCs w:val="28"/>
              </w:rPr>
              <w:t>36M для подключения потоков Е1</w:t>
            </w:r>
          </w:p>
        </w:tc>
      </w:tr>
      <w:tr w:rsidR="00496EDF" w:rsidRPr="00496EDF" w:rsidTr="00EF7551">
        <w:tc>
          <w:tcPr>
            <w:tcW w:w="534" w:type="dxa"/>
          </w:tcPr>
          <w:p w:rsidR="00496EDF" w:rsidRPr="00496EDF" w:rsidRDefault="00496EDF" w:rsidP="00496EDF">
            <w:pPr>
              <w:pStyle w:val="-1"/>
              <w:rPr>
                <w:szCs w:val="28"/>
              </w:rPr>
            </w:pPr>
            <w:r w:rsidRPr="00496EDF">
              <w:rPr>
                <w:szCs w:val="28"/>
              </w:rPr>
              <w:t>7</w:t>
            </w:r>
          </w:p>
        </w:tc>
        <w:tc>
          <w:tcPr>
            <w:tcW w:w="2976" w:type="dxa"/>
          </w:tcPr>
          <w:p w:rsidR="00496EDF" w:rsidRPr="00496EDF" w:rsidRDefault="00496EDF" w:rsidP="00496EDF">
            <w:pPr>
              <w:pStyle w:val="-1"/>
              <w:rPr>
                <w:szCs w:val="28"/>
              </w:rPr>
            </w:pPr>
            <w:r w:rsidRPr="00496EDF">
              <w:t>SATA</w:t>
            </w:r>
            <w:r w:rsidR="00C5719E">
              <w:t>–</w:t>
            </w:r>
            <w:r w:rsidRPr="00496EDF">
              <w:t>0, SATA</w:t>
            </w:r>
            <w:r w:rsidR="00C5719E">
              <w:t>–</w:t>
            </w:r>
            <w:r w:rsidRPr="00496EDF">
              <w:t>1</w:t>
            </w:r>
          </w:p>
        </w:tc>
        <w:tc>
          <w:tcPr>
            <w:tcW w:w="6061" w:type="dxa"/>
          </w:tcPr>
          <w:p w:rsidR="00496EDF" w:rsidRPr="00496EDF" w:rsidRDefault="00496EDF" w:rsidP="00496EDF">
            <w:pPr>
              <w:pStyle w:val="-1"/>
              <w:rPr>
                <w:szCs w:val="28"/>
              </w:rPr>
            </w:pPr>
            <w:r w:rsidRPr="00496EDF">
              <w:t>Индикаторы работы интерфейсов SATA</w:t>
            </w:r>
          </w:p>
        </w:tc>
      </w:tr>
      <w:tr w:rsidR="00496EDF" w:rsidRPr="00496EDF" w:rsidTr="00EF7551">
        <w:tc>
          <w:tcPr>
            <w:tcW w:w="534" w:type="dxa"/>
          </w:tcPr>
          <w:p w:rsidR="00496EDF" w:rsidRPr="00496EDF" w:rsidRDefault="00496EDF" w:rsidP="00496EDF">
            <w:pPr>
              <w:pStyle w:val="-1"/>
              <w:rPr>
                <w:szCs w:val="28"/>
              </w:rPr>
            </w:pPr>
            <w:r w:rsidRPr="00496EDF">
              <w:rPr>
                <w:szCs w:val="28"/>
              </w:rPr>
              <w:t>8</w:t>
            </w:r>
          </w:p>
        </w:tc>
        <w:tc>
          <w:tcPr>
            <w:tcW w:w="2976" w:type="dxa"/>
          </w:tcPr>
          <w:p w:rsidR="00496EDF" w:rsidRPr="00496EDF" w:rsidRDefault="00496EDF" w:rsidP="00496EDF">
            <w:pPr>
              <w:pStyle w:val="-1"/>
              <w:rPr>
                <w:szCs w:val="28"/>
              </w:rPr>
            </w:pPr>
            <w:r w:rsidRPr="00496EDF">
              <w:t>Info1, Info2</w:t>
            </w:r>
          </w:p>
        </w:tc>
        <w:tc>
          <w:tcPr>
            <w:tcW w:w="6061" w:type="dxa"/>
          </w:tcPr>
          <w:p w:rsidR="00496EDF" w:rsidRPr="00496EDF" w:rsidRDefault="00496EDF" w:rsidP="00496EDF">
            <w:pPr>
              <w:pStyle w:val="-1"/>
              <w:rPr>
                <w:szCs w:val="28"/>
              </w:rPr>
            </w:pPr>
            <w:r w:rsidRPr="00496EDF">
              <w:t>Индикаторы работы оптических интерфейсов SFP</w:t>
            </w:r>
          </w:p>
        </w:tc>
      </w:tr>
      <w:tr w:rsidR="00496EDF" w:rsidRPr="00496EDF" w:rsidTr="00EF7551">
        <w:tc>
          <w:tcPr>
            <w:tcW w:w="534" w:type="dxa"/>
          </w:tcPr>
          <w:p w:rsidR="00496EDF" w:rsidRPr="00496EDF" w:rsidRDefault="00496EDF" w:rsidP="00496EDF">
            <w:pPr>
              <w:pStyle w:val="-1"/>
              <w:rPr>
                <w:szCs w:val="28"/>
              </w:rPr>
            </w:pPr>
            <w:r w:rsidRPr="00496EDF">
              <w:rPr>
                <w:szCs w:val="28"/>
              </w:rPr>
              <w:t>9</w:t>
            </w:r>
          </w:p>
        </w:tc>
        <w:tc>
          <w:tcPr>
            <w:tcW w:w="2976" w:type="dxa"/>
          </w:tcPr>
          <w:p w:rsidR="00496EDF" w:rsidRPr="00496EDF" w:rsidRDefault="00496EDF" w:rsidP="00496EDF">
            <w:pPr>
              <w:pStyle w:val="-1"/>
              <w:rPr>
                <w:szCs w:val="28"/>
              </w:rPr>
            </w:pPr>
            <w:r w:rsidRPr="00496EDF">
              <w:t>Alarm</w:t>
            </w:r>
          </w:p>
        </w:tc>
        <w:tc>
          <w:tcPr>
            <w:tcW w:w="6061" w:type="dxa"/>
          </w:tcPr>
          <w:p w:rsidR="00496EDF" w:rsidRPr="00496EDF" w:rsidRDefault="00496EDF" w:rsidP="00496EDF">
            <w:pPr>
              <w:pStyle w:val="-1"/>
              <w:rPr>
                <w:szCs w:val="28"/>
              </w:rPr>
            </w:pPr>
            <w:r w:rsidRPr="00496EDF">
              <w:t>Индикатор аварии устройства</w:t>
            </w:r>
          </w:p>
        </w:tc>
      </w:tr>
      <w:tr w:rsidR="00496EDF" w:rsidRPr="00496EDF" w:rsidTr="00EF7551">
        <w:tc>
          <w:tcPr>
            <w:tcW w:w="534" w:type="dxa"/>
          </w:tcPr>
          <w:p w:rsidR="00496EDF" w:rsidRPr="00496EDF" w:rsidRDefault="00496EDF" w:rsidP="00496EDF">
            <w:pPr>
              <w:pStyle w:val="-1"/>
              <w:rPr>
                <w:szCs w:val="28"/>
              </w:rPr>
            </w:pPr>
            <w:r w:rsidRPr="00496EDF">
              <w:t>10</w:t>
            </w:r>
          </w:p>
        </w:tc>
        <w:tc>
          <w:tcPr>
            <w:tcW w:w="2976" w:type="dxa"/>
          </w:tcPr>
          <w:p w:rsidR="00496EDF" w:rsidRPr="00496EDF" w:rsidRDefault="00496EDF" w:rsidP="00496EDF">
            <w:pPr>
              <w:pStyle w:val="-1"/>
              <w:rPr>
                <w:szCs w:val="28"/>
              </w:rPr>
            </w:pPr>
            <w:r w:rsidRPr="00496EDF">
              <w:t>Status</w:t>
            </w:r>
          </w:p>
        </w:tc>
        <w:tc>
          <w:tcPr>
            <w:tcW w:w="6061" w:type="dxa"/>
          </w:tcPr>
          <w:p w:rsidR="00496EDF" w:rsidRPr="00496EDF" w:rsidRDefault="00496EDF" w:rsidP="00496EDF">
            <w:pPr>
              <w:pStyle w:val="-1"/>
              <w:rPr>
                <w:szCs w:val="28"/>
              </w:rPr>
            </w:pPr>
            <w:r w:rsidRPr="00496EDF">
              <w:t>Индикатор работы устройства</w:t>
            </w:r>
          </w:p>
        </w:tc>
      </w:tr>
    </w:tbl>
    <w:p w:rsidR="00F91217" w:rsidRPr="00026EF6" w:rsidRDefault="00F91217" w:rsidP="00F91217">
      <w:r w:rsidRPr="002940E8">
        <w:t xml:space="preserve">Внешний вид передней панели устройства </w:t>
      </w:r>
      <w:r>
        <w:t>SMG</w:t>
      </w:r>
      <w:r w:rsidR="00C5719E">
        <w:t>–</w:t>
      </w:r>
      <w:r>
        <w:t>2016</w:t>
      </w:r>
      <w:r w:rsidRPr="002940E8">
        <w:t xml:space="preserve"> приведен на рисунке</w:t>
      </w:r>
      <w:r>
        <w:t xml:space="preserve"> 2.6.</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F91217" w:rsidTr="00704466">
        <w:tc>
          <w:tcPr>
            <w:tcW w:w="9571" w:type="dxa"/>
          </w:tcPr>
          <w:p w:rsidR="00F91217" w:rsidRDefault="00F91217" w:rsidP="00C65530">
            <w:pPr>
              <w:tabs>
                <w:tab w:val="left" w:pos="1134"/>
              </w:tabs>
              <w:suppressAutoHyphens/>
              <w:ind w:firstLine="0"/>
              <w:rPr>
                <w:color w:val="FF0000"/>
                <w:szCs w:val="28"/>
              </w:rPr>
            </w:pPr>
            <w:r w:rsidRPr="00F91217">
              <w:rPr>
                <w:noProof/>
                <w:color w:val="FF0000"/>
                <w:szCs w:val="28"/>
              </w:rPr>
              <w:drawing>
                <wp:anchor distT="0" distB="0" distL="114300" distR="114300" simplePos="0" relativeHeight="251751936" behindDoc="1" locked="0" layoutInCell="1" allowOverlap="1">
                  <wp:simplePos x="0" y="0"/>
                  <wp:positionH relativeFrom="margin">
                    <wp:align>center</wp:align>
                  </wp:positionH>
                  <wp:positionV relativeFrom="margin">
                    <wp:align>center</wp:align>
                  </wp:positionV>
                  <wp:extent cx="5937525" cy="955589"/>
                  <wp:effectExtent l="19050" t="0" r="0" b="0"/>
                  <wp:wrapSquare wrapText="bothSides"/>
                  <wp:docPr id="27" name="Рисунок 318" descr="E:\tunel\sibsutis\2015\dpl\diploma_submission\media\Внешний вид передней панели SMG-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E:\tunel\sibsutis\2015\dpl\diploma_submission\media\Внешний вид передней панели SMG-2016.PNG"/>
                          <pic:cNvPicPr>
                            <a:picLocks noChangeAspect="1" noChangeArrowheads="1"/>
                          </pic:cNvPicPr>
                        </pic:nvPicPr>
                        <pic:blipFill>
                          <a:blip r:embed="rId17"/>
                          <a:srcRect/>
                          <a:stretch>
                            <a:fillRect/>
                          </a:stretch>
                        </pic:blipFill>
                        <pic:spPr bwMode="auto">
                          <a:xfrm>
                            <a:off x="0" y="0"/>
                            <a:ext cx="5935980" cy="959485"/>
                          </a:xfrm>
                          <a:prstGeom prst="rect">
                            <a:avLst/>
                          </a:prstGeom>
                          <a:noFill/>
                          <a:ln w="9525">
                            <a:noFill/>
                            <a:miter lim="800000"/>
                            <a:headEnd/>
                            <a:tailEnd/>
                          </a:ln>
                        </pic:spPr>
                      </pic:pic>
                    </a:graphicData>
                  </a:graphic>
                </wp:anchor>
              </w:drawing>
            </w:r>
          </w:p>
        </w:tc>
      </w:tr>
      <w:tr w:rsidR="00F91217" w:rsidTr="00704466">
        <w:tc>
          <w:tcPr>
            <w:tcW w:w="9571" w:type="dxa"/>
          </w:tcPr>
          <w:p w:rsidR="00F91217" w:rsidRDefault="00F91217" w:rsidP="009C131B">
            <w:pPr>
              <w:pStyle w:val="-2"/>
            </w:pPr>
            <w:r w:rsidRPr="003E3EEB">
              <w:t>Рисунок 2.</w:t>
            </w:r>
            <w:r>
              <w:t>6</w:t>
            </w:r>
            <w:r w:rsidRPr="003E3EEB">
              <w:t xml:space="preserve"> – Внешний вид передней панели </w:t>
            </w:r>
            <w:r w:rsidR="00883894">
              <w:t>SMG</w:t>
            </w:r>
            <w:r w:rsidR="00C5719E">
              <w:t>–</w:t>
            </w:r>
            <w:r w:rsidR="00883894">
              <w:t>2016</w:t>
            </w:r>
          </w:p>
        </w:tc>
      </w:tr>
    </w:tbl>
    <w:p w:rsidR="00C0563B" w:rsidRPr="00496EDF" w:rsidRDefault="00BC2182" w:rsidP="00BC2182">
      <w:r>
        <w:t>На передней панели устройства расположены следующие разъемы, световые индикаторы и органы управления, таблица 2.2.</w:t>
      </w:r>
    </w:p>
    <w:p w:rsidR="00C005AA" w:rsidRDefault="00C005AA" w:rsidP="00C005AA">
      <w:pPr>
        <w:pStyle w:val="-"/>
      </w:pPr>
      <w:r>
        <w:t xml:space="preserve">Таблица 2.2 </w:t>
      </w:r>
      <w:r w:rsidRPr="003E3EEB">
        <w:t>–</w:t>
      </w:r>
      <w:r>
        <w:t xml:space="preserve"> </w:t>
      </w:r>
      <w:r w:rsidRPr="00496EDF">
        <w:t>Описание разъемов, индикаторов и органов управления передней панели</w:t>
      </w:r>
    </w:p>
    <w:tbl>
      <w:tblPr>
        <w:tblStyle w:val="ac"/>
        <w:tblW w:w="0" w:type="auto"/>
        <w:tblLook w:val="04A0"/>
      </w:tblPr>
      <w:tblGrid>
        <w:gridCol w:w="534"/>
        <w:gridCol w:w="2976"/>
        <w:gridCol w:w="6061"/>
      </w:tblGrid>
      <w:tr w:rsidR="00C005AA" w:rsidRPr="00496EDF" w:rsidTr="00EF7551">
        <w:tc>
          <w:tcPr>
            <w:tcW w:w="534" w:type="dxa"/>
          </w:tcPr>
          <w:p w:rsidR="00C005AA" w:rsidRPr="00496EDF" w:rsidRDefault="00C005AA" w:rsidP="00C5719E">
            <w:pPr>
              <w:pStyle w:val="-1"/>
              <w:rPr>
                <w:szCs w:val="28"/>
              </w:rPr>
            </w:pPr>
            <w:r w:rsidRPr="00496EDF">
              <w:rPr>
                <w:szCs w:val="28"/>
              </w:rPr>
              <w:t>№</w:t>
            </w:r>
          </w:p>
        </w:tc>
        <w:tc>
          <w:tcPr>
            <w:tcW w:w="2976" w:type="dxa"/>
          </w:tcPr>
          <w:p w:rsidR="00C005AA" w:rsidRPr="00496EDF" w:rsidRDefault="00C005AA" w:rsidP="00C5719E">
            <w:pPr>
              <w:pStyle w:val="-1"/>
              <w:rPr>
                <w:szCs w:val="28"/>
              </w:rPr>
            </w:pPr>
            <w:r w:rsidRPr="00496EDF">
              <w:rPr>
                <w:szCs w:val="28"/>
              </w:rPr>
              <w:t>Элемент передней панели</w:t>
            </w:r>
          </w:p>
        </w:tc>
        <w:tc>
          <w:tcPr>
            <w:tcW w:w="6061" w:type="dxa"/>
          </w:tcPr>
          <w:p w:rsidR="00C005AA" w:rsidRPr="00496EDF" w:rsidRDefault="00C005AA" w:rsidP="00C5719E">
            <w:pPr>
              <w:pStyle w:val="-1"/>
              <w:rPr>
                <w:szCs w:val="28"/>
              </w:rPr>
            </w:pPr>
            <w:r w:rsidRPr="00496EDF">
              <w:rPr>
                <w:szCs w:val="28"/>
              </w:rPr>
              <w:t>Описание</w:t>
            </w:r>
          </w:p>
        </w:tc>
      </w:tr>
      <w:tr w:rsidR="00C005AA" w:rsidRPr="00496EDF" w:rsidTr="00EF7551">
        <w:tc>
          <w:tcPr>
            <w:tcW w:w="534" w:type="dxa"/>
          </w:tcPr>
          <w:p w:rsidR="00C005AA" w:rsidRPr="00496EDF" w:rsidRDefault="00DD13AB" w:rsidP="00C5719E">
            <w:pPr>
              <w:pStyle w:val="-1"/>
              <w:rPr>
                <w:szCs w:val="28"/>
              </w:rPr>
            </w:pPr>
            <w:r>
              <w:rPr>
                <w:szCs w:val="28"/>
              </w:rPr>
              <w:t>1</w:t>
            </w:r>
          </w:p>
        </w:tc>
        <w:tc>
          <w:tcPr>
            <w:tcW w:w="2976" w:type="dxa"/>
          </w:tcPr>
          <w:p w:rsidR="00C005AA" w:rsidRPr="00496EDF" w:rsidRDefault="00F96CD3" w:rsidP="00C5719E">
            <w:pPr>
              <w:pStyle w:val="-1"/>
              <w:rPr>
                <w:szCs w:val="28"/>
              </w:rPr>
            </w:pPr>
            <w:r w:rsidRPr="00F96CD3">
              <w:rPr>
                <w:szCs w:val="28"/>
              </w:rPr>
              <w:t>Разъемы SATA</w:t>
            </w:r>
            <w:r w:rsidR="00C5719E">
              <w:rPr>
                <w:szCs w:val="28"/>
              </w:rPr>
              <w:t>–</w:t>
            </w:r>
            <w:r w:rsidRPr="00F96CD3">
              <w:rPr>
                <w:szCs w:val="28"/>
              </w:rPr>
              <w:t>дисков</w:t>
            </w:r>
          </w:p>
        </w:tc>
        <w:tc>
          <w:tcPr>
            <w:tcW w:w="6061" w:type="dxa"/>
          </w:tcPr>
          <w:p w:rsidR="00C005AA" w:rsidRPr="00496EDF" w:rsidRDefault="00DD13AB" w:rsidP="00C5719E">
            <w:pPr>
              <w:pStyle w:val="-1"/>
              <w:rPr>
                <w:szCs w:val="28"/>
              </w:rPr>
            </w:pPr>
            <w:r w:rsidRPr="00DD13AB">
              <w:rPr>
                <w:szCs w:val="28"/>
              </w:rPr>
              <w:t>Разъемы с салазками для установки SATA</w:t>
            </w:r>
            <w:r w:rsidR="00C5719E">
              <w:rPr>
                <w:szCs w:val="28"/>
              </w:rPr>
              <w:t>–</w:t>
            </w:r>
            <w:r w:rsidRPr="00DD13AB">
              <w:rPr>
                <w:szCs w:val="28"/>
              </w:rPr>
              <w:t>дисков</w:t>
            </w:r>
          </w:p>
        </w:tc>
      </w:tr>
      <w:tr w:rsidR="00C005AA" w:rsidRPr="00496EDF" w:rsidTr="00EF7551">
        <w:tc>
          <w:tcPr>
            <w:tcW w:w="534" w:type="dxa"/>
          </w:tcPr>
          <w:p w:rsidR="00C005AA" w:rsidRPr="00496EDF" w:rsidRDefault="00DD13AB" w:rsidP="00C5719E">
            <w:pPr>
              <w:pStyle w:val="-1"/>
              <w:rPr>
                <w:szCs w:val="28"/>
              </w:rPr>
            </w:pPr>
            <w:r>
              <w:rPr>
                <w:szCs w:val="28"/>
              </w:rPr>
              <w:t>2</w:t>
            </w:r>
          </w:p>
        </w:tc>
        <w:tc>
          <w:tcPr>
            <w:tcW w:w="2976" w:type="dxa"/>
          </w:tcPr>
          <w:p w:rsidR="00C005AA" w:rsidRPr="00496EDF" w:rsidRDefault="00F96CD3" w:rsidP="00C5719E">
            <w:pPr>
              <w:pStyle w:val="-1"/>
              <w:rPr>
                <w:szCs w:val="28"/>
              </w:rPr>
            </w:pPr>
            <w:r w:rsidRPr="00F96CD3">
              <w:rPr>
                <w:szCs w:val="28"/>
              </w:rPr>
              <w:t>F</w:t>
            </w:r>
          </w:p>
        </w:tc>
        <w:tc>
          <w:tcPr>
            <w:tcW w:w="6061" w:type="dxa"/>
          </w:tcPr>
          <w:p w:rsidR="00C005AA" w:rsidRPr="00496EDF" w:rsidRDefault="00DD13AB" w:rsidP="00C5719E">
            <w:pPr>
              <w:pStyle w:val="-1"/>
              <w:rPr>
                <w:szCs w:val="28"/>
              </w:rPr>
            </w:pPr>
            <w:r w:rsidRPr="00DD13AB">
              <w:rPr>
                <w:szCs w:val="28"/>
              </w:rPr>
              <w:t>Функциональная кнопка</w:t>
            </w:r>
          </w:p>
        </w:tc>
      </w:tr>
      <w:tr w:rsidR="00C005AA" w:rsidRPr="00496EDF" w:rsidTr="00EF7551">
        <w:tc>
          <w:tcPr>
            <w:tcW w:w="534" w:type="dxa"/>
          </w:tcPr>
          <w:p w:rsidR="00C005AA" w:rsidRPr="00496EDF" w:rsidRDefault="00DD13AB" w:rsidP="00C5719E">
            <w:pPr>
              <w:pStyle w:val="-1"/>
              <w:rPr>
                <w:szCs w:val="28"/>
              </w:rPr>
            </w:pPr>
            <w:r>
              <w:rPr>
                <w:szCs w:val="28"/>
              </w:rPr>
              <w:lastRenderedPageBreak/>
              <w:t>3</w:t>
            </w:r>
          </w:p>
        </w:tc>
        <w:tc>
          <w:tcPr>
            <w:tcW w:w="2976" w:type="dxa"/>
          </w:tcPr>
          <w:p w:rsidR="00C005AA" w:rsidRPr="00496EDF" w:rsidRDefault="00F96CD3" w:rsidP="00C5719E">
            <w:pPr>
              <w:pStyle w:val="-1"/>
              <w:rPr>
                <w:szCs w:val="28"/>
              </w:rPr>
            </w:pPr>
            <w:r w:rsidRPr="00F96CD3">
              <w:rPr>
                <w:szCs w:val="28"/>
              </w:rPr>
              <w:t>Console</w:t>
            </w:r>
          </w:p>
        </w:tc>
        <w:tc>
          <w:tcPr>
            <w:tcW w:w="6061" w:type="dxa"/>
          </w:tcPr>
          <w:p w:rsidR="00C005AA" w:rsidRPr="00496EDF" w:rsidRDefault="00DD13AB" w:rsidP="00C5719E">
            <w:pPr>
              <w:pStyle w:val="-1"/>
              <w:rPr>
                <w:szCs w:val="28"/>
              </w:rPr>
            </w:pPr>
            <w:r w:rsidRPr="00DD13AB">
              <w:rPr>
                <w:szCs w:val="28"/>
              </w:rPr>
              <w:t>Консольный порт для локального управления устройством</w:t>
            </w:r>
          </w:p>
        </w:tc>
      </w:tr>
      <w:tr w:rsidR="00C005AA" w:rsidRPr="00DD13AB" w:rsidTr="00EF7551">
        <w:tc>
          <w:tcPr>
            <w:tcW w:w="534" w:type="dxa"/>
          </w:tcPr>
          <w:p w:rsidR="00C005AA" w:rsidRPr="00496EDF" w:rsidRDefault="00DD13AB" w:rsidP="00C5719E">
            <w:pPr>
              <w:pStyle w:val="-1"/>
              <w:rPr>
                <w:szCs w:val="28"/>
              </w:rPr>
            </w:pPr>
            <w:r>
              <w:rPr>
                <w:szCs w:val="28"/>
              </w:rPr>
              <w:t>4</w:t>
            </w:r>
          </w:p>
        </w:tc>
        <w:tc>
          <w:tcPr>
            <w:tcW w:w="2976" w:type="dxa"/>
          </w:tcPr>
          <w:p w:rsidR="00C005AA" w:rsidRPr="00496EDF" w:rsidRDefault="00F96CD3" w:rsidP="00C5719E">
            <w:pPr>
              <w:pStyle w:val="-1"/>
              <w:rPr>
                <w:szCs w:val="28"/>
              </w:rPr>
            </w:pPr>
            <w:r w:rsidRPr="00F96CD3">
              <w:rPr>
                <w:szCs w:val="28"/>
              </w:rPr>
              <w:t>USB</w:t>
            </w:r>
          </w:p>
        </w:tc>
        <w:tc>
          <w:tcPr>
            <w:tcW w:w="6061" w:type="dxa"/>
          </w:tcPr>
          <w:p w:rsidR="00C005AA" w:rsidRPr="00DD13AB" w:rsidRDefault="00DD13AB" w:rsidP="00C5719E">
            <w:pPr>
              <w:pStyle w:val="-1"/>
              <w:rPr>
                <w:szCs w:val="28"/>
              </w:rPr>
            </w:pPr>
            <w:r w:rsidRPr="00DD13AB">
              <w:rPr>
                <w:szCs w:val="28"/>
              </w:rPr>
              <w:t>USB</w:t>
            </w:r>
            <w:r w:rsidR="00C5719E">
              <w:rPr>
                <w:szCs w:val="28"/>
              </w:rPr>
              <w:t>–</w:t>
            </w:r>
            <w:r w:rsidRPr="00DD13AB">
              <w:rPr>
                <w:szCs w:val="28"/>
              </w:rPr>
              <w:t>порт для подключения внешнего накопителя</w:t>
            </w:r>
          </w:p>
        </w:tc>
      </w:tr>
      <w:tr w:rsidR="00C005AA" w:rsidRPr="00496EDF" w:rsidTr="00EF7551">
        <w:tc>
          <w:tcPr>
            <w:tcW w:w="534" w:type="dxa"/>
          </w:tcPr>
          <w:p w:rsidR="00C005AA" w:rsidRPr="00496EDF" w:rsidRDefault="00DD13AB" w:rsidP="00C5719E">
            <w:pPr>
              <w:pStyle w:val="-1"/>
              <w:rPr>
                <w:szCs w:val="28"/>
              </w:rPr>
            </w:pPr>
            <w:r>
              <w:rPr>
                <w:szCs w:val="28"/>
              </w:rPr>
              <w:t>5</w:t>
            </w:r>
          </w:p>
        </w:tc>
        <w:tc>
          <w:tcPr>
            <w:tcW w:w="2976" w:type="dxa"/>
          </w:tcPr>
          <w:p w:rsidR="00C005AA" w:rsidRPr="00496EDF" w:rsidRDefault="00F96CD3" w:rsidP="00C5719E">
            <w:pPr>
              <w:pStyle w:val="-1"/>
              <w:rPr>
                <w:szCs w:val="28"/>
              </w:rPr>
            </w:pPr>
            <w:r w:rsidRPr="00F96CD3">
              <w:rPr>
                <w:szCs w:val="28"/>
              </w:rPr>
              <w:t>0, 1</w:t>
            </w:r>
          </w:p>
        </w:tc>
        <w:tc>
          <w:tcPr>
            <w:tcW w:w="6061" w:type="dxa"/>
          </w:tcPr>
          <w:p w:rsidR="00DD13AB" w:rsidRPr="00DD13AB" w:rsidRDefault="00DD13AB" w:rsidP="00DD13AB">
            <w:pPr>
              <w:pStyle w:val="-1"/>
              <w:rPr>
                <w:szCs w:val="28"/>
                <w:lang w:val="en-US"/>
              </w:rPr>
            </w:pPr>
            <w:r w:rsidRPr="00DD13AB">
              <w:rPr>
                <w:szCs w:val="28"/>
                <w:lang w:val="en-US"/>
              </w:rPr>
              <w:t>2</w:t>
            </w:r>
            <w:r w:rsidR="00BF0122">
              <w:rPr>
                <w:szCs w:val="28"/>
                <w:lang w:val="en-US"/>
              </w:rPr>
              <w:t xml:space="preserve"> </w:t>
            </w:r>
            <w:r w:rsidRPr="00DD13AB">
              <w:rPr>
                <w:szCs w:val="28"/>
              </w:rPr>
              <w:t>разъема</w:t>
            </w:r>
            <w:r w:rsidR="00BF0122">
              <w:rPr>
                <w:szCs w:val="28"/>
                <w:lang w:val="en-US"/>
              </w:rPr>
              <w:t xml:space="preserve"> </w:t>
            </w:r>
            <w:r w:rsidRPr="00DD13AB">
              <w:rPr>
                <w:szCs w:val="28"/>
                <w:lang w:val="en-US"/>
              </w:rPr>
              <w:t>RJ</w:t>
            </w:r>
            <w:r w:rsidR="00C5719E">
              <w:rPr>
                <w:szCs w:val="28"/>
                <w:lang w:val="en-US"/>
              </w:rPr>
              <w:t>–</w:t>
            </w:r>
            <w:r w:rsidRPr="00DD13AB">
              <w:rPr>
                <w:szCs w:val="28"/>
                <w:lang w:val="en-US"/>
              </w:rPr>
              <w:t>45</w:t>
            </w:r>
            <w:r w:rsidR="00BF0122">
              <w:rPr>
                <w:szCs w:val="28"/>
                <w:lang w:val="en-US"/>
              </w:rPr>
              <w:t xml:space="preserve"> </w:t>
            </w:r>
            <w:r w:rsidRPr="00DD13AB">
              <w:rPr>
                <w:szCs w:val="28"/>
                <w:lang w:val="en-US"/>
              </w:rPr>
              <w:t>Ethernet</w:t>
            </w:r>
            <w:r w:rsidR="00BF0122">
              <w:rPr>
                <w:szCs w:val="28"/>
                <w:lang w:val="en-US"/>
              </w:rPr>
              <w:t xml:space="preserve"> </w:t>
            </w:r>
            <w:r w:rsidRPr="00DD13AB">
              <w:rPr>
                <w:szCs w:val="28"/>
                <w:lang w:val="en-US"/>
              </w:rPr>
              <w:t>10/100/1000</w:t>
            </w:r>
            <w:r w:rsidR="00BF0122">
              <w:rPr>
                <w:szCs w:val="28"/>
                <w:lang w:val="en-US"/>
              </w:rPr>
              <w:t xml:space="preserve"> </w:t>
            </w:r>
            <w:r w:rsidRPr="00DD13AB">
              <w:rPr>
                <w:szCs w:val="28"/>
                <w:lang w:val="en-US"/>
              </w:rPr>
              <w:t>Base</w:t>
            </w:r>
            <w:r w:rsidR="00C5719E">
              <w:rPr>
                <w:szCs w:val="28"/>
                <w:lang w:val="en-US"/>
              </w:rPr>
              <w:t>–</w:t>
            </w:r>
            <w:r w:rsidRPr="00DD13AB">
              <w:rPr>
                <w:szCs w:val="28"/>
                <w:lang w:val="en-US"/>
              </w:rPr>
              <w:t>T</w:t>
            </w:r>
            <w:r w:rsidR="00BF0122">
              <w:rPr>
                <w:szCs w:val="28"/>
                <w:lang w:val="en-US"/>
              </w:rPr>
              <w:t xml:space="preserve"> </w:t>
            </w:r>
            <w:r w:rsidRPr="00DD13AB">
              <w:rPr>
                <w:szCs w:val="28"/>
                <w:lang w:val="en-US"/>
              </w:rPr>
              <w:t>Gigabit</w:t>
            </w:r>
            <w:r w:rsidR="00BF0122">
              <w:rPr>
                <w:szCs w:val="28"/>
                <w:lang w:val="en-US"/>
              </w:rPr>
              <w:t xml:space="preserve"> </w:t>
            </w:r>
            <w:r w:rsidRPr="00DD13AB">
              <w:rPr>
                <w:szCs w:val="28"/>
                <w:lang w:val="en-US"/>
              </w:rPr>
              <w:t>uplink</w:t>
            </w:r>
          </w:p>
          <w:p w:rsidR="00C005AA" w:rsidRPr="00496EDF" w:rsidRDefault="00DD13AB" w:rsidP="00DD13AB">
            <w:pPr>
              <w:pStyle w:val="-1"/>
              <w:rPr>
                <w:szCs w:val="28"/>
              </w:rPr>
            </w:pPr>
            <w:r w:rsidRPr="00DD13AB">
              <w:rPr>
                <w:szCs w:val="28"/>
              </w:rPr>
              <w:t>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6</w:t>
            </w:r>
          </w:p>
        </w:tc>
        <w:tc>
          <w:tcPr>
            <w:tcW w:w="2976" w:type="dxa"/>
          </w:tcPr>
          <w:p w:rsidR="00C005AA" w:rsidRPr="00496EDF" w:rsidRDefault="00F96CD3" w:rsidP="00C5719E">
            <w:pPr>
              <w:pStyle w:val="-1"/>
              <w:rPr>
                <w:szCs w:val="28"/>
              </w:rPr>
            </w:pPr>
            <w:r w:rsidRPr="00F96CD3">
              <w:rPr>
                <w:szCs w:val="28"/>
              </w:rPr>
              <w:t>2,3</w:t>
            </w:r>
          </w:p>
        </w:tc>
        <w:tc>
          <w:tcPr>
            <w:tcW w:w="6061" w:type="dxa"/>
          </w:tcPr>
          <w:p w:rsidR="00DD13AB" w:rsidRPr="00DD13AB" w:rsidRDefault="00DD13AB" w:rsidP="00DD13AB">
            <w:pPr>
              <w:pStyle w:val="-1"/>
              <w:rPr>
                <w:szCs w:val="28"/>
              </w:rPr>
            </w:pPr>
            <w:r w:rsidRPr="00DD13AB">
              <w:rPr>
                <w:szCs w:val="28"/>
              </w:rPr>
              <w:t>2</w:t>
            </w:r>
            <w:r w:rsidR="00BF0122">
              <w:rPr>
                <w:szCs w:val="28"/>
              </w:rPr>
              <w:t xml:space="preserve"> </w:t>
            </w:r>
            <w:r w:rsidRPr="00DD13AB">
              <w:rPr>
                <w:szCs w:val="28"/>
              </w:rPr>
              <w:t>шасси</w:t>
            </w:r>
            <w:r w:rsidR="00BF0122">
              <w:rPr>
                <w:szCs w:val="28"/>
              </w:rPr>
              <w:t xml:space="preserve"> </w:t>
            </w:r>
            <w:r w:rsidRPr="00DD13AB">
              <w:rPr>
                <w:szCs w:val="28"/>
              </w:rPr>
              <w:t>для</w:t>
            </w:r>
            <w:r w:rsidR="00BF0122">
              <w:rPr>
                <w:szCs w:val="28"/>
              </w:rPr>
              <w:t xml:space="preserve"> </w:t>
            </w:r>
            <w:r w:rsidRPr="00DD13AB">
              <w:rPr>
                <w:szCs w:val="28"/>
              </w:rPr>
              <w:t>установки</w:t>
            </w:r>
            <w:r w:rsidR="00BF0122">
              <w:rPr>
                <w:szCs w:val="28"/>
              </w:rPr>
              <w:t xml:space="preserve"> </w:t>
            </w:r>
            <w:r w:rsidRPr="00DD13AB">
              <w:rPr>
                <w:szCs w:val="28"/>
              </w:rPr>
              <w:t>SFP</w:t>
            </w:r>
            <w:r w:rsidR="00BF0122">
              <w:rPr>
                <w:szCs w:val="28"/>
              </w:rPr>
              <w:t xml:space="preserve"> </w:t>
            </w:r>
            <w:r w:rsidRPr="00DD13AB">
              <w:rPr>
                <w:szCs w:val="28"/>
              </w:rPr>
              <w:t>модулей</w:t>
            </w:r>
            <w:r w:rsidR="00BF0122">
              <w:rPr>
                <w:szCs w:val="28"/>
              </w:rPr>
              <w:t xml:space="preserve"> </w:t>
            </w:r>
            <w:r w:rsidRPr="00DD13AB">
              <w:rPr>
                <w:szCs w:val="28"/>
              </w:rPr>
              <w:t>1000</w:t>
            </w:r>
            <w:r w:rsidR="00BF0122">
              <w:rPr>
                <w:szCs w:val="28"/>
              </w:rPr>
              <w:t xml:space="preserve"> </w:t>
            </w:r>
            <w:r w:rsidRPr="00DD13AB">
              <w:rPr>
                <w:szCs w:val="28"/>
              </w:rPr>
              <w:t>Base</w:t>
            </w:r>
            <w:r w:rsidR="00C5719E">
              <w:rPr>
                <w:szCs w:val="28"/>
              </w:rPr>
              <w:t>–</w:t>
            </w:r>
            <w:r w:rsidRPr="00DD13AB">
              <w:rPr>
                <w:szCs w:val="28"/>
              </w:rPr>
              <w:t>X</w:t>
            </w:r>
            <w:r w:rsidR="00BF0122">
              <w:rPr>
                <w:szCs w:val="28"/>
              </w:rPr>
              <w:t xml:space="preserve"> </w:t>
            </w:r>
            <w:r w:rsidRPr="00DD13AB">
              <w:rPr>
                <w:szCs w:val="28"/>
              </w:rPr>
              <w:t>uplink</w:t>
            </w:r>
          </w:p>
          <w:p w:rsidR="00C005AA" w:rsidRPr="00496EDF" w:rsidRDefault="00DD13AB" w:rsidP="00DD13AB">
            <w:pPr>
              <w:pStyle w:val="-1"/>
              <w:rPr>
                <w:szCs w:val="28"/>
              </w:rPr>
            </w:pPr>
            <w:r w:rsidRPr="00DD13AB">
              <w:rPr>
                <w:szCs w:val="28"/>
              </w:rPr>
              <w:t>интерфейса для выхода в IP</w:t>
            </w:r>
            <w:r w:rsidR="00C5719E">
              <w:rPr>
                <w:szCs w:val="28"/>
              </w:rPr>
              <w:t>–</w:t>
            </w:r>
            <w:r w:rsidRPr="00DD13AB">
              <w:rPr>
                <w:szCs w:val="28"/>
              </w:rPr>
              <w:t>сеть</w:t>
            </w:r>
          </w:p>
        </w:tc>
      </w:tr>
      <w:tr w:rsidR="00C005AA" w:rsidRPr="00496EDF" w:rsidTr="00EF7551">
        <w:tc>
          <w:tcPr>
            <w:tcW w:w="534" w:type="dxa"/>
          </w:tcPr>
          <w:p w:rsidR="00C005AA" w:rsidRPr="00496EDF" w:rsidRDefault="00DD13AB" w:rsidP="00C5719E">
            <w:pPr>
              <w:pStyle w:val="-1"/>
              <w:rPr>
                <w:szCs w:val="28"/>
              </w:rPr>
            </w:pPr>
            <w:r>
              <w:rPr>
                <w:szCs w:val="28"/>
              </w:rPr>
              <w:t>7</w:t>
            </w:r>
          </w:p>
        </w:tc>
        <w:tc>
          <w:tcPr>
            <w:tcW w:w="2976" w:type="dxa"/>
          </w:tcPr>
          <w:p w:rsidR="00C005AA" w:rsidRPr="00496EDF" w:rsidRDefault="00F96CD3" w:rsidP="00C5719E">
            <w:pPr>
              <w:pStyle w:val="-1"/>
              <w:rPr>
                <w:szCs w:val="28"/>
              </w:rPr>
            </w:pPr>
            <w:r w:rsidRPr="00F96CD3">
              <w:rPr>
                <w:szCs w:val="28"/>
              </w:rPr>
              <w:t>E1 Line 0..15</w:t>
            </w:r>
          </w:p>
        </w:tc>
        <w:tc>
          <w:tcPr>
            <w:tcW w:w="6061" w:type="dxa"/>
          </w:tcPr>
          <w:p w:rsidR="00C005AA" w:rsidRPr="00496EDF" w:rsidRDefault="007D7E38" w:rsidP="00DD13AB">
            <w:pPr>
              <w:pStyle w:val="-1"/>
              <w:rPr>
                <w:szCs w:val="28"/>
              </w:rPr>
            </w:pPr>
            <w:r w:rsidRPr="00DD13AB">
              <w:rPr>
                <w:szCs w:val="28"/>
              </w:rPr>
              <w:t>16 разъемов RJ</w:t>
            </w:r>
            <w:r w:rsidR="00C5719E">
              <w:rPr>
                <w:szCs w:val="28"/>
              </w:rPr>
              <w:t>–</w:t>
            </w:r>
            <w:r w:rsidRPr="00DD13AB">
              <w:rPr>
                <w:szCs w:val="28"/>
              </w:rPr>
              <w:t>48 для подключения потоков Е1</w:t>
            </w:r>
          </w:p>
        </w:tc>
      </w:tr>
      <w:tr w:rsidR="00C005AA" w:rsidRPr="00496EDF" w:rsidTr="00EF7551">
        <w:tc>
          <w:tcPr>
            <w:tcW w:w="534" w:type="dxa"/>
          </w:tcPr>
          <w:p w:rsidR="00C005AA" w:rsidRPr="00496EDF" w:rsidRDefault="00DD13AB" w:rsidP="00C5719E">
            <w:pPr>
              <w:pStyle w:val="-1"/>
              <w:rPr>
                <w:szCs w:val="28"/>
              </w:rPr>
            </w:pPr>
            <w:r>
              <w:rPr>
                <w:szCs w:val="28"/>
              </w:rPr>
              <w:t>8</w:t>
            </w:r>
          </w:p>
        </w:tc>
        <w:tc>
          <w:tcPr>
            <w:tcW w:w="2976" w:type="dxa"/>
          </w:tcPr>
          <w:p w:rsidR="00C005AA" w:rsidRPr="00496EDF" w:rsidRDefault="00F96CD3" w:rsidP="00C5719E">
            <w:pPr>
              <w:pStyle w:val="-1"/>
              <w:rPr>
                <w:szCs w:val="28"/>
              </w:rPr>
            </w:pPr>
            <w:r w:rsidRPr="00F96CD3">
              <w:rPr>
                <w:szCs w:val="28"/>
              </w:rPr>
              <w:t>Sync.0, Sync.1</w:t>
            </w:r>
          </w:p>
        </w:tc>
        <w:tc>
          <w:tcPr>
            <w:tcW w:w="6061" w:type="dxa"/>
          </w:tcPr>
          <w:p w:rsidR="007D7E38" w:rsidRPr="00DD13AB" w:rsidRDefault="007D7E38" w:rsidP="007D7E38">
            <w:pPr>
              <w:pStyle w:val="-1"/>
              <w:rPr>
                <w:szCs w:val="28"/>
              </w:rPr>
            </w:pPr>
            <w:r w:rsidRPr="00DD13AB">
              <w:rPr>
                <w:szCs w:val="28"/>
              </w:rPr>
              <w:t>2</w:t>
            </w:r>
            <w:r w:rsidR="00BF0122">
              <w:rPr>
                <w:szCs w:val="28"/>
              </w:rPr>
              <w:t xml:space="preserve"> </w:t>
            </w:r>
            <w:r w:rsidRPr="00DD13AB">
              <w:rPr>
                <w:szCs w:val="28"/>
              </w:rPr>
              <w:t>разъема</w:t>
            </w:r>
            <w:r w:rsidR="00BF0122">
              <w:rPr>
                <w:szCs w:val="28"/>
              </w:rPr>
              <w:t xml:space="preserve"> </w:t>
            </w:r>
            <w:r w:rsidRPr="00DD13AB">
              <w:rPr>
                <w:szCs w:val="28"/>
              </w:rPr>
              <w:t>RJ</w:t>
            </w:r>
            <w:r w:rsidR="00C5719E">
              <w:rPr>
                <w:szCs w:val="28"/>
              </w:rPr>
              <w:t>–</w:t>
            </w:r>
            <w:r w:rsidRPr="00DD13AB">
              <w:rPr>
                <w:szCs w:val="28"/>
              </w:rPr>
              <w:t>45</w:t>
            </w:r>
            <w:r w:rsidR="00BF0122">
              <w:rPr>
                <w:szCs w:val="28"/>
              </w:rPr>
              <w:t xml:space="preserve"> </w:t>
            </w:r>
            <w:r w:rsidRPr="00DD13AB">
              <w:rPr>
                <w:szCs w:val="28"/>
              </w:rPr>
              <w:t>для</w:t>
            </w:r>
            <w:r w:rsidR="00BF0122">
              <w:rPr>
                <w:szCs w:val="28"/>
              </w:rPr>
              <w:t xml:space="preserve"> </w:t>
            </w:r>
            <w:r w:rsidRPr="00DD13AB">
              <w:rPr>
                <w:szCs w:val="28"/>
              </w:rPr>
              <w:t>подключения</w:t>
            </w:r>
            <w:r w:rsidR="00BF0122">
              <w:rPr>
                <w:szCs w:val="28"/>
              </w:rPr>
              <w:t xml:space="preserve"> </w:t>
            </w:r>
            <w:r w:rsidRPr="00DD13AB">
              <w:rPr>
                <w:szCs w:val="28"/>
              </w:rPr>
              <w:t>источников</w:t>
            </w:r>
            <w:r w:rsidR="00BF0122">
              <w:rPr>
                <w:szCs w:val="28"/>
              </w:rPr>
              <w:t xml:space="preserve"> </w:t>
            </w:r>
            <w:r w:rsidRPr="00DD13AB">
              <w:rPr>
                <w:szCs w:val="28"/>
              </w:rPr>
              <w:t xml:space="preserve">внешней </w:t>
            </w:r>
          </w:p>
          <w:p w:rsidR="00C005AA" w:rsidRPr="00496EDF" w:rsidRDefault="007D7E38" w:rsidP="007D7E38">
            <w:pPr>
              <w:pStyle w:val="-1"/>
              <w:rPr>
                <w:szCs w:val="28"/>
              </w:rPr>
            </w:pPr>
            <w:r w:rsidRPr="00DD13AB">
              <w:rPr>
                <w:szCs w:val="28"/>
              </w:rPr>
              <w:t>синхронизации</w:t>
            </w:r>
          </w:p>
        </w:tc>
      </w:tr>
      <w:tr w:rsidR="009377CE" w:rsidRPr="00496EDF" w:rsidTr="00EF7551">
        <w:tc>
          <w:tcPr>
            <w:tcW w:w="534" w:type="dxa"/>
            <w:vMerge w:val="restart"/>
          </w:tcPr>
          <w:p w:rsidR="009377CE" w:rsidRPr="00496EDF" w:rsidRDefault="009377CE" w:rsidP="00C5719E">
            <w:pPr>
              <w:pStyle w:val="-1"/>
              <w:rPr>
                <w:szCs w:val="28"/>
              </w:rPr>
            </w:pPr>
            <w:r>
              <w:rPr>
                <w:szCs w:val="28"/>
              </w:rPr>
              <w:t>9</w:t>
            </w:r>
          </w:p>
        </w:tc>
        <w:tc>
          <w:tcPr>
            <w:tcW w:w="2976" w:type="dxa"/>
          </w:tcPr>
          <w:p w:rsidR="009377CE" w:rsidRPr="00496EDF" w:rsidRDefault="009377CE" w:rsidP="00C5719E">
            <w:pPr>
              <w:pStyle w:val="-1"/>
              <w:rPr>
                <w:szCs w:val="28"/>
              </w:rPr>
            </w:pPr>
            <w:r w:rsidRPr="00895150">
              <w:rPr>
                <w:szCs w:val="28"/>
              </w:rPr>
              <w:t>Alarm</w:t>
            </w:r>
          </w:p>
        </w:tc>
        <w:tc>
          <w:tcPr>
            <w:tcW w:w="6061" w:type="dxa"/>
          </w:tcPr>
          <w:p w:rsidR="009377CE" w:rsidRPr="00496EDF" w:rsidRDefault="009377CE" w:rsidP="00DD13AB">
            <w:pPr>
              <w:pStyle w:val="-1"/>
              <w:rPr>
                <w:szCs w:val="28"/>
              </w:rPr>
            </w:pPr>
            <w:r w:rsidRPr="00895150">
              <w:rPr>
                <w:szCs w:val="28"/>
              </w:rPr>
              <w:t>Индикатор аварии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Status</w:t>
            </w:r>
          </w:p>
        </w:tc>
        <w:tc>
          <w:tcPr>
            <w:tcW w:w="6061" w:type="dxa"/>
          </w:tcPr>
          <w:p w:rsidR="009377CE" w:rsidRPr="00496EDF" w:rsidRDefault="009377CE" w:rsidP="00C5719E">
            <w:pPr>
              <w:pStyle w:val="-1"/>
              <w:rPr>
                <w:szCs w:val="28"/>
              </w:rPr>
            </w:pPr>
            <w:r w:rsidRPr="00895150">
              <w:rPr>
                <w:szCs w:val="28"/>
              </w:rPr>
              <w:t>Индикатор работы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Sync.1</w:t>
            </w:r>
          </w:p>
        </w:tc>
        <w:tc>
          <w:tcPr>
            <w:tcW w:w="6061" w:type="dxa"/>
            <w:vMerge w:val="restart"/>
          </w:tcPr>
          <w:p w:rsidR="009377CE" w:rsidRPr="00496EDF" w:rsidRDefault="009377CE" w:rsidP="00C5719E">
            <w:pPr>
              <w:pStyle w:val="-1"/>
              <w:rPr>
                <w:szCs w:val="28"/>
              </w:rPr>
            </w:pPr>
            <w:r w:rsidRPr="00895150">
              <w:rPr>
                <w:szCs w:val="28"/>
              </w:rPr>
              <w:t>Индикатор</w:t>
            </w:r>
            <w:r w:rsidR="00BF0122">
              <w:rPr>
                <w:szCs w:val="28"/>
              </w:rPr>
              <w:t xml:space="preserve"> </w:t>
            </w:r>
            <w:r w:rsidRPr="00895150">
              <w:rPr>
                <w:szCs w:val="28"/>
              </w:rPr>
              <w:t>работы</w:t>
            </w:r>
            <w:r w:rsidR="00BF0122">
              <w:rPr>
                <w:szCs w:val="28"/>
              </w:rPr>
              <w:t xml:space="preserve"> </w:t>
            </w:r>
            <w:r w:rsidRPr="00895150">
              <w:rPr>
                <w:szCs w:val="28"/>
              </w:rPr>
              <w:t>интерфейса</w:t>
            </w:r>
            <w:r w:rsidR="00BF0122">
              <w:rPr>
                <w:szCs w:val="28"/>
              </w:rPr>
              <w:t xml:space="preserve"> </w:t>
            </w:r>
            <w:r w:rsidRPr="00895150">
              <w:rPr>
                <w:szCs w:val="28"/>
              </w:rPr>
              <w:t>внешней</w:t>
            </w:r>
            <w:r w:rsidR="00BF0122">
              <w:rPr>
                <w:szCs w:val="28"/>
              </w:rPr>
              <w:t xml:space="preserve"> </w:t>
            </w:r>
            <w:r w:rsidRPr="00895150">
              <w:rPr>
                <w:szCs w:val="28"/>
              </w:rPr>
              <w:t>синхронизации</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Sync.0</w:t>
            </w:r>
          </w:p>
        </w:tc>
        <w:tc>
          <w:tcPr>
            <w:tcW w:w="6061" w:type="dxa"/>
            <w:vMerge/>
          </w:tcPr>
          <w:p w:rsidR="009377CE" w:rsidRPr="00496EDF" w:rsidRDefault="009377CE" w:rsidP="00C5719E">
            <w:pPr>
              <w:pStyle w:val="-1"/>
              <w:rPr>
                <w:szCs w:val="28"/>
              </w:rPr>
            </w:pP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Power</w:t>
            </w:r>
          </w:p>
        </w:tc>
        <w:tc>
          <w:tcPr>
            <w:tcW w:w="6061" w:type="dxa"/>
          </w:tcPr>
          <w:p w:rsidR="009377CE" w:rsidRPr="00496EDF" w:rsidRDefault="009377CE" w:rsidP="00C5719E">
            <w:pPr>
              <w:pStyle w:val="-1"/>
              <w:rPr>
                <w:szCs w:val="28"/>
              </w:rPr>
            </w:pPr>
            <w:r w:rsidRPr="00895150">
              <w:rPr>
                <w:szCs w:val="28"/>
              </w:rPr>
              <w:t>Индикатор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RPS</w:t>
            </w:r>
          </w:p>
        </w:tc>
        <w:tc>
          <w:tcPr>
            <w:tcW w:w="6061" w:type="dxa"/>
          </w:tcPr>
          <w:p w:rsidR="009377CE" w:rsidRPr="00496EDF" w:rsidRDefault="009377CE" w:rsidP="00C5719E">
            <w:pPr>
              <w:pStyle w:val="-1"/>
              <w:rPr>
                <w:szCs w:val="28"/>
              </w:rPr>
            </w:pPr>
            <w:r w:rsidRPr="00895150">
              <w:rPr>
                <w:szCs w:val="28"/>
              </w:rPr>
              <w:t>Индикатор дополнительного питания устройства</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FAN</w:t>
            </w:r>
          </w:p>
        </w:tc>
        <w:tc>
          <w:tcPr>
            <w:tcW w:w="6061" w:type="dxa"/>
          </w:tcPr>
          <w:p w:rsidR="009377CE" w:rsidRPr="00496EDF" w:rsidRDefault="009377CE" w:rsidP="00C5719E">
            <w:pPr>
              <w:pStyle w:val="-1"/>
              <w:rPr>
                <w:szCs w:val="28"/>
              </w:rPr>
            </w:pPr>
            <w:r w:rsidRPr="00895150">
              <w:rPr>
                <w:szCs w:val="28"/>
              </w:rPr>
              <w:t>Индикатор работы вентиляторов</w:t>
            </w:r>
          </w:p>
        </w:tc>
      </w:tr>
      <w:tr w:rsidR="009377CE" w:rsidRPr="00496EDF" w:rsidTr="00EF7551">
        <w:tc>
          <w:tcPr>
            <w:tcW w:w="534" w:type="dxa"/>
            <w:vMerge/>
          </w:tcPr>
          <w:p w:rsidR="009377CE" w:rsidRPr="00496EDF" w:rsidRDefault="009377CE" w:rsidP="00C5719E">
            <w:pPr>
              <w:pStyle w:val="-1"/>
              <w:rPr>
                <w:szCs w:val="28"/>
              </w:rPr>
            </w:pPr>
          </w:p>
        </w:tc>
        <w:tc>
          <w:tcPr>
            <w:tcW w:w="2976" w:type="dxa"/>
          </w:tcPr>
          <w:p w:rsidR="009377CE" w:rsidRPr="00496EDF" w:rsidRDefault="009377CE" w:rsidP="00C5719E">
            <w:pPr>
              <w:pStyle w:val="-1"/>
              <w:rPr>
                <w:szCs w:val="28"/>
              </w:rPr>
            </w:pPr>
            <w:r w:rsidRPr="00895150">
              <w:rPr>
                <w:szCs w:val="28"/>
              </w:rPr>
              <w:t>USB</w:t>
            </w:r>
          </w:p>
        </w:tc>
        <w:tc>
          <w:tcPr>
            <w:tcW w:w="6061" w:type="dxa"/>
          </w:tcPr>
          <w:p w:rsidR="009377CE" w:rsidRPr="00496EDF" w:rsidRDefault="009377CE" w:rsidP="00C5719E">
            <w:pPr>
              <w:pStyle w:val="-1"/>
              <w:rPr>
                <w:szCs w:val="28"/>
              </w:rPr>
            </w:pPr>
            <w:r w:rsidRPr="00895150">
              <w:rPr>
                <w:szCs w:val="28"/>
              </w:rPr>
              <w:t>Индикатор работы USB</w:t>
            </w:r>
          </w:p>
        </w:tc>
      </w:tr>
    </w:tbl>
    <w:p w:rsidR="00C0563B" w:rsidRPr="00496EDF" w:rsidRDefault="00C0563B" w:rsidP="00C65530"/>
    <w:p w:rsidR="00386E9D" w:rsidRDefault="00386E9D" w:rsidP="00386E9D">
      <w:pPr>
        <w:pStyle w:val="10"/>
        <w:rPr>
          <w:lang w:val="en-US"/>
        </w:rPr>
      </w:pPr>
      <w:bookmarkStart w:id="8" w:name="_Toc421987666"/>
      <w:r>
        <w:lastRenderedPageBreak/>
        <w:t>ГОЛОСОВОЕ МЕНЮ IVR</w:t>
      </w:r>
      <w:bookmarkEnd w:id="8"/>
    </w:p>
    <w:p w:rsidR="00A72C3A" w:rsidRDefault="00910C51" w:rsidP="002E5496">
      <w:r w:rsidRPr="002E5496">
        <w:rPr>
          <w:bCs/>
        </w:rPr>
        <w:t>IVR</w:t>
      </w:r>
      <w:r w:rsidR="005B41EC">
        <w:rPr>
          <w:bCs/>
        </w:rPr>
        <w:t xml:space="preserve"> </w:t>
      </w:r>
      <w:r w:rsidRPr="002E5496">
        <w:t>(</w:t>
      </w:r>
      <w:r w:rsidRPr="002E5496">
        <w:rPr>
          <w:iCs/>
        </w:rPr>
        <w:t>Interactive Voice Response</w:t>
      </w:r>
      <w:r w:rsidR="00676759">
        <w:t xml:space="preserve">) </w:t>
      </w:r>
      <w:r w:rsidR="00B86797">
        <w:t>–</w:t>
      </w:r>
      <w:r w:rsidRPr="002E5496">
        <w:t xml:space="preserve"> система предварительно записанных голосовых сообщений, выполняющая функцию маршрутизации звонков внутри</w:t>
      </w:r>
      <w:r w:rsidR="005B41EC">
        <w:t xml:space="preserve"> </w:t>
      </w:r>
      <w:r w:rsidR="00BA57FA">
        <w:t>контакт</w:t>
      </w:r>
      <w:r w:rsidR="00B86797">
        <w:t>–</w:t>
      </w:r>
      <w:r w:rsidRPr="002E5496">
        <w:t>центра, пользуясь информацией, вводимой клиентом на</w:t>
      </w:r>
      <w:r w:rsidR="005B41EC">
        <w:t xml:space="preserve"> клавиатуре телефона </w:t>
      </w:r>
      <w:r w:rsidRPr="002E5496">
        <w:t xml:space="preserve">с помощью тонального набора. </w:t>
      </w:r>
      <w:bookmarkStart w:id="9" w:name="_Toc414320793"/>
    </w:p>
    <w:p w:rsidR="00F23541" w:rsidRPr="007712E2" w:rsidRDefault="00F23541" w:rsidP="002E5496"/>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72C3A" w:rsidTr="00A72C3A">
        <w:tc>
          <w:tcPr>
            <w:tcW w:w="9571" w:type="dxa"/>
          </w:tcPr>
          <w:p w:rsidR="00A72C3A" w:rsidRPr="007712E2" w:rsidRDefault="00A72C3A" w:rsidP="002E5496">
            <w:pPr>
              <w:ind w:firstLine="0"/>
            </w:pPr>
            <w:r>
              <w:rPr>
                <w:noProof/>
              </w:rPr>
              <w:drawing>
                <wp:anchor distT="0" distB="0" distL="114300" distR="114300" simplePos="0" relativeHeight="251686400" behindDoc="0" locked="0" layoutInCell="1" allowOverlap="1">
                  <wp:simplePos x="0" y="0"/>
                  <wp:positionH relativeFrom="margin">
                    <wp:align>center</wp:align>
                  </wp:positionH>
                  <wp:positionV relativeFrom="paragraph">
                    <wp:posOffset>1343</wp:posOffset>
                  </wp:positionV>
                  <wp:extent cx="4908130" cy="2614731"/>
                  <wp:effectExtent l="19050" t="0" r="6770" b="0"/>
                  <wp:wrapSquare wrapText="bothSides"/>
                  <wp:docPr id="9" name="Рисунок 3" descr="C:\Users\Notebook\Desktop\tunel\sibsutis\2015\dpl\diploma_submission\ivr_en_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ivr_en__1.png"/>
                          <pic:cNvPicPr>
                            <a:picLocks noChangeAspect="1" noChangeArrowheads="1"/>
                          </pic:cNvPicPr>
                        </pic:nvPicPr>
                        <pic:blipFill>
                          <a:blip r:embed="rId18"/>
                          <a:srcRect/>
                          <a:stretch>
                            <a:fillRect/>
                          </a:stretch>
                        </pic:blipFill>
                        <pic:spPr bwMode="auto">
                          <a:xfrm>
                            <a:off x="0" y="0"/>
                            <a:ext cx="4908130" cy="2614731"/>
                          </a:xfrm>
                          <a:prstGeom prst="rect">
                            <a:avLst/>
                          </a:prstGeom>
                          <a:noFill/>
                          <a:ln w="9525">
                            <a:noFill/>
                            <a:miter lim="800000"/>
                            <a:headEnd/>
                            <a:tailEnd/>
                          </a:ln>
                        </pic:spPr>
                      </pic:pic>
                    </a:graphicData>
                  </a:graphic>
                </wp:anchor>
              </w:drawing>
            </w:r>
          </w:p>
        </w:tc>
      </w:tr>
      <w:tr w:rsidR="00A72C3A" w:rsidTr="00A72C3A">
        <w:tc>
          <w:tcPr>
            <w:tcW w:w="9571" w:type="dxa"/>
          </w:tcPr>
          <w:p w:rsidR="00A72C3A" w:rsidRPr="002F3704" w:rsidRDefault="00A72C3A" w:rsidP="009C131B">
            <w:pPr>
              <w:pStyle w:val="-2"/>
            </w:pPr>
            <w:r w:rsidRPr="002F3704">
              <w:t>Рисунок 3.1 – Интерактивное голосовое меню</w:t>
            </w:r>
          </w:p>
        </w:tc>
      </w:tr>
    </w:tbl>
    <w:p w:rsidR="00BF28A5" w:rsidRDefault="00BF28A5" w:rsidP="002E5496">
      <w:pPr>
        <w:rPr>
          <w:color w:val="000000"/>
          <w:szCs w:val="28"/>
        </w:rPr>
      </w:pPr>
      <w:r w:rsidRPr="004A2290">
        <w:rPr>
          <w:color w:val="000000"/>
          <w:szCs w:val="28"/>
        </w:rPr>
        <w:t>Телефонные звонки в контакт</w:t>
      </w:r>
      <w:r>
        <w:rPr>
          <w:color w:val="000000"/>
          <w:szCs w:val="28"/>
        </w:rPr>
        <w:t>–</w:t>
      </w:r>
      <w:r w:rsidRPr="004A2290">
        <w:rPr>
          <w:color w:val="000000"/>
          <w:szCs w:val="28"/>
        </w:rPr>
        <w:t>центр все еще остаются наиболее привычным и распространенным способом общения компаний с клиентами и партнерами. Однако этот способ коммуникаций является и одним из самых дорогих.</w:t>
      </w:r>
      <w:r w:rsidR="00BA6E5A">
        <w:rPr>
          <w:color w:val="000000"/>
          <w:szCs w:val="28"/>
        </w:rPr>
        <w:t xml:space="preserve"> </w:t>
      </w:r>
      <w:r w:rsidR="00BA6E5A" w:rsidRPr="004A2290">
        <w:rPr>
          <w:color w:val="000000"/>
          <w:szCs w:val="28"/>
        </w:rPr>
        <w:t>Голосовое меню позволяет владельцам контакт</w:t>
      </w:r>
      <w:r w:rsidR="00BA6E5A">
        <w:rPr>
          <w:color w:val="000000"/>
          <w:szCs w:val="28"/>
        </w:rPr>
        <w:t>–</w:t>
      </w:r>
      <w:r w:rsidR="00BA6E5A" w:rsidRPr="004A2290">
        <w:rPr>
          <w:color w:val="000000"/>
          <w:szCs w:val="28"/>
        </w:rPr>
        <w:t>центров не только уменьшать расходы на связь, минимизировать затраты на персонал, сокращая его численность, но и увеличивать уровень удовлетворенности и лояльности клиентов за счет автоматизации и персонализации процессов взаимодействия с ними. Это особенно важно в период сегодняшнего обострения конкуренции на рынке</w:t>
      </w:r>
      <w:r w:rsidR="00337F2C">
        <w:rPr>
          <w:color w:val="000000"/>
          <w:szCs w:val="28"/>
        </w:rPr>
        <w:t xml:space="preserve">. </w:t>
      </w:r>
    </w:p>
    <w:p w:rsidR="00337F2C" w:rsidRDefault="00337F2C" w:rsidP="002E5496">
      <w:pPr>
        <w:rPr>
          <w:color w:val="000000"/>
          <w:szCs w:val="28"/>
        </w:rPr>
      </w:pPr>
      <w:r>
        <w:rPr>
          <w:color w:val="000000"/>
          <w:szCs w:val="28"/>
        </w:rPr>
        <w:t>П</w:t>
      </w:r>
      <w:r w:rsidRPr="004A2290">
        <w:rPr>
          <w:color w:val="000000"/>
          <w:szCs w:val="28"/>
        </w:rPr>
        <w:t xml:space="preserve">ользователи рассчитывают на быстрое получение востребованной ими информации, поэтому основой построения структуры IVR должно стать обеспечение легкого и быстрого поиска нужных сведений. Интуитивно понятное меню, ясные подводки, четко структурированные тексты </w:t>
      </w:r>
      <w:r>
        <w:rPr>
          <w:color w:val="000000"/>
          <w:szCs w:val="28"/>
        </w:rPr>
        <w:t>–</w:t>
      </w:r>
      <w:r w:rsidRPr="004A2290">
        <w:rPr>
          <w:color w:val="000000"/>
          <w:szCs w:val="28"/>
        </w:rPr>
        <w:t xml:space="preserve"> вот залог успеха пои</w:t>
      </w:r>
      <w:r w:rsidR="00F23541">
        <w:rPr>
          <w:color w:val="000000"/>
          <w:szCs w:val="28"/>
        </w:rPr>
        <w:t>сковой системы в голосовом меню</w:t>
      </w:r>
      <w:r w:rsidRPr="004A2290">
        <w:rPr>
          <w:color w:val="000000"/>
          <w:szCs w:val="28"/>
        </w:rPr>
        <w:t>. Также необходимо придерживаться единого подхода к предоставлению информации в IVR: она должна доводиться до клиента лаконично, просто и логично. Информационное наполнение системы должно быть максимальным, но не избыточным, иначе клиент быстро заблуд</w:t>
      </w:r>
      <w:r>
        <w:rPr>
          <w:color w:val="000000"/>
          <w:szCs w:val="28"/>
        </w:rPr>
        <w:t xml:space="preserve">ится в дебрях голосового меню. </w:t>
      </w:r>
      <w:r w:rsidRPr="004A2290">
        <w:rPr>
          <w:color w:val="000000"/>
          <w:szCs w:val="28"/>
        </w:rPr>
        <w:t>Однако IVR может стать полноценной системой самообслуживания лишь тогда, когда клиенты получают не только удобный доступ к информации, но и возможность осуществлять транзакции</w:t>
      </w:r>
      <w:r>
        <w:rPr>
          <w:color w:val="000000"/>
          <w:szCs w:val="28"/>
        </w:rPr>
        <w:t>.</w:t>
      </w:r>
    </w:p>
    <w:p w:rsidR="00B869CA" w:rsidRPr="00B869CA" w:rsidRDefault="00B869CA" w:rsidP="002E5496">
      <w:r w:rsidRPr="00B869CA">
        <w:t>Озвучивание IVR</w:t>
      </w:r>
      <w:r w:rsidR="00D179CC">
        <w:t xml:space="preserve"> </w:t>
      </w:r>
      <w:r w:rsidRPr="00B869CA">
        <w:t xml:space="preserve">– важная составляющая успеха </w:t>
      </w:r>
      <w:r w:rsidR="00821383">
        <w:t>контакт</w:t>
      </w:r>
      <w:r w:rsidRPr="00B869CA">
        <w:t xml:space="preserve">–центра. Правильно подобранное сочетание музыкального сопровождения, голоса диктора и используемой лексики создает благоприятное впечатление </w:t>
      </w:r>
      <w:r w:rsidRPr="00B869CA">
        <w:lastRenderedPageBreak/>
        <w:t>от звонка в организацию. Маршрутизация, выполняемая с помощью IVR–системы,</w:t>
      </w:r>
      <w:r w:rsidR="00BF0122">
        <w:t xml:space="preserve"> </w:t>
      </w:r>
      <w:r w:rsidR="009437B9">
        <w:t>должна обеспечивать</w:t>
      </w:r>
      <w:r w:rsidRPr="00B869CA">
        <w:t xml:space="preserve"> правильную загрузку операторов продуктов и услуг компании.</w:t>
      </w:r>
    </w:p>
    <w:p w:rsidR="00BF28A5" w:rsidRDefault="00571379" w:rsidP="002E5496">
      <w:r w:rsidRPr="004A2290">
        <w:rPr>
          <w:color w:val="000000"/>
          <w:szCs w:val="28"/>
        </w:rPr>
        <w:t xml:space="preserve">Организовать работу IVR, исходя из этих требований, сложно, но можно. Гораздо сложнее построить работу так, чтобы система адекватно реагировала на частые изменения запросов пользователей, обусловленные постоянным обновлением информации в IVR. Бизнес любой компании не стоит на месте </w:t>
      </w:r>
      <w:r>
        <w:rPr>
          <w:color w:val="000000"/>
          <w:szCs w:val="28"/>
        </w:rPr>
        <w:t>–</w:t>
      </w:r>
      <w:r w:rsidRPr="004A2290">
        <w:rPr>
          <w:color w:val="000000"/>
          <w:szCs w:val="28"/>
        </w:rPr>
        <w:t xml:space="preserve"> регулярно меняются списки товарных предложений, стоимость услуг и условия их предоставления. Постоянно трансформируются и предпочтения клиентов, которые либо ведут собственный бизнес, либо изменяют акценты потребительской активности. Для того чтобы обеспечить пользователям IVR удобный доступ к актуальной информации из постоянно «кипящего» массива данных контакт</w:t>
      </w:r>
      <w:r>
        <w:rPr>
          <w:color w:val="000000"/>
          <w:szCs w:val="28"/>
        </w:rPr>
        <w:t>–</w:t>
      </w:r>
      <w:r w:rsidRPr="004A2290">
        <w:rPr>
          <w:color w:val="000000"/>
          <w:szCs w:val="28"/>
        </w:rPr>
        <w:t xml:space="preserve">центра, его владельцы должны решить проблему эффективного управления </w:t>
      </w:r>
      <w:r w:rsidR="00CF7490">
        <w:rPr>
          <w:color w:val="000000"/>
          <w:szCs w:val="28"/>
        </w:rPr>
        <w:t>системой </w:t>
      </w:r>
      <w:r w:rsidRPr="004A2290">
        <w:rPr>
          <w:color w:val="000000"/>
          <w:szCs w:val="28"/>
        </w:rPr>
        <w:t>голосового меню.</w:t>
      </w:r>
    </w:p>
    <w:bookmarkEnd w:id="9"/>
    <w:p w:rsidR="003C209B" w:rsidRPr="000D0925" w:rsidRDefault="003C209B" w:rsidP="003C209B">
      <w:pPr>
        <w:pStyle w:val="a0"/>
        <w:numPr>
          <w:ilvl w:val="0"/>
          <w:numId w:val="0"/>
        </w:numPr>
        <w:ind w:left="851"/>
      </w:pPr>
    </w:p>
    <w:p w:rsidR="003C209B" w:rsidRDefault="003C209B" w:rsidP="003C209B">
      <w:pPr>
        <w:pStyle w:val="10"/>
      </w:pPr>
      <w:bookmarkStart w:id="10" w:name="_Toc421987667"/>
      <w:r>
        <w:lastRenderedPageBreak/>
        <w:t>Постановка задачи</w:t>
      </w:r>
      <w:bookmarkEnd w:id="10"/>
    </w:p>
    <w:p w:rsidR="00644421" w:rsidRDefault="00E615ED" w:rsidP="00644421">
      <w:r>
        <w:t xml:space="preserve">Начальником лаборатории </w:t>
      </w:r>
      <w:r>
        <w:rPr>
          <w:lang w:val="en-US"/>
        </w:rPr>
        <w:t>IMS</w:t>
      </w:r>
      <w:r w:rsidR="000C6A91">
        <w:t>, Бачаром Е.А.,</w:t>
      </w:r>
      <w:r w:rsidR="003C209B">
        <w:t xml:space="preserve"> было сформировано техническое задание на реализацию IVR модуля внутри общей системы обработки вызовов устройства SMG. I</w:t>
      </w:r>
      <w:r w:rsidR="003C209B">
        <w:rPr>
          <w:lang w:val="en-US"/>
        </w:rPr>
        <w:t>VR</w:t>
      </w:r>
      <w:r w:rsidR="003C209B" w:rsidRPr="00A42A6A">
        <w:t xml:space="preserve"> модуль </w:t>
      </w:r>
      <w:r w:rsidR="003C209B">
        <w:t>должен соответствовать следующим требованиям:</w:t>
      </w:r>
    </w:p>
    <w:p w:rsidR="003C209B" w:rsidRDefault="003C209B" w:rsidP="00BC228E">
      <w:pPr>
        <w:pStyle w:val="a0"/>
        <w:numPr>
          <w:ilvl w:val="1"/>
          <w:numId w:val="34"/>
        </w:numPr>
      </w:pPr>
      <w:r>
        <w:t xml:space="preserve">количество поддерживаемых протоколов сигнализации должно соответствовать </w:t>
      </w:r>
      <w:r w:rsidR="00013E93">
        <w:t>протоколам,</w:t>
      </w:r>
      <w:r>
        <w:t xml:space="preserve"> поддерживаемым на устройстве;</w:t>
      </w:r>
    </w:p>
    <w:p w:rsidR="003C209B" w:rsidRDefault="003C209B" w:rsidP="00BC228E">
      <w:pPr>
        <w:pStyle w:val="a0"/>
        <w:numPr>
          <w:ilvl w:val="1"/>
          <w:numId w:val="34"/>
        </w:numPr>
      </w:pPr>
      <w:r>
        <w:t>модульная архитектура устойчивая к отказам;</w:t>
      </w:r>
    </w:p>
    <w:p w:rsidR="00BC228E" w:rsidRPr="00BC228E" w:rsidRDefault="00BC228E" w:rsidP="00BC228E">
      <w:pPr>
        <w:pStyle w:val="af2"/>
        <w:numPr>
          <w:ilvl w:val="0"/>
          <w:numId w:val="35"/>
        </w:numPr>
        <w:rPr>
          <w:vanish/>
        </w:rPr>
      </w:pPr>
    </w:p>
    <w:p w:rsidR="00BC228E" w:rsidRPr="00BC228E" w:rsidRDefault="00BC228E" w:rsidP="00BC228E">
      <w:pPr>
        <w:pStyle w:val="af2"/>
        <w:numPr>
          <w:ilvl w:val="0"/>
          <w:numId w:val="35"/>
        </w:numPr>
        <w:rPr>
          <w:vanish/>
        </w:rPr>
      </w:pPr>
    </w:p>
    <w:p w:rsidR="0038129E" w:rsidRDefault="000D0925" w:rsidP="000D0925">
      <w:pPr>
        <w:pStyle w:val="a0"/>
        <w:numPr>
          <w:ilvl w:val="1"/>
          <w:numId w:val="35"/>
        </w:numPr>
        <w:tabs>
          <w:tab w:val="left" w:pos="2268"/>
        </w:tabs>
        <w:ind w:left="851" w:firstLine="851"/>
      </w:pPr>
      <w:r>
        <w:t xml:space="preserve"> </w:t>
      </w:r>
      <w:r w:rsidR="0038129E">
        <w:t>разработка внутреннего протокола для межмодульного взаимодействия;</w:t>
      </w:r>
    </w:p>
    <w:p w:rsidR="00CC1C13" w:rsidRDefault="000D0925" w:rsidP="000D0925">
      <w:pPr>
        <w:pStyle w:val="a0"/>
        <w:numPr>
          <w:ilvl w:val="1"/>
          <w:numId w:val="35"/>
        </w:numPr>
        <w:tabs>
          <w:tab w:val="left" w:pos="2268"/>
        </w:tabs>
        <w:ind w:left="851" w:firstLine="851"/>
      </w:pPr>
      <w:r>
        <w:t xml:space="preserve"> </w:t>
      </w:r>
      <w:r w:rsidR="00CC1C13">
        <w:t>система контроля работоспособности модулей;</w:t>
      </w:r>
    </w:p>
    <w:p w:rsidR="0038129E" w:rsidRDefault="000D0925" w:rsidP="000D0925">
      <w:pPr>
        <w:pStyle w:val="a0"/>
        <w:numPr>
          <w:ilvl w:val="1"/>
          <w:numId w:val="35"/>
        </w:numPr>
        <w:tabs>
          <w:tab w:val="left" w:pos="2268"/>
        </w:tabs>
        <w:ind w:left="851" w:firstLine="851"/>
      </w:pPr>
      <w:r>
        <w:t xml:space="preserve"> </w:t>
      </w:r>
      <w:r w:rsidR="003C209B">
        <w:t>само</w:t>
      </w:r>
      <w:r w:rsidR="003C209B" w:rsidRPr="008B4517">
        <w:t>восстановление</w:t>
      </w:r>
      <w:r w:rsidR="003C209B">
        <w:t xml:space="preserve"> системы</w:t>
      </w:r>
      <w:r w:rsidR="00013E93">
        <w:t xml:space="preserve"> в случае </w:t>
      </w:r>
      <w:r w:rsidR="00CC7E84">
        <w:t>отказа</w:t>
      </w:r>
      <w:r w:rsidR="00013E93">
        <w:t xml:space="preserve"> одного из модулей</w:t>
      </w:r>
      <w:r w:rsidR="003C209B">
        <w:t>;</w:t>
      </w:r>
    </w:p>
    <w:p w:rsidR="0038129E" w:rsidRDefault="003C209B" w:rsidP="00BC228E">
      <w:pPr>
        <w:pStyle w:val="a0"/>
        <w:numPr>
          <w:ilvl w:val="1"/>
          <w:numId w:val="34"/>
        </w:numPr>
      </w:pPr>
      <w:r>
        <w:t>производительность не ниже производительности основной системы обработки вызовов;</w:t>
      </w:r>
    </w:p>
    <w:p w:rsidR="00644421" w:rsidRDefault="00644421" w:rsidP="00BC228E">
      <w:pPr>
        <w:pStyle w:val="a0"/>
        <w:numPr>
          <w:ilvl w:val="1"/>
          <w:numId w:val="34"/>
        </w:numPr>
      </w:pPr>
      <w:r>
        <w:t>поддержка</w:t>
      </w:r>
      <w:r w:rsidRPr="0047272F">
        <w:t xml:space="preserve"> </w:t>
      </w:r>
      <w:r w:rsidR="001F4FE6">
        <w:t>функциональных</w:t>
      </w:r>
      <w:r w:rsidR="001F4FE6" w:rsidRPr="0047272F">
        <w:t xml:space="preserve"> </w:t>
      </w:r>
      <w:r w:rsidR="001F4FE6">
        <w:t>блоков</w:t>
      </w:r>
      <w:r w:rsidR="006B7711" w:rsidRPr="0047272F">
        <w:t>: «</w:t>
      </w:r>
      <w:r w:rsidR="006B7711" w:rsidRPr="006B7711">
        <w:rPr>
          <w:lang w:val="en-US"/>
        </w:rPr>
        <w:t>Ring</w:t>
      </w:r>
      <w:r w:rsidR="006B7711" w:rsidRPr="0047272F">
        <w:t>», «</w:t>
      </w:r>
      <w:r w:rsidR="006B7711" w:rsidRPr="006B7711">
        <w:rPr>
          <w:lang w:val="en-US"/>
        </w:rPr>
        <w:t>Info</w:t>
      </w:r>
      <w:r w:rsidR="006B7711" w:rsidRPr="0047272F">
        <w:t>», «</w:t>
      </w:r>
      <w:r w:rsidR="006B7711" w:rsidRPr="006B7711">
        <w:rPr>
          <w:lang w:val="en-US"/>
        </w:rPr>
        <w:t>Play</w:t>
      </w:r>
      <w:r w:rsidR="006B7711" w:rsidRPr="0047272F">
        <w:t>», «</w:t>
      </w:r>
      <w:r w:rsidR="006B7711" w:rsidRPr="006B7711">
        <w:rPr>
          <w:lang w:val="en-US"/>
        </w:rPr>
        <w:t>IVR</w:t>
      </w:r>
      <w:r w:rsidR="006B7711" w:rsidRPr="0047272F">
        <w:t>», «</w:t>
      </w:r>
      <w:r w:rsidR="006B7711" w:rsidRPr="006B7711">
        <w:rPr>
          <w:lang w:val="en-US"/>
        </w:rPr>
        <w:t>Dial</w:t>
      </w:r>
      <w:r w:rsidR="006B7711" w:rsidRPr="0047272F">
        <w:t>», «</w:t>
      </w:r>
      <w:r w:rsidR="006B7711" w:rsidRPr="006B7711">
        <w:rPr>
          <w:lang w:val="en-US"/>
        </w:rPr>
        <w:t>REC</w:t>
      </w:r>
      <w:r w:rsidR="006B7711" w:rsidRPr="0047272F">
        <w:t>», «</w:t>
      </w:r>
      <w:r w:rsidR="006B7711" w:rsidRPr="006B7711">
        <w:rPr>
          <w:lang w:val="en-US"/>
        </w:rPr>
        <w:t>Caller</w:t>
      </w:r>
      <w:r w:rsidR="006B7711" w:rsidRPr="0047272F">
        <w:t xml:space="preserve"> </w:t>
      </w:r>
      <w:r w:rsidR="006B7711" w:rsidRPr="006B7711">
        <w:rPr>
          <w:lang w:val="en-US"/>
        </w:rPr>
        <w:t>Info</w:t>
      </w:r>
      <w:r w:rsidR="006B7711" w:rsidRPr="0047272F">
        <w:t>» (</w:t>
      </w:r>
      <w:r w:rsidR="0047272F">
        <w:t xml:space="preserve">см. </w:t>
      </w:r>
      <w:r w:rsidR="00C3141C">
        <w:t>таблицу</w:t>
      </w:r>
      <w:r w:rsidR="0047272F">
        <w:t xml:space="preserve"> </w:t>
      </w:r>
      <w:r w:rsidR="00C73B6D">
        <w:t>В</w:t>
      </w:r>
      <w:r w:rsidR="00C3141C">
        <w:t>.1</w:t>
      </w:r>
      <w:r w:rsidR="006B7711" w:rsidRPr="0047272F">
        <w:t>)</w:t>
      </w:r>
      <w:r w:rsidR="0045197B">
        <w:t>.</w:t>
      </w:r>
    </w:p>
    <w:p w:rsidR="003C209B" w:rsidRPr="0047272F" w:rsidRDefault="003C209B" w:rsidP="003C209B"/>
    <w:p w:rsidR="00E236C8" w:rsidRDefault="00386E9D" w:rsidP="00E236C8">
      <w:pPr>
        <w:pStyle w:val="10"/>
      </w:pPr>
      <w:bookmarkStart w:id="11" w:name="_Toc421987668"/>
      <w:r>
        <w:lastRenderedPageBreak/>
        <w:t>IVR МОДУЛЬ ТРАНКОВОГО ШЛЮЗА</w:t>
      </w:r>
      <w:bookmarkEnd w:id="11"/>
    </w:p>
    <w:p w:rsidR="00D87821" w:rsidRDefault="00414FD9" w:rsidP="00414FD9">
      <w:r>
        <w:rPr>
          <w:lang w:val="en-US"/>
        </w:rPr>
        <w:t>IVR</w:t>
      </w:r>
      <w:r w:rsidRPr="00414FD9">
        <w:t xml:space="preserve"> </w:t>
      </w:r>
      <w:r>
        <w:t>модуль транкового шлюза – это программный модуль внедренный в общую систему обработки вызова для управления вызовами на основе скриптов обработки вызова.</w:t>
      </w:r>
    </w:p>
    <w:p w:rsidR="00414FD9" w:rsidRDefault="00F255A5" w:rsidP="00414FD9">
      <w:pPr>
        <w:pStyle w:val="2"/>
      </w:pPr>
      <w:bookmarkStart w:id="12" w:name="_Toc421987669"/>
      <w:r>
        <w:t xml:space="preserve">Общая </w:t>
      </w:r>
      <w:r w:rsidR="00A06EB7">
        <w:t>с</w:t>
      </w:r>
      <w:r w:rsidR="00BE0847">
        <w:t>истема обработки вызова</w:t>
      </w:r>
      <w:bookmarkEnd w:id="12"/>
    </w:p>
    <w:p w:rsidR="00C224D4" w:rsidRDefault="00663271" w:rsidP="00663271">
      <w:r>
        <w:t>Система обработки вызова представляет собой систему моду</w:t>
      </w:r>
      <w:r w:rsidR="00262BFC">
        <w:t>л</w:t>
      </w:r>
      <w:r>
        <w:t xml:space="preserve">ей </w:t>
      </w:r>
      <w:r w:rsidR="00BD0977">
        <w:t>которая состо</w:t>
      </w:r>
      <w:r w:rsidR="009A047D">
        <w:t xml:space="preserve">ит из 4 транспортных модулей протокольного уровня и ядра </w:t>
      </w:r>
      <w:r w:rsidR="009A047D" w:rsidRPr="001939C3">
        <w:t>обработки вызовов</w:t>
      </w:r>
      <w:r w:rsidR="003E52B4">
        <w:t xml:space="preserve"> (</w:t>
      </w:r>
      <w:r w:rsidR="003E52B4" w:rsidRPr="00A8548D">
        <w:rPr>
          <w:lang w:val="en-US"/>
        </w:rPr>
        <w:t>PBX</w:t>
      </w:r>
      <w:r w:rsidR="003E52B4" w:rsidRPr="00A8548D">
        <w:t>)</w:t>
      </w:r>
      <w:r w:rsidR="009A047D" w:rsidRPr="001939C3">
        <w:t xml:space="preserve"> </w:t>
      </w:r>
      <w:r w:rsidRPr="001939C3">
        <w:t>(</w:t>
      </w:r>
      <w:r w:rsidR="000111D6">
        <w:t>см.</w:t>
      </w:r>
      <w:r w:rsidRPr="001939C3">
        <w:t xml:space="preserve"> рисунок </w:t>
      </w:r>
      <w:r w:rsidR="007A6436" w:rsidRPr="007A6436">
        <w:t>5</w:t>
      </w:r>
      <w:r w:rsidR="001939C3" w:rsidRPr="001939C3">
        <w:t>.1</w:t>
      </w:r>
      <w:r w:rsidRPr="001939C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262BFC" w:rsidTr="00A12D20">
        <w:tc>
          <w:tcPr>
            <w:tcW w:w="9571" w:type="dxa"/>
          </w:tcPr>
          <w:p w:rsidR="00262BFC" w:rsidRDefault="00C224D4" w:rsidP="00663271">
            <w:pPr>
              <w:ind w:firstLine="0"/>
            </w:pPr>
            <w:r>
              <w:rPr>
                <w:noProof/>
              </w:rPr>
              <w:drawing>
                <wp:anchor distT="0" distB="0" distL="114300" distR="114300" simplePos="0" relativeHeight="251731456" behindDoc="0" locked="0" layoutInCell="1" allowOverlap="1">
                  <wp:simplePos x="0" y="0"/>
                  <wp:positionH relativeFrom="margin">
                    <wp:align>center</wp:align>
                  </wp:positionH>
                  <wp:positionV relativeFrom="margin">
                    <wp:posOffset>56515</wp:posOffset>
                  </wp:positionV>
                  <wp:extent cx="3415665" cy="2719070"/>
                  <wp:effectExtent l="19050" t="0" r="0" b="0"/>
                  <wp:wrapSquare wrapText="bothSides"/>
                  <wp:docPr id="13" name="Рисунок 6" descr="E:\tunel\sibsutis\2015\dpl\diploma_submission\media\PBX_core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nel\sibsutis\2015\dpl\diploma_submission\media\PBX_core1 (1).png"/>
                          <pic:cNvPicPr>
                            <a:picLocks noChangeAspect="1" noChangeArrowheads="1"/>
                          </pic:cNvPicPr>
                        </pic:nvPicPr>
                        <pic:blipFill>
                          <a:blip r:embed="rId19"/>
                          <a:srcRect/>
                          <a:stretch>
                            <a:fillRect/>
                          </a:stretch>
                        </pic:blipFill>
                        <pic:spPr bwMode="auto">
                          <a:xfrm>
                            <a:off x="0" y="0"/>
                            <a:ext cx="3415665" cy="2719070"/>
                          </a:xfrm>
                          <a:prstGeom prst="rect">
                            <a:avLst/>
                          </a:prstGeom>
                          <a:noFill/>
                          <a:ln w="9525">
                            <a:noFill/>
                            <a:miter lim="800000"/>
                            <a:headEnd/>
                            <a:tailEnd/>
                          </a:ln>
                        </pic:spPr>
                      </pic:pic>
                    </a:graphicData>
                  </a:graphic>
                </wp:anchor>
              </w:drawing>
            </w:r>
          </w:p>
        </w:tc>
      </w:tr>
      <w:tr w:rsidR="00262BFC" w:rsidTr="00A834CF">
        <w:tc>
          <w:tcPr>
            <w:tcW w:w="9571" w:type="dxa"/>
          </w:tcPr>
          <w:p w:rsidR="00262BFC" w:rsidRPr="00391CF6" w:rsidRDefault="00A12D20" w:rsidP="007A6436">
            <w:pPr>
              <w:pStyle w:val="-2"/>
            </w:pPr>
            <w:r w:rsidRPr="00391CF6">
              <w:t xml:space="preserve">Рисунок </w:t>
            </w:r>
            <w:r w:rsidR="007A6436" w:rsidRPr="007A6436">
              <w:t>5</w:t>
            </w:r>
            <w:r w:rsidR="001939C3" w:rsidRPr="00391CF6">
              <w:t>.1</w:t>
            </w:r>
            <w:r w:rsidRPr="00391CF6">
              <w:t xml:space="preserve"> </w:t>
            </w:r>
            <w:r w:rsidR="00B86797">
              <w:t>–</w:t>
            </w:r>
            <w:r w:rsidRPr="00391CF6">
              <w:t xml:space="preserve"> Система модулей обработки вызова</w:t>
            </w:r>
          </w:p>
        </w:tc>
      </w:tr>
    </w:tbl>
    <w:p w:rsidR="00A35FB4" w:rsidRDefault="00A35FB4" w:rsidP="009F5A75">
      <w:r>
        <w:t>Транспортные модули</w:t>
      </w:r>
      <w:r w:rsidR="00AC7A9E" w:rsidRPr="00AC7A9E">
        <w:t>, по среде обработки,</w:t>
      </w:r>
      <w:r>
        <w:t xml:space="preserve"> можно разделить на две части:</w:t>
      </w:r>
    </w:p>
    <w:p w:rsidR="00A35FB4" w:rsidRPr="004840B1" w:rsidRDefault="00AC7A9E" w:rsidP="004840B1">
      <w:pPr>
        <w:pStyle w:val="a0"/>
      </w:pPr>
      <w:r>
        <w:t>м</w:t>
      </w:r>
      <w:r w:rsidR="00A35FB4">
        <w:t xml:space="preserve">одули для </w:t>
      </w:r>
      <w:r w:rsidR="00DC7BDD">
        <w:t>поддержки</w:t>
      </w:r>
      <w:r w:rsidR="00A35FB4">
        <w:t xml:space="preserve"> </w:t>
      </w:r>
      <w:r w:rsidR="005921B1">
        <w:t>IP</w:t>
      </w:r>
      <w:r w:rsidR="00224C14" w:rsidRPr="00ED066A">
        <w:t xml:space="preserve"> </w:t>
      </w:r>
      <w:r w:rsidR="00DC7BDD" w:rsidRPr="004840B1">
        <w:t>протоколов</w:t>
      </w:r>
      <w:r w:rsidR="004840B1">
        <w:t>;</w:t>
      </w:r>
    </w:p>
    <w:p w:rsidR="005406D0" w:rsidRPr="005406D0" w:rsidRDefault="00AC7A9E" w:rsidP="004840B1">
      <w:pPr>
        <w:pStyle w:val="a0"/>
      </w:pPr>
      <w:r w:rsidRPr="004840B1">
        <w:t>м</w:t>
      </w:r>
      <w:r w:rsidR="00341637" w:rsidRPr="004840B1">
        <w:t xml:space="preserve">одули </w:t>
      </w:r>
      <w:r w:rsidR="00A35FB4" w:rsidRPr="004840B1">
        <w:t xml:space="preserve">для </w:t>
      </w:r>
      <w:r w:rsidR="00D5082C" w:rsidRPr="004840B1">
        <w:t xml:space="preserve">поддержки </w:t>
      </w:r>
      <w:r w:rsidR="0088561F">
        <w:rPr>
          <w:lang w:val="en-US"/>
        </w:rPr>
        <w:t>TDM</w:t>
      </w:r>
      <w:r w:rsidR="005921B1">
        <w:rPr>
          <w:iCs/>
        </w:rPr>
        <w:t xml:space="preserve"> </w:t>
      </w:r>
      <w:r w:rsidR="00DC7BDD">
        <w:rPr>
          <w:iCs/>
        </w:rPr>
        <w:t>протоколов</w:t>
      </w:r>
      <w:r w:rsidR="00A35FB4" w:rsidRPr="00A35FB4">
        <w:t>.</w:t>
      </w:r>
    </w:p>
    <w:p w:rsidR="00FA24B0" w:rsidRPr="005406D0" w:rsidRDefault="00DC7BDD" w:rsidP="005406D0">
      <w:r>
        <w:t xml:space="preserve">Название транспортных модулей соответствует протоколу с которым этот модуль работает. </w:t>
      </w:r>
      <w:r w:rsidR="00C10850">
        <w:t>Соответственно, о</w:t>
      </w:r>
      <w:r w:rsidR="00FA24B0">
        <w:t>бработку</w:t>
      </w:r>
      <w:r w:rsidR="00FA24B0" w:rsidRPr="005406D0">
        <w:t xml:space="preserve"> </w:t>
      </w:r>
      <w:r w:rsidR="00FA24B0">
        <w:t>вызовов</w:t>
      </w:r>
      <w:r w:rsidR="00FA24B0" w:rsidRPr="005406D0">
        <w:t xml:space="preserve"> </w:t>
      </w:r>
      <w:r w:rsidR="002B06EF" w:rsidRPr="005D07BA">
        <w:t xml:space="preserve">по протоколам </w:t>
      </w:r>
      <w:r w:rsidR="002B06EF">
        <w:rPr>
          <w:lang w:val="en-US"/>
        </w:rPr>
        <w:t>TDM</w:t>
      </w:r>
      <w:r w:rsidR="00FA24B0" w:rsidRPr="005406D0">
        <w:t xml:space="preserve"> </w:t>
      </w:r>
      <w:r w:rsidR="00FA24B0">
        <w:t>берут</w:t>
      </w:r>
      <w:r w:rsidR="00FA24B0" w:rsidRPr="005406D0">
        <w:t xml:space="preserve"> </w:t>
      </w:r>
      <w:r w:rsidR="00FA24B0">
        <w:t>на</w:t>
      </w:r>
      <w:r w:rsidR="00FA24B0" w:rsidRPr="005406D0">
        <w:t xml:space="preserve"> </w:t>
      </w:r>
      <w:r w:rsidR="00FA24B0">
        <w:t>себя</w:t>
      </w:r>
      <w:r w:rsidR="00FA24B0" w:rsidRPr="005406D0">
        <w:t xml:space="preserve"> </w:t>
      </w:r>
      <w:r w:rsidR="00FA24B0">
        <w:t>модули</w:t>
      </w:r>
      <w:r w:rsidR="00FA24B0" w:rsidRPr="005406D0">
        <w:t xml:space="preserve"> </w:t>
      </w:r>
      <w:r w:rsidR="005406D0" w:rsidRPr="005406D0">
        <w:rPr>
          <w:lang w:val="en-US"/>
        </w:rPr>
        <w:t>PRI</w:t>
      </w:r>
      <w:r w:rsidR="005406D0" w:rsidRPr="005406D0">
        <w:t xml:space="preserve"> (</w:t>
      </w:r>
      <w:r w:rsidR="005406D0" w:rsidRPr="005406D0">
        <w:rPr>
          <w:iCs/>
        </w:rPr>
        <w:t xml:space="preserve">Primary Rate Interface) и </w:t>
      </w:r>
      <w:r w:rsidR="005406D0" w:rsidRPr="005406D0">
        <w:rPr>
          <w:iCs/>
          <w:lang w:val="en-US"/>
        </w:rPr>
        <w:t>SS</w:t>
      </w:r>
      <w:r w:rsidR="005406D0" w:rsidRPr="005406D0">
        <w:rPr>
          <w:iCs/>
        </w:rPr>
        <w:t xml:space="preserve">7 (Signaling System #7), </w:t>
      </w:r>
      <w:r w:rsidR="00C10850">
        <w:rPr>
          <w:iCs/>
        </w:rPr>
        <w:t xml:space="preserve">а </w:t>
      </w:r>
      <w:r w:rsidR="00C10850" w:rsidRPr="005406D0">
        <w:rPr>
          <w:iCs/>
        </w:rPr>
        <w:t xml:space="preserve">модули </w:t>
      </w:r>
      <w:r w:rsidR="00C10850">
        <w:rPr>
          <w:iCs/>
          <w:lang w:val="en-US"/>
        </w:rPr>
        <w:t>H</w:t>
      </w:r>
      <w:r w:rsidR="00C10850" w:rsidRPr="005406D0">
        <w:rPr>
          <w:iCs/>
        </w:rPr>
        <w:t xml:space="preserve">.323 </w:t>
      </w:r>
      <w:r w:rsidR="00C10850">
        <w:rPr>
          <w:iCs/>
        </w:rPr>
        <w:t>и SIP (</w:t>
      </w:r>
      <w:r w:rsidR="00C10850" w:rsidRPr="005406D0">
        <w:rPr>
          <w:iCs/>
        </w:rPr>
        <w:t>Session Initiation Protocol</w:t>
      </w:r>
      <w:r w:rsidR="00C10850">
        <w:rPr>
          <w:iCs/>
        </w:rPr>
        <w:t xml:space="preserve">) </w:t>
      </w:r>
      <w:r w:rsidR="0016131F" w:rsidRPr="0091573C">
        <w:rPr>
          <w:iCs/>
        </w:rPr>
        <w:t xml:space="preserve">по </w:t>
      </w:r>
      <w:r w:rsidR="00637E52">
        <w:rPr>
          <w:iCs/>
        </w:rPr>
        <w:t>протоколам IP</w:t>
      </w:r>
      <w:r w:rsidR="00C10850">
        <w:rPr>
          <w:iCs/>
        </w:rPr>
        <w:t>.</w:t>
      </w:r>
    </w:p>
    <w:p w:rsidR="00A35FB4" w:rsidRDefault="009F5A75" w:rsidP="009F5A75">
      <w:r>
        <w:t xml:space="preserve">Основная задача </w:t>
      </w:r>
      <w:r w:rsidR="00A632F7">
        <w:t xml:space="preserve">транспортных </w:t>
      </w:r>
      <w:r>
        <w:t>модулей, прием и отправка сообщений протокольного уровня и преобразование этих сообщений к внутреннему/внешнему представлению.</w:t>
      </w:r>
    </w:p>
    <w:p w:rsidR="00770422" w:rsidRPr="00245C95" w:rsidRDefault="00770422" w:rsidP="00770422">
      <w:r>
        <w:t xml:space="preserve">Для обработки вызовов по протоколам </w:t>
      </w:r>
      <w:r>
        <w:rPr>
          <w:lang w:val="en-US"/>
        </w:rPr>
        <w:t>TDM</w:t>
      </w:r>
      <w:r w:rsidRPr="005406D0">
        <w:t xml:space="preserve"> </w:t>
      </w:r>
      <w:r>
        <w:t xml:space="preserve">используются 4 </w:t>
      </w:r>
      <w:r>
        <w:rPr>
          <w:lang w:val="en-US"/>
        </w:rPr>
        <w:t>c</w:t>
      </w:r>
      <w:r>
        <w:t>убмодуля М4Е1 с поддержкой до 4</w:t>
      </w:r>
      <w:r w:rsidR="00B86797">
        <w:t>–</w:t>
      </w:r>
      <w:r>
        <w:t xml:space="preserve">х потоков Е1 каждый </w:t>
      </w:r>
      <w:r w:rsidRPr="00B43D15">
        <w:t xml:space="preserve">и </w:t>
      </w:r>
      <w:r>
        <w:rPr>
          <w:lang w:val="en-US"/>
        </w:rPr>
        <w:t>TDM</w:t>
      </w:r>
      <w:r w:rsidRPr="00A35FB4">
        <w:t xml:space="preserve"> </w:t>
      </w:r>
      <w:r w:rsidRPr="001E1F5E">
        <w:t>коммутатор</w:t>
      </w:r>
      <w:r>
        <w:t xml:space="preserve"> для коммутирования голосовых потоков.</w:t>
      </w:r>
    </w:p>
    <w:p w:rsidR="00DF3E65" w:rsidRPr="00DF3E65" w:rsidRDefault="00770422" w:rsidP="007E495D">
      <w:r>
        <w:t xml:space="preserve">Для обработки вызовов с IP соединений используются стандартные средства ОС Linux для работы с </w:t>
      </w:r>
      <w:r>
        <w:rPr>
          <w:lang w:val="en-US"/>
        </w:rPr>
        <w:t>TCP</w:t>
      </w:r>
      <w:r>
        <w:t>/IP</w:t>
      </w:r>
      <w:r w:rsidRPr="0036175E">
        <w:t>,</w:t>
      </w:r>
      <w:r>
        <w:t xml:space="preserve"> а для управления голосовыми потоками, используется 6 специализированных VoIP процессоров MSP (</w:t>
      </w:r>
      <w:r>
        <w:rPr>
          <w:lang w:val="en-US"/>
        </w:rPr>
        <w:t>M</w:t>
      </w:r>
      <w:r w:rsidRPr="00CE6CB9">
        <w:t xml:space="preserve">edia </w:t>
      </w:r>
      <w:r>
        <w:rPr>
          <w:lang w:val="en-US"/>
        </w:rPr>
        <w:t>S</w:t>
      </w:r>
      <w:r w:rsidRPr="00CE6CB9">
        <w:t xml:space="preserve">tream </w:t>
      </w:r>
      <w:r>
        <w:rPr>
          <w:lang w:val="en-US"/>
        </w:rPr>
        <w:t>P</w:t>
      </w:r>
      <w:r w:rsidRPr="00CE6CB9">
        <w:t>rocessor</w:t>
      </w:r>
      <w:r>
        <w:t xml:space="preserve">) с поддержкой до 256 голосовых каналов каждый. Работа с </w:t>
      </w:r>
      <w:r w:rsidR="00FB0C36">
        <w:t xml:space="preserve">MSP </w:t>
      </w:r>
      <w:r w:rsidR="00FB0C36" w:rsidRPr="001D04FF">
        <w:t xml:space="preserve">модулями </w:t>
      </w:r>
      <w:r>
        <w:t xml:space="preserve">ведется через библиотеку от производителя данных </w:t>
      </w:r>
      <w:r>
        <w:lastRenderedPageBreak/>
        <w:t xml:space="preserve">процессоров </w:t>
      </w:r>
      <w:r w:rsidR="00B86797">
        <w:t>–</w:t>
      </w:r>
      <w:r>
        <w:t xml:space="preserve"> VAPI, которая предоставляет API </w:t>
      </w:r>
      <w:r w:rsidRPr="00DF3E65">
        <w:t>(</w:t>
      </w:r>
      <w:r w:rsidRPr="00DF3E65">
        <w:rPr>
          <w:bCs/>
          <w:iCs/>
        </w:rPr>
        <w:t>A</w:t>
      </w:r>
      <w:r w:rsidRPr="00DF3E65">
        <w:rPr>
          <w:iCs/>
        </w:rPr>
        <w:t>pplication </w:t>
      </w:r>
      <w:r w:rsidRPr="00DF3E65">
        <w:rPr>
          <w:bCs/>
          <w:iCs/>
        </w:rPr>
        <w:t>P</w:t>
      </w:r>
      <w:r w:rsidRPr="00DF3E65">
        <w:rPr>
          <w:iCs/>
        </w:rPr>
        <w:t>rogramming </w:t>
      </w:r>
      <w:r w:rsidRPr="00DF3E65">
        <w:rPr>
          <w:bCs/>
          <w:iCs/>
        </w:rPr>
        <w:t>I</w:t>
      </w:r>
      <w:r w:rsidRPr="00DF3E65">
        <w:rPr>
          <w:iCs/>
        </w:rPr>
        <w:t>nterface</w:t>
      </w:r>
      <w:r w:rsidRPr="00DF3E65">
        <w:t xml:space="preserve">) для работы с </w:t>
      </w:r>
      <w:r>
        <w:t>процессорами</w:t>
      </w:r>
      <w:r w:rsidRPr="00DF3E65">
        <w:t xml:space="preserve"> </w:t>
      </w:r>
      <w:r>
        <w:rPr>
          <w:lang w:val="en-US"/>
        </w:rPr>
        <w:t>MSP</w:t>
      </w:r>
      <w:r w:rsidRPr="00DF3E65">
        <w:t>.</w:t>
      </w:r>
      <w:r w:rsidR="00391CF6">
        <w:t xml:space="preserve"> Общая схема приложения показана на рисунке</w:t>
      </w:r>
      <w:r w:rsidR="00F93915">
        <w:t xml:space="preserve"> </w:t>
      </w:r>
      <w:r w:rsidR="007A6436">
        <w:rPr>
          <w:lang w:val="en-US"/>
        </w:rPr>
        <w:t>5</w:t>
      </w:r>
      <w:r w:rsidR="00F93915">
        <w:t>.2.</w:t>
      </w:r>
    </w:p>
    <w:p w:rsidR="001E1F5E" w:rsidRDefault="001E1F5E" w:rsidP="0094214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F3E65" w:rsidTr="001D7230">
        <w:trPr>
          <w:trHeight w:val="4285"/>
        </w:trPr>
        <w:tc>
          <w:tcPr>
            <w:tcW w:w="9571" w:type="dxa"/>
          </w:tcPr>
          <w:p w:rsidR="00DF3E65" w:rsidRDefault="00DF3E65" w:rsidP="00575060">
            <w:pPr>
              <w:ind w:firstLine="0"/>
            </w:pPr>
            <w:r>
              <w:rPr>
                <w:noProof/>
              </w:rPr>
              <w:drawing>
                <wp:anchor distT="0" distB="0" distL="114300" distR="114300" simplePos="0" relativeHeight="251729408" behindDoc="0" locked="0" layoutInCell="1" allowOverlap="1">
                  <wp:simplePos x="0" y="0"/>
                  <wp:positionH relativeFrom="margin">
                    <wp:align>center</wp:align>
                  </wp:positionH>
                  <wp:positionV relativeFrom="margin">
                    <wp:align>center</wp:align>
                  </wp:positionV>
                  <wp:extent cx="6023162" cy="2617694"/>
                  <wp:effectExtent l="19050" t="0" r="0" b="0"/>
                  <wp:wrapNone/>
                  <wp:docPr id="17" name="Рисунок 68" descr="E:\tunel\sibsutis\2015\dpl\diploma_submission\media\application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E:\tunel\sibsutis\2015\dpl\diploma_submission\media\application_scheme.png"/>
                          <pic:cNvPicPr>
                            <a:picLocks noChangeAspect="1" noChangeArrowheads="1"/>
                          </pic:cNvPicPr>
                        </pic:nvPicPr>
                        <pic:blipFill>
                          <a:blip r:embed="rId20"/>
                          <a:srcRect/>
                          <a:stretch>
                            <a:fillRect/>
                          </a:stretch>
                        </pic:blipFill>
                        <pic:spPr bwMode="auto">
                          <a:xfrm>
                            <a:off x="0" y="0"/>
                            <a:ext cx="6023162" cy="2617694"/>
                          </a:xfrm>
                          <a:prstGeom prst="rect">
                            <a:avLst/>
                          </a:prstGeom>
                          <a:noFill/>
                          <a:ln w="9525">
                            <a:noFill/>
                            <a:miter lim="800000"/>
                            <a:headEnd/>
                            <a:tailEnd/>
                          </a:ln>
                        </pic:spPr>
                      </pic:pic>
                    </a:graphicData>
                  </a:graphic>
                </wp:anchor>
              </w:drawing>
            </w:r>
          </w:p>
        </w:tc>
      </w:tr>
      <w:tr w:rsidR="00DF3E65" w:rsidTr="001D7230">
        <w:tc>
          <w:tcPr>
            <w:tcW w:w="9571" w:type="dxa"/>
          </w:tcPr>
          <w:p w:rsidR="00DF3E65" w:rsidRPr="00DF3E65" w:rsidRDefault="00DF3E65" w:rsidP="007A6436">
            <w:pPr>
              <w:pStyle w:val="-2"/>
            </w:pPr>
            <w:r w:rsidRPr="00DF3E65">
              <w:t xml:space="preserve">Рисунок </w:t>
            </w:r>
            <w:r w:rsidR="007A6436" w:rsidRPr="007A6436">
              <w:t>5</w:t>
            </w:r>
            <w:r w:rsidR="00F93915">
              <w:t>.2</w:t>
            </w:r>
            <w:r w:rsidRPr="00DF3E65">
              <w:t xml:space="preserve"> </w:t>
            </w:r>
            <w:r w:rsidR="00B86797">
              <w:t>–</w:t>
            </w:r>
            <w:r w:rsidRPr="00DF3E65">
              <w:t xml:space="preserve"> Структура программного обеспечения SMG</w:t>
            </w:r>
          </w:p>
        </w:tc>
      </w:tr>
    </w:tbl>
    <w:p w:rsidR="00391CF6" w:rsidRDefault="00391CF6" w:rsidP="00391CF6">
      <w:r>
        <w:t>Ядро обработки вызова унифицировано. Внутри ядра обработка вызовов происходит без привязки к конкретному протоколу. Ядро управляет всеми абонентами, направлениями (транками), маршрутизацией, предоставлением различного рода ДВО (</w:t>
      </w:r>
      <w:r w:rsidRPr="00835639">
        <w:rPr>
          <w:bCs/>
        </w:rPr>
        <w:t>Дополнительные виды обслуживания</w:t>
      </w:r>
      <w:r>
        <w:rPr>
          <w:b/>
          <w:bCs/>
        </w:rPr>
        <w:t>).</w:t>
      </w:r>
    </w:p>
    <w:p w:rsidR="00720B90" w:rsidRDefault="00091CA9" w:rsidP="00AC0393">
      <w:pPr>
        <w:pStyle w:val="3"/>
      </w:pPr>
      <w:r>
        <w:t>Общая структура</w:t>
      </w:r>
    </w:p>
    <w:p w:rsidR="00957FC6" w:rsidRDefault="00957FC6" w:rsidP="00957FC6">
      <w:r>
        <w:t xml:space="preserve">Внутри ядра обработки вызовов вводится новое понятие </w:t>
      </w:r>
      <w:r w:rsidR="00B86797">
        <w:t>–</w:t>
      </w:r>
      <w:r>
        <w:t xml:space="preserve"> </w:t>
      </w:r>
      <w:r>
        <w:rPr>
          <w:lang w:val="en-US"/>
        </w:rPr>
        <w:t>XPORT</w:t>
      </w:r>
      <w:r>
        <w:t>. Это унифицированный объект (структура) объединяющая в себе параметры и связи вызовов. Во время унификации, на одном из транспортных модулей, для каждого вызова создается объект XPORT, отвязывающий обработку абонента от протокола, а так же создаются голосовые каналы, если вызов с IP, и закрепляются за данным портом.</w:t>
      </w:r>
    </w:p>
    <w:p w:rsidR="00942149" w:rsidRPr="00942149" w:rsidRDefault="003963C8" w:rsidP="00942149">
      <w:r>
        <w:t xml:space="preserve">Для удобства манипулирования вызовами </w:t>
      </w:r>
      <w:r w:rsidR="00C22750">
        <w:t xml:space="preserve">в </w:t>
      </w:r>
      <w:r w:rsidR="00164E0E">
        <w:t xml:space="preserve">ядре присутствуют специализированные объекты XPORT </w:t>
      </w:r>
      <w:r w:rsidR="00B86797">
        <w:t>–</w:t>
      </w:r>
      <w:r w:rsidR="00164E0E">
        <w:t xml:space="preserve"> </w:t>
      </w:r>
      <w:r w:rsidR="00164E0E">
        <w:rPr>
          <w:lang w:val="en-US"/>
        </w:rPr>
        <w:t>SRV</w:t>
      </w:r>
      <w:r w:rsidR="00164E0E" w:rsidRPr="00164E0E">
        <w:t>_</w:t>
      </w:r>
      <w:r w:rsidR="00164E0E">
        <w:rPr>
          <w:lang w:val="en-US"/>
        </w:rPr>
        <w:t>PORT</w:t>
      </w:r>
      <w:r w:rsidR="00164E0E">
        <w:t xml:space="preserve">. </w:t>
      </w:r>
      <w:r w:rsidR="00875FD4">
        <w:t>Это сервисные порты для внутреннего использования</w:t>
      </w:r>
      <w:r w:rsidR="00A86843">
        <w:t>,</w:t>
      </w:r>
      <w:r w:rsidR="00091CA9">
        <w:t xml:space="preserve"> которые могут быть закреплены за конкретным сервисом обработки вызова. </w:t>
      </w:r>
      <w:r w:rsidR="00A86843">
        <w:t>С</w:t>
      </w:r>
      <w:r w:rsidR="00091CA9">
        <w:t>ервисные порты предоставляют возможность построения схем обработки вызова различной сложности.</w:t>
      </w:r>
    </w:p>
    <w:p w:rsidR="00A45DFC" w:rsidRDefault="00014F6D" w:rsidP="00A45DFC">
      <w:pPr>
        <w:pStyle w:val="2"/>
      </w:pPr>
      <w:bookmarkStart w:id="13" w:name="_Toc421987670"/>
      <w:r>
        <w:t xml:space="preserve">Внутреннее устройство </w:t>
      </w:r>
      <w:r>
        <w:rPr>
          <w:lang w:val="en-US"/>
        </w:rPr>
        <w:t xml:space="preserve">IVR </w:t>
      </w:r>
      <w:r>
        <w:t>модуля</w:t>
      </w:r>
      <w:bookmarkEnd w:id="13"/>
    </w:p>
    <w:p w:rsidR="00A0602C" w:rsidRPr="00E36320" w:rsidRDefault="00E16F15" w:rsidP="00A0602C">
      <w:r>
        <w:t xml:space="preserve">На рисунке </w:t>
      </w:r>
      <w:r w:rsidR="007A6436" w:rsidRPr="007A6436">
        <w:t>5</w:t>
      </w:r>
      <w:r>
        <w:t>.</w:t>
      </w:r>
      <w:r w:rsidR="002F3704">
        <w:t>3</w:t>
      </w:r>
      <w:r>
        <w:t xml:space="preserve"> изображен</w:t>
      </w:r>
      <w:r w:rsidR="005A5C1B">
        <w:t>а</w:t>
      </w:r>
      <w:r>
        <w:t xml:space="preserve"> внутренн</w:t>
      </w:r>
      <w:r w:rsidR="005A5C1B">
        <w:t>яя</w:t>
      </w:r>
      <w:r>
        <w:t xml:space="preserve"> </w:t>
      </w:r>
      <w:r w:rsidR="005A5C1B">
        <w:t>структура</w:t>
      </w:r>
      <w:r>
        <w:t xml:space="preserve"> </w:t>
      </w:r>
      <w:r>
        <w:rPr>
          <w:lang w:val="en-US"/>
        </w:rPr>
        <w:t>IVR</w:t>
      </w:r>
      <w:r>
        <w:t xml:space="preserve"> модуля</w:t>
      </w:r>
      <w:r w:rsidR="005A5C1B">
        <w:t xml:space="preserve">. </w:t>
      </w:r>
      <w:r w:rsidR="005A5C1B" w:rsidRPr="008E7CE4">
        <w:t>IVR</w:t>
      </w:r>
      <w:r w:rsidR="005A5C1B" w:rsidRPr="00A0602C">
        <w:t xml:space="preserve"> </w:t>
      </w:r>
      <w:r w:rsidR="005A5C1B">
        <w:t>модуль разделен на 7 частей, каждая из частей, в зависимости от со</w:t>
      </w:r>
      <w:r w:rsidR="00FE7FC9">
        <w:t>стояния вызова, выполняет</w:t>
      </w:r>
      <w:r w:rsidR="005A5C1B">
        <w:t xml:space="preserve"> работу с вызовом, либо </w:t>
      </w:r>
      <w:r w:rsidR="002A7A6E">
        <w:t xml:space="preserve">выполняет </w:t>
      </w:r>
      <w:r w:rsidR="005A5C1B">
        <w:t>работу с внутренними ресурсами.</w:t>
      </w:r>
    </w:p>
    <w:p w:rsidR="00E36320" w:rsidRPr="00E36320" w:rsidRDefault="00E36320" w:rsidP="00A0602C"/>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834520" w:rsidRPr="00A0602C" w:rsidTr="008854B6">
        <w:trPr>
          <w:trHeight w:val="6376"/>
        </w:trPr>
        <w:tc>
          <w:tcPr>
            <w:tcW w:w="9571" w:type="dxa"/>
          </w:tcPr>
          <w:p w:rsidR="00834520" w:rsidRPr="008854B6" w:rsidRDefault="008854B6" w:rsidP="00834520">
            <w:pPr>
              <w:ind w:firstLine="0"/>
              <w:rPr>
                <w:lang w:val="en-US"/>
              </w:rPr>
            </w:pPr>
            <w:r>
              <w:rPr>
                <w:noProof/>
              </w:rPr>
              <w:lastRenderedPageBreak/>
              <w:drawing>
                <wp:anchor distT="0" distB="0" distL="114300" distR="114300" simplePos="0" relativeHeight="251783680" behindDoc="0" locked="0" layoutInCell="1" allowOverlap="1">
                  <wp:simplePos x="0" y="0"/>
                  <wp:positionH relativeFrom="margin">
                    <wp:align>center</wp:align>
                  </wp:positionH>
                  <wp:positionV relativeFrom="margin">
                    <wp:align>center</wp:align>
                  </wp:positionV>
                  <wp:extent cx="5782945" cy="3921125"/>
                  <wp:effectExtent l="19050" t="0" r="8255" b="0"/>
                  <wp:wrapSquare wrapText="bothSides"/>
                  <wp:docPr id="28" name="Рисунок 3" descr="C:\Users\Notebook\Desktop\tunel\sibsutis\2015\dpl\diploma_submission\media\logic_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otebook\Desktop\tunel\sibsutis\2015\dpl\diploma_submission\media\logic_scheme.png"/>
                          <pic:cNvPicPr>
                            <a:picLocks noChangeAspect="1" noChangeArrowheads="1"/>
                          </pic:cNvPicPr>
                        </pic:nvPicPr>
                        <pic:blipFill>
                          <a:blip r:embed="rId21"/>
                          <a:srcRect/>
                          <a:stretch>
                            <a:fillRect/>
                          </a:stretch>
                        </pic:blipFill>
                        <pic:spPr bwMode="auto">
                          <a:xfrm>
                            <a:off x="0" y="0"/>
                            <a:ext cx="5782945" cy="3921125"/>
                          </a:xfrm>
                          <a:prstGeom prst="rect">
                            <a:avLst/>
                          </a:prstGeom>
                          <a:noFill/>
                          <a:ln w="9525">
                            <a:noFill/>
                            <a:miter lim="800000"/>
                            <a:headEnd/>
                            <a:tailEnd/>
                          </a:ln>
                        </pic:spPr>
                      </pic:pic>
                    </a:graphicData>
                  </a:graphic>
                </wp:anchor>
              </w:drawing>
            </w:r>
          </w:p>
        </w:tc>
      </w:tr>
      <w:tr w:rsidR="00834520" w:rsidRPr="00FD4958" w:rsidTr="003B605D">
        <w:tc>
          <w:tcPr>
            <w:tcW w:w="9571" w:type="dxa"/>
          </w:tcPr>
          <w:p w:rsidR="00834520" w:rsidRPr="002F3704" w:rsidRDefault="00FD4958" w:rsidP="007A6436">
            <w:pPr>
              <w:pStyle w:val="-2"/>
            </w:pPr>
            <w:r w:rsidRPr="002F3704">
              <w:t xml:space="preserve">Рисунок </w:t>
            </w:r>
            <w:r w:rsidR="007A6436" w:rsidRPr="007A6436">
              <w:t>5</w:t>
            </w:r>
            <w:r w:rsidRPr="002F3704">
              <w:t>.</w:t>
            </w:r>
            <w:r w:rsidR="002F3704" w:rsidRPr="002F3704">
              <w:t>3</w:t>
            </w:r>
            <w:r w:rsidRPr="002F3704">
              <w:t xml:space="preserve"> – </w:t>
            </w:r>
            <w:r w:rsidR="00103514" w:rsidRPr="002F3704">
              <w:t xml:space="preserve">Внутренняя структура </w:t>
            </w:r>
            <w:r w:rsidRPr="002F3704">
              <w:t xml:space="preserve">модуля </w:t>
            </w:r>
            <w:r w:rsidRPr="002F3704">
              <w:rPr>
                <w:lang w:val="en-US"/>
              </w:rPr>
              <w:t>IVR</w:t>
            </w:r>
          </w:p>
        </w:tc>
      </w:tr>
    </w:tbl>
    <w:p w:rsidR="00324F7A" w:rsidRDefault="00324F7A" w:rsidP="00AC0393">
      <w:pPr>
        <w:pStyle w:val="3"/>
      </w:pPr>
      <w:r>
        <w:t>IVR процессор</w:t>
      </w:r>
    </w:p>
    <w:p w:rsidR="00324F7A" w:rsidRPr="00DD5C21" w:rsidRDefault="00324F7A" w:rsidP="00324F7A">
      <w:r>
        <w:rPr>
          <w:lang w:val="en-US"/>
        </w:rPr>
        <w:t>IVR</w:t>
      </w:r>
      <w:r w:rsidRPr="00324F7A">
        <w:t xml:space="preserve"> процессор представляет собой модуль</w:t>
      </w:r>
      <w:r>
        <w:t xml:space="preserve"> управления IVR скриптами и в системе представлен в виде </w:t>
      </w:r>
      <w:r w:rsidR="003C4879">
        <w:t xml:space="preserve">отдельного процесса. </w:t>
      </w:r>
      <w:r w:rsidR="00DD5C21">
        <w:t>Основными задачами IVR процессора являются:</w:t>
      </w:r>
    </w:p>
    <w:p w:rsidR="003C4879" w:rsidRDefault="00295E2B" w:rsidP="003C4879">
      <w:pPr>
        <w:pStyle w:val="a0"/>
      </w:pPr>
      <w:r>
        <w:t>п</w:t>
      </w:r>
      <w:r w:rsidR="003C4879">
        <w:t>роверка IVR скриптов на наличие ошибок в связях блоков;</w:t>
      </w:r>
    </w:p>
    <w:p w:rsidR="003C4879" w:rsidRDefault="00295E2B" w:rsidP="003C4879">
      <w:pPr>
        <w:pStyle w:val="a0"/>
      </w:pPr>
      <w:r>
        <w:t>з</w:t>
      </w:r>
      <w:r w:rsidR="003C4879">
        <w:t>агрузка IVR скриптов в базу скриптов;</w:t>
      </w:r>
    </w:p>
    <w:p w:rsidR="003C4879" w:rsidRDefault="00295E2B" w:rsidP="003C4879">
      <w:pPr>
        <w:pStyle w:val="a0"/>
      </w:pPr>
      <w:r>
        <w:t>у</w:t>
      </w:r>
      <w:r w:rsidR="00290AA5">
        <w:t>правление логическими переходами между блоками IVR скрипта;</w:t>
      </w:r>
    </w:p>
    <w:p w:rsidR="00290AA5" w:rsidRDefault="00295E2B" w:rsidP="003C4879">
      <w:pPr>
        <w:pStyle w:val="a0"/>
      </w:pPr>
      <w:r>
        <w:t>о</w:t>
      </w:r>
      <w:r w:rsidR="00290AA5">
        <w:t>тправка управляющих команд в сервер IVR (</w:t>
      </w:r>
      <w:r w:rsidR="000111D6">
        <w:t>см.</w:t>
      </w:r>
      <w:r w:rsidR="00290AA5">
        <w:t xml:space="preserve"> раздел </w:t>
      </w:r>
      <w:r w:rsidR="007A6436" w:rsidRPr="007A6436">
        <w:t>5</w:t>
      </w:r>
      <w:r w:rsidR="00290AA5">
        <w:t>.2.7);</w:t>
      </w:r>
    </w:p>
    <w:p w:rsidR="00290AA5" w:rsidRDefault="00295E2B" w:rsidP="003C4879">
      <w:pPr>
        <w:pStyle w:val="a0"/>
      </w:pPr>
      <w:r>
        <w:t>п</w:t>
      </w:r>
      <w:r w:rsidR="00290AA5">
        <w:t xml:space="preserve">рием </w:t>
      </w:r>
      <w:r w:rsidR="00DD5C21">
        <w:t>управляющих команд от сервера IVR;</w:t>
      </w:r>
    </w:p>
    <w:p w:rsidR="003C4879" w:rsidRDefault="00295E2B" w:rsidP="003C4879">
      <w:pPr>
        <w:pStyle w:val="a0"/>
      </w:pPr>
      <w:r>
        <w:t>у</w:t>
      </w:r>
      <w:r w:rsidR="003C4879">
        <w:t>становление и контроль подключения к серверу;</w:t>
      </w:r>
    </w:p>
    <w:p w:rsidR="00290AA5" w:rsidRDefault="00295E2B" w:rsidP="003C4879">
      <w:pPr>
        <w:pStyle w:val="a0"/>
      </w:pPr>
      <w:r>
        <w:t>у</w:t>
      </w:r>
      <w:r w:rsidR="00290AA5">
        <w:t>становление и контроль логический подключений (сессий</w:t>
      </w:r>
      <w:r w:rsidR="00DD5C21">
        <w:t>) (</w:t>
      </w:r>
      <w:r w:rsidR="000111D6">
        <w:t>см.</w:t>
      </w:r>
      <w:r w:rsidR="00DD5C21">
        <w:t xml:space="preserve"> раздел </w:t>
      </w:r>
      <w:r w:rsidR="007A6436" w:rsidRPr="007A6436">
        <w:t>5</w:t>
      </w:r>
      <w:r w:rsidR="00DD5C21">
        <w:t>.2.7)</w:t>
      </w:r>
      <w:r w:rsidR="00290AA5">
        <w:t>;</w:t>
      </w:r>
    </w:p>
    <w:p w:rsidR="00295E2B" w:rsidRDefault="00295E2B" w:rsidP="00295E2B">
      <w:pPr>
        <w:pStyle w:val="a0"/>
      </w:pPr>
      <w:r>
        <w:t>п</w:t>
      </w:r>
      <w:r w:rsidRPr="0013030A">
        <w:t>одде</w:t>
      </w:r>
      <w:r>
        <w:t xml:space="preserve">ржка функциональных блоков </w:t>
      </w:r>
      <w:r w:rsidRPr="00FC1C88">
        <w:t>«</w:t>
      </w:r>
      <w:r>
        <w:t>Digitmap</w:t>
      </w:r>
      <w:r w:rsidRPr="00AB4F5D">
        <w:t>»</w:t>
      </w:r>
      <w:r>
        <w:t xml:space="preserve">, </w:t>
      </w:r>
      <w:r w:rsidRPr="00FC1C88">
        <w:t>«</w:t>
      </w:r>
      <w:r>
        <w:rPr>
          <w:lang w:val="en-US"/>
        </w:rPr>
        <w:t>Goto</w:t>
      </w:r>
      <w:r w:rsidRPr="00AB4F5D">
        <w:t>»</w:t>
      </w:r>
      <w:r w:rsidRPr="0013030A">
        <w:t xml:space="preserve">, </w:t>
      </w:r>
      <w:r w:rsidRPr="00FC1C88">
        <w:t>«</w:t>
      </w:r>
      <w:r>
        <w:rPr>
          <w:lang w:val="en-US"/>
        </w:rPr>
        <w:t>Time</w:t>
      </w:r>
      <w:r w:rsidRPr="00AB4F5D">
        <w:t>»</w:t>
      </w:r>
      <w:r w:rsidRPr="0013030A">
        <w:t xml:space="preserve">, </w:t>
      </w:r>
      <w:r w:rsidRPr="00FC1C88">
        <w:t>«</w:t>
      </w:r>
      <w:r>
        <w:rPr>
          <w:lang w:val="en-US"/>
        </w:rPr>
        <w:t>Numbers</w:t>
      </w:r>
      <w:r w:rsidRPr="00AB4F5D">
        <w:t>»</w:t>
      </w:r>
      <w:r w:rsidRPr="000D05D4">
        <w:t xml:space="preserve"> (см. </w:t>
      </w:r>
      <w:r>
        <w:t>таблицу В.2</w:t>
      </w:r>
      <w:r w:rsidRPr="000D05D4">
        <w:t>)</w:t>
      </w:r>
      <w:r>
        <w:t>.</w:t>
      </w:r>
    </w:p>
    <w:p w:rsidR="00C07670" w:rsidRDefault="001A20D9" w:rsidP="00DD5C21">
      <w:r>
        <w:t>На основе блоков</w:t>
      </w:r>
      <w:r w:rsidRPr="001A20D9">
        <w:t xml:space="preserve"> </w:t>
      </w:r>
      <w:r>
        <w:rPr>
          <w:lang w:val="en-US"/>
        </w:rPr>
        <w:t>IVR</w:t>
      </w:r>
      <w:r w:rsidRPr="001A20D9">
        <w:t xml:space="preserve"> скрипта </w:t>
      </w:r>
      <w:r>
        <w:rPr>
          <w:lang w:val="en-US"/>
        </w:rPr>
        <w:t>IVR</w:t>
      </w:r>
      <w:r w:rsidRPr="00324F7A">
        <w:t xml:space="preserve"> процессор</w:t>
      </w:r>
      <w:r>
        <w:t xml:space="preserve"> формирует управляющие команды, на основе внутреннего протокола </w:t>
      </w:r>
      <w:r w:rsidR="008F0CD8">
        <w:t>SMARTI</w:t>
      </w:r>
      <w:r w:rsidRPr="001A20D9">
        <w:t xml:space="preserve"> (</w:t>
      </w:r>
      <w:r w:rsidR="000111D6">
        <w:t>см.</w:t>
      </w:r>
      <w:r>
        <w:t xml:space="preserve"> раздел </w:t>
      </w:r>
      <w:r w:rsidR="007A6436" w:rsidRPr="007A6436">
        <w:t>5</w:t>
      </w:r>
      <w:r>
        <w:t>.2.7.1</w:t>
      </w:r>
      <w:r w:rsidRPr="001A20D9">
        <w:t>)</w:t>
      </w:r>
      <w:r>
        <w:t>,</w:t>
      </w:r>
      <w:r w:rsidR="00BF0122">
        <w:t xml:space="preserve"> </w:t>
      </w:r>
      <w:r>
        <w:t>и отправляет их в IVR сервер. На основе этих команд модуль IVR осуществляет управления вызовами.</w:t>
      </w:r>
      <w:r w:rsidR="00023E74">
        <w:t xml:space="preserve"> Взаимодействие модуля IVR и IVR процессора представлено на рисунке </w:t>
      </w:r>
      <w:r w:rsidR="007A6436" w:rsidRPr="007A6436">
        <w:t>5</w:t>
      </w:r>
      <w:r w:rsidR="00C07670">
        <w:t>.</w:t>
      </w:r>
      <w:r w:rsidR="002F3704">
        <w:t>4</w:t>
      </w:r>
      <w:r w:rsidR="00C07670">
        <w:t>.</w:t>
      </w:r>
      <w:r w:rsidR="00E8213B">
        <w:t xml:space="preserve"> Более подробное </w:t>
      </w:r>
      <w:r w:rsidR="00BF0122">
        <w:t>описание взаимодействия описано</w:t>
      </w:r>
      <w:r w:rsidR="00E8213B">
        <w:t xml:space="preserve"> в разделе </w:t>
      </w:r>
      <w:r w:rsidR="007A6436">
        <w:rPr>
          <w:lang w:val="en-US"/>
        </w:rPr>
        <w:t>5</w:t>
      </w:r>
      <w:r w:rsidR="00E8213B">
        <w:t>.2.7.</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E43E3" w:rsidTr="00EE43E3">
        <w:tc>
          <w:tcPr>
            <w:tcW w:w="9571" w:type="dxa"/>
          </w:tcPr>
          <w:p w:rsidR="00EE43E3" w:rsidRDefault="00EE43E3" w:rsidP="00DD5C21">
            <w:pPr>
              <w:ind w:firstLine="0"/>
            </w:pPr>
            <w:r>
              <w:rPr>
                <w:noProof/>
              </w:rPr>
              <w:lastRenderedPageBreak/>
              <w:drawing>
                <wp:anchor distT="0" distB="0" distL="114300" distR="114300" simplePos="0" relativeHeight="251730432" behindDoc="1" locked="0" layoutInCell="1" allowOverlap="1">
                  <wp:simplePos x="0" y="0"/>
                  <wp:positionH relativeFrom="margin">
                    <wp:align>center</wp:align>
                  </wp:positionH>
                  <wp:positionV relativeFrom="margin">
                    <wp:align>center</wp:align>
                  </wp:positionV>
                  <wp:extent cx="6000750" cy="1933575"/>
                  <wp:effectExtent l="19050" t="0" r="0" b="0"/>
                  <wp:wrapTight wrapText="bothSides">
                    <wp:wrapPolygon edited="0">
                      <wp:start x="-69" y="0"/>
                      <wp:lineTo x="-69" y="15748"/>
                      <wp:lineTo x="4320" y="17025"/>
                      <wp:lineTo x="6857" y="17025"/>
                      <wp:lineTo x="6789" y="20430"/>
                      <wp:lineTo x="8709" y="20430"/>
                      <wp:lineTo x="8709" y="20642"/>
                      <wp:lineTo x="14331" y="20855"/>
                      <wp:lineTo x="16251" y="20855"/>
                      <wp:lineTo x="18583" y="20855"/>
                      <wp:lineTo x="18651" y="20855"/>
                      <wp:lineTo x="18720" y="20430"/>
                      <wp:lineTo x="18789" y="18727"/>
                      <wp:lineTo x="14811" y="17025"/>
                      <wp:lineTo x="17211" y="17025"/>
                      <wp:lineTo x="21600" y="15748"/>
                      <wp:lineTo x="21600" y="0"/>
                      <wp:lineTo x="-69" y="0"/>
                    </wp:wrapPolygon>
                  </wp:wrapTight>
                  <wp:docPr id="11" name="Рисунок 5" descr="E:\tunel\sibsutis\2015\dpl\diploma_submission\media\ivr_module_ivr_proces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nel\sibsutis\2015\dpl\diploma_submission\media\ivr_module_ivr_processor.png"/>
                          <pic:cNvPicPr>
                            <a:picLocks noChangeAspect="1" noChangeArrowheads="1"/>
                          </pic:cNvPicPr>
                        </pic:nvPicPr>
                        <pic:blipFill>
                          <a:blip r:embed="rId22"/>
                          <a:srcRect/>
                          <a:stretch>
                            <a:fillRect/>
                          </a:stretch>
                        </pic:blipFill>
                        <pic:spPr bwMode="auto">
                          <a:xfrm>
                            <a:off x="0" y="0"/>
                            <a:ext cx="6000750" cy="1933575"/>
                          </a:xfrm>
                          <a:prstGeom prst="rect">
                            <a:avLst/>
                          </a:prstGeom>
                          <a:noFill/>
                          <a:ln w="9525">
                            <a:noFill/>
                            <a:miter lim="800000"/>
                            <a:headEnd/>
                            <a:tailEnd/>
                          </a:ln>
                        </pic:spPr>
                      </pic:pic>
                    </a:graphicData>
                  </a:graphic>
                </wp:anchor>
              </w:drawing>
            </w:r>
          </w:p>
        </w:tc>
      </w:tr>
      <w:tr w:rsidR="00EE43E3" w:rsidTr="00EE43E3">
        <w:tc>
          <w:tcPr>
            <w:tcW w:w="9571" w:type="dxa"/>
          </w:tcPr>
          <w:p w:rsidR="00EE43E3" w:rsidRDefault="00EE43E3" w:rsidP="007A6436">
            <w:pPr>
              <w:pStyle w:val="-2"/>
            </w:pPr>
            <w:r>
              <w:t xml:space="preserve">Рисунок </w:t>
            </w:r>
            <w:r w:rsidR="007A6436" w:rsidRPr="007A6436">
              <w:t>5</w:t>
            </w:r>
            <w:r>
              <w:t>.</w:t>
            </w:r>
            <w:r w:rsidR="002F3704">
              <w:t>4</w:t>
            </w:r>
            <w:r>
              <w:t xml:space="preserve"> </w:t>
            </w:r>
            <w:r w:rsidR="00B86797">
              <w:t>–</w:t>
            </w:r>
            <w:r>
              <w:t xml:space="preserve"> Взаимодействие модуля IVR и IVR процессора</w:t>
            </w:r>
          </w:p>
        </w:tc>
      </w:tr>
    </w:tbl>
    <w:p w:rsidR="004A7A35" w:rsidRDefault="00014F6D" w:rsidP="00AC0393">
      <w:pPr>
        <w:pStyle w:val="4"/>
      </w:pPr>
      <w:r>
        <w:t>Ск</w:t>
      </w:r>
      <w:r w:rsidR="004A7A35">
        <w:t>рипт</w:t>
      </w:r>
      <w:r>
        <w:t>ы</w:t>
      </w:r>
      <w:r w:rsidR="008D6784">
        <w:t xml:space="preserve"> </w:t>
      </w:r>
      <w:r>
        <w:t xml:space="preserve">обработки </w:t>
      </w:r>
      <w:r w:rsidR="008D6784">
        <w:t>вызов</w:t>
      </w:r>
      <w:r>
        <w:t>а</w:t>
      </w:r>
    </w:p>
    <w:p w:rsidR="003D3CEB" w:rsidRDefault="00D92BC2" w:rsidP="00D92BC2">
      <w:r>
        <w:t xml:space="preserve">IVR скрипты создаются с помощью web </w:t>
      </w:r>
      <w:r w:rsidR="00B86797">
        <w:t>–</w:t>
      </w:r>
      <w:r>
        <w:t xml:space="preserve"> интерфейса администратором устройста</w:t>
      </w:r>
      <w:r w:rsidR="00C468E2">
        <w:t xml:space="preserve"> (</w:t>
      </w:r>
      <w:r w:rsidR="000111D6">
        <w:t>см.</w:t>
      </w:r>
      <w:r w:rsidR="00C468E2" w:rsidRPr="00EC2710">
        <w:t xml:space="preserve"> рисунок</w:t>
      </w:r>
      <w:r w:rsidR="00EC2710" w:rsidRPr="00EC2710">
        <w:t xml:space="preserve"> </w:t>
      </w:r>
      <w:r w:rsidR="007A6436" w:rsidRPr="007A6436">
        <w:t>5</w:t>
      </w:r>
      <w:r w:rsidR="00EC2710" w:rsidRPr="00EC2710">
        <w:t>.5</w:t>
      </w:r>
      <w:r w:rsidR="00C468E2">
        <w:t>)</w:t>
      </w:r>
      <w:r>
        <w:t>.</w:t>
      </w:r>
      <w:r w:rsidR="003D3CEB">
        <w:t xml:space="preserve"> Каждый скрипт представляет собой схему из функциональных блоков связанных между собой условными или безусловными </w:t>
      </w:r>
      <w:r w:rsidR="008D0FD2">
        <w:t>переходами</w:t>
      </w:r>
      <w:r w:rsidR="003D3CEB">
        <w:t>.</w:t>
      </w:r>
      <w:r w:rsidR="00871F84">
        <w:t xml:space="preserve"> Каждый из блоков имеет собственный набор настроек для управления вызовом, которые используются в момент прохождения вызова через данный блок</w:t>
      </w:r>
      <w:r w:rsidR="003B2D60">
        <w:t xml:space="preserve"> (подробное описание функциональных блоков и их параметров находится в приложении В)</w:t>
      </w:r>
      <w:r w:rsidR="00871F84">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D3CEB" w:rsidTr="00703F3F">
        <w:tc>
          <w:tcPr>
            <w:tcW w:w="9571" w:type="dxa"/>
          </w:tcPr>
          <w:p w:rsidR="003D3CEB" w:rsidRDefault="001F0E3F" w:rsidP="00D92BC2">
            <w:pPr>
              <w:ind w:firstLine="0"/>
            </w:pPr>
            <w:r>
              <w:rPr>
                <w:noProof/>
              </w:rPr>
              <w:drawing>
                <wp:anchor distT="0" distB="0" distL="114300" distR="114300" simplePos="0" relativeHeight="251766272" behindDoc="0" locked="0" layoutInCell="1" allowOverlap="1">
                  <wp:simplePos x="0" y="0"/>
                  <wp:positionH relativeFrom="margin">
                    <wp:align>center</wp:align>
                  </wp:positionH>
                  <wp:positionV relativeFrom="margin">
                    <wp:align>center</wp:align>
                  </wp:positionV>
                  <wp:extent cx="6042660" cy="3232785"/>
                  <wp:effectExtent l="19050" t="0" r="0" b="0"/>
                  <wp:wrapSquare wrapText="bothSides"/>
                  <wp:docPr id="1" name="Рисунок 16" descr="E:\tunel\sibsutis\2015\dpl\diploma_submission\IVR_redactor\Screenshot from 2015-05-17 14_58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unel\sibsutis\2015\dpl\diploma_submission\IVR_redactor\Screenshot from 2015-05-17 14_58_37.png"/>
                          <pic:cNvPicPr>
                            <a:picLocks noChangeAspect="1" noChangeArrowheads="1"/>
                          </pic:cNvPicPr>
                        </pic:nvPicPr>
                        <pic:blipFill>
                          <a:blip r:embed="rId23"/>
                          <a:srcRect/>
                          <a:stretch>
                            <a:fillRect/>
                          </a:stretch>
                        </pic:blipFill>
                        <pic:spPr bwMode="auto">
                          <a:xfrm>
                            <a:off x="0" y="0"/>
                            <a:ext cx="6042660" cy="3232785"/>
                          </a:xfrm>
                          <a:prstGeom prst="rect">
                            <a:avLst/>
                          </a:prstGeom>
                          <a:noFill/>
                          <a:ln w="9525">
                            <a:noFill/>
                            <a:miter lim="800000"/>
                            <a:headEnd/>
                            <a:tailEnd/>
                          </a:ln>
                        </pic:spPr>
                      </pic:pic>
                    </a:graphicData>
                  </a:graphic>
                </wp:anchor>
              </w:drawing>
            </w:r>
          </w:p>
        </w:tc>
      </w:tr>
      <w:tr w:rsidR="003D3CEB" w:rsidTr="00703F3F">
        <w:tc>
          <w:tcPr>
            <w:tcW w:w="9571" w:type="dxa"/>
          </w:tcPr>
          <w:p w:rsidR="003D3CEB" w:rsidRPr="00871F84" w:rsidRDefault="00871F84" w:rsidP="007A6436">
            <w:pPr>
              <w:pStyle w:val="-2"/>
            </w:pPr>
            <w:r>
              <w:t xml:space="preserve">Рисунок </w:t>
            </w:r>
            <w:r w:rsidR="007A6436" w:rsidRPr="007A6436">
              <w:t>5</w:t>
            </w:r>
            <w:r>
              <w:t>.5 – Web - интерфейс редактора IVR скриптов</w:t>
            </w:r>
          </w:p>
        </w:tc>
      </w:tr>
    </w:tbl>
    <w:p w:rsidR="00AB2C38" w:rsidRDefault="00D92BC2" w:rsidP="00D92BC2">
      <w:r w:rsidRPr="00D92BC2">
        <w:t xml:space="preserve">Каждый </w:t>
      </w:r>
      <w:r>
        <w:t xml:space="preserve">скрипт представляет собой отдельный </w:t>
      </w:r>
      <w:r w:rsidRPr="00D92BC2">
        <w:t xml:space="preserve">файл в </w:t>
      </w:r>
      <w:r w:rsidR="00F23036">
        <w:t>формате JSON</w:t>
      </w:r>
      <w:r w:rsidR="00FE4743">
        <w:t xml:space="preserve"> (</w:t>
      </w:r>
      <w:r w:rsidR="00FE4743" w:rsidRPr="00FE4743">
        <w:t>JavaScript Object Notation</w:t>
      </w:r>
      <w:r w:rsidR="00FE4743">
        <w:t>)</w:t>
      </w:r>
      <w:r w:rsidR="00F23036">
        <w:t xml:space="preserve"> с описанием блоков</w:t>
      </w:r>
      <w:r>
        <w:t xml:space="preserve"> их связей и параметров </w:t>
      </w:r>
      <w:r w:rsidR="00F430FE">
        <w:t>(</w:t>
      </w:r>
      <w:r w:rsidR="000111D6">
        <w:t>см.</w:t>
      </w:r>
      <w:r w:rsidR="00FD5CA5">
        <w:t xml:space="preserve"> приложение Г</w:t>
      </w:r>
      <w:r>
        <w:t>).</w:t>
      </w:r>
      <w:r w:rsidR="00FF5BAE">
        <w:t xml:space="preserve"> После создания скрипта web </w:t>
      </w:r>
      <w:r w:rsidR="00B86797">
        <w:t>–</w:t>
      </w:r>
      <w:r w:rsidR="00FF5BAE">
        <w:t xml:space="preserve"> интерфейс уведомляет </w:t>
      </w:r>
      <w:r w:rsidR="002232EB">
        <w:rPr>
          <w:lang w:val="en-US"/>
        </w:rPr>
        <w:t>IVR</w:t>
      </w:r>
      <w:r w:rsidR="002232EB" w:rsidRPr="00324F7A">
        <w:t xml:space="preserve"> процессор</w:t>
      </w:r>
      <w:r w:rsidR="00FF5BAE">
        <w:t xml:space="preserve"> о том, что был создан новый скрипт и его необходимо </w:t>
      </w:r>
      <w:r w:rsidR="00A7605B">
        <w:t xml:space="preserve">проверить и </w:t>
      </w:r>
      <w:r w:rsidR="00FF5BAE">
        <w:t>загрузить в базу.</w:t>
      </w:r>
    </w:p>
    <w:p w:rsidR="009C55D4" w:rsidRPr="005975C9" w:rsidRDefault="009C55D4" w:rsidP="00D92BC2">
      <w:r>
        <w:t>После загрузки</w:t>
      </w:r>
      <w:r w:rsidR="005B3509">
        <w:t xml:space="preserve"> скрипта в</w:t>
      </w:r>
      <w:r>
        <w:t xml:space="preserve"> </w:t>
      </w:r>
      <w:r w:rsidR="0000040B">
        <w:rPr>
          <w:lang w:val="en-US"/>
        </w:rPr>
        <w:t>IVR</w:t>
      </w:r>
      <w:r w:rsidR="0000040B" w:rsidRPr="00324F7A">
        <w:t xml:space="preserve"> процессор</w:t>
      </w:r>
      <w:r>
        <w:t xml:space="preserve">, скрипт представляет собой </w:t>
      </w:r>
      <w:r w:rsidR="00CA2C5A">
        <w:t>дерево с условными переходами</w:t>
      </w:r>
      <w:r w:rsidR="00962DC9">
        <w:t>,</w:t>
      </w:r>
      <w:r w:rsidR="00CA2C5A">
        <w:t xml:space="preserve"> листья которого являются блоками скрипта, </w:t>
      </w:r>
      <w:r w:rsidR="00CA2C5A">
        <w:lastRenderedPageBreak/>
        <w:t>а ветви связями между блоками.</w:t>
      </w:r>
      <w:r w:rsidR="005975C9">
        <w:t xml:space="preserve"> Переход по дереву осуществляется на основе полученных команд/ответов от IVR модуля.</w:t>
      </w:r>
    </w:p>
    <w:p w:rsidR="004A7A35" w:rsidRDefault="00CA0E7B" w:rsidP="00AC0393">
      <w:pPr>
        <w:pStyle w:val="3"/>
      </w:pPr>
      <w:r>
        <w:t>Работа с вызовами</w:t>
      </w:r>
    </w:p>
    <w:p w:rsidR="009A3F95" w:rsidRPr="009A3F95" w:rsidRDefault="009A3F95" w:rsidP="009A3F95">
      <w:r>
        <w:t xml:space="preserve">Модуль </w:t>
      </w:r>
      <w:r>
        <w:rPr>
          <w:lang w:val="en-US"/>
        </w:rPr>
        <w:t>IVR</w:t>
      </w:r>
      <w:r>
        <w:t xml:space="preserve"> осуществляет работу с вызовами через ядро обработки вызова. Для каждого поступившего вызова в ядре создается объект </w:t>
      </w:r>
      <w:r>
        <w:rPr>
          <w:lang w:val="en-US"/>
        </w:rPr>
        <w:t>XPORT</w:t>
      </w:r>
      <w:r>
        <w:t xml:space="preserve">. </w:t>
      </w:r>
      <w:r>
        <w:rPr>
          <w:lang w:val="en-US"/>
        </w:rPr>
        <w:t>XPORT</w:t>
      </w:r>
      <w:r w:rsidRPr="00300C02">
        <w:t xml:space="preserve"> </w:t>
      </w:r>
      <w:r>
        <w:t>–</w:t>
      </w:r>
      <w:r w:rsidRPr="00300C02">
        <w:t xml:space="preserve"> </w:t>
      </w:r>
      <w:r>
        <w:t>это унифицированное представлени</w:t>
      </w:r>
      <w:r w:rsidR="00B41E7D">
        <w:t>е</w:t>
      </w:r>
      <w:r>
        <w:t xml:space="preserve"> вызова во внутренней схеме обработки вызова. Данный объект позволяет отделить логику протокольной части от логики маршрутизации и обработки вызова. Далее, если ядро смаршрутизировало вызов на IVR, вызывается процедура обработки вызова модулем IVR с передачей объекта </w:t>
      </w:r>
      <w:r>
        <w:rPr>
          <w:lang w:val="en-US"/>
        </w:rPr>
        <w:t>XPORT</w:t>
      </w:r>
      <w:r>
        <w:t xml:space="preserve"> непосредственно в сам модуль.</w:t>
      </w:r>
    </w:p>
    <w:p w:rsidR="009A3F95" w:rsidRPr="009A3F95" w:rsidRDefault="009A3F95" w:rsidP="00AC0393">
      <w:pPr>
        <w:pStyle w:val="4"/>
      </w:pPr>
      <w:r>
        <w:t>Обработка входящих вызовов</w:t>
      </w:r>
    </w:p>
    <w:p w:rsidR="00ED47D9" w:rsidRPr="00ED47D9" w:rsidRDefault="00866B65" w:rsidP="00ED47D9">
      <w:r w:rsidRPr="00EA2A65">
        <w:t xml:space="preserve">При поступлении нового вызова </w:t>
      </w:r>
      <w:r>
        <w:t>в I</w:t>
      </w:r>
      <w:r>
        <w:rPr>
          <w:lang w:val="en-US"/>
        </w:rPr>
        <w:t>VR</w:t>
      </w:r>
      <w:r w:rsidR="00ED47D9">
        <w:t xml:space="preserve"> модуль, моду</w:t>
      </w:r>
      <w:r w:rsidR="00F71FCF">
        <w:t>ль</w:t>
      </w:r>
      <w:r w:rsidR="00ED47D9">
        <w:t xml:space="preserve"> осуществляет поиск</w:t>
      </w:r>
      <w:r w:rsidR="00ED47D9" w:rsidRPr="00ED47D9">
        <w:t xml:space="preserve"> </w:t>
      </w:r>
      <w:r w:rsidR="00ED47D9">
        <w:rPr>
          <w:lang w:val="en-US"/>
        </w:rPr>
        <w:t>IVR</w:t>
      </w:r>
      <w:r w:rsidR="00ED47D9">
        <w:t xml:space="preserve"> скрипта, на который ядро смаршрутизировало вызов, чтобы в дальнейшем передать его полный путь в базу скриптов.</w:t>
      </w:r>
    </w:p>
    <w:p w:rsidR="006E2FBB" w:rsidRDefault="00ED47D9" w:rsidP="00ED47D9">
      <w:r>
        <w:t xml:space="preserve">Далее </w:t>
      </w:r>
      <w:r w:rsidR="00866B65" w:rsidRPr="00EA2A65">
        <w:t xml:space="preserve">создается </w:t>
      </w:r>
      <w:r w:rsidR="00866B65">
        <w:t>запись в базе вызовов</w:t>
      </w:r>
      <w:r w:rsidR="001E4F7D">
        <w:t xml:space="preserve"> (</w:t>
      </w:r>
      <w:r w:rsidR="000111D6">
        <w:t>см.</w:t>
      </w:r>
      <w:r w:rsidR="001E4F7D">
        <w:t xml:space="preserve"> </w:t>
      </w:r>
      <w:r w:rsidR="00C01B3C">
        <w:t>листинг Д.</w:t>
      </w:r>
      <w:r w:rsidR="001E4F7D">
        <w:t>3)</w:t>
      </w:r>
      <w:r w:rsidR="00866B65">
        <w:t>. Запись представляет собой структуру данных (</w:t>
      </w:r>
      <w:r w:rsidR="000111D6">
        <w:t>см.</w:t>
      </w:r>
      <w:r w:rsidR="00866B65">
        <w:t xml:space="preserve"> </w:t>
      </w:r>
      <w:r w:rsidR="00C01B3C">
        <w:t>листинг Д.</w:t>
      </w:r>
      <w:r w:rsidR="00866B65">
        <w:t xml:space="preserve">1) с информацией о состоянии вызова, его уникальным номером и стадии его обработки, а так же с дополнительной информацией которая, возможно, </w:t>
      </w:r>
      <w:r w:rsidR="00CA0196">
        <w:t>может потребоваться</w:t>
      </w:r>
      <w:r w:rsidR="00866B65">
        <w:t xml:space="preserve"> </w:t>
      </w:r>
      <w:r w:rsidR="00B50E7B">
        <w:t>на определенных стадиях обработки</w:t>
      </w:r>
      <w:r w:rsidR="004D5467">
        <w:t>.</w:t>
      </w:r>
    </w:p>
    <w:p w:rsidR="00300C02" w:rsidRPr="00300C02" w:rsidRDefault="00866B65" w:rsidP="00300C02">
      <w:r>
        <w:t xml:space="preserve">На основе объекта </w:t>
      </w:r>
      <w:r>
        <w:rPr>
          <w:lang w:val="en-US"/>
        </w:rPr>
        <w:t>XPORT</w:t>
      </w:r>
      <w:r>
        <w:t xml:space="preserve"> модуль создает в ядре объект </w:t>
      </w:r>
      <w:r w:rsidR="00244AAE">
        <w:t>SRV_PORT</w:t>
      </w:r>
      <w:r>
        <w:t>. Этот объект – слепок основного порта, но с привязкой к конкретному сервису обработки. Таким образо</w:t>
      </w:r>
      <w:r w:rsidR="00B41E7D">
        <w:t>м</w:t>
      </w:r>
      <w:r>
        <w:t xml:space="preserve"> поступивший в ядро вызов закрепляется за модулем IVR. </w:t>
      </w:r>
      <w:r w:rsidRPr="00B3073F">
        <w:t xml:space="preserve">На рисунке </w:t>
      </w:r>
      <w:r w:rsidR="007A6436" w:rsidRPr="007A6436">
        <w:t>5</w:t>
      </w:r>
      <w:r w:rsidRPr="00B3073F">
        <w:t>.</w:t>
      </w:r>
      <w:r w:rsidR="00B3073F" w:rsidRPr="00B3073F">
        <w:t>6</w:t>
      </w:r>
      <w:r w:rsidRPr="00B3073F">
        <w:t xml:space="preserve"> представлена</w:t>
      </w:r>
      <w:r>
        <w:t xml:space="preserve"> общая схема взаимодействия модуля с ядром обработки вызова. </w:t>
      </w:r>
    </w:p>
    <w:tbl>
      <w:tblPr>
        <w:tblStyle w:val="ac"/>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9355"/>
      </w:tblGrid>
      <w:tr w:rsidR="009E0711" w:rsidRPr="00AB73F6" w:rsidTr="00BE7148">
        <w:trPr>
          <w:jc w:val="center"/>
        </w:trPr>
        <w:tc>
          <w:tcPr>
            <w:tcW w:w="5000" w:type="pct"/>
          </w:tcPr>
          <w:p w:rsidR="009E0711" w:rsidRPr="00AB73F6" w:rsidRDefault="002A58EE" w:rsidP="00C10273">
            <w:pPr>
              <w:ind w:firstLine="0"/>
            </w:pPr>
            <w:r>
              <w:rPr>
                <w:noProof/>
              </w:rPr>
              <w:drawing>
                <wp:anchor distT="0" distB="0" distL="114300" distR="114300" simplePos="0" relativeHeight="251732480" behindDoc="1" locked="0" layoutInCell="1" allowOverlap="1">
                  <wp:simplePos x="0" y="0"/>
                  <wp:positionH relativeFrom="margin">
                    <wp:align>center</wp:align>
                  </wp:positionH>
                  <wp:positionV relativeFrom="margin">
                    <wp:posOffset>93980</wp:posOffset>
                  </wp:positionV>
                  <wp:extent cx="3373120" cy="3319780"/>
                  <wp:effectExtent l="19050" t="0" r="0" b="0"/>
                  <wp:wrapTight wrapText="bothSides">
                    <wp:wrapPolygon edited="0">
                      <wp:start x="-122" y="0"/>
                      <wp:lineTo x="-122" y="21319"/>
                      <wp:lineTo x="21592" y="21319"/>
                      <wp:lineTo x="21592" y="0"/>
                      <wp:lineTo x="-122" y="0"/>
                    </wp:wrapPolygon>
                  </wp:wrapTight>
                  <wp:docPr id="16" name="Рисунок 8" descr="E:\tunel\sibsutis\2015\dpl\diploma_submission\media\PBX_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nel\sibsutis\2015\dpl\diploma_submission\media\PBX_core.png"/>
                          <pic:cNvPicPr>
                            <a:picLocks noChangeAspect="1" noChangeArrowheads="1"/>
                          </pic:cNvPicPr>
                        </pic:nvPicPr>
                        <pic:blipFill>
                          <a:blip r:embed="rId24"/>
                          <a:srcRect/>
                          <a:stretch>
                            <a:fillRect/>
                          </a:stretch>
                        </pic:blipFill>
                        <pic:spPr bwMode="auto">
                          <a:xfrm>
                            <a:off x="0" y="0"/>
                            <a:ext cx="3373120" cy="3319780"/>
                          </a:xfrm>
                          <a:prstGeom prst="rect">
                            <a:avLst/>
                          </a:prstGeom>
                          <a:noFill/>
                          <a:ln w="9525">
                            <a:noFill/>
                            <a:miter lim="800000"/>
                            <a:headEnd/>
                            <a:tailEnd/>
                          </a:ln>
                        </pic:spPr>
                      </pic:pic>
                    </a:graphicData>
                  </a:graphic>
                </wp:anchor>
              </w:drawing>
            </w:r>
          </w:p>
        </w:tc>
      </w:tr>
      <w:tr w:rsidR="009E0711" w:rsidTr="00BE7148">
        <w:trPr>
          <w:cantSplit/>
          <w:trHeight w:val="602"/>
          <w:jc w:val="center"/>
        </w:trPr>
        <w:tc>
          <w:tcPr>
            <w:tcW w:w="5000" w:type="pct"/>
            <w:vAlign w:val="center"/>
          </w:tcPr>
          <w:p w:rsidR="009E0711" w:rsidRPr="00DE6B5D" w:rsidRDefault="00C10273" w:rsidP="007A6436">
            <w:pPr>
              <w:pStyle w:val="-2"/>
            </w:pPr>
            <w:r w:rsidRPr="00C10273">
              <w:t xml:space="preserve">Рисунок </w:t>
            </w:r>
            <w:r w:rsidR="007A6436" w:rsidRPr="007A6436">
              <w:t>5</w:t>
            </w:r>
            <w:r w:rsidRPr="00C10273">
              <w:t>.</w:t>
            </w:r>
            <w:r w:rsidR="00B3073F">
              <w:t>6</w:t>
            </w:r>
            <w:r>
              <w:t xml:space="preserve"> </w:t>
            </w:r>
            <w:r w:rsidRPr="00653088">
              <w:t>–</w:t>
            </w:r>
            <w:r>
              <w:t xml:space="preserve"> </w:t>
            </w:r>
            <w:r w:rsidR="00DE6B5D">
              <w:t xml:space="preserve">Взаимодействие модуля </w:t>
            </w:r>
            <w:r w:rsidR="00DE6B5D">
              <w:rPr>
                <w:lang w:val="en-US"/>
              </w:rPr>
              <w:t>IVR</w:t>
            </w:r>
            <w:r w:rsidR="00DE6B5D" w:rsidRPr="00DE6B5D">
              <w:t xml:space="preserve"> </w:t>
            </w:r>
            <w:r w:rsidR="00DE6B5D">
              <w:t>с ядром обработки вызовов</w:t>
            </w:r>
          </w:p>
        </w:tc>
      </w:tr>
    </w:tbl>
    <w:p w:rsidR="00EA2A65" w:rsidRDefault="00866B65" w:rsidP="007712E2">
      <w:r>
        <w:lastRenderedPageBreak/>
        <w:t xml:space="preserve">Далее, только что созданная, запись передается на обработку в </w:t>
      </w:r>
      <w:r w:rsidR="00513AAC">
        <w:t>часть, которая осуществляет работу с сервером</w:t>
      </w:r>
      <w:r>
        <w:t>, для формировани</w:t>
      </w:r>
      <w:r w:rsidR="00B41E7D">
        <w:t>я</w:t>
      </w:r>
      <w:r>
        <w:t xml:space="preserve"> сообщения </w:t>
      </w:r>
      <w:r w:rsidR="00B86797">
        <w:t>–</w:t>
      </w:r>
      <w:r>
        <w:t xml:space="preserve"> уведомления о новом вызове</w:t>
      </w:r>
      <w:r w:rsidR="00513AAC">
        <w:t xml:space="preserve"> и последующей передачи его в базу скриптов</w:t>
      </w:r>
      <w:r>
        <w:t>.</w:t>
      </w:r>
    </w:p>
    <w:p w:rsidR="00BF4C6E" w:rsidRPr="00BF4C6E" w:rsidRDefault="00BF4C6E" w:rsidP="00BF4C6E">
      <w:r>
        <w:t xml:space="preserve">После этого вызов считается установленным и его состояние изменяется с </w:t>
      </w:r>
      <w:r w:rsidR="00AB4F5D" w:rsidRPr="00FC1C88">
        <w:t>«</w:t>
      </w:r>
      <w:r w:rsidRPr="00BF4C6E">
        <w:t>Свободен</w:t>
      </w:r>
      <w:r w:rsidR="00AB4F5D" w:rsidRPr="00AB4F5D">
        <w:t>»</w:t>
      </w:r>
      <w:r>
        <w:t xml:space="preserve"> на </w:t>
      </w:r>
      <w:r w:rsidR="00AB4F5D" w:rsidRPr="00FC1C88">
        <w:t>«</w:t>
      </w:r>
      <w:r w:rsidRPr="00BF4C6E">
        <w:t>Предответное</w:t>
      </w:r>
      <w:r w:rsidR="00AB4F5D" w:rsidRPr="00AB4F5D">
        <w:t>»</w:t>
      </w:r>
      <w:r>
        <w:t xml:space="preserve"> (с. м. </w:t>
      </w:r>
      <w:r w:rsidR="00C01B3C">
        <w:t>листинг Д.</w:t>
      </w:r>
      <w:r>
        <w:t xml:space="preserve">2). С этого момента </w:t>
      </w:r>
      <w:r w:rsidR="00F56833">
        <w:t xml:space="preserve">запись в таблице попадает под контроль </w:t>
      </w:r>
      <w:r>
        <w:t>машин</w:t>
      </w:r>
      <w:r w:rsidR="00F56833">
        <w:t>ы</w:t>
      </w:r>
      <w:r w:rsidR="00E9711D">
        <w:t xml:space="preserve"> состояний</w:t>
      </w:r>
      <w:r w:rsidR="00F56833">
        <w:t>.</w:t>
      </w:r>
    </w:p>
    <w:p w:rsidR="009A3F95" w:rsidRDefault="009A3F95" w:rsidP="00AC0393">
      <w:pPr>
        <w:pStyle w:val="4"/>
      </w:pPr>
      <w:r>
        <w:t>Машина состояний</w:t>
      </w:r>
    </w:p>
    <w:p w:rsidR="00EA2A65" w:rsidRDefault="00A511F2" w:rsidP="007712E2">
      <w:r>
        <w:t xml:space="preserve">Машина состояний </w:t>
      </w:r>
      <w:r w:rsidR="00765FD3">
        <w:t xml:space="preserve">представляет собой определенный набор функций для управления графом состояний вызова </w:t>
      </w:r>
      <w:r w:rsidR="00D83B92" w:rsidRPr="00716F43">
        <w:t>(</w:t>
      </w:r>
      <w:r w:rsidR="000111D6">
        <w:t>см.</w:t>
      </w:r>
      <w:r w:rsidR="00D83B92" w:rsidRPr="00716F43">
        <w:t xml:space="preserve"> рисунок </w:t>
      </w:r>
      <w:r w:rsidR="007A6436" w:rsidRPr="007A6436">
        <w:t>5</w:t>
      </w:r>
      <w:r w:rsidR="00D83B92" w:rsidRPr="00716F43">
        <w:t>.</w:t>
      </w:r>
      <w:r w:rsidR="00561201">
        <w:t>7</w:t>
      </w:r>
      <w:r w:rsidR="00D83B92" w:rsidRPr="00716F43">
        <w:t>)</w:t>
      </w:r>
      <w:r w:rsidR="00794856">
        <w:t>, который</w:t>
      </w:r>
      <w:r w:rsidR="00D83B92" w:rsidRPr="00716F43">
        <w:t xml:space="preserve"> </w:t>
      </w:r>
      <w:r w:rsidRPr="00716F43">
        <w:t>представляет</w:t>
      </w:r>
      <w:r>
        <w:t xml:space="preserve"> собой </w:t>
      </w:r>
      <w:r w:rsidR="008A1964">
        <w:t>к</w:t>
      </w:r>
      <w:r w:rsidR="008A1964" w:rsidRPr="008A1964">
        <w:t xml:space="preserve">онечный автомат </w:t>
      </w:r>
      <w:r w:rsidR="004C2022">
        <w:t>задача которого</w:t>
      </w:r>
      <w:r w:rsidR="008A1964">
        <w:t xml:space="preserve"> сводится к </w:t>
      </w:r>
      <w:r>
        <w:t>контрол</w:t>
      </w:r>
      <w:r w:rsidR="008A1964">
        <w:t>ю</w:t>
      </w:r>
      <w:r w:rsidR="00124575">
        <w:t xml:space="preserve"> состояний вызовов. Машина состояний позволяет</w:t>
      </w:r>
      <w:r w:rsidR="00BD6F15">
        <w:t xml:space="preserve"> </w:t>
      </w:r>
      <w:r w:rsidR="00AF5DB2">
        <w:t>запрашивать текущее состояние конкретного вызова или изменить его в соответствии со схемой переключения с</w:t>
      </w:r>
      <w:r w:rsidR="009250E9">
        <w:t>остояний.</w:t>
      </w:r>
    </w:p>
    <w:p w:rsidR="009250E9" w:rsidRPr="00A42A6A" w:rsidRDefault="009250E9" w:rsidP="009250E9">
      <w:r>
        <w:t>В зависимости от состояния вызова становятся активными те или иные возможности обработки вызова, к примеру, запись разговоров возможна только в ответном состоянии вызова. При обмене с сервером для каждого сообщения проверяется состояние вызова для которого это сообщение предназначено,</w:t>
      </w:r>
      <w:r w:rsidRPr="00AD08B6">
        <w:t xml:space="preserve"> </w:t>
      </w:r>
      <w:r>
        <w:t xml:space="preserve">если от сервера пришла команда </w:t>
      </w:r>
      <w:r w:rsidR="000378FC">
        <w:t>исполнение которой требует ответного состояния</w:t>
      </w:r>
      <w:r>
        <w:t>, а на момент прихода сообщения вызов находится в предответном состоянии, то это сообщение не будет обработано.</w:t>
      </w:r>
    </w:p>
    <w:p w:rsidR="006B71B6" w:rsidRPr="00A42A6A" w:rsidRDefault="006B71B6" w:rsidP="009250E9"/>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D4733D" w:rsidTr="00D4733D">
        <w:tc>
          <w:tcPr>
            <w:tcW w:w="9571" w:type="dxa"/>
          </w:tcPr>
          <w:p w:rsidR="00D4733D" w:rsidRDefault="00D4733D" w:rsidP="009250E9">
            <w:pPr>
              <w:ind w:firstLine="0"/>
            </w:pPr>
            <w:r>
              <w:rPr>
                <w:noProof/>
              </w:rPr>
              <w:drawing>
                <wp:anchor distT="0" distB="0" distL="114300" distR="114300" simplePos="0" relativeHeight="251734528" behindDoc="0" locked="0" layoutInCell="1" allowOverlap="1">
                  <wp:simplePos x="0" y="0"/>
                  <wp:positionH relativeFrom="margin">
                    <wp:align>center</wp:align>
                  </wp:positionH>
                  <wp:positionV relativeFrom="margin">
                    <wp:align>center</wp:align>
                  </wp:positionV>
                  <wp:extent cx="5946140" cy="1926590"/>
                  <wp:effectExtent l="19050" t="0" r="0" b="0"/>
                  <wp:wrapSquare wrapText="bothSides"/>
                  <wp:docPr id="22" name="Рисунок 11" descr="E:\tunel\sibsutis\2015\dpl\diploma_submission\media\state_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nel\sibsutis\2015\dpl\diploma_submission\media\state_machine.png"/>
                          <pic:cNvPicPr>
                            <a:picLocks noChangeAspect="1" noChangeArrowheads="1"/>
                          </pic:cNvPicPr>
                        </pic:nvPicPr>
                        <pic:blipFill>
                          <a:blip r:embed="rId25"/>
                          <a:srcRect/>
                          <a:stretch>
                            <a:fillRect/>
                          </a:stretch>
                        </pic:blipFill>
                        <pic:spPr bwMode="auto">
                          <a:xfrm>
                            <a:off x="0" y="0"/>
                            <a:ext cx="5946140" cy="1926590"/>
                          </a:xfrm>
                          <a:prstGeom prst="rect">
                            <a:avLst/>
                          </a:prstGeom>
                          <a:noFill/>
                          <a:ln w="9525">
                            <a:noFill/>
                            <a:miter lim="800000"/>
                            <a:headEnd/>
                            <a:tailEnd/>
                          </a:ln>
                        </pic:spPr>
                      </pic:pic>
                    </a:graphicData>
                  </a:graphic>
                </wp:anchor>
              </w:drawing>
            </w:r>
          </w:p>
        </w:tc>
      </w:tr>
      <w:tr w:rsidR="00D4733D" w:rsidTr="00D4733D">
        <w:tc>
          <w:tcPr>
            <w:tcW w:w="9571" w:type="dxa"/>
          </w:tcPr>
          <w:p w:rsidR="00D4733D" w:rsidRDefault="00D4733D" w:rsidP="007A6436">
            <w:pPr>
              <w:pStyle w:val="-2"/>
            </w:pPr>
            <w:r>
              <w:t xml:space="preserve">Рисунок </w:t>
            </w:r>
            <w:r w:rsidR="007A6436">
              <w:rPr>
                <w:lang w:val="en-US"/>
              </w:rPr>
              <w:t>5</w:t>
            </w:r>
            <w:r>
              <w:t>.</w:t>
            </w:r>
            <w:r w:rsidR="00561201">
              <w:t>7</w:t>
            </w:r>
            <w:r>
              <w:t xml:space="preserve"> </w:t>
            </w:r>
            <w:r w:rsidR="00B86797">
              <w:t>–</w:t>
            </w:r>
            <w:r>
              <w:t xml:space="preserve"> Граф состояний вызова</w:t>
            </w:r>
          </w:p>
        </w:tc>
      </w:tr>
    </w:tbl>
    <w:p w:rsidR="00EA2A65" w:rsidRPr="00A44933" w:rsidRDefault="0018117B" w:rsidP="00AC0393">
      <w:pPr>
        <w:pStyle w:val="4"/>
      </w:pPr>
      <w:r>
        <w:t>Обработка событий от установившихся вызовов</w:t>
      </w:r>
    </w:p>
    <w:p w:rsidR="00EA2A65" w:rsidRDefault="0018117B" w:rsidP="007712E2">
      <w:r>
        <w:t>В модуль IVR события поступают в виде вызова функций отложенного вызова (callback)</w:t>
      </w:r>
      <w:r w:rsidR="00B41E7D">
        <w:t>,</w:t>
      </w:r>
      <w:r>
        <w:t xml:space="preserve"> </w:t>
      </w:r>
      <w:r w:rsidR="00B41E7D">
        <w:t>д</w:t>
      </w:r>
      <w:r>
        <w:t xml:space="preserve">ля этого было доработано ядро обработки вызовов с встраиванием кода в те места обработки вызова, которые модулю необходимо отслеживать. </w:t>
      </w:r>
    </w:p>
    <w:p w:rsidR="0018117B" w:rsidRDefault="0018117B" w:rsidP="007712E2">
      <w:r>
        <w:t>Модуль получает такие события как:</w:t>
      </w:r>
    </w:p>
    <w:p w:rsidR="008A5CA6" w:rsidRDefault="00BE5136" w:rsidP="0018117B">
      <w:pPr>
        <w:pStyle w:val="a0"/>
      </w:pPr>
      <w:r>
        <w:t>о</w:t>
      </w:r>
      <w:r w:rsidR="008A5CA6">
        <w:t>твет вызываемого абонента</w:t>
      </w:r>
      <w:r w:rsidR="00815F4C">
        <w:t>;</w:t>
      </w:r>
    </w:p>
    <w:p w:rsidR="0018117B" w:rsidRDefault="00BE5136" w:rsidP="0018117B">
      <w:pPr>
        <w:pStyle w:val="a0"/>
      </w:pPr>
      <w:r>
        <w:t>п</w:t>
      </w:r>
      <w:r w:rsidR="00C83BD7" w:rsidRPr="00C83BD7">
        <w:t>редответно</w:t>
      </w:r>
      <w:r w:rsidR="008A5CA6">
        <w:t>е</w:t>
      </w:r>
      <w:r w:rsidR="00C83BD7" w:rsidRPr="00C83BD7">
        <w:t xml:space="preserve"> проключени</w:t>
      </w:r>
      <w:r w:rsidR="008A5CA6">
        <w:t>е</w:t>
      </w:r>
      <w:r w:rsidR="00696420">
        <w:t xml:space="preserve"> </w:t>
      </w:r>
      <w:r w:rsidR="00BB6C75" w:rsidRPr="00867829">
        <w:t>мульти</w:t>
      </w:r>
      <w:r w:rsidR="00696420" w:rsidRPr="00867829">
        <w:t>медии</w:t>
      </w:r>
      <w:r w:rsidR="00815F4C">
        <w:t>;</w:t>
      </w:r>
    </w:p>
    <w:p w:rsidR="00306039" w:rsidRPr="00656DD4" w:rsidRDefault="00BE5136" w:rsidP="00306039">
      <w:pPr>
        <w:pStyle w:val="a0"/>
        <w:rPr>
          <w:lang w:val="en-US"/>
        </w:rPr>
      </w:pPr>
      <w:r>
        <w:t>п</w:t>
      </w:r>
      <w:r w:rsidR="00306039">
        <w:t>олучение</w:t>
      </w:r>
      <w:r w:rsidR="00306039" w:rsidRPr="00656DD4">
        <w:rPr>
          <w:lang w:val="en-US"/>
        </w:rPr>
        <w:t xml:space="preserve"> </w:t>
      </w:r>
      <w:r w:rsidR="00306039">
        <w:t>сигнала</w:t>
      </w:r>
      <w:r w:rsidR="00306039" w:rsidRPr="00656DD4">
        <w:rPr>
          <w:lang w:val="en-US"/>
        </w:rPr>
        <w:t xml:space="preserve"> DTMF</w:t>
      </w:r>
      <w:r w:rsidR="00606AB8" w:rsidRPr="00656DD4">
        <w:rPr>
          <w:lang w:val="en-US"/>
        </w:rPr>
        <w:t xml:space="preserve"> (</w:t>
      </w:r>
      <w:r w:rsidR="00606AB8" w:rsidRPr="00AB2C38">
        <w:rPr>
          <w:iCs/>
          <w:lang w:val="en-US"/>
        </w:rPr>
        <w:t>Dual</w:t>
      </w:r>
      <w:r w:rsidR="00B86797">
        <w:rPr>
          <w:iCs/>
          <w:lang w:val="en-US"/>
        </w:rPr>
        <w:t>–</w:t>
      </w:r>
      <w:r w:rsidR="00606AB8" w:rsidRPr="00AB2C38">
        <w:rPr>
          <w:iCs/>
          <w:lang w:val="en-US"/>
        </w:rPr>
        <w:t>Tone Multi</w:t>
      </w:r>
      <w:r w:rsidR="00B86797">
        <w:rPr>
          <w:iCs/>
          <w:lang w:val="en-US"/>
        </w:rPr>
        <w:t>–</w:t>
      </w:r>
      <w:r w:rsidR="00606AB8" w:rsidRPr="00AB2C38">
        <w:rPr>
          <w:iCs/>
          <w:lang w:val="en-US"/>
        </w:rPr>
        <w:t>Frequency</w:t>
      </w:r>
      <w:r w:rsidR="00606AB8" w:rsidRPr="00656DD4">
        <w:rPr>
          <w:lang w:val="en-US"/>
        </w:rPr>
        <w:t>)</w:t>
      </w:r>
      <w:r w:rsidR="00815F4C" w:rsidRPr="00656DD4">
        <w:rPr>
          <w:lang w:val="en-US"/>
        </w:rPr>
        <w:t>;</w:t>
      </w:r>
    </w:p>
    <w:p w:rsidR="00E07BEE" w:rsidRDefault="00BE5136" w:rsidP="0018117B">
      <w:pPr>
        <w:pStyle w:val="a0"/>
      </w:pPr>
      <w:r>
        <w:t>з</w:t>
      </w:r>
      <w:r w:rsidR="00E07BEE">
        <w:t>авершение вызова</w:t>
      </w:r>
      <w:r w:rsidR="00815F4C">
        <w:t>.</w:t>
      </w:r>
    </w:p>
    <w:p w:rsidR="00EA2A65" w:rsidRPr="002356A0" w:rsidRDefault="00893C35" w:rsidP="007712E2">
      <w:pPr>
        <w:rPr>
          <w:b/>
        </w:rPr>
      </w:pPr>
      <w:r>
        <w:lastRenderedPageBreak/>
        <w:t>Все события</w:t>
      </w:r>
      <w:r w:rsidR="00A160A3">
        <w:t>,</w:t>
      </w:r>
      <w:r>
        <w:t xml:space="preserve"> отправляются в базу скриптов для принятия дальнейшего решения.</w:t>
      </w:r>
      <w:r w:rsidR="002356A0" w:rsidRPr="002356A0">
        <w:t xml:space="preserve"> </w:t>
      </w:r>
      <w:r w:rsidR="002356A0">
        <w:t>За исключением получения сигнала DTMF</w:t>
      </w:r>
      <w:r w:rsidR="002356A0" w:rsidRPr="00827871">
        <w:t xml:space="preserve">. </w:t>
      </w:r>
      <w:r w:rsidR="002356A0">
        <w:t>Получение DMTF накопительная процедура, в базу скриптов это сообщение отправляется только после выполнения условий сбора.</w:t>
      </w:r>
    </w:p>
    <w:p w:rsidR="00EA2A65" w:rsidRDefault="00176A5B" w:rsidP="00AC0393">
      <w:pPr>
        <w:pStyle w:val="4"/>
      </w:pPr>
      <w:r>
        <w:t>Установление исходящих вызовов</w:t>
      </w:r>
    </w:p>
    <w:p w:rsidR="00676037" w:rsidRDefault="00676037" w:rsidP="00676037">
      <w:r>
        <w:t>Установление исходяще</w:t>
      </w:r>
      <w:r w:rsidR="00AC0608">
        <w:t xml:space="preserve">го вызова происходит по команде </w:t>
      </w:r>
      <w:r w:rsidR="005C5A93">
        <w:t>базы скриптов</w:t>
      </w:r>
      <w:r w:rsidR="00AC0608">
        <w:t>,</w:t>
      </w:r>
      <w:r>
        <w:t xml:space="preserve"> когда идет обработка блока </w:t>
      </w:r>
      <w:r w:rsidR="00DA0C30" w:rsidRPr="00DA0C30">
        <w:t>«</w:t>
      </w:r>
      <w:r>
        <w:t>Ring</w:t>
      </w:r>
      <w:r w:rsidR="00DA0C30" w:rsidRPr="00DA0C30">
        <w:t>»</w:t>
      </w:r>
      <w:r>
        <w:t>.</w:t>
      </w:r>
    </w:p>
    <w:p w:rsidR="00E9711D" w:rsidRPr="00494EAD" w:rsidRDefault="005C5A93" w:rsidP="00E9711D">
      <w:r>
        <w:t>Создается новая запись в базе вызовов для исходящего вызова с IVR, так же, в ядре обработки вызова,</w:t>
      </w:r>
      <w:r w:rsidR="00681972">
        <w:t xml:space="preserve"> создается объект SRV_PORT</w:t>
      </w:r>
      <w:r>
        <w:t xml:space="preserve">. Вызов будет совершен от имени сервисного порта, сервисный порт заполняется таким образом чтобы полностью имитировать </w:t>
      </w:r>
      <w:r w:rsidR="006C1EEB">
        <w:t>реального абонента, в случае с IVR все параметры приходят в сообщении от базы скриптов и являются параметрами абонента который обрабатывается на данном скрипте. То есть, исходящий вызов полностью имитирует вызов от абонента позвонившего на IVR. Далее сервисный порт передается в ядро управления вызовами для дальнейшей маршрутизации и совершения вызова.</w:t>
      </w:r>
    </w:p>
    <w:p w:rsidR="00574F44" w:rsidRDefault="00574F44" w:rsidP="00AC0393">
      <w:pPr>
        <w:pStyle w:val="4"/>
      </w:pPr>
      <w:r>
        <w:t>Подмена параметров вызова</w:t>
      </w:r>
    </w:p>
    <w:p w:rsidR="00574F44" w:rsidRDefault="00574F44" w:rsidP="00574F44">
      <w:r>
        <w:t>Подмена параметров осуществляется на момент совершения исходящего вызова. Оригинальные параметра подменяются на те, которые были настроены инженером при создании IVR</w:t>
      </w:r>
      <w:r w:rsidR="00FC366C">
        <w:t xml:space="preserve"> </w:t>
      </w:r>
      <w:r>
        <w:t>скрипта</w:t>
      </w:r>
      <w:r w:rsidR="00256BF7">
        <w:t>, либо на параметра вызова который поступил на IVR</w:t>
      </w:r>
      <w:r>
        <w:t>.</w:t>
      </w:r>
    </w:p>
    <w:p w:rsidR="00522D06" w:rsidRPr="0046622D" w:rsidRDefault="00B60735" w:rsidP="0046622D">
      <w:pPr>
        <w:pStyle w:val="a0"/>
      </w:pPr>
      <w:r>
        <w:t>к</w:t>
      </w:r>
      <w:r w:rsidR="00522D06">
        <w:t>атегория А</w:t>
      </w:r>
      <w:r w:rsidR="0046622D">
        <w:t>ОН (</w:t>
      </w:r>
      <w:r w:rsidR="0046622D" w:rsidRPr="0046622D">
        <w:t>Автоматический Определитель Номера</w:t>
      </w:r>
      <w:r w:rsidR="0046622D">
        <w:t>)</w:t>
      </w:r>
      <w:r w:rsidR="0046622D" w:rsidRPr="0046622D">
        <w:t>;</w:t>
      </w:r>
    </w:p>
    <w:p w:rsidR="00522D06" w:rsidRPr="0046622D" w:rsidRDefault="00B60735" w:rsidP="0046622D">
      <w:pPr>
        <w:pStyle w:val="a0"/>
      </w:pPr>
      <w:r>
        <w:t>к</w:t>
      </w:r>
      <w:r w:rsidR="00BD1DFB">
        <w:t>ласс обслуживания</w:t>
      </w:r>
      <w:r w:rsidR="0046622D">
        <w:rPr>
          <w:lang w:val="en-US"/>
        </w:rPr>
        <w:t>;</w:t>
      </w:r>
    </w:p>
    <w:p w:rsidR="00522D06" w:rsidRPr="00522D06" w:rsidRDefault="00716F43" w:rsidP="0046622D">
      <w:pPr>
        <w:pStyle w:val="a0"/>
        <w:rPr>
          <w:lang w:val="en-US"/>
        </w:rPr>
      </w:pPr>
      <w:r>
        <w:t>номер</w:t>
      </w:r>
      <w:r w:rsidR="0046622D">
        <w:rPr>
          <w:lang w:val="en-US"/>
        </w:rPr>
        <w:t xml:space="preserve"> </w:t>
      </w:r>
      <w:r>
        <w:t>вызываемого</w:t>
      </w:r>
      <w:r w:rsidR="0046622D">
        <w:rPr>
          <w:lang w:val="en-US"/>
        </w:rPr>
        <w:t xml:space="preserve"> </w:t>
      </w:r>
      <w:r>
        <w:t>абонента</w:t>
      </w:r>
      <w:r w:rsidR="0046622D">
        <w:rPr>
          <w:lang w:val="en-US"/>
        </w:rPr>
        <w:t>;</w:t>
      </w:r>
    </w:p>
    <w:p w:rsidR="00522D06" w:rsidRPr="00522D06" w:rsidRDefault="00B60735" w:rsidP="004F30AB">
      <w:pPr>
        <w:pStyle w:val="a0"/>
        <w:rPr>
          <w:lang w:val="en-US"/>
        </w:rPr>
      </w:pPr>
      <w:r>
        <w:t>н</w:t>
      </w:r>
      <w:r w:rsidR="0046622D">
        <w:t>омер вызываемого абонента</w:t>
      </w:r>
      <w:r w:rsidR="0046622D">
        <w:rPr>
          <w:lang w:val="en-US"/>
        </w:rPr>
        <w:t>;</w:t>
      </w:r>
    </w:p>
    <w:p w:rsidR="00522D06" w:rsidRPr="00522D06" w:rsidRDefault="00B60735" w:rsidP="0046622D">
      <w:pPr>
        <w:pStyle w:val="a0"/>
        <w:rPr>
          <w:lang w:val="en-US"/>
        </w:rPr>
      </w:pPr>
      <w:r>
        <w:t>о</w:t>
      </w:r>
      <w:r w:rsidR="0046622D">
        <w:t xml:space="preserve">ригинальный номер </w:t>
      </w:r>
      <w:r w:rsidR="00716F43">
        <w:t>вызываемого</w:t>
      </w:r>
      <w:r w:rsidR="0046622D">
        <w:rPr>
          <w:lang w:val="en-US"/>
        </w:rPr>
        <w:t xml:space="preserve"> </w:t>
      </w:r>
      <w:r w:rsidR="0046622D">
        <w:t>абонента</w:t>
      </w:r>
      <w:r w:rsidR="0046622D">
        <w:rPr>
          <w:lang w:val="en-US"/>
        </w:rPr>
        <w:t>;</w:t>
      </w:r>
    </w:p>
    <w:p w:rsidR="00522D06" w:rsidRPr="00522D06" w:rsidRDefault="00716F43" w:rsidP="0046622D">
      <w:pPr>
        <w:pStyle w:val="a0"/>
        <w:rPr>
          <w:lang w:val="en-US"/>
        </w:rPr>
      </w:pPr>
      <w:r>
        <w:t>номер</w:t>
      </w:r>
      <w:r w:rsidR="004F30AB">
        <w:rPr>
          <w:lang w:val="en-US"/>
        </w:rPr>
        <w:t xml:space="preserve"> переадресации</w:t>
      </w:r>
      <w:r w:rsidR="0046622D">
        <w:rPr>
          <w:lang w:val="en-US"/>
        </w:rPr>
        <w:t>;</w:t>
      </w:r>
    </w:p>
    <w:p w:rsidR="00522D06" w:rsidRPr="00522D06" w:rsidRDefault="00B60735" w:rsidP="0046622D">
      <w:pPr>
        <w:pStyle w:val="a0"/>
        <w:rPr>
          <w:lang w:val="en-US"/>
        </w:rPr>
      </w:pPr>
      <w:r>
        <w:t>п</w:t>
      </w:r>
      <w:r w:rsidR="004F30AB">
        <w:t>ричина переадресации</w:t>
      </w:r>
      <w:r w:rsidR="0046622D">
        <w:rPr>
          <w:lang w:val="en-US"/>
        </w:rPr>
        <w:t>;</w:t>
      </w:r>
    </w:p>
    <w:p w:rsidR="00522D06" w:rsidRPr="00522D06" w:rsidRDefault="00B60735" w:rsidP="0046622D">
      <w:pPr>
        <w:pStyle w:val="a0"/>
        <w:rPr>
          <w:lang w:val="en-US"/>
        </w:rPr>
      </w:pPr>
      <w:r>
        <w:t>и</w:t>
      </w:r>
      <w:r w:rsidR="003B3862">
        <w:t>нформация о переадресации</w:t>
      </w:r>
      <w:r w:rsidR="0046622D">
        <w:rPr>
          <w:lang w:val="en-US"/>
        </w:rPr>
        <w:t>;</w:t>
      </w:r>
    </w:p>
    <w:p w:rsidR="00522D06" w:rsidRDefault="00B60735" w:rsidP="00750E50">
      <w:pPr>
        <w:pStyle w:val="a0"/>
      </w:pPr>
      <w:r>
        <w:t>к</w:t>
      </w:r>
      <w:r w:rsidR="003B3862">
        <w:t>оличество переадресаций</w:t>
      </w:r>
      <w:r w:rsidR="0046622D">
        <w:rPr>
          <w:lang w:val="en-US"/>
        </w:rPr>
        <w:t>;</w:t>
      </w:r>
    </w:p>
    <w:p w:rsidR="00522D06" w:rsidRDefault="00B60735" w:rsidP="0046622D">
      <w:pPr>
        <w:pStyle w:val="a0"/>
      </w:pPr>
      <w:r>
        <w:t>т</w:t>
      </w:r>
      <w:r w:rsidR="003B3862">
        <w:t>ип вызова (абонент, не абонент)</w:t>
      </w:r>
      <w:r w:rsidR="0046622D" w:rsidRPr="00F81DCB">
        <w:t>;</w:t>
      </w:r>
    </w:p>
    <w:p w:rsidR="0046622D" w:rsidRPr="00F81DCB" w:rsidRDefault="00B60735" w:rsidP="0046622D">
      <w:pPr>
        <w:pStyle w:val="a0"/>
        <w:rPr>
          <w:lang w:val="en-US"/>
        </w:rPr>
      </w:pPr>
      <w:r>
        <w:t>т</w:t>
      </w:r>
      <w:r w:rsidR="00F81DCB" w:rsidRPr="00F81DCB">
        <w:rPr>
          <w:lang w:val="en-US"/>
        </w:rPr>
        <w:t>ребуемая среда передачи</w:t>
      </w:r>
      <w:r w:rsidR="0046622D">
        <w:rPr>
          <w:lang w:val="en-US"/>
        </w:rPr>
        <w:t>;</w:t>
      </w:r>
    </w:p>
    <w:p w:rsidR="00750E50" w:rsidRPr="00750E50" w:rsidRDefault="00B60735" w:rsidP="00750E50">
      <w:pPr>
        <w:pStyle w:val="a0"/>
      </w:pPr>
      <w:r>
        <w:t>о</w:t>
      </w:r>
      <w:r w:rsidR="00750E50">
        <w:t>тображаемое имя абонента.</w:t>
      </w:r>
    </w:p>
    <w:p w:rsidR="00333126" w:rsidRDefault="004A7A35" w:rsidP="00AC0393">
      <w:pPr>
        <w:pStyle w:val="3"/>
      </w:pPr>
      <w:r>
        <w:t xml:space="preserve">Работа с </w:t>
      </w:r>
      <w:r w:rsidR="000E659B">
        <w:t>медиаданными</w:t>
      </w:r>
    </w:p>
    <w:p w:rsidR="003D6D0B" w:rsidRPr="00333126" w:rsidRDefault="003D6D0B" w:rsidP="001018CD">
      <w:r>
        <w:t xml:space="preserve">Работа с медиаданными начинает по приходу команд определенного типа от IVR процессора при обработке блоков </w:t>
      </w:r>
      <w:r w:rsidR="004415A4" w:rsidRPr="004415A4">
        <w:t>«</w:t>
      </w:r>
      <w:r>
        <w:rPr>
          <w:lang w:val="en-US"/>
        </w:rPr>
        <w:t>Ring</w:t>
      </w:r>
      <w:r w:rsidR="00066EA4" w:rsidRPr="00066EA4">
        <w:t>»</w:t>
      </w:r>
      <w:r w:rsidR="004415A4">
        <w:t xml:space="preserve">, </w:t>
      </w:r>
      <w:r w:rsidR="004415A4" w:rsidRPr="004415A4">
        <w:t>«</w:t>
      </w:r>
      <w:r>
        <w:rPr>
          <w:lang w:val="en-US"/>
        </w:rPr>
        <w:t>Info</w:t>
      </w:r>
      <w:r w:rsidR="00066EA4" w:rsidRPr="00066EA4">
        <w:t>»</w:t>
      </w:r>
      <w:r w:rsidRPr="003D6D0B">
        <w:t xml:space="preserve">, </w:t>
      </w:r>
      <w:r w:rsidR="004415A4" w:rsidRPr="004415A4">
        <w:t>«</w:t>
      </w:r>
      <w:r>
        <w:rPr>
          <w:lang w:val="en-US"/>
        </w:rPr>
        <w:t>Play</w:t>
      </w:r>
      <w:r w:rsidR="00066EA4" w:rsidRPr="00066EA4">
        <w:t>»</w:t>
      </w:r>
      <w:r w:rsidRPr="003D6D0B">
        <w:t xml:space="preserve">, </w:t>
      </w:r>
      <w:r w:rsidR="004415A4" w:rsidRPr="004415A4">
        <w:t>«</w:t>
      </w:r>
      <w:r>
        <w:rPr>
          <w:lang w:val="en-US"/>
        </w:rPr>
        <w:t>IVR</w:t>
      </w:r>
      <w:r w:rsidR="00066EA4" w:rsidRPr="00066EA4">
        <w:t>»</w:t>
      </w:r>
      <w:r w:rsidRPr="003D6D0B">
        <w:t xml:space="preserve">, </w:t>
      </w:r>
      <w:r w:rsidR="004415A4" w:rsidRPr="0002226C">
        <w:t>«</w:t>
      </w:r>
      <w:r w:rsidRPr="0002226C">
        <w:rPr>
          <w:lang w:val="en-US"/>
        </w:rPr>
        <w:t>Record</w:t>
      </w:r>
      <w:r w:rsidR="00066EA4" w:rsidRPr="0002226C">
        <w:t>»</w:t>
      </w:r>
      <w:r w:rsidRPr="0002226C">
        <w:t xml:space="preserve"> (</w:t>
      </w:r>
      <w:r w:rsidR="000111D6">
        <w:t>см.</w:t>
      </w:r>
      <w:r w:rsidRPr="0002226C">
        <w:t xml:space="preserve"> приложение </w:t>
      </w:r>
      <w:r w:rsidR="00B23CA5">
        <w:t>В</w:t>
      </w:r>
      <w:r w:rsidR="0002226C" w:rsidRPr="0002226C">
        <w:t>.1</w:t>
      </w:r>
      <w:r w:rsidRPr="0002226C">
        <w:t>)</w:t>
      </w:r>
      <w:r w:rsidR="0002226C" w:rsidRPr="0002226C">
        <w:t>.</w:t>
      </w:r>
    </w:p>
    <w:p w:rsidR="00FC366C" w:rsidRDefault="00D45E80" w:rsidP="00AC0393">
      <w:pPr>
        <w:pStyle w:val="4"/>
      </w:pPr>
      <w:r>
        <w:t>Управление плейлистами</w:t>
      </w:r>
    </w:p>
    <w:p w:rsidR="00D45E80" w:rsidRDefault="00D45E80" w:rsidP="00D45E80">
      <w:r>
        <w:t>При обработк</w:t>
      </w:r>
      <w:r w:rsidR="00AC0608">
        <w:t>е</w:t>
      </w:r>
      <w:r>
        <w:t xml:space="preserve"> блока </w:t>
      </w:r>
      <w:r w:rsidR="00A80E3B" w:rsidRPr="004415A4">
        <w:t>«</w:t>
      </w:r>
      <w:r w:rsidR="00A80E3B">
        <w:rPr>
          <w:lang w:val="en-US"/>
        </w:rPr>
        <w:t>Ring</w:t>
      </w:r>
      <w:r w:rsidR="00A80E3B" w:rsidRPr="00066EA4">
        <w:t>»</w:t>
      </w:r>
      <w:r w:rsidR="00A80E3B">
        <w:t xml:space="preserve">, </w:t>
      </w:r>
      <w:r w:rsidR="00A80E3B" w:rsidRPr="004415A4">
        <w:t>«</w:t>
      </w:r>
      <w:r w:rsidR="00A80E3B">
        <w:rPr>
          <w:lang w:val="en-US"/>
        </w:rPr>
        <w:t>Info</w:t>
      </w:r>
      <w:r w:rsidR="00A80E3B" w:rsidRPr="00066EA4">
        <w:t>»</w:t>
      </w:r>
      <w:r w:rsidR="00A80E3B" w:rsidRPr="003D6D0B">
        <w:t xml:space="preserve">, </w:t>
      </w:r>
      <w:r w:rsidR="00A80E3B" w:rsidRPr="004415A4">
        <w:t>«</w:t>
      </w:r>
      <w:r w:rsidR="00A80E3B">
        <w:rPr>
          <w:lang w:val="en-US"/>
        </w:rPr>
        <w:t>Play</w:t>
      </w:r>
      <w:r w:rsidR="00A80E3B" w:rsidRPr="00066EA4">
        <w:t>»</w:t>
      </w:r>
      <w:r w:rsidR="00A80E3B" w:rsidRPr="003D6D0B">
        <w:t xml:space="preserve">, </w:t>
      </w:r>
      <w:r w:rsidR="00A80E3B" w:rsidRPr="004415A4">
        <w:t>«</w:t>
      </w:r>
      <w:r w:rsidR="00A80E3B">
        <w:rPr>
          <w:lang w:val="en-US"/>
        </w:rPr>
        <w:t>IVR</w:t>
      </w:r>
      <w:r w:rsidR="00A80E3B" w:rsidRPr="00066EA4">
        <w:t>»</w:t>
      </w:r>
      <w:r w:rsidR="000E5B4B" w:rsidRPr="00694B02">
        <w:t xml:space="preserve"> </w:t>
      </w:r>
      <w:r>
        <w:t>из базы скриптов в модуль IVR отправляется сообщение со списком проигрываемых файлов</w:t>
      </w:r>
      <w:r w:rsidR="001509EE">
        <w:t xml:space="preserve"> и параметрами проигрывания (</w:t>
      </w:r>
      <w:r w:rsidR="000111D6">
        <w:t>см.</w:t>
      </w:r>
      <w:r w:rsidR="001509EE">
        <w:t xml:space="preserve"> </w:t>
      </w:r>
      <w:r w:rsidR="00C01B3C">
        <w:t>листинг Д.</w:t>
      </w:r>
      <w:r w:rsidR="00E1108A">
        <w:t xml:space="preserve">3). У вызова для которого это </w:t>
      </w:r>
      <w:r w:rsidR="00E1108A">
        <w:lastRenderedPageBreak/>
        <w:t>сообщение предназначается заполняется список проигрываемых файлов и запускается процедура проигрывания файлов.</w:t>
      </w:r>
    </w:p>
    <w:p w:rsidR="00E1108A" w:rsidRPr="002356A0" w:rsidRDefault="00E1108A" w:rsidP="00D45E80">
      <w:r>
        <w:t xml:space="preserve">Проигрывание файлов управляется с помощью двух параметров </w:t>
      </w:r>
      <w:r w:rsidR="00B86797">
        <w:t>–</w:t>
      </w:r>
      <w:r w:rsidR="00EA65E3">
        <w:t xml:space="preserve"> текущая проигрываемая позиция и количество повторений.</w:t>
      </w:r>
      <w:r w:rsidR="002356A0" w:rsidRPr="002356A0">
        <w:t xml:space="preserve"> </w:t>
      </w:r>
      <w:r w:rsidR="002356A0">
        <w:t xml:space="preserve">За исключением бесконечных тонов. При их проигрывании учитывается еще один параметр </w:t>
      </w:r>
      <w:r w:rsidR="00B86797">
        <w:t>–</w:t>
      </w:r>
      <w:r w:rsidR="002356A0">
        <w:t xml:space="preserve"> время проигрывания.</w:t>
      </w:r>
    </w:p>
    <w:p w:rsidR="00EA65E3" w:rsidRDefault="00EA65E3" w:rsidP="00D45E80">
      <w:r>
        <w:t xml:space="preserve">Проигрываемые элементы делятся на два типа </w:t>
      </w:r>
      <w:r w:rsidR="00B86797">
        <w:t>–</w:t>
      </w:r>
      <w:r>
        <w:t xml:space="preserve"> звуковые файлы</w:t>
      </w:r>
      <w:r w:rsidRPr="00EA65E3">
        <w:t xml:space="preserve"> </w:t>
      </w:r>
      <w:r w:rsidR="00417D45">
        <w:t xml:space="preserve">формата </w:t>
      </w:r>
      <w:r w:rsidR="00EA0407" w:rsidRPr="004415A4">
        <w:t>«</w:t>
      </w:r>
      <w:r w:rsidR="00417D45">
        <w:t>.wav</w:t>
      </w:r>
      <w:r w:rsidR="00EA0407" w:rsidRPr="00066EA4">
        <w:t>»</w:t>
      </w:r>
      <w:r w:rsidR="00417D45">
        <w:t xml:space="preserve"> </w:t>
      </w:r>
      <w:r w:rsidRPr="00EA65E3">
        <w:t>и то</w:t>
      </w:r>
      <w:r>
        <w:t>на определенной частоты.</w:t>
      </w:r>
    </w:p>
    <w:p w:rsidR="00D45E80" w:rsidRDefault="00E1095E" w:rsidP="002547E7">
      <w:pPr>
        <w:rPr>
          <w:color w:val="FF0000"/>
        </w:rPr>
      </w:pPr>
      <w:r>
        <w:t xml:space="preserve">Для проигрывания элемента любого типа необходимо активный звуковой канал </w:t>
      </w:r>
      <w:r w:rsidR="00EF521B">
        <w:t>по этому на сервисном порту создается MSP</w:t>
      </w:r>
      <w:r w:rsidR="00B86797">
        <w:t>–</w:t>
      </w:r>
      <w:r w:rsidR="00EF521B">
        <w:t>соединение</w:t>
      </w:r>
      <w:r w:rsidR="00DE0AB2" w:rsidRPr="00DE0AB2">
        <w:t xml:space="preserve">. </w:t>
      </w:r>
      <w:r w:rsidR="00B1350E">
        <w:t xml:space="preserve">После проверки наличия голосовых каналов, в зависимости от типа элемента, запускается сама процедура проигрывания. Для звуковых файлов осуществляется поиск текущего проигрываемого файла на жестком диске. Найденный файл передается в ядро обработки вызова, где </w:t>
      </w:r>
      <w:r w:rsidR="00B1350E" w:rsidRPr="00DE0AB2">
        <w:t>специально обученная функция</w:t>
      </w:r>
      <w:r w:rsidR="00B1350E">
        <w:t xml:space="preserve">, в зависимости от типа встречного порта (IP, TDM), </w:t>
      </w:r>
      <w:r w:rsidR="00F56099">
        <w:t>создает дополнительное MSP соединение. Д</w:t>
      </w:r>
      <w:r>
        <w:t>ля вызова со стороны IP т</w:t>
      </w:r>
      <w:r w:rsidR="00F56099">
        <w:t xml:space="preserve">акое соединение </w:t>
      </w:r>
      <w:r w:rsidR="00103786">
        <w:t>создается по</w:t>
      </w:r>
      <w:r w:rsidR="009102A5" w:rsidRPr="009102A5">
        <w:t xml:space="preserve"> </w:t>
      </w:r>
      <w:r w:rsidR="00B86797">
        <w:t>–</w:t>
      </w:r>
      <w:r w:rsidR="00103786">
        <w:t xml:space="preserve"> </w:t>
      </w:r>
      <w:r>
        <w:t xml:space="preserve">умолчанию ядром обработки вызова, т.к. </w:t>
      </w:r>
      <w:r w:rsidRPr="00E1095E">
        <w:t>коммутация</w:t>
      </w:r>
      <w:r>
        <w:t xml:space="preserve"> голосовых потоков осуществляется на устройствах MSP, на которых необходимо выделить ресурсы для обработки </w:t>
      </w:r>
      <w:r>
        <w:rPr>
          <w:lang w:val="en-US"/>
        </w:rPr>
        <w:t>RTP</w:t>
      </w:r>
      <w:r w:rsidR="00B86797">
        <w:t>–</w:t>
      </w:r>
      <w:r w:rsidRPr="00E1095E">
        <w:t xml:space="preserve">потоков. </w:t>
      </w:r>
      <w:r>
        <w:t xml:space="preserve">Для вызова со стороны TDM такой необходимости нет, т.к. сигнал коммутируется на </w:t>
      </w:r>
      <w:r w:rsidR="00E92AFE" w:rsidRPr="00E92AFE">
        <w:t>коммутаторе</w:t>
      </w:r>
      <w:r>
        <w:t xml:space="preserve"> TMD</w:t>
      </w:r>
      <w:r w:rsidR="0075270B" w:rsidRPr="0075270B">
        <w:t xml:space="preserve"> </w:t>
      </w:r>
      <w:r>
        <w:t xml:space="preserve">путем прямого замыкания каналов. Для проигрывания звуковых файлов </w:t>
      </w:r>
      <w:r w:rsidR="00C379A7">
        <w:t xml:space="preserve">в сторону </w:t>
      </w:r>
      <w:r>
        <w:rPr>
          <w:lang w:val="en-US"/>
        </w:rPr>
        <w:t>TDM</w:t>
      </w:r>
      <w:r w:rsidR="0022197F">
        <w:t>,</w:t>
      </w:r>
      <w:r>
        <w:t xml:space="preserve"> IVR принудительно создает </w:t>
      </w:r>
      <w:r w:rsidR="00C379A7">
        <w:t>голосовой канал на</w:t>
      </w:r>
      <w:r w:rsidR="0022197F">
        <w:t xml:space="preserve"> устройстве</w:t>
      </w:r>
      <w:r w:rsidR="00C379A7">
        <w:t xml:space="preserve"> MSP и коммутирует его на канал </w:t>
      </w:r>
      <w:r w:rsidR="005B006E">
        <w:t xml:space="preserve">коммутатора </w:t>
      </w:r>
      <w:r w:rsidR="00C379A7">
        <w:t>TMD</w:t>
      </w:r>
      <w:r w:rsidR="0075270B" w:rsidRPr="0075270B">
        <w:t xml:space="preserve"> </w:t>
      </w:r>
      <w:r w:rsidR="00C379A7">
        <w:t>с нужным абонентом</w:t>
      </w:r>
      <w:r w:rsidR="00103786">
        <w:t>, п</w:t>
      </w:r>
      <w:r w:rsidR="00F56099">
        <w:t>осле</w:t>
      </w:r>
      <w:r w:rsidR="00103786">
        <w:t xml:space="preserve"> чего</w:t>
      </w:r>
      <w:r w:rsidR="00F56099">
        <w:t xml:space="preserve"> формируется команда на проигрывание файла в устройство MSP.</w:t>
      </w:r>
    </w:p>
    <w:p w:rsidR="00AD4A86" w:rsidRDefault="00BB75C5" w:rsidP="00D45E80">
      <w:r>
        <w:t xml:space="preserve">Для проигрывания </w:t>
      </w:r>
      <w:r w:rsidR="001809BF">
        <w:t xml:space="preserve">бесконечных тонов, таких как </w:t>
      </w:r>
      <w:r w:rsidR="007D0AFA">
        <w:t>dial</w:t>
      </w:r>
      <w:r w:rsidR="007D0AFA">
        <w:rPr>
          <w:lang w:val="en-US"/>
        </w:rPr>
        <w:t>t</w:t>
      </w:r>
      <w:r w:rsidR="001809BF" w:rsidRPr="001809BF">
        <w:t>one</w:t>
      </w:r>
      <w:r w:rsidR="001A0CF8">
        <w:t xml:space="preserve"> (Сигнал </w:t>
      </w:r>
      <w:r w:rsidR="00170F63" w:rsidRPr="00170F63">
        <w:t>«</w:t>
      </w:r>
      <w:r w:rsidR="001A0CF8">
        <w:t>ответ станции</w:t>
      </w:r>
      <w:r w:rsidR="00170F63" w:rsidRPr="00066EA4">
        <w:t>»</w:t>
      </w:r>
      <w:r w:rsidR="001A0CF8">
        <w:t>)</w:t>
      </w:r>
      <w:r w:rsidR="001809BF">
        <w:t xml:space="preserve">, </w:t>
      </w:r>
      <w:r w:rsidR="001809BF" w:rsidRPr="001809BF">
        <w:t>busy</w:t>
      </w:r>
      <w:r w:rsidR="001A0CF8">
        <w:t xml:space="preserve"> (Сиг</w:t>
      </w:r>
      <w:r w:rsidR="00E5108B">
        <w:t>н</w:t>
      </w:r>
      <w:r w:rsidR="001A0CF8">
        <w:t>а</w:t>
      </w:r>
      <w:r w:rsidR="00E5108B">
        <w:t>л</w:t>
      </w:r>
      <w:r w:rsidR="001A0CF8">
        <w:t xml:space="preserve"> </w:t>
      </w:r>
      <w:r w:rsidR="00170F63" w:rsidRPr="00170F63">
        <w:t>«</w:t>
      </w:r>
      <w:r w:rsidR="001A0CF8">
        <w:t>занято</w:t>
      </w:r>
      <w:r w:rsidR="00170F63" w:rsidRPr="00066EA4">
        <w:t>»</w:t>
      </w:r>
      <w:r w:rsidR="001A0CF8">
        <w:t>)</w:t>
      </w:r>
      <w:r w:rsidR="001809BF">
        <w:t xml:space="preserve">, </w:t>
      </w:r>
      <w:r w:rsidR="001809BF" w:rsidRPr="001809BF">
        <w:t>ringback</w:t>
      </w:r>
      <w:r w:rsidR="007D0AFA" w:rsidRPr="007D0AFA">
        <w:t xml:space="preserve"> (</w:t>
      </w:r>
      <w:r w:rsidR="007D0AFA">
        <w:t>КПВ</w:t>
      </w:r>
      <w:r w:rsidR="00B041F9">
        <w:t xml:space="preserve"> (Контроль Посылки Вызова)</w:t>
      </w:r>
      <w:r w:rsidR="007D0AFA" w:rsidRPr="007D0AFA">
        <w:t>)</w:t>
      </w:r>
      <w:r w:rsidR="00196851">
        <w:t xml:space="preserve"> используются зарезервированные каналы MSP</w:t>
      </w:r>
      <w:r w:rsidR="00E5108B">
        <w:t>, которые</w:t>
      </w:r>
      <w:r w:rsidR="00A15E3E">
        <w:t xml:space="preserve"> создаются при запуске ПО и существуют на протяжении всего времени его работы.</w:t>
      </w:r>
    </w:p>
    <w:p w:rsidR="00AD4A86" w:rsidRDefault="00C64E6A" w:rsidP="00D45E80">
      <w:r>
        <w:t xml:space="preserve">После проигрывания </w:t>
      </w:r>
      <w:r w:rsidRPr="00C64E6A">
        <w:t>звукового файла</w:t>
      </w:r>
      <w:r>
        <w:t xml:space="preserve"> </w:t>
      </w:r>
      <w:r w:rsidR="00C609EA">
        <w:rPr>
          <w:lang w:val="en-US"/>
        </w:rPr>
        <w:t>MSP</w:t>
      </w:r>
      <w:r w:rsidR="00C609EA" w:rsidRPr="00C609EA">
        <w:t xml:space="preserve"> отправляет индикаци</w:t>
      </w:r>
      <w:r w:rsidR="00C609EA">
        <w:t>ю о завершении проигрывания</w:t>
      </w:r>
      <w:r w:rsidR="00E5108B">
        <w:t xml:space="preserve"> в модуль IVR. П</w:t>
      </w:r>
      <w:r w:rsidR="00C609EA">
        <w:t>ри получении индикации модуль IVR, в вызове для которого предназначена эта индикация, переводит проигрываемую позицию на следующий элемент в списке проигрывания и повторяет предыдущую операцию. После проигрывания всех элементов в базу скриптов отправляется уведомление о том, что проигрывание закончилось со списком успешно проигранных файлов</w:t>
      </w:r>
      <w:r w:rsidR="00AE03FB">
        <w:t>/</w:t>
      </w:r>
      <w:r w:rsidR="00C609EA">
        <w:t>тонов.</w:t>
      </w:r>
    </w:p>
    <w:p w:rsidR="00D45E80" w:rsidRDefault="00D45E80" w:rsidP="00AC0393">
      <w:pPr>
        <w:pStyle w:val="4"/>
      </w:pPr>
      <w:r>
        <w:t>Управление записью разговоров</w:t>
      </w:r>
    </w:p>
    <w:p w:rsidR="00871FEC" w:rsidRDefault="0060056A" w:rsidP="00871FEC">
      <w:r>
        <w:t>Запись разговоров в</w:t>
      </w:r>
      <w:r w:rsidRPr="0060056A">
        <w:t xml:space="preserve"> </w:t>
      </w:r>
      <w:r>
        <w:t xml:space="preserve">IVR </w:t>
      </w:r>
      <w:r w:rsidRPr="0060056A">
        <w:t xml:space="preserve">модуле включается по команде от базы скриптов. </w:t>
      </w:r>
      <w:r w:rsidR="00DA0AB8">
        <w:t xml:space="preserve">В команде содержатся два параметра </w:t>
      </w:r>
      <w:r w:rsidR="00B86797">
        <w:t>–</w:t>
      </w:r>
      <w:r w:rsidR="00DA0AB8">
        <w:t xml:space="preserve"> относительный путь записываемого файла и имя файла который</w:t>
      </w:r>
      <w:r w:rsidR="00E5108B">
        <w:t xml:space="preserve"> должен</w:t>
      </w:r>
      <w:r w:rsidR="00DA0AB8">
        <w:t xml:space="preserve"> быть записан. При получении этой команды проверяется состояние вызова, т.к. з</w:t>
      </w:r>
      <w:r>
        <w:t xml:space="preserve">апись возможна только в ответном состоянии вызова, если на момент поступления команды вызов находится в предответном состоянии, то запись откладывается и при смене состояний "предответное </w:t>
      </w:r>
      <w:r w:rsidR="00B86797">
        <w:t>–</w:t>
      </w:r>
      <w:r>
        <w:t>&gt; ответное" будет включена автоматически.</w:t>
      </w:r>
      <w:r w:rsidR="00DA0AB8">
        <w:t xml:space="preserve"> Перед активацией записи</w:t>
      </w:r>
      <w:r w:rsidR="008B26CC">
        <w:t xml:space="preserve"> модуль создает директорию по относительному </w:t>
      </w:r>
      <w:r w:rsidR="008B26CC">
        <w:lastRenderedPageBreak/>
        <w:t>пути из команды и через ядро обработки вызова формирует команду на старт записи разговоров. На основе двух сервисных портов создается конференция с которой, уже смикшированный, звук записывается в файл модулем MSP.</w:t>
      </w:r>
    </w:p>
    <w:p w:rsidR="00E5108B" w:rsidRDefault="00D45E80" w:rsidP="00AC0393">
      <w:pPr>
        <w:pStyle w:val="4"/>
      </w:pPr>
      <w:r>
        <w:t>Сбор DTMF</w:t>
      </w:r>
      <w:r w:rsidR="00E5108B">
        <w:t xml:space="preserve"> </w:t>
      </w:r>
    </w:p>
    <w:p w:rsidR="0096694A" w:rsidRDefault="0096694A" w:rsidP="0096694A">
      <w:r>
        <w:t>Включение сбора происходит по команде от базы скриптов при обработке блока «</w:t>
      </w:r>
      <w:r>
        <w:rPr>
          <w:lang w:val="en-US"/>
        </w:rPr>
        <w:t>IVR</w:t>
      </w:r>
      <w:r>
        <w:t xml:space="preserve">». </w:t>
      </w:r>
      <w:r w:rsidR="00696EFA">
        <w:t>Команда содержит 7 параметров (</w:t>
      </w:r>
      <w:r w:rsidR="000111D6">
        <w:t>см.</w:t>
      </w:r>
      <w:r w:rsidR="00696EFA">
        <w:t xml:space="preserve"> </w:t>
      </w:r>
      <w:r w:rsidR="00C01B3C">
        <w:t>листинг Д.</w:t>
      </w:r>
      <w:r w:rsidR="00696EFA">
        <w:t xml:space="preserve">4) которые определены согласно </w:t>
      </w:r>
      <w:r w:rsidR="00696EFA">
        <w:rPr>
          <w:lang w:val="en-US"/>
        </w:rPr>
        <w:t>RFC</w:t>
      </w:r>
      <w:r w:rsidR="00696EFA" w:rsidRPr="00696EFA">
        <w:t xml:space="preserve">6231 </w:t>
      </w:r>
      <w:r w:rsidR="00696EFA">
        <w:t>раздел</w:t>
      </w:r>
      <w:r w:rsidR="00696EFA" w:rsidRPr="00696EFA">
        <w:t xml:space="preserve"> </w:t>
      </w:r>
      <w:r w:rsidR="007A6436" w:rsidRPr="007A6436">
        <w:t>5</w:t>
      </w:r>
      <w:r w:rsidR="00696EFA" w:rsidRPr="00696EFA">
        <w:t>.3.1.3</w:t>
      </w:r>
      <w:r w:rsidR="00696EFA">
        <w:t>:</w:t>
      </w:r>
    </w:p>
    <w:p w:rsidR="00696EFA" w:rsidRPr="00341017" w:rsidRDefault="00696EFA" w:rsidP="00D43B80">
      <w:pPr>
        <w:pStyle w:val="a0"/>
      </w:pPr>
      <w:r w:rsidRPr="00341017">
        <w:t>cleardigitbuffer</w:t>
      </w:r>
      <w:r w:rsidR="00341017">
        <w:t xml:space="preserve">: </w:t>
      </w:r>
      <w:r w:rsidRPr="00341017">
        <w:t xml:space="preserve">указывает, должен ли накопленный буфер быть очищен. Если значение «истина» накопленный буфер должен быть очищен. Если значение «ложь» накопленный буфер не должен быть очищен. Опциональный параметр. Значение </w:t>
      </w:r>
      <w:r w:rsidR="009102A5">
        <w:t xml:space="preserve">по </w:t>
      </w:r>
      <w:r w:rsidR="00B86797">
        <w:t>–</w:t>
      </w:r>
      <w:r w:rsidR="009102A5">
        <w:t xml:space="preserve"> умолчанию </w:t>
      </w:r>
      <w:r w:rsidR="00B86797">
        <w:t>–</w:t>
      </w:r>
      <w:r w:rsidRPr="00341017">
        <w:t xml:space="preserve"> «истина»</w:t>
      </w:r>
      <w:r w:rsidR="00E5108B">
        <w:t>;</w:t>
      </w:r>
    </w:p>
    <w:p w:rsidR="00696EFA" w:rsidRPr="00341017" w:rsidRDefault="00696EFA" w:rsidP="00D43B80">
      <w:pPr>
        <w:pStyle w:val="a0"/>
      </w:pPr>
      <w:r w:rsidRPr="00341017">
        <w:t>timeout:</w:t>
      </w:r>
      <w:r w:rsidR="00341017">
        <w:t xml:space="preserve"> </w:t>
      </w:r>
      <w:r w:rsidRPr="00341017">
        <w:t xml:space="preserve">указывает максимальное время ожидания ввода пользователя.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5 секунд</w:t>
      </w:r>
      <w:r w:rsidR="00E5108B">
        <w:t>;</w:t>
      </w:r>
    </w:p>
    <w:p w:rsidR="00696EFA" w:rsidRPr="00341017" w:rsidRDefault="00341017" w:rsidP="00D43B80">
      <w:pPr>
        <w:pStyle w:val="a0"/>
      </w:pPr>
      <w:r>
        <w:rPr>
          <w:lang w:val="en-US"/>
        </w:rPr>
        <w:t>i</w:t>
      </w:r>
      <w:r w:rsidRPr="00696EFA">
        <w:rPr>
          <w:lang w:val="en-US"/>
        </w:rPr>
        <w:t>nterdigittimeout</w:t>
      </w:r>
      <w:r>
        <w:t xml:space="preserve">: указывает максимальное время ожидания ввода следующего </w:t>
      </w:r>
      <w:r>
        <w:rPr>
          <w:lang w:val="en-US"/>
        </w:rPr>
        <w:t>DTMF</w:t>
      </w:r>
      <w:r w:rsidRPr="00341017">
        <w:t xml:space="preserve">. Опциональный параметр. Значение </w:t>
      </w:r>
      <w:r w:rsidR="009102A5">
        <w:t xml:space="preserve">по </w:t>
      </w:r>
      <w:r w:rsidR="00B86797">
        <w:t>–</w:t>
      </w:r>
      <w:r w:rsidR="009102A5">
        <w:t xml:space="preserve"> умолчанию </w:t>
      </w:r>
      <w:r w:rsidRPr="00341017">
        <w:t>– 2 секунд</w:t>
      </w:r>
      <w:r>
        <w:t>ы</w:t>
      </w:r>
      <w:r w:rsidR="00E5108B">
        <w:t>;</w:t>
      </w:r>
    </w:p>
    <w:p w:rsidR="00696EFA" w:rsidRPr="00341017" w:rsidRDefault="00341017" w:rsidP="00D43B80">
      <w:pPr>
        <w:pStyle w:val="a0"/>
      </w:pPr>
      <w:r w:rsidRPr="00696EFA">
        <w:rPr>
          <w:lang w:val="en-US"/>
        </w:rPr>
        <w:t>termtimeout</w:t>
      </w:r>
      <w:r>
        <w:t xml:space="preserve">: указывает максимальное время ожидания после получения терминирующего сигнала. </w:t>
      </w:r>
      <w:r w:rsidRPr="00341017">
        <w:t xml:space="preserve">Опциональный параметр. Значение </w:t>
      </w:r>
      <w:r w:rsidR="009102A5">
        <w:t xml:space="preserve">по </w:t>
      </w:r>
      <w:r w:rsidR="00B86797">
        <w:t>–</w:t>
      </w:r>
      <w:r w:rsidR="009102A5">
        <w:t xml:space="preserve"> умолчанию </w:t>
      </w:r>
      <w:r w:rsidRPr="00341017">
        <w:t xml:space="preserve">– </w:t>
      </w:r>
      <w:r>
        <w:t>0</w:t>
      </w:r>
      <w:r w:rsidRPr="00341017">
        <w:t xml:space="preserve"> секунд</w:t>
      </w:r>
      <w:r w:rsidR="00E5108B">
        <w:t>;</w:t>
      </w:r>
    </w:p>
    <w:p w:rsidR="00696EFA" w:rsidRPr="00341017" w:rsidRDefault="00696EFA" w:rsidP="00D43B80">
      <w:pPr>
        <w:pStyle w:val="a0"/>
      </w:pPr>
      <w:r w:rsidRPr="00696EFA">
        <w:rPr>
          <w:lang w:val="en-US"/>
        </w:rPr>
        <w:t>escapekey</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все собранные </w:t>
      </w:r>
      <w:r w:rsidR="00341017">
        <w:rPr>
          <w:lang w:val="en-US"/>
        </w:rPr>
        <w:t>DTMF</w:t>
      </w:r>
      <w:r w:rsidR="00BF0122">
        <w:t xml:space="preserve"> </w:t>
      </w:r>
      <w:r w:rsidR="00341017">
        <w:t xml:space="preserve">должны быть сброшены и сбор должен быть начат заново. </w:t>
      </w:r>
      <w:r w:rsidR="00341017" w:rsidRPr="00341017">
        <w:t>Опциональный параметр.</w:t>
      </w:r>
      <w:r w:rsidR="00341017">
        <w:t xml:space="preserve"> Не имеет значения </w:t>
      </w:r>
      <w:r w:rsidR="009102A5">
        <w:t xml:space="preserve">по </w:t>
      </w:r>
      <w:r w:rsidR="00B86797">
        <w:t>–</w:t>
      </w:r>
      <w:r w:rsidR="009102A5">
        <w:t xml:space="preserve"> умолчанию </w:t>
      </w:r>
      <w:r w:rsidR="00E5108B">
        <w:t>;</w:t>
      </w:r>
    </w:p>
    <w:p w:rsidR="00696EFA" w:rsidRPr="00D43B80" w:rsidRDefault="00696EFA" w:rsidP="00D43B80">
      <w:pPr>
        <w:pStyle w:val="a0"/>
      </w:pPr>
      <w:r w:rsidRPr="00696EFA">
        <w:rPr>
          <w:lang w:val="en-US"/>
        </w:rPr>
        <w:t>termchar</w:t>
      </w:r>
      <w:r w:rsidRPr="00341017">
        <w:t>:</w:t>
      </w:r>
      <w:r w:rsidR="00BF0122">
        <w:t xml:space="preserve"> </w:t>
      </w:r>
      <w:r w:rsidR="00341017">
        <w:t xml:space="preserve">специальный </w:t>
      </w:r>
      <w:r w:rsidR="00341017">
        <w:rPr>
          <w:lang w:val="en-US"/>
        </w:rPr>
        <w:t>DTMF</w:t>
      </w:r>
      <w:r w:rsidR="00341017" w:rsidRPr="00341017">
        <w:t xml:space="preserve"> </w:t>
      </w:r>
      <w:r w:rsidR="00341017">
        <w:t xml:space="preserve">сигнал, при получении которого сбор </w:t>
      </w:r>
      <w:r w:rsidR="00341017">
        <w:rPr>
          <w:lang w:val="en-US"/>
        </w:rPr>
        <w:t>DTMF</w:t>
      </w:r>
      <w:r w:rsidR="00341017" w:rsidRPr="00341017">
        <w:t xml:space="preserve"> </w:t>
      </w:r>
      <w:r w:rsidR="00341017">
        <w:t xml:space="preserve">принудительно завершается. Для отключения этого сигнала необходимо указать неподдерживаемый символ, например «А». </w:t>
      </w:r>
      <w:r w:rsidR="00341017" w:rsidRPr="00341017">
        <w:t xml:space="preserve">Опциональный параметр. Значение </w:t>
      </w:r>
      <w:r w:rsidR="009102A5">
        <w:t xml:space="preserve">по </w:t>
      </w:r>
      <w:r w:rsidR="00B86797">
        <w:t>–</w:t>
      </w:r>
      <w:r w:rsidR="009102A5">
        <w:t xml:space="preserve"> умолчанию </w:t>
      </w:r>
      <w:r w:rsidR="00341017" w:rsidRPr="00341017">
        <w:t xml:space="preserve">– </w:t>
      </w:r>
      <w:r w:rsidR="00341017">
        <w:t>«</w:t>
      </w:r>
      <w:r w:rsidR="00341017">
        <w:rPr>
          <w:lang w:val="en-US"/>
        </w:rPr>
        <w:t>#</w:t>
      </w:r>
      <w:r w:rsidR="00341017">
        <w:t>»</w:t>
      </w:r>
      <w:r w:rsidR="00E5108B">
        <w:t>;</w:t>
      </w:r>
    </w:p>
    <w:p w:rsidR="00D45E80" w:rsidRDefault="00696EFA" w:rsidP="00D43B80">
      <w:pPr>
        <w:pStyle w:val="a0"/>
      </w:pPr>
      <w:r w:rsidRPr="00696EFA">
        <w:rPr>
          <w:lang w:val="en-US"/>
        </w:rPr>
        <w:t>maxdigits</w:t>
      </w:r>
      <w:r w:rsidRPr="00D43B80">
        <w:t xml:space="preserve">: </w:t>
      </w:r>
      <w:r w:rsidR="00D43B80">
        <w:t>максимальное</w:t>
      </w:r>
      <w:r w:rsidR="00D43B80" w:rsidRPr="00D43B80">
        <w:t xml:space="preserve"> </w:t>
      </w:r>
      <w:r w:rsidR="00D43B80">
        <w:t xml:space="preserve">число </w:t>
      </w:r>
      <w:r w:rsidR="00D43B80">
        <w:rPr>
          <w:lang w:val="en-US"/>
        </w:rPr>
        <w:t>DTMF</w:t>
      </w:r>
      <w:r w:rsidR="00D43B80" w:rsidRPr="00D43B80">
        <w:t xml:space="preserve"> </w:t>
      </w:r>
      <w:r w:rsidR="00D43B80">
        <w:t xml:space="preserve">которое необходимо собрать. </w:t>
      </w:r>
      <w:r w:rsidR="00D43B80" w:rsidRPr="00341017">
        <w:t xml:space="preserve">Опциональный параметр. Значение </w:t>
      </w:r>
      <w:r w:rsidR="009102A5">
        <w:t xml:space="preserve">по </w:t>
      </w:r>
      <w:r w:rsidR="00B86797">
        <w:t>–</w:t>
      </w:r>
      <w:r w:rsidR="009102A5">
        <w:t xml:space="preserve"> умолчанию </w:t>
      </w:r>
      <w:r w:rsidR="00D43B80" w:rsidRPr="00341017">
        <w:t xml:space="preserve">– </w:t>
      </w:r>
      <w:r w:rsidR="00D43B80">
        <w:t>5</w:t>
      </w:r>
      <w:r w:rsidR="00E5108B">
        <w:t>.</w:t>
      </w:r>
    </w:p>
    <w:p w:rsidR="00D45E80" w:rsidRDefault="008F6A29" w:rsidP="00D45E80">
      <w:r>
        <w:t xml:space="preserve">После получения команды на сбор </w:t>
      </w:r>
      <w:r>
        <w:rPr>
          <w:lang w:val="en-US"/>
        </w:rPr>
        <w:t>DTMF</w:t>
      </w:r>
      <w:r>
        <w:t xml:space="preserve">, </w:t>
      </w:r>
      <w:r w:rsidR="00F62A5E">
        <w:t xml:space="preserve">у вызова для которого это сообщение предназначено, заполняются параметры сбора. Не заданным опциональным параметрам выставляется значение </w:t>
      </w:r>
      <w:r w:rsidR="009102A5">
        <w:t xml:space="preserve">по </w:t>
      </w:r>
      <w:r w:rsidR="00B86797">
        <w:t>–</w:t>
      </w:r>
      <w:r w:rsidR="009102A5">
        <w:t xml:space="preserve"> умолчанию </w:t>
      </w:r>
      <w:r w:rsidR="00F62A5E">
        <w:t xml:space="preserve">. После заполнения всех параметров </w:t>
      </w:r>
      <w:r w:rsidR="00F121E3">
        <w:t>сбор у вызова считается включенным</w:t>
      </w:r>
      <w:r w:rsidR="0010646A">
        <w:t xml:space="preserve">, начинают работать таймер контроля сбора </w:t>
      </w:r>
      <w:r w:rsidR="0010646A">
        <w:rPr>
          <w:lang w:val="en-US"/>
        </w:rPr>
        <w:t>DTMF</w:t>
      </w:r>
      <w:r w:rsidR="00F121E3">
        <w:t>.</w:t>
      </w:r>
    </w:p>
    <w:p w:rsidR="00E84D14" w:rsidRDefault="00CA3421" w:rsidP="00D45E80">
      <w:r>
        <w:t>Выделяют</w:t>
      </w:r>
      <w:r w:rsidR="00A373A3">
        <w:t xml:space="preserve"> </w:t>
      </w:r>
      <w:r>
        <w:t>три</w:t>
      </w:r>
      <w:r w:rsidR="00A373A3">
        <w:t xml:space="preserve"> метода получения</w:t>
      </w:r>
      <w:r w:rsidR="00AE03FB">
        <w:t xml:space="preserve"> и </w:t>
      </w:r>
      <w:r w:rsidR="000401D9">
        <w:t>передачи</w:t>
      </w:r>
      <w:r w:rsidR="00A373A3">
        <w:t xml:space="preserve"> </w:t>
      </w:r>
      <w:r w:rsidR="00A373A3">
        <w:rPr>
          <w:lang w:val="en-US"/>
        </w:rPr>
        <w:t>DTMF</w:t>
      </w:r>
      <w:r>
        <w:t>:</w:t>
      </w:r>
    </w:p>
    <w:p w:rsidR="00F012D8" w:rsidRDefault="00CA3421" w:rsidP="00F012D8">
      <w:pPr>
        <w:pStyle w:val="a0"/>
      </w:pPr>
      <w:r>
        <w:rPr>
          <w:lang w:val="en-US"/>
        </w:rPr>
        <w:t>i</w:t>
      </w:r>
      <w:r w:rsidRPr="00CA3421">
        <w:t>n</w:t>
      </w:r>
      <w:r w:rsidR="00B86797">
        <w:t>–</w:t>
      </w:r>
      <w:r w:rsidR="000F10E4">
        <w:t>band</w:t>
      </w:r>
      <w:r w:rsidR="000F10E4" w:rsidRPr="000F10E4">
        <w:t xml:space="preserve"> </w:t>
      </w:r>
      <w:r w:rsidR="00F012D8" w:rsidRPr="00653088">
        <w:t>–</w:t>
      </w:r>
      <w:r w:rsidRPr="00CA3421">
        <w:t xml:space="preserve"> тоны передаются синусоидами определенных частот, без сжатия т.е. кодеком G.711. Название метода однозначно говорит нам про это, что DTMF переда</w:t>
      </w:r>
      <w:r w:rsidR="00AE03FB">
        <w:t>е</w:t>
      </w:r>
      <w:r w:rsidRPr="00CA3421">
        <w:t xml:space="preserve">тся внутри канала тональной частоты (КТЧ) </w:t>
      </w:r>
      <w:r w:rsidR="00B86797">
        <w:t>–</w:t>
      </w:r>
      <w:r w:rsidRPr="00CA3421">
        <w:t xml:space="preserve"> 0,3 </w:t>
      </w:r>
      <w:r w:rsidR="00B86797">
        <w:t>–</w:t>
      </w:r>
      <w:r w:rsidRPr="00CA3421">
        <w:t xml:space="preserve"> 3,4 кГц.</w:t>
      </w:r>
    </w:p>
    <w:p w:rsidR="00F012D8" w:rsidRPr="00F012D8" w:rsidRDefault="00F012D8" w:rsidP="00F012D8">
      <w:pPr>
        <w:pStyle w:val="a0"/>
      </w:pPr>
      <w:r>
        <w:rPr>
          <w:lang w:val="en-US"/>
        </w:rPr>
        <w:t>RFC</w:t>
      </w:r>
      <w:r w:rsidR="00CA3421" w:rsidRPr="00CA3421">
        <w:t>2833</w:t>
      </w:r>
      <w:r>
        <w:t xml:space="preserve"> </w:t>
      </w:r>
      <w:r w:rsidRPr="00653088">
        <w:t>–</w:t>
      </w:r>
      <w:r w:rsidR="00CA3421" w:rsidRPr="00CA3421">
        <w:t xml:space="preserve"> </w:t>
      </w:r>
      <w:r>
        <w:rPr>
          <w:lang w:val="en-US"/>
        </w:rPr>
        <w:t>DTMF</w:t>
      </w:r>
      <w:r w:rsidR="00CA3421" w:rsidRPr="00CA3421">
        <w:t xml:space="preserve"> переда</w:t>
      </w:r>
      <w:r w:rsidR="00AE03FB">
        <w:t>е</w:t>
      </w:r>
      <w:r w:rsidR="00CA3421" w:rsidRPr="00CA3421">
        <w:t>тся отдельно от голосового потока. Каждый аудиопоток в RTP протоколе идентифицируется</w:t>
      </w:r>
      <w:r w:rsidR="00CA3421">
        <w:rPr>
          <w:shd w:val="clear" w:color="auto" w:fill="FFFFFF"/>
        </w:rPr>
        <w:t xml:space="preserve"> значением Payload Type. Поэтому голос, например, передается в Paylaod Type=0, а тоны DTMF в PT=101 (можно поменять для согласования с удал</w:t>
      </w:r>
      <w:r w:rsidR="00AE03FB">
        <w:rPr>
          <w:shd w:val="clear" w:color="auto" w:fill="FFFFFF"/>
        </w:rPr>
        <w:t>е</w:t>
      </w:r>
      <w:r w:rsidR="00CA3421">
        <w:rPr>
          <w:shd w:val="clear" w:color="auto" w:fill="FFFFFF"/>
        </w:rPr>
        <w:t>нной стороной)</w:t>
      </w:r>
      <w:r w:rsidRPr="00F012D8">
        <w:rPr>
          <w:shd w:val="clear" w:color="auto" w:fill="FFFFFF"/>
        </w:rPr>
        <w:t>.</w:t>
      </w:r>
    </w:p>
    <w:p w:rsidR="00CA3421" w:rsidRPr="000401D9" w:rsidRDefault="00CA3421" w:rsidP="00F012D8">
      <w:pPr>
        <w:pStyle w:val="a0"/>
      </w:pPr>
      <w:r>
        <w:rPr>
          <w:shd w:val="clear" w:color="auto" w:fill="FFFFFF"/>
        </w:rPr>
        <w:lastRenderedPageBreak/>
        <w:t>info</w:t>
      </w:r>
      <w:r w:rsidR="00F012D8">
        <w:rPr>
          <w:shd w:val="clear" w:color="auto" w:fill="FFFFFF"/>
        </w:rPr>
        <w:t xml:space="preserve"> </w:t>
      </w:r>
      <w:r w:rsidR="00F012D8" w:rsidRPr="00653088">
        <w:t>–</w:t>
      </w:r>
      <w:r>
        <w:rPr>
          <w:shd w:val="clear" w:color="auto" w:fill="FFFFFF"/>
        </w:rPr>
        <w:t xml:space="preserve"> тоны dtmf передаются в SIP сообщении INFO. Не рекомендуется использовать из</w:t>
      </w:r>
      <w:r w:rsidR="00B86797">
        <w:rPr>
          <w:shd w:val="clear" w:color="auto" w:fill="FFFFFF"/>
        </w:rPr>
        <w:t>–</w:t>
      </w:r>
      <w:r>
        <w:rPr>
          <w:shd w:val="clear" w:color="auto" w:fill="FFFFFF"/>
        </w:rPr>
        <w:t>за того, что данный стандарт ещ</w:t>
      </w:r>
      <w:r w:rsidR="00AE03FB">
        <w:rPr>
          <w:shd w:val="clear" w:color="auto" w:fill="FFFFFF"/>
        </w:rPr>
        <w:t>е</w:t>
      </w:r>
      <w:r>
        <w:rPr>
          <w:shd w:val="clear" w:color="auto" w:fill="FFFFFF"/>
        </w:rPr>
        <w:t xml:space="preserve"> на стадии </w:t>
      </w:r>
      <w:r w:rsidR="00F012D8">
        <w:rPr>
          <w:shd w:val="clear" w:color="auto" w:fill="FFFFFF"/>
        </w:rPr>
        <w:t>разработки</w:t>
      </w:r>
      <w:r>
        <w:rPr>
          <w:shd w:val="clear" w:color="auto" w:fill="FFFFFF"/>
        </w:rPr>
        <w:t>.</w:t>
      </w:r>
    </w:p>
    <w:p w:rsidR="000401D9" w:rsidRPr="00F261A3" w:rsidRDefault="000401D9" w:rsidP="000401D9">
      <w:r>
        <w:t>Для</w:t>
      </w:r>
      <w:r w:rsidRPr="000401D9">
        <w:t xml:space="preserve"> </w:t>
      </w:r>
      <w:r w:rsidR="00F261A3">
        <w:t xml:space="preserve">методов </w:t>
      </w:r>
      <w:r>
        <w:rPr>
          <w:lang w:val="en-US"/>
        </w:rPr>
        <w:t>i</w:t>
      </w:r>
      <w:r w:rsidRPr="000401D9">
        <w:rPr>
          <w:lang w:val="en-US"/>
        </w:rPr>
        <w:t>n</w:t>
      </w:r>
      <w:r w:rsidR="00B86797">
        <w:t>–</w:t>
      </w:r>
      <w:r w:rsidRPr="000401D9">
        <w:rPr>
          <w:lang w:val="en-US"/>
        </w:rPr>
        <w:t>band</w:t>
      </w:r>
      <w:r w:rsidRPr="000401D9">
        <w:t xml:space="preserve"> </w:t>
      </w:r>
      <w:r>
        <w:t>и</w:t>
      </w:r>
      <w:r w:rsidRPr="000401D9">
        <w:t xml:space="preserve"> </w:t>
      </w:r>
      <w:r>
        <w:rPr>
          <w:lang w:val="en-US"/>
        </w:rPr>
        <w:t>RFC</w:t>
      </w:r>
      <w:r w:rsidRPr="000401D9">
        <w:t>2833</w:t>
      </w:r>
      <w:r>
        <w:t xml:space="preserve"> голосовой поток проходя через модули </w:t>
      </w:r>
      <w:r>
        <w:rPr>
          <w:lang w:val="en-US"/>
        </w:rPr>
        <w:t>MSP</w:t>
      </w:r>
      <w:r>
        <w:t xml:space="preserve"> декодируется, если в нем присутствуют сигналы </w:t>
      </w:r>
      <w:r>
        <w:rPr>
          <w:lang w:val="en-US"/>
        </w:rPr>
        <w:t>DTMF</w:t>
      </w:r>
      <w:r w:rsidRPr="000401D9">
        <w:t xml:space="preserve"> (</w:t>
      </w:r>
      <w:r>
        <w:t>сигналы определенной частоты</w:t>
      </w:r>
      <w:r w:rsidRPr="000401D9">
        <w:t>)</w:t>
      </w:r>
      <w:r>
        <w:t xml:space="preserve"> они вырезаются</w:t>
      </w:r>
      <w:r w:rsidR="00AE03FB">
        <w:t xml:space="preserve"> и</w:t>
      </w:r>
      <w:r>
        <w:t xml:space="preserve"> в ядро обработки вызова, на </w:t>
      </w:r>
      <w:r>
        <w:rPr>
          <w:lang w:val="en-US"/>
        </w:rPr>
        <w:t>XPORT</w:t>
      </w:r>
      <w:r w:rsidR="00AE03FB">
        <w:t>,</w:t>
      </w:r>
      <w:r w:rsidRPr="000401D9">
        <w:t xml:space="preserve"> </w:t>
      </w:r>
      <w:r>
        <w:t xml:space="preserve">приходит событие о том, что получена цифра </w:t>
      </w:r>
      <w:r>
        <w:rPr>
          <w:lang w:val="en-US"/>
        </w:rPr>
        <w:t>DTMF</w:t>
      </w:r>
      <w:r>
        <w:t>.</w:t>
      </w:r>
      <w:r w:rsidR="00F261A3">
        <w:t xml:space="preserve"> Для метода </w:t>
      </w:r>
      <w:r w:rsidR="00F261A3">
        <w:rPr>
          <w:lang w:val="en-US"/>
        </w:rPr>
        <w:t>info</w:t>
      </w:r>
      <w:r w:rsidR="00F261A3">
        <w:t xml:space="preserve"> сообщение </w:t>
      </w:r>
      <w:r w:rsidR="00F261A3">
        <w:rPr>
          <w:lang w:val="en-US"/>
        </w:rPr>
        <w:t>SIP</w:t>
      </w:r>
      <w:r w:rsidR="00F261A3">
        <w:t xml:space="preserve"> будет обработано внутренним </w:t>
      </w:r>
      <w:r w:rsidR="00F261A3">
        <w:rPr>
          <w:lang w:val="en-US"/>
        </w:rPr>
        <w:t>SIP</w:t>
      </w:r>
      <w:r w:rsidR="00B86797">
        <w:t>–</w:t>
      </w:r>
      <w:r w:rsidR="00F261A3">
        <w:t xml:space="preserve">обработчиком и так же будет преобразовано к виду «порт – цифра». Если данный порт закреплен за модулем </w:t>
      </w:r>
      <w:r w:rsidR="00F261A3">
        <w:rPr>
          <w:lang w:val="en-US"/>
        </w:rPr>
        <w:t>IVR</w:t>
      </w:r>
      <w:r w:rsidR="00F261A3">
        <w:t xml:space="preserve">, то </w:t>
      </w:r>
      <w:r w:rsidR="00AE03FB">
        <w:t>б</w:t>
      </w:r>
      <w:r w:rsidR="00F261A3">
        <w:t>удет вызвана функция отложенного вызова (</w:t>
      </w:r>
      <w:r w:rsidR="00F261A3">
        <w:rPr>
          <w:lang w:val="en-US"/>
        </w:rPr>
        <w:t>callback</w:t>
      </w:r>
      <w:r w:rsidR="00F261A3" w:rsidRPr="00F261A3">
        <w:t>)</w:t>
      </w:r>
      <w:r w:rsidR="00F261A3">
        <w:t xml:space="preserve"> с передачей соответствующего порта и полученной </w:t>
      </w:r>
      <w:r w:rsidR="00F261A3" w:rsidRPr="00F47629">
        <w:t>цифрой</w:t>
      </w:r>
      <w:r w:rsidR="00B9778A" w:rsidRPr="00F47629">
        <w:t xml:space="preserve"> (</w:t>
      </w:r>
      <w:r w:rsidR="000111D6">
        <w:t>см.</w:t>
      </w:r>
      <w:r w:rsidR="00B9778A" w:rsidRPr="00F47629">
        <w:t xml:space="preserve"> рисунок </w:t>
      </w:r>
      <w:r w:rsidR="007A6436" w:rsidRPr="007A6436">
        <w:t>5</w:t>
      </w:r>
      <w:r w:rsidR="00B9778A" w:rsidRPr="00F47629">
        <w:t>.</w:t>
      </w:r>
      <w:r w:rsidR="00F47629" w:rsidRPr="00F47629">
        <w:t>8</w:t>
      </w:r>
      <w:r w:rsidR="00B9778A" w:rsidRPr="00F47629">
        <w:t>)</w:t>
      </w:r>
      <w:r w:rsidR="00F261A3" w:rsidRPr="00F47629">
        <w:t>.</w:t>
      </w:r>
    </w:p>
    <w:p w:rsidR="0047662B" w:rsidRPr="00A30B0B" w:rsidRDefault="008329D4" w:rsidP="00A30B0B">
      <w:r>
        <w:t xml:space="preserve">После получения цифры на </w:t>
      </w:r>
      <w:r>
        <w:rPr>
          <w:lang w:val="en-US"/>
        </w:rPr>
        <w:t>IVR</w:t>
      </w:r>
      <w:r>
        <w:t xml:space="preserve"> вызов, проверяются условия сбора у данного вызова, если полученная цифра соответствует условиям сбора, перезапускается таймер межцифрового ожидания. После получения всех цифр, либо по получению завершающего </w:t>
      </w:r>
      <w:r>
        <w:rPr>
          <w:lang w:val="en-US"/>
        </w:rPr>
        <w:t>DTMF</w:t>
      </w:r>
      <w:r>
        <w:t xml:space="preserve"> сигнала</w:t>
      </w:r>
      <w:r w:rsidRPr="0092490C">
        <w:t xml:space="preserve">, </w:t>
      </w:r>
      <w:r>
        <w:t>либо по истечению одного из таймеров в базу скриптов отправляется сообщение с собранными цифрами.</w:t>
      </w: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3DCB" w:rsidTr="0047662B">
        <w:tc>
          <w:tcPr>
            <w:tcW w:w="5000" w:type="pct"/>
          </w:tcPr>
          <w:p w:rsidR="00EB3DCB" w:rsidRDefault="0047662B" w:rsidP="0047662B">
            <w:pPr>
              <w:pStyle w:val="a0"/>
              <w:numPr>
                <w:ilvl w:val="0"/>
                <w:numId w:val="0"/>
              </w:numPr>
              <w:ind w:left="-249"/>
            </w:pPr>
            <w:r>
              <w:rPr>
                <w:noProof/>
              </w:rPr>
              <w:drawing>
                <wp:anchor distT="0" distB="0" distL="114300" distR="114300" simplePos="0" relativeHeight="251733504" behindDoc="1" locked="0" layoutInCell="1" allowOverlap="1">
                  <wp:simplePos x="0" y="0"/>
                  <wp:positionH relativeFrom="margin">
                    <wp:align>center</wp:align>
                  </wp:positionH>
                  <wp:positionV relativeFrom="paragraph">
                    <wp:posOffset>1905</wp:posOffset>
                  </wp:positionV>
                  <wp:extent cx="3630295" cy="3149600"/>
                  <wp:effectExtent l="19050" t="0" r="8255" b="0"/>
                  <wp:wrapTight wrapText="bothSides">
                    <wp:wrapPolygon edited="0">
                      <wp:start x="15868" y="392"/>
                      <wp:lineTo x="5781" y="392"/>
                      <wp:lineTo x="0" y="1176"/>
                      <wp:lineTo x="0" y="4965"/>
                      <wp:lineTo x="1814" y="6663"/>
                      <wp:lineTo x="2154" y="8753"/>
                      <wp:lineTo x="-113" y="10582"/>
                      <wp:lineTo x="-113" y="16853"/>
                      <wp:lineTo x="1474" y="17115"/>
                      <wp:lineTo x="10428" y="17115"/>
                      <wp:lineTo x="6687" y="17898"/>
                      <wp:lineTo x="6007" y="18160"/>
                      <wp:lineTo x="6007" y="21165"/>
                      <wp:lineTo x="15415" y="21165"/>
                      <wp:lineTo x="15642" y="18290"/>
                      <wp:lineTo x="15075" y="18029"/>
                      <wp:lineTo x="10995" y="17115"/>
                      <wp:lineTo x="20062" y="17115"/>
                      <wp:lineTo x="21649" y="16853"/>
                      <wp:lineTo x="21649" y="10582"/>
                      <wp:lineTo x="19382" y="8753"/>
                      <wp:lineTo x="19609" y="5879"/>
                      <wp:lineTo x="18929" y="5487"/>
                      <wp:lineTo x="16322" y="4573"/>
                      <wp:lineTo x="18022" y="4573"/>
                      <wp:lineTo x="18929" y="3789"/>
                      <wp:lineTo x="18815" y="2482"/>
                      <wp:lineTo x="16322" y="392"/>
                      <wp:lineTo x="15868" y="392"/>
                    </wp:wrapPolygon>
                  </wp:wrapTight>
                  <wp:docPr id="20" name="Рисунок 9" descr="E:\tunel\sibsutis\2015\dpl\diploma_submission\media\recv_DTM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nel\sibsutis\2015\dpl\diploma_submission\media\recv_DTMF.png"/>
                          <pic:cNvPicPr>
                            <a:picLocks noChangeAspect="1" noChangeArrowheads="1"/>
                          </pic:cNvPicPr>
                        </pic:nvPicPr>
                        <pic:blipFill>
                          <a:blip r:embed="rId26"/>
                          <a:srcRect/>
                          <a:stretch>
                            <a:fillRect/>
                          </a:stretch>
                        </pic:blipFill>
                        <pic:spPr bwMode="auto">
                          <a:xfrm>
                            <a:off x="0" y="0"/>
                            <a:ext cx="3630295" cy="3149600"/>
                          </a:xfrm>
                          <a:prstGeom prst="rect">
                            <a:avLst/>
                          </a:prstGeom>
                          <a:noFill/>
                          <a:ln w="9525">
                            <a:noFill/>
                            <a:miter lim="800000"/>
                            <a:headEnd/>
                            <a:tailEnd/>
                          </a:ln>
                        </pic:spPr>
                      </pic:pic>
                    </a:graphicData>
                  </a:graphic>
                </wp:anchor>
              </w:drawing>
            </w:r>
          </w:p>
        </w:tc>
      </w:tr>
      <w:tr w:rsidR="00EB3DCB" w:rsidTr="0047662B">
        <w:tc>
          <w:tcPr>
            <w:tcW w:w="5000" w:type="pct"/>
          </w:tcPr>
          <w:p w:rsidR="00EB3DCB" w:rsidRPr="00454BF3" w:rsidRDefault="00454BF3" w:rsidP="007A6436">
            <w:pPr>
              <w:pStyle w:val="-2"/>
            </w:pPr>
            <w:r w:rsidRPr="00716F43">
              <w:t xml:space="preserve">Рисунок </w:t>
            </w:r>
            <w:r w:rsidR="007A6436" w:rsidRPr="00D251B0">
              <w:t>5</w:t>
            </w:r>
            <w:r w:rsidRPr="00716F43">
              <w:t>.</w:t>
            </w:r>
            <w:r w:rsidR="00F47629">
              <w:t>8</w:t>
            </w:r>
            <w:r w:rsidRPr="00716F43">
              <w:t xml:space="preserve"> </w:t>
            </w:r>
            <w:r w:rsidR="00B86797" w:rsidRPr="00716F43">
              <w:t>–</w:t>
            </w:r>
            <w:r w:rsidRPr="00716F43">
              <w:t xml:space="preserve"> Передача входящего</w:t>
            </w:r>
            <w:r>
              <w:t xml:space="preserve"> DTMF сигнала в модуль IVR</w:t>
            </w:r>
          </w:p>
        </w:tc>
      </w:tr>
    </w:tbl>
    <w:p w:rsidR="004A7A35" w:rsidRDefault="00F43EED" w:rsidP="00AC0393">
      <w:pPr>
        <w:pStyle w:val="3"/>
      </w:pPr>
      <w:r>
        <w:t>Работ</w:t>
      </w:r>
      <w:r>
        <w:rPr>
          <w:lang w:val="en-US"/>
        </w:rPr>
        <w:t>а</w:t>
      </w:r>
      <w:r w:rsidR="004A7A35">
        <w:t xml:space="preserve"> с файловой системой</w:t>
      </w:r>
    </w:p>
    <w:p w:rsidR="00432EA0" w:rsidRDefault="00DB0BD7" w:rsidP="00432EA0">
      <w:r>
        <w:t>Работу с файловой системой можно условно разделить на две части:</w:t>
      </w:r>
    </w:p>
    <w:p w:rsidR="00DB0BD7" w:rsidRDefault="00BB08C8" w:rsidP="00DB0BD7">
      <w:pPr>
        <w:pStyle w:val="a0"/>
      </w:pPr>
      <w:r>
        <w:t>п</w:t>
      </w:r>
      <w:r w:rsidR="00DB0BD7">
        <w:t>оиск файлов</w:t>
      </w:r>
      <w:r w:rsidR="00BA4012">
        <w:t>;</w:t>
      </w:r>
    </w:p>
    <w:p w:rsidR="00DB0BD7" w:rsidRDefault="00BB08C8" w:rsidP="00DB0BD7">
      <w:pPr>
        <w:pStyle w:val="a0"/>
      </w:pPr>
      <w:r>
        <w:t>с</w:t>
      </w:r>
      <w:r w:rsidR="00DB0BD7">
        <w:t>оздание директорий</w:t>
      </w:r>
      <w:r w:rsidR="00BA4012">
        <w:t>.</w:t>
      </w:r>
    </w:p>
    <w:p w:rsidR="00DB0BD7" w:rsidRDefault="003C3F2B" w:rsidP="005F2DAC">
      <w:r>
        <w:t>Поиск файлов</w:t>
      </w:r>
      <w:r w:rsidR="00D55222">
        <w:t xml:space="preserve"> используется при </w:t>
      </w:r>
      <w:r w:rsidR="00305F86">
        <w:t xml:space="preserve">обработке входящего вызова, для поиска нужного файла скрипта, а так же при проигрывании файла, для поиска полного пути к файлу. Поиск </w:t>
      </w:r>
      <w:r>
        <w:t>производится с помощью рекурсивного перебора всех</w:t>
      </w:r>
      <w:r w:rsidR="005F2DAC">
        <w:t xml:space="preserve"> </w:t>
      </w:r>
      <w:r>
        <w:t>директорий в подкаталоге (</w:t>
      </w:r>
      <w:r w:rsidR="000111D6">
        <w:t>см.</w:t>
      </w:r>
      <w:r>
        <w:t xml:space="preserve"> </w:t>
      </w:r>
      <w:r w:rsidR="00C01B3C">
        <w:t>листинг Д.</w:t>
      </w:r>
      <w:r>
        <w:t>5).</w:t>
      </w:r>
      <w:r w:rsidR="00CC73EB">
        <w:t xml:space="preserve"> </w:t>
      </w:r>
    </w:p>
    <w:p w:rsidR="00C612DD" w:rsidRPr="00432EA0" w:rsidRDefault="00CD75A8" w:rsidP="00BB08C8">
      <w:r>
        <w:t>Создани</w:t>
      </w:r>
      <w:r w:rsidR="00BA4012">
        <w:t>е</w:t>
      </w:r>
      <w:r>
        <w:t xml:space="preserve"> директорий используется перед н</w:t>
      </w:r>
      <w:r w:rsidR="007D28F5">
        <w:t xml:space="preserve">ачалом записи разговоров </w:t>
      </w:r>
      <w:r w:rsidR="00BA4012">
        <w:t>с целью создания</w:t>
      </w:r>
      <w:r w:rsidR="007D28F5">
        <w:t xml:space="preserve"> полного пути </w:t>
      </w:r>
      <w:r w:rsidR="00BA4012">
        <w:t xml:space="preserve">до записываемого файла </w:t>
      </w:r>
      <w:r w:rsidR="004E4A71">
        <w:t xml:space="preserve">из команды </w:t>
      </w:r>
      <w:r w:rsidR="007D28F5">
        <w:t xml:space="preserve">базы </w:t>
      </w:r>
      <w:r w:rsidR="007D28F5">
        <w:lastRenderedPageBreak/>
        <w:t xml:space="preserve">скриптов. </w:t>
      </w:r>
      <w:r w:rsidR="00D76CE6" w:rsidRPr="00BB08C8">
        <w:t>Для создания директорий была разработана функция</w:t>
      </w:r>
      <w:r w:rsidR="00BB08C8">
        <w:t xml:space="preserve">, которая </w:t>
      </w:r>
      <w:r w:rsidR="00BB08C8" w:rsidRPr="00BB08C8">
        <w:t xml:space="preserve">по переданному пути </w:t>
      </w:r>
      <w:r w:rsidR="00BB08C8">
        <w:t>создает недостающие подкаталоги</w:t>
      </w:r>
      <w:r w:rsidR="00BB08C8" w:rsidRPr="00BB08C8">
        <w:t>.</w:t>
      </w:r>
      <w:r w:rsidR="00001D33">
        <w:t xml:space="preserve"> (</w:t>
      </w:r>
      <w:r w:rsidR="000111D6">
        <w:t>см.</w:t>
      </w:r>
      <w:r w:rsidR="00001D33">
        <w:t xml:space="preserve"> </w:t>
      </w:r>
      <w:r w:rsidR="00C01B3C">
        <w:t>листинг Д.</w:t>
      </w:r>
      <w:r w:rsidR="00001D33">
        <w:t>6).</w:t>
      </w:r>
      <w:r w:rsidR="00D76CE6">
        <w:t xml:space="preserve"> </w:t>
      </w:r>
    </w:p>
    <w:p w:rsidR="00C75D25" w:rsidRDefault="00C75D25" w:rsidP="00AC0393">
      <w:pPr>
        <w:pStyle w:val="3"/>
      </w:pPr>
      <w:r>
        <w:t>Управление таймерами</w:t>
      </w:r>
    </w:p>
    <w:p w:rsidR="00D376D1" w:rsidRDefault="004463B7" w:rsidP="00D376D1">
      <w:r>
        <w:t>Таймер</w:t>
      </w:r>
      <w:r w:rsidR="00CE359D">
        <w:t>ы</w:t>
      </w:r>
      <w:r>
        <w:t xml:space="preserve"> реализованы на основе потока </w:t>
      </w:r>
      <w:r>
        <w:rPr>
          <w:lang w:val="en-US"/>
        </w:rPr>
        <w:t>pthread</w:t>
      </w:r>
      <w:r>
        <w:t xml:space="preserve">. Тело потока представляет собой бесконечный цикл, который через каждые 100 мс проверяет </w:t>
      </w:r>
      <w:r w:rsidR="00A059FB">
        <w:t>таймер</w:t>
      </w:r>
      <w:r w:rsidR="00CE359D">
        <w:t>ы</w:t>
      </w:r>
      <w:r>
        <w:t xml:space="preserve"> </w:t>
      </w:r>
      <w:r w:rsidR="00385A2B">
        <w:t>проигрывания</w:t>
      </w:r>
      <w:r w:rsidR="00A059FB">
        <w:t>,</w:t>
      </w:r>
      <w:r w:rsidR="00BF0122">
        <w:t xml:space="preserve"> </w:t>
      </w:r>
      <w:r w:rsidR="00A059FB">
        <w:t xml:space="preserve">сбора </w:t>
      </w:r>
      <w:r w:rsidR="00A059FB">
        <w:rPr>
          <w:lang w:val="en-US"/>
        </w:rPr>
        <w:t>DTMF</w:t>
      </w:r>
      <w:r w:rsidR="00A059FB" w:rsidRPr="00A059FB">
        <w:t xml:space="preserve">, </w:t>
      </w:r>
      <w:r w:rsidR="00A059FB">
        <w:t xml:space="preserve">ошибок сервера </w:t>
      </w:r>
      <w:r>
        <w:t>(</w:t>
      </w:r>
      <w:r w:rsidR="000111D6">
        <w:t>см.</w:t>
      </w:r>
      <w:r>
        <w:t xml:space="preserve"> </w:t>
      </w:r>
      <w:r w:rsidR="00C01B3C">
        <w:t>листинг Д.</w:t>
      </w:r>
      <w:r>
        <w:t xml:space="preserve">7). </w:t>
      </w:r>
    </w:p>
    <w:p w:rsidR="00422755" w:rsidRPr="00831BFE" w:rsidRDefault="00422755" w:rsidP="00D376D1">
      <w:r>
        <w:t>В настройках проигрывания бесконечных тонов присутствует параметр durat</w:t>
      </w:r>
      <w:r>
        <w:rPr>
          <w:lang w:val="en-US"/>
        </w:rPr>
        <w:t>io</w:t>
      </w:r>
      <w:r>
        <w:t xml:space="preserve">n, этот параметр определяет время проигрывания и значение этого параметра изменяется в миллисекундах. На каждой итерации таймера проверяется вызов для которого в данный момент времени проигрывается бесконечный тон и </w:t>
      </w:r>
      <w:r w:rsidR="00831BFE">
        <w:t xml:space="preserve">счетчик duration уменьшается на время между опросами (100 мс). По истечению этого времени таймер сигнализирует о том, что проигрывание тона закончилось и необходимо перейти на </w:t>
      </w:r>
      <w:r w:rsidR="00CE359D">
        <w:t>следующую</w:t>
      </w:r>
      <w:r w:rsidR="00831BFE">
        <w:t xml:space="preserve"> позицию в плей</w:t>
      </w:r>
      <w:r w:rsidR="00B86797">
        <w:t>–</w:t>
      </w:r>
      <w:r w:rsidR="00831BFE">
        <w:t>листе (</w:t>
      </w:r>
      <w:r w:rsidR="000111D6">
        <w:t>см.</w:t>
      </w:r>
      <w:r w:rsidR="00831BFE">
        <w:t xml:space="preserve"> </w:t>
      </w:r>
      <w:r w:rsidR="00C01B3C">
        <w:t>листинг Д.</w:t>
      </w:r>
      <w:r w:rsidR="00831BFE">
        <w:t>8).</w:t>
      </w:r>
    </w:p>
    <w:p w:rsidR="003B7490" w:rsidRPr="00072F20" w:rsidRDefault="003B7490" w:rsidP="003B7490">
      <w:r>
        <w:t xml:space="preserve">После включения </w:t>
      </w:r>
      <w:r w:rsidRPr="00B71D22">
        <w:t xml:space="preserve">сбора DTMF </w:t>
      </w:r>
      <w:r w:rsidR="00072F20" w:rsidRPr="00B71D22">
        <w:t xml:space="preserve">активируется таймер </w:t>
      </w:r>
      <w:r w:rsidR="00B71D22" w:rsidRPr="00B71D22">
        <w:t>ожидания ввода</w:t>
      </w:r>
      <w:r w:rsidR="00072F20" w:rsidRPr="00B71D22">
        <w:t xml:space="preserve"> DTMF</w:t>
      </w:r>
      <w:r w:rsidR="007616C5" w:rsidRPr="00B71D22">
        <w:t>.</w:t>
      </w:r>
      <w:r w:rsidR="007616C5" w:rsidRPr="007616C5">
        <w:t xml:space="preserve"> </w:t>
      </w:r>
      <w:r w:rsidR="007616C5">
        <w:t>Таймер DTMF, аналогично таймеру проигрывания бесконечных тонов, на каждой итерации проверяет вызов для которого в данный момент времени включен сбор цифр и счетчики</w:t>
      </w:r>
      <w:r w:rsidR="00072F20">
        <w:t xml:space="preserve"> </w:t>
      </w:r>
      <w:r w:rsidRPr="00341017">
        <w:t>timeout</w:t>
      </w:r>
      <w:r w:rsidR="00072F20">
        <w:t xml:space="preserve"> и </w:t>
      </w:r>
      <w:r w:rsidRPr="00696EFA">
        <w:rPr>
          <w:lang w:val="en-US"/>
        </w:rPr>
        <w:t>termtimeout</w:t>
      </w:r>
      <w:r w:rsidR="00072F20">
        <w:t xml:space="preserve"> </w:t>
      </w:r>
      <w:r w:rsidR="00C527D3">
        <w:t>уменьшаются на время между опросами (100 мс).</w:t>
      </w:r>
      <w:r w:rsidR="002741FE" w:rsidRPr="002741FE">
        <w:t xml:space="preserve"> С</w:t>
      </w:r>
      <w:r w:rsidR="002741FE">
        <w:t xml:space="preserve">тоит отметить, что работа с счетчиком </w:t>
      </w:r>
      <w:r w:rsidR="002741FE" w:rsidRPr="00696EFA">
        <w:rPr>
          <w:lang w:val="en-US"/>
        </w:rPr>
        <w:t>termtimeout</w:t>
      </w:r>
      <w:r w:rsidR="002741FE">
        <w:t xml:space="preserve"> начинает только после нажатия первой цифры.</w:t>
      </w:r>
      <w:r w:rsidR="00C527D3">
        <w:t xml:space="preserve"> По истечению этого таймера (один из счетчиков становится равным 0) сбор DTMF отключается и в базу скриптов отправляется сообщение с собранными цифрами. </w:t>
      </w:r>
      <w:r w:rsidR="00072F20">
        <w:t>(</w:t>
      </w:r>
      <w:r w:rsidR="000111D6">
        <w:t>см.</w:t>
      </w:r>
      <w:r w:rsidR="00072F20">
        <w:t xml:space="preserve"> </w:t>
      </w:r>
      <w:r w:rsidR="00C01B3C">
        <w:t>листинг Д.</w:t>
      </w:r>
      <w:r w:rsidR="00072F20">
        <w:t>9)</w:t>
      </w:r>
      <w:r w:rsidR="00042EF6">
        <w:t>.</w:t>
      </w:r>
    </w:p>
    <w:p w:rsidR="00135E4C" w:rsidRDefault="00135E4C" w:rsidP="00135E4C">
      <w:r>
        <w:t>Таймер контроля ошибок сервера работает несколько иначе. В сервере присутствует механизм сбора ошибок, в основном, это ошибки связанные с отправкой сообщения, а так же ошибки подключений. Каждые 100 мс идет опрос сервера на предмет ошибок, если число ошибок сервера выше допустимого значени</w:t>
      </w:r>
      <w:r w:rsidR="00CE359D">
        <w:t>я</w:t>
      </w:r>
      <w:r>
        <w:t>, то модуль IVR инициирует перезапуск</w:t>
      </w:r>
      <w:r w:rsidR="00A05AB6">
        <w:t>. Так же, если по какой</w:t>
      </w:r>
      <w:r w:rsidR="00B86797">
        <w:t>–</w:t>
      </w:r>
      <w:r w:rsidR="00A05AB6">
        <w:t>то причине серверу не удается восстановиться, модуль пытается запустить его каждые 5 с</w:t>
      </w:r>
      <w:r w:rsidR="00A43121">
        <w:t>екунд</w:t>
      </w:r>
      <w:r w:rsidR="00A05AB6">
        <w:t>.</w:t>
      </w:r>
      <w:r>
        <w:t xml:space="preserve"> (</w:t>
      </w:r>
      <w:r w:rsidR="000111D6">
        <w:t>см.</w:t>
      </w:r>
      <w:r>
        <w:t xml:space="preserve"> листинг </w:t>
      </w:r>
      <w:r w:rsidR="00D251B0" w:rsidRPr="007A2F14">
        <w:t>Д.</w:t>
      </w:r>
      <w:r>
        <w:t>10).</w:t>
      </w:r>
      <w:r w:rsidR="0027413D">
        <w:t xml:space="preserve"> </w:t>
      </w:r>
      <w:r w:rsidR="00A05AB6">
        <w:t>При перезапуске сервера уже установленные вызовы не будут потеряны, они так же будут восстановлены при переходе сервера</w:t>
      </w:r>
      <w:r w:rsidR="00943125">
        <w:t xml:space="preserve"> </w:t>
      </w:r>
      <w:r w:rsidR="00A05AB6">
        <w:t>в рабочее состояние.</w:t>
      </w:r>
    </w:p>
    <w:p w:rsidR="00CA0E7B" w:rsidRDefault="00CA0E7B" w:rsidP="00AC0393">
      <w:pPr>
        <w:pStyle w:val="3"/>
      </w:pPr>
      <w:r>
        <w:t>Работа с сервером</w:t>
      </w:r>
    </w:p>
    <w:p w:rsidR="00B9139A" w:rsidRPr="00A55D57" w:rsidRDefault="001D6131" w:rsidP="00AC409D">
      <w:r>
        <w:t>Работа с сервером осуществляется через входящую и исходящую очередь.</w:t>
      </w:r>
      <w:r w:rsidR="00B9139A">
        <w:t xml:space="preserve"> Реализация очеред</w:t>
      </w:r>
      <w:r w:rsidR="002E3026">
        <w:t>и</w:t>
      </w:r>
      <w:r w:rsidR="00B9139A">
        <w:t xml:space="preserve"> представлена в виде отдельной, статической библиотеки которая предоставляет </w:t>
      </w:r>
      <w:r w:rsidR="00A55D57">
        <w:t>API для управления очередями.</w:t>
      </w:r>
    </w:p>
    <w:p w:rsidR="004E5039" w:rsidRDefault="001D6131" w:rsidP="00AC409D">
      <w:r>
        <w:t xml:space="preserve"> </w:t>
      </w:r>
      <w:r w:rsidR="001E6974">
        <w:t>Очереди реализованы в виде односвязных списков, где каждый элемент представляет собой указа</w:t>
      </w:r>
      <w:r w:rsidR="00CE359D">
        <w:t>тель</w:t>
      </w:r>
      <w:r w:rsidR="001E6974">
        <w:t xml:space="preserve"> на заранее выде</w:t>
      </w:r>
      <w:r w:rsidR="0095571C">
        <w:t>ленную динамическую память.</w:t>
      </w:r>
      <w:r w:rsidR="00B9139A">
        <w:t xml:space="preserve"> Каждая очередь представляет с</w:t>
      </w:r>
      <w:r w:rsidR="004E5039">
        <w:t>обой самостоятельную сущность, критические секции которой блокируются с помощью семафоров.</w:t>
      </w:r>
    </w:p>
    <w:p w:rsidR="001E6974" w:rsidRDefault="001E6974" w:rsidP="00AC409D">
      <w:r>
        <w:t xml:space="preserve"> При добавлении нового элемента </w:t>
      </w:r>
      <w:r w:rsidR="00F255DE">
        <w:t>есть возможность указать приоритет этого элемента, если приоритет указан, то элемент буде</w:t>
      </w:r>
      <w:r w:rsidR="0095571C">
        <w:t xml:space="preserve">т помещен </w:t>
      </w:r>
      <w:r w:rsidR="0095571C" w:rsidRPr="00FC324D">
        <w:t xml:space="preserve">в начало списка, </w:t>
      </w:r>
      <w:r w:rsidR="00325BDC" w:rsidRPr="00FC324D">
        <w:t xml:space="preserve">а если не указан </w:t>
      </w:r>
      <w:r w:rsidR="00B86797" w:rsidRPr="00FC324D">
        <w:t>–</w:t>
      </w:r>
      <w:r w:rsidR="00F255DE" w:rsidRPr="00FC324D">
        <w:t xml:space="preserve"> в конец</w:t>
      </w:r>
      <w:r w:rsidR="00FC324D">
        <w:t>.</w:t>
      </w:r>
      <w:r w:rsidR="004E5039">
        <w:t xml:space="preserve"> </w:t>
      </w:r>
      <w:r w:rsidR="00DB73A7">
        <w:t xml:space="preserve">Благодаря использованию </w:t>
      </w:r>
      <w:r w:rsidR="00DB73A7">
        <w:lastRenderedPageBreak/>
        <w:t>семафоров реализован механизм проверки блокировок и попытка взятия элемента в течении определенного времени.</w:t>
      </w:r>
    </w:p>
    <w:p w:rsidR="001D6131" w:rsidRDefault="007A59B6" w:rsidP="007A59B6">
      <w:r>
        <w:t xml:space="preserve">В обмене между сервером </w:t>
      </w:r>
      <w:r w:rsidR="001D6131">
        <w:t>имеется 4 типа сообщений</w:t>
      </w:r>
      <w:r w:rsidR="00394432">
        <w:t xml:space="preserve"> (</w:t>
      </w:r>
      <w:r w:rsidR="000111D6">
        <w:t>см.</w:t>
      </w:r>
      <w:r w:rsidR="00394432">
        <w:t xml:space="preserve"> </w:t>
      </w:r>
      <w:r w:rsidR="00C01B3C">
        <w:t>листинг Д.</w:t>
      </w:r>
      <w:r w:rsidR="00BF021D">
        <w:t>11)</w:t>
      </w:r>
      <w:r w:rsidR="00F96930">
        <w:t xml:space="preserve">, каждое из сообщений имеет два типа данных </w:t>
      </w:r>
      <w:r w:rsidR="00B86797">
        <w:t>–</w:t>
      </w:r>
      <w:r w:rsidR="00F96930">
        <w:t xml:space="preserve"> базовые и опциональные, так же вместе с сообщениями передается идентификатор абонента от имени которого это сообщение будет отправлено.</w:t>
      </w:r>
    </w:p>
    <w:p w:rsidR="001D6131" w:rsidRPr="00D878D6" w:rsidRDefault="001D6131" w:rsidP="00D878D6">
      <w:pPr>
        <w:pStyle w:val="a0"/>
      </w:pPr>
      <w:r w:rsidRPr="00D878D6">
        <w:t>Seize</w:t>
      </w:r>
      <w:r w:rsidR="00D6373F" w:rsidRPr="00D878D6">
        <w:t xml:space="preserve"> </w:t>
      </w:r>
      <w:r w:rsidR="00B86797">
        <w:t>–</w:t>
      </w:r>
      <w:r w:rsidR="00D6373F" w:rsidRPr="00D878D6">
        <w:t xml:space="preserve"> </w:t>
      </w:r>
      <w:r w:rsidR="000F0688" w:rsidRPr="00D878D6">
        <w:t xml:space="preserve">сообщение </w:t>
      </w:r>
      <w:r w:rsidR="00D878D6" w:rsidRPr="00D878D6">
        <w:t>в</w:t>
      </w:r>
      <w:r w:rsidR="000F0688" w:rsidRPr="00D878D6">
        <w:t>ходящего</w:t>
      </w:r>
      <w:r w:rsidR="00D878D6" w:rsidRPr="00D878D6">
        <w:t>/исходящего</w:t>
      </w:r>
      <w:r w:rsidR="000F0688" w:rsidRPr="00D878D6">
        <w:t xml:space="preserve"> занятия</w:t>
      </w:r>
      <w:r w:rsidR="00D878D6" w:rsidRPr="00D878D6">
        <w:t>. Сообщение отправляется в IVR процессор</w:t>
      </w:r>
      <w:r w:rsidR="00BF0122">
        <w:t xml:space="preserve"> </w:t>
      </w:r>
      <w:r w:rsidR="00D878D6" w:rsidRPr="00D878D6">
        <w:t>при поступлении нового вызова на IVR. При получении этого сообщения от IVR процессора инициируется новый вызов.</w:t>
      </w:r>
    </w:p>
    <w:p w:rsidR="001D6131" w:rsidRPr="00FE28C7" w:rsidRDefault="001D6131" w:rsidP="001D6131">
      <w:pPr>
        <w:pStyle w:val="a0"/>
      </w:pPr>
      <w:r w:rsidRPr="00FE28C7">
        <w:rPr>
          <w:lang w:val="en-US"/>
        </w:rPr>
        <w:t>Progress</w:t>
      </w:r>
      <w:r w:rsidR="000F0688" w:rsidRPr="00FE28C7">
        <w:t xml:space="preserve"> </w:t>
      </w:r>
      <w:r w:rsidR="00B86797">
        <w:t>–</w:t>
      </w:r>
      <w:r w:rsidR="000F0688" w:rsidRPr="00FE28C7">
        <w:t xml:space="preserve"> </w:t>
      </w:r>
      <w:r w:rsidR="00D878D6" w:rsidRPr="00FE28C7">
        <w:t>сообщение для управления вызова с предответном от ответном состояниях</w:t>
      </w:r>
      <w:r w:rsidR="004008C0" w:rsidRPr="00FE28C7">
        <w:t xml:space="preserve">. Используется для управления блоками </w:t>
      </w:r>
      <w:r w:rsidR="00DB6876" w:rsidRPr="00DB6876">
        <w:t>«</w:t>
      </w:r>
      <w:r w:rsidR="00FE28C7" w:rsidRPr="00FE28C7">
        <w:rPr>
          <w:lang w:val="en-US"/>
        </w:rPr>
        <w:t>Ring</w:t>
      </w:r>
      <w:r w:rsidR="00A02EA1" w:rsidRPr="00066EA4">
        <w:t>»</w:t>
      </w:r>
      <w:r w:rsidR="007772CC">
        <w:t>,</w:t>
      </w:r>
      <w:r w:rsidR="00FE28C7" w:rsidRPr="00FE28C7">
        <w:t xml:space="preserve"> </w:t>
      </w:r>
      <w:r w:rsidR="00DB6876" w:rsidRPr="00DB6876">
        <w:t>«</w:t>
      </w:r>
      <w:r w:rsidR="00FE28C7" w:rsidRPr="00FE28C7">
        <w:t>Info</w:t>
      </w:r>
      <w:r w:rsidR="00A02EA1" w:rsidRPr="00066EA4">
        <w:t>»</w:t>
      </w:r>
      <w:r w:rsidR="00FE28C7" w:rsidRPr="00FE28C7">
        <w:t>,</w:t>
      </w:r>
      <w:r w:rsidR="008C5272" w:rsidRPr="00FA06D6">
        <w:t xml:space="preserve"> </w:t>
      </w:r>
      <w:r w:rsidR="00DB6876" w:rsidRPr="00DB6876">
        <w:t>«</w:t>
      </w:r>
      <w:r w:rsidR="008C5272" w:rsidRPr="00071904">
        <w:rPr>
          <w:lang w:val="en-US"/>
        </w:rPr>
        <w:t>Time</w:t>
      </w:r>
      <w:r w:rsidR="00A02EA1" w:rsidRPr="00066EA4">
        <w:t>»</w:t>
      </w:r>
      <w:r w:rsidR="008C5272" w:rsidRPr="008C5272">
        <w:t xml:space="preserve">, </w:t>
      </w:r>
      <w:r w:rsidR="00DB6876" w:rsidRPr="00DB6876">
        <w:t>«</w:t>
      </w:r>
      <w:r w:rsidR="008C5272">
        <w:rPr>
          <w:lang w:val="en-US"/>
        </w:rPr>
        <w:t>Numbers</w:t>
      </w:r>
      <w:r w:rsidR="00A02EA1" w:rsidRPr="00066EA4">
        <w:t>»</w:t>
      </w:r>
      <w:r w:rsidR="008C5272" w:rsidRPr="008C5272">
        <w:t xml:space="preserve">, </w:t>
      </w:r>
      <w:r w:rsidR="00DB6876" w:rsidRPr="00DB6876">
        <w:t>«</w:t>
      </w:r>
      <w:r w:rsidR="008C5272">
        <w:rPr>
          <w:lang w:val="en-US"/>
        </w:rPr>
        <w:t>Digitmap</w:t>
      </w:r>
      <w:r w:rsidR="00A02EA1" w:rsidRPr="00066EA4">
        <w:t>»</w:t>
      </w:r>
      <w:r w:rsidR="008C5272" w:rsidRPr="008C5272">
        <w:t xml:space="preserve">, </w:t>
      </w:r>
      <w:r w:rsidR="00DB6876" w:rsidRPr="00DB6876">
        <w:t>«</w:t>
      </w:r>
      <w:r w:rsidR="008C5272">
        <w:rPr>
          <w:lang w:val="en-US"/>
        </w:rPr>
        <w:t>Caller</w:t>
      </w:r>
      <w:r w:rsidR="008C5272" w:rsidRPr="008C5272">
        <w:t xml:space="preserve"> </w:t>
      </w:r>
      <w:r w:rsidR="008C5272">
        <w:rPr>
          <w:lang w:val="en-US"/>
        </w:rPr>
        <w:t>Info</w:t>
      </w:r>
      <w:r w:rsidR="00A02EA1" w:rsidRPr="00066EA4">
        <w:t>»</w:t>
      </w:r>
      <w:r w:rsidR="008C5272" w:rsidRPr="008C5272">
        <w:t>.</w:t>
      </w:r>
      <w:r w:rsidR="00FE28C7" w:rsidRPr="00FE28C7">
        <w:t xml:space="preserve"> а так же для обмена идентификаторами на начальной стадии установления сессии.</w:t>
      </w:r>
    </w:p>
    <w:p w:rsidR="001D6131" w:rsidRPr="00946694" w:rsidRDefault="001D6131" w:rsidP="001D6131">
      <w:pPr>
        <w:pStyle w:val="a0"/>
        <w:rPr>
          <w:lang w:val="en-US"/>
        </w:rPr>
      </w:pPr>
      <w:r w:rsidRPr="00946694">
        <w:rPr>
          <w:lang w:val="en-US"/>
        </w:rPr>
        <w:t>Answer</w:t>
      </w:r>
      <w:r w:rsidR="000F0688" w:rsidRPr="00946694">
        <w:t xml:space="preserve"> </w:t>
      </w:r>
      <w:r w:rsidR="00B86797">
        <w:t>–</w:t>
      </w:r>
      <w:r w:rsidR="000F0688" w:rsidRPr="00946694">
        <w:t xml:space="preserve"> </w:t>
      </w:r>
      <w:r w:rsidR="007772CC" w:rsidRPr="00946694">
        <w:t>сообщение для управления вызовами в ответном состоянии. Используется</w:t>
      </w:r>
      <w:r w:rsidR="007772CC" w:rsidRPr="00946694">
        <w:rPr>
          <w:lang w:val="en-US"/>
        </w:rPr>
        <w:t xml:space="preserve"> </w:t>
      </w:r>
      <w:r w:rsidR="007772CC" w:rsidRPr="00946694">
        <w:t>для</w:t>
      </w:r>
      <w:r w:rsidR="007772CC" w:rsidRPr="00946694">
        <w:rPr>
          <w:lang w:val="en-US"/>
        </w:rPr>
        <w:t xml:space="preserve"> </w:t>
      </w:r>
      <w:r w:rsidR="007772CC" w:rsidRPr="00946694">
        <w:t>блоков</w:t>
      </w:r>
      <w:r w:rsidR="007772CC" w:rsidRPr="00946694">
        <w:rPr>
          <w:lang w:val="en-US"/>
        </w:rPr>
        <w:t xml:space="preserve"> </w:t>
      </w:r>
      <w:r w:rsidR="00DB6876" w:rsidRPr="00DB6876">
        <w:rPr>
          <w:lang w:val="en-US"/>
        </w:rPr>
        <w:t>«</w:t>
      </w:r>
      <w:r w:rsidR="007772CC" w:rsidRPr="00946694">
        <w:rPr>
          <w:lang w:val="en-US"/>
        </w:rPr>
        <w:t>Play</w:t>
      </w:r>
      <w:r w:rsidR="00A02EA1" w:rsidRPr="00A02EA1">
        <w:rPr>
          <w:lang w:val="en-US"/>
        </w:rPr>
        <w:t>»</w:t>
      </w:r>
      <w:r w:rsidR="007772CC" w:rsidRPr="00946694">
        <w:rPr>
          <w:lang w:val="en-US"/>
        </w:rPr>
        <w:t xml:space="preserve">, </w:t>
      </w:r>
      <w:r w:rsidR="00DB6876" w:rsidRPr="00DB6876">
        <w:rPr>
          <w:lang w:val="en-US"/>
        </w:rPr>
        <w:t>«</w:t>
      </w:r>
      <w:r w:rsidR="007772CC" w:rsidRPr="00946694">
        <w:rPr>
          <w:lang w:val="en-US"/>
        </w:rPr>
        <w:t>IVR</w:t>
      </w:r>
      <w:r w:rsidR="00A02EA1" w:rsidRPr="00A02EA1">
        <w:rPr>
          <w:lang w:val="en-US"/>
        </w:rPr>
        <w:t>»</w:t>
      </w:r>
      <w:r w:rsidR="007772CC" w:rsidRPr="00946694">
        <w:rPr>
          <w:lang w:val="en-US"/>
        </w:rPr>
        <w:t>,</w:t>
      </w:r>
      <w:r w:rsidR="00EC172E" w:rsidRPr="00946694">
        <w:rPr>
          <w:lang w:val="en-US"/>
        </w:rPr>
        <w:t xml:space="preserve"> </w:t>
      </w:r>
      <w:r w:rsidR="00DB6876" w:rsidRPr="00DB6876">
        <w:rPr>
          <w:lang w:val="en-US"/>
        </w:rPr>
        <w:t>«</w:t>
      </w:r>
      <w:r w:rsidR="00EC172E" w:rsidRPr="00946694">
        <w:rPr>
          <w:lang w:val="en-US"/>
        </w:rPr>
        <w:t>Rec</w:t>
      </w:r>
      <w:r w:rsidR="00A02EA1" w:rsidRPr="00A02EA1">
        <w:rPr>
          <w:lang w:val="en-US"/>
        </w:rPr>
        <w:t>»</w:t>
      </w:r>
      <w:r w:rsidR="00EC172E" w:rsidRPr="00946694">
        <w:rPr>
          <w:lang w:val="en-US"/>
        </w:rPr>
        <w:t>,</w:t>
      </w:r>
      <w:r w:rsidR="00642303" w:rsidRPr="00946694">
        <w:rPr>
          <w:lang w:val="en-US"/>
        </w:rPr>
        <w:t xml:space="preserve"> </w:t>
      </w:r>
      <w:r w:rsidR="00DB6876" w:rsidRPr="00DB6876">
        <w:rPr>
          <w:lang w:val="en-US"/>
        </w:rPr>
        <w:t>«</w:t>
      </w:r>
      <w:r w:rsidR="00642303" w:rsidRPr="00946694">
        <w:rPr>
          <w:lang w:val="en-US"/>
        </w:rPr>
        <w:t>Time</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Numbers</w:t>
      </w:r>
      <w:r w:rsidR="00A02EA1" w:rsidRPr="00A02EA1">
        <w:rPr>
          <w:lang w:val="en-US"/>
        </w:rPr>
        <w:t>»</w:t>
      </w:r>
      <w:r w:rsidR="00642303" w:rsidRPr="00946694">
        <w:rPr>
          <w:lang w:val="en-US"/>
        </w:rPr>
        <w:t xml:space="preserve">, </w:t>
      </w:r>
      <w:r w:rsidR="00DB6876" w:rsidRPr="00DB6876">
        <w:rPr>
          <w:lang w:val="en-US"/>
        </w:rPr>
        <w:t>«</w:t>
      </w:r>
      <w:r w:rsidR="00642303" w:rsidRPr="00946694">
        <w:rPr>
          <w:lang w:val="en-US"/>
        </w:rPr>
        <w:t>Digitmap</w:t>
      </w:r>
      <w:r w:rsidR="00A02EA1" w:rsidRPr="00A02EA1">
        <w:rPr>
          <w:lang w:val="en-US"/>
        </w:rPr>
        <w:t>»</w:t>
      </w:r>
      <w:r w:rsidR="00071904" w:rsidRPr="00946694">
        <w:rPr>
          <w:lang w:val="en-US"/>
        </w:rPr>
        <w:t xml:space="preserve">, </w:t>
      </w:r>
      <w:r w:rsidR="00DB6876" w:rsidRPr="00DB6876">
        <w:rPr>
          <w:lang w:val="en-US"/>
        </w:rPr>
        <w:t>«</w:t>
      </w:r>
      <w:r w:rsidR="00071904" w:rsidRPr="00946694">
        <w:rPr>
          <w:lang w:val="en-US"/>
        </w:rPr>
        <w:t>Caller Info</w:t>
      </w:r>
      <w:r w:rsidR="00A02EA1" w:rsidRPr="00DB6876">
        <w:rPr>
          <w:lang w:val="en-US"/>
        </w:rPr>
        <w:t>»</w:t>
      </w:r>
      <w:r w:rsidR="00071904" w:rsidRPr="00946694">
        <w:rPr>
          <w:lang w:val="en-US"/>
        </w:rPr>
        <w:t>.</w:t>
      </w:r>
    </w:p>
    <w:p w:rsidR="00CF197F" w:rsidRPr="00D03511" w:rsidRDefault="001D6131" w:rsidP="00CF197F">
      <w:pPr>
        <w:pStyle w:val="a0"/>
      </w:pPr>
      <w:r w:rsidRPr="00D03511">
        <w:rPr>
          <w:lang w:val="en-US"/>
        </w:rPr>
        <w:t>Release</w:t>
      </w:r>
      <w:r w:rsidR="000F0688" w:rsidRPr="00D03511">
        <w:t xml:space="preserve"> </w:t>
      </w:r>
      <w:r w:rsidR="00B86797">
        <w:t>–</w:t>
      </w:r>
      <w:r w:rsidR="000F0688" w:rsidRPr="00D03511">
        <w:t xml:space="preserve"> </w:t>
      </w:r>
      <w:r w:rsidR="00D03511" w:rsidRPr="00D03511">
        <w:t>сообщение для уведомления о завершении вызова.</w:t>
      </w:r>
    </w:p>
    <w:p w:rsidR="003104A5" w:rsidRDefault="00CF197F" w:rsidP="00D03511">
      <w:pPr>
        <w:rPr>
          <w:color w:val="FF0000"/>
        </w:rPr>
      </w:pPr>
      <w:r>
        <w:t>После получения сообщения сервер кладет сообщение во внутреннюю очередь обработки модуля IVR и отправляет главную очередь обработки ядра уведомление о том, что в модуле IVR есть данные</w:t>
      </w:r>
      <w:r w:rsidR="00473C5A" w:rsidRPr="00473C5A">
        <w:t>,</w:t>
      </w:r>
      <w:r>
        <w:t xml:space="preserve"> которые нужно обработать. После того, как ядро передаст управление модулю начнется обработка внутренних сообщений (</w:t>
      </w:r>
      <w:r w:rsidR="000111D6">
        <w:t>см.</w:t>
      </w:r>
      <w:r w:rsidRPr="002B5106">
        <w:t xml:space="preserve"> рисунок </w:t>
      </w:r>
      <w:r w:rsidR="00FA1B7A">
        <w:t>5</w:t>
      </w:r>
      <w:r w:rsidRPr="002B5106">
        <w:t>.</w:t>
      </w:r>
      <w:r w:rsidR="00D94543">
        <w:t>9</w:t>
      </w:r>
      <w:r>
        <w:t>).</w:t>
      </w:r>
    </w:p>
    <w:p w:rsidR="003104A5" w:rsidRDefault="003104A5" w:rsidP="00CF197F">
      <w:pPr>
        <w:pStyle w:val="a0"/>
        <w:numPr>
          <w:ilvl w:val="0"/>
          <w:numId w:val="0"/>
        </w:numPr>
        <w:ind w:firstLine="851"/>
        <w:rPr>
          <w:color w:val="FF0000"/>
        </w:rPr>
      </w:pPr>
    </w:p>
    <w:tbl>
      <w:tblPr>
        <w:tblStyle w:val="ac"/>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7E6C49" w:rsidTr="009A09C4">
        <w:tc>
          <w:tcPr>
            <w:tcW w:w="5000" w:type="pct"/>
          </w:tcPr>
          <w:p w:rsidR="007E6C49" w:rsidRDefault="009F31EA" w:rsidP="000C4BFD">
            <w:pPr>
              <w:pStyle w:val="a0"/>
              <w:numPr>
                <w:ilvl w:val="0"/>
                <w:numId w:val="0"/>
              </w:numPr>
            </w:pPr>
            <w:r>
              <w:rPr>
                <w:noProof/>
              </w:rPr>
              <w:drawing>
                <wp:anchor distT="0" distB="0" distL="114300" distR="114300" simplePos="0" relativeHeight="251715072" behindDoc="0" locked="0" layoutInCell="1" allowOverlap="1">
                  <wp:simplePos x="0" y="0"/>
                  <wp:positionH relativeFrom="margin">
                    <wp:align>center</wp:align>
                  </wp:positionH>
                  <wp:positionV relativeFrom="margin">
                    <wp:align>center</wp:align>
                  </wp:positionV>
                  <wp:extent cx="6061710" cy="2832735"/>
                  <wp:effectExtent l="19050" t="0" r="0" b="0"/>
                  <wp:wrapSquare wrapText="bothSides"/>
                  <wp:docPr id="88" name="Рисунок 88" descr="E:\tunel\sibsutis\2015\dpl\diploma_submission\media\que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tunel\sibsutis\2015\dpl\diploma_submission\media\queues.png"/>
                          <pic:cNvPicPr>
                            <a:picLocks noChangeAspect="1" noChangeArrowheads="1"/>
                          </pic:cNvPicPr>
                        </pic:nvPicPr>
                        <pic:blipFill>
                          <a:blip r:embed="rId27"/>
                          <a:srcRect/>
                          <a:stretch>
                            <a:fillRect/>
                          </a:stretch>
                        </pic:blipFill>
                        <pic:spPr bwMode="auto">
                          <a:xfrm>
                            <a:off x="0" y="0"/>
                            <a:ext cx="6061710" cy="2832735"/>
                          </a:xfrm>
                          <a:prstGeom prst="rect">
                            <a:avLst/>
                          </a:prstGeom>
                          <a:noFill/>
                          <a:ln w="9525">
                            <a:noFill/>
                            <a:miter lim="800000"/>
                            <a:headEnd/>
                            <a:tailEnd/>
                          </a:ln>
                        </pic:spPr>
                      </pic:pic>
                    </a:graphicData>
                  </a:graphic>
                </wp:anchor>
              </w:drawing>
            </w:r>
          </w:p>
        </w:tc>
      </w:tr>
      <w:tr w:rsidR="007E6C49" w:rsidTr="00F37DBD">
        <w:trPr>
          <w:trHeight w:val="574"/>
        </w:trPr>
        <w:tc>
          <w:tcPr>
            <w:tcW w:w="5000" w:type="pct"/>
          </w:tcPr>
          <w:p w:rsidR="007E59D7" w:rsidRPr="00716F43" w:rsidRDefault="009A09C4" w:rsidP="00D94543">
            <w:pPr>
              <w:pStyle w:val="-2"/>
            </w:pPr>
            <w:r w:rsidRPr="00716F43">
              <w:t xml:space="preserve">Рисунок </w:t>
            </w:r>
            <w:r w:rsidR="00FA1B7A">
              <w:t>5</w:t>
            </w:r>
            <w:r w:rsidRPr="00716F43">
              <w:t>.</w:t>
            </w:r>
            <w:r w:rsidR="00D94543">
              <w:t>9</w:t>
            </w:r>
            <w:r w:rsidRPr="00716F43">
              <w:t xml:space="preserve"> </w:t>
            </w:r>
            <w:r w:rsidR="00B86797" w:rsidRPr="00716F43">
              <w:t>–</w:t>
            </w:r>
            <w:r w:rsidRPr="00716F43">
              <w:t xml:space="preserve"> </w:t>
            </w:r>
            <w:r w:rsidR="009F31EA" w:rsidRPr="00716F43">
              <w:t>Выделение времени ядром модулю IVR на обработку сообщений</w:t>
            </w:r>
          </w:p>
        </w:tc>
      </w:tr>
    </w:tbl>
    <w:p w:rsidR="005D678A" w:rsidRDefault="005C56F4" w:rsidP="00E201B2">
      <w:r>
        <w:t>В модуле IVR, п</w:t>
      </w:r>
      <w:r w:rsidR="00CD2152">
        <w:t>ри обработке элементов из входящей очереди команд</w:t>
      </w:r>
      <w:r>
        <w:t>,</w:t>
      </w:r>
      <w:r w:rsidR="00CD2152">
        <w:t xml:space="preserve"> контролируется количество обработанных элементов. Такой подход необходим для того, чтобы обработка сообщений одного модуля не занимала главную очередь обработки ядра.</w:t>
      </w:r>
      <w:r w:rsidR="000E7461">
        <w:t xml:space="preserve"> Пример такого подхода показан в листинге </w:t>
      </w:r>
      <w:r w:rsidR="007F7AFF">
        <w:t>В.12</w:t>
      </w:r>
      <w:r w:rsidR="000E7461">
        <w:t>.</w:t>
      </w:r>
    </w:p>
    <w:p w:rsidR="004A7A35" w:rsidRDefault="008F0CD8" w:rsidP="00AC0393">
      <w:pPr>
        <w:pStyle w:val="3"/>
      </w:pPr>
      <w:r>
        <w:rPr>
          <w:lang w:val="en-US"/>
        </w:rPr>
        <w:lastRenderedPageBreak/>
        <w:t>SMARTI</w:t>
      </w:r>
      <w:r w:rsidR="00B86797">
        <w:t>–</w:t>
      </w:r>
      <w:r w:rsidR="004A7A35">
        <w:t>сервер</w:t>
      </w:r>
    </w:p>
    <w:p w:rsidR="00E52421" w:rsidRDefault="008F0CD8" w:rsidP="00E52421">
      <w:r>
        <w:rPr>
          <w:lang w:val="en-US"/>
        </w:rPr>
        <w:t>SMARTI</w:t>
      </w:r>
      <w:r w:rsidR="00B86797">
        <w:t>–</w:t>
      </w:r>
      <w:r w:rsidR="00E52421">
        <w:t>сервер предоставляет возможность обмена между модулем IVR и базой скриптов</w:t>
      </w:r>
      <w:r w:rsidR="00790DFF" w:rsidRPr="00790DFF">
        <w:t xml:space="preserve"> по </w:t>
      </w:r>
      <w:r w:rsidR="00B97321" w:rsidRPr="00790DFF">
        <w:t>внутреннему</w:t>
      </w:r>
      <w:r w:rsidR="00B97321">
        <w:t xml:space="preserve"> про</w:t>
      </w:r>
      <w:r w:rsidR="00790DFF" w:rsidRPr="00790DFF">
        <w:t>то</w:t>
      </w:r>
      <w:r w:rsidR="00B97321">
        <w:t>ко</w:t>
      </w:r>
      <w:r w:rsidR="00790DFF" w:rsidRPr="00790DFF">
        <w:t>лу</w:t>
      </w:r>
      <w:r w:rsidR="00790DFF" w:rsidRPr="00B97321">
        <w:t xml:space="preserve"> </w:t>
      </w:r>
      <w:r>
        <w:rPr>
          <w:lang w:val="en-US"/>
        </w:rPr>
        <w:t>SMARTI</w:t>
      </w:r>
      <w:r w:rsidR="00790DFF" w:rsidRPr="00790DFF">
        <w:t xml:space="preserve"> </w:t>
      </w:r>
      <w:r w:rsidR="00790DFF">
        <w:t>(Smart Telephone Integration)</w:t>
      </w:r>
      <w:r w:rsidR="003A7E32">
        <w:t xml:space="preserve">. Функциональная схема </w:t>
      </w:r>
      <w:r w:rsidR="003A7E32" w:rsidRPr="00AC68F1">
        <w:t xml:space="preserve">представлена </w:t>
      </w:r>
      <w:r w:rsidR="003A7E32" w:rsidRPr="00814168">
        <w:t xml:space="preserve">на рисунке </w:t>
      </w:r>
      <w:r w:rsidR="00FA1B7A">
        <w:t>5</w:t>
      </w:r>
      <w:r w:rsidR="003A7E32" w:rsidRPr="00814168">
        <w:t>.</w:t>
      </w:r>
      <w:r w:rsidR="00D94543">
        <w:t>10</w:t>
      </w:r>
      <w:r w:rsidR="003A7E32" w:rsidRPr="00814168">
        <w:t>.</w:t>
      </w:r>
    </w:p>
    <w:p w:rsidR="003C685C" w:rsidRDefault="009F3010" w:rsidP="00F37DBD">
      <w:r>
        <w:t>Сервер основан на библиотеке ZMQ (Z</w:t>
      </w:r>
      <w:r w:rsidRPr="00FF0B07">
        <w:t>ero</w:t>
      </w:r>
      <w:r w:rsidR="00B86797">
        <w:t>–</w:t>
      </w:r>
      <w:r w:rsidRPr="00FF0B07">
        <w:t>e</w:t>
      </w:r>
      <w:r>
        <w:rPr>
          <w:lang w:val="en-US"/>
        </w:rPr>
        <w:t>M</w:t>
      </w:r>
      <w:r w:rsidR="00B86797">
        <w:t>–</w:t>
      </w:r>
      <w:r>
        <w:rPr>
          <w:lang w:val="en-US"/>
        </w:rPr>
        <w:t>Q</w:t>
      </w:r>
      <w:r w:rsidRPr="00FF0B07">
        <w:t>ueue</w:t>
      </w:r>
      <w:r>
        <w:t>)</w:t>
      </w:r>
      <w:r w:rsidRPr="003051DA">
        <w:t xml:space="preserve">. </w:t>
      </w:r>
      <w:r w:rsidRPr="008647E5">
        <w:t xml:space="preserve">ZeroMQ </w:t>
      </w:r>
      <w:r w:rsidR="00B86797">
        <w:t>–</w:t>
      </w:r>
      <w:r w:rsidRPr="008647E5">
        <w:t xml:space="preserve"> это библиотека обмена сообщениями (Messaging Queue, MQ), которая без особых усилий позволяет создавать сложные коммуникационные решения. Сначала эта программная компонента разрабатывалась как интерфейс для обмена сообщениями (messaging middleware), затем </w:t>
      </w:r>
      <w:r w:rsidR="00B86797">
        <w:t>–</w:t>
      </w:r>
      <w:r w:rsidRPr="008647E5">
        <w:t xml:space="preserve"> как легкий коммуникационный протокол, основанный на TCP/IP, а в настоящее время ZeroMQ позиционируется как новая компонента в стеке сетевых протоколов.</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300C02" w:rsidTr="007712E2">
        <w:tc>
          <w:tcPr>
            <w:tcW w:w="9571" w:type="dxa"/>
          </w:tcPr>
          <w:p w:rsidR="00300C02" w:rsidRDefault="009A670B" w:rsidP="007712E2">
            <w:pPr>
              <w:ind w:firstLine="0"/>
            </w:pPr>
            <w:r>
              <w:rPr>
                <w:noProof/>
              </w:rPr>
              <w:drawing>
                <wp:anchor distT="0" distB="0" distL="114300" distR="114300" simplePos="0" relativeHeight="251769344" behindDoc="0" locked="0" layoutInCell="1" allowOverlap="1">
                  <wp:simplePos x="0" y="0"/>
                  <wp:positionH relativeFrom="margin">
                    <wp:align>center</wp:align>
                  </wp:positionH>
                  <wp:positionV relativeFrom="margin">
                    <wp:align>center</wp:align>
                  </wp:positionV>
                  <wp:extent cx="3475990" cy="5168900"/>
                  <wp:effectExtent l="0" t="0" r="0" b="0"/>
                  <wp:wrapSquare wrapText="bothSides"/>
                  <wp:docPr id="4" name="Рисунок 30" descr="E:\tunel\sibsutis\2015\dpl\diploma_submission\media\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tunel\sibsutis\2015\dpl\diploma_submission\media\server.png"/>
                          <pic:cNvPicPr>
                            <a:picLocks noChangeAspect="1" noChangeArrowheads="1"/>
                          </pic:cNvPicPr>
                        </pic:nvPicPr>
                        <pic:blipFill>
                          <a:blip r:embed="rId28"/>
                          <a:srcRect/>
                          <a:stretch>
                            <a:fillRect/>
                          </a:stretch>
                        </pic:blipFill>
                        <pic:spPr bwMode="auto">
                          <a:xfrm>
                            <a:off x="0" y="0"/>
                            <a:ext cx="3475990" cy="5168900"/>
                          </a:xfrm>
                          <a:prstGeom prst="rect">
                            <a:avLst/>
                          </a:prstGeom>
                          <a:noFill/>
                          <a:ln w="9525">
                            <a:noFill/>
                            <a:miter lim="800000"/>
                            <a:headEnd/>
                            <a:tailEnd/>
                          </a:ln>
                        </pic:spPr>
                      </pic:pic>
                    </a:graphicData>
                  </a:graphic>
                </wp:anchor>
              </w:drawing>
            </w:r>
          </w:p>
        </w:tc>
      </w:tr>
      <w:tr w:rsidR="00300C02" w:rsidTr="007712E2">
        <w:tc>
          <w:tcPr>
            <w:tcW w:w="9571" w:type="dxa"/>
          </w:tcPr>
          <w:p w:rsidR="00300C02" w:rsidRPr="00317BA3" w:rsidRDefault="00300C02" w:rsidP="00D94543">
            <w:pPr>
              <w:pStyle w:val="-2"/>
            </w:pPr>
            <w:r w:rsidRPr="00951D92">
              <w:t xml:space="preserve">Рисунок </w:t>
            </w:r>
            <w:r w:rsidR="00FA1B7A">
              <w:t>5</w:t>
            </w:r>
            <w:r w:rsidRPr="00951D92">
              <w:t>.</w:t>
            </w:r>
            <w:r w:rsidR="00D94543">
              <w:t>10</w:t>
            </w:r>
            <w:r w:rsidRPr="00951D92">
              <w:t xml:space="preserve"> – Функциональная схема </w:t>
            </w:r>
            <w:r w:rsidR="008F0CD8">
              <w:rPr>
                <w:lang w:val="en-US"/>
              </w:rPr>
              <w:t>SMARTI</w:t>
            </w:r>
            <w:r w:rsidR="00B86797">
              <w:t>–</w:t>
            </w:r>
            <w:r w:rsidRPr="00951D92">
              <w:t>сервера</w:t>
            </w:r>
          </w:p>
        </w:tc>
      </w:tr>
    </w:tbl>
    <w:p w:rsidR="008647E5" w:rsidRPr="008647E5" w:rsidRDefault="008647E5" w:rsidP="008647E5">
      <w:r w:rsidRPr="008647E5">
        <w:t>ZeroMQ успешно реализован компромисс между функциональностью и эффективностью и ниже перечисляются основные возможности этой библиотеки:</w:t>
      </w:r>
    </w:p>
    <w:p w:rsidR="008647E5" w:rsidRPr="00600DA9" w:rsidRDefault="008647E5" w:rsidP="00600DA9">
      <w:pPr>
        <w:pStyle w:val="a0"/>
      </w:pPr>
      <w:r w:rsidRPr="009B34C1">
        <w:rPr>
          <w:rStyle w:val="af"/>
          <w:b w:val="0"/>
        </w:rPr>
        <w:t>Производительность</w:t>
      </w:r>
      <w:r w:rsidR="00600DA9" w:rsidRPr="00600DA9">
        <w:t xml:space="preserve">. </w:t>
      </w:r>
      <w:r w:rsidRPr="00600DA9">
        <w:t>ZeroMQ действительно работает существенно быстрее, чем большинство реа</w:t>
      </w:r>
      <w:r w:rsidR="00600DA9" w:rsidRPr="00600DA9">
        <w:t xml:space="preserve">лизаций AMQP, и это достигается </w:t>
      </w:r>
      <w:r w:rsidRPr="00600DA9">
        <w:t>отсутствием поддержки AMQP и соответствующих этому протоколу издержек</w:t>
      </w:r>
      <w:r w:rsidR="00600DA9" w:rsidRPr="00600DA9">
        <w:t xml:space="preserve">; </w:t>
      </w:r>
      <w:r w:rsidRPr="00600DA9">
        <w:t xml:space="preserve">использованием эффективных транспортов, например широковещательного протокола с гарантированной доставкой или </w:t>
      </w:r>
      <w:r w:rsidRPr="00600DA9">
        <w:lastRenderedPageBreak/>
        <w:t xml:space="preserve">оригинальной разработки ZeroMQ </w:t>
      </w:r>
      <w:r w:rsidR="00B86797">
        <w:t>–</w:t>
      </w:r>
      <w:r w:rsidRPr="00600DA9">
        <w:t xml:space="preserve"> набора вызовов для многопотоковой рассылки сообщений нескольким адресатам;</w:t>
      </w:r>
      <w:r w:rsidR="00600DA9" w:rsidRPr="00600DA9">
        <w:t xml:space="preserve"> </w:t>
      </w:r>
      <w:r w:rsidRPr="00600DA9">
        <w:t>использованием агрегированной отправки нескольких сообщений в одном TCP</w:t>
      </w:r>
      <w:r w:rsidR="00B86797">
        <w:t>–</w:t>
      </w:r>
      <w:r w:rsidRPr="00600DA9">
        <w:t>пакете, это тоже разработка ZeroMQ, что позволяет не только минимизировать издержки сетевого протокола, но и уменьшить количество системных вызовов.</w:t>
      </w:r>
    </w:p>
    <w:p w:rsidR="008647E5" w:rsidRPr="008647E5" w:rsidRDefault="008647E5" w:rsidP="008647E5">
      <w:pPr>
        <w:pStyle w:val="a0"/>
      </w:pPr>
      <w:r w:rsidRPr="009B34C1">
        <w:rPr>
          <w:rStyle w:val="af"/>
          <w:b w:val="0"/>
        </w:rPr>
        <w:t>Простота использования</w:t>
      </w:r>
      <w:r w:rsidRPr="008647E5">
        <w:t xml:space="preserve">. С помощью API ZeroMQ передача сообщения действительно проще, чем при использовании сокетов, где вам нужно, например, следить за длиной сокетного буфера, а в ZeroMQ </w:t>
      </w:r>
      <w:r w:rsidR="00B86797">
        <w:t>–</w:t>
      </w:r>
      <w:r w:rsidRPr="008647E5">
        <w:t xml:space="preserve"> просто инициировать отправку сообщения, а дробление (или агрегация) и отправка делается API в отдельном потоке, асинхронно с выполнением пользовательского кода. Асинхронная природа методов ZeroMQ особенно удобна для реализации механизмов событийной обработки. Немаловажным удобством в ZeroMQ является отказ от типизации сообщений передаваемых интерфейсом </w:t>
      </w:r>
      <w:r w:rsidR="00B86797">
        <w:t>–</w:t>
      </w:r>
      <w:r w:rsidRPr="008647E5">
        <w:t xml:space="preserve"> сообщения никак не интерпретируются интерфейсом и являются BLOB (</w:t>
      </w:r>
      <w:r w:rsidR="002409E1" w:rsidRPr="002409E1">
        <w:rPr>
          <w:iCs/>
        </w:rPr>
        <w:t>Binary Large OBject</w:t>
      </w:r>
      <w:r w:rsidRPr="008647E5">
        <w:t>). Таким образом, через ZeroMQ можно передавать что угодно, например сообщения JSON</w:t>
      </w:r>
      <w:r w:rsidR="009E12EE">
        <w:t xml:space="preserve"> (</w:t>
      </w:r>
      <w:r w:rsidR="009E12EE" w:rsidRPr="009E12EE">
        <w:t>JavaScript Object Notation</w:t>
      </w:r>
      <w:r w:rsidR="009E12EE">
        <w:t>)</w:t>
      </w:r>
      <w:r w:rsidRPr="008647E5">
        <w:t xml:space="preserve"> или двоичные форматированные данные типа BSON</w:t>
      </w:r>
      <w:r w:rsidR="00622481">
        <w:t xml:space="preserve"> (</w:t>
      </w:r>
      <w:r w:rsidR="00622481" w:rsidRPr="00622481">
        <w:t>Binary JavaScript Object Notation</w:t>
      </w:r>
      <w:r w:rsidR="00622481">
        <w:t>)</w:t>
      </w:r>
      <w:r w:rsidRPr="008647E5">
        <w:t>, не чувствуя при этом никаких неудобств.</w:t>
      </w:r>
    </w:p>
    <w:p w:rsidR="008647E5" w:rsidRPr="008647E5" w:rsidRDefault="008647E5" w:rsidP="00300C02">
      <w:pPr>
        <w:pStyle w:val="a0"/>
      </w:pPr>
      <w:r w:rsidRPr="009B34C1">
        <w:rPr>
          <w:rStyle w:val="af"/>
          <w:b w:val="0"/>
        </w:rPr>
        <w:t>Масштабируемость</w:t>
      </w:r>
      <w:r w:rsidRPr="008647E5">
        <w:t xml:space="preserve">. Являясь низкоуровневым интерфейсом, ZeroMQ, тем не менее, предоставляет множество опций, например сокет ZeroMQ может быть подключенным к нескольким адресатам и равномерно распределять нагрузку по сети. Другая возможность </w:t>
      </w:r>
      <w:r w:rsidR="00B86797">
        <w:t>–</w:t>
      </w:r>
      <w:r w:rsidRPr="008647E5">
        <w:t xml:space="preserve"> это входное мультиплексирование, когда один сокет может получать сообщения от множества отправителей. В ZeroMQ реализована децентрализованная схема обмена сообщениями. Это, в комбинации с высокой производительностью, дает возможность построения распределенных систем любой сложности.</w:t>
      </w:r>
    </w:p>
    <w:p w:rsidR="00AA69F2" w:rsidRDefault="00AC7CC3" w:rsidP="00300C02">
      <w:r>
        <w:t xml:space="preserve">Уровень сервера обособлен от вызовов, сервер управляет </w:t>
      </w:r>
      <w:r w:rsidR="00303034">
        <w:t>сессиями</w:t>
      </w:r>
      <w:r>
        <w:t>. При старте ПО база скриптов осуществляет подключение к серверу</w:t>
      </w:r>
      <w:r w:rsidR="009D3BAC">
        <w:t xml:space="preserve"> и, средствами служебных сообщений, инициирует</w:t>
      </w:r>
      <w:r>
        <w:t xml:space="preserve"> </w:t>
      </w:r>
      <w:r w:rsidR="00D811BA">
        <w:t>основное</w:t>
      </w:r>
      <w:r w:rsidR="000D1D4A">
        <w:t>, логическое,</w:t>
      </w:r>
      <w:r>
        <w:t xml:space="preserve"> </w:t>
      </w:r>
      <w:r w:rsidR="00350953">
        <w:t>подключение</w:t>
      </w:r>
      <w:r>
        <w:t xml:space="preserve">. </w:t>
      </w:r>
    </w:p>
    <w:p w:rsidR="00317BA3" w:rsidRPr="009D3BAC" w:rsidRDefault="002A60AD" w:rsidP="00300C02">
      <w:r>
        <w:t>Сессии представляют собой логические подключения, в рамках главн</w:t>
      </w:r>
      <w:r w:rsidR="00561729">
        <w:t>ого</w:t>
      </w:r>
      <w:r>
        <w:t xml:space="preserve"> </w:t>
      </w:r>
      <w:r w:rsidR="00561729">
        <w:t>подключения</w:t>
      </w:r>
      <w:r>
        <w:t>, соответствующие вызовам.</w:t>
      </w:r>
      <w:r w:rsidR="002E52A6">
        <w:t xml:space="preserve"> </w:t>
      </w:r>
      <w:r w:rsidR="0095620C">
        <w:t xml:space="preserve">Параметрами сессии являются два идентификатора </w:t>
      </w:r>
      <w:r w:rsidR="00B86797">
        <w:t>–</w:t>
      </w:r>
      <w:r w:rsidR="0095620C">
        <w:t xml:space="preserve"> идентификатор сес</w:t>
      </w:r>
      <w:r w:rsidR="00EA6BAB">
        <w:t>с</w:t>
      </w:r>
      <w:r w:rsidR="0095620C">
        <w:t xml:space="preserve">ии со стороны </w:t>
      </w:r>
      <w:r w:rsidR="008F0CD8">
        <w:t>SMARTI</w:t>
      </w:r>
      <w:r w:rsidR="00B86797">
        <w:t>–</w:t>
      </w:r>
      <w:r w:rsidR="0095620C">
        <w:t>сервера и идентификатор се</w:t>
      </w:r>
      <w:r w:rsidR="003D59C2">
        <w:t>с</w:t>
      </w:r>
      <w:r w:rsidR="0095620C">
        <w:t>сии со стороны базы скриптов.</w:t>
      </w:r>
      <w:r w:rsidR="00911A95">
        <w:t xml:space="preserve"> После обмена параметрами сессия считается установленной.</w:t>
      </w:r>
      <w:r w:rsidR="00BF0122">
        <w:t xml:space="preserve"> </w:t>
      </w:r>
    </w:p>
    <w:p w:rsidR="00EB7E1A" w:rsidRDefault="00CB2A9C" w:rsidP="00300C02">
      <w:r>
        <w:t xml:space="preserve">Для взаимодействия </w:t>
      </w:r>
      <w:r w:rsidR="00FB10B3" w:rsidRPr="00FB10B3">
        <w:t>«</w:t>
      </w:r>
      <w:r>
        <w:t xml:space="preserve">Вызов </w:t>
      </w:r>
      <w:r w:rsidR="00B86797">
        <w:t>–</w:t>
      </w:r>
      <w:r>
        <w:t xml:space="preserve"> сессия</w:t>
      </w:r>
      <w:r w:rsidR="00FB10B3" w:rsidRPr="00FB10B3">
        <w:t>»</w:t>
      </w:r>
      <w:r w:rsidR="00521C03" w:rsidRPr="007A4513">
        <w:t xml:space="preserve"> </w:t>
      </w:r>
      <w:r>
        <w:t xml:space="preserve">в сервере </w:t>
      </w:r>
      <w:r w:rsidR="00EC5445">
        <w:t xml:space="preserve">реализован механизм </w:t>
      </w:r>
      <w:r w:rsidR="00350953">
        <w:t>отображения вызовов.</w:t>
      </w:r>
      <w:r w:rsidR="00BF0122">
        <w:t xml:space="preserve"> </w:t>
      </w:r>
      <w:r w:rsidR="00D63281">
        <w:t>Идентификаторы вызовов от IVR модуля отображаются в подключения напрямую</w:t>
      </w:r>
      <w:r w:rsidR="008F3385">
        <w:t>, однако</w:t>
      </w:r>
      <w:r w:rsidR="00054015">
        <w:t xml:space="preserve"> заранее определить идентификатор сесси</w:t>
      </w:r>
      <w:r w:rsidR="00EA6BAB">
        <w:t>и</w:t>
      </w:r>
      <w:r w:rsidR="00054015">
        <w:t xml:space="preserve"> со стороны базы скриптов не является возможным</w:t>
      </w:r>
      <w:r w:rsidR="00EB7E1A">
        <w:t>, п</w:t>
      </w:r>
      <w:r w:rsidR="00041DFE">
        <w:t xml:space="preserve">о </w:t>
      </w:r>
      <w:r w:rsidR="00041DFE" w:rsidRPr="00235C3B">
        <w:t>этой причине в се</w:t>
      </w:r>
      <w:r w:rsidR="000115DF" w:rsidRPr="00235C3B">
        <w:t xml:space="preserve">рвере реализован список ключей, который </w:t>
      </w:r>
      <w:r w:rsidR="000115DF" w:rsidRPr="00814168">
        <w:t xml:space="preserve">представлен на рисунке </w:t>
      </w:r>
      <w:r w:rsidR="00FA1B7A">
        <w:t>5</w:t>
      </w:r>
      <w:r w:rsidR="00235C3B" w:rsidRPr="00814168">
        <w:t>.</w:t>
      </w:r>
      <w:r w:rsidR="00D94543">
        <w:t>11</w:t>
      </w:r>
      <w:r w:rsidR="00235C3B" w:rsidRPr="00814168">
        <w:t>.</w:t>
      </w:r>
    </w:p>
    <w:p w:rsidR="00EB7E1A" w:rsidRDefault="00EB7E1A" w:rsidP="00300C02"/>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EB7E1A" w:rsidTr="001754C5">
        <w:tc>
          <w:tcPr>
            <w:tcW w:w="9571" w:type="dxa"/>
            <w:vAlign w:val="center"/>
          </w:tcPr>
          <w:p w:rsidR="00EB7E1A" w:rsidRPr="00A42A6A" w:rsidRDefault="007603B6" w:rsidP="00EB7E1A">
            <w:pPr>
              <w:ind w:firstLine="0"/>
              <w:jc w:val="center"/>
              <w:rPr>
                <w:color w:val="FF0000"/>
              </w:rPr>
            </w:pPr>
            <w:r>
              <w:rPr>
                <w:noProof/>
                <w:color w:val="FF0000"/>
              </w:rPr>
              <w:lastRenderedPageBreak/>
              <w:drawing>
                <wp:anchor distT="0" distB="0" distL="114300" distR="114300" simplePos="0" relativeHeight="251767296" behindDoc="0" locked="0" layoutInCell="1" allowOverlap="1">
                  <wp:simplePos x="0" y="0"/>
                  <wp:positionH relativeFrom="margin">
                    <wp:align>center</wp:align>
                  </wp:positionH>
                  <wp:positionV relativeFrom="margin">
                    <wp:posOffset>-635</wp:posOffset>
                  </wp:positionV>
                  <wp:extent cx="5149215" cy="2735580"/>
                  <wp:effectExtent l="19050" t="0" r="0" b="0"/>
                  <wp:wrapSquare wrapText="bothSides"/>
                  <wp:docPr id="2" name="Рисунок 21" descr="E:\tunel\sibsutis\2015\dpl\diploma_submission\media\server_k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tunel\sibsutis\2015\dpl\diploma_submission\media\server_kays.png"/>
                          <pic:cNvPicPr>
                            <a:picLocks noChangeAspect="1" noChangeArrowheads="1"/>
                          </pic:cNvPicPr>
                        </pic:nvPicPr>
                        <pic:blipFill>
                          <a:blip r:embed="rId29"/>
                          <a:srcRect/>
                          <a:stretch>
                            <a:fillRect/>
                          </a:stretch>
                        </pic:blipFill>
                        <pic:spPr bwMode="auto">
                          <a:xfrm>
                            <a:off x="0" y="0"/>
                            <a:ext cx="5149215" cy="2735580"/>
                          </a:xfrm>
                          <a:prstGeom prst="rect">
                            <a:avLst/>
                          </a:prstGeom>
                          <a:noFill/>
                          <a:ln w="9525">
                            <a:noFill/>
                            <a:miter lim="800000"/>
                            <a:headEnd/>
                            <a:tailEnd/>
                          </a:ln>
                        </pic:spPr>
                      </pic:pic>
                    </a:graphicData>
                  </a:graphic>
                </wp:anchor>
              </w:drawing>
            </w:r>
          </w:p>
        </w:tc>
      </w:tr>
      <w:tr w:rsidR="00EB7E1A" w:rsidTr="001754C5">
        <w:tc>
          <w:tcPr>
            <w:tcW w:w="9571" w:type="dxa"/>
          </w:tcPr>
          <w:p w:rsidR="00EB7E1A" w:rsidRPr="003C5B2A" w:rsidRDefault="00235C3B" w:rsidP="00D94543">
            <w:pPr>
              <w:pStyle w:val="-2"/>
            </w:pPr>
            <w:r w:rsidRPr="003C5B2A">
              <w:t xml:space="preserve">Рисунок </w:t>
            </w:r>
            <w:r w:rsidR="00FA1B7A">
              <w:t>5</w:t>
            </w:r>
            <w:r w:rsidRPr="003C5B2A">
              <w:t>.</w:t>
            </w:r>
            <w:r w:rsidR="00D94543">
              <w:t>11</w:t>
            </w:r>
            <w:r w:rsidRPr="003C5B2A">
              <w:t xml:space="preserve"> </w:t>
            </w:r>
            <w:r w:rsidR="00B86797" w:rsidRPr="003C5B2A">
              <w:t>–</w:t>
            </w:r>
            <w:r w:rsidR="00D05BE3">
              <w:t xml:space="preserve"> Отображение ключей в </w:t>
            </w:r>
            <w:r w:rsidR="008F0CD8">
              <w:t>SMARTI</w:t>
            </w:r>
            <w:r w:rsidRPr="003C5B2A">
              <w:t xml:space="preserve"> </w:t>
            </w:r>
            <w:r w:rsidR="00B86797" w:rsidRPr="003C5B2A">
              <w:t>–</w:t>
            </w:r>
            <w:r w:rsidRPr="003C5B2A">
              <w:t xml:space="preserve"> сервере</w:t>
            </w:r>
          </w:p>
        </w:tc>
      </w:tr>
    </w:tbl>
    <w:p w:rsidR="00AA69F2" w:rsidRDefault="00D63281" w:rsidP="00300C02">
      <w:r>
        <w:t xml:space="preserve"> </w:t>
      </w:r>
      <w:r w:rsidR="000F59F8">
        <w:t>Каждая из установленных сессий попадает под контроль подключений (watchdog)</w:t>
      </w:r>
      <w:r w:rsidR="00CD5936">
        <w:t>. Это таймер, который контролирует активность сессий</w:t>
      </w:r>
      <w:r w:rsidR="00590C09">
        <w:t xml:space="preserve"> для предотвращения зависаний</w:t>
      </w:r>
      <w:r w:rsidR="00DB3264">
        <w:t xml:space="preserve"> с помощью сообщений внутреннего протокола обмена </w:t>
      </w:r>
      <w:r w:rsidR="00B86797">
        <w:t>–</w:t>
      </w:r>
      <w:r w:rsidR="00DB3264">
        <w:t xml:space="preserve"> </w:t>
      </w:r>
      <w:r w:rsidR="008F0CD8">
        <w:t>SMARTI</w:t>
      </w:r>
      <w:r w:rsidR="004776B9" w:rsidRPr="004776B9">
        <w:t xml:space="preserve"> (</w:t>
      </w:r>
      <w:r w:rsidR="000111D6">
        <w:t>см.</w:t>
      </w:r>
      <w:r w:rsidR="004776B9" w:rsidRPr="004776B9">
        <w:t xml:space="preserve"> </w:t>
      </w:r>
      <w:r w:rsidR="004776B9">
        <w:t xml:space="preserve">раздел </w:t>
      </w:r>
      <w:r w:rsidR="00FA1B7A">
        <w:t>5</w:t>
      </w:r>
      <w:r w:rsidR="004776B9">
        <w:t>.2.7.1)</w:t>
      </w:r>
      <w:r w:rsidR="00CD5936">
        <w:t xml:space="preserve">. </w:t>
      </w:r>
      <w:r w:rsidR="00255B1E">
        <w:t>Если внутри одной сессии в течении 1й секунды не было обмена сообщениями, то от имении этой сессии, в базу ск</w:t>
      </w:r>
      <w:r w:rsidR="00B10137">
        <w:t>риптов, отправляется сообщения</w:t>
      </w:r>
      <w:r w:rsidR="00255B1E">
        <w:t xml:space="preserve"> </w:t>
      </w:r>
      <w:r w:rsidR="00B10137">
        <w:rPr>
          <w:lang w:val="en-US"/>
        </w:rPr>
        <w:t>keep</w:t>
      </w:r>
      <w:r w:rsidR="00B86797">
        <w:t>–</w:t>
      </w:r>
      <w:r w:rsidR="00B10137">
        <w:rPr>
          <w:lang w:val="en-US"/>
        </w:rPr>
        <w:t>alive</w:t>
      </w:r>
      <w:r w:rsidR="00255B1E">
        <w:t>, ес</w:t>
      </w:r>
      <w:r w:rsidR="00EA6BAB">
        <w:t>ли</w:t>
      </w:r>
      <w:r w:rsidR="00255B1E">
        <w:t xml:space="preserve"> ответ п</w:t>
      </w:r>
      <w:r w:rsidR="006611A8">
        <w:t xml:space="preserve">олучен, то считается что сессия находится в рабочем состоянии </w:t>
      </w:r>
      <w:r w:rsidR="00255B1E">
        <w:t>и таймер для нее сбрасывается, иначе происходит принудительное разрушение данной сессии по причине зависания.</w:t>
      </w:r>
      <w:r w:rsidR="00EE578F">
        <w:t xml:space="preserve"> Стоит отметить, что разрушение сессии влечет за собой разрушение вызова.</w:t>
      </w:r>
      <w:r w:rsidR="005E0ED7">
        <w:t xml:space="preserve"> Так же</w:t>
      </w:r>
      <w:r w:rsidR="0068431E">
        <w:t>,</w:t>
      </w:r>
      <w:r w:rsidR="005E0ED7">
        <w:t xml:space="preserve"> ведется контроль </w:t>
      </w:r>
      <w:r w:rsidR="00303B9C">
        <w:t>обще</w:t>
      </w:r>
      <w:r w:rsidR="005F1AA8">
        <w:t>го</w:t>
      </w:r>
      <w:r w:rsidR="00303B9C">
        <w:t xml:space="preserve"> </w:t>
      </w:r>
      <w:r w:rsidR="005F1AA8">
        <w:t>подключения</w:t>
      </w:r>
      <w:r w:rsidR="00303B9C">
        <w:t>, если в течении 5 секунд не было обмен</w:t>
      </w:r>
      <w:r w:rsidR="0068431E">
        <w:t>а</w:t>
      </w:r>
      <w:r w:rsidR="00303B9C">
        <w:t xml:space="preserve"> ни по одной из сессий</w:t>
      </w:r>
      <w:r w:rsidR="00EA6BAB">
        <w:t>,</w:t>
      </w:r>
      <w:r w:rsidR="00303B9C">
        <w:t xml:space="preserve"> сервер отправляет запрос на подтверждение </w:t>
      </w:r>
      <w:r w:rsidR="00AF1821">
        <w:t>подключения</w:t>
      </w:r>
      <w:r w:rsidR="00303B9C">
        <w:t>. В случае не получения подтверждения подключение считается разорванным и з</w:t>
      </w:r>
      <w:r w:rsidR="00FC2C43">
        <w:t>апускается процедура перезапуска</w:t>
      </w:r>
      <w:r w:rsidR="00303B9C">
        <w:t>.</w:t>
      </w:r>
    </w:p>
    <w:p w:rsidR="0018016B" w:rsidRDefault="00E43533" w:rsidP="00300C02">
      <w:r>
        <w:t xml:space="preserve">Протокольная логика основана на логических подключениях </w:t>
      </w:r>
      <w:r w:rsidR="00B86797">
        <w:t>–</w:t>
      </w:r>
      <w:r>
        <w:t xml:space="preserve"> сессиях. </w:t>
      </w:r>
      <w:r w:rsidR="0018016B">
        <w:t xml:space="preserve">Сообщения делятся на два типа </w:t>
      </w:r>
      <w:r w:rsidR="00B86797">
        <w:t>–</w:t>
      </w:r>
      <w:r w:rsidR="0018016B">
        <w:t xml:space="preserve"> сообщения для управления сессиями и служебные сообщения. К сообщениям для управления сессиями относятся:</w:t>
      </w:r>
    </w:p>
    <w:p w:rsidR="0018016B" w:rsidRPr="0018016B" w:rsidRDefault="00883CD5" w:rsidP="0018016B">
      <w:pPr>
        <w:pStyle w:val="a0"/>
      </w:pPr>
      <w:r>
        <w:t>с</w:t>
      </w:r>
      <w:r w:rsidR="0018016B">
        <w:t>ообщение установления новой сессии</w:t>
      </w:r>
      <w:r w:rsidR="0018016B" w:rsidRPr="0018016B">
        <w:t>;</w:t>
      </w:r>
    </w:p>
    <w:p w:rsidR="0018016B" w:rsidRPr="0018016B" w:rsidRDefault="00883CD5" w:rsidP="0018016B">
      <w:pPr>
        <w:pStyle w:val="a0"/>
      </w:pPr>
      <w:r>
        <w:t>с</w:t>
      </w:r>
      <w:r w:rsidR="0018016B">
        <w:t>ообщение для управления сессией в предответном состоянии</w:t>
      </w:r>
      <w:r w:rsidR="0018016B" w:rsidRPr="0018016B">
        <w:t>;</w:t>
      </w:r>
    </w:p>
    <w:p w:rsidR="0018016B" w:rsidRPr="0018016B" w:rsidRDefault="00883CD5" w:rsidP="0018016B">
      <w:pPr>
        <w:pStyle w:val="a0"/>
      </w:pPr>
      <w:r>
        <w:t>с</w:t>
      </w:r>
      <w:r w:rsidR="0018016B">
        <w:t>ообщение для управления сессией в ответном состоянии</w:t>
      </w:r>
      <w:r w:rsidR="0018016B" w:rsidRPr="0018016B">
        <w:t>;</w:t>
      </w:r>
    </w:p>
    <w:p w:rsidR="0018016B" w:rsidRPr="0018016B" w:rsidRDefault="00883CD5" w:rsidP="0018016B">
      <w:pPr>
        <w:pStyle w:val="a0"/>
        <w:rPr>
          <w:lang w:val="en-US"/>
        </w:rPr>
      </w:pPr>
      <w:r>
        <w:t>с</w:t>
      </w:r>
      <w:r w:rsidR="0018016B">
        <w:t>ообщение завершения сессии</w:t>
      </w:r>
      <w:r w:rsidR="0018016B">
        <w:rPr>
          <w:lang w:val="en-US"/>
        </w:rPr>
        <w:t>.</w:t>
      </w:r>
    </w:p>
    <w:p w:rsidR="0018016B" w:rsidRPr="0090767E" w:rsidRDefault="0018016B" w:rsidP="00300C02">
      <w:r>
        <w:t xml:space="preserve"> </w:t>
      </w:r>
      <w:r w:rsidR="0090767E" w:rsidRPr="0090767E">
        <w:t>Переход между состояни</w:t>
      </w:r>
      <w:r w:rsidR="00EA6BAB">
        <w:t>я</w:t>
      </w:r>
      <w:r w:rsidR="0090767E" w:rsidRPr="0090767E">
        <w:t>ми сессии</w:t>
      </w:r>
      <w:r w:rsidR="00BF0122">
        <w:t xml:space="preserve"> </w:t>
      </w:r>
      <w:r w:rsidR="0090767E" w:rsidRPr="0090767E">
        <w:t>осущес</w:t>
      </w:r>
      <w:r w:rsidR="0090767E">
        <w:t>твляется в результате получения сообщения для состояния в которое необходимо перевести сессию. Схема перехода состояний аналогична схеме в IVR модуле (</w:t>
      </w:r>
      <w:r w:rsidR="00295E2B">
        <w:t>см. р</w:t>
      </w:r>
      <w:r w:rsidR="0090767E" w:rsidRPr="002D5617">
        <w:t xml:space="preserve">исунок </w:t>
      </w:r>
      <w:r w:rsidR="00295E2B">
        <w:t>5</w:t>
      </w:r>
      <w:r w:rsidR="0090767E" w:rsidRPr="002D5617">
        <w:t>.</w:t>
      </w:r>
      <w:r w:rsidR="00295E2B">
        <w:t>7</w:t>
      </w:r>
      <w:r w:rsidR="0090767E">
        <w:t>)</w:t>
      </w:r>
      <w:r w:rsidR="00F83481">
        <w:t>.</w:t>
      </w:r>
    </w:p>
    <w:p w:rsidR="00EA7A94" w:rsidRDefault="00EA7A94" w:rsidP="00AC0393">
      <w:pPr>
        <w:pStyle w:val="4"/>
      </w:pPr>
      <w:r>
        <w:t>Внутренний протокол</w:t>
      </w:r>
      <w:r w:rsidRPr="004463B7">
        <w:t xml:space="preserve"> </w:t>
      </w:r>
      <w:r w:rsidR="008F0CD8">
        <w:rPr>
          <w:lang w:val="en-US"/>
        </w:rPr>
        <w:t>SMARTI</w:t>
      </w:r>
    </w:p>
    <w:p w:rsidR="00C73889" w:rsidRDefault="00C73889" w:rsidP="00C73889">
      <w:r>
        <w:t xml:space="preserve">Для обмена сообщениями между сервером модуля IVR и базой скриптов был разработан проприетарный протокол </w:t>
      </w:r>
      <w:r w:rsidR="008F0CD8">
        <w:t>SMARTI</w:t>
      </w:r>
      <w:r>
        <w:t>.</w:t>
      </w:r>
    </w:p>
    <w:p w:rsidR="00C73889" w:rsidRDefault="00C73889" w:rsidP="00CE3665">
      <w:r w:rsidRPr="00C73889">
        <w:lastRenderedPageBreak/>
        <w:t xml:space="preserve">Протокол описан на языке ASN.1. </w:t>
      </w:r>
      <w:r w:rsidRPr="00C73889">
        <w:rPr>
          <w:bCs/>
        </w:rPr>
        <w:t>ASN.1</w:t>
      </w:r>
      <w:r w:rsidRPr="00C73889">
        <w:t> (</w:t>
      </w:r>
      <w:r w:rsidRPr="0003150E">
        <w:rPr>
          <w:iCs/>
        </w:rPr>
        <w:t>Abstract Syntax Notation One</w:t>
      </w:r>
      <w:r w:rsidRPr="00C73889">
        <w:t xml:space="preserve">) </w:t>
      </w:r>
      <w:r w:rsidR="00B86797">
        <w:t>–</w:t>
      </w:r>
      <w:r w:rsidRPr="00C73889">
        <w:t xml:space="preserve"> в области телекоммуникаций и компьютерных сетей язык для описания абстра</w:t>
      </w:r>
      <w:r w:rsidR="00963364">
        <w:t>ктного синтаксиса данных</w:t>
      </w:r>
      <w:r w:rsidRPr="00C73889">
        <w:t xml:space="preserve">, используемый OSI. Стандарт записи, описывающий структуры данных для представления, кодирования, передачи и декодирования </w:t>
      </w:r>
      <w:r w:rsidRPr="00CE3665">
        <w:rPr>
          <w:rStyle w:val="22"/>
        </w:rPr>
        <w:t>данных</w:t>
      </w:r>
      <w:r w:rsidRPr="00C73889">
        <w:t>. Он обеспечивает набор формальных правил для описания структуры объектов.</w:t>
      </w:r>
      <w:r>
        <w:t xml:space="preserve"> </w:t>
      </w:r>
      <w:r w:rsidRPr="007132D7">
        <w:t>ASN.1 создавался как некий общий стандарт, позволяющий описывать произвольную информацию, которая бы понималась любым компьютером, имеющим представление об этом стандарте. Поэтому в стандарте ASN.1 оговариваются жесткие правила кодирования даже на уровне отдельных битов информации, а также взаимного их расположения. Дополнительно нужно сказать, что стандарт ASN.1 кодирует информацию не в виде текста, а виде двоичных последовательностей.</w:t>
      </w:r>
    </w:p>
    <w:p w:rsidR="00CB44AC" w:rsidRDefault="001817B4" w:rsidP="00CE3665">
      <w:r>
        <w:t>Каждое сообщение состоит из заголовка и тела сообщения</w:t>
      </w:r>
      <w:r w:rsidR="007A21ED">
        <w:t xml:space="preserve"> (</w:t>
      </w:r>
      <w:r w:rsidR="000111D6">
        <w:t>см.</w:t>
      </w:r>
      <w:r w:rsidR="007A21ED">
        <w:t xml:space="preserve"> </w:t>
      </w:r>
      <w:r w:rsidR="00C01B3C">
        <w:t>листинг Д.</w:t>
      </w:r>
      <w:r w:rsidR="007A21ED">
        <w:t>13)</w:t>
      </w:r>
      <w:r>
        <w:t>. Заголовок служит для определения текущей версии протокола и адресации.</w:t>
      </w:r>
      <w:r w:rsidR="00264BF8">
        <w:t xml:space="preserve"> Для адресации используются идентификаторы сессий, такой подход позволяет явно идентифицировать получателя и отправителя сообщения.</w:t>
      </w:r>
      <w:r w:rsidR="00464ABD">
        <w:t xml:space="preserve"> Так же, з</w:t>
      </w:r>
      <w:r w:rsidR="009960CF">
        <w:t>а</w:t>
      </w:r>
      <w:r w:rsidR="00464ABD">
        <w:t xml:space="preserve">головком </w:t>
      </w:r>
      <w:r w:rsidR="009960CF">
        <w:t>о</w:t>
      </w:r>
      <w:r w:rsidR="00464ABD">
        <w:t>пределяется тип сообщения в теле сообщения.</w:t>
      </w:r>
    </w:p>
    <w:p w:rsidR="002019D4" w:rsidRPr="002019D4" w:rsidRDefault="002019D4" w:rsidP="002019D4">
      <w:r>
        <w:t>В протоколе определено 9 типов сообщений</w:t>
      </w:r>
      <w:r w:rsidR="000B2C76">
        <w:t xml:space="preserve"> (</w:t>
      </w:r>
      <w:r w:rsidR="000111D6">
        <w:t>см.</w:t>
      </w:r>
      <w:r w:rsidR="000B2C76">
        <w:t xml:space="preserve"> листинг</w:t>
      </w:r>
      <w:r w:rsidR="0045080E">
        <w:t>и</w:t>
      </w:r>
      <w:r w:rsidR="000B2C76">
        <w:t xml:space="preserve"> </w:t>
      </w:r>
      <w:r w:rsidR="00380EFC">
        <w:t>Д</w:t>
      </w:r>
      <w:r w:rsidR="000B2C76">
        <w:t xml:space="preserve">.14, </w:t>
      </w:r>
      <w:r w:rsidR="00380EFC">
        <w:t>Д</w:t>
      </w:r>
      <w:r w:rsidR="000B2C76">
        <w:t>.15)</w:t>
      </w:r>
      <w:r>
        <w:t>:</w:t>
      </w:r>
    </w:p>
    <w:p w:rsidR="002019D4" w:rsidRPr="001F4A80" w:rsidRDefault="002019D4" w:rsidP="002019D4">
      <w:pPr>
        <w:pStyle w:val="a0"/>
      </w:pPr>
      <w:r w:rsidRPr="002019D4">
        <w:rPr>
          <w:lang w:val="en-US"/>
        </w:rPr>
        <w:t>ConnectionRequestType</w:t>
      </w:r>
      <w:r w:rsidR="001F4A80">
        <w:t xml:space="preserve"> </w:t>
      </w:r>
      <w:r w:rsidR="00B86797">
        <w:t>–</w:t>
      </w:r>
      <w:r w:rsidR="001F4A80">
        <w:t xml:space="preserve"> </w:t>
      </w:r>
      <w:r w:rsidR="007974CD">
        <w:t>запрос на</w:t>
      </w:r>
      <w:r w:rsidR="001F4A80">
        <w:t xml:space="preserve"> установления </w:t>
      </w:r>
      <w:r w:rsidR="007560C5">
        <w:t>общего, логического подключения</w:t>
      </w:r>
      <w:r w:rsidR="007560C5" w:rsidRPr="007560C5">
        <w:t>;</w:t>
      </w:r>
    </w:p>
    <w:p w:rsidR="002019D4" w:rsidRPr="00430292" w:rsidRDefault="002019D4" w:rsidP="002019D4">
      <w:pPr>
        <w:pStyle w:val="a0"/>
      </w:pPr>
      <w:r w:rsidRPr="002019D4">
        <w:rPr>
          <w:lang w:val="en-US"/>
        </w:rPr>
        <w:t>ConnectionResponseType</w:t>
      </w:r>
      <w:r w:rsidR="007974CD">
        <w:t xml:space="preserve"> </w:t>
      </w:r>
      <w:r w:rsidR="00B86797">
        <w:t>–</w:t>
      </w:r>
      <w:r w:rsidR="007974CD">
        <w:t xml:space="preserve"> </w:t>
      </w:r>
      <w:r w:rsidR="00430292">
        <w:t xml:space="preserve">ответ на запрос о установлении </w:t>
      </w:r>
      <w:r w:rsidR="007560C5">
        <w:t>общего, логического подключения</w:t>
      </w:r>
      <w:r w:rsidR="007560C5" w:rsidRPr="007560C5">
        <w:t>;</w:t>
      </w:r>
    </w:p>
    <w:p w:rsidR="002019D4" w:rsidRPr="0018463E" w:rsidRDefault="002019D4" w:rsidP="002019D4">
      <w:pPr>
        <w:pStyle w:val="a0"/>
      </w:pPr>
      <w:r w:rsidRPr="002019D4">
        <w:rPr>
          <w:lang w:val="en-US"/>
        </w:rPr>
        <w:t>ConnectionRejectType</w:t>
      </w:r>
      <w:r w:rsidR="007E5D75">
        <w:t xml:space="preserve"> </w:t>
      </w:r>
      <w:r w:rsidR="00B86797">
        <w:t>–</w:t>
      </w:r>
      <w:r w:rsidR="007E5D75">
        <w:t xml:space="preserve"> </w:t>
      </w:r>
      <w:r w:rsidR="00FF25BA">
        <w:t>сообщение для принудительного разрушения сессии.</w:t>
      </w:r>
      <w:r w:rsidR="0018463E">
        <w:t xml:space="preserve"> </w:t>
      </w:r>
      <w:r w:rsidR="00FF25BA">
        <w:t>И</w:t>
      </w:r>
      <w:r w:rsidR="0018463E">
        <w:t>спользуется для отправки ошиб</w:t>
      </w:r>
      <w:r w:rsidR="00C50CAE">
        <w:t xml:space="preserve">ок при обработке, сессия получившая это сообщение немедленно </w:t>
      </w:r>
      <w:r w:rsidR="007560C5">
        <w:t>должна быть завершена</w:t>
      </w:r>
      <w:r w:rsidR="007560C5" w:rsidRPr="007560C5">
        <w:t>;</w:t>
      </w:r>
    </w:p>
    <w:p w:rsidR="002019D4" w:rsidRPr="00924537" w:rsidRDefault="002019D4" w:rsidP="002019D4">
      <w:pPr>
        <w:pStyle w:val="a0"/>
      </w:pPr>
      <w:r w:rsidRPr="002019D4">
        <w:rPr>
          <w:lang w:val="en-US"/>
        </w:rPr>
        <w:t>ConnectionUpdateRequestType</w:t>
      </w:r>
      <w:r w:rsidR="000A3B19">
        <w:t xml:space="preserve"> </w:t>
      </w:r>
      <w:r w:rsidR="00B86797">
        <w:t>–</w:t>
      </w:r>
      <w:r w:rsidR="000A3B19">
        <w:t xml:space="preserve"> запрос keep</w:t>
      </w:r>
      <w:r w:rsidR="00B86797">
        <w:t>–</w:t>
      </w:r>
      <w:r w:rsidR="000A3B19">
        <w:t xml:space="preserve">alive, </w:t>
      </w:r>
      <w:r w:rsidR="0053243F">
        <w:t xml:space="preserve">используется таймером подключений для контроля </w:t>
      </w:r>
      <w:r w:rsidR="00924537">
        <w:t>зависаний</w:t>
      </w:r>
      <w:r w:rsidR="007560C5" w:rsidRPr="007560C5">
        <w:t>;</w:t>
      </w:r>
    </w:p>
    <w:p w:rsidR="002019D4" w:rsidRPr="002019D4" w:rsidRDefault="002019D4" w:rsidP="002019D4">
      <w:pPr>
        <w:pStyle w:val="a0"/>
        <w:rPr>
          <w:lang w:val="en-US"/>
        </w:rPr>
      </w:pPr>
      <w:r w:rsidRPr="002019D4">
        <w:rPr>
          <w:lang w:val="en-US"/>
        </w:rPr>
        <w:t>ConnectionUpdateResponseType</w:t>
      </w:r>
      <w:r w:rsidR="0051562C" w:rsidRPr="00C824A6">
        <w:rPr>
          <w:lang w:val="en-US"/>
        </w:rPr>
        <w:t xml:space="preserve"> </w:t>
      </w:r>
      <w:r w:rsidR="00B86797">
        <w:rPr>
          <w:lang w:val="en-US"/>
        </w:rPr>
        <w:t>–</w:t>
      </w:r>
      <w:r w:rsidR="0051562C" w:rsidRPr="00C824A6">
        <w:rPr>
          <w:lang w:val="en-US"/>
        </w:rPr>
        <w:t xml:space="preserve"> </w:t>
      </w:r>
      <w:r w:rsidR="00C824A6">
        <w:t>ответ</w:t>
      </w:r>
      <w:r w:rsidR="00C824A6" w:rsidRPr="00C824A6">
        <w:rPr>
          <w:lang w:val="en-US"/>
        </w:rPr>
        <w:t xml:space="preserve"> </w:t>
      </w:r>
      <w:r w:rsidR="00C824A6">
        <w:t>на</w:t>
      </w:r>
      <w:r w:rsidR="00C824A6" w:rsidRPr="00C824A6">
        <w:rPr>
          <w:lang w:val="en-US"/>
        </w:rPr>
        <w:t xml:space="preserve"> </w:t>
      </w:r>
      <w:r w:rsidR="00C824A6">
        <w:t>запрос</w:t>
      </w:r>
      <w:r w:rsidR="00C824A6" w:rsidRPr="00C824A6">
        <w:rPr>
          <w:lang w:val="en-US"/>
        </w:rPr>
        <w:t xml:space="preserve"> keep</w:t>
      </w:r>
      <w:r w:rsidR="00B86797">
        <w:rPr>
          <w:lang w:val="en-US"/>
        </w:rPr>
        <w:t>–</w:t>
      </w:r>
      <w:r w:rsidR="00C824A6" w:rsidRPr="00C824A6">
        <w:rPr>
          <w:lang w:val="en-US"/>
        </w:rPr>
        <w:t>alive</w:t>
      </w:r>
      <w:r w:rsidR="00C824A6" w:rsidRPr="00A13A31">
        <w:rPr>
          <w:lang w:val="en-US"/>
        </w:rPr>
        <w:t>.</w:t>
      </w:r>
    </w:p>
    <w:p w:rsidR="002019D4" w:rsidRPr="00D10756" w:rsidRDefault="002019D4" w:rsidP="002019D4">
      <w:pPr>
        <w:pStyle w:val="a0"/>
      </w:pPr>
      <w:r w:rsidRPr="002019D4">
        <w:rPr>
          <w:lang w:val="en-US"/>
        </w:rPr>
        <w:t>SeizeType</w:t>
      </w:r>
      <w:r w:rsidR="00D10756" w:rsidRPr="00D10756">
        <w:t xml:space="preserve"> </w:t>
      </w:r>
      <w:r w:rsidR="00B86797">
        <w:t>–</w:t>
      </w:r>
      <w:r w:rsidR="00D10756" w:rsidRPr="00D10756">
        <w:t xml:space="preserve"> </w:t>
      </w:r>
      <w:r w:rsidR="00B34F91" w:rsidRPr="00B34F91">
        <w:t>сообщение для установления новой, логической сессии</w:t>
      </w:r>
      <w:r w:rsidR="007560C5" w:rsidRPr="007560C5">
        <w:t>;</w:t>
      </w:r>
    </w:p>
    <w:p w:rsidR="002019D4" w:rsidRDefault="002019D4" w:rsidP="002019D4">
      <w:pPr>
        <w:pStyle w:val="a0"/>
      </w:pPr>
      <w:r>
        <w:t>ProgressType</w:t>
      </w:r>
      <w:r w:rsidR="007560C5">
        <w:t xml:space="preserve"> </w:t>
      </w:r>
      <w:r w:rsidR="00B86797">
        <w:t>–</w:t>
      </w:r>
      <w:r w:rsidR="007560C5">
        <w:t xml:space="preserve"> </w:t>
      </w:r>
      <w:r w:rsidR="00F74B76">
        <w:t>с</w:t>
      </w:r>
      <w:r w:rsidR="007560C5" w:rsidRPr="00D84B42">
        <w:t xml:space="preserve">ообщение для </w:t>
      </w:r>
      <w:r w:rsidR="007560C5">
        <w:t>у</w:t>
      </w:r>
      <w:r w:rsidR="007560C5" w:rsidRPr="00D84B42">
        <w:t xml:space="preserve">правления вызовами </w:t>
      </w:r>
      <w:r w:rsidR="00EC4694">
        <w:t>в предответно и ответном состояни</w:t>
      </w:r>
      <w:r w:rsidR="00EB39C3">
        <w:t>ях</w:t>
      </w:r>
      <w:r w:rsidR="007560C5" w:rsidRPr="00D84B42">
        <w:t>;</w:t>
      </w:r>
    </w:p>
    <w:p w:rsidR="002019D4" w:rsidRDefault="002019D4" w:rsidP="002019D4">
      <w:pPr>
        <w:pStyle w:val="a0"/>
      </w:pPr>
      <w:r>
        <w:t>AnswerType</w:t>
      </w:r>
      <w:r w:rsidR="007560C5" w:rsidRPr="00C27E9C">
        <w:t xml:space="preserve"> </w:t>
      </w:r>
      <w:r w:rsidR="00B86797">
        <w:t>–</w:t>
      </w:r>
      <w:r w:rsidR="007560C5" w:rsidRPr="00C27E9C">
        <w:t xml:space="preserve"> </w:t>
      </w:r>
      <w:r w:rsidR="00F74B76">
        <w:t>сообщение для управлени</w:t>
      </w:r>
      <w:r w:rsidR="00C27E9C">
        <w:t>я вызовами в ответном состоянии</w:t>
      </w:r>
      <w:r w:rsidR="007560C5" w:rsidRPr="00C27E9C">
        <w:t>;</w:t>
      </w:r>
    </w:p>
    <w:p w:rsidR="007A21ED" w:rsidRPr="0045080E" w:rsidRDefault="002019D4" w:rsidP="002019D4">
      <w:pPr>
        <w:pStyle w:val="a0"/>
      </w:pPr>
      <w:r>
        <w:t>ReleaseTyp</w:t>
      </w:r>
      <w:r>
        <w:rPr>
          <w:lang w:val="en-US"/>
        </w:rPr>
        <w:t>e</w:t>
      </w:r>
      <w:r w:rsidR="00C27E9C" w:rsidRPr="0045080E">
        <w:t xml:space="preserve"> </w:t>
      </w:r>
      <w:r w:rsidR="00B86797">
        <w:t>–</w:t>
      </w:r>
      <w:r w:rsidR="00C27E9C" w:rsidRPr="0045080E">
        <w:t xml:space="preserve"> </w:t>
      </w:r>
      <w:r w:rsidR="00FA7F96">
        <w:t>уведомление о завершении сессии.</w:t>
      </w:r>
    </w:p>
    <w:p w:rsidR="00CB44AC" w:rsidRDefault="00E201B2" w:rsidP="00CE3665">
      <w:r>
        <w:t>Каждое из сообщений имеет базовые и опциональные параметр</w:t>
      </w:r>
      <w:r w:rsidR="005E5DFE">
        <w:t xml:space="preserve">ы (поля с пометкой </w:t>
      </w:r>
      <w:r w:rsidR="005E5DFE" w:rsidRPr="005E5DFE">
        <w:t>OPTIONAL</w:t>
      </w:r>
      <w:r w:rsidR="005E5DFE">
        <w:t xml:space="preserve"> в формате ASN.</w:t>
      </w:r>
      <w:r w:rsidR="005E5DFE" w:rsidRPr="00FD5C26">
        <w:t>1)</w:t>
      </w:r>
      <w:r>
        <w:t xml:space="preserve">, </w:t>
      </w:r>
      <w:r w:rsidR="00E35D73">
        <w:t>которые используются</w:t>
      </w:r>
      <w:r>
        <w:t xml:space="preserve"> в зависимости от </w:t>
      </w:r>
      <w:r w:rsidR="00102FF1">
        <w:t>требований вызова или скрипта.</w:t>
      </w:r>
    </w:p>
    <w:p w:rsidR="00EA7A94" w:rsidRDefault="00E874BD" w:rsidP="00AC0393">
      <w:pPr>
        <w:pStyle w:val="4"/>
      </w:pPr>
      <w:r>
        <w:t xml:space="preserve">Работа с </w:t>
      </w:r>
      <w:r w:rsidR="00EA7A94">
        <w:rPr>
          <w:lang w:val="en-US"/>
        </w:rPr>
        <w:t>ZMQ</w:t>
      </w:r>
      <w:r>
        <w:t xml:space="preserve"> сокетом</w:t>
      </w:r>
    </w:p>
    <w:p w:rsidR="0013730E" w:rsidRDefault="007406C6" w:rsidP="007406C6">
      <w:r>
        <w:t xml:space="preserve">Работа с ZMQ сокетом ведется в отдельном потоке </w:t>
      </w:r>
      <w:r w:rsidR="00C77E00">
        <w:t xml:space="preserve">который именуется </w:t>
      </w:r>
      <w:r w:rsidR="00BD0DF2" w:rsidRPr="00BD0DF2">
        <w:t>«</w:t>
      </w:r>
      <w:r w:rsidR="00C77E00">
        <w:t>Контроллер потоков сообщений</w:t>
      </w:r>
      <w:r w:rsidR="007A4513" w:rsidRPr="007A4513">
        <w:t>»</w:t>
      </w:r>
      <w:r w:rsidR="007A4513" w:rsidRPr="00BD0DF2">
        <w:t xml:space="preserve">, </w:t>
      </w:r>
      <w:r w:rsidR="00BA228E">
        <w:t>о</w:t>
      </w:r>
      <w:r w:rsidR="00C77E00">
        <w:t>бмен с которым ведется через входящую и исходящую очередь</w:t>
      </w:r>
      <w:r w:rsidR="00AD75CF">
        <w:t xml:space="preserve"> (</w:t>
      </w:r>
      <w:r w:rsidR="000111D6">
        <w:t>см.</w:t>
      </w:r>
      <w:r w:rsidR="00AD75CF">
        <w:t xml:space="preserve"> раздел </w:t>
      </w:r>
      <w:r w:rsidR="00FA1B7A">
        <w:t>5</w:t>
      </w:r>
      <w:r w:rsidR="00AD75CF">
        <w:t>.2.6)</w:t>
      </w:r>
      <w:r w:rsidR="00C77E00">
        <w:t>.</w:t>
      </w:r>
      <w:r w:rsidR="001E790D">
        <w:t xml:space="preserve"> Ввиду особенности </w:t>
      </w:r>
      <w:r w:rsidR="001E790D">
        <w:lastRenderedPageBreak/>
        <w:t>архитектуры, а так же из</w:t>
      </w:r>
      <w:r w:rsidR="00B86797">
        <w:t>–</w:t>
      </w:r>
      <w:r w:rsidR="001E790D">
        <w:t xml:space="preserve">за ограничений накладываемой самой библиотекой ZMQ работа с одним сокетом в разных потоках не представляется возможной. </w:t>
      </w:r>
      <w:r w:rsidR="008A41A9">
        <w:t xml:space="preserve">В связи с этим два потока (чтения и записи) были </w:t>
      </w:r>
      <w:r w:rsidR="008A41A9" w:rsidRPr="008A41A9">
        <w:t xml:space="preserve">объединены </w:t>
      </w:r>
      <w:r w:rsidR="008A41A9">
        <w:t xml:space="preserve">в один в один. </w:t>
      </w:r>
      <w:r w:rsidR="00745CFD">
        <w:t xml:space="preserve">Для уменьшения времени задержек при отправке/приеме сообщений был реализован контроллер сообщений. </w:t>
      </w:r>
      <w:r w:rsidR="00A726E5">
        <w:t xml:space="preserve">Контроллер выполняет функцию своеобразного переключателя, </w:t>
      </w:r>
      <w:r w:rsidR="0013730E">
        <w:t>переключая сокет с приема на отправку и обратно</w:t>
      </w:r>
      <w:r w:rsidR="00427B09">
        <w:t xml:space="preserve"> (</w:t>
      </w:r>
      <w:r w:rsidR="000111D6">
        <w:t>см.</w:t>
      </w:r>
      <w:r w:rsidR="00427B09" w:rsidRPr="008517BE">
        <w:t xml:space="preserve"> листинг </w:t>
      </w:r>
      <w:r w:rsidR="00FA1B7A">
        <w:t>5</w:t>
      </w:r>
      <w:r w:rsidR="008517BE" w:rsidRPr="008517BE">
        <w:t>.1</w:t>
      </w:r>
      <w:r w:rsidR="00427B09">
        <w:t>)</w:t>
      </w:r>
      <w:r w:rsidR="0013730E">
        <w:t>.</w:t>
      </w:r>
    </w:p>
    <w:p w:rsidR="00727DA8" w:rsidRDefault="00727DA8" w:rsidP="00727DA8">
      <w:pPr>
        <w:pStyle w:val="-"/>
      </w:pPr>
      <w:r>
        <w:t xml:space="preserve">Листинг </w:t>
      </w:r>
      <w:r w:rsidR="00FA1B7A">
        <w:t>5</w:t>
      </w:r>
      <w:r>
        <w:t xml:space="preserve">.1 – </w:t>
      </w:r>
      <w:r w:rsidR="00C91971">
        <w:t>Переключение сокета с приема на отправку и обратно</w:t>
      </w:r>
    </w:p>
    <w:p w:rsidR="009B78DF" w:rsidRPr="009B78DF" w:rsidRDefault="009B78DF" w:rsidP="00CD3B23">
      <w:pPr>
        <w:pStyle w:val="af5"/>
        <w:framePr w:wrap="notBeside"/>
        <w:ind w:left="1701"/>
        <w:rPr>
          <w:lang w:val="en-US"/>
        </w:rPr>
      </w:pPr>
      <w:r w:rsidRPr="009B78DF">
        <w:rPr>
          <w:lang w:val="en-US"/>
        </w:rPr>
        <w:t>while (core-&gt;active)</w:t>
      </w:r>
    </w:p>
    <w:p w:rsidR="009B78DF" w:rsidRPr="009D6EB5" w:rsidRDefault="009B78DF" w:rsidP="00CD3B23">
      <w:pPr>
        <w:pStyle w:val="af5"/>
        <w:framePr w:wrap="notBeside"/>
        <w:ind w:left="1701"/>
        <w:rPr>
          <w:lang w:val="en-US"/>
        </w:rPr>
      </w:pPr>
      <w:r w:rsidRPr="009B78DF">
        <w:rPr>
          <w:lang w:val="en-US"/>
        </w:rPr>
        <w:t>{</w:t>
      </w:r>
    </w:p>
    <w:p w:rsidR="00E143AC" w:rsidRPr="00BD1261" w:rsidRDefault="009D6EB5" w:rsidP="00CD3B23">
      <w:pPr>
        <w:pStyle w:val="af5"/>
        <w:framePr w:wrap="notBeside"/>
        <w:ind w:left="1701"/>
        <w:rPr>
          <w:lang w:val="en-US"/>
        </w:rPr>
      </w:pPr>
      <w:r w:rsidRPr="009D6EB5">
        <w:rPr>
          <w:lang w:val="en-US"/>
        </w:rPr>
        <w:tab/>
      </w:r>
      <w:r w:rsidR="00E143AC">
        <w:rPr>
          <w:lang w:val="en-US"/>
        </w:rPr>
        <w:t>pcore_check_recv (core</w:t>
      </w:r>
      <w:r w:rsidR="00E143AC" w:rsidRPr="009B78DF">
        <w:rPr>
          <w:lang w:val="en-US"/>
        </w:rPr>
        <w:t>);</w:t>
      </w:r>
    </w:p>
    <w:p w:rsidR="009B78DF" w:rsidRPr="00A42A6A" w:rsidRDefault="009D6EB5" w:rsidP="00CD3B23">
      <w:pPr>
        <w:pStyle w:val="af5"/>
        <w:framePr w:wrap="notBeside"/>
        <w:ind w:left="1701"/>
      </w:pPr>
      <w:r>
        <w:rPr>
          <w:lang w:val="en-US"/>
        </w:rPr>
        <w:tab/>
      </w:r>
      <w:r w:rsidR="009B78DF" w:rsidRPr="009B78DF">
        <w:rPr>
          <w:lang w:val="en-US"/>
        </w:rPr>
        <w:t>pcore</w:t>
      </w:r>
      <w:r w:rsidR="009B78DF" w:rsidRPr="00A42A6A">
        <w:t>_</w:t>
      </w:r>
      <w:r w:rsidR="009B78DF" w:rsidRPr="009B78DF">
        <w:rPr>
          <w:lang w:val="en-US"/>
        </w:rPr>
        <w:t>check</w:t>
      </w:r>
      <w:r w:rsidR="009B78DF" w:rsidRPr="00A42A6A">
        <w:t>_</w:t>
      </w:r>
      <w:r w:rsidR="009B78DF" w:rsidRPr="009B78DF">
        <w:rPr>
          <w:lang w:val="en-US"/>
        </w:rPr>
        <w:t>send</w:t>
      </w:r>
      <w:r w:rsidR="009B78DF" w:rsidRPr="00A42A6A">
        <w:t xml:space="preserve"> (</w:t>
      </w:r>
      <w:r w:rsidR="009B78DF" w:rsidRPr="009B78DF">
        <w:rPr>
          <w:lang w:val="en-US"/>
        </w:rPr>
        <w:t>core</w:t>
      </w:r>
      <w:r w:rsidR="009B78DF" w:rsidRPr="00A42A6A">
        <w:t>);</w:t>
      </w:r>
    </w:p>
    <w:p w:rsidR="009B78DF" w:rsidRPr="00A42A6A" w:rsidRDefault="009B78DF" w:rsidP="00CD3B23">
      <w:pPr>
        <w:pStyle w:val="af5"/>
        <w:framePr w:wrap="notBeside"/>
        <w:ind w:left="1701"/>
      </w:pPr>
      <w:r w:rsidRPr="00A42A6A">
        <w:t>}</w:t>
      </w:r>
    </w:p>
    <w:p w:rsidR="008D1575" w:rsidRPr="00A42A6A" w:rsidRDefault="00427B09" w:rsidP="007406C6">
      <w:r>
        <w:t xml:space="preserve">Контроллер имеет две настройки </w:t>
      </w:r>
      <w:r w:rsidR="00B86797">
        <w:t>–</w:t>
      </w:r>
      <w:r>
        <w:t xml:space="preserve"> время переключения и </w:t>
      </w:r>
      <w:r w:rsidR="00381A01">
        <w:t>максимальное количество сообщений</w:t>
      </w:r>
      <w:r>
        <w:t xml:space="preserve"> </w:t>
      </w:r>
      <w:r w:rsidR="00381A01">
        <w:t xml:space="preserve">для обработки </w:t>
      </w:r>
      <w:r w:rsidR="00A97273">
        <w:t>(</w:t>
      </w:r>
      <w:r w:rsidR="000111D6">
        <w:t>см.</w:t>
      </w:r>
      <w:r w:rsidR="00A97273" w:rsidRPr="00E032BE">
        <w:t xml:space="preserve"> листинг </w:t>
      </w:r>
      <w:r w:rsidR="00FA1B7A">
        <w:t>5</w:t>
      </w:r>
      <w:r w:rsidR="00E032BE" w:rsidRPr="00E032BE">
        <w:t>.2</w:t>
      </w:r>
      <w:r w:rsidR="00A97273">
        <w:t>)</w:t>
      </w:r>
      <w:r>
        <w:t>.</w:t>
      </w:r>
    </w:p>
    <w:p w:rsidR="00E032BE" w:rsidRPr="00E032BE" w:rsidRDefault="00E032BE" w:rsidP="00E032BE">
      <w:pPr>
        <w:pStyle w:val="-"/>
      </w:pPr>
      <w:r>
        <w:t xml:space="preserve">Листинг </w:t>
      </w:r>
      <w:r w:rsidR="00FA1B7A">
        <w:t>5</w:t>
      </w:r>
      <w:r>
        <w:t>.</w:t>
      </w:r>
      <w:r w:rsidRPr="00803AC4">
        <w:t>2</w:t>
      </w:r>
      <w:r>
        <w:t xml:space="preserve"> – Переключение сокета с приема на отправку и обратно</w:t>
      </w:r>
    </w:p>
    <w:p w:rsidR="008D1575" w:rsidRPr="00AA6BD5" w:rsidRDefault="00AA6BD5" w:rsidP="0073468D">
      <w:pPr>
        <w:pStyle w:val="af5"/>
        <w:framePr w:wrap="notBeside"/>
        <w:ind w:left="1701"/>
        <w:rPr>
          <w:lang w:val="en-US"/>
        </w:rPr>
      </w:pPr>
      <w:r w:rsidRPr="00A42A6A">
        <w:rPr>
          <w:lang w:val="en-US"/>
        </w:rPr>
        <w:t>#define BUDGET 10</w:t>
      </w:r>
    </w:p>
    <w:p w:rsidR="008D1575" w:rsidRPr="00A42A6A" w:rsidRDefault="008D1575" w:rsidP="0073468D">
      <w:pPr>
        <w:pStyle w:val="af5"/>
        <w:framePr w:wrap="notBeside"/>
        <w:ind w:left="1701"/>
        <w:rPr>
          <w:lang w:val="en-US"/>
        </w:rPr>
      </w:pPr>
      <w:r w:rsidRPr="00A42A6A">
        <w:rPr>
          <w:lang w:val="en-US"/>
        </w:rPr>
        <w:t>#define MSG_TIMEOUT 10</w:t>
      </w:r>
    </w:p>
    <w:p w:rsidR="008D1575" w:rsidRPr="00A42A6A" w:rsidRDefault="008D1575" w:rsidP="0073468D">
      <w:pPr>
        <w:pStyle w:val="af5"/>
        <w:framePr w:wrap="notBeside"/>
        <w:ind w:left="1701"/>
        <w:rPr>
          <w:lang w:val="en-US"/>
        </w:rPr>
      </w:pPr>
    </w:p>
    <w:p w:rsidR="008D1575" w:rsidRPr="008D1575" w:rsidRDefault="008D1575" w:rsidP="0073468D">
      <w:pPr>
        <w:pStyle w:val="af5"/>
        <w:framePr w:wrap="notBeside"/>
        <w:ind w:left="1701"/>
        <w:rPr>
          <w:lang w:val="en-US"/>
        </w:rPr>
      </w:pPr>
      <w:r w:rsidRPr="008D1575">
        <w:rPr>
          <w:lang w:val="en-US"/>
        </w:rPr>
        <w:t>static int pcore_check_send (pb_core_t *core)</w:t>
      </w:r>
    </w:p>
    <w:p w:rsidR="008D1575" w:rsidRPr="008D1575" w:rsidRDefault="008D1575" w:rsidP="0073468D">
      <w:pPr>
        <w:pStyle w:val="af5"/>
        <w:framePr w:wrap="notBeside"/>
        <w:ind w:left="1701"/>
        <w:rPr>
          <w:lang w:val="en-US"/>
        </w:rPr>
      </w:pPr>
      <w:r w:rsidRPr="008D1575">
        <w:rPr>
          <w:lang w:val="en-US"/>
        </w:rPr>
        <w:t>{</w:t>
      </w:r>
    </w:p>
    <w:p w:rsidR="008D1575" w:rsidRPr="008D1575" w:rsidRDefault="008D1575" w:rsidP="0073468D">
      <w:pPr>
        <w:pStyle w:val="af5"/>
        <w:framePr w:wrap="notBeside"/>
        <w:ind w:left="1701"/>
        <w:rPr>
          <w:lang w:val="en-US"/>
        </w:rPr>
      </w:pPr>
      <w:r w:rsidRPr="008D1575">
        <w:rPr>
          <w:lang w:val="en-US"/>
        </w:rPr>
        <w:tab/>
        <w:t>int budget;</w:t>
      </w:r>
    </w:p>
    <w:p w:rsidR="008D1575" w:rsidRPr="008D1575" w:rsidRDefault="008D1575" w:rsidP="0073468D">
      <w:pPr>
        <w:pStyle w:val="af5"/>
        <w:framePr w:wrap="notBeside"/>
        <w:ind w:left="1701"/>
        <w:rPr>
          <w:lang w:val="en-US"/>
        </w:rPr>
      </w:pPr>
      <w:r w:rsidRPr="008D1575">
        <w:rPr>
          <w:lang w:val="en-US"/>
        </w:rPr>
        <w:tab/>
        <w:t>budget = BUDGET;</w:t>
      </w:r>
    </w:p>
    <w:p w:rsidR="008D1575" w:rsidRPr="00A42A6A" w:rsidRDefault="008D1575" w:rsidP="0073468D">
      <w:pPr>
        <w:pStyle w:val="af5"/>
        <w:framePr w:wrap="notBeside"/>
        <w:ind w:left="1701"/>
        <w:rPr>
          <w:lang w:val="en-US"/>
        </w:rPr>
      </w:pPr>
      <w:r w:rsidRPr="008D1575">
        <w:rPr>
          <w:lang w:val="en-US"/>
        </w:rPr>
        <w:tab/>
      </w:r>
      <w:r w:rsidRPr="00A42A6A">
        <w:rPr>
          <w:lang w:val="en-US"/>
        </w:rPr>
        <w:t>while (--budget &gt; 0)</w:t>
      </w:r>
    </w:p>
    <w:p w:rsidR="008D1575" w:rsidRPr="00A42A6A" w:rsidRDefault="008D1575" w:rsidP="0073468D">
      <w:pPr>
        <w:pStyle w:val="af5"/>
        <w:framePr w:wrap="notBeside"/>
        <w:ind w:left="1701"/>
        <w:rPr>
          <w:lang w:val="en-US"/>
        </w:rPr>
      </w:pPr>
      <w:r w:rsidRPr="00A42A6A">
        <w:rPr>
          <w:lang w:val="en-US"/>
        </w:rPr>
        <w:tab/>
        <w:t>{</w:t>
      </w:r>
    </w:p>
    <w:p w:rsidR="008D1575" w:rsidRPr="00A42A6A" w:rsidRDefault="008D1575" w:rsidP="0073468D">
      <w:pPr>
        <w:pStyle w:val="af5"/>
        <w:framePr w:wrap="notBeside"/>
        <w:ind w:left="1701"/>
        <w:rPr>
          <w:lang w:val="en-US"/>
        </w:rPr>
      </w:pPr>
      <w:r w:rsidRPr="00A42A6A">
        <w:rPr>
          <w:lang w:val="en-US"/>
        </w:rPr>
        <w:tab/>
      </w:r>
      <w:r w:rsidRPr="00A42A6A">
        <w:rPr>
          <w:lang w:val="en-US"/>
        </w:rPr>
        <w:tab/>
      </w:r>
      <w:r w:rsidRPr="008D1575">
        <w:rPr>
          <w:lang w:val="en-US"/>
        </w:rPr>
        <w:t>data = mqueue_timedget_msec (&amp;core-&gt;queue_out, MSG_TIMEOUT);</w:t>
      </w:r>
    </w:p>
    <w:p w:rsidR="008D1575" w:rsidRPr="008D1575" w:rsidRDefault="008D1575" w:rsidP="0073468D">
      <w:pPr>
        <w:pStyle w:val="af5"/>
        <w:framePr w:wrap="notBeside"/>
        <w:ind w:left="1701"/>
        <w:rPr>
          <w:lang w:val="en-US"/>
        </w:rPr>
      </w:pPr>
      <w:r>
        <w:rPr>
          <w:lang w:val="en-US"/>
        </w:rPr>
        <w:tab/>
      </w:r>
      <w:r>
        <w:rPr>
          <w:lang w:val="en-US"/>
        </w:rPr>
        <w:tab/>
        <w:t xml:space="preserve">/* </w:t>
      </w:r>
      <w:r w:rsidRPr="008D1575">
        <w:t>сериализация</w:t>
      </w:r>
      <w:r w:rsidRPr="00A42A6A">
        <w:rPr>
          <w:lang w:val="en-US"/>
        </w:rPr>
        <w:t xml:space="preserve"> </w:t>
      </w:r>
      <w:r>
        <w:t>и</w:t>
      </w:r>
      <w:r w:rsidRPr="00A42A6A">
        <w:rPr>
          <w:lang w:val="en-US"/>
        </w:rPr>
        <w:t xml:space="preserve"> </w:t>
      </w:r>
      <w:r>
        <w:t>отправка</w:t>
      </w:r>
      <w:r w:rsidRPr="00A42A6A">
        <w:rPr>
          <w:lang w:val="en-US"/>
        </w:rPr>
        <w:t xml:space="preserve"> </w:t>
      </w:r>
      <w:r>
        <w:t>сообщения</w:t>
      </w:r>
      <w:r>
        <w:rPr>
          <w:lang w:val="en-US"/>
        </w:rPr>
        <w:t xml:space="preserve"> */</w:t>
      </w:r>
    </w:p>
    <w:p w:rsidR="008D1575" w:rsidRDefault="008D1575" w:rsidP="0073468D">
      <w:pPr>
        <w:pStyle w:val="af5"/>
        <w:framePr w:wrap="notBeside"/>
        <w:ind w:left="1701"/>
        <w:rPr>
          <w:lang w:val="en-US"/>
        </w:rPr>
      </w:pPr>
      <w:r w:rsidRPr="00A42A6A">
        <w:rPr>
          <w:lang w:val="en-US"/>
        </w:rPr>
        <w:tab/>
        <w:t>}</w:t>
      </w:r>
      <w:r w:rsidR="00F979B9" w:rsidRPr="00A42A6A">
        <w:rPr>
          <w:lang w:val="en-US"/>
        </w:rPr>
        <w:br/>
        <w:t>}</w:t>
      </w:r>
    </w:p>
    <w:p w:rsid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static int pcore_check_recv (pb_core_t *core</w:t>
      </w:r>
      <w:r>
        <w:rPr>
          <w:lang w:val="en-US"/>
        </w:rPr>
        <w:t>)</w:t>
      </w:r>
    </w:p>
    <w:p w:rsidR="008470E1" w:rsidRPr="008470E1" w:rsidRDefault="008470E1" w:rsidP="0073468D">
      <w:pPr>
        <w:pStyle w:val="af5"/>
        <w:framePr w:wrap="notBeside"/>
        <w:ind w:left="1701"/>
        <w:rPr>
          <w:lang w:val="en-US"/>
        </w:rPr>
      </w:pPr>
      <w:r w:rsidRPr="008470E1">
        <w:rPr>
          <w:lang w:val="en-US"/>
        </w:rPr>
        <w:t>{</w:t>
      </w:r>
    </w:p>
    <w:p w:rsidR="008470E1" w:rsidRPr="008470E1" w:rsidRDefault="008470E1" w:rsidP="0073468D">
      <w:pPr>
        <w:pStyle w:val="af5"/>
        <w:framePr w:wrap="notBeside"/>
        <w:ind w:left="1701"/>
        <w:rPr>
          <w:lang w:val="en-US"/>
        </w:rPr>
      </w:pPr>
      <w:r w:rsidRPr="008470E1">
        <w:rPr>
          <w:lang w:val="en-US"/>
        </w:rPr>
        <w:tab/>
        <w:t>int budget</w:t>
      </w:r>
      <w:r>
        <w:rPr>
          <w:lang w:val="en-US"/>
        </w:rPr>
        <w:t>, count</w:t>
      </w:r>
      <w:r w:rsidRPr="008470E1">
        <w:rPr>
          <w:lang w:val="en-US"/>
        </w:rPr>
        <w:t>;</w:t>
      </w:r>
    </w:p>
    <w:p w:rsidR="008470E1" w:rsidRPr="008470E1" w:rsidRDefault="008470E1" w:rsidP="0073468D">
      <w:pPr>
        <w:pStyle w:val="af5"/>
        <w:framePr w:wrap="notBeside"/>
        <w:ind w:left="1701"/>
        <w:rPr>
          <w:lang w:val="en-US"/>
        </w:rPr>
      </w:pPr>
      <w:r w:rsidRPr="008470E1">
        <w:rPr>
          <w:lang w:val="en-US"/>
        </w:rPr>
        <w:tab/>
        <w:t>identity_t identity = {0};</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budget = BUDGET;</w:t>
      </w:r>
    </w:p>
    <w:p w:rsidR="008470E1" w:rsidRPr="008470E1" w:rsidRDefault="008470E1" w:rsidP="0073468D">
      <w:pPr>
        <w:pStyle w:val="af5"/>
        <w:framePr w:wrap="notBeside"/>
        <w:ind w:left="1701"/>
        <w:rPr>
          <w:lang w:val="en-US"/>
        </w:rPr>
      </w:pPr>
    </w:p>
    <w:p w:rsidR="008470E1" w:rsidRPr="008470E1" w:rsidRDefault="008470E1" w:rsidP="0073468D">
      <w:pPr>
        <w:pStyle w:val="af5"/>
        <w:framePr w:wrap="notBeside"/>
        <w:ind w:left="1701"/>
        <w:rPr>
          <w:lang w:val="en-US"/>
        </w:rPr>
      </w:pPr>
      <w:r w:rsidRPr="008470E1">
        <w:rPr>
          <w:lang w:val="en-US"/>
        </w:rPr>
        <w:tab/>
        <w:t>while (--budget &gt; 0)</w:t>
      </w:r>
    </w:p>
    <w:p w:rsidR="008470E1" w:rsidRPr="008470E1" w:rsidRDefault="008470E1" w:rsidP="0073468D">
      <w:pPr>
        <w:pStyle w:val="af5"/>
        <w:framePr w:wrap="notBeside"/>
        <w:ind w:left="1701"/>
        <w:rPr>
          <w:lang w:val="en-US"/>
        </w:rPr>
      </w:pPr>
      <w:r w:rsidRPr="008470E1">
        <w:rPr>
          <w:lang w:val="en-US"/>
        </w:rPr>
        <w:tab/>
        <w:t>{</w:t>
      </w:r>
    </w:p>
    <w:p w:rsidR="008470E1" w:rsidRPr="001845F4" w:rsidRDefault="008470E1" w:rsidP="0073468D">
      <w:pPr>
        <w:pStyle w:val="af5"/>
        <w:framePr w:wrap="notBeside"/>
        <w:ind w:left="1701"/>
        <w:rPr>
          <w:lang w:val="en-US"/>
        </w:rPr>
      </w:pPr>
      <w:r w:rsidRPr="008470E1">
        <w:rPr>
          <w:lang w:val="en-US"/>
        </w:rPr>
        <w:tab/>
      </w:r>
      <w:r w:rsidRPr="008470E1">
        <w:rPr>
          <w:lang w:val="en-US"/>
        </w:rPr>
        <w:tab/>
        <w:t>count = zmq_poll (&amp;core-&gt;pollitem, 1, MSG_TIMEOUT);</w:t>
      </w:r>
    </w:p>
    <w:p w:rsidR="005758B7" w:rsidRPr="00A42A6A" w:rsidRDefault="001845F4" w:rsidP="0073468D">
      <w:pPr>
        <w:pStyle w:val="af5"/>
        <w:framePr w:wrap="notBeside"/>
        <w:ind w:left="1701"/>
      </w:pPr>
      <w:r w:rsidRPr="001845F4">
        <w:rPr>
          <w:lang w:val="en-US"/>
        </w:rPr>
        <w:tab/>
      </w:r>
      <w:r w:rsidR="00447504" w:rsidRPr="00A42A6A">
        <w:t xml:space="preserve">/* </w:t>
      </w:r>
      <w:r w:rsidRPr="00A42A6A">
        <w:t>чтение и десериализация</w:t>
      </w:r>
      <w:r w:rsidR="005758B7">
        <w:t xml:space="preserve"> сообщения</w:t>
      </w:r>
      <w:r w:rsidR="005758B7" w:rsidRPr="00A42A6A">
        <w:t xml:space="preserve"> */</w:t>
      </w:r>
    </w:p>
    <w:p w:rsidR="001845F4" w:rsidRPr="00A42A6A" w:rsidRDefault="001845F4" w:rsidP="0073468D">
      <w:pPr>
        <w:pStyle w:val="af5"/>
        <w:framePr w:wrap="notBeside"/>
        <w:ind w:left="1701"/>
      </w:pPr>
      <w:r w:rsidRPr="00A42A6A">
        <w:tab/>
        <w:t>}</w:t>
      </w:r>
    </w:p>
    <w:p w:rsidR="001845F4" w:rsidRPr="00A42A6A" w:rsidRDefault="001845F4" w:rsidP="0073468D">
      <w:pPr>
        <w:pStyle w:val="af5"/>
        <w:framePr w:wrap="notBeside"/>
        <w:ind w:left="1701"/>
      </w:pPr>
      <w:r w:rsidRPr="00A42A6A">
        <w:t>}</w:t>
      </w:r>
    </w:p>
    <w:p w:rsidR="008D1575" w:rsidRPr="00A42A6A" w:rsidRDefault="008D1575" w:rsidP="007406C6"/>
    <w:p w:rsidR="007406C6" w:rsidRDefault="00EF1EB4" w:rsidP="007406C6">
      <w:r>
        <w:lastRenderedPageBreak/>
        <w:t>При таком подходе максимальное время задержки на чтение/запись можно рассчитать по формуле:</w:t>
      </w:r>
    </w:p>
    <w:tbl>
      <w:tblPr>
        <w:tblW w:w="0" w:type="auto"/>
        <w:jc w:val="center"/>
        <w:tblLook w:val="01E0"/>
      </w:tblPr>
      <w:tblGrid>
        <w:gridCol w:w="8568"/>
        <w:gridCol w:w="1003"/>
      </w:tblGrid>
      <w:tr w:rsidR="00537FD7" w:rsidTr="00A12D20">
        <w:trPr>
          <w:jc w:val="center"/>
        </w:trPr>
        <w:tc>
          <w:tcPr>
            <w:tcW w:w="8568" w:type="dxa"/>
            <w:vAlign w:val="center"/>
          </w:tcPr>
          <w:p w:rsidR="00537FD7" w:rsidRPr="00296227" w:rsidRDefault="0026758D" w:rsidP="0029622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r>
                  <m:rPr>
                    <m:sty m:val="p"/>
                  </m:rPr>
                  <w:rPr>
                    <w:rFonts w:ascii="Cambria Math"/>
                  </w:rPr>
                  <m:t xml:space="preserve">+ </m:t>
                </m:r>
                <m:d>
                  <m:dPr>
                    <m:ctrlPr>
                      <w:rPr>
                        <w:rFonts w:ascii="Cambria Math" w:hAnsi="Cambria Math"/>
                        <w:lang w:val="en-US"/>
                      </w:rPr>
                    </m:ctrlPr>
                  </m:dPr>
                  <m:e>
                    <m:r>
                      <m:rPr>
                        <m:sty m:val="p"/>
                      </m:rPr>
                      <w:rPr>
                        <w:rFonts w:ascii="Cambria Math"/>
                        <w:lang w:val="en-US"/>
                      </w:rPr>
                      <m:t>N</m:t>
                    </m:r>
                    <m:r>
                      <m:rPr>
                        <m:sty m:val="p"/>
                      </m:rPr>
                      <w:rPr>
                        <w:rFonts w:ascii="Cambria Math"/>
                      </w:rPr>
                      <m:t xml:space="preserve"> </m:t>
                    </m:r>
                    <m:r>
                      <m:rPr>
                        <m:sty m:val="p"/>
                      </m:rPr>
                      <w:rPr>
                        <w:rFonts w:ascii="Cambria Math" w:hAnsi="Cambria Math"/>
                      </w:rPr>
                      <m:t>×</m:t>
                    </m:r>
                    <m:r>
                      <m:rPr>
                        <m:sty m:val="p"/>
                      </m:rPr>
                      <w:rPr>
                        <w:rFonts w:ascii="Cambria Math"/>
                      </w:rPr>
                      <m:t xml:space="preserve"> </m:t>
                    </m:r>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e>
                </m:d>
                <m:r>
                  <m:rPr>
                    <m:nor/>
                  </m:rPr>
                  <w:rPr>
                    <w:shd w:val="clear" w:color="auto" w:fill="FFFFFF"/>
                  </w:rPr>
                  <m:t>,</m:t>
                </m:r>
              </m:oMath>
            </m:oMathPara>
          </w:p>
        </w:tc>
        <w:tc>
          <w:tcPr>
            <w:tcW w:w="1003" w:type="dxa"/>
            <w:vAlign w:val="center"/>
          </w:tcPr>
          <w:p w:rsidR="00537FD7" w:rsidRPr="002A53FE" w:rsidRDefault="00537FD7" w:rsidP="00FA1B7A">
            <w:pPr>
              <w:ind w:firstLine="0"/>
              <w:rPr>
                <w:szCs w:val="28"/>
              </w:rPr>
            </w:pPr>
            <w:r w:rsidRPr="002A53FE">
              <w:rPr>
                <w:szCs w:val="28"/>
              </w:rPr>
              <w:t>(</w:t>
            </w:r>
            <w:r w:rsidR="00FA1B7A">
              <w:rPr>
                <w:szCs w:val="28"/>
              </w:rPr>
              <w:t>5</w:t>
            </w:r>
            <w:r>
              <w:rPr>
                <w:szCs w:val="28"/>
              </w:rPr>
              <w:t>.1</w:t>
            </w:r>
            <w:r w:rsidRPr="002A53FE">
              <w:rPr>
                <w:szCs w:val="28"/>
              </w:rPr>
              <w:t>)</w:t>
            </w:r>
          </w:p>
        </w:tc>
      </w:tr>
    </w:tbl>
    <w:p w:rsidR="003D71B1" w:rsidRPr="00AA1D45" w:rsidRDefault="00537FD7" w:rsidP="007406C6">
      <w:r>
        <w:t>где</w:t>
      </w:r>
      <w:r w:rsidR="003D71B1"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oMath>
      <w:r w:rsidR="003D71B1" w:rsidRPr="00AA1D45">
        <w:t xml:space="preserve"> </w:t>
      </w:r>
      <w:r w:rsidR="00B86797">
        <w:t>–</w:t>
      </w:r>
      <w:r w:rsidR="003D71B1" w:rsidRPr="00AA1D45">
        <w:t xml:space="preserve"> максимальное время задержки, мс;</w:t>
      </w:r>
    </w:p>
    <w:p w:rsidR="00537FD7" w:rsidRPr="00AA1D45" w:rsidRDefault="003D71B1" w:rsidP="007406C6">
      <w:r w:rsidRPr="00AA1D45">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Pr="00AA1D45">
        <w:t xml:space="preserve"> </w:t>
      </w:r>
      <w:r w:rsidR="00B86797">
        <w:t>–</w:t>
      </w:r>
      <w:r w:rsidRPr="00AA1D45">
        <w:t xml:space="preserve"> время между переключениями, мс;</w:t>
      </w:r>
    </w:p>
    <w:p w:rsidR="003D71B1" w:rsidRPr="00A55D02" w:rsidRDefault="003D71B1" w:rsidP="007406C6">
      <w:r w:rsidRPr="00AA1D45">
        <w:tab/>
      </w:r>
      <m:oMath>
        <m:r>
          <m:rPr>
            <m:sty m:val="p"/>
          </m:rPr>
          <w:rPr>
            <w:rFonts w:ascii="Cambria Math"/>
            <w:lang w:val="en-US"/>
          </w:rPr>
          <m:t>N</m:t>
        </m:r>
      </m:oMath>
      <w:r w:rsidRPr="00AA1D45">
        <w:t xml:space="preserve"> </w:t>
      </w:r>
      <w:r w:rsidR="00B86797" w:rsidRPr="00A55D02">
        <w:t>–</w:t>
      </w:r>
      <w:r w:rsidRPr="00A55D02">
        <w:t xml:space="preserve"> </w:t>
      </w:r>
      <w:r w:rsidR="00F82842" w:rsidRPr="00A55D02">
        <w:t>максимальное количество сообщений для обработки</w:t>
      </w:r>
      <w:r w:rsidRPr="00A55D02">
        <w:t>;</w:t>
      </w:r>
    </w:p>
    <w:p w:rsidR="007406C6" w:rsidRPr="00A55D02" w:rsidRDefault="003D71B1" w:rsidP="003D71B1">
      <w:r w:rsidRPr="00A55D02">
        <w:tab/>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e</m:t>
            </m:r>
          </m:sub>
        </m:sSub>
      </m:oMath>
      <w:r w:rsidRPr="00A55D02">
        <w:t xml:space="preserve"> </w:t>
      </w:r>
      <w:r w:rsidR="00B86797" w:rsidRPr="00A55D02">
        <w:t>–</w:t>
      </w:r>
      <w:r w:rsidRPr="00A55D02">
        <w:t xml:space="preserve"> время кодирования/декодирования, мс;</w:t>
      </w:r>
    </w:p>
    <w:p w:rsidR="005C55EE" w:rsidRPr="00A55D02" w:rsidRDefault="005C55EE" w:rsidP="007406C6">
      <w:r w:rsidRPr="00A55D02">
        <w:t>При внутренних тестах значение времени кодирования/декодирования располагалось в пределах 0,01 – 0,0</w:t>
      </w:r>
      <w:r w:rsidR="005202C7">
        <w:t>2</w:t>
      </w:r>
      <w:r w:rsidRPr="00A55D02">
        <w:t xml:space="preserve"> мс. На данный момент сервер работает со следующими настройками:</w:t>
      </w:r>
    </w:p>
    <w:p w:rsidR="005C55EE" w:rsidRPr="00A55D02" w:rsidRDefault="0026758D" w:rsidP="005C55EE">
      <w:pPr>
        <w:pStyle w:val="a0"/>
      </w:pP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rsidR="005C55EE" w:rsidRPr="00A55D02">
        <w:t xml:space="preserve"> = 10 мс;</w:t>
      </w:r>
    </w:p>
    <w:p w:rsidR="005C55EE" w:rsidRDefault="005C55EE" w:rsidP="005C55EE">
      <w:pPr>
        <w:pStyle w:val="a0"/>
      </w:pPr>
      <m:oMath>
        <m:r>
          <m:rPr>
            <m:sty m:val="p"/>
          </m:rPr>
          <w:rPr>
            <w:rFonts w:ascii="Cambria Math"/>
            <w:lang w:val="en-US"/>
          </w:rPr>
          <m:t>N</m:t>
        </m:r>
      </m:oMath>
      <w:r>
        <w:t xml:space="preserve"> = 10.</w:t>
      </w:r>
    </w:p>
    <w:p w:rsidR="005C55EE" w:rsidRDefault="00C17E7B" w:rsidP="005C55EE">
      <w:r>
        <w:t>Исходя из этих настроек, максимальная задержка при приеме/отправке будет составлять:</w:t>
      </w:r>
    </w:p>
    <w:tbl>
      <w:tblPr>
        <w:tblW w:w="5000" w:type="pct"/>
        <w:jc w:val="center"/>
        <w:tblLook w:val="01E0"/>
      </w:tblPr>
      <w:tblGrid>
        <w:gridCol w:w="9571"/>
      </w:tblGrid>
      <w:tr w:rsidR="00633787" w:rsidTr="00633787">
        <w:trPr>
          <w:jc w:val="center"/>
        </w:trPr>
        <w:tc>
          <w:tcPr>
            <w:tcW w:w="5000" w:type="pct"/>
            <w:vAlign w:val="center"/>
          </w:tcPr>
          <w:p w:rsidR="00633787" w:rsidRPr="00296227" w:rsidRDefault="0026758D" w:rsidP="00E53FF7">
            <m:oMathPara>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l</m:t>
                    </m:r>
                  </m:sub>
                </m:sSub>
                <m:r>
                  <m:rPr>
                    <m:sty m:val="p"/>
                  </m:rPr>
                  <w:rPr>
                    <w:rFonts w:ascii="Cambria Math"/>
                  </w:rPr>
                  <m:t xml:space="preserve">= 10+ </m:t>
                </m:r>
                <m:d>
                  <m:dPr>
                    <m:ctrlPr>
                      <w:rPr>
                        <w:rFonts w:ascii="Cambria Math" w:hAnsi="Cambria Math"/>
                        <w:lang w:val="en-US"/>
                      </w:rPr>
                    </m:ctrlPr>
                  </m:dPr>
                  <m:e>
                    <m:r>
                      <m:rPr>
                        <m:sty m:val="p"/>
                      </m:rPr>
                      <w:rPr>
                        <w:rFonts w:ascii="Cambria Math"/>
                        <w:lang w:val="en-US"/>
                      </w:rPr>
                      <m:t>10</m:t>
                    </m:r>
                    <m:r>
                      <m:rPr>
                        <m:sty m:val="p"/>
                      </m:rPr>
                      <w:rPr>
                        <w:rFonts w:ascii="Cambria Math"/>
                      </w:rPr>
                      <m:t xml:space="preserve"> </m:t>
                    </m:r>
                    <m:r>
                      <m:rPr>
                        <m:sty m:val="p"/>
                      </m:rPr>
                      <w:rPr>
                        <w:rFonts w:ascii="Cambria Math" w:hAnsi="Cambria Math"/>
                      </w:rPr>
                      <m:t>×</m:t>
                    </m:r>
                    <m:r>
                      <m:rPr>
                        <m:sty m:val="p"/>
                      </m:rPr>
                      <w:rPr>
                        <w:rFonts w:ascii="Cambria Math"/>
                      </w:rPr>
                      <m:t xml:space="preserve"> 0,02</m:t>
                    </m:r>
                  </m:e>
                </m:d>
                <m:r>
                  <m:rPr>
                    <m:nor/>
                  </m:rPr>
                  <w:rPr>
                    <w:shd w:val="clear" w:color="auto" w:fill="FFFFFF"/>
                  </w:rPr>
                  <m:t xml:space="preserve"> = 12 мс</m:t>
                </m:r>
              </m:oMath>
            </m:oMathPara>
          </w:p>
        </w:tc>
      </w:tr>
    </w:tbl>
    <w:p w:rsidR="0037243C" w:rsidRDefault="00AA1D45" w:rsidP="007406C6">
      <w:r w:rsidRPr="00AA1D45">
        <w:t xml:space="preserve">Стоит </w:t>
      </w:r>
      <w:r>
        <w:t xml:space="preserve">отметить, что </w:t>
      </w:r>
      <w:r w:rsidR="005D4B17">
        <w:t xml:space="preserve">существует </w:t>
      </w:r>
      <w:r w:rsidR="005D4B17" w:rsidRPr="005D4B17">
        <w:t>минимальное пороговое</w:t>
      </w:r>
      <w:r w:rsidR="00A63AAA">
        <w:t xml:space="preserve"> </w:t>
      </w:r>
      <w:r>
        <w:t>значени</w:t>
      </w:r>
      <w:r w:rsidR="005D4B17">
        <w:t>е</w:t>
      </w:r>
      <w:r w:rsidR="00A63AAA">
        <w:t xml:space="preserve"> </w:t>
      </w:r>
      <w:r w:rsidR="00123B29">
        <w:t xml:space="preserve">для </w:t>
      </w:r>
      <w:r w:rsidR="00A63AAA">
        <w:t>параметр</w:t>
      </w:r>
      <w:r w:rsidR="00EA59D8">
        <w:t>а</w:t>
      </w:r>
      <w:r>
        <w:t xml:space="preserve"> </w:t>
      </w:r>
      <m:oMath>
        <m:sSub>
          <m:sSubPr>
            <m:ctrlPr>
              <w:rPr>
                <w:rFonts w:ascii="Cambria Math" w:hAnsi="Cambria Math"/>
                <w:lang w:val="en-US"/>
              </w:rPr>
            </m:ctrlPr>
          </m:sSubPr>
          <m:e>
            <m:r>
              <m:rPr>
                <m:sty m:val="p"/>
              </m:rPr>
              <w:rPr>
                <w:rFonts w:ascii="Cambria Math" w:hAnsi="Cambria Math"/>
                <w:lang w:val="en-US"/>
              </w:rPr>
              <m:t>t</m:t>
            </m:r>
          </m:e>
          <m:sub>
            <m:r>
              <m:rPr>
                <m:sty m:val="p"/>
              </m:rPr>
              <w:rPr>
                <w:rFonts w:ascii="Cambria Math" w:hAnsi="Cambria Math"/>
                <w:lang w:val="en-US"/>
              </w:rPr>
              <m:t>s</m:t>
            </m:r>
          </m:sub>
        </m:sSub>
      </m:oMath>
      <w:r>
        <w:t xml:space="preserve"> </w:t>
      </w:r>
      <w:r w:rsidR="00123B29">
        <w:t xml:space="preserve">ниже которого </w:t>
      </w:r>
      <w:r w:rsidR="00EA59D8" w:rsidRPr="00EA59D8">
        <w:t xml:space="preserve">существует </w:t>
      </w:r>
      <w:r w:rsidR="00EA59D8">
        <w:t xml:space="preserve">вероятность </w:t>
      </w:r>
      <w:r w:rsidR="00386B10">
        <w:t xml:space="preserve">зависания одного из </w:t>
      </w:r>
      <w:r w:rsidR="004000A6">
        <w:t>ядер CPU из</w:t>
      </w:r>
      <w:r w:rsidR="00B86797">
        <w:t>–</w:t>
      </w:r>
      <w:r w:rsidR="004000A6">
        <w:t>за частого переключе</w:t>
      </w:r>
      <w:r w:rsidR="00386B10">
        <w:t>ния</w:t>
      </w:r>
      <w:r w:rsidR="0024294F">
        <w:t xml:space="preserve"> </w:t>
      </w:r>
      <w:r w:rsidR="00112747">
        <w:t>внутри потока обработки</w:t>
      </w:r>
      <w:r w:rsidR="00386B10">
        <w:t>.</w:t>
      </w:r>
    </w:p>
    <w:p w:rsidR="00EA648F" w:rsidRPr="00C231C8" w:rsidRDefault="00DC2626" w:rsidP="007406C6">
      <w:r>
        <w:t xml:space="preserve">Для кодирования/декодирование данных используется библиотека ASN.1 описанная выше. </w:t>
      </w:r>
      <w:r w:rsidR="00873904">
        <w:t xml:space="preserve">При сборке </w:t>
      </w:r>
      <w:r w:rsidR="00873904">
        <w:rPr>
          <w:lang w:val="en-US"/>
        </w:rPr>
        <w:t>IVR</w:t>
      </w:r>
      <w:r w:rsidR="00873904" w:rsidRPr="00873904">
        <w:t xml:space="preserve"> модуля</w:t>
      </w:r>
      <w:r w:rsidR="00873904">
        <w:t xml:space="preserve">, на основе описанных примитивов протокола </w:t>
      </w:r>
      <w:r w:rsidR="008F0CD8">
        <w:t>SMARTI</w:t>
      </w:r>
      <w:r w:rsidR="00873904">
        <w:t xml:space="preserve">, библиотека ASN.1 производит кодогенерацию результат работы которой </w:t>
      </w:r>
      <w:r w:rsidR="005E07A0">
        <w:t xml:space="preserve">можно наблюдать в виде отдельных файлов с кодом для работы с примитивами </w:t>
      </w:r>
      <w:r w:rsidR="00D06A2E">
        <w:t xml:space="preserve">протокола </w:t>
      </w:r>
      <w:r w:rsidR="008F0CD8">
        <w:t>SMARTI</w:t>
      </w:r>
      <w:r w:rsidR="00BF0122">
        <w:t xml:space="preserve"> </w:t>
      </w:r>
      <w:r w:rsidR="005E07A0">
        <w:t>на языке Си. Полученные файлы собираются в статическую библиотеку которая, в итоге, включается в модуль IVR.</w:t>
      </w:r>
      <w:r w:rsidR="00354CF6">
        <w:t xml:space="preserve"> На основе этой библиотеки была разработана часть отвечающая за кодирование/декодирование</w:t>
      </w:r>
      <w:r w:rsidR="00F06241">
        <w:t xml:space="preserve"> API которой представлено в листинге </w:t>
      </w:r>
      <w:r w:rsidR="00AF1283">
        <w:t>Д</w:t>
      </w:r>
      <w:r w:rsidR="00F06241">
        <w:t>.16</w:t>
      </w:r>
      <w:r w:rsidR="00354CF6">
        <w:t>.</w:t>
      </w:r>
    </w:p>
    <w:p w:rsidR="004A7A35" w:rsidRDefault="004A7A35" w:rsidP="00AC0393">
      <w:pPr>
        <w:pStyle w:val="3"/>
      </w:pPr>
      <w:r>
        <w:t xml:space="preserve">Функциональные блоки </w:t>
      </w:r>
      <w:r>
        <w:rPr>
          <w:lang w:val="en-US"/>
        </w:rPr>
        <w:t>IVR</w:t>
      </w:r>
      <w:r w:rsidR="00B86797">
        <w:t>–</w:t>
      </w:r>
      <w:r>
        <w:t>скрипта</w:t>
      </w:r>
    </w:p>
    <w:p w:rsidR="00A634F3" w:rsidRPr="00A634F3" w:rsidRDefault="00A634F3" w:rsidP="00A634F3">
      <w:r>
        <w:t xml:space="preserve">Подробное описание функциональных блоков, их особеностей и параметров в </w:t>
      </w:r>
      <w:r w:rsidR="008367C3">
        <w:t>приложении В</w:t>
      </w:r>
      <w:r w:rsidR="00D74F90">
        <w:t>.</w:t>
      </w:r>
    </w:p>
    <w:p w:rsidR="00D87821" w:rsidRDefault="00D87821" w:rsidP="00AC0393">
      <w:pPr>
        <w:pStyle w:val="4"/>
      </w:pPr>
      <w:r>
        <w:t xml:space="preserve">Блок </w:t>
      </w:r>
      <w:r w:rsidRPr="00D87821">
        <w:rPr>
          <w:lang w:val="en-US"/>
        </w:rPr>
        <w:t>Ring</w:t>
      </w:r>
    </w:p>
    <w:p w:rsidR="00C113D8" w:rsidRPr="005659F2" w:rsidRDefault="00C113D8" w:rsidP="00C113D8">
      <w:r>
        <w:t xml:space="preserve">При поступлении входящего вызова на IVR в IVR процессор отправляется </w:t>
      </w:r>
      <w:r w:rsidR="00CC25E9">
        <w:t>о установлении новой сессии (</w:t>
      </w:r>
      <w:r w:rsidR="00CC25E9" w:rsidRPr="00CC25E9">
        <w:t>«</w:t>
      </w:r>
      <w:r w:rsidR="00CC25E9">
        <w:t>Seize</w:t>
      </w:r>
      <w:r w:rsidR="00CC25E9" w:rsidRPr="00CC25E9">
        <w:t>»</w:t>
      </w:r>
      <w:r w:rsidR="00CC25E9">
        <w:t>)</w:t>
      </w:r>
      <w:r w:rsidR="00CC25E9" w:rsidRPr="00A634F3">
        <w:t>.</w:t>
      </w:r>
      <w:r w:rsidR="00A634F3" w:rsidRPr="00A634F3">
        <w:t xml:space="preserve"> П</w:t>
      </w:r>
      <w:r w:rsidR="00A634F3">
        <w:t>осле установление</w:t>
      </w:r>
      <w:r w:rsidR="00D74F90">
        <w:t xml:space="preserve"> сессии, если в блоке заданны настройки проигрывания, </w:t>
      </w:r>
      <w:r w:rsidR="00D74F90">
        <w:rPr>
          <w:lang w:val="en-US"/>
        </w:rPr>
        <w:t>IVR</w:t>
      </w:r>
      <w:r w:rsidR="00D74F90" w:rsidRPr="00D74F90">
        <w:t xml:space="preserve"> процессор отправляет </w:t>
      </w:r>
      <w:r w:rsidR="00D74F90">
        <w:t>в модуль IVR команду</w:t>
      </w:r>
      <w:r w:rsidR="00B13142">
        <w:t xml:space="preserve"> (</w:t>
      </w:r>
      <w:r w:rsidR="00B13142" w:rsidRPr="00CC25E9">
        <w:t>«</w:t>
      </w:r>
      <w:r w:rsidR="00B13142">
        <w:rPr>
          <w:lang w:val="en-US"/>
        </w:rPr>
        <w:t>Progress</w:t>
      </w:r>
      <w:r w:rsidR="00B13142" w:rsidRPr="00CC25E9">
        <w:t>»</w:t>
      </w:r>
      <w:r w:rsidR="00B13142">
        <w:t>)</w:t>
      </w:r>
      <w:r w:rsidR="00D74F90">
        <w:t xml:space="preserve"> на проигрывание КПВ</w:t>
      </w:r>
      <w:r w:rsidR="0084531B">
        <w:t xml:space="preserve"> с заданными параметрами (</w:t>
      </w:r>
      <w:r w:rsidR="000111D6">
        <w:t>см.</w:t>
      </w:r>
      <w:r w:rsidR="0084531B">
        <w:t xml:space="preserve"> листинг </w:t>
      </w:r>
      <w:r w:rsidR="00AF4FBB">
        <w:t>Д</w:t>
      </w:r>
      <w:r w:rsidR="006A283B">
        <w:t>.17</w:t>
      </w:r>
      <w:r w:rsidR="0084531B">
        <w:t>)</w:t>
      </w:r>
      <w:r w:rsidR="00D74F90">
        <w:t>.</w:t>
      </w:r>
      <w:r w:rsidR="005659F2">
        <w:t xml:space="preserve"> После окончания проигрывание в IVR процессор будет отправлено уведомление</w:t>
      </w:r>
      <w:r w:rsidR="00760A4C" w:rsidRPr="00760A4C">
        <w:t xml:space="preserve"> </w:t>
      </w:r>
      <w:r w:rsidR="00760A4C">
        <w:t>(</w:t>
      </w:r>
      <w:r w:rsidR="00F4037E" w:rsidRPr="000131BC">
        <w:t xml:space="preserve">команда </w:t>
      </w:r>
      <w:r w:rsidR="00760A4C" w:rsidRPr="00CC25E9">
        <w:t>«</w:t>
      </w:r>
      <w:r w:rsidR="00760A4C">
        <w:rPr>
          <w:lang w:val="en-US"/>
        </w:rPr>
        <w:t>Progress</w:t>
      </w:r>
      <w:r w:rsidR="00760A4C" w:rsidRPr="00CC25E9">
        <w:t>»</w:t>
      </w:r>
      <w:r w:rsidR="00760A4C">
        <w:t>)</w:t>
      </w:r>
      <w:r w:rsidR="005659F2">
        <w:t xml:space="preserve"> о том, что проигрывание окончено.</w:t>
      </w:r>
    </w:p>
    <w:p w:rsidR="00D87821" w:rsidRDefault="00D87821" w:rsidP="00AC0393">
      <w:pPr>
        <w:pStyle w:val="4"/>
      </w:pPr>
      <w:r>
        <w:t xml:space="preserve">Блок </w:t>
      </w:r>
      <w:r w:rsidRPr="00D87821">
        <w:rPr>
          <w:lang w:val="en-US"/>
        </w:rPr>
        <w:t>Info</w:t>
      </w:r>
    </w:p>
    <w:p w:rsidR="00C969BC" w:rsidRDefault="000131BC" w:rsidP="00C969BC">
      <w:r>
        <w:t>При обработке блока Info IVR процессор отправляет команду (</w:t>
      </w:r>
      <w:r w:rsidRPr="00CC25E9">
        <w:t>«</w:t>
      </w:r>
      <w:r>
        <w:rPr>
          <w:lang w:val="en-US"/>
        </w:rPr>
        <w:t>Progress</w:t>
      </w:r>
      <w:r w:rsidRPr="00CC25E9">
        <w:t>»</w:t>
      </w:r>
      <w:r>
        <w:t>) в модуль IVR со списком файлов которые необходимо проиграть абоненту</w:t>
      </w:r>
      <w:r w:rsidR="00C969BC">
        <w:t xml:space="preserve"> </w:t>
      </w:r>
      <w:r w:rsidR="004D221D">
        <w:t>(</w:t>
      </w:r>
      <w:r w:rsidR="000111D6">
        <w:t>см.</w:t>
      </w:r>
      <w:r w:rsidR="004D221D">
        <w:t xml:space="preserve"> листинг </w:t>
      </w:r>
      <w:r w:rsidR="00AF4FBB">
        <w:t>Д</w:t>
      </w:r>
      <w:r w:rsidR="004D221D">
        <w:t>.1</w:t>
      </w:r>
      <w:r w:rsidR="003375F3">
        <w:t>8</w:t>
      </w:r>
      <w:r w:rsidR="004D221D">
        <w:t>)</w:t>
      </w:r>
      <w:r>
        <w:t xml:space="preserve">. </w:t>
      </w:r>
      <w:r w:rsidR="00C969BC">
        <w:t xml:space="preserve"> После проигрывания всех файлов в IVR </w:t>
      </w:r>
      <w:r w:rsidR="00C969BC">
        <w:lastRenderedPageBreak/>
        <w:t>процессор отправляется уведомление е</w:t>
      </w:r>
      <w:r w:rsidR="00C969BC" w:rsidRPr="00760A4C">
        <w:t xml:space="preserve"> </w:t>
      </w:r>
      <w:r w:rsidR="00C969BC">
        <w:t>(</w:t>
      </w:r>
      <w:r w:rsidR="00C969BC" w:rsidRPr="000131BC">
        <w:t xml:space="preserve">команда </w:t>
      </w:r>
      <w:r w:rsidR="00C969BC" w:rsidRPr="00CC25E9">
        <w:t>«</w:t>
      </w:r>
      <w:r w:rsidR="00C969BC">
        <w:rPr>
          <w:lang w:val="en-US"/>
        </w:rPr>
        <w:t>Progress</w:t>
      </w:r>
      <w:r w:rsidR="00C969BC" w:rsidRPr="00CC25E9">
        <w:t>»</w:t>
      </w:r>
      <w:r w:rsidR="00C969BC">
        <w:t>) о том, что проигрывание окончено</w:t>
      </w:r>
      <w:r w:rsidR="004D221D">
        <w:t xml:space="preserve"> (</w:t>
      </w:r>
      <w:r w:rsidR="000111D6">
        <w:t>см.</w:t>
      </w:r>
      <w:r w:rsidR="004D221D">
        <w:t xml:space="preserve"> раздел </w:t>
      </w:r>
      <w:r w:rsidR="00FA1B7A">
        <w:t>5</w:t>
      </w:r>
      <w:r w:rsidR="004D221D">
        <w:t>.2.3.1)</w:t>
      </w:r>
      <w:r w:rsidR="00C969BC">
        <w:t>.</w:t>
      </w:r>
    </w:p>
    <w:p w:rsidR="00D87821" w:rsidRDefault="00D87821" w:rsidP="00AC0393">
      <w:pPr>
        <w:pStyle w:val="4"/>
      </w:pPr>
      <w:r>
        <w:t xml:space="preserve">Блок </w:t>
      </w:r>
      <w:r w:rsidRPr="00D87821">
        <w:rPr>
          <w:lang w:val="en-US"/>
        </w:rPr>
        <w:t>Play</w:t>
      </w:r>
    </w:p>
    <w:p w:rsidR="00421392" w:rsidRPr="006A009B" w:rsidRDefault="004319A8" w:rsidP="00421392">
      <w:r>
        <w:t xml:space="preserve">Обработка блока </w:t>
      </w:r>
      <w:r>
        <w:rPr>
          <w:lang w:val="en-US"/>
        </w:rPr>
        <w:t>Play</w:t>
      </w:r>
      <w:r w:rsidRPr="004319A8">
        <w:t xml:space="preserve"> </w:t>
      </w:r>
      <w:r>
        <w:t xml:space="preserve">аналогична обработке блока Info. Блоки отличаются по типам команд от IVR процессора. </w:t>
      </w:r>
      <w:r w:rsidR="000835A5">
        <w:t xml:space="preserve">Работа блока </w:t>
      </w:r>
      <w:r>
        <w:t xml:space="preserve">Play </w:t>
      </w:r>
      <w:r w:rsidR="00A90905">
        <w:t xml:space="preserve">возможна </w:t>
      </w:r>
      <w:r>
        <w:t xml:space="preserve">только в ответном состоянии, соответственно для его обработки используется команда </w:t>
      </w:r>
      <w:r w:rsidRPr="00CC25E9">
        <w:t>«</w:t>
      </w:r>
      <w:r>
        <w:t>Answer</w:t>
      </w:r>
      <w:r w:rsidRPr="00CC25E9">
        <w:t>»</w:t>
      </w:r>
      <w:r w:rsidR="006A009B" w:rsidRPr="006A009B">
        <w:t xml:space="preserve">. </w:t>
      </w:r>
      <w:r w:rsidR="006A009B">
        <w:t xml:space="preserve">Если </w:t>
      </w:r>
      <w:r w:rsidR="00B6323E">
        <w:t xml:space="preserve">на момент получения команды </w:t>
      </w:r>
      <w:r w:rsidR="006A009B">
        <w:t>вызов находится в предответном состоянии, то он будет переведен в ответное состояние.</w:t>
      </w:r>
    </w:p>
    <w:p w:rsidR="00D87821" w:rsidRDefault="00D87821" w:rsidP="00AC0393">
      <w:pPr>
        <w:pStyle w:val="4"/>
      </w:pPr>
      <w:r>
        <w:t xml:space="preserve">Блок </w:t>
      </w:r>
      <w:r w:rsidRPr="00D87821">
        <w:rPr>
          <w:lang w:val="en-US"/>
        </w:rPr>
        <w:t>IVR</w:t>
      </w:r>
    </w:p>
    <w:p w:rsidR="000835A5" w:rsidRPr="00B0118F" w:rsidRDefault="000835A5" w:rsidP="000835A5">
      <w:r>
        <w:t>Блок, необходимый для реализации функции интерактивного голосового меню.</w:t>
      </w:r>
      <w:r w:rsidRPr="000835A5">
        <w:t xml:space="preserve"> </w:t>
      </w:r>
      <w:r w:rsidR="00594429">
        <w:t xml:space="preserve">Работа блока </w:t>
      </w:r>
      <w:r>
        <w:t xml:space="preserve">IVR </w:t>
      </w:r>
      <w:r w:rsidR="00594429">
        <w:t xml:space="preserve">возможна только в ответном состоянии, соответственно для его обработки используется команда </w:t>
      </w:r>
      <w:r w:rsidR="00594429" w:rsidRPr="00CC25E9">
        <w:t>«</w:t>
      </w:r>
      <w:r w:rsidR="00594429">
        <w:t>Answer</w:t>
      </w:r>
      <w:r w:rsidR="00594429" w:rsidRPr="00CC25E9">
        <w:t>»</w:t>
      </w:r>
      <w:r w:rsidR="00594429" w:rsidRPr="006A009B">
        <w:t>.</w:t>
      </w:r>
      <w:r w:rsidR="00B0118F">
        <w:t xml:space="preserve"> Список обрабатываемых параметров блока IVR:</w:t>
      </w:r>
    </w:p>
    <w:p w:rsidR="00A2032A" w:rsidRDefault="0095160F" w:rsidP="0095160F">
      <w:pPr>
        <w:pStyle w:val="a0"/>
      </w:pPr>
      <w:r>
        <w:t>к</w:t>
      </w:r>
      <w:r w:rsidR="00A2032A" w:rsidRPr="00A2032A">
        <w:t>атегория доступа. При помощи категории доступа можно сделать ограничение вызова на номер, который б</w:t>
      </w:r>
      <w:r w:rsidR="00A2032A">
        <w:t>ыл набран абонентом в блоке IVR;</w:t>
      </w:r>
    </w:p>
    <w:p w:rsidR="00A2032A" w:rsidRDefault="0095160F" w:rsidP="0095160F">
      <w:pPr>
        <w:pStyle w:val="a0"/>
      </w:pPr>
      <w:r>
        <w:t>с</w:t>
      </w:r>
      <w:r w:rsidR="00A2032A">
        <w:t>писок проигрываемых файлов;</w:t>
      </w:r>
    </w:p>
    <w:p w:rsidR="00A2032A" w:rsidRDefault="0095160F" w:rsidP="0095160F">
      <w:pPr>
        <w:pStyle w:val="a0"/>
      </w:pPr>
      <w:r>
        <w:t>м</w:t>
      </w:r>
      <w:r w:rsidR="00A2032A" w:rsidRPr="00A2032A">
        <w:t>аксимальное количество цифр номера, которое можно наб</w:t>
      </w:r>
      <w:r w:rsidR="00A2032A">
        <w:t>рать при помощи донабора номера;</w:t>
      </w:r>
    </w:p>
    <w:p w:rsidR="00A2032A" w:rsidRDefault="0095160F" w:rsidP="0095160F">
      <w:pPr>
        <w:pStyle w:val="a0"/>
      </w:pPr>
      <w:r>
        <w:t>время</w:t>
      </w:r>
      <w:r w:rsidR="00A2032A" w:rsidRPr="00A2032A">
        <w:t xml:space="preserve"> межцифрового интервала донабираемого номера</w:t>
      </w:r>
      <w:r w:rsidR="00A2032A">
        <w:t>;</w:t>
      </w:r>
    </w:p>
    <w:p w:rsidR="0095160F" w:rsidRDefault="0095160F" w:rsidP="0095160F">
      <w:pPr>
        <w:pStyle w:val="a0"/>
      </w:pPr>
      <w:r>
        <w:t>время</w:t>
      </w:r>
      <w:r w:rsidRPr="0095160F">
        <w:t xml:space="preserve"> набора дополнительного номера</w:t>
      </w:r>
      <w:r>
        <w:t>;</w:t>
      </w:r>
    </w:p>
    <w:p w:rsidR="00A2032A" w:rsidRPr="000835A5" w:rsidRDefault="00B80419" w:rsidP="000835A5">
      <w:r>
        <w:t>При получении команды от IVR процессора (</w:t>
      </w:r>
      <w:r w:rsidR="000111D6">
        <w:t>см.</w:t>
      </w:r>
      <w:r>
        <w:t xml:space="preserve"> листинг </w:t>
      </w:r>
      <w:r w:rsidR="00AF4FBB">
        <w:t>Д</w:t>
      </w:r>
      <w:r>
        <w:t>.1</w:t>
      </w:r>
      <w:r w:rsidR="001813E2">
        <w:t>9</w:t>
      </w:r>
      <w:r>
        <w:t xml:space="preserve">) </w:t>
      </w:r>
      <w:r w:rsidR="00F71380">
        <w:t xml:space="preserve">происходит разбор параметров сообщения, в результате которого, в зависимости от входящих параметров, включается сбор DTMF, заполняются плей </w:t>
      </w:r>
      <w:r w:rsidR="00F71380" w:rsidRPr="00DF7B50">
        <w:t>–</w:t>
      </w:r>
      <w:r w:rsidR="00F71380">
        <w:t xml:space="preserve"> листы, взводятся таймеры, выставляются категории доступа</w:t>
      </w:r>
      <w:r w:rsidR="00824119">
        <w:t xml:space="preserve"> (</w:t>
      </w:r>
      <w:r w:rsidR="000111D6">
        <w:t>см.</w:t>
      </w:r>
      <w:r w:rsidR="00824119">
        <w:t xml:space="preserve"> разделы </w:t>
      </w:r>
      <w:r w:rsidR="00FA1B7A">
        <w:t>5</w:t>
      </w:r>
      <w:r w:rsidR="00824119" w:rsidRPr="00824119">
        <w:t>.2.2.5</w:t>
      </w:r>
      <w:r w:rsidR="00824119">
        <w:t xml:space="preserve">, </w:t>
      </w:r>
      <w:r w:rsidR="00FA1B7A">
        <w:t>5</w:t>
      </w:r>
      <w:r w:rsidR="00932757" w:rsidRPr="00932757">
        <w:t>.2.3.1</w:t>
      </w:r>
      <w:r w:rsidR="00932757">
        <w:t xml:space="preserve">, </w:t>
      </w:r>
      <w:r w:rsidR="00FA1B7A">
        <w:t>5</w:t>
      </w:r>
      <w:r w:rsidR="00824119" w:rsidRPr="00824119">
        <w:t>.2.3.3</w:t>
      </w:r>
      <w:r w:rsidR="00824119">
        <w:t xml:space="preserve">, </w:t>
      </w:r>
      <w:r w:rsidR="00FA1B7A">
        <w:t>5</w:t>
      </w:r>
      <w:r w:rsidR="00824119" w:rsidRPr="00824119">
        <w:t>.2.5</w:t>
      </w:r>
      <w:r w:rsidR="00824119">
        <w:t>)</w:t>
      </w:r>
      <w:r w:rsidR="00F71380">
        <w:t>.</w:t>
      </w:r>
      <w:r w:rsidR="00234D84">
        <w:t xml:space="preserve"> После выполнения условий сбора цифр, либо истечения всех одного из таймеров в IVR процессор отправляется сообщения с собранными цифрами, на основе которого происходит переход на </w:t>
      </w:r>
      <w:r w:rsidR="00200962">
        <w:t xml:space="preserve">функциональный </w:t>
      </w:r>
      <w:r w:rsidR="00234D84">
        <w:t>следующий блок.</w:t>
      </w:r>
    </w:p>
    <w:p w:rsidR="00D87821" w:rsidRDefault="00D87821" w:rsidP="00AC0393">
      <w:pPr>
        <w:pStyle w:val="4"/>
        <w:rPr>
          <w:lang w:val="en-US"/>
        </w:rPr>
      </w:pPr>
      <w:r>
        <w:t xml:space="preserve">Блок </w:t>
      </w:r>
      <w:r w:rsidRPr="00D87821">
        <w:rPr>
          <w:lang w:val="en-US"/>
        </w:rPr>
        <w:t>Dial</w:t>
      </w:r>
    </w:p>
    <w:p w:rsidR="007C3384" w:rsidRDefault="006F6237" w:rsidP="007C3384">
      <w:r w:rsidRPr="00DE0AB2">
        <w:t>Блок, необходимый для набора заданного номера, маршрутизация данного номера происходит по плану нумерации устройства.</w:t>
      </w:r>
      <w:r w:rsidR="00BC1F84" w:rsidRPr="00F563DD">
        <w:t xml:space="preserve"> </w:t>
      </w:r>
      <w:r w:rsidR="00F563DD">
        <w:t xml:space="preserve">Набор заданного номера начинается после получения сообщения </w:t>
      </w:r>
      <w:r w:rsidR="00F563DD" w:rsidRPr="00CC25E9">
        <w:t>«</w:t>
      </w:r>
      <w:r w:rsidR="00F563DD">
        <w:t>Seize</w:t>
      </w:r>
      <w:r w:rsidR="00F563DD" w:rsidRPr="00CC25E9">
        <w:t>»</w:t>
      </w:r>
      <w:r w:rsidR="00F563DD">
        <w:t xml:space="preserve"> от IVR процессора</w:t>
      </w:r>
      <w:r w:rsidR="00DD7173">
        <w:t xml:space="preserve"> (</w:t>
      </w:r>
      <w:r w:rsidR="000111D6">
        <w:t>см.</w:t>
      </w:r>
      <w:r w:rsidR="00DD7173">
        <w:t xml:space="preserve"> листинг </w:t>
      </w:r>
      <w:r w:rsidR="00F40B4B">
        <w:t>Д</w:t>
      </w:r>
      <w:r w:rsidR="00DD7173">
        <w:t>.20)</w:t>
      </w:r>
      <w:r w:rsidR="00CC6FF8">
        <w:t>. Сообщение содержит:</w:t>
      </w:r>
    </w:p>
    <w:p w:rsidR="00CC6FF8" w:rsidRDefault="00CC6FF8" w:rsidP="00CC6FF8">
      <w:pPr>
        <w:pStyle w:val="a0"/>
      </w:pPr>
      <w:r>
        <w:t>номер и параметры вызова который нужно инициировать;</w:t>
      </w:r>
    </w:p>
    <w:p w:rsidR="007C55E6" w:rsidRDefault="00CD2E4E" w:rsidP="00CD2E4E">
      <w:pPr>
        <w:pStyle w:val="a0"/>
      </w:pPr>
      <w:r w:rsidRPr="00CD2E4E">
        <w:t>номер и параметры абонента от имени которого нужно инициировать вызов;</w:t>
      </w:r>
    </w:p>
    <w:p w:rsidR="007C55E6" w:rsidRDefault="007C55E6" w:rsidP="00CD2E4E">
      <w:pPr>
        <w:pStyle w:val="a0"/>
      </w:pPr>
      <w:r>
        <w:t>категория доступа для ограничения исходящего вызова;</w:t>
      </w:r>
    </w:p>
    <w:p w:rsidR="00E01F19" w:rsidRDefault="00776E4F" w:rsidP="00CD2E4E">
      <w:pPr>
        <w:pStyle w:val="a0"/>
      </w:pPr>
      <w:r>
        <w:t>отображаемое имя абонента.</w:t>
      </w:r>
    </w:p>
    <w:p w:rsidR="008922F3" w:rsidRDefault="004E7FC1" w:rsidP="004E7FC1">
      <w:r>
        <w:t>После заполнения всех параметров вызова (</w:t>
      </w:r>
      <w:r w:rsidR="000111D6">
        <w:t>см.</w:t>
      </w:r>
      <w:r>
        <w:t xml:space="preserve"> разделы </w:t>
      </w:r>
      <w:r w:rsidR="00FA1B7A">
        <w:t>5</w:t>
      </w:r>
      <w:r w:rsidRPr="004E7FC1">
        <w:t>.2.2.4</w:t>
      </w:r>
      <w:r>
        <w:t xml:space="preserve">, </w:t>
      </w:r>
      <w:r w:rsidR="00FA1B7A">
        <w:t>5</w:t>
      </w:r>
      <w:r>
        <w:t>.2.2.5) иниции</w:t>
      </w:r>
      <w:r w:rsidR="002F30CA">
        <w:t xml:space="preserve">руется вызов на заданный номер. Об успешной, либо не </w:t>
      </w:r>
      <w:r w:rsidR="002F30CA">
        <w:lastRenderedPageBreak/>
        <w:t>успешной попытке вызова в IVR процессор отправляется соответствующие уведомление.</w:t>
      </w:r>
    </w:p>
    <w:p w:rsidR="00490A5C" w:rsidRPr="00490A5C" w:rsidRDefault="008922F3" w:rsidP="00490A5C">
      <w:r>
        <w:t xml:space="preserve">Если вызов успешно установлен, IVR процессор отправляет команду для связки двух вызовов </w:t>
      </w:r>
      <w:r w:rsidRPr="008922F3">
        <w:t>«</w:t>
      </w:r>
      <w:r>
        <w:t>Bridge</w:t>
      </w:r>
      <w:r w:rsidRPr="008922F3">
        <w:t>»</w:t>
      </w:r>
      <w:r>
        <w:t xml:space="preserve"> (</w:t>
      </w:r>
      <w:r w:rsidR="000111D6">
        <w:t>см.</w:t>
      </w:r>
      <w:r>
        <w:t xml:space="preserve"> листинг </w:t>
      </w:r>
      <w:r w:rsidR="00F40B4B">
        <w:t>Д</w:t>
      </w:r>
      <w:r>
        <w:t>.</w:t>
      </w:r>
      <w:r w:rsidR="002120E3">
        <w:t>21</w:t>
      </w:r>
      <w:r>
        <w:t xml:space="preserve">). </w:t>
      </w:r>
      <w:r w:rsidRPr="008922F3">
        <w:t>М</w:t>
      </w:r>
      <w:r>
        <w:t>одуль IVR объединяет вызовы, выстраивая порты вызова следующим образом (</w:t>
      </w:r>
      <w:r w:rsidR="000111D6">
        <w:t>см.</w:t>
      </w:r>
      <w:r>
        <w:t xml:space="preserve"> рисунок</w:t>
      </w:r>
      <w:r w:rsidR="00FA1B7A">
        <w:t xml:space="preserve"> </w:t>
      </w:r>
      <w:r w:rsidR="00D94543">
        <w:t>5</w:t>
      </w:r>
      <w:r w:rsidR="00FA1B7A">
        <w:t>.1</w:t>
      </w:r>
      <w:r w:rsidR="00D94543">
        <w:t>2</w:t>
      </w:r>
      <w:r>
        <w:t>)</w:t>
      </w:r>
      <w:r w:rsidR="0003117C" w:rsidRPr="00DD6311">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571"/>
      </w:tblGrid>
      <w:tr w:rsidR="00A6324B" w:rsidTr="005E1787">
        <w:trPr>
          <w:trHeight w:val="3407"/>
        </w:trPr>
        <w:tc>
          <w:tcPr>
            <w:tcW w:w="9571" w:type="dxa"/>
          </w:tcPr>
          <w:p w:rsidR="00A6324B" w:rsidRDefault="009E415D" w:rsidP="00E022C5">
            <w:pPr>
              <w:ind w:firstLine="0"/>
              <w:rPr>
                <w:color w:val="FF0000"/>
              </w:rPr>
            </w:pPr>
            <w:r>
              <w:rPr>
                <w:noProof/>
                <w:color w:val="FF0000"/>
              </w:rPr>
              <w:drawing>
                <wp:anchor distT="0" distB="0" distL="114300" distR="114300" simplePos="0" relativeHeight="251768320" behindDoc="0" locked="0" layoutInCell="1" allowOverlap="1">
                  <wp:simplePos x="0" y="0"/>
                  <wp:positionH relativeFrom="margin">
                    <wp:align>center</wp:align>
                  </wp:positionH>
                  <wp:positionV relativeFrom="margin">
                    <wp:align>center</wp:align>
                  </wp:positionV>
                  <wp:extent cx="3886200" cy="2757805"/>
                  <wp:effectExtent l="19050" t="0" r="0" b="0"/>
                  <wp:wrapSquare wrapText="bothSides"/>
                  <wp:docPr id="23" name="Рисунок 23" descr="E:\tunel\sibsutis\2015\dpl\diploma_submission\media\play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tunel\sibsutis\2015\dpl\diploma_submission\media\playing.png"/>
                          <pic:cNvPicPr>
                            <a:picLocks noChangeAspect="1" noChangeArrowheads="1"/>
                          </pic:cNvPicPr>
                        </pic:nvPicPr>
                        <pic:blipFill>
                          <a:blip r:embed="rId30"/>
                          <a:srcRect/>
                          <a:stretch>
                            <a:fillRect/>
                          </a:stretch>
                        </pic:blipFill>
                        <pic:spPr bwMode="auto">
                          <a:xfrm>
                            <a:off x="0" y="0"/>
                            <a:ext cx="3886200" cy="2757805"/>
                          </a:xfrm>
                          <a:prstGeom prst="rect">
                            <a:avLst/>
                          </a:prstGeom>
                          <a:noFill/>
                          <a:ln w="9525">
                            <a:noFill/>
                            <a:miter lim="800000"/>
                            <a:headEnd/>
                            <a:tailEnd/>
                          </a:ln>
                        </pic:spPr>
                      </pic:pic>
                    </a:graphicData>
                  </a:graphic>
                </wp:anchor>
              </w:drawing>
            </w:r>
          </w:p>
        </w:tc>
      </w:tr>
      <w:tr w:rsidR="00A6324B" w:rsidTr="005E1787">
        <w:tc>
          <w:tcPr>
            <w:tcW w:w="9571" w:type="dxa"/>
          </w:tcPr>
          <w:p w:rsidR="00A6324B" w:rsidRPr="006D5EE3" w:rsidRDefault="008922F3" w:rsidP="00D94543">
            <w:pPr>
              <w:pStyle w:val="-2"/>
            </w:pPr>
            <w:r>
              <w:t xml:space="preserve">Рисунок </w:t>
            </w:r>
            <w:r w:rsidR="00FA1B7A">
              <w:t>5</w:t>
            </w:r>
            <w:r>
              <w:t>.1</w:t>
            </w:r>
            <w:r w:rsidR="00D94543">
              <w:t>2</w:t>
            </w:r>
            <w:r w:rsidR="00A6324B">
              <w:t xml:space="preserve"> </w:t>
            </w:r>
            <w:r w:rsidR="00A6324B" w:rsidRPr="00DF7B50">
              <w:t>– Связь портов и голосовых каналов после исполнения команды Bridge</w:t>
            </w:r>
          </w:p>
        </w:tc>
      </w:tr>
    </w:tbl>
    <w:p w:rsidR="006E7E6B" w:rsidRPr="006E7E6B" w:rsidRDefault="006E7E6B" w:rsidP="00A6324B">
      <w:r w:rsidRPr="006E7E6B">
        <w:t>Такая схема объединения портов позволяет связать две пары портов разных вызовов</w:t>
      </w:r>
      <w:r w:rsidR="0043267B">
        <w:t xml:space="preserve">, с </w:t>
      </w:r>
      <w:r w:rsidR="00123F5E">
        <w:t>установлением</w:t>
      </w:r>
      <w:r w:rsidR="0043267B">
        <w:t xml:space="preserve"> голосового канала между абонентами</w:t>
      </w:r>
      <w:r w:rsidRPr="006E7E6B">
        <w:t xml:space="preserve"> </w:t>
      </w:r>
      <w:r>
        <w:t xml:space="preserve">без потери контроля </w:t>
      </w:r>
      <w:r w:rsidR="001760C9">
        <w:rPr>
          <w:lang w:val="en-US"/>
        </w:rPr>
        <w:t>IVR</w:t>
      </w:r>
      <w:r w:rsidR="001760C9" w:rsidRPr="00096239">
        <w:t xml:space="preserve"> модуля </w:t>
      </w:r>
      <w:r>
        <w:t>над вызовами.</w:t>
      </w:r>
    </w:p>
    <w:p w:rsidR="00D87821" w:rsidRDefault="00D87821" w:rsidP="00AC0393">
      <w:pPr>
        <w:pStyle w:val="4"/>
      </w:pPr>
      <w:r>
        <w:t>Блок REC</w:t>
      </w:r>
    </w:p>
    <w:p w:rsidR="008E73AB" w:rsidRPr="009A207F" w:rsidRDefault="008E73AB" w:rsidP="008E73AB">
      <w:r>
        <w:t xml:space="preserve">При обработке блока </w:t>
      </w:r>
      <w:r w:rsidRPr="008922F3">
        <w:t>«</w:t>
      </w:r>
      <w:r>
        <w:t>Rec</w:t>
      </w:r>
      <w:r w:rsidRPr="008922F3">
        <w:t>»</w:t>
      </w:r>
      <w:r>
        <w:t xml:space="preserve"> от IVR  процессора в IVR модуль приходит команда </w:t>
      </w:r>
      <w:r w:rsidRPr="008922F3">
        <w:t>«</w:t>
      </w:r>
      <w:r>
        <w:rPr>
          <w:lang w:val="en-US"/>
        </w:rPr>
        <w:t>Answer</w:t>
      </w:r>
      <w:r w:rsidRPr="008922F3">
        <w:t>»</w:t>
      </w:r>
      <w:r w:rsidRPr="008E73AB">
        <w:t xml:space="preserve"> (</w:t>
      </w:r>
      <w:r w:rsidRPr="008922F3">
        <w:t>«</w:t>
      </w:r>
      <w:r>
        <w:rPr>
          <w:lang w:val="en-US"/>
        </w:rPr>
        <w:t>Progress</w:t>
      </w:r>
      <w:r w:rsidRPr="008922F3">
        <w:t>»</w:t>
      </w:r>
      <w:r w:rsidRPr="008E73AB">
        <w:t>, в зависимости от состояния вызова)</w:t>
      </w:r>
      <w:r>
        <w:t xml:space="preserve">  на включение записи разговора с указанием относительного пути и подкаталога для сохранения записанного файла (</w:t>
      </w:r>
      <w:r w:rsidR="000111D6">
        <w:t>см.</w:t>
      </w:r>
      <w:r>
        <w:t xml:space="preserve"> листинг Д.</w:t>
      </w:r>
      <w:r w:rsidR="00B77C70">
        <w:t>22</w:t>
      </w:r>
      <w:r>
        <w:t xml:space="preserve">). </w:t>
      </w:r>
      <w:r w:rsidR="00621A57">
        <w:t xml:space="preserve">Если на момент прихода команды вызов находится в предотлетном состоянии, то запись разговора откладывается, а при переходе вызова в ответное состояние включается автоматически. </w:t>
      </w:r>
      <w:r w:rsidR="009A207F">
        <w:t>Перед включение записи, IVR модуль, проверяет наличие необходимых подкаталогов, при необходимости создает их (</w:t>
      </w:r>
      <w:r w:rsidR="000111D6">
        <w:t>см.</w:t>
      </w:r>
      <w:r w:rsidR="009A207F">
        <w:t xml:space="preserve"> раздел</w:t>
      </w:r>
      <w:r w:rsidR="00BC0B16">
        <w:t xml:space="preserve">ы </w:t>
      </w:r>
      <w:r w:rsidR="00527E36">
        <w:t>5</w:t>
      </w:r>
      <w:r w:rsidR="00BC0B16" w:rsidRPr="00BC0B16">
        <w:t>.2.3.2</w:t>
      </w:r>
      <w:r w:rsidR="00BC0B16">
        <w:t xml:space="preserve">, </w:t>
      </w:r>
      <w:r w:rsidR="00527E36">
        <w:t>5</w:t>
      </w:r>
      <w:r w:rsidR="00BC0B16" w:rsidRPr="00BC0B16">
        <w:t>.2.4</w:t>
      </w:r>
      <w:r w:rsidR="009A207F">
        <w:t>).</w:t>
      </w:r>
    </w:p>
    <w:p w:rsidR="00D87821" w:rsidRDefault="00D87821" w:rsidP="00AC0393">
      <w:pPr>
        <w:pStyle w:val="4"/>
      </w:pPr>
      <w:r>
        <w:t>Блок Caller Info</w:t>
      </w:r>
    </w:p>
    <w:p w:rsidR="00B45359" w:rsidRDefault="005D4BF2" w:rsidP="00B45359">
      <w:r>
        <w:t xml:space="preserve">Данный блок используется перед блоком </w:t>
      </w:r>
      <w:r w:rsidRPr="008922F3">
        <w:t>«</w:t>
      </w:r>
      <w:r>
        <w:t>Dial</w:t>
      </w:r>
      <w:r w:rsidRPr="008922F3">
        <w:t>»</w:t>
      </w:r>
      <w:r w:rsidRPr="005D4BF2">
        <w:t xml:space="preserve"> и служит для управления отображаемым именем </w:t>
      </w:r>
      <w:r>
        <w:t>а</w:t>
      </w:r>
      <w:r w:rsidRPr="005D4BF2">
        <w:t>бонента.</w:t>
      </w:r>
      <w:r w:rsidR="001B1D78">
        <w:t xml:space="preserve"> Команда на изменение отображаемого имени приходит опциональным параметром в команде исходящего занятия (</w:t>
      </w:r>
      <w:r w:rsidR="000111D6">
        <w:t>см.</w:t>
      </w:r>
      <w:r w:rsidR="001B1D78">
        <w:t xml:space="preserve"> листинг </w:t>
      </w:r>
      <w:r w:rsidR="001B1D78" w:rsidRPr="008E73AB">
        <w:t>Д.20</w:t>
      </w:r>
      <w:r w:rsidR="001B1D78">
        <w:t>).</w:t>
      </w:r>
    </w:p>
    <w:p w:rsidR="007E645B" w:rsidRPr="007E645B" w:rsidRDefault="007E645B" w:rsidP="00B45359">
      <w:r>
        <w:t>Перед установлением вызова модулем IVR этот параметр вызова будет подменен на тот, что пришел в команде от IVR процессора</w:t>
      </w:r>
      <w:r w:rsidR="006120E8">
        <w:t xml:space="preserve"> (</w:t>
      </w:r>
      <w:r w:rsidR="000111D6">
        <w:t>см.</w:t>
      </w:r>
      <w:r w:rsidR="006120E8">
        <w:t xml:space="preserve"> раздел </w:t>
      </w:r>
      <w:r w:rsidR="00527E36">
        <w:t>5</w:t>
      </w:r>
      <w:r w:rsidR="006120E8">
        <w:t>.2.2.5)</w:t>
      </w:r>
      <w:r>
        <w:t>.</w:t>
      </w:r>
    </w:p>
    <w:p w:rsidR="00720B90" w:rsidRDefault="00720B90" w:rsidP="00720B90"/>
    <w:p w:rsidR="00386E9D" w:rsidRPr="008E73AB" w:rsidRDefault="00345623" w:rsidP="00386E9D">
      <w:pPr>
        <w:pStyle w:val="10"/>
      </w:pPr>
      <w:bookmarkStart w:id="14" w:name="_Toc421987671"/>
      <w:r>
        <w:lastRenderedPageBreak/>
        <w:t>ТЕхнико</w:t>
      </w:r>
      <w:r w:rsidR="008210C6">
        <w:rPr>
          <w:szCs w:val="28"/>
        </w:rPr>
        <w:t>-</w:t>
      </w:r>
      <w:r>
        <w:rPr>
          <w:szCs w:val="28"/>
        </w:rPr>
        <w:t>экономическое обоснование</w:t>
      </w:r>
      <w:bookmarkEnd w:id="14"/>
    </w:p>
    <w:p w:rsidR="00D9223B" w:rsidRPr="00C87945" w:rsidRDefault="00D9223B" w:rsidP="00D9223B">
      <w:pPr>
        <w:pStyle w:val="2"/>
      </w:pPr>
      <w:bookmarkStart w:id="15" w:name="_Toc417422593"/>
      <w:bookmarkStart w:id="16" w:name="_Toc421987672"/>
      <w:r w:rsidRPr="00C87945">
        <w:t>Цель дипломного проекта</w:t>
      </w:r>
      <w:bookmarkEnd w:id="15"/>
      <w:bookmarkEnd w:id="16"/>
    </w:p>
    <w:p w:rsidR="00D9223B" w:rsidRPr="00926FEA" w:rsidRDefault="00D9223B" w:rsidP="00D9223B">
      <w:r w:rsidRPr="00C87945">
        <w:t xml:space="preserve">Результаты данного дипломного проекта могут быть использованы </w:t>
      </w:r>
      <w:r>
        <w:t>т</w:t>
      </w:r>
      <w:r w:rsidRPr="0049054A">
        <w:t>елекоммуникационны</w:t>
      </w:r>
      <w:r>
        <w:t>ми</w:t>
      </w:r>
      <w:r w:rsidRPr="0049054A">
        <w:t xml:space="preserve"> компани</w:t>
      </w:r>
      <w:r>
        <w:t>ями, которые предоставляют у</w:t>
      </w:r>
      <w:r w:rsidRPr="0049054A">
        <w:t>слуги междугородней и международной телефонной связи.</w:t>
      </w:r>
      <w:r>
        <w:t xml:space="preserve"> Внедрение</w:t>
      </w:r>
      <w:r w:rsidRPr="00C87945">
        <w:t xml:space="preserve"> </w:t>
      </w:r>
      <w:r>
        <w:t>данного</w:t>
      </w:r>
      <w:r w:rsidRPr="00C87945">
        <w:t xml:space="preserve"> </w:t>
      </w:r>
      <w:r>
        <w:t>проекта</w:t>
      </w:r>
      <w:r w:rsidRPr="00C87945">
        <w:t xml:space="preserve"> позволяет </w:t>
      </w:r>
      <w:r>
        <w:t>снизить нагрузку на секретаря</w:t>
      </w:r>
      <w:r w:rsidRPr="0049054A">
        <w:t>/</w:t>
      </w:r>
      <w:r>
        <w:t xml:space="preserve">оператора, </w:t>
      </w:r>
      <w:r w:rsidRPr="0049054A">
        <w:rPr>
          <w:bCs/>
        </w:rPr>
        <w:t>обработать входящий звонок в нерабочее время</w:t>
      </w:r>
      <w:r>
        <w:rPr>
          <w:bCs/>
        </w:rPr>
        <w:t xml:space="preserve"> и прочее</w:t>
      </w:r>
      <w:r w:rsidRPr="00926FEA">
        <w:rPr>
          <w:bCs/>
        </w:rPr>
        <w:t>.</w:t>
      </w:r>
    </w:p>
    <w:p w:rsidR="00D9223B" w:rsidRPr="00685B56" w:rsidRDefault="00D9223B" w:rsidP="00D9223B">
      <w:r>
        <w:rPr>
          <w:szCs w:val="28"/>
        </w:rPr>
        <w:t>Расчет экономической эффективности проекта производится после проектирования и разработки системы, т.е. ведется расчет потенциального эффекта от реализации проекта.</w:t>
      </w:r>
    </w:p>
    <w:p w:rsidR="00D9223B" w:rsidRPr="00C87945" w:rsidRDefault="00D9223B" w:rsidP="00D9223B">
      <w:r w:rsidRPr="00C87945">
        <w:t>Порядок расчета:</w:t>
      </w:r>
    </w:p>
    <w:p w:rsidR="00D9223B" w:rsidRPr="00C87945" w:rsidRDefault="00D9223B" w:rsidP="00897814">
      <w:pPr>
        <w:pStyle w:val="a0"/>
      </w:pPr>
      <w:r w:rsidRPr="00C87945">
        <w:t>расчет себестоимости разработки;</w:t>
      </w:r>
    </w:p>
    <w:p w:rsidR="00D9223B" w:rsidRPr="00C87945" w:rsidRDefault="00D9223B" w:rsidP="00897814">
      <w:pPr>
        <w:pStyle w:val="a0"/>
      </w:pPr>
      <w:r w:rsidRPr="00C87945">
        <w:t>определение цены;</w:t>
      </w:r>
    </w:p>
    <w:p w:rsidR="00D9223B" w:rsidRPr="000B0FD5" w:rsidRDefault="00D9223B" w:rsidP="00897814">
      <w:pPr>
        <w:pStyle w:val="a0"/>
      </w:pPr>
      <w:r w:rsidRPr="00C87945">
        <w:t>расчет экономической эффективности от внедрения системы на предприятии.</w:t>
      </w:r>
    </w:p>
    <w:p w:rsidR="00D9223B" w:rsidRPr="00C87945" w:rsidRDefault="00D9223B" w:rsidP="00D9223B">
      <w:pPr>
        <w:pStyle w:val="2"/>
      </w:pPr>
      <w:bookmarkStart w:id="17" w:name="_Toc417422596"/>
      <w:bookmarkStart w:id="18" w:name="_Toc421987673"/>
      <w:r w:rsidRPr="00C87945">
        <w:t>Источники</w:t>
      </w:r>
      <w:r>
        <w:t xml:space="preserve"> </w:t>
      </w:r>
      <w:r w:rsidRPr="00C87945">
        <w:t>экономии</w:t>
      </w:r>
      <w:r>
        <w:t xml:space="preserve">, дохода, </w:t>
      </w:r>
      <w:r w:rsidRPr="00C87945">
        <w:t>финансирования</w:t>
      </w:r>
      <w:bookmarkEnd w:id="17"/>
      <w:bookmarkEnd w:id="18"/>
    </w:p>
    <w:p w:rsidR="00D9223B" w:rsidRPr="00C87945" w:rsidRDefault="00D9223B" w:rsidP="00D9223B">
      <w:pPr>
        <w:rPr>
          <w:szCs w:val="28"/>
        </w:rPr>
      </w:pPr>
      <w:r w:rsidRPr="00C87945">
        <w:rPr>
          <w:szCs w:val="28"/>
        </w:rPr>
        <w:t>Для фирмы</w:t>
      </w:r>
      <w:r w:rsidR="00B86797">
        <w:rPr>
          <w:szCs w:val="28"/>
        </w:rPr>
        <w:t>–</w:t>
      </w:r>
      <w:r w:rsidRPr="00C87945">
        <w:rPr>
          <w:szCs w:val="28"/>
        </w:rPr>
        <w:t xml:space="preserve">разработчика </w:t>
      </w:r>
      <w:r>
        <w:rPr>
          <w:szCs w:val="28"/>
          <w:lang w:val="en-US"/>
        </w:rPr>
        <w:t>IVR</w:t>
      </w:r>
      <w:r>
        <w:rPr>
          <w:szCs w:val="28"/>
        </w:rPr>
        <w:t xml:space="preserve"> модуля</w:t>
      </w:r>
      <w:r w:rsidRPr="00C87945">
        <w:rPr>
          <w:szCs w:val="28"/>
        </w:rPr>
        <w:t xml:space="preserve"> источником дохода является продажа </w:t>
      </w:r>
      <w:r>
        <w:rPr>
          <w:szCs w:val="28"/>
        </w:rPr>
        <w:t>лицензии</w:t>
      </w:r>
      <w:r w:rsidRPr="003D76BA">
        <w:rPr>
          <w:szCs w:val="28"/>
        </w:rPr>
        <w:t xml:space="preserve"> </w:t>
      </w:r>
      <w:r>
        <w:rPr>
          <w:szCs w:val="28"/>
        </w:rPr>
        <w:t>на данный функционал</w:t>
      </w:r>
      <w:r w:rsidRPr="00C87945">
        <w:rPr>
          <w:szCs w:val="28"/>
        </w:rPr>
        <w:t xml:space="preserve"> заказчикам. Затраты фирмы включают в себя затраты на разработку и тиражирование системы</w:t>
      </w:r>
      <w:r>
        <w:rPr>
          <w:szCs w:val="28"/>
        </w:rPr>
        <w:t xml:space="preserve"> (продажа лицензий)</w:t>
      </w:r>
      <w:r w:rsidRPr="00C87945">
        <w:rPr>
          <w:szCs w:val="28"/>
        </w:rPr>
        <w:t>. Источником финансирования являются собственные средства фирмы</w:t>
      </w:r>
      <w:r w:rsidR="00B86797">
        <w:rPr>
          <w:szCs w:val="28"/>
        </w:rPr>
        <w:t>–</w:t>
      </w:r>
      <w:r w:rsidRPr="00C87945">
        <w:rPr>
          <w:szCs w:val="28"/>
        </w:rPr>
        <w:t>разработчика.</w:t>
      </w:r>
    </w:p>
    <w:p w:rsidR="00D9223B" w:rsidRPr="002B6D54" w:rsidRDefault="00D9223B" w:rsidP="00D9223B">
      <w:pPr>
        <w:rPr>
          <w:szCs w:val="28"/>
        </w:rPr>
      </w:pPr>
      <w:r w:rsidRPr="00C87945">
        <w:rPr>
          <w:szCs w:val="28"/>
        </w:rPr>
        <w:t>Для предприятия</w:t>
      </w:r>
      <w:r w:rsidR="00B86797">
        <w:rPr>
          <w:szCs w:val="28"/>
        </w:rPr>
        <w:t>–</w:t>
      </w:r>
      <w:r w:rsidRPr="00C87945">
        <w:rPr>
          <w:szCs w:val="28"/>
        </w:rPr>
        <w:t xml:space="preserve">заказчика источником экономии выступает замена </w:t>
      </w:r>
      <w:r>
        <w:rPr>
          <w:szCs w:val="28"/>
        </w:rPr>
        <w:t>«</w:t>
      </w:r>
      <w:r w:rsidRPr="00C87945">
        <w:rPr>
          <w:szCs w:val="28"/>
        </w:rPr>
        <w:t>ручного труда</w:t>
      </w:r>
      <w:r>
        <w:rPr>
          <w:szCs w:val="28"/>
        </w:rPr>
        <w:t>»</w:t>
      </w:r>
      <w:r w:rsidRPr="00C87945">
        <w:rPr>
          <w:szCs w:val="28"/>
        </w:rPr>
        <w:t xml:space="preserve"> машинным. Затраты предприятия складываются из единовременных затрат на приобретение </w:t>
      </w:r>
      <w:r>
        <w:rPr>
          <w:szCs w:val="28"/>
        </w:rPr>
        <w:t xml:space="preserve">лицензии </w:t>
      </w:r>
      <w:r w:rsidRPr="00C87945">
        <w:rPr>
          <w:szCs w:val="28"/>
        </w:rPr>
        <w:t>и внедрение, а так же затрат, непосредственно связанных с проведением анализа и сопровождением системы.</w:t>
      </w:r>
    </w:p>
    <w:p w:rsidR="00D9223B" w:rsidRPr="007C110A" w:rsidRDefault="00D9223B" w:rsidP="00D9223B">
      <w:pPr>
        <w:pStyle w:val="2"/>
      </w:pPr>
      <w:bookmarkStart w:id="19" w:name="_Toc417422597"/>
      <w:bookmarkStart w:id="20" w:name="_Toc421987674"/>
      <w:r w:rsidRPr="00C87945">
        <w:t>Порядок проектирования системы</w:t>
      </w:r>
      <w:bookmarkEnd w:id="19"/>
      <w:bookmarkEnd w:id="20"/>
    </w:p>
    <w:p w:rsidR="00D9223B" w:rsidRPr="00C87945" w:rsidRDefault="00D9223B" w:rsidP="00D9223B">
      <w:pPr>
        <w:rPr>
          <w:szCs w:val="28"/>
        </w:rPr>
      </w:pPr>
      <w:r w:rsidRPr="00C87945">
        <w:rPr>
          <w:szCs w:val="28"/>
        </w:rPr>
        <w:t xml:space="preserve">В общем случае разработка </w:t>
      </w:r>
      <w:r>
        <w:rPr>
          <w:szCs w:val="28"/>
        </w:rPr>
        <w:t xml:space="preserve">модуля </w:t>
      </w:r>
      <w:r>
        <w:rPr>
          <w:szCs w:val="28"/>
          <w:lang w:val="en-US"/>
        </w:rPr>
        <w:t>IVR</w:t>
      </w:r>
      <w:r w:rsidRPr="00C87945">
        <w:rPr>
          <w:szCs w:val="28"/>
        </w:rPr>
        <w:t xml:space="preserve"> включает в себя следующие этапы:</w:t>
      </w:r>
    </w:p>
    <w:p w:rsidR="00D9223B" w:rsidRPr="006845B7" w:rsidRDefault="00D9223B" w:rsidP="006D2A00">
      <w:pPr>
        <w:pStyle w:val="af2"/>
        <w:numPr>
          <w:ilvl w:val="1"/>
          <w:numId w:val="15"/>
        </w:numPr>
      </w:pPr>
      <w:r w:rsidRPr="00E44B6F">
        <w:t>Начальный этап – на котором формулируются основные требования, предъявляемые к модулю, описываются основные цели и разрабатываются спецификации, т.е. выявляются основные свойства и характеризующие их показатели;</w:t>
      </w:r>
    </w:p>
    <w:p w:rsidR="00D9223B" w:rsidRPr="00E44B6F" w:rsidRDefault="00D9223B" w:rsidP="006D2A00">
      <w:pPr>
        <w:pStyle w:val="af2"/>
        <w:numPr>
          <w:ilvl w:val="1"/>
          <w:numId w:val="15"/>
        </w:numPr>
      </w:pPr>
      <w:r w:rsidRPr="00E44B6F">
        <w:t>Этап внешнего проектирования – где необходимо разработать архитектуру и структуру модуля, определить алгоритм решения, выявить подсистемы и отдельные составляющие их модули;</w:t>
      </w:r>
    </w:p>
    <w:p w:rsidR="00D9223B" w:rsidRPr="00E44B6F" w:rsidRDefault="00D9223B" w:rsidP="006D2A00">
      <w:pPr>
        <w:pStyle w:val="af2"/>
        <w:numPr>
          <w:ilvl w:val="1"/>
          <w:numId w:val="15"/>
        </w:numPr>
      </w:pPr>
      <w:r w:rsidRPr="00E44B6F">
        <w:t>Этап проектирования и кодирования компонентов – в ходе выполнения данного этапа происходит проектирование и кодирование на выбранном языке программирования отдельных модулей системы;</w:t>
      </w:r>
    </w:p>
    <w:p w:rsidR="00D9223B" w:rsidRPr="00E44B6F" w:rsidRDefault="00D9223B" w:rsidP="006D2A00">
      <w:pPr>
        <w:pStyle w:val="af2"/>
        <w:numPr>
          <w:ilvl w:val="1"/>
          <w:numId w:val="15"/>
        </w:numPr>
      </w:pPr>
      <w:r w:rsidRPr="00E44B6F">
        <w:t>Основной этап разработки – является наиболее трудоемким. Необходимо произвести отладку и тестирование отдельных программных модулей, затем – комплексную отладку всей подсистемы в целом;</w:t>
      </w:r>
    </w:p>
    <w:p w:rsidR="00D9223B" w:rsidRPr="000B0FD5" w:rsidRDefault="00D9223B" w:rsidP="000B0FD5">
      <w:pPr>
        <w:pStyle w:val="af2"/>
        <w:numPr>
          <w:ilvl w:val="1"/>
          <w:numId w:val="15"/>
        </w:numPr>
      </w:pPr>
      <w:r w:rsidRPr="00E44B6F">
        <w:lastRenderedPageBreak/>
        <w:t>Заключительный этап – здесь проводится окончательная коррекция системы и подготавливается необходимая сопроводительная документация;</w:t>
      </w:r>
    </w:p>
    <w:p w:rsidR="00D9223B" w:rsidRPr="007C110A" w:rsidRDefault="00D9223B" w:rsidP="00D9223B">
      <w:pPr>
        <w:pStyle w:val="2"/>
      </w:pPr>
      <w:bookmarkStart w:id="21" w:name="_Toc417422598"/>
      <w:bookmarkStart w:id="22" w:name="_Toc421987675"/>
      <w:r w:rsidRPr="00C87945">
        <w:t>Расчет себестоимости разработки</w:t>
      </w:r>
      <w:bookmarkEnd w:id="21"/>
      <w:bookmarkEnd w:id="22"/>
    </w:p>
    <w:p w:rsidR="00D9223B" w:rsidRPr="00C87945" w:rsidRDefault="00D9223B" w:rsidP="00D9223B">
      <w:pPr>
        <w:rPr>
          <w:szCs w:val="28"/>
        </w:rPr>
      </w:pPr>
      <w:r w:rsidRPr="00C87945">
        <w:rPr>
          <w:szCs w:val="28"/>
        </w:rPr>
        <w:t>В себестоимость разработки автоматизированной информационной системы входят следующие статьи затрат:</w:t>
      </w:r>
    </w:p>
    <w:p w:rsidR="00D9223B" w:rsidRDefault="00D9223B" w:rsidP="009C2863">
      <w:pPr>
        <w:pStyle w:val="a0"/>
      </w:pPr>
      <w:r>
        <w:t>оплата труда сотрудников;</w:t>
      </w:r>
    </w:p>
    <w:p w:rsidR="00D9223B" w:rsidRDefault="00D9223B" w:rsidP="009C2863">
      <w:pPr>
        <w:pStyle w:val="a0"/>
      </w:pPr>
      <w:r>
        <w:t>отчисления на социальные нужды;</w:t>
      </w:r>
    </w:p>
    <w:p w:rsidR="00D9223B" w:rsidRDefault="00D9223B" w:rsidP="009C2863">
      <w:pPr>
        <w:pStyle w:val="a0"/>
      </w:pPr>
      <w:r>
        <w:t>прочие расходы;</w:t>
      </w:r>
    </w:p>
    <w:p w:rsidR="00D9223B" w:rsidRDefault="00D9223B" w:rsidP="00AC0393">
      <w:pPr>
        <w:pStyle w:val="3"/>
      </w:pPr>
      <w:bookmarkStart w:id="23" w:name="_Toc417422297"/>
      <w:bookmarkStart w:id="24" w:name="_Toc417422599"/>
      <w:r>
        <w:t>Оплата труда сотрудников</w:t>
      </w:r>
      <w:bookmarkEnd w:id="23"/>
      <w:bookmarkEnd w:id="24"/>
    </w:p>
    <w:p w:rsidR="00D9223B" w:rsidRPr="00C87945" w:rsidRDefault="00D9223B" w:rsidP="00D9223B">
      <w:pPr>
        <w:rPr>
          <w:szCs w:val="28"/>
        </w:rPr>
      </w:pPr>
      <w:r w:rsidRPr="00C87945">
        <w:rPr>
          <w:szCs w:val="28"/>
        </w:rPr>
        <w:t>Разработку системы проводят два специалиста: инженер</w:t>
      </w:r>
      <w:r w:rsidR="00B86797">
        <w:rPr>
          <w:szCs w:val="28"/>
        </w:rPr>
        <w:t>–</w:t>
      </w:r>
      <w:r>
        <w:rPr>
          <w:szCs w:val="28"/>
        </w:rPr>
        <w:t>программист</w:t>
      </w:r>
      <w:r w:rsidRPr="00C87945">
        <w:rPr>
          <w:szCs w:val="28"/>
        </w:rPr>
        <w:t xml:space="preserve"> и инженер</w:t>
      </w:r>
      <w:r>
        <w:rPr>
          <w:szCs w:val="28"/>
        </w:rPr>
        <w:t xml:space="preserve"> сервисного центра</w:t>
      </w:r>
      <w:r w:rsidRPr="00C87945">
        <w:rPr>
          <w:szCs w:val="28"/>
        </w:rPr>
        <w:t>. Зарплата инженера</w:t>
      </w:r>
      <w:r>
        <w:rPr>
          <w:szCs w:val="28"/>
        </w:rPr>
        <w:t xml:space="preserve"> сервисного</w:t>
      </w:r>
      <w:r w:rsidRPr="00C87945">
        <w:rPr>
          <w:szCs w:val="28"/>
        </w:rPr>
        <w:t xml:space="preserve"> </w:t>
      </w:r>
      <w:r>
        <w:rPr>
          <w:szCs w:val="28"/>
        </w:rPr>
        <w:t>центра</w:t>
      </w:r>
      <w:r w:rsidR="00BF0122">
        <w:rPr>
          <w:szCs w:val="28"/>
        </w:rPr>
        <w:t xml:space="preserve"> </w:t>
      </w:r>
      <w:r w:rsidRPr="00C87945">
        <w:rPr>
          <w:szCs w:val="28"/>
        </w:rPr>
        <w:t xml:space="preserve">составляет </w:t>
      </w:r>
      <w:r>
        <w:rPr>
          <w:szCs w:val="28"/>
        </w:rPr>
        <w:t>166</w:t>
      </w:r>
      <w:r w:rsidRPr="00C87945">
        <w:rPr>
          <w:szCs w:val="28"/>
        </w:rPr>
        <w:t xml:space="preserve"> руб./час, инженера</w:t>
      </w:r>
      <w:r w:rsidR="00B86797">
        <w:rPr>
          <w:szCs w:val="28"/>
        </w:rPr>
        <w:t>–</w:t>
      </w:r>
      <w:r>
        <w:rPr>
          <w:szCs w:val="28"/>
        </w:rPr>
        <w:t>программиста</w:t>
      </w:r>
      <w:r w:rsidRPr="00C87945">
        <w:rPr>
          <w:szCs w:val="28"/>
        </w:rPr>
        <w:t xml:space="preserve"> </w:t>
      </w:r>
      <w:r w:rsidR="00B86797">
        <w:rPr>
          <w:szCs w:val="28"/>
        </w:rPr>
        <w:t>–</w:t>
      </w:r>
      <w:r w:rsidRPr="00C87945">
        <w:rPr>
          <w:szCs w:val="28"/>
        </w:rPr>
        <w:t xml:space="preserve"> </w:t>
      </w:r>
      <w:r>
        <w:rPr>
          <w:szCs w:val="28"/>
        </w:rPr>
        <w:t>190</w:t>
      </w:r>
      <w:r w:rsidRPr="00C87945">
        <w:rPr>
          <w:szCs w:val="28"/>
        </w:rPr>
        <w:t xml:space="preserve"> руб/час. При этом продолжительность рабочего дня каждого из них составляет 8 часов.</w:t>
      </w:r>
    </w:p>
    <w:p w:rsidR="00D9223B" w:rsidRPr="00C87945" w:rsidRDefault="00D9223B" w:rsidP="00D9223B">
      <w:pPr>
        <w:rPr>
          <w:szCs w:val="28"/>
        </w:rPr>
      </w:pPr>
      <w:r w:rsidRPr="00C87945">
        <w:rPr>
          <w:szCs w:val="28"/>
        </w:rPr>
        <w:t xml:space="preserve">Расчет основной заработной платы приведен в таблице </w:t>
      </w:r>
      <w:r w:rsidR="00527E36">
        <w:rPr>
          <w:szCs w:val="28"/>
        </w:rPr>
        <w:t>6</w:t>
      </w:r>
      <w:r w:rsidRPr="00C87945">
        <w:rPr>
          <w:szCs w:val="28"/>
        </w:rPr>
        <w:t>.1.</w:t>
      </w:r>
    </w:p>
    <w:p w:rsidR="00D9223B" w:rsidRDefault="00D9223B" w:rsidP="007B1BBC">
      <w:pPr>
        <w:pStyle w:val="-"/>
      </w:pPr>
      <w:r w:rsidRPr="00C87945">
        <w:t xml:space="preserve">Таблица </w:t>
      </w:r>
      <w:r w:rsidR="00527E36">
        <w:t>6</w:t>
      </w:r>
      <w:r w:rsidRPr="00C87945">
        <w:t>.1</w:t>
      </w:r>
      <w:r w:rsidR="004A3925" w:rsidRPr="00653088">
        <w:t>–</w:t>
      </w:r>
      <w:r w:rsidRPr="00C87945">
        <w:t xml:space="preserve"> Расчет основной заработной платы</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CellMar>
          <w:left w:w="10" w:type="dxa"/>
          <w:right w:w="10" w:type="dxa"/>
        </w:tblCellMar>
        <w:tblLook w:val="0000"/>
      </w:tblPr>
      <w:tblGrid>
        <w:gridCol w:w="1979"/>
        <w:gridCol w:w="2240"/>
        <w:gridCol w:w="1558"/>
        <w:gridCol w:w="1053"/>
        <w:gridCol w:w="1518"/>
        <w:gridCol w:w="1223"/>
      </w:tblGrid>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Этапы</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Виды работ</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Исполнитель</w:t>
            </w:r>
          </w:p>
        </w:tc>
        <w:tc>
          <w:tcPr>
            <w:tcW w:w="550"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 xml:space="preserve">Часовая ставка, </w:t>
            </w:r>
            <w:r w:rsidRPr="00D9223B">
              <w:rPr>
                <w:szCs w:val="28"/>
              </w:rPr>
              <w:t>руб./час</w:t>
            </w:r>
          </w:p>
        </w:tc>
        <w:tc>
          <w:tcPr>
            <w:tcW w:w="793"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Длит. выполнения, час</w:t>
            </w:r>
          </w:p>
        </w:tc>
        <w:tc>
          <w:tcPr>
            <w:tcW w:w="639" w:type="pct"/>
            <w:vMerge w:val="restar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Размер зарплаты, руб</w:t>
            </w:r>
          </w:p>
        </w:tc>
      </w:tr>
      <w:tr w:rsidR="00D9223B" w:rsidTr="00011812">
        <w:trPr>
          <w:cantSplit/>
          <w:jc w:val="center"/>
        </w:trPr>
        <w:tc>
          <w:tcPr>
            <w:tcW w:w="1034"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117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814" w:type="pct"/>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Должность</w:t>
            </w:r>
          </w:p>
        </w:tc>
        <w:tc>
          <w:tcPr>
            <w:tcW w:w="550"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793" w:type="pct"/>
            <w:vMerge/>
            <w:tcBorders>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p>
        </w:tc>
        <w:tc>
          <w:tcPr>
            <w:tcW w:w="639" w:type="pct"/>
            <w:vMerge/>
            <w:tcBorders>
              <w:bottom w:val="single" w:sz="4" w:space="0" w:color="auto"/>
            </w:tcBorders>
            <w:shd w:val="clear" w:color="auto" w:fill="auto"/>
            <w:tcMar>
              <w:top w:w="0" w:type="dxa"/>
              <w:left w:w="108" w:type="dxa"/>
              <w:bottom w:w="0" w:type="dxa"/>
              <w:right w:w="108" w:type="dxa"/>
            </w:tcMar>
          </w:tcPr>
          <w:p w:rsidR="00D9223B" w:rsidRPr="00D9223B" w:rsidRDefault="00D9223B" w:rsidP="000B0FD5">
            <w:pPr>
              <w:pStyle w:val="-1"/>
            </w:pPr>
          </w:p>
        </w:tc>
      </w:tr>
      <w:tr w:rsidR="00D9223B" w:rsidTr="00011812">
        <w:trPr>
          <w:cantSplit/>
          <w:jc w:val="center"/>
        </w:trPr>
        <w:tc>
          <w:tcPr>
            <w:tcW w:w="103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Начальный</w:t>
            </w:r>
          </w:p>
        </w:tc>
        <w:tc>
          <w:tcPr>
            <w:tcW w:w="117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Формулирование требований к </w:t>
            </w:r>
            <w:r w:rsidRPr="000B0FD5">
              <w:t>программе</w:t>
            </w:r>
            <w:r w:rsidRPr="00DE0AB2">
              <w:t>, описание целей разработки</w:t>
            </w:r>
          </w:p>
        </w:tc>
        <w:tc>
          <w:tcPr>
            <w:tcW w:w="814"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 сервисного центра</w:t>
            </w:r>
          </w:p>
        </w:tc>
        <w:tc>
          <w:tcPr>
            <w:tcW w:w="550"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166</w:t>
            </w:r>
          </w:p>
        </w:tc>
        <w:tc>
          <w:tcPr>
            <w:tcW w:w="793"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bottom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6640</w:t>
            </w:r>
          </w:p>
        </w:tc>
      </w:tr>
      <w:tr w:rsidR="00D9223B" w:rsidTr="00011812">
        <w:trPr>
          <w:cantSplit/>
          <w:jc w:val="center"/>
        </w:trPr>
        <w:tc>
          <w:tcPr>
            <w:tcW w:w="103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Внешнее проектирование</w:t>
            </w:r>
          </w:p>
        </w:tc>
        <w:tc>
          <w:tcPr>
            <w:tcW w:w="1170" w:type="pct"/>
            <w:tcBorders>
              <w:top w:val="single" w:sz="4" w:space="0" w:color="auto"/>
            </w:tcBorders>
            <w:shd w:val="clear" w:color="auto" w:fill="auto"/>
            <w:tcMar>
              <w:top w:w="0" w:type="dxa"/>
              <w:left w:w="108" w:type="dxa"/>
              <w:bottom w:w="0" w:type="dxa"/>
              <w:right w:w="108" w:type="dxa"/>
            </w:tcMar>
            <w:vAlign w:val="center"/>
          </w:tcPr>
          <w:p w:rsidR="00D9223B" w:rsidRPr="00DE0AB2" w:rsidRDefault="00D9223B" w:rsidP="000B0FD5">
            <w:pPr>
              <w:pStyle w:val="-1"/>
            </w:pPr>
            <w:r w:rsidRPr="00DE0AB2">
              <w:t xml:space="preserve">Разработка архитектуры и структуры модуля, </w:t>
            </w:r>
            <w:r w:rsidRPr="00DE0AB2">
              <w:rPr>
                <w:szCs w:val="28"/>
              </w:rPr>
              <w:t>выявление подсистем и их модулей</w:t>
            </w:r>
          </w:p>
        </w:tc>
        <w:tc>
          <w:tcPr>
            <w:tcW w:w="814"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40</w:t>
            </w:r>
          </w:p>
        </w:tc>
        <w:tc>
          <w:tcPr>
            <w:tcW w:w="639" w:type="pct"/>
            <w:tcBorders>
              <w:top w:val="single" w:sz="4" w:space="0" w:color="auto"/>
            </w:tcBorders>
            <w:shd w:val="clear" w:color="auto" w:fill="auto"/>
            <w:tcMar>
              <w:top w:w="0" w:type="dxa"/>
              <w:left w:w="108" w:type="dxa"/>
              <w:bottom w:w="0" w:type="dxa"/>
              <w:right w:w="108" w:type="dxa"/>
            </w:tcMar>
            <w:vAlign w:val="center"/>
          </w:tcPr>
          <w:p w:rsidR="00D9223B" w:rsidRPr="00D9223B" w:rsidRDefault="00D9223B" w:rsidP="000B0FD5">
            <w:pPr>
              <w:pStyle w:val="-1"/>
            </w:pPr>
            <w:r w:rsidRPr="00D9223B">
              <w:t>7600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Разработка и кодирование компонентов</w:t>
            </w:r>
          </w:p>
        </w:tc>
        <w:tc>
          <w:tcPr>
            <w:tcW w:w="1170" w:type="pct"/>
            <w:shd w:val="clear" w:color="auto" w:fill="auto"/>
            <w:tcMar>
              <w:top w:w="0" w:type="dxa"/>
              <w:left w:w="108" w:type="dxa"/>
              <w:bottom w:w="0" w:type="dxa"/>
              <w:right w:w="108" w:type="dxa"/>
            </w:tcMar>
            <w:vAlign w:val="center"/>
          </w:tcPr>
          <w:p w:rsidR="00D9223B" w:rsidRPr="00DE0AB2" w:rsidRDefault="00D9223B" w:rsidP="000B0FD5">
            <w:pPr>
              <w:pStyle w:val="-1"/>
            </w:pPr>
            <w:r w:rsidRPr="00DE0AB2">
              <w:t>Разработка каждого компонента и кодирование на языке программирования</w:t>
            </w:r>
          </w:p>
        </w:tc>
        <w:tc>
          <w:tcPr>
            <w:tcW w:w="814"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380</w:t>
            </w:r>
          </w:p>
        </w:tc>
        <w:tc>
          <w:tcPr>
            <w:tcW w:w="639" w:type="pct"/>
            <w:shd w:val="clear" w:color="auto" w:fill="auto"/>
            <w:tcMar>
              <w:top w:w="0" w:type="dxa"/>
              <w:left w:w="108" w:type="dxa"/>
              <w:bottom w:w="0" w:type="dxa"/>
              <w:right w:w="108" w:type="dxa"/>
            </w:tcMar>
            <w:vAlign w:val="center"/>
          </w:tcPr>
          <w:p w:rsidR="00D9223B" w:rsidRPr="00D9223B" w:rsidRDefault="00D9223B" w:rsidP="000B0FD5">
            <w:pPr>
              <w:pStyle w:val="-1"/>
            </w:pPr>
            <w:r w:rsidRPr="00D9223B">
              <w:t>72200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Основной этап разработки</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Отладка модулей</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Тестирование компонентов</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19920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Комплексное тестирование программы</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80</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13280</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Оформление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5976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6840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lastRenderedPageBreak/>
              <w:t>Заключительный этап</w:t>
            </w:r>
          </w:p>
        </w:tc>
        <w:tc>
          <w:tcPr>
            <w:tcW w:w="1170"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Коррекция программной документации</w:t>
            </w: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166</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2656</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190</w:t>
            </w: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3040</w:t>
            </w:r>
          </w:p>
        </w:tc>
      </w:tr>
      <w:tr w:rsidR="00D9223B" w:rsidTr="00011812">
        <w:trPr>
          <w:cantSplit/>
          <w:jc w:val="center"/>
        </w:trPr>
        <w:tc>
          <w:tcPr>
            <w:tcW w:w="1034" w:type="pct"/>
            <w:vMerge w:val="restart"/>
            <w:shd w:val="clear" w:color="auto" w:fill="auto"/>
            <w:tcMar>
              <w:top w:w="0" w:type="dxa"/>
              <w:left w:w="108" w:type="dxa"/>
              <w:bottom w:w="0" w:type="dxa"/>
              <w:right w:w="108" w:type="dxa"/>
            </w:tcMar>
            <w:vAlign w:val="center"/>
          </w:tcPr>
          <w:p w:rsidR="00D9223B" w:rsidRPr="00D9223B" w:rsidRDefault="00D9223B" w:rsidP="003306A2">
            <w:pPr>
              <w:pStyle w:val="-1"/>
            </w:pPr>
            <w:r w:rsidRPr="00D9223B">
              <w:t>Итого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 сервисного центра</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292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48472</w:t>
            </w:r>
          </w:p>
        </w:tc>
      </w:tr>
      <w:tr w:rsidR="00D9223B" w:rsidTr="00011812">
        <w:trPr>
          <w:cantSplit/>
          <w:jc w:val="center"/>
        </w:trPr>
        <w:tc>
          <w:tcPr>
            <w:tcW w:w="1034" w:type="pct"/>
            <w:vMerge/>
            <w:shd w:val="clear" w:color="auto" w:fill="auto"/>
            <w:tcMar>
              <w:top w:w="0" w:type="dxa"/>
              <w:left w:w="108" w:type="dxa"/>
              <w:bottom w:w="0" w:type="dxa"/>
              <w:right w:w="108" w:type="dxa"/>
            </w:tcMar>
            <w:vAlign w:val="center"/>
          </w:tcPr>
          <w:p w:rsidR="00D9223B" w:rsidRPr="00D9223B" w:rsidRDefault="00D9223B" w:rsidP="003306A2">
            <w:pPr>
              <w:pStyle w:val="-1"/>
            </w:pP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инженер</w:t>
            </w:r>
            <w:r w:rsidR="00B86797">
              <w:t>–</w:t>
            </w:r>
            <w:r w:rsidRPr="00D9223B">
              <w:t>программист</w:t>
            </w: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632</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120080</w:t>
            </w:r>
          </w:p>
        </w:tc>
      </w:tr>
      <w:tr w:rsidR="00D9223B" w:rsidTr="00011812">
        <w:trPr>
          <w:cantSplit/>
          <w:jc w:val="center"/>
        </w:trPr>
        <w:tc>
          <w:tcPr>
            <w:tcW w:w="1034"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Всего</w:t>
            </w:r>
          </w:p>
        </w:tc>
        <w:tc>
          <w:tcPr>
            <w:tcW w:w="117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814"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550" w:type="pct"/>
            <w:shd w:val="clear" w:color="auto" w:fill="auto"/>
            <w:tcMar>
              <w:top w:w="0" w:type="dxa"/>
              <w:left w:w="108" w:type="dxa"/>
              <w:bottom w:w="0" w:type="dxa"/>
              <w:right w:w="108" w:type="dxa"/>
            </w:tcMar>
            <w:vAlign w:val="center"/>
          </w:tcPr>
          <w:p w:rsidR="00D9223B" w:rsidRPr="00D9223B" w:rsidRDefault="00D9223B" w:rsidP="003306A2">
            <w:pPr>
              <w:pStyle w:val="-1"/>
            </w:pPr>
          </w:p>
        </w:tc>
        <w:tc>
          <w:tcPr>
            <w:tcW w:w="793"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924</w:t>
            </w:r>
          </w:p>
        </w:tc>
        <w:tc>
          <w:tcPr>
            <w:tcW w:w="639" w:type="pct"/>
            <w:shd w:val="clear" w:color="auto" w:fill="auto"/>
            <w:tcMar>
              <w:top w:w="0" w:type="dxa"/>
              <w:left w:w="108" w:type="dxa"/>
              <w:bottom w:w="0" w:type="dxa"/>
              <w:right w:w="108" w:type="dxa"/>
            </w:tcMar>
            <w:vAlign w:val="center"/>
          </w:tcPr>
          <w:p w:rsidR="00D9223B" w:rsidRPr="00D9223B" w:rsidRDefault="00D9223B" w:rsidP="003306A2">
            <w:pPr>
              <w:pStyle w:val="-1"/>
            </w:pPr>
            <w:r w:rsidRPr="00D9223B">
              <w:t>168552</w:t>
            </w:r>
          </w:p>
        </w:tc>
      </w:tr>
    </w:tbl>
    <w:p w:rsidR="00D9223B" w:rsidRDefault="00D9223B" w:rsidP="00AC0393">
      <w:pPr>
        <w:pStyle w:val="3"/>
      </w:pPr>
      <w:bookmarkStart w:id="25" w:name="_Toc417422298"/>
      <w:bookmarkStart w:id="26" w:name="_Toc417422600"/>
      <w:r>
        <w:t>Отчисления на социальные нужды</w:t>
      </w:r>
      <w:bookmarkEnd w:id="25"/>
      <w:bookmarkEnd w:id="26"/>
    </w:p>
    <w:p w:rsidR="00D9223B" w:rsidRDefault="00D9223B" w:rsidP="00D9223B">
      <w:pPr>
        <w:rPr>
          <w:shd w:val="clear" w:color="auto" w:fill="FFFFFF"/>
        </w:rPr>
      </w:pPr>
      <w:r>
        <w:rPr>
          <w:shd w:val="clear" w:color="auto" w:fill="FFFFFF"/>
        </w:rPr>
        <w:t>Отчисления в пенсионный фонд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502A38"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пс</m:t>
                        </m:r>
                      </m:sub>
                    </m:sSub>
                  </m:num>
                  <m:den>
                    <m:r>
                      <m:rPr>
                        <m:nor/>
                      </m:rPr>
                      <w:rPr>
                        <w:shd w:val="clear" w:color="auto" w:fill="FFFFFF"/>
                      </w:rPr>
                      <m:t>100</m:t>
                    </m:r>
                  </m:den>
                </m:f>
                <m:r>
                  <m:rPr>
                    <m:nor/>
                  </m:rPr>
                  <w:rPr>
                    <w:shd w:val="clear" w:color="auto" w:fill="FFFFFF"/>
                  </w:rPr>
                  <m:t>,</m:t>
                </m:r>
              </m:oMath>
            </m:oMathPara>
          </w:p>
        </w:tc>
        <w:tc>
          <w:tcPr>
            <w:tcW w:w="524" w:type="pct"/>
            <w:vAlign w:val="center"/>
          </w:tcPr>
          <w:p w:rsidR="00D9223B" w:rsidRPr="002A53FE" w:rsidRDefault="00D9223B" w:rsidP="00527E36">
            <w:pPr>
              <w:ind w:firstLine="0"/>
              <w:rPr>
                <w:szCs w:val="28"/>
              </w:rPr>
            </w:pPr>
            <w:r w:rsidRPr="002A53FE">
              <w:rPr>
                <w:szCs w:val="28"/>
              </w:rPr>
              <w:t>(</w:t>
            </w:r>
            <w:r w:rsidR="00527E36">
              <w:rPr>
                <w:szCs w:val="28"/>
              </w:rPr>
              <w:t>6</w:t>
            </w:r>
            <w:r w:rsidRPr="002A53FE">
              <w:rPr>
                <w:szCs w:val="28"/>
              </w:rPr>
              <w:t>.1)</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начисленная заработная плата, руб;</w:t>
      </w:r>
    </w:p>
    <w:p w:rsidR="00D9223B" w:rsidRDefault="00D9223B" w:rsidP="00D9223B">
      <w:pPr>
        <w:rPr>
          <w:shd w:val="clear" w:color="auto" w:fill="FFFFFF"/>
        </w:rPr>
      </w:pPr>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пс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Pr>
          <w:shd w:val="clear" w:color="auto" w:fill="FFFFFF"/>
        </w:rPr>
        <w:t>процент отчислений в пенсионный фонд, %.</w:t>
      </w:r>
    </w:p>
    <w:p w:rsidR="00D9223B" w:rsidRDefault="00D9223B" w:rsidP="00D9223B">
      <w:pPr>
        <w:rPr>
          <w:shd w:val="clear" w:color="auto" w:fill="FFFFFF"/>
        </w:rPr>
      </w:pPr>
    </w:p>
    <w:tbl>
      <w:tblPr>
        <w:tblW w:w="5000" w:type="pct"/>
        <w:jc w:val="center"/>
        <w:tblLook w:val="01E0"/>
      </w:tblPr>
      <w:tblGrid>
        <w:gridCol w:w="9571"/>
      </w:tblGrid>
      <w:tr w:rsidR="00D9223B" w:rsidTr="00D9223B">
        <w:trPr>
          <w:jc w:val="center"/>
        </w:trPr>
        <w:tc>
          <w:tcPr>
            <w:tcW w:w="5000" w:type="pct"/>
            <w:vAlign w:val="center"/>
          </w:tcPr>
          <w:p w:rsidR="00D9223B" w:rsidRPr="004D5B17"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пф</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22</m:t>
                    </m:r>
                  </m:num>
                  <m:den>
                    <m:r>
                      <m:rPr>
                        <m:nor/>
                      </m:rPr>
                      <w:rPr>
                        <w:shd w:val="clear" w:color="auto" w:fill="FFFFFF"/>
                      </w:rPr>
                      <m:t>100</m:t>
                    </m:r>
                  </m:den>
                </m:f>
                <m:r>
                  <m:rPr>
                    <m:nor/>
                  </m:rPr>
                  <w:rPr>
                    <w:shd w:val="clear" w:color="auto" w:fill="FFFFFF"/>
                  </w:rPr>
                  <m:t xml:space="preserve"> = 37081,44</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Pr="00120A85" w:rsidRDefault="00D9223B" w:rsidP="00D9223B">
      <w:pPr>
        <w:rPr>
          <w:szCs w:val="28"/>
        </w:rPr>
      </w:pPr>
    </w:p>
    <w:p w:rsidR="00D9223B" w:rsidRDefault="00D9223B" w:rsidP="00D9223B">
      <w:pPr>
        <w:rPr>
          <w:shd w:val="clear" w:color="auto" w:fill="FFFFFF"/>
        </w:rPr>
      </w:pPr>
      <w:r>
        <w:rPr>
          <w:shd w:val="clear" w:color="auto" w:fill="FFFFFF"/>
        </w:rPr>
        <w:t>Отчисления в фонд социального страхования РФ производятся за счет издержек производства и обращения, рассчитываются по формуле:</w:t>
      </w:r>
    </w:p>
    <w:p w:rsidR="00D9223B" w:rsidRDefault="00D9223B" w:rsidP="00D9223B">
      <w:pPr>
        <w:rPr>
          <w:shd w:val="clear" w:color="auto" w:fill="FFFFFF"/>
        </w:rPr>
      </w:pP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сс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.2</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rsidR="00B86797">
        <w:t>–</w:t>
      </w:r>
      <w:r>
        <w:t xml:space="preserve"> </w:t>
      </w:r>
      <w:r w:rsidRPr="001A7ACF">
        <w:t>размер отчислений в фонд социального страхования, руб;</w:t>
      </w:r>
    </w:p>
    <w:p w:rsidR="00D9223B" w:rsidRDefault="00D9223B" w:rsidP="00D9223B">
      <w:pPr>
        <w:rPr>
          <w:shd w:val="clear" w:color="auto" w:fill="FFFFFF"/>
        </w:rPr>
      </w:pPr>
      <w:r>
        <w:rPr>
          <w:shd w:val="clear" w:color="auto" w:fill="FFFFFF"/>
        </w:rPr>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сс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процент отчислений на социальное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33662"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сс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2,9</m:t>
                    </m:r>
                  </m:num>
                  <m:den>
                    <m:r>
                      <m:rPr>
                        <m:nor/>
                      </m:rPr>
                      <w:rPr>
                        <w:shd w:val="clear" w:color="auto" w:fill="FFFFFF"/>
                      </w:rPr>
                      <m:t>100</m:t>
                    </m:r>
                  </m:den>
                </m:f>
                <m:r>
                  <m:rPr>
                    <m:nor/>
                  </m:rPr>
                  <w:rPr>
                    <w:shd w:val="clear" w:color="auto" w:fill="FFFFFF"/>
                  </w:rPr>
                  <m:t xml:space="preserve"> = 4888</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Pr>
        <w:rPr>
          <w:shd w:val="clear" w:color="auto" w:fill="FFFFFF"/>
        </w:rPr>
      </w:pPr>
    </w:p>
    <w:p w:rsidR="00D9223B" w:rsidRDefault="00D9223B" w:rsidP="00D9223B">
      <w:pPr>
        <w:rPr>
          <w:shd w:val="clear" w:color="auto" w:fill="FFFFFF"/>
        </w:rPr>
      </w:pPr>
      <w:r w:rsidRPr="00E87858">
        <w:rPr>
          <w:shd w:val="clear" w:color="auto" w:fill="FFFFFF"/>
        </w:rPr>
        <w:t>Отчисления в фонд обязательного медицинского страхования производятся за счет издержек производства и обращения, рассчитываются по формуле</w:t>
      </w:r>
      <w:r>
        <w:rPr>
          <w:shd w:val="clear" w:color="auto" w:fill="FFFFFF"/>
        </w:rPr>
        <w:t>:</w:t>
      </w:r>
    </w:p>
    <w:tbl>
      <w:tblPr>
        <w:tblW w:w="0" w:type="auto"/>
        <w:jc w:val="center"/>
        <w:tblLook w:val="01E0"/>
      </w:tblPr>
      <w:tblGrid>
        <w:gridCol w:w="8568"/>
        <w:gridCol w:w="1003"/>
      </w:tblGrid>
      <w:tr w:rsidR="00D9223B" w:rsidTr="00D9223B">
        <w:trPr>
          <w:jc w:val="center"/>
        </w:trPr>
        <w:tc>
          <w:tcPr>
            <w:tcW w:w="8568" w:type="dxa"/>
            <w:vAlign w:val="center"/>
          </w:tcPr>
          <w:p w:rsidR="00D9223B" w:rsidRPr="00AD24F0"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 xml:space="preserve">3 × </m:t>
                    </m:r>
                    <m:sSub>
                      <m:sSubPr>
                        <m:ctrlPr>
                          <w:rPr>
                            <w:rFonts w:ascii="Cambria Math" w:hAnsi="Cambria Math"/>
                            <w:i/>
                            <w:shd w:val="clear" w:color="auto" w:fill="FFFFFF"/>
                          </w:rPr>
                        </m:ctrlPr>
                      </m:sSubPr>
                      <m:e>
                        <m:r>
                          <m:rPr>
                            <m:nor/>
                          </m:rPr>
                          <w:rPr>
                            <w:shd w:val="clear" w:color="auto" w:fill="FFFFFF"/>
                          </w:rPr>
                          <m:t>Р</m:t>
                        </m:r>
                      </m:e>
                      <m:sub>
                        <m:r>
                          <m:rPr>
                            <m:nor/>
                          </m:rPr>
                          <w:rPr>
                            <w:shd w:val="clear" w:color="auto" w:fill="FFFFFF"/>
                          </w:rPr>
                          <m:t>мс</m:t>
                        </m:r>
                      </m:sub>
                    </m:sSub>
                  </m:num>
                  <m:den>
                    <m:r>
                      <m:rPr>
                        <m:nor/>
                      </m:rPr>
                      <w:rPr>
                        <w:shd w:val="clear" w:color="auto" w:fill="FFFFFF"/>
                      </w:rPr>
                      <m:t>100</m:t>
                    </m:r>
                  </m:den>
                </m:f>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.3</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rsidR="00B86797">
        <w:t>–</w:t>
      </w:r>
      <w:r>
        <w:t xml:space="preserve"> </w:t>
      </w:r>
      <w:r w:rsidRPr="00EB021A">
        <w:t>размер отчислений в фонд обязательного медицинского страхования, руб;</w:t>
      </w:r>
    </w:p>
    <w:p w:rsidR="00D9223B" w:rsidRDefault="00D9223B" w:rsidP="00D9223B">
      <w:pPr>
        <w:rPr>
          <w:shd w:val="clear" w:color="auto" w:fill="FFFFFF"/>
        </w:rPr>
      </w:pPr>
      <w:r>
        <w:rPr>
          <w:shd w:val="clear" w:color="auto" w:fill="FFFFFF"/>
        </w:rPr>
        <w:lastRenderedPageBreak/>
        <w:tab/>
      </w:r>
      <m:oMath>
        <m:r>
          <m:rPr>
            <m:sty m:val="p"/>
          </m:rPr>
          <w:rPr>
            <w:rFonts w:ascii="Cambria Math"/>
            <w:szCs w:val="28"/>
            <w:shd w:val="clear" w:color="auto" w:fill="FFFFFF"/>
          </w:rPr>
          <m:t>З</m:t>
        </m:r>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1A7ACF">
        <w:t>начисленная заработная плата и другие</w:t>
      </w:r>
      <w:r>
        <w:t>,</w:t>
      </w:r>
      <w:r w:rsidRPr="001A7ACF">
        <w:t xml:space="preserve"> приравненные к ней выплаты, руб;</w:t>
      </w:r>
    </w:p>
    <w:p w:rsidR="00D9223B" w:rsidRPr="001A7ACF" w:rsidRDefault="00D9223B" w:rsidP="00D9223B">
      <w:r>
        <w:rPr>
          <w:shd w:val="clear" w:color="auto" w:fill="FFFFFF"/>
        </w:rPr>
        <w:tab/>
      </w:r>
      <m:oMath>
        <m:sSub>
          <m:sSubPr>
            <m:ctrlPr>
              <w:rPr>
                <w:rFonts w:ascii="Cambria Math" w:hAnsi="Cambria Math"/>
                <w:szCs w:val="28"/>
                <w:shd w:val="clear" w:color="auto" w:fill="FFFFFF"/>
              </w:rPr>
            </m:ctrlPr>
          </m:sSubPr>
          <m:e>
            <m:r>
              <m:rPr>
                <m:sty m:val="p"/>
              </m:rPr>
              <w:rPr>
                <w:rFonts w:ascii="Cambria Math"/>
                <w:szCs w:val="28"/>
                <w:shd w:val="clear" w:color="auto" w:fill="FFFFFF"/>
              </w:rPr>
              <m:t>Р</m:t>
            </m:r>
          </m:e>
          <m:sub>
            <m:r>
              <m:rPr>
                <m:sty m:val="p"/>
              </m:rPr>
              <w:rPr>
                <w:rFonts w:ascii="Cambria Math"/>
                <w:szCs w:val="28"/>
                <w:shd w:val="clear" w:color="auto" w:fill="FFFFFF"/>
              </w:rPr>
              <m:t>мс</m:t>
            </m:r>
          </m:sub>
        </m:sSub>
      </m:oMath>
      <w:r>
        <w:rPr>
          <w:szCs w:val="28"/>
          <w:shd w:val="clear" w:color="auto" w:fill="FFFFFF"/>
        </w:rPr>
        <w:t xml:space="preserve"> </w:t>
      </w:r>
      <w:r w:rsidR="00B86797">
        <w:rPr>
          <w:szCs w:val="28"/>
          <w:shd w:val="clear" w:color="auto" w:fill="FFFFFF"/>
        </w:rPr>
        <w:t>–</w:t>
      </w:r>
      <w:r>
        <w:rPr>
          <w:szCs w:val="28"/>
          <w:shd w:val="clear" w:color="auto" w:fill="FFFFFF"/>
        </w:rPr>
        <w:t xml:space="preserve"> </w:t>
      </w:r>
      <w:r w:rsidRPr="00EB021A">
        <w:t>установленный процент отчислений на обязательное медицинское страхование, %.</w:t>
      </w:r>
    </w:p>
    <w:p w:rsidR="00D9223B" w:rsidRDefault="00D9223B" w:rsidP="00D9223B"/>
    <w:tbl>
      <w:tblPr>
        <w:tblW w:w="5000" w:type="pct"/>
        <w:jc w:val="center"/>
        <w:tblLook w:val="01E0"/>
      </w:tblPr>
      <w:tblGrid>
        <w:gridCol w:w="9571"/>
      </w:tblGrid>
      <w:tr w:rsidR="00D9223B" w:rsidTr="00D9223B">
        <w:trPr>
          <w:jc w:val="center"/>
        </w:trPr>
        <w:tc>
          <w:tcPr>
            <w:tcW w:w="5000" w:type="pct"/>
            <w:vAlign w:val="center"/>
          </w:tcPr>
          <w:p w:rsidR="00D9223B" w:rsidRPr="00BB7097" w:rsidRDefault="0026758D" w:rsidP="00D9223B">
            <w:pPr>
              <w:rPr>
                <w:oMath/>
                <w:shd w:val="clear" w:color="auto" w:fill="FFFFFF"/>
              </w:rPr>
            </w:pPr>
            <m:oMathPara>
              <m:oMath>
                <m:sSub>
                  <m:sSubPr>
                    <m:ctrlPr>
                      <w:rPr>
                        <w:rFonts w:ascii="Cambria Math" w:hAnsi="Cambria Math"/>
                        <w:i/>
                        <w:shd w:val="clear" w:color="auto" w:fill="FFFFFF"/>
                      </w:rPr>
                    </m:ctrlPr>
                  </m:sSubPr>
                  <m:e>
                    <m:r>
                      <m:rPr>
                        <m:nor/>
                      </m:rPr>
                      <w:rPr>
                        <w:shd w:val="clear" w:color="auto" w:fill="FFFFFF"/>
                      </w:rPr>
                      <m:t>О</m:t>
                    </m:r>
                  </m:e>
                  <m:sub>
                    <m:r>
                      <m:rPr>
                        <m:nor/>
                      </m:rPr>
                      <w:rPr>
                        <w:shd w:val="clear" w:color="auto" w:fill="FFFFFF"/>
                      </w:rPr>
                      <m:t>мс</m:t>
                    </m:r>
                  </m:sub>
                </m:sSub>
                <m:r>
                  <m:rPr>
                    <m:nor/>
                  </m:rPr>
                  <w:rPr>
                    <w:shd w:val="clear" w:color="auto" w:fill="FFFFFF"/>
                  </w:rPr>
                  <m:t xml:space="preserve">= </m:t>
                </m:r>
                <m:f>
                  <m:fPr>
                    <m:ctrlPr>
                      <w:rPr>
                        <w:rFonts w:ascii="Cambria Math" w:hAnsi="Cambria Math"/>
                        <w:i/>
                        <w:shd w:val="clear" w:color="auto" w:fill="FFFFFF"/>
                      </w:rPr>
                    </m:ctrlPr>
                  </m:fPr>
                  <m:num>
                    <m:r>
                      <m:rPr>
                        <m:nor/>
                      </m:rPr>
                      <w:rPr>
                        <w:shd w:val="clear" w:color="auto" w:fill="FFFFFF"/>
                      </w:rPr>
                      <m:t>168552 × 5,1</m:t>
                    </m:r>
                  </m:num>
                  <m:den>
                    <m:r>
                      <m:rPr>
                        <m:nor/>
                      </m:rPr>
                      <w:rPr>
                        <w:shd w:val="clear" w:color="auto" w:fill="FFFFFF"/>
                      </w:rPr>
                      <m:t>100</m:t>
                    </m:r>
                  </m:den>
                </m:f>
                <m:r>
                  <m:rPr>
                    <m:nor/>
                  </m:rPr>
                  <w:rPr>
                    <w:shd w:val="clear" w:color="auto" w:fill="FFFFFF"/>
                  </w:rPr>
                  <m:t xml:space="preserve"> = 8596,15</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D9223B"/>
    <w:p w:rsidR="00D9223B" w:rsidRDefault="00D9223B" w:rsidP="00D9223B">
      <w:r w:rsidRPr="00363691">
        <w:t xml:space="preserve">Общую сумму отчислений на социальные нужды </w:t>
      </w:r>
      <w:r>
        <w:rPr>
          <w:shd w:val="clear" w:color="auto" w:fill="FFFFFF"/>
        </w:rPr>
        <w:t xml:space="preserve">рассчитываются </w:t>
      </w:r>
      <w:r w:rsidRPr="00363691">
        <w:t>по формуле:</w:t>
      </w:r>
    </w:p>
    <w:tbl>
      <w:tblPr>
        <w:tblW w:w="0" w:type="auto"/>
        <w:jc w:val="center"/>
        <w:tblLook w:val="01E0"/>
      </w:tblPr>
      <w:tblGrid>
        <w:gridCol w:w="8568"/>
        <w:gridCol w:w="1003"/>
      </w:tblGrid>
      <w:tr w:rsidR="00D9223B" w:rsidTr="00D9223B">
        <w:trPr>
          <w:jc w:val="center"/>
        </w:trPr>
        <w:tc>
          <w:tcPr>
            <w:tcW w:w="8568" w:type="dxa"/>
            <w:vAlign w:val="center"/>
          </w:tcPr>
          <w:p w:rsidR="00D9223B" w:rsidRPr="00363691" w:rsidRDefault="0026758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rFonts w:ascii="Cambria Math"/>
                        <w:shd w:val="clear" w:color="auto" w:fill="FFFFFF"/>
                      </w:rPr>
                      <m:t>сн</m:t>
                    </m:r>
                  </m:sub>
                </m:sSub>
                <m:r>
                  <m:rPr>
                    <m:nor/>
                  </m:rPr>
                  <w:rPr>
                    <w:shd w:val="clear" w:color="auto" w:fill="FFFFFF"/>
                  </w:rPr>
                  <m:t xml:space="preserve">= </m:t>
                </m:r>
                <m:sSub>
                  <m:sSubPr>
                    <m:ctrlPr>
                      <w:rPr>
                        <w:rFonts w:ascii="Cambria Math" w:hAnsi="Cambria Math"/>
                        <w:shd w:val="clear" w:color="auto" w:fill="FFFFFF"/>
                      </w:rPr>
                    </m:ctrlPr>
                  </m:sSubPr>
                  <m:e>
                    <m:r>
                      <m:rPr>
                        <m:sty m:val="p"/>
                      </m:rPr>
                      <w:rPr>
                        <w:shd w:val="clear" w:color="auto" w:fill="FFFFFF"/>
                      </w:rPr>
                      <m:t>О</m:t>
                    </m:r>
                  </m:e>
                  <m:sub>
                    <m:r>
                      <m:rPr>
                        <m:sty m:val="p"/>
                      </m:rPr>
                      <w:rPr>
                        <w:shd w:val="clear" w:color="auto" w:fill="FFFFFF"/>
                      </w:rPr>
                      <m:t>пф</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сс</m:t>
                    </m:r>
                  </m:sub>
                </m:sSub>
                <m:r>
                  <m:rPr>
                    <m:sty m:val="p"/>
                  </m:rPr>
                  <w:rPr>
                    <w:rFonts w:ascii="Cambria Math"/>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rPr>
                      <m:t>О</m:t>
                    </m:r>
                  </m:e>
                  <m:sub>
                    <m:r>
                      <m:rPr>
                        <m:sty m:val="p"/>
                      </m:rPr>
                      <w:rPr>
                        <w:rFonts w:ascii="Cambria Math"/>
                        <w:shd w:val="clear" w:color="auto" w:fill="FFFFFF"/>
                      </w:rPr>
                      <m:t>мс</m:t>
                    </m:r>
                  </m:sub>
                </m:sSub>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.4</w:t>
            </w:r>
            <w:r w:rsidRPr="002A53FE">
              <w:rPr>
                <w:szCs w:val="28"/>
              </w:rPr>
              <w:t>)</w:t>
            </w:r>
          </w:p>
        </w:tc>
      </w:tr>
    </w:tbl>
    <w:p w:rsidR="00D9223B" w:rsidRDefault="00D9223B" w:rsidP="00D9223B"/>
    <w:p w:rsidR="00D9223B" w:rsidRDefault="00D9223B" w:rsidP="00D9223B">
      <w:r>
        <w:t>где</w:t>
      </w:r>
      <w:r>
        <w:tab/>
      </w:r>
      <m:oMath>
        <m:sSub>
          <m:sSubPr>
            <m:ctrlPr>
              <w:rPr>
                <w:rFonts w:ascii="Cambria Math" w:hAnsi="Cambria Math"/>
              </w:rPr>
            </m:ctrlPr>
          </m:sSubPr>
          <m:e>
            <m:r>
              <m:rPr>
                <m:sty m:val="p"/>
              </m:rPr>
              <w:rPr>
                <w:rFonts w:ascii="Cambria Math"/>
              </w:rPr>
              <m:t>О</m:t>
            </m:r>
          </m:e>
          <m:sub>
            <m:r>
              <m:rPr>
                <m:sty m:val="p"/>
              </m:rPr>
              <w:rPr>
                <w:rFonts w:ascii="Cambria Math"/>
              </w:rPr>
              <m:t>сн</m:t>
            </m:r>
          </m:sub>
        </m:sSub>
      </m:oMath>
      <w:r>
        <w:t xml:space="preserve"> </w:t>
      </w:r>
      <w:r w:rsidR="00B86797">
        <w:t>–</w:t>
      </w:r>
      <w:r>
        <w:t xml:space="preserve"> общая сумма отчислений на социальные нужды</w:t>
      </w:r>
      <w:r>
        <w:rPr>
          <w:shd w:val="clear" w:color="auto" w:fill="FFFFFF"/>
        </w:rPr>
        <w:t>,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пф</m:t>
            </m:r>
          </m:sub>
        </m:sSub>
      </m:oMath>
      <w:r>
        <w:t xml:space="preserve"> </w:t>
      </w:r>
      <w:r w:rsidR="00B86797">
        <w:t>–</w:t>
      </w:r>
      <w:r>
        <w:t xml:space="preserve"> </w:t>
      </w:r>
      <w:r>
        <w:rPr>
          <w:shd w:val="clear" w:color="auto" w:fill="FFFFFF"/>
        </w:rPr>
        <w:t>размер отчислений в пенсионный фонд, руб;</w:t>
      </w:r>
    </w:p>
    <w:p w:rsidR="00D9223B" w:rsidRDefault="00D9223B" w:rsidP="00D9223B">
      <w:pPr>
        <w:rPr>
          <w:shd w:val="clear" w:color="auto" w:fill="FFFFFF"/>
        </w:rPr>
      </w:pPr>
      <w:r>
        <w:tab/>
      </w:r>
      <m:oMath>
        <m:sSub>
          <m:sSubPr>
            <m:ctrlPr>
              <w:rPr>
                <w:rFonts w:ascii="Cambria Math" w:hAnsi="Cambria Math"/>
              </w:rPr>
            </m:ctrlPr>
          </m:sSubPr>
          <m:e>
            <m:r>
              <m:rPr>
                <m:sty m:val="p"/>
              </m:rPr>
              <w:rPr>
                <w:rFonts w:ascii="Cambria Math"/>
              </w:rPr>
              <m:t>О</m:t>
            </m:r>
          </m:e>
          <m:sub>
            <m:r>
              <m:rPr>
                <m:sty m:val="p"/>
              </m:rPr>
              <w:rPr>
                <w:rFonts w:ascii="Cambria Math"/>
              </w:rPr>
              <m:t>сс</m:t>
            </m:r>
          </m:sub>
        </m:sSub>
      </m:oMath>
      <w:r>
        <w:t xml:space="preserve"> </w:t>
      </w:r>
      <w:r w:rsidR="00B86797">
        <w:t>–</w:t>
      </w:r>
      <w:r>
        <w:t xml:space="preserve"> </w:t>
      </w:r>
      <w:r>
        <w:rPr>
          <w:shd w:val="clear" w:color="auto" w:fill="FFFFFF"/>
        </w:rPr>
        <w:t xml:space="preserve">размер отчислений в </w:t>
      </w:r>
      <w:r w:rsidRPr="001A7ACF">
        <w:t>фонд социального страхования</w:t>
      </w:r>
      <w:r>
        <w:rPr>
          <w:shd w:val="clear" w:color="auto" w:fill="FFFFFF"/>
        </w:rPr>
        <w:t>, руб;</w:t>
      </w:r>
    </w:p>
    <w:p w:rsidR="00D9223B" w:rsidRDefault="00D9223B" w:rsidP="00D9223B">
      <w:r>
        <w:tab/>
      </w:r>
      <m:oMath>
        <m:sSub>
          <m:sSubPr>
            <m:ctrlPr>
              <w:rPr>
                <w:rFonts w:ascii="Cambria Math" w:hAnsi="Cambria Math"/>
              </w:rPr>
            </m:ctrlPr>
          </m:sSubPr>
          <m:e>
            <m:r>
              <m:rPr>
                <m:sty m:val="p"/>
              </m:rPr>
              <w:rPr>
                <w:rFonts w:ascii="Cambria Math"/>
              </w:rPr>
              <m:t>О</m:t>
            </m:r>
          </m:e>
          <m:sub>
            <m:r>
              <m:rPr>
                <m:sty m:val="p"/>
              </m:rPr>
              <w:rPr>
                <w:rFonts w:ascii="Cambria Math"/>
              </w:rPr>
              <m:t>мс</m:t>
            </m:r>
          </m:sub>
        </m:sSub>
      </m:oMath>
      <w:r>
        <w:t xml:space="preserve"> </w:t>
      </w:r>
      <w:r w:rsidR="00B86797">
        <w:t>–</w:t>
      </w:r>
      <w:r>
        <w:t xml:space="preserve"> </w:t>
      </w:r>
      <w:r>
        <w:rPr>
          <w:shd w:val="clear" w:color="auto" w:fill="FFFFFF"/>
        </w:rPr>
        <w:t xml:space="preserve">размер отчислений в </w:t>
      </w:r>
      <w:r w:rsidRPr="00EB021A">
        <w:t>фонд обязательного медицинского страхования</w:t>
      </w:r>
      <w:r>
        <w:rPr>
          <w:shd w:val="clear" w:color="auto" w:fill="FFFFFF"/>
        </w:rPr>
        <w:t>, руб;</w:t>
      </w:r>
    </w:p>
    <w:p w:rsidR="00D9223B" w:rsidRDefault="00D9223B" w:rsidP="00D9223B">
      <w:r>
        <w:t xml:space="preserve">Следовательно, затраты на </w:t>
      </w:r>
      <w:r w:rsidRPr="00363691">
        <w:t>социальные нужды</w:t>
      </w:r>
      <w:r>
        <w:t xml:space="preserve"> составят:</w:t>
      </w:r>
    </w:p>
    <w:p w:rsidR="00D9223B" w:rsidRDefault="00D9223B" w:rsidP="00D9223B"/>
    <w:tbl>
      <w:tblPr>
        <w:tblW w:w="0" w:type="auto"/>
        <w:jc w:val="center"/>
        <w:tblLook w:val="01E0"/>
      </w:tblPr>
      <w:tblGrid>
        <w:gridCol w:w="8568"/>
      </w:tblGrid>
      <w:tr w:rsidR="00D9223B" w:rsidTr="00D9223B">
        <w:trPr>
          <w:jc w:val="center"/>
        </w:trPr>
        <w:tc>
          <w:tcPr>
            <w:tcW w:w="8568" w:type="dxa"/>
            <w:vAlign w:val="center"/>
          </w:tcPr>
          <w:p w:rsidR="00D9223B" w:rsidRPr="00BC7FE8" w:rsidRDefault="0026758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О</m:t>
                    </m:r>
                  </m:e>
                  <m:sub>
                    <m:r>
                      <m:rPr>
                        <m:sty m:val="p"/>
                      </m:rPr>
                      <w:rPr>
                        <w:shd w:val="clear" w:color="auto" w:fill="FFFFFF"/>
                      </w:rPr>
                      <m:t>сн</m:t>
                    </m:r>
                  </m:sub>
                </m:sSub>
                <m:r>
                  <m:rPr>
                    <m:nor/>
                  </m:rPr>
                  <w:rPr>
                    <w:shd w:val="clear" w:color="auto" w:fill="FFFFFF"/>
                  </w:rPr>
                  <m:t>= 37081,44</m:t>
                </m:r>
                <m:r>
                  <m:rPr>
                    <m:sty m:val="p"/>
                  </m:rPr>
                  <w:rPr>
                    <w:rFonts w:ascii="Cambria Math"/>
                    <w:shd w:val="clear" w:color="auto" w:fill="FFFFFF"/>
                  </w:rPr>
                  <m:t xml:space="preserve">+ </m:t>
                </m:r>
                <m:r>
                  <m:rPr>
                    <m:nor/>
                  </m:rPr>
                  <w:rPr>
                    <w:shd w:val="clear" w:color="auto" w:fill="FFFFFF"/>
                  </w:rPr>
                  <m:t>4888</m:t>
                </m:r>
                <m:r>
                  <m:rPr>
                    <m:sty m:val="p"/>
                  </m:rPr>
                  <w:rPr>
                    <w:rFonts w:ascii="Cambria Math"/>
                    <w:shd w:val="clear" w:color="auto" w:fill="FFFFFF"/>
                  </w:rPr>
                  <m:t xml:space="preserve">+ </m:t>
                </m:r>
                <m:r>
                  <m:rPr>
                    <m:nor/>
                  </m:rPr>
                  <w:rPr>
                    <w:shd w:val="clear" w:color="auto" w:fill="FFFFFF"/>
                  </w:rPr>
                  <m:t>8596,15 = 50565,59</m:t>
                </m:r>
                <m:r>
                  <m:rPr>
                    <m:nor/>
                  </m:rPr>
                  <w:rPr>
                    <w:rFonts w:ascii="Cambria Math"/>
                    <w:shd w:val="clear" w:color="auto" w:fill="FFFFFF"/>
                  </w:rPr>
                  <m:t xml:space="preserve"> </m:t>
                </m:r>
                <m:r>
                  <m:rPr>
                    <m:nor/>
                  </m:rPr>
                  <w:rPr>
                    <w:rFonts w:ascii="Cambria Math"/>
                    <w:shd w:val="clear" w:color="auto" w:fill="FFFFFF"/>
                  </w:rPr>
                  <m:t>руб</m:t>
                </m:r>
                <m:r>
                  <m:rPr>
                    <m:nor/>
                  </m:rPr>
                  <w:rPr>
                    <w:rFonts w:ascii="Cambria Math"/>
                    <w:shd w:val="clear" w:color="auto" w:fill="FFFFFF"/>
                  </w:rPr>
                  <m:t>.</m:t>
                </m:r>
              </m:oMath>
            </m:oMathPara>
          </w:p>
        </w:tc>
      </w:tr>
    </w:tbl>
    <w:p w:rsidR="00D9223B" w:rsidRDefault="00D9223B" w:rsidP="00AC0393">
      <w:pPr>
        <w:pStyle w:val="3"/>
      </w:pPr>
      <w:bookmarkStart w:id="27" w:name="_Toc417422299"/>
      <w:bookmarkStart w:id="28" w:name="_Toc417422601"/>
      <w:r>
        <w:t>Прочие расходы</w:t>
      </w:r>
      <w:bookmarkEnd w:id="27"/>
      <w:bookmarkEnd w:id="28"/>
    </w:p>
    <w:p w:rsidR="00D9223B" w:rsidRPr="00C87945" w:rsidRDefault="00D9223B" w:rsidP="00D9223B">
      <w:r w:rsidRPr="00C87945">
        <w:t>К прочим расходам следует отнести расходы на обслуживание ЭВМ и плату за электроэнергию.</w:t>
      </w:r>
    </w:p>
    <w:p w:rsidR="00D9223B" w:rsidRDefault="00D9223B" w:rsidP="00D9223B">
      <w:r w:rsidRPr="00C87945">
        <w:t xml:space="preserve">Затраты на электроэнергию рассчитываются </w:t>
      </w:r>
      <w:r>
        <w:t>по формуле:</w:t>
      </w:r>
    </w:p>
    <w:p w:rsidR="00D9223B" w:rsidRDefault="00D9223B" w:rsidP="00D9223B"/>
    <w:tbl>
      <w:tblPr>
        <w:tblW w:w="0" w:type="auto"/>
        <w:jc w:val="center"/>
        <w:tblLook w:val="01E0"/>
      </w:tblPr>
      <w:tblGrid>
        <w:gridCol w:w="8568"/>
        <w:gridCol w:w="1003"/>
      </w:tblGrid>
      <w:tr w:rsidR="00D9223B" w:rsidTr="00D9223B">
        <w:trPr>
          <w:jc w:val="center"/>
        </w:trPr>
        <w:tc>
          <w:tcPr>
            <w:tcW w:w="8568" w:type="dxa"/>
            <w:vAlign w:val="center"/>
          </w:tcPr>
          <w:p w:rsidR="00D9223B" w:rsidRPr="00FC0653" w:rsidRDefault="0026758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r>
                  <m:rPr>
                    <m:nor/>
                  </m:rPr>
                  <w:rPr>
                    <w:shd w:val="clear" w:color="auto" w:fill="FFFFFF"/>
                  </w:rPr>
                  <m:t xml:space="preserve">= </m:t>
                </m:r>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shd w:val="clear" w:color="auto" w:fill="FFFFFF"/>
                      </w:rPr>
                      <m:t>э</m:t>
                    </m:r>
                  </m:sub>
                </m:sSub>
                <m:r>
                  <m:rPr>
                    <m:sty m:val="p"/>
                  </m:rPr>
                  <w:rPr>
                    <w:shd w:val="clear" w:color="auto" w:fill="FFFFFF"/>
                  </w:rPr>
                  <m:t>×</m:t>
                </m:r>
                <m:r>
                  <m:rPr>
                    <m:sty m:val="p"/>
                  </m:rPr>
                  <w:rPr>
                    <w:rFonts w:ascii="Cambria Math"/>
                    <w:shd w:val="clear" w:color="auto" w:fill="FFFFFF"/>
                  </w:rPr>
                  <m:t>(</m:t>
                </m:r>
                <m:nary>
                  <m:naryPr>
                    <m:chr m:val="∑"/>
                    <m:limLoc m:val="undOvr"/>
                    <m:ctrlPr>
                      <w:rPr>
                        <w:rFonts w:ascii="Cambria Math" w:hAnsi="Cambria Math"/>
                        <w:shd w:val="clear" w:color="auto" w:fill="FFFFFF"/>
                      </w:rPr>
                    </m:ctrlPr>
                  </m:naryPr>
                  <m:sub>
                    <m:r>
                      <m:rPr>
                        <m:sty m:val="p"/>
                      </m:rPr>
                      <w:rPr>
                        <w:rFonts w:ascii="Cambria Math"/>
                        <w:shd w:val="clear" w:color="auto" w:fill="FFFFFF"/>
                      </w:rPr>
                      <m:t>i=1</m:t>
                    </m:r>
                  </m:sub>
                  <m:sup>
                    <m:r>
                      <m:rPr>
                        <m:sty m:val="p"/>
                      </m:rPr>
                      <w:rPr>
                        <w:rFonts w:ascii="Cambria Math"/>
                        <w:shd w:val="clear" w:color="auto" w:fill="FFFFFF"/>
                      </w:rPr>
                      <m:t>n</m:t>
                    </m:r>
                  </m:sup>
                  <m:e>
                    <m:sSub>
                      <m:sSubPr>
                        <m:ctrlPr>
                          <w:rPr>
                            <w:rFonts w:ascii="Cambria Math" w:hAnsi="Cambria Math"/>
                            <w:shd w:val="clear" w:color="auto" w:fill="FFFFFF"/>
                            <w:lang w:val="en-US"/>
                          </w:rPr>
                        </m:ctrlPr>
                      </m:sSubPr>
                      <m:e>
                        <m:r>
                          <m:rPr>
                            <m:sty m:val="p"/>
                          </m:rPr>
                          <w:rPr>
                            <w:rFonts w:ascii="Cambria Math"/>
                            <w:shd w:val="clear" w:color="auto" w:fill="FFFFFF"/>
                            <w:lang w:val="en-US"/>
                          </w:rPr>
                          <m:t>P</m:t>
                        </m:r>
                      </m:e>
                      <m:sub>
                        <m:r>
                          <m:rPr>
                            <m:sty m:val="p"/>
                          </m:rPr>
                          <w:rPr>
                            <w:rFonts w:ascii="Cambria Math"/>
                            <w:shd w:val="clear" w:color="auto" w:fill="FFFFFF"/>
                            <w:lang w:val="en-US"/>
                          </w:rPr>
                          <m:t>i</m:t>
                        </m:r>
                      </m:sub>
                    </m:sSub>
                    <m:r>
                      <m:rPr>
                        <m:sty m:val="p"/>
                      </m:rPr>
                      <w:rPr>
                        <w:shd w:val="clear" w:color="auto" w:fill="FFFFFF"/>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i</m:t>
                        </m:r>
                      </m:sub>
                    </m:sSub>
                  </m:e>
                </m:nary>
                <m:r>
                  <m:rPr>
                    <m:sty m:val="p"/>
                  </m:rPr>
                  <w:rPr>
                    <w:rFonts w:ascii="Cambria Math"/>
                    <w:shd w:val="clear" w:color="auto" w:fill="FFFFFF"/>
                  </w:rPr>
                  <m:t>)</m:t>
                </m:r>
                <m:r>
                  <m:rPr>
                    <m:nor/>
                  </m:rPr>
                  <w:rPr>
                    <w:shd w:val="clear" w:color="auto" w:fill="FFFFFF"/>
                  </w:rPr>
                  <m:t>,</m:t>
                </m:r>
              </m:oMath>
            </m:oMathPara>
          </w:p>
        </w:tc>
        <w:tc>
          <w:tcPr>
            <w:tcW w:w="1003" w:type="dxa"/>
            <w:vAlign w:val="center"/>
          </w:tcPr>
          <w:p w:rsidR="00D9223B" w:rsidRPr="002A53FE" w:rsidRDefault="00D9223B" w:rsidP="00527E36">
            <w:pPr>
              <w:ind w:firstLine="0"/>
              <w:rPr>
                <w:szCs w:val="28"/>
              </w:rPr>
            </w:pPr>
            <w:r w:rsidRPr="002A53FE">
              <w:rPr>
                <w:szCs w:val="28"/>
              </w:rPr>
              <w:t>(</w:t>
            </w:r>
            <w:r w:rsidR="00527E36">
              <w:rPr>
                <w:szCs w:val="28"/>
              </w:rPr>
              <w:t>6</w:t>
            </w:r>
            <w:r>
              <w:rPr>
                <w:szCs w:val="28"/>
              </w:rPr>
              <w:t>.5</w:t>
            </w:r>
            <w:r w:rsidRPr="002A53FE">
              <w:rPr>
                <w:szCs w:val="28"/>
              </w:rPr>
              <w:t>)</w:t>
            </w:r>
          </w:p>
        </w:tc>
      </w:tr>
    </w:tbl>
    <w:p w:rsidR="00D9223B" w:rsidRDefault="00D9223B" w:rsidP="00D9223B"/>
    <w:p w:rsidR="00D9223B" w:rsidRDefault="00D9223B" w:rsidP="00D9223B">
      <w:pPr>
        <w:rPr>
          <w:shd w:val="clear" w:color="auto" w:fill="FFFFFF"/>
        </w:rPr>
      </w:pPr>
      <w:r>
        <w:t>где</w:t>
      </w:r>
      <w:r>
        <w:tab/>
      </w:r>
      <m:oMath>
        <m:sSub>
          <m:sSubPr>
            <m:ctrlPr>
              <w:rPr>
                <w:rFonts w:ascii="Cambria Math" w:hAnsi="Cambria Math"/>
                <w:shd w:val="clear" w:color="auto" w:fill="FFFFFF"/>
              </w:rPr>
            </m:ctrlPr>
          </m:sSubPr>
          <m:e>
            <m:r>
              <m:rPr>
                <m:nor/>
              </m:rPr>
              <w:rPr>
                <w:shd w:val="clear" w:color="auto" w:fill="FFFFFF"/>
              </w:rPr>
              <m:t>З</m:t>
            </m:r>
          </m:e>
          <m:sub>
            <m:r>
              <m:rPr>
                <m:sty m:val="p"/>
              </m:rPr>
              <w:rPr>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затраты на электроэнергию, руб</w:t>
      </w:r>
      <w:r w:rsidRPr="00F61BB2">
        <w:rPr>
          <w:shd w:val="clear" w:color="auto" w:fill="FFFFFF"/>
        </w:rPr>
        <w:t>;</w:t>
      </w:r>
    </w:p>
    <w:p w:rsidR="00D9223B" w:rsidRPr="00A21C38" w:rsidRDefault="00D9223B" w:rsidP="00D9223B">
      <w:pPr>
        <w:rPr>
          <w:shd w:val="clear" w:color="auto" w:fill="FFFFFF"/>
        </w:rPr>
      </w:pPr>
      <w:r>
        <w:rPr>
          <w:shd w:val="clear" w:color="auto" w:fill="FFFFFF"/>
        </w:rPr>
        <w:tab/>
      </w:r>
      <m:oMath>
        <m:sSub>
          <m:sSubPr>
            <m:ctrlPr>
              <w:rPr>
                <w:rFonts w:ascii="Cambria Math" w:hAnsi="Cambria Math"/>
                <w:shd w:val="clear" w:color="auto" w:fill="FFFFFF"/>
              </w:rPr>
            </m:ctrlPr>
          </m:sSubPr>
          <m:e>
            <m:r>
              <m:rPr>
                <m:sty m:val="p"/>
              </m:rPr>
              <w:rPr>
                <w:rFonts w:ascii="Cambria Math"/>
                <w:shd w:val="clear" w:color="auto" w:fill="FFFFFF"/>
                <w:lang w:val="en-US"/>
              </w:rPr>
              <m:t>R</m:t>
            </m:r>
          </m:e>
          <m:sub>
            <m:r>
              <m:rPr>
                <m:sty m:val="p"/>
              </m:rPr>
              <w:rPr>
                <w:rFonts w:ascii="Cambria Math" w:hAnsi="Cambria Math"/>
                <w:shd w:val="clear" w:color="auto" w:fill="FFFFFF"/>
              </w:rPr>
              <m:t>э</m:t>
            </m:r>
          </m:sub>
        </m:sSub>
      </m:oMath>
      <w:r>
        <w:rPr>
          <w:shd w:val="clear" w:color="auto" w:fill="FFFFFF"/>
        </w:rPr>
        <w:t xml:space="preserve"> </w:t>
      </w:r>
      <w:r w:rsidR="00B86797">
        <w:rPr>
          <w:shd w:val="clear" w:color="auto" w:fill="FFFFFF"/>
        </w:rPr>
        <w:t>–</w:t>
      </w:r>
      <w:r>
        <w:rPr>
          <w:shd w:val="clear" w:color="auto" w:fill="FFFFFF"/>
        </w:rPr>
        <w:t xml:space="preserve"> </w:t>
      </w:r>
      <w:r w:rsidRPr="00003C6D">
        <w:rPr>
          <w:shd w:val="clear" w:color="auto" w:fill="FFFFFF"/>
        </w:rPr>
        <w:t>расценка на электроэнергию</w:t>
      </w:r>
      <w:r>
        <w:rPr>
          <w:shd w:val="clear" w:color="auto" w:fill="FFFFFF"/>
        </w:rPr>
        <w:t>, кВт</w:t>
      </w:r>
      <w:r w:rsidRPr="00234373">
        <w:rPr>
          <w:shd w:val="clear" w:color="auto" w:fill="FFFFFF"/>
        </w:rPr>
        <w:t>/.</w:t>
      </w:r>
      <w:r>
        <w:rPr>
          <w:shd w:val="clear" w:color="auto" w:fill="FFFFFF"/>
        </w:rPr>
        <w:t>ч</w:t>
      </w:r>
      <w:r w:rsidRPr="00095B80">
        <w:rPr>
          <w:shd w:val="clear" w:color="auto" w:fill="FFFFFF"/>
        </w:rPr>
        <w:t>;</w:t>
      </w:r>
    </w:p>
    <w:p w:rsidR="00D9223B" w:rsidRPr="00A21C38" w:rsidRDefault="00D9223B" w:rsidP="00D9223B">
      <w:pPr>
        <w:rPr>
          <w:shd w:val="clear" w:color="auto" w:fill="FFFFFF"/>
        </w:rPr>
      </w:pPr>
      <w:r w:rsidRPr="00A21C38">
        <w:rPr>
          <w:shd w:val="clear" w:color="auto" w:fill="FFFFFF"/>
        </w:rPr>
        <w:tab/>
      </w:r>
      <w:r>
        <w:rPr>
          <w:shd w:val="clear" w:color="auto" w:fill="FFFFFF"/>
          <w:lang w:val="en-US"/>
        </w:rPr>
        <w:t>n</w:t>
      </w:r>
      <w:r w:rsidRPr="00A21C38">
        <w:rPr>
          <w:shd w:val="clear" w:color="auto" w:fill="FFFFFF"/>
        </w:rPr>
        <w:t xml:space="preserve"> </w:t>
      </w:r>
      <w:r w:rsidR="00B86797">
        <w:rPr>
          <w:shd w:val="clear" w:color="auto" w:fill="FFFFFF"/>
        </w:rPr>
        <w:t>–</w:t>
      </w:r>
      <w:r w:rsidRPr="00A21C38">
        <w:rPr>
          <w:shd w:val="clear" w:color="auto" w:fill="FFFFFF"/>
        </w:rPr>
        <w:t xml:space="preserve"> </w:t>
      </w:r>
      <w:r>
        <w:rPr>
          <w:shd w:val="clear" w:color="auto" w:fill="FFFFFF"/>
        </w:rPr>
        <w:t>количество оборудования</w:t>
      </w:r>
      <w:r w:rsidRPr="00A21C38">
        <w:rPr>
          <w:shd w:val="clear" w:color="auto" w:fill="FFFFFF"/>
        </w:rPr>
        <w:t xml:space="preserve">, </w:t>
      </w:r>
      <w:r>
        <w:rPr>
          <w:shd w:val="clear" w:color="auto" w:fill="FFFFFF"/>
        </w:rPr>
        <w:t>шт</w:t>
      </w:r>
      <w:r w:rsidRPr="00A21C38">
        <w:rPr>
          <w:shd w:val="clear" w:color="auto" w:fill="FFFFFF"/>
        </w:rPr>
        <w:t>;</w:t>
      </w:r>
    </w:p>
    <w:p w:rsidR="00D9223B" w:rsidRPr="006032BC" w:rsidRDefault="00D9223B" w:rsidP="00D9223B">
      <w:pPr>
        <w:rPr>
          <w:shd w:val="clear" w:color="auto" w:fill="FFFFFF"/>
        </w:rPr>
      </w:pPr>
      <w:r w:rsidRPr="00A21C38">
        <w:rPr>
          <w:shd w:val="clear" w:color="auto" w:fill="FFFFFF"/>
        </w:rPr>
        <w:tab/>
      </w:r>
      <m:oMath>
        <m:r>
          <m:rPr>
            <m:sty m:val="p"/>
          </m:rPr>
          <w:rPr>
            <w:rFonts w:ascii="Cambria Math"/>
            <w:shd w:val="clear" w:color="auto" w:fill="FFFFFF"/>
            <w:lang w:val="en-US"/>
          </w:rPr>
          <m:t>P</m:t>
        </m:r>
      </m:oMath>
      <w:r w:rsidRPr="006032BC">
        <w:rPr>
          <w:shd w:val="clear" w:color="auto" w:fill="FFFFFF"/>
        </w:rPr>
        <w:t xml:space="preserve"> </w:t>
      </w:r>
      <w:r w:rsidR="00B86797">
        <w:rPr>
          <w:shd w:val="clear" w:color="auto" w:fill="FFFFFF"/>
        </w:rPr>
        <w:t>–</w:t>
      </w:r>
      <w:r w:rsidRPr="006032BC">
        <w:rPr>
          <w:shd w:val="clear" w:color="auto" w:fill="FFFFFF"/>
        </w:rPr>
        <w:t xml:space="preserve"> мощность i</w:t>
      </w:r>
      <w:r w:rsidR="00B86797">
        <w:rPr>
          <w:shd w:val="clear" w:color="auto" w:fill="FFFFFF"/>
        </w:rPr>
        <w:t>–</w:t>
      </w:r>
      <w:r w:rsidRPr="006032BC">
        <w:rPr>
          <w:shd w:val="clear" w:color="auto" w:fill="FFFFFF"/>
        </w:rPr>
        <w:t>го оборудования, кВт</w:t>
      </w:r>
    </w:p>
    <w:p w:rsidR="00D9223B" w:rsidRDefault="00D9223B" w:rsidP="00D9223B">
      <w:pPr>
        <w:rPr>
          <w:shd w:val="clear" w:color="auto" w:fill="FFFFFF"/>
        </w:rPr>
      </w:pPr>
      <w:r>
        <w:rPr>
          <w:shd w:val="clear" w:color="auto" w:fill="FFFFFF"/>
        </w:rPr>
        <w:tab/>
      </w:r>
      <m:oMath>
        <m:r>
          <m:rPr>
            <m:sty m:val="p"/>
          </m:rPr>
          <w:rPr>
            <w:rFonts w:ascii="Cambria Math"/>
            <w:shd w:val="clear" w:color="auto" w:fill="FFFFFF"/>
            <w:lang w:val="en-US"/>
          </w:rPr>
          <m:t>t</m:t>
        </m:r>
      </m:oMath>
      <w:r>
        <w:rPr>
          <w:shd w:val="clear" w:color="auto" w:fill="FFFFFF"/>
        </w:rPr>
        <w:t xml:space="preserve"> </w:t>
      </w:r>
      <w:r w:rsidR="00B86797">
        <w:rPr>
          <w:shd w:val="clear" w:color="auto" w:fill="FFFFFF"/>
        </w:rPr>
        <w:t>–</w:t>
      </w:r>
      <w:r>
        <w:rPr>
          <w:shd w:val="clear" w:color="auto" w:fill="FFFFFF"/>
        </w:rPr>
        <w:t xml:space="preserve"> </w:t>
      </w:r>
      <w:r w:rsidRPr="00F966B3">
        <w:rPr>
          <w:shd w:val="clear" w:color="auto" w:fill="FFFFFF"/>
        </w:rPr>
        <w:t xml:space="preserve">время потребления </w:t>
      </w:r>
      <w:r w:rsidRPr="006032BC">
        <w:rPr>
          <w:shd w:val="clear" w:color="auto" w:fill="FFFFFF"/>
        </w:rPr>
        <w:t>i</w:t>
      </w:r>
      <w:r w:rsidR="00B86797">
        <w:rPr>
          <w:shd w:val="clear" w:color="auto" w:fill="FFFFFF"/>
        </w:rPr>
        <w:t>–</w:t>
      </w:r>
      <w:r w:rsidRPr="006032BC">
        <w:rPr>
          <w:shd w:val="clear" w:color="auto" w:fill="FFFFFF"/>
        </w:rPr>
        <w:t>го оборудования</w:t>
      </w:r>
      <w:r w:rsidRPr="00F966B3">
        <w:rPr>
          <w:shd w:val="clear" w:color="auto" w:fill="FFFFFF"/>
        </w:rPr>
        <w:t xml:space="preserve"> электроэнергии, час</w:t>
      </w:r>
      <w:r>
        <w:rPr>
          <w:shd w:val="clear" w:color="auto" w:fill="FFFFFF"/>
        </w:rPr>
        <w:t>.</w:t>
      </w:r>
    </w:p>
    <w:p w:rsidR="00D9223B" w:rsidRPr="00095B80" w:rsidRDefault="00D9223B" w:rsidP="00D9223B">
      <w:pPr>
        <w:ind w:firstLine="0"/>
      </w:pPr>
    </w:p>
    <w:p w:rsidR="00D9223B" w:rsidRDefault="00D9223B" w:rsidP="00D9223B">
      <w:r>
        <w:t>В ходе разработки ис</w:t>
      </w:r>
      <w:r w:rsidRPr="00C87945">
        <w:t>пользо</w:t>
      </w:r>
      <w:r>
        <w:t>вались две ЭВМ с мощностью 0,</w:t>
      </w:r>
      <w:r w:rsidRPr="0047525C">
        <w:t>6</w:t>
      </w:r>
      <w:r>
        <w:t xml:space="preserve"> кВт</w:t>
      </w:r>
      <w:r w:rsidRPr="00EF12B9">
        <w:t>/</w:t>
      </w:r>
      <w:r w:rsidRPr="00C87945">
        <w:t xml:space="preserve">ч. Стоимость одного кВт часа электроэнергии равна 2,11 руб. Следовательно, </w:t>
      </w:r>
      <w:r w:rsidRPr="00F61BB2">
        <w:rPr>
          <w:shd w:val="clear" w:color="auto" w:fill="FFFFFF"/>
        </w:rPr>
        <w:t>затраты</w:t>
      </w:r>
      <w:r w:rsidRPr="00C87945">
        <w:t xml:space="preserve"> </w:t>
      </w:r>
      <w:r w:rsidRPr="00F61BB2">
        <w:rPr>
          <w:shd w:val="clear" w:color="auto" w:fill="FFFFFF"/>
        </w:rPr>
        <w:t>на электроэнергию</w:t>
      </w:r>
      <w:r w:rsidRPr="00C87945">
        <w:t xml:space="preserve"> состав</w:t>
      </w:r>
      <w:r>
        <w:t>я</w:t>
      </w:r>
      <w:r w:rsidRPr="00C87945">
        <w:t>т:</w:t>
      </w:r>
    </w:p>
    <w:p w:rsidR="00D9223B" w:rsidRDefault="00D9223B" w:rsidP="00D9223B">
      <w:pPr>
        <w:ind w:firstLine="0"/>
      </w:pPr>
    </w:p>
    <w:tbl>
      <w:tblPr>
        <w:tblW w:w="4476" w:type="pct"/>
        <w:jc w:val="center"/>
        <w:tblLook w:val="01E0"/>
      </w:tblPr>
      <w:tblGrid>
        <w:gridCol w:w="8568"/>
      </w:tblGrid>
      <w:tr w:rsidR="00D9223B" w:rsidTr="00D9223B">
        <w:trPr>
          <w:jc w:val="center"/>
        </w:trPr>
        <w:tc>
          <w:tcPr>
            <w:tcW w:w="5000" w:type="pct"/>
            <w:vAlign w:val="center"/>
          </w:tcPr>
          <w:p w:rsidR="00D9223B" w:rsidRPr="00B40E32" w:rsidRDefault="0026758D" w:rsidP="00D9223B">
            <w:pPr>
              <w:rPr>
                <w:oMath/>
                <w:shd w:val="clear" w:color="auto" w:fill="FFFFFF"/>
              </w:rPr>
            </w:pPr>
            <m:oMathPara>
              <m:oMath>
                <m:sSub>
                  <m:sSubPr>
                    <m:ctrlPr>
                      <w:rPr>
                        <w:rFonts w:ascii="Cambria Math" w:hAnsi="Cambria Math"/>
                        <w:shd w:val="clear" w:color="auto" w:fill="FFFFFF"/>
                      </w:rPr>
                    </m:ctrlPr>
                  </m:sSubPr>
                  <m:e>
                    <m:r>
                      <m:rPr>
                        <m:nor/>
                      </m:rPr>
                      <w:rPr>
                        <w:shd w:val="clear" w:color="auto" w:fill="FFFFFF"/>
                      </w:rPr>
                      <m:t>З</m:t>
                    </m:r>
                  </m:e>
                  <m:sub>
                    <m:r>
                      <m:rPr>
                        <m:sty m:val="p"/>
                      </m:rPr>
                      <w:rPr>
                        <w:rFonts w:ascii="Cambria Math" w:hAnsi="Cambria Math"/>
                        <w:shd w:val="clear" w:color="auto" w:fill="FFFFFF"/>
                      </w:rPr>
                      <m:t>э</m:t>
                    </m:r>
                  </m:sub>
                </m:sSub>
                <m:r>
                  <m:rPr>
                    <m:nor/>
                  </m:rPr>
                  <w:rPr>
                    <w:shd w:val="clear" w:color="auto" w:fill="FFFFFF"/>
                  </w:rPr>
                  <m:t xml:space="preserve">= </m:t>
                </m:r>
                <m:r>
                  <m:rPr>
                    <m:sty m:val="p"/>
                  </m:rPr>
                  <w:rPr>
                    <w:rFonts w:ascii="Cambria Math"/>
                    <w:shd w:val="clear" w:color="auto" w:fill="FFFFFF"/>
                  </w:rPr>
                  <m:t>2,11</m:t>
                </m:r>
                <m:r>
                  <m:rPr>
                    <m:sty m:val="p"/>
                  </m:rPr>
                  <w:rPr>
                    <w:rFonts w:ascii="Cambria Math" w:hAnsi="Cambria Math"/>
                    <w:shd w:val="clear" w:color="auto" w:fill="FFFFFF"/>
                  </w:rPr>
                  <m:t>×</m:t>
                </m:r>
                <m:d>
                  <m:dPr>
                    <m:ctrlPr>
                      <w:rPr>
                        <w:rFonts w:ascii="Cambria Math" w:hAnsi="Cambria Math"/>
                        <w:shd w:val="clear" w:color="auto" w:fill="FFFFFF"/>
                      </w:rPr>
                    </m:ctrlPr>
                  </m:dPr>
                  <m:e>
                    <m:r>
                      <m:rPr>
                        <m:sty m:val="p"/>
                      </m:rPr>
                      <w:rPr>
                        <w:rFonts w:ascii="Cambria Math"/>
                        <w:shd w:val="clear" w:color="auto" w:fill="FFFFFF"/>
                      </w:rPr>
                      <m:t>0,6</m:t>
                    </m:r>
                    <m:r>
                      <m:rPr>
                        <m:sty m:val="p"/>
                      </m:rPr>
                      <w:rPr>
                        <w:rFonts w:ascii="Cambria Math" w:hAnsi="Cambria Math" w:cs="Cambria Math"/>
                        <w:shd w:val="clear" w:color="auto" w:fill="FFFFFF"/>
                      </w:rPr>
                      <m:t xml:space="preserve">* </m:t>
                    </m:r>
                    <m:r>
                      <m:rPr>
                        <m:sty m:val="p"/>
                      </m:rPr>
                      <w:rPr>
                        <w:rFonts w:ascii="Cambria Math" w:hAnsi="Cambria Math"/>
                        <w:lang w:val="en-US"/>
                      </w:rPr>
                      <m:t>292+0,6*632</m:t>
                    </m:r>
                  </m:e>
                </m:d>
                <m:r>
                  <m:rPr>
                    <m:sty m:val="p"/>
                  </m:rPr>
                  <w:rPr>
                    <w:rFonts w:ascii="Cambria Math"/>
                    <w:shd w:val="clear" w:color="auto" w:fill="FFFFFF"/>
                  </w:rPr>
                  <m:t xml:space="preserve">=1169,78 </m:t>
                </m:r>
                <m:r>
                  <m:rPr>
                    <m:sty m:val="p"/>
                  </m:rPr>
                  <w:rPr>
                    <w:rFonts w:ascii="Cambria Math"/>
                    <w:shd w:val="clear" w:color="auto" w:fill="FFFFFF"/>
                  </w:rPr>
                  <m:t>руб</m:t>
                </m:r>
                <m:r>
                  <m:rPr>
                    <m:sty m:val="p"/>
                  </m:rPr>
                  <w:rPr>
                    <w:rFonts w:ascii="Cambria Math"/>
                    <w:shd w:val="clear" w:color="auto" w:fill="FFFFFF"/>
                  </w:rPr>
                  <m:t>.</m:t>
                </m:r>
              </m:oMath>
            </m:oMathPara>
          </w:p>
        </w:tc>
      </w:tr>
    </w:tbl>
    <w:p w:rsidR="00D9223B" w:rsidRDefault="00D9223B" w:rsidP="00D9223B"/>
    <w:p w:rsidR="00D9223B" w:rsidRPr="00E843EA" w:rsidRDefault="00D9223B" w:rsidP="00D9223B">
      <w:r>
        <w:t>Расходы на обслуживание ЭВМ определяются из стоимости ЭВМ и времени ее эксплуатации, по истечении которого, она подлежит замене (обычно это время не превышает 3</w:t>
      </w:r>
      <w:r w:rsidR="00B86797">
        <w:t>–</w:t>
      </w:r>
      <w:r>
        <w:t>х лет).</w:t>
      </w:r>
    </w:p>
    <w:p w:rsidR="00D9223B" w:rsidRPr="00214FCF" w:rsidRDefault="00D9223B" w:rsidP="00D9223B">
      <w:r>
        <w:lastRenderedPageBreak/>
        <w:t xml:space="preserve">Во время разработки, использовались две ЭВМ суммарной стоимостью 40 т.р., которые были заменены после окончания работ. </w:t>
      </w:r>
      <w:r w:rsidRPr="00C87945">
        <w:t>Следовательно</w:t>
      </w:r>
      <w:r>
        <w:t>, расходы на обслуживание ЭВМ составят 40 т.р.</w:t>
      </w:r>
    </w:p>
    <w:p w:rsidR="00D9223B" w:rsidRPr="00C87945" w:rsidRDefault="00D9223B" w:rsidP="00D9223B">
      <w:r w:rsidRPr="00C87945">
        <w:t xml:space="preserve">Расчет </w:t>
      </w:r>
      <w:r>
        <w:t>расходов на</w:t>
      </w:r>
      <w:r w:rsidRPr="00C87945">
        <w:t xml:space="preserve"> разработк</w:t>
      </w:r>
      <w:r>
        <w:t>у</w:t>
      </w:r>
      <w:r w:rsidRPr="00C87945">
        <w:t xml:space="preserve"> системы представлен в таблице </w:t>
      </w:r>
      <w:r w:rsidR="00527E36">
        <w:t>6</w:t>
      </w:r>
      <w:r w:rsidRPr="00C87945">
        <w:t>.2.</w:t>
      </w:r>
    </w:p>
    <w:p w:rsidR="00D9223B" w:rsidRPr="006E5E6F" w:rsidRDefault="00D9223B" w:rsidP="007B1BBC">
      <w:pPr>
        <w:pStyle w:val="-"/>
      </w:pPr>
      <w:r w:rsidRPr="00C87945">
        <w:t xml:space="preserve">Таблица </w:t>
      </w:r>
      <w:r w:rsidR="00527E36">
        <w:t>6</w:t>
      </w:r>
      <w:r w:rsidRPr="00C87945">
        <w:t xml:space="preserve">.2 </w:t>
      </w:r>
      <w:r w:rsidR="004A3925" w:rsidRPr="00653088">
        <w:t>–</w:t>
      </w:r>
      <w:r w:rsidRPr="00C87945">
        <w:t xml:space="preserve"> </w:t>
      </w:r>
      <w:r>
        <w:t>Расходы на</w:t>
      </w:r>
      <w:r w:rsidRPr="00C87945">
        <w:t xml:space="preserve"> разработк</w:t>
      </w:r>
      <w:r>
        <w:t>у</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5352"/>
        <w:gridCol w:w="4219"/>
      </w:tblGrid>
      <w:tr w:rsidR="00D9223B" w:rsidRPr="00653088" w:rsidTr="00D9223B">
        <w:trPr>
          <w:cantSplit/>
          <w:jc w:val="center"/>
        </w:trPr>
        <w:tc>
          <w:tcPr>
            <w:tcW w:w="2796" w:type="pct"/>
            <w:tcBorders>
              <w:bottom w:val="single" w:sz="8" w:space="0" w:color="auto"/>
            </w:tcBorders>
            <w:vAlign w:val="center"/>
          </w:tcPr>
          <w:p w:rsidR="00D9223B" w:rsidRPr="00653088" w:rsidRDefault="00D9223B" w:rsidP="003306A2">
            <w:pPr>
              <w:pStyle w:val="-1"/>
            </w:pPr>
            <w:r w:rsidRPr="00C87945">
              <w:t>Статьи затрат</w:t>
            </w:r>
          </w:p>
        </w:tc>
        <w:tc>
          <w:tcPr>
            <w:tcW w:w="2204" w:type="pct"/>
            <w:tcBorders>
              <w:bottom w:val="single" w:sz="8" w:space="0" w:color="auto"/>
            </w:tcBorders>
            <w:vAlign w:val="center"/>
          </w:tcPr>
          <w:p w:rsidR="00D9223B" w:rsidRPr="00653088" w:rsidRDefault="00D9223B" w:rsidP="003306A2">
            <w:pPr>
              <w:pStyle w:val="-1"/>
            </w:pPr>
            <w:r w:rsidRPr="00C87945">
              <w:t>Сумма, руб.</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rsidRPr="00E843EA">
              <w:t>1.</w:t>
            </w:r>
            <w:r>
              <w:t xml:space="preserve"> Оплата труда сотрудников</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1.1 Инженер сервисного центра</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48472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1.2 Инженер – программист</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357BCD" w:rsidRDefault="00D9223B" w:rsidP="003306A2">
            <w:pPr>
              <w:pStyle w:val="-1"/>
            </w:pPr>
            <w:r>
              <w:t>120080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1.3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5F4DCC" w:rsidRDefault="00D9223B" w:rsidP="003306A2">
            <w:pPr>
              <w:pStyle w:val="-1"/>
            </w:pPr>
            <w:r>
              <w:t>168552</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2. Отчисления на социальные нужды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2.1 </w:t>
            </w:r>
            <w:r w:rsidR="00D9223B">
              <w:rPr>
                <w:shd w:val="clear" w:color="auto" w:fill="FFFFFF"/>
              </w:rPr>
              <w:t>Пенсионный фонд</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37081,44</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2.2 </w:t>
            </w:r>
            <w:r w:rsidR="00D9223B">
              <w:rPr>
                <w:shd w:val="clear" w:color="auto" w:fill="FFFFFF"/>
              </w:rPr>
              <w:t>Фонд социального 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4888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2.3 </w:t>
            </w:r>
            <w:r w:rsidR="00D9223B">
              <w:rPr>
                <w:shd w:val="clear" w:color="auto" w:fill="FFFFFF"/>
              </w:rPr>
              <w:t xml:space="preserve">Фонд обязательного медицинского </w:t>
            </w:r>
            <w:r w:rsidR="00D9223B" w:rsidRPr="00E87858">
              <w:rPr>
                <w:shd w:val="clear" w:color="auto" w:fill="FFFFFF"/>
              </w:rPr>
              <w:t>страхования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CD121F">
              <w:t>8596,15</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2.4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50565,59</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Pr="00653088" w:rsidRDefault="00D9223B" w:rsidP="003306A2">
            <w:pPr>
              <w:pStyle w:val="-1"/>
            </w:pPr>
            <w:r>
              <w:t>3. Прочие расходы</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3.1 Э</w:t>
            </w:r>
            <w:r w:rsidR="00D9223B" w:rsidRPr="00C87945">
              <w:t>лектроэнерги</w:t>
            </w:r>
            <w:r w:rsidR="00D9223B">
              <w:t>я</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rsidRPr="006E70DE">
              <w:t>1169,78</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3.2 Обслуживание ЭВМ</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Default="00D9223B" w:rsidP="003306A2">
            <w:pPr>
              <w:pStyle w:val="-1"/>
            </w:pPr>
            <w:r>
              <w:t>40000</w:t>
            </w:r>
          </w:p>
        </w:tc>
      </w:tr>
      <w:tr w:rsidR="00D9223B" w:rsidRPr="00653088" w:rsidTr="00D9223B">
        <w:trPr>
          <w:cantSplit/>
          <w:jc w:val="center"/>
        </w:trPr>
        <w:tc>
          <w:tcPr>
            <w:tcW w:w="2796" w:type="pct"/>
            <w:tcBorders>
              <w:top w:val="single" w:sz="8" w:space="0" w:color="auto"/>
              <w:left w:val="single" w:sz="12" w:space="0" w:color="auto"/>
              <w:bottom w:val="single" w:sz="8" w:space="0" w:color="auto"/>
              <w:right w:val="single" w:sz="8" w:space="0" w:color="auto"/>
            </w:tcBorders>
            <w:vAlign w:val="center"/>
          </w:tcPr>
          <w:p w:rsidR="00D9223B" w:rsidRDefault="00BF0122" w:rsidP="003306A2">
            <w:pPr>
              <w:pStyle w:val="-1"/>
            </w:pPr>
            <w:r>
              <w:t xml:space="preserve"> </w:t>
            </w:r>
            <w:r w:rsidR="00D9223B">
              <w:t xml:space="preserve"> 3.3 Итого</w:t>
            </w:r>
          </w:p>
        </w:tc>
        <w:tc>
          <w:tcPr>
            <w:tcW w:w="2204" w:type="pct"/>
            <w:tcBorders>
              <w:top w:val="single" w:sz="8" w:space="0" w:color="auto"/>
              <w:left w:val="single" w:sz="8" w:space="0" w:color="auto"/>
              <w:bottom w:val="single" w:sz="8" w:space="0" w:color="auto"/>
              <w:right w:val="single" w:sz="12" w:space="0" w:color="auto"/>
            </w:tcBorders>
            <w:vAlign w:val="center"/>
          </w:tcPr>
          <w:p w:rsidR="00D9223B" w:rsidRPr="00653088" w:rsidRDefault="00D9223B" w:rsidP="003306A2">
            <w:pPr>
              <w:pStyle w:val="-1"/>
            </w:pPr>
            <w:r>
              <w:t>41169,78</w:t>
            </w:r>
          </w:p>
        </w:tc>
      </w:tr>
      <w:tr w:rsidR="00D9223B" w:rsidRPr="00653088" w:rsidTr="00D9223B">
        <w:trPr>
          <w:cantSplit/>
          <w:jc w:val="center"/>
        </w:trPr>
        <w:tc>
          <w:tcPr>
            <w:tcW w:w="2796" w:type="pct"/>
            <w:tcBorders>
              <w:top w:val="single" w:sz="8" w:space="0" w:color="auto"/>
            </w:tcBorders>
            <w:vAlign w:val="center"/>
          </w:tcPr>
          <w:p w:rsidR="00D9223B" w:rsidRPr="00C87945" w:rsidRDefault="00D9223B" w:rsidP="003306A2">
            <w:pPr>
              <w:pStyle w:val="-1"/>
            </w:pPr>
            <w:r w:rsidRPr="00C87945">
              <w:t>Итого</w:t>
            </w:r>
          </w:p>
        </w:tc>
        <w:tc>
          <w:tcPr>
            <w:tcW w:w="2204" w:type="pct"/>
            <w:tcBorders>
              <w:top w:val="single" w:sz="8" w:space="0" w:color="auto"/>
            </w:tcBorders>
            <w:vAlign w:val="center"/>
          </w:tcPr>
          <w:p w:rsidR="00D9223B" w:rsidRPr="00653088" w:rsidRDefault="00D9223B" w:rsidP="003306A2">
            <w:pPr>
              <w:pStyle w:val="-1"/>
            </w:pPr>
            <w:r>
              <w:t>260287,37</w:t>
            </w:r>
          </w:p>
        </w:tc>
      </w:tr>
    </w:tbl>
    <w:p w:rsidR="00D9223B" w:rsidRDefault="00D9223B" w:rsidP="00D9223B">
      <w:pPr>
        <w:pStyle w:val="2"/>
      </w:pPr>
      <w:bookmarkStart w:id="29" w:name="_Toc417422602"/>
      <w:bookmarkStart w:id="30" w:name="_Toc421987676"/>
      <w:r>
        <w:t>Движение денежных средств</w:t>
      </w:r>
      <w:bookmarkEnd w:id="29"/>
      <w:bookmarkEnd w:id="30"/>
    </w:p>
    <w:p w:rsidR="00D9223B" w:rsidRPr="00D9223B" w:rsidRDefault="00D9223B" w:rsidP="00D9223B">
      <w:pPr>
        <w:rPr>
          <w:szCs w:val="28"/>
          <w:lang w:val="en-US"/>
        </w:rPr>
      </w:pPr>
      <w:r>
        <w:t xml:space="preserve">В таблице </w:t>
      </w:r>
      <w:r w:rsidR="00527E36">
        <w:t>6</w:t>
      </w:r>
      <w:r>
        <w:t>.</w:t>
      </w:r>
      <w:r w:rsidR="005204D9" w:rsidRPr="005204D9">
        <w:t>4</w:t>
      </w:r>
      <w:r>
        <w:t xml:space="preserve"> отображены сопоставления притоков и оттоков денежных средств по месяцам проектного периода и определены размеры чистого денежного потока в соответствии с объемами внедрения, которые указаны в таблице </w:t>
      </w:r>
      <w:r w:rsidR="00527E36">
        <w:t>6</w:t>
      </w:r>
      <w:r>
        <w:t>.</w:t>
      </w:r>
      <w:r w:rsidR="005204D9" w:rsidRPr="005204D9">
        <w:t>3</w:t>
      </w:r>
      <w:r>
        <w:t xml:space="preserve">. Расчеты притока средств ведутся на основе цены лицензии </w:t>
      </w:r>
      <w:r>
        <w:rPr>
          <w:lang w:val="en-US"/>
        </w:rPr>
        <w:t>IVR</w:t>
      </w:r>
      <w:r w:rsidR="00B86797">
        <w:t>–</w:t>
      </w:r>
      <w:r>
        <w:t xml:space="preserve">модуля на рынке телекоммуникационных услуг </w:t>
      </w:r>
      <w:r w:rsidR="00B86797">
        <w:t>–</w:t>
      </w:r>
      <w:r>
        <w:t xml:space="preserve"> 30000 рублей</w:t>
      </w:r>
      <w:r w:rsidRPr="00491170">
        <w:t xml:space="preserve">. </w:t>
      </w:r>
      <w:r>
        <w:rPr>
          <w:szCs w:val="28"/>
        </w:rPr>
        <w:t>По состоянию на 30.03.2015 г</w:t>
      </w:r>
      <w:r w:rsidRPr="00491170">
        <w:rPr>
          <w:szCs w:val="28"/>
        </w:rPr>
        <w:t xml:space="preserve"> 1</w:t>
      </w:r>
      <w:r w:rsidRPr="00A45F1C">
        <w:t>5 компаний выкупили 60 лицензий</w:t>
      </w:r>
      <w:r w:rsidRPr="00491170">
        <w:t xml:space="preserve">, </w:t>
      </w:r>
      <w:r>
        <w:t>10 компаний находятся на стадии тестирования. Потенциальная поставка 48 лицензий.</w:t>
      </w:r>
    </w:p>
    <w:p w:rsidR="00D9223B" w:rsidRDefault="00D9223B" w:rsidP="007B1BBC">
      <w:pPr>
        <w:pStyle w:val="-"/>
      </w:pPr>
      <w:r w:rsidRPr="00C87945">
        <w:t xml:space="preserve">Таблица </w:t>
      </w:r>
      <w:r w:rsidR="00527E36">
        <w:t>6</w:t>
      </w:r>
      <w:r w:rsidRPr="00C87945">
        <w:t>.</w:t>
      </w:r>
      <w:r w:rsidR="005204D9">
        <w:rPr>
          <w:lang w:val="en-US"/>
        </w:rPr>
        <w:t>3</w:t>
      </w:r>
      <w:r w:rsidR="004A3925" w:rsidRPr="00653088">
        <w:t>–</w:t>
      </w:r>
      <w:r w:rsidRPr="00C87945">
        <w:t xml:space="preserve"> </w:t>
      </w:r>
      <w:r>
        <w:t>Объемы внедрения</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415"/>
        <w:gridCol w:w="1207"/>
        <w:gridCol w:w="1075"/>
        <w:gridCol w:w="751"/>
        <w:gridCol w:w="1042"/>
        <w:gridCol w:w="972"/>
        <w:gridCol w:w="694"/>
        <w:gridCol w:w="1322"/>
      </w:tblGrid>
      <w:tr w:rsidR="00D9223B" w:rsidTr="00D9223B">
        <w:trPr>
          <w:cantSplit/>
          <w:jc w:val="center"/>
        </w:trPr>
        <w:tc>
          <w:tcPr>
            <w:tcW w:w="1275"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3027" w:type="pct"/>
            <w:gridSpan w:val="6"/>
          </w:tcPr>
          <w:p w:rsidR="00D9223B" w:rsidRDefault="00BF0122" w:rsidP="003306A2">
            <w:pPr>
              <w:pStyle w:val="-1"/>
            </w:pPr>
            <w:r>
              <w:t xml:space="preserve"> </w:t>
            </w:r>
            <w:r w:rsidR="00D9223B">
              <w:t>Первое полугодие 2015 года</w:t>
            </w:r>
          </w:p>
        </w:tc>
        <w:tc>
          <w:tcPr>
            <w:tcW w:w="69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275"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3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60"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397"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51"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514"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67" w:type="pct"/>
            <w:tcBorders>
              <w:bottom w:val="single" w:sz="4" w:space="0" w:color="auto"/>
            </w:tcBorders>
          </w:tcPr>
          <w:p w:rsidR="00D9223B" w:rsidRDefault="00D9223B" w:rsidP="003306A2">
            <w:pPr>
              <w:pStyle w:val="-1"/>
            </w:pPr>
            <w:r>
              <w:t>Июнь</w:t>
            </w:r>
          </w:p>
        </w:tc>
        <w:tc>
          <w:tcPr>
            <w:tcW w:w="69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275"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Реализованных лицензий, шт</w:t>
            </w:r>
          </w:p>
        </w:tc>
        <w:tc>
          <w:tcPr>
            <w:tcW w:w="63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8</w:t>
            </w:r>
          </w:p>
        </w:tc>
        <w:tc>
          <w:tcPr>
            <w:tcW w:w="560"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16</w:t>
            </w:r>
          </w:p>
        </w:tc>
        <w:tc>
          <w:tcPr>
            <w:tcW w:w="397" w:type="pct"/>
            <w:tcBorders>
              <w:top w:val="single" w:sz="4" w:space="0" w:color="auto"/>
              <w:bottom w:val="single" w:sz="12" w:space="0" w:color="auto"/>
            </w:tcBorders>
            <w:tcMar>
              <w:top w:w="0" w:type="dxa"/>
              <w:left w:w="108" w:type="dxa"/>
              <w:bottom w:w="0" w:type="dxa"/>
              <w:right w:w="108" w:type="dxa"/>
            </w:tcMar>
            <w:vAlign w:val="center"/>
          </w:tcPr>
          <w:p w:rsidR="00D9223B" w:rsidRDefault="00D9223B" w:rsidP="003306A2">
            <w:pPr>
              <w:pStyle w:val="-1"/>
            </w:pPr>
            <w:r>
              <w:t>12</w:t>
            </w:r>
          </w:p>
        </w:tc>
        <w:tc>
          <w:tcPr>
            <w:tcW w:w="551"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24</w:t>
            </w:r>
          </w:p>
        </w:tc>
        <w:tc>
          <w:tcPr>
            <w:tcW w:w="514"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28</w:t>
            </w:r>
          </w:p>
        </w:tc>
        <w:tc>
          <w:tcPr>
            <w:tcW w:w="367" w:type="pct"/>
            <w:tcBorders>
              <w:top w:val="single" w:sz="4" w:space="0" w:color="auto"/>
              <w:bottom w:val="single" w:sz="12" w:space="0" w:color="auto"/>
            </w:tcBorders>
            <w:vAlign w:val="center"/>
          </w:tcPr>
          <w:p w:rsidR="00D9223B" w:rsidRDefault="00BF0122" w:rsidP="003306A2">
            <w:pPr>
              <w:pStyle w:val="-1"/>
            </w:pPr>
            <w:r>
              <w:t xml:space="preserve"> </w:t>
            </w:r>
            <w:r w:rsidR="00D9223B">
              <w:t>20</w:t>
            </w:r>
          </w:p>
        </w:tc>
        <w:tc>
          <w:tcPr>
            <w:tcW w:w="698" w:type="pct"/>
            <w:tcBorders>
              <w:top w:val="single" w:sz="4" w:space="0" w:color="auto"/>
              <w:bottom w:val="single" w:sz="12" w:space="0" w:color="auto"/>
            </w:tcBorders>
            <w:shd w:val="clear" w:color="auto" w:fill="auto"/>
            <w:tcMar>
              <w:top w:w="0" w:type="dxa"/>
              <w:left w:w="108" w:type="dxa"/>
              <w:bottom w:w="0" w:type="dxa"/>
              <w:right w:w="108" w:type="dxa"/>
            </w:tcMar>
            <w:vAlign w:val="center"/>
          </w:tcPr>
          <w:p w:rsidR="00D9223B" w:rsidRDefault="00D9223B" w:rsidP="003306A2">
            <w:pPr>
              <w:pStyle w:val="-1"/>
            </w:pPr>
            <w:r>
              <w:t>108</w:t>
            </w:r>
          </w:p>
        </w:tc>
      </w:tr>
    </w:tbl>
    <w:p w:rsidR="00D9223B" w:rsidRDefault="00D9223B" w:rsidP="007B1BBC">
      <w:pPr>
        <w:pStyle w:val="-"/>
      </w:pPr>
      <w:r w:rsidRPr="00C87945">
        <w:t xml:space="preserve">Таблица </w:t>
      </w:r>
      <w:r w:rsidR="00527E36">
        <w:t>6</w:t>
      </w:r>
      <w:r w:rsidRPr="00C87945">
        <w:t>.</w:t>
      </w:r>
      <w:r w:rsidR="005204D9">
        <w:rPr>
          <w:lang w:val="en-US"/>
        </w:rPr>
        <w:t>4</w:t>
      </w:r>
      <w:r w:rsidR="004A3925">
        <w:t xml:space="preserve"> </w:t>
      </w:r>
      <w:r w:rsidR="004A3925" w:rsidRPr="00653088">
        <w:t>–</w:t>
      </w:r>
      <w:r w:rsidRPr="00C87945">
        <w:t xml:space="preserve"> </w:t>
      </w:r>
      <w:r>
        <w:t>Движение денежных средств</w:t>
      </w:r>
    </w:p>
    <w:tbl>
      <w:tblPr>
        <w:tblW w:w="5000" w:type="pct"/>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10" w:type="dxa"/>
          <w:right w:w="10" w:type="dxa"/>
        </w:tblCellMar>
        <w:tblLook w:val="0000"/>
      </w:tblPr>
      <w:tblGrid>
        <w:gridCol w:w="2545"/>
        <w:gridCol w:w="1235"/>
        <w:gridCol w:w="1075"/>
        <w:gridCol w:w="780"/>
        <w:gridCol w:w="967"/>
        <w:gridCol w:w="897"/>
        <w:gridCol w:w="622"/>
        <w:gridCol w:w="1357"/>
      </w:tblGrid>
      <w:tr w:rsidR="00D9223B" w:rsidTr="00D9223B">
        <w:trPr>
          <w:cantSplit/>
          <w:jc w:val="center"/>
        </w:trPr>
        <w:tc>
          <w:tcPr>
            <w:tcW w:w="1364" w:type="pct"/>
            <w:vMerge w:val="restart"/>
            <w:shd w:val="clear" w:color="auto" w:fill="auto"/>
            <w:tcMar>
              <w:top w:w="0" w:type="dxa"/>
              <w:left w:w="108" w:type="dxa"/>
              <w:bottom w:w="0" w:type="dxa"/>
              <w:right w:w="108" w:type="dxa"/>
            </w:tcMar>
            <w:vAlign w:val="center"/>
          </w:tcPr>
          <w:p w:rsidR="00D9223B" w:rsidRDefault="00D9223B" w:rsidP="003306A2">
            <w:pPr>
              <w:pStyle w:val="-1"/>
            </w:pPr>
            <w:r>
              <w:t>Наименование</w:t>
            </w:r>
          </w:p>
        </w:tc>
        <w:tc>
          <w:tcPr>
            <w:tcW w:w="2958" w:type="pct"/>
            <w:gridSpan w:val="6"/>
          </w:tcPr>
          <w:p w:rsidR="00D9223B" w:rsidRDefault="00BF0122" w:rsidP="003306A2">
            <w:pPr>
              <w:pStyle w:val="-1"/>
            </w:pPr>
            <w:r>
              <w:t xml:space="preserve"> </w:t>
            </w:r>
            <w:r w:rsidR="00D9223B">
              <w:t>Первое полугодие 2015 года</w:t>
            </w:r>
          </w:p>
        </w:tc>
        <w:tc>
          <w:tcPr>
            <w:tcW w:w="678" w:type="pct"/>
            <w:vMerge w:val="restart"/>
            <w:vAlign w:val="center"/>
          </w:tcPr>
          <w:p w:rsidR="00D9223B" w:rsidRPr="00E75E58" w:rsidRDefault="00BF0122" w:rsidP="003306A2">
            <w:pPr>
              <w:pStyle w:val="-1"/>
            </w:pPr>
            <w:r>
              <w:t xml:space="preserve"> </w:t>
            </w:r>
            <w:r w:rsidR="00D9223B">
              <w:t>Всего</w:t>
            </w:r>
          </w:p>
        </w:tc>
      </w:tr>
      <w:tr w:rsidR="00D9223B" w:rsidTr="00D9223B">
        <w:trPr>
          <w:cantSplit/>
          <w:jc w:val="center"/>
        </w:trPr>
        <w:tc>
          <w:tcPr>
            <w:tcW w:w="1364"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Январь</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Февраль</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Март</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Апрель</w:t>
            </w:r>
          </w:p>
        </w:tc>
        <w:tc>
          <w:tcPr>
            <w:tcW w:w="495" w:type="pct"/>
            <w:tcBorders>
              <w:bottom w:val="single" w:sz="4" w:space="0" w:color="auto"/>
            </w:tcBorders>
            <w:shd w:val="clear" w:color="auto" w:fill="auto"/>
            <w:tcMar>
              <w:top w:w="0" w:type="dxa"/>
              <w:left w:w="108" w:type="dxa"/>
              <w:bottom w:w="0" w:type="dxa"/>
              <w:right w:w="108" w:type="dxa"/>
            </w:tcMar>
          </w:tcPr>
          <w:p w:rsidR="00D9223B" w:rsidRDefault="00D9223B" w:rsidP="003306A2">
            <w:pPr>
              <w:pStyle w:val="-1"/>
            </w:pPr>
            <w:r>
              <w:t>Май</w:t>
            </w:r>
          </w:p>
        </w:tc>
        <w:tc>
          <w:tcPr>
            <w:tcW w:w="350" w:type="pct"/>
            <w:tcBorders>
              <w:bottom w:val="single" w:sz="4" w:space="0" w:color="auto"/>
            </w:tcBorders>
          </w:tcPr>
          <w:p w:rsidR="00D9223B" w:rsidRDefault="00D9223B" w:rsidP="003306A2">
            <w:pPr>
              <w:pStyle w:val="-1"/>
            </w:pPr>
            <w:r>
              <w:t>Июнь</w:t>
            </w:r>
          </w:p>
        </w:tc>
        <w:tc>
          <w:tcPr>
            <w:tcW w:w="678" w:type="pct"/>
            <w:vMerge/>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1. Приток средств</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c>
          <w:tcPr>
            <w:tcW w:w="350" w:type="pct"/>
            <w:tcBorders>
              <w:bottom w:val="single" w:sz="4" w:space="0" w:color="auto"/>
            </w:tcBorders>
            <w:vAlign w:val="center"/>
          </w:tcPr>
          <w:p w:rsidR="00D9223B" w:rsidRDefault="00D9223B" w:rsidP="003306A2">
            <w:pPr>
              <w:pStyle w:val="-1"/>
            </w:pP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DE0AB2" w:rsidRDefault="00BF0122" w:rsidP="003306A2">
            <w:pPr>
              <w:pStyle w:val="-1"/>
            </w:pPr>
            <w:r>
              <w:t xml:space="preserve"> </w:t>
            </w:r>
            <w:r w:rsidR="00D9223B" w:rsidRPr="00DE0AB2">
              <w:t xml:space="preserve"> 1.1 Доход от реализации,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480</w:t>
            </w:r>
          </w:p>
        </w:tc>
        <w:tc>
          <w:tcPr>
            <w:tcW w:w="433" w:type="pct"/>
            <w:tcBorders>
              <w:bottom w:val="single" w:sz="4" w:space="0" w:color="auto"/>
            </w:tcBorders>
            <w:tcMar>
              <w:top w:w="0" w:type="dxa"/>
              <w:left w:w="108" w:type="dxa"/>
              <w:bottom w:w="0" w:type="dxa"/>
              <w:right w:w="108" w:type="dxa"/>
            </w:tcMar>
            <w:vAlign w:val="center"/>
          </w:tcPr>
          <w:p w:rsidR="00D9223B" w:rsidRDefault="00D9223B" w:rsidP="003306A2">
            <w:pPr>
              <w:pStyle w:val="-1"/>
            </w:pPr>
            <w:r>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840</w:t>
            </w:r>
          </w:p>
        </w:tc>
        <w:tc>
          <w:tcPr>
            <w:tcW w:w="350" w:type="pct"/>
            <w:tcBorders>
              <w:bottom w:val="single" w:sz="4" w:space="0" w:color="auto"/>
            </w:tcBorders>
            <w:vAlign w:val="center"/>
          </w:tcPr>
          <w:p w:rsidR="00D9223B" w:rsidRDefault="00BF0122" w:rsidP="003306A2">
            <w:pPr>
              <w:pStyle w:val="-1"/>
            </w:pPr>
            <w:r>
              <w:t xml:space="preserve"> </w:t>
            </w:r>
            <w:r w:rsidR="00D9223B">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Default="00D9223B" w:rsidP="003306A2">
            <w:pPr>
              <w:pStyle w:val="-1"/>
            </w:pPr>
            <w:r>
              <w:t>3240</w:t>
            </w:r>
          </w:p>
        </w:tc>
      </w:tr>
      <w:tr w:rsidR="00D9223B" w:rsidRPr="00035BF1" w:rsidTr="00D9223B">
        <w:trPr>
          <w:cantSplit/>
          <w:jc w:val="center"/>
        </w:trPr>
        <w:tc>
          <w:tcPr>
            <w:tcW w:w="1364"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2.2 Итого</w:t>
            </w:r>
            <w:r w:rsidR="00D9223B">
              <w:t>, тыс. руб.</w:t>
            </w:r>
          </w:p>
        </w:tc>
        <w:tc>
          <w:tcPr>
            <w:tcW w:w="607"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240</w:t>
            </w:r>
          </w:p>
        </w:tc>
        <w:tc>
          <w:tcPr>
            <w:tcW w:w="54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Borders>
              <w:bottom w:val="single" w:sz="4" w:space="0" w:color="auto"/>
            </w:tcBorders>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tcBorders>
              <w:bottom w:val="single" w:sz="4" w:space="0" w:color="auto"/>
            </w:tcBorders>
            <w:vAlign w:val="center"/>
          </w:tcPr>
          <w:p w:rsidR="00D9223B" w:rsidRPr="00035BF1" w:rsidRDefault="00BF0122" w:rsidP="003306A2">
            <w:pPr>
              <w:pStyle w:val="-1"/>
            </w:pPr>
            <w:r>
              <w:t xml:space="preserve"> </w:t>
            </w:r>
            <w:r w:rsidR="00D9223B" w:rsidRPr="00035BF1">
              <w:t>600</w:t>
            </w:r>
          </w:p>
        </w:tc>
        <w:tc>
          <w:tcPr>
            <w:tcW w:w="678" w:type="pct"/>
            <w:tcBorders>
              <w:bottom w:val="single" w:sz="4" w:space="0" w:color="auto"/>
            </w:tcBorders>
            <w:shd w:val="clear" w:color="auto" w:fill="auto"/>
            <w:tcMar>
              <w:top w:w="0" w:type="dxa"/>
              <w:left w:w="108" w:type="dxa"/>
              <w:bottom w:w="0" w:type="dxa"/>
              <w:right w:w="108" w:type="dxa"/>
            </w:tcMar>
            <w:vAlign w:val="center"/>
          </w:tcPr>
          <w:p w:rsidR="00D9223B" w:rsidRPr="00035BF1" w:rsidRDefault="00D9223B" w:rsidP="003306A2">
            <w:pPr>
              <w:pStyle w:val="-1"/>
            </w:pPr>
            <w:r w:rsidRPr="00035BF1">
              <w:t>3240</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D9223B" w:rsidP="003306A2">
            <w:pPr>
              <w:pStyle w:val="-1"/>
            </w:pPr>
            <w:r>
              <w:t>2. Отток средств</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p>
        </w:tc>
        <w:tc>
          <w:tcPr>
            <w:tcW w:w="542" w:type="pct"/>
            <w:shd w:val="clear" w:color="auto" w:fill="auto"/>
            <w:tcMar>
              <w:top w:w="0" w:type="dxa"/>
              <w:left w:w="108" w:type="dxa"/>
              <w:bottom w:w="0" w:type="dxa"/>
              <w:right w:w="108" w:type="dxa"/>
            </w:tcMar>
            <w:vAlign w:val="center"/>
          </w:tcPr>
          <w:p w:rsidR="00D9223B" w:rsidRDefault="00D9223B" w:rsidP="003306A2">
            <w:pPr>
              <w:pStyle w:val="-1"/>
            </w:pPr>
          </w:p>
        </w:tc>
        <w:tc>
          <w:tcPr>
            <w:tcW w:w="433" w:type="pct"/>
            <w:tcMar>
              <w:top w:w="0" w:type="dxa"/>
              <w:left w:w="108" w:type="dxa"/>
              <w:bottom w:w="0" w:type="dxa"/>
              <w:right w:w="108" w:type="dxa"/>
            </w:tcMar>
            <w:vAlign w:val="center"/>
          </w:tcPr>
          <w:p w:rsidR="00D9223B" w:rsidRDefault="00D9223B" w:rsidP="003306A2">
            <w:pPr>
              <w:pStyle w:val="-1"/>
            </w:pPr>
          </w:p>
        </w:tc>
        <w:tc>
          <w:tcPr>
            <w:tcW w:w="532" w:type="pct"/>
            <w:shd w:val="clear" w:color="auto" w:fill="auto"/>
            <w:tcMar>
              <w:top w:w="0" w:type="dxa"/>
              <w:left w:w="108" w:type="dxa"/>
              <w:bottom w:w="0" w:type="dxa"/>
              <w:right w:w="108" w:type="dxa"/>
            </w:tcMar>
            <w:vAlign w:val="center"/>
          </w:tcPr>
          <w:p w:rsidR="00D9223B" w:rsidRDefault="00D9223B" w:rsidP="003306A2">
            <w:pPr>
              <w:pStyle w:val="-1"/>
            </w:pPr>
          </w:p>
        </w:tc>
        <w:tc>
          <w:tcPr>
            <w:tcW w:w="495" w:type="pct"/>
            <w:shd w:val="clear" w:color="auto" w:fill="auto"/>
            <w:tcMar>
              <w:top w:w="0" w:type="dxa"/>
              <w:left w:w="108" w:type="dxa"/>
              <w:bottom w:w="0" w:type="dxa"/>
              <w:right w:w="108" w:type="dxa"/>
            </w:tcMar>
            <w:vAlign w:val="center"/>
          </w:tcPr>
          <w:p w:rsidR="00D9223B" w:rsidRDefault="00D9223B" w:rsidP="003306A2">
            <w:pPr>
              <w:pStyle w:val="-1"/>
            </w:pPr>
          </w:p>
        </w:tc>
        <w:tc>
          <w:tcPr>
            <w:tcW w:w="350" w:type="pct"/>
            <w:vAlign w:val="center"/>
          </w:tcPr>
          <w:p w:rsidR="00D9223B" w:rsidRDefault="00D9223B" w:rsidP="003306A2">
            <w:pPr>
              <w:pStyle w:val="-1"/>
            </w:pPr>
          </w:p>
        </w:tc>
        <w:tc>
          <w:tcPr>
            <w:tcW w:w="678" w:type="pct"/>
            <w:shd w:val="clear" w:color="auto" w:fill="auto"/>
            <w:tcMar>
              <w:top w:w="0" w:type="dxa"/>
              <w:left w:w="108" w:type="dxa"/>
              <w:bottom w:w="0" w:type="dxa"/>
              <w:right w:w="108" w:type="dxa"/>
            </w:tcMar>
            <w:vAlign w:val="center"/>
          </w:tcPr>
          <w:p w:rsidR="00D9223B" w:rsidRDefault="00D9223B" w:rsidP="003306A2">
            <w:pPr>
              <w:pStyle w:val="-1"/>
            </w:pP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Default="00BF0122" w:rsidP="003306A2">
            <w:pPr>
              <w:pStyle w:val="-1"/>
            </w:pPr>
            <w:r>
              <w:t xml:space="preserve"> </w:t>
            </w:r>
            <w:r w:rsidR="00D9223B">
              <w:t xml:space="preserve"> 2.1 Первоначальные вложения,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RPr="00035BF1" w:rsidTr="00D9223B">
        <w:trPr>
          <w:cantSplit/>
          <w:jc w:val="center"/>
        </w:trPr>
        <w:tc>
          <w:tcPr>
            <w:tcW w:w="1364" w:type="pct"/>
            <w:shd w:val="clear" w:color="auto" w:fill="auto"/>
            <w:tcMar>
              <w:top w:w="0" w:type="dxa"/>
              <w:left w:w="108" w:type="dxa"/>
              <w:bottom w:w="0" w:type="dxa"/>
              <w:right w:w="108" w:type="dxa"/>
            </w:tcMar>
            <w:vAlign w:val="center"/>
          </w:tcPr>
          <w:p w:rsidR="00D9223B" w:rsidRPr="00035BF1" w:rsidRDefault="00BF0122" w:rsidP="003306A2">
            <w:pPr>
              <w:pStyle w:val="-1"/>
            </w:pPr>
            <w:r>
              <w:t xml:space="preserve"> </w:t>
            </w:r>
            <w:r w:rsidR="00D9223B" w:rsidRPr="00035BF1">
              <w:t xml:space="preserve"> </w:t>
            </w:r>
            <w:r w:rsidR="00D9223B">
              <w:t>2</w:t>
            </w:r>
            <w:r w:rsidR="00D9223B" w:rsidRPr="00035BF1">
              <w:t>.3 Итого</w:t>
            </w:r>
            <w:r w:rsidR="00D9223B">
              <w:t>, тыс. руб.</w:t>
            </w:r>
          </w:p>
        </w:tc>
        <w:tc>
          <w:tcPr>
            <w:tcW w:w="607" w:type="pct"/>
            <w:shd w:val="clear" w:color="auto" w:fill="auto"/>
            <w:tcMar>
              <w:top w:w="0" w:type="dxa"/>
              <w:left w:w="108" w:type="dxa"/>
              <w:bottom w:w="0" w:type="dxa"/>
              <w:right w:w="108" w:type="dxa"/>
            </w:tcMar>
            <w:vAlign w:val="center"/>
          </w:tcPr>
          <w:p w:rsidR="00D9223B" w:rsidRDefault="00D9223B" w:rsidP="003306A2">
            <w:pPr>
              <w:pStyle w:val="-1"/>
            </w:pPr>
            <w:r>
              <w:t>260,28737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33" w:type="pct"/>
            <w:tcMar>
              <w:top w:w="0" w:type="dxa"/>
              <w:left w:w="108" w:type="dxa"/>
              <w:bottom w:w="0" w:type="dxa"/>
              <w:right w:w="108" w:type="dxa"/>
            </w:tcMar>
            <w:vAlign w:val="center"/>
          </w:tcPr>
          <w:p w:rsidR="00D9223B" w:rsidRDefault="00D9223B" w:rsidP="003306A2">
            <w:pPr>
              <w:pStyle w:val="-1"/>
            </w:pPr>
            <w:r>
              <w:t>0</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t>0</w:t>
            </w:r>
          </w:p>
        </w:tc>
        <w:tc>
          <w:tcPr>
            <w:tcW w:w="350" w:type="pct"/>
            <w:vAlign w:val="center"/>
          </w:tcPr>
          <w:p w:rsidR="00D9223B" w:rsidRDefault="00BF0122" w:rsidP="003306A2">
            <w:pPr>
              <w:pStyle w:val="-1"/>
            </w:pPr>
            <w:r>
              <w:t xml:space="preserve"> </w:t>
            </w:r>
            <w:r w:rsidR="00D9223B">
              <w:t>0</w:t>
            </w:r>
          </w:p>
        </w:tc>
        <w:tc>
          <w:tcPr>
            <w:tcW w:w="678" w:type="pct"/>
            <w:shd w:val="clear" w:color="auto" w:fill="auto"/>
            <w:tcMar>
              <w:top w:w="0" w:type="dxa"/>
              <w:left w:w="108" w:type="dxa"/>
              <w:bottom w:w="0" w:type="dxa"/>
              <w:right w:w="108" w:type="dxa"/>
            </w:tcMar>
            <w:vAlign w:val="center"/>
          </w:tcPr>
          <w:p w:rsidR="00D9223B" w:rsidRDefault="00D9223B" w:rsidP="003306A2">
            <w:pPr>
              <w:pStyle w:val="-1"/>
            </w:pPr>
            <w:r>
              <w:t>260,28737</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lastRenderedPageBreak/>
              <w:t>3. Чистый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480</w:t>
            </w:r>
          </w:p>
        </w:tc>
        <w:tc>
          <w:tcPr>
            <w:tcW w:w="433" w:type="pct"/>
            <w:tcMar>
              <w:top w:w="0" w:type="dxa"/>
              <w:left w:w="108" w:type="dxa"/>
              <w:bottom w:w="0" w:type="dxa"/>
              <w:right w:w="108" w:type="dxa"/>
            </w:tcMar>
            <w:vAlign w:val="center"/>
          </w:tcPr>
          <w:p w:rsidR="00D9223B" w:rsidRPr="00035BF1" w:rsidRDefault="00D9223B" w:rsidP="003306A2">
            <w:pPr>
              <w:pStyle w:val="-1"/>
            </w:pPr>
            <w:r w:rsidRPr="00035BF1">
              <w:t>360</w:t>
            </w:r>
          </w:p>
        </w:tc>
        <w:tc>
          <w:tcPr>
            <w:tcW w:w="532"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720</w:t>
            </w:r>
          </w:p>
        </w:tc>
        <w:tc>
          <w:tcPr>
            <w:tcW w:w="495" w:type="pct"/>
            <w:shd w:val="clear" w:color="auto" w:fill="auto"/>
            <w:tcMar>
              <w:top w:w="0" w:type="dxa"/>
              <w:left w:w="108" w:type="dxa"/>
              <w:bottom w:w="0" w:type="dxa"/>
              <w:right w:w="108" w:type="dxa"/>
            </w:tcMar>
            <w:vAlign w:val="center"/>
          </w:tcPr>
          <w:p w:rsidR="00D9223B" w:rsidRPr="00035BF1" w:rsidRDefault="00D9223B" w:rsidP="003306A2">
            <w:pPr>
              <w:pStyle w:val="-1"/>
            </w:pPr>
            <w:r w:rsidRPr="00035BF1">
              <w:t>840</w:t>
            </w:r>
          </w:p>
        </w:tc>
        <w:tc>
          <w:tcPr>
            <w:tcW w:w="350" w:type="pct"/>
            <w:vAlign w:val="center"/>
          </w:tcPr>
          <w:p w:rsidR="00D9223B" w:rsidRPr="00035BF1" w:rsidRDefault="00BF0122" w:rsidP="003306A2">
            <w:pPr>
              <w:pStyle w:val="-1"/>
            </w:pPr>
            <w:r>
              <w:t xml:space="preserve"> </w:t>
            </w:r>
            <w:r w:rsidR="00D9223B" w:rsidRPr="00035BF1">
              <w:t>600</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2370B4">
              <w:t>2979,71263</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534D44" w:rsidRDefault="00D9223B" w:rsidP="003306A2">
            <w:pPr>
              <w:pStyle w:val="-1"/>
            </w:pPr>
            <w:r>
              <w:t xml:space="preserve">4. </w:t>
            </w:r>
            <w:r w:rsidRPr="008F51B5">
              <w:t>Коэффициент дисконтирования</w:t>
            </w:r>
            <w:r>
              <w:t xml:space="preserve"> при ставке 15%</w:t>
            </w:r>
          </w:p>
        </w:tc>
        <w:tc>
          <w:tcPr>
            <w:tcW w:w="607"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1</w:t>
            </w:r>
          </w:p>
        </w:tc>
        <w:tc>
          <w:tcPr>
            <w:tcW w:w="54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99</w:t>
            </w:r>
          </w:p>
        </w:tc>
        <w:tc>
          <w:tcPr>
            <w:tcW w:w="433" w:type="pct"/>
            <w:tcMar>
              <w:top w:w="0" w:type="dxa"/>
              <w:left w:w="108" w:type="dxa"/>
              <w:bottom w:w="0" w:type="dxa"/>
              <w:right w:w="108" w:type="dxa"/>
            </w:tcMar>
            <w:vAlign w:val="center"/>
          </w:tcPr>
          <w:p w:rsidR="00D9223B" w:rsidRPr="00350F9F" w:rsidRDefault="00D9223B" w:rsidP="003306A2">
            <w:pPr>
              <w:pStyle w:val="-1"/>
            </w:pPr>
            <w:r w:rsidRPr="00350F9F">
              <w:t>0,</w:t>
            </w:r>
            <w:r>
              <w:t>97</w:t>
            </w:r>
          </w:p>
        </w:tc>
        <w:tc>
          <w:tcPr>
            <w:tcW w:w="532"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96</w:t>
            </w:r>
          </w:p>
        </w:tc>
        <w:tc>
          <w:tcPr>
            <w:tcW w:w="495" w:type="pct"/>
            <w:shd w:val="clear" w:color="auto" w:fill="auto"/>
            <w:tcMar>
              <w:top w:w="0" w:type="dxa"/>
              <w:left w:w="108" w:type="dxa"/>
              <w:bottom w:w="0" w:type="dxa"/>
              <w:right w:w="108" w:type="dxa"/>
            </w:tcMar>
            <w:vAlign w:val="center"/>
          </w:tcPr>
          <w:p w:rsidR="00D9223B" w:rsidRPr="00350F9F" w:rsidRDefault="00D9223B" w:rsidP="003306A2">
            <w:pPr>
              <w:pStyle w:val="-1"/>
            </w:pPr>
            <w:r w:rsidRPr="00350F9F">
              <w:t>0,</w:t>
            </w:r>
            <w:r>
              <w:t>95</w:t>
            </w:r>
          </w:p>
        </w:tc>
        <w:tc>
          <w:tcPr>
            <w:tcW w:w="350" w:type="pct"/>
            <w:vAlign w:val="center"/>
          </w:tcPr>
          <w:p w:rsidR="00D9223B" w:rsidRPr="00350F9F" w:rsidRDefault="00BF0122" w:rsidP="003306A2">
            <w:pPr>
              <w:pStyle w:val="-1"/>
            </w:pPr>
            <w:r>
              <w:t xml:space="preserve"> </w:t>
            </w:r>
            <w:r w:rsidR="00D9223B" w:rsidRPr="00350F9F">
              <w:t>0,</w:t>
            </w:r>
            <w:r w:rsidR="00D9223B">
              <w:t>94</w:t>
            </w:r>
          </w:p>
        </w:tc>
        <w:tc>
          <w:tcPr>
            <w:tcW w:w="678" w:type="pct"/>
            <w:shd w:val="clear" w:color="auto" w:fill="auto"/>
            <w:tcMar>
              <w:top w:w="0" w:type="dxa"/>
              <w:left w:w="108" w:type="dxa"/>
              <w:bottom w:w="0" w:type="dxa"/>
              <w:right w:w="108" w:type="dxa"/>
            </w:tcMar>
            <w:vAlign w:val="center"/>
          </w:tcPr>
          <w:p w:rsidR="00D9223B" w:rsidRPr="001773AA" w:rsidRDefault="00D9223B" w:rsidP="003306A2">
            <w:pPr>
              <w:pStyle w:val="-1"/>
            </w:pPr>
            <w:r w:rsidRPr="009850FA">
              <w:t>5,81</w:t>
            </w:r>
          </w:p>
        </w:tc>
      </w:tr>
      <w:tr w:rsidR="00D9223B" w:rsidTr="00D9223B">
        <w:trPr>
          <w:cantSplit/>
          <w:jc w:val="center"/>
        </w:trPr>
        <w:tc>
          <w:tcPr>
            <w:tcW w:w="1364" w:type="pct"/>
            <w:shd w:val="clear" w:color="auto" w:fill="auto"/>
            <w:tcMar>
              <w:top w:w="0" w:type="dxa"/>
              <w:left w:w="108" w:type="dxa"/>
              <w:bottom w:w="0" w:type="dxa"/>
              <w:right w:w="108" w:type="dxa"/>
            </w:tcMar>
            <w:vAlign w:val="center"/>
          </w:tcPr>
          <w:p w:rsidR="00D9223B" w:rsidRPr="00DE0AB2" w:rsidRDefault="00D9223B" w:rsidP="003306A2">
            <w:pPr>
              <w:pStyle w:val="-1"/>
            </w:pPr>
            <w:r w:rsidRPr="00DE0AB2">
              <w:t>5. Чистый дисконтированный поток денежных средств, тыс. руб.</w:t>
            </w:r>
          </w:p>
        </w:tc>
        <w:tc>
          <w:tcPr>
            <w:tcW w:w="607" w:type="pct"/>
            <w:shd w:val="clear" w:color="auto" w:fill="auto"/>
            <w:tcMar>
              <w:top w:w="0" w:type="dxa"/>
              <w:left w:w="108" w:type="dxa"/>
              <w:bottom w:w="0" w:type="dxa"/>
              <w:right w:w="108" w:type="dxa"/>
            </w:tcMar>
            <w:vAlign w:val="center"/>
          </w:tcPr>
          <w:p w:rsidR="00D9223B" w:rsidRPr="00035BF1" w:rsidRDefault="00B86797" w:rsidP="003306A2">
            <w:pPr>
              <w:pStyle w:val="-1"/>
            </w:pPr>
            <w:r>
              <w:t>–</w:t>
            </w:r>
            <w:r w:rsidR="00D9223B" w:rsidRPr="0042388D">
              <w:t>20,28737</w:t>
            </w:r>
          </w:p>
        </w:tc>
        <w:tc>
          <w:tcPr>
            <w:tcW w:w="542" w:type="pct"/>
            <w:shd w:val="clear" w:color="auto" w:fill="auto"/>
            <w:tcMar>
              <w:top w:w="0" w:type="dxa"/>
              <w:left w:w="108" w:type="dxa"/>
              <w:bottom w:w="0" w:type="dxa"/>
              <w:right w:w="108" w:type="dxa"/>
            </w:tcMar>
            <w:vAlign w:val="center"/>
          </w:tcPr>
          <w:p w:rsidR="00D9223B" w:rsidRDefault="00D9223B" w:rsidP="003306A2">
            <w:pPr>
              <w:pStyle w:val="-1"/>
            </w:pPr>
            <w:r w:rsidRPr="00C84014">
              <w:t>475,2</w:t>
            </w:r>
          </w:p>
        </w:tc>
        <w:tc>
          <w:tcPr>
            <w:tcW w:w="433" w:type="pct"/>
            <w:tcMar>
              <w:top w:w="0" w:type="dxa"/>
              <w:left w:w="108" w:type="dxa"/>
              <w:bottom w:w="0" w:type="dxa"/>
              <w:right w:w="108" w:type="dxa"/>
            </w:tcMar>
            <w:vAlign w:val="center"/>
          </w:tcPr>
          <w:p w:rsidR="00D9223B" w:rsidRDefault="00D9223B" w:rsidP="003306A2">
            <w:pPr>
              <w:pStyle w:val="-1"/>
            </w:pPr>
            <w:r w:rsidRPr="009A1DBD">
              <w:t>349,2</w:t>
            </w:r>
          </w:p>
        </w:tc>
        <w:tc>
          <w:tcPr>
            <w:tcW w:w="532" w:type="pct"/>
            <w:shd w:val="clear" w:color="auto" w:fill="auto"/>
            <w:tcMar>
              <w:top w:w="0" w:type="dxa"/>
              <w:left w:w="108" w:type="dxa"/>
              <w:bottom w:w="0" w:type="dxa"/>
              <w:right w:w="108" w:type="dxa"/>
            </w:tcMar>
            <w:vAlign w:val="center"/>
          </w:tcPr>
          <w:p w:rsidR="00D9223B" w:rsidRDefault="00D9223B" w:rsidP="003306A2">
            <w:pPr>
              <w:pStyle w:val="-1"/>
            </w:pPr>
            <w:r w:rsidRPr="00964B0D">
              <w:t>691,2</w:t>
            </w:r>
          </w:p>
        </w:tc>
        <w:tc>
          <w:tcPr>
            <w:tcW w:w="495" w:type="pct"/>
            <w:shd w:val="clear" w:color="auto" w:fill="auto"/>
            <w:tcMar>
              <w:top w:w="0" w:type="dxa"/>
              <w:left w:w="108" w:type="dxa"/>
              <w:bottom w:w="0" w:type="dxa"/>
              <w:right w:w="108" w:type="dxa"/>
            </w:tcMar>
            <w:vAlign w:val="center"/>
          </w:tcPr>
          <w:p w:rsidR="00D9223B" w:rsidRDefault="00D9223B" w:rsidP="003306A2">
            <w:pPr>
              <w:pStyle w:val="-1"/>
            </w:pPr>
            <w:r w:rsidRPr="0060652D">
              <w:t>798</w:t>
            </w:r>
          </w:p>
        </w:tc>
        <w:tc>
          <w:tcPr>
            <w:tcW w:w="350" w:type="pct"/>
            <w:vAlign w:val="center"/>
          </w:tcPr>
          <w:p w:rsidR="00D9223B" w:rsidRDefault="00BF0122" w:rsidP="003306A2">
            <w:pPr>
              <w:pStyle w:val="-1"/>
            </w:pPr>
            <w:r>
              <w:t xml:space="preserve"> </w:t>
            </w:r>
            <w:r w:rsidR="00D9223B" w:rsidRPr="00B1760E">
              <w:t>564</w:t>
            </w:r>
          </w:p>
        </w:tc>
        <w:tc>
          <w:tcPr>
            <w:tcW w:w="678" w:type="pct"/>
            <w:shd w:val="clear" w:color="auto" w:fill="auto"/>
            <w:tcMar>
              <w:top w:w="0" w:type="dxa"/>
              <w:left w:w="108" w:type="dxa"/>
              <w:bottom w:w="0" w:type="dxa"/>
              <w:right w:w="108" w:type="dxa"/>
            </w:tcMar>
            <w:vAlign w:val="center"/>
          </w:tcPr>
          <w:p w:rsidR="00D9223B" w:rsidRPr="00EA1C4C" w:rsidRDefault="00D9223B" w:rsidP="003306A2">
            <w:pPr>
              <w:pStyle w:val="-1"/>
            </w:pPr>
            <w:r w:rsidRPr="003D36BB">
              <w:t>2857,31263</w:t>
            </w:r>
          </w:p>
        </w:tc>
      </w:tr>
    </w:tbl>
    <w:p w:rsidR="00D9223B" w:rsidRDefault="00D9223B" w:rsidP="00D9223B">
      <w:pPr>
        <w:rPr>
          <w:color w:val="000000"/>
          <w:spacing w:val="-5"/>
        </w:rPr>
      </w:pPr>
    </w:p>
    <w:p w:rsidR="00D9223B" w:rsidRDefault="00D9223B" w:rsidP="00D9223B">
      <w:pPr>
        <w:rPr>
          <w:color w:val="000000"/>
          <w:spacing w:val="-5"/>
        </w:rPr>
      </w:pPr>
      <w:r>
        <w:rPr>
          <w:color w:val="000000"/>
          <w:spacing w:val="-5"/>
        </w:rPr>
        <w:t>Основными показателями, характеризующими экономическую эффективность инвестиций, являются:</w:t>
      </w:r>
    </w:p>
    <w:p w:rsidR="00D9223B" w:rsidRDefault="00D9223B" w:rsidP="00D90F87">
      <w:pPr>
        <w:pStyle w:val="a0"/>
      </w:pPr>
      <w:r>
        <w:t>Чистая текущая стоимость;</w:t>
      </w:r>
    </w:p>
    <w:p w:rsidR="00D9223B" w:rsidRDefault="00D9223B" w:rsidP="00D90F87">
      <w:pPr>
        <w:pStyle w:val="a0"/>
      </w:pPr>
      <w:r>
        <w:t>Индекс доходности;</w:t>
      </w:r>
    </w:p>
    <w:p w:rsidR="00D9223B" w:rsidRPr="0003211E" w:rsidRDefault="00D9223B" w:rsidP="00D90F87">
      <w:pPr>
        <w:pStyle w:val="a0"/>
      </w:pPr>
      <w:r w:rsidRPr="00D84407">
        <w:t>Дисконтированный с</w:t>
      </w:r>
      <w:r>
        <w:rPr>
          <w:spacing w:val="-3"/>
        </w:rPr>
        <w:t>рок окупаемости инвестиций</w:t>
      </w:r>
      <w:r w:rsidRPr="00D90F87">
        <w:rPr>
          <w:spacing w:val="-3"/>
        </w:rPr>
        <w:t>.</w:t>
      </w:r>
    </w:p>
    <w:p w:rsidR="00D9223B" w:rsidRDefault="00D9223B" w:rsidP="00D9223B">
      <w:pPr>
        <w:spacing w:after="120"/>
        <w:ind w:firstLine="567"/>
      </w:pPr>
      <w:r w:rsidRPr="00C73313">
        <w:t>Чистая текущая стоимость</w:t>
      </w:r>
      <w:r w:rsidRPr="00246DDE">
        <w:t xml:space="preserve"> (</w:t>
      </w:r>
      <w:r>
        <w:rPr>
          <w:color w:val="000000"/>
          <w:spacing w:val="-5"/>
        </w:rPr>
        <w:t>Net</w:t>
      </w:r>
      <w:r w:rsidRPr="00BB7A15">
        <w:rPr>
          <w:color w:val="000000"/>
          <w:spacing w:val="-5"/>
        </w:rPr>
        <w:t xml:space="preserve"> </w:t>
      </w:r>
      <w:r>
        <w:rPr>
          <w:color w:val="000000"/>
          <w:spacing w:val="-5"/>
        </w:rPr>
        <w:t>Present</w:t>
      </w:r>
      <w:r w:rsidRPr="0031513B">
        <w:rPr>
          <w:color w:val="000000"/>
          <w:spacing w:val="-5"/>
        </w:rPr>
        <w:t xml:space="preserve"> </w:t>
      </w:r>
      <w:r w:rsidRPr="00A1191A">
        <w:rPr>
          <w:color w:val="000000"/>
          <w:spacing w:val="-5"/>
        </w:rPr>
        <w:t>Value</w:t>
      </w:r>
      <w:r w:rsidRPr="00246DDE">
        <w:t>)</w:t>
      </w:r>
      <w:r>
        <w:t xml:space="preserve"> рассчитывается как разность дисконтированных денежных потоков поступлений и выплат, производимых в процессе реализации проекта за весь инвестиционный период. Инвестиции в проект производятся единовре</w:t>
      </w:r>
      <w:r w:rsidR="005204D9">
        <w:t>менно, по</w:t>
      </w:r>
      <w:r w:rsidR="005204D9" w:rsidRPr="005204D9">
        <w:t xml:space="preserve"> </w:t>
      </w:r>
      <w:r>
        <w:t>этому формула может быть представлена следующим образом:</w:t>
      </w:r>
    </w:p>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r>
                      <m:rPr>
                        <m:sty m:val="p"/>
                      </m:rPr>
                      <w:rPr>
                        <w:rFonts w:ascii="Cambria Math" w:hAns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e>
                </m:nary>
                <m:r>
                  <m:rPr>
                    <m:nor/>
                  </m:rPr>
                  <w:rPr>
                    <w:shd w:val="clear" w:color="auto" w:fill="FFFFFF"/>
                    <w:lang w:val="en-US"/>
                  </w:rPr>
                  <m:t>,</m:t>
                </m:r>
              </m:oMath>
            </m:oMathPara>
          </w:p>
        </w:tc>
        <w:tc>
          <w:tcPr>
            <w:tcW w:w="524" w:type="pct"/>
            <w:vAlign w:val="center"/>
          </w:tcPr>
          <w:p w:rsidR="00D9223B" w:rsidRPr="002A53FE" w:rsidRDefault="00D9223B" w:rsidP="005204D9">
            <w:pPr>
              <w:ind w:firstLine="0"/>
              <w:rPr>
                <w:szCs w:val="28"/>
              </w:rPr>
            </w:pPr>
            <w:r w:rsidRPr="002A53FE">
              <w:rPr>
                <w:szCs w:val="28"/>
              </w:rPr>
              <w:t>(</w:t>
            </w:r>
            <w:r w:rsidR="00527E36">
              <w:rPr>
                <w:szCs w:val="28"/>
              </w:rPr>
              <w:t>6</w:t>
            </w:r>
            <w:r>
              <w:rPr>
                <w:szCs w:val="28"/>
              </w:rPr>
              <w:t>.</w:t>
            </w:r>
            <w:r w:rsidR="005204D9">
              <w:rPr>
                <w:szCs w:val="28"/>
                <w:lang w:val="en-US"/>
              </w:rPr>
              <w:t>6</w:t>
            </w:r>
            <w:r w:rsidRPr="002A53FE">
              <w:rPr>
                <w:szCs w:val="28"/>
              </w:rPr>
              <w:t>)</w:t>
            </w:r>
          </w:p>
        </w:tc>
      </w:tr>
    </w:tbl>
    <w:p w:rsidR="00D9223B" w:rsidRDefault="00D9223B" w:rsidP="00D9223B">
      <w:pPr>
        <w:rPr>
          <w:color w:val="000000"/>
          <w:spacing w:val="-5"/>
        </w:rPr>
      </w:pPr>
    </w:p>
    <w:p w:rsidR="00D9223B" w:rsidRDefault="00D9223B" w:rsidP="00D9223B">
      <w:r>
        <w:rPr>
          <w:color w:val="000000"/>
          <w:spacing w:val="-5"/>
        </w:rPr>
        <w:t>где</w:t>
      </w:r>
      <w:r>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NCF</m:t>
            </m:r>
          </m:e>
          <m:sub>
            <m:r>
              <m:rPr>
                <m:sty m:val="p"/>
              </m:rPr>
              <w:rPr>
                <w:rFonts w:ascii="Cambria Math"/>
                <w:shd w:val="clear" w:color="auto" w:fill="FFFFFF"/>
                <w:lang w:val="en-US"/>
              </w:rPr>
              <m:t>t</m:t>
            </m:r>
          </m:sub>
        </m:sSub>
      </m:oMath>
      <w:r>
        <w:rPr>
          <w:shd w:val="clear" w:color="auto" w:fill="FFFFFF"/>
        </w:rPr>
        <w:t xml:space="preserve"> </w:t>
      </w:r>
      <w:r w:rsidR="00B86797">
        <w:rPr>
          <w:shd w:val="clear" w:color="auto" w:fill="FFFFFF"/>
        </w:rPr>
        <w:t>–</w:t>
      </w:r>
      <w:r>
        <w:rPr>
          <w:shd w:val="clear" w:color="auto" w:fill="FFFFFF"/>
        </w:rPr>
        <w:t xml:space="preserve"> </w:t>
      </w:r>
      <w:r>
        <w:t xml:space="preserve">чистый денежный поток на </w:t>
      </w:r>
      <w:r>
        <w:rPr>
          <w:lang w:val="en-US"/>
        </w:rPr>
        <w:t>t</w:t>
      </w:r>
      <w:r w:rsidR="00B86797">
        <w:t>–</w:t>
      </w:r>
      <w:r>
        <w:t>ом шаге расчета (разность входного и выходного денежных потоков)</w:t>
      </w:r>
      <w:r w:rsidRPr="0066377A">
        <w:t>;</w:t>
      </w:r>
    </w:p>
    <w:p w:rsidR="00D9223B" w:rsidRDefault="00D9223B" w:rsidP="00D9223B">
      <w:pPr>
        <w:rPr>
          <w:shd w:val="clear" w:color="auto" w:fill="FFFFFF"/>
        </w:rPr>
      </w:pPr>
      <w: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rPr>
              <m:t>0</m:t>
            </m:r>
          </m:sub>
        </m:sSub>
      </m:oMath>
      <w:r>
        <w:rPr>
          <w:shd w:val="clear" w:color="auto" w:fill="FFFFFF"/>
        </w:rPr>
        <w:t xml:space="preserve"> </w:t>
      </w:r>
      <w:r w:rsidR="00B86797">
        <w:rPr>
          <w:shd w:val="clear" w:color="auto" w:fill="FFFFFF"/>
        </w:rPr>
        <w:t>–</w:t>
      </w:r>
      <w:r>
        <w:rPr>
          <w:shd w:val="clear" w:color="auto" w:fill="FFFFFF"/>
        </w:rPr>
        <w:t xml:space="preserve"> </w:t>
      </w:r>
      <w:r w:rsidRPr="00172EAA">
        <w:rPr>
          <w:shd w:val="clear" w:color="auto" w:fill="FFFFFF"/>
        </w:rPr>
        <w:t>единовременные инвестиции в проект</w:t>
      </w:r>
      <w:r w:rsidRPr="00067B81">
        <w:rPr>
          <w:shd w:val="clear" w:color="auto" w:fill="FFFFFF"/>
        </w:rPr>
        <w:t>;</w:t>
      </w:r>
    </w:p>
    <w:p w:rsidR="00D9223B" w:rsidRPr="009139F7" w:rsidRDefault="00D9223B" w:rsidP="00D9223B">
      <w:pPr>
        <w:rPr>
          <w:shd w:val="clear" w:color="auto" w:fill="FFFFFF"/>
        </w:rPr>
      </w:pPr>
      <w:r>
        <w:rPr>
          <w:shd w:val="clear" w:color="auto" w:fill="FFFFFF"/>
        </w:rPr>
        <w:tab/>
      </w:r>
      <w:r>
        <w:rPr>
          <w:shd w:val="clear" w:color="auto" w:fill="FFFFFF"/>
          <w:lang w:val="en-US"/>
        </w:rPr>
        <w:t>R</w:t>
      </w:r>
      <w:r w:rsidRPr="009139F7">
        <w:rPr>
          <w:shd w:val="clear" w:color="auto" w:fill="FFFFFF"/>
        </w:rPr>
        <w:t xml:space="preserve"> </w:t>
      </w:r>
      <w:r w:rsidR="00B86797">
        <w:rPr>
          <w:shd w:val="clear" w:color="auto" w:fill="FFFFFF"/>
        </w:rPr>
        <w:t>–</w:t>
      </w:r>
      <w:r w:rsidRPr="009139F7">
        <w:rPr>
          <w:shd w:val="clear" w:color="auto" w:fill="FFFFFF"/>
        </w:rPr>
        <w:t xml:space="preserve"> </w:t>
      </w:r>
      <w:r>
        <w:t>норма дисконта</w:t>
      </w:r>
      <w:r w:rsidRPr="009139F7">
        <w:t>;</w:t>
      </w:r>
    </w:p>
    <w:p w:rsidR="00D9223B" w:rsidRPr="009139F7" w:rsidRDefault="00D9223B" w:rsidP="00D9223B">
      <w:pPr>
        <w:rPr>
          <w:color w:val="000000"/>
          <w:spacing w:val="-5"/>
        </w:rPr>
      </w:pPr>
      <w:r w:rsidRPr="00067B81">
        <w:rPr>
          <w:shd w:val="clear" w:color="auto" w:fill="FFFFFF"/>
        </w:rPr>
        <w:tab/>
      </w:r>
      <w:r>
        <w:rPr>
          <w:shd w:val="clear" w:color="auto" w:fill="FFFFFF"/>
          <w:lang w:val="en-US"/>
        </w:rPr>
        <w:t>T</w:t>
      </w:r>
      <w:r w:rsidRPr="009139F7">
        <w:rPr>
          <w:shd w:val="clear" w:color="auto" w:fill="FFFFFF"/>
        </w:rPr>
        <w:t xml:space="preserve"> </w:t>
      </w:r>
      <w:r w:rsidR="00B86797">
        <w:rPr>
          <w:shd w:val="clear" w:color="auto" w:fill="FFFFFF"/>
        </w:rPr>
        <w:t>–</w:t>
      </w:r>
      <w:r w:rsidRPr="009139F7">
        <w:rPr>
          <w:shd w:val="clear" w:color="auto" w:fill="FFFFFF"/>
        </w:rPr>
        <w:t xml:space="preserve"> </w:t>
      </w:r>
      <w:r>
        <w:t>продолжительность инвестиционного периода</w:t>
      </w:r>
      <w:r w:rsidRPr="009139F7">
        <w:t>.</w:t>
      </w:r>
    </w:p>
    <w:p w:rsidR="00D9223B" w:rsidRPr="00771CAE" w:rsidRDefault="00D9223B" w:rsidP="00D9223B">
      <w:pPr>
        <w:widowControl w:val="0"/>
      </w:pPr>
    </w:p>
    <w:tbl>
      <w:tblPr>
        <w:tblW w:w="5000" w:type="pct"/>
        <w:jc w:val="center"/>
        <w:tblLook w:val="01E0"/>
      </w:tblPr>
      <w:tblGrid>
        <w:gridCol w:w="9571"/>
      </w:tblGrid>
      <w:tr w:rsidR="00D9223B" w:rsidTr="00D9223B">
        <w:trPr>
          <w:jc w:val="center"/>
        </w:trPr>
        <w:tc>
          <w:tcPr>
            <w:tcW w:w="5000" w:type="pct"/>
            <w:vAlign w:val="center"/>
          </w:tcPr>
          <w:p w:rsidR="00D9223B" w:rsidRPr="00785A38" w:rsidRDefault="00D9223B" w:rsidP="00D9223B">
            <w:pPr>
              <w:jc w:val="center"/>
              <w:rPr>
                <w:oMath/>
                <w:rFonts w:ascii="Cambria Math"/>
                <w:shd w:val="clear" w:color="auto" w:fill="FFFFFF"/>
                <w:lang w:val="en-US"/>
              </w:rPr>
            </w:pPr>
            <m:oMathPara>
              <m:oMath>
                <m:r>
                  <m:rPr>
                    <m:nor/>
                  </m:rPr>
                  <w:rPr>
                    <w:shd w:val="clear" w:color="auto" w:fill="FFFFFF"/>
                    <w:lang w:val="en-US"/>
                  </w:rPr>
                  <m:t>N</m:t>
                </m:r>
                <m:r>
                  <m:rPr>
                    <m:nor/>
                  </m:rPr>
                  <w:rPr>
                    <w:rFonts w:ascii="Cambria Math"/>
                    <w:shd w:val="clear" w:color="auto" w:fill="FFFFFF"/>
                    <w:lang w:val="en-US"/>
                  </w:rPr>
                  <m:t>PV</m:t>
                </m:r>
                <m:r>
                  <m:rPr>
                    <m:nor/>
                  </m:rPr>
                  <w:rPr>
                    <w:shd w:val="clear" w:color="auto" w:fill="FFFFFF"/>
                    <w:lang w:val="en-US"/>
                  </w:rPr>
                  <m:t xml:space="preserve"> = </m:t>
                </m:r>
                <m:r>
                  <m:rPr>
                    <m:nor/>
                  </m:rPr>
                  <m:t xml:space="preserve">2857,31263 </m:t>
                </m:r>
                <m:r>
                  <m:rPr>
                    <m:nor/>
                  </m:rPr>
                  <w:rPr>
                    <w:rFonts w:ascii="Cambria Math"/>
                  </w:rPr>
                  <m:t>–</m:t>
                </m:r>
                <m:r>
                  <m:rPr>
                    <m:nor/>
                  </m:rPr>
                  <m:t xml:space="preserve"> 260,28737 =</m:t>
                </m:r>
                <m:r>
                  <m:rPr>
                    <m:nor/>
                  </m:rPr>
                  <w:rPr>
                    <w:rFonts w:ascii="Cambria Math"/>
                  </w:rPr>
                  <m:t xml:space="preserve"> </m:t>
                </m:r>
                <m:r>
                  <m:rPr>
                    <m:nor/>
                  </m:rPr>
                  <m:t>2597,02526</m:t>
                </m:r>
                <m:r>
                  <m:rPr>
                    <m:nor/>
                  </m:rPr>
                  <w:rPr>
                    <w:rFonts w:ascii="Cambria Math"/>
                  </w:rPr>
                  <m:t xml:space="preserve"> </m:t>
                </m:r>
                <m:r>
                  <m:rPr>
                    <m:nor/>
                  </m:rPr>
                  <w:rPr>
                    <w:rFonts w:ascii="Cambria Math"/>
                  </w:rPr>
                  <m:t>тыс</m:t>
                </m:r>
                <m:r>
                  <m:rPr>
                    <m:nor/>
                  </m:rPr>
                  <w:rPr>
                    <w:rFonts w:ascii="Cambria Math"/>
                  </w:rPr>
                  <m:t xml:space="preserve">. </m:t>
                </m:r>
                <m:r>
                  <m:rPr>
                    <m:nor/>
                  </m:rPr>
                  <w:rPr>
                    <w:rFonts w:ascii="Cambria Math"/>
                  </w:rPr>
                  <m:t>руб</m:t>
                </m:r>
                <m:r>
                  <m:rPr>
                    <m:nor/>
                  </m:rPr>
                  <w:rPr>
                    <w:rFonts w:ascii="Cambria Math"/>
                  </w:rPr>
                  <m:t>.</m:t>
                </m:r>
              </m:oMath>
            </m:oMathPara>
          </w:p>
        </w:tc>
      </w:tr>
    </w:tbl>
    <w:p w:rsidR="00D9223B" w:rsidRDefault="00D9223B" w:rsidP="00D9223B">
      <w:pPr>
        <w:rPr>
          <w:color w:val="000000"/>
          <w:spacing w:val="-5"/>
        </w:rPr>
      </w:pPr>
    </w:p>
    <w:p w:rsidR="00D9223B" w:rsidRDefault="00D9223B" w:rsidP="00D9223B">
      <w:r w:rsidRPr="00BB7A15">
        <w:t>Индекс доходности (</w:t>
      </w:r>
      <w:r w:rsidRPr="00BB7A15">
        <w:rPr>
          <w:lang w:val="en-US"/>
        </w:rPr>
        <w:t>Profitability</w:t>
      </w:r>
      <w:r w:rsidRPr="00683D55">
        <w:t xml:space="preserve"> </w:t>
      </w:r>
      <w:r w:rsidRPr="00BB7A15">
        <w:rPr>
          <w:lang w:val="en-US"/>
        </w:rPr>
        <w:t>Index</w:t>
      </w:r>
      <w:r>
        <w:rPr>
          <w:i/>
        </w:rPr>
        <w:t>)</w:t>
      </w:r>
      <w:r>
        <w:t xml:space="preserve"> является относительным показателем. Определяется отношение дисконтированных денежных потоков поступлений и выплат в течение инвестиционного периода:</w:t>
      </w:r>
    </w:p>
    <w:p w:rsidR="00D9223B" w:rsidRDefault="00D9223B" w:rsidP="00D9223B"/>
    <w:tbl>
      <w:tblPr>
        <w:tblW w:w="5000" w:type="pct"/>
        <w:jc w:val="center"/>
        <w:tblLook w:val="01E0"/>
      </w:tblPr>
      <w:tblGrid>
        <w:gridCol w:w="8568"/>
        <w:gridCol w:w="1003"/>
      </w:tblGrid>
      <w:tr w:rsidR="00D9223B" w:rsidTr="00D9223B">
        <w:trPr>
          <w:jc w:val="center"/>
        </w:trPr>
        <w:tc>
          <w:tcPr>
            <w:tcW w:w="4476" w:type="pct"/>
            <w:vAlign w:val="center"/>
          </w:tcPr>
          <w:p w:rsidR="00D9223B" w:rsidRPr="00984AA1" w:rsidRDefault="00D9223B" w:rsidP="00D9223B">
            <w:pPr>
              <w:rPr>
                <w:oMath/>
                <w:rFonts w:ascii="Cambria Math"/>
                <w:shd w:val="clear" w:color="auto" w:fill="FFFFFF"/>
                <w:lang w:val="en-US"/>
              </w:rPr>
            </w:pPr>
            <m:oMathPara>
              <m:oMath>
                <m:r>
                  <m:rPr>
                    <m:nor/>
                  </m:rPr>
                  <w:rPr>
                    <w:rFonts w:ascii="Cambria Math"/>
                    <w:shd w:val="clear" w:color="auto" w:fill="FFFFFF"/>
                    <w:lang w:val="en-US"/>
                  </w:rPr>
                  <m:t>PI</m:t>
                </m:r>
                <m:r>
                  <m:rPr>
                    <m:nor/>
                  </m:rPr>
                  <w:rPr>
                    <w:shd w:val="clear" w:color="auto" w:fill="FFFFFF"/>
                    <w:lang w:val="en-US"/>
                  </w:rPr>
                  <m:t xml:space="preserve"> = </m:t>
                </m:r>
                <m:f>
                  <m:fPr>
                    <m:ctrlPr>
                      <w:rPr>
                        <w:rFonts w:ascii="Cambria Math" w:hAnsi="Cambria Math"/>
                        <w:shd w:val="clear" w:color="auto" w:fill="FFFFFF"/>
                        <w:lang w:val="en-US"/>
                      </w:rPr>
                    </m:ctrlPr>
                  </m:fPr>
                  <m:num>
                    <m:nary>
                      <m:naryPr>
                        <m:chr m:val="∑"/>
                        <m:limLoc m:val="undOvr"/>
                        <m:ctrlPr>
                          <w:rPr>
                            <w:rFonts w:ascii="Cambria Math" w:hAnsi="Cambria Math"/>
                            <w:shd w:val="clear" w:color="auto" w:fill="FFFFFF"/>
                            <w:lang w:val="en-US"/>
                          </w:rPr>
                        </m:ctrlPr>
                      </m:naryPr>
                      <m:sub>
                        <m:r>
                          <m:rPr>
                            <m:sty m:val="p"/>
                          </m:rPr>
                          <w:rPr>
                            <w:rFonts w:ascii="Cambria Math"/>
                            <w:shd w:val="clear" w:color="auto" w:fill="FFFFFF"/>
                            <w:lang w:val="en-US"/>
                          </w:rPr>
                          <m:t>t=0</m:t>
                        </m:r>
                      </m:sub>
                      <m:sup>
                        <m:r>
                          <m:rPr>
                            <m:sty m:val="p"/>
                          </m:rPr>
                          <w:rPr>
                            <w:rFonts w:ascii="Cambria Math"/>
                            <w:shd w:val="clear" w:color="auto" w:fill="FFFFFF"/>
                            <w:lang w:val="en-US"/>
                          </w:rPr>
                          <m:t>T</m:t>
                        </m:r>
                      </m:sup>
                      <m:e>
                        <m:f>
                          <m:fPr>
                            <m:ctrlPr>
                              <w:rPr>
                                <w:rFonts w:ascii="Cambria Math" w:hAnsi="Cambria Math"/>
                                <w:shd w:val="clear" w:color="auto" w:fill="FFFFFF"/>
                                <w:lang w:val="en-US"/>
                              </w:rPr>
                            </m:ctrlPr>
                          </m:fPr>
                          <m:num>
                            <m:sSub>
                              <m:sSubPr>
                                <m:ctrlPr>
                                  <w:rPr>
                                    <w:rFonts w:ascii="Cambria Math" w:hAnsi="Cambria Math"/>
                                    <w:shd w:val="clear" w:color="auto" w:fill="FFFFFF"/>
                                    <w:lang w:val="en-US"/>
                                  </w:rPr>
                                </m:ctrlPr>
                              </m:sSubPr>
                              <m:e>
                                <m:r>
                                  <m:rPr>
                                    <m:sty m:val="p"/>
                                  </m:rPr>
                                  <w:rPr>
                                    <w:rFonts w:ascii="Cambria Math"/>
                                    <w:shd w:val="clear" w:color="auto" w:fill="FFFFFF"/>
                                    <w:lang w:val="en-US"/>
                                  </w:rPr>
                                  <m:t>NFC</m:t>
                                </m:r>
                              </m:e>
                              <m:sub>
                                <m:r>
                                  <m:rPr>
                                    <m:sty m:val="p"/>
                                  </m:rPr>
                                  <w:rPr>
                                    <w:rFonts w:ascii="Cambria Math"/>
                                    <w:shd w:val="clear" w:color="auto" w:fill="FFFFFF"/>
                                    <w:lang w:val="en-US"/>
                                  </w:rPr>
                                  <m:t>t</m:t>
                                </m:r>
                              </m:sub>
                            </m:sSub>
                          </m:num>
                          <m:den>
                            <m:sSup>
                              <m:sSupPr>
                                <m:ctrlPr>
                                  <w:rPr>
                                    <w:rFonts w:ascii="Cambria Math" w:hAnsi="Cambria Math"/>
                                    <w:shd w:val="clear" w:color="auto" w:fill="FFFFFF"/>
                                    <w:lang w:val="en-US"/>
                                  </w:rPr>
                                </m:ctrlPr>
                              </m:sSupPr>
                              <m:e>
                                <m:r>
                                  <m:rPr>
                                    <m:sty m:val="p"/>
                                  </m:rPr>
                                  <w:rPr>
                                    <w:rFonts w:ascii="Cambria Math"/>
                                    <w:shd w:val="clear" w:color="auto" w:fill="FFFFFF"/>
                                    <w:lang w:val="en-US"/>
                                  </w:rPr>
                                  <m:t>(1+R)</m:t>
                                </m:r>
                              </m:e>
                              <m:sup>
                                <m:r>
                                  <m:rPr>
                                    <m:sty m:val="p"/>
                                  </m:rPr>
                                  <w:rPr>
                                    <w:rFonts w:ascii="Cambria Math"/>
                                    <w:shd w:val="clear" w:color="auto" w:fill="FFFFFF"/>
                                    <w:lang w:val="en-US"/>
                                  </w:rPr>
                                  <m:t>t</m:t>
                                </m:r>
                              </m:sup>
                            </m:sSup>
                          </m:den>
                        </m:f>
                      </m:e>
                    </m:nary>
                  </m:num>
                  <m:den>
                    <m:sSub>
                      <m:sSubPr>
                        <m:ctrlPr>
                          <w:rPr>
                            <w:rFonts w:ascii="Cambria Math" w:hAnsi="Cambria Math"/>
                            <w:shd w:val="clear" w:color="auto" w:fill="FFFFFF"/>
                            <w:lang w:val="en-US"/>
                          </w:rPr>
                        </m:ctrlPr>
                      </m:sSubPr>
                      <m:e>
                        <m:r>
                          <m:rPr>
                            <m:sty m:val="p"/>
                          </m:rPr>
                          <w:rPr>
                            <w:rFonts w:ascii="Cambria Math"/>
                            <w:shd w:val="clear" w:color="auto" w:fill="FFFFFF"/>
                            <w:lang w:val="en-US"/>
                          </w:rPr>
                          <m:t>I</m:t>
                        </m:r>
                      </m:e>
                      <m:sub>
                        <m:r>
                          <m:rPr>
                            <m:sty m:val="p"/>
                          </m:rPr>
                          <w:rPr>
                            <w:rFonts w:ascii="Cambria Math"/>
                            <w:shd w:val="clear" w:color="auto" w:fill="FFFFFF"/>
                            <w:lang w:val="en-US"/>
                          </w:rPr>
                          <m:t>0</m:t>
                        </m:r>
                      </m:sub>
                    </m:sSub>
                  </m:den>
                </m:f>
                <m:r>
                  <m:rPr>
                    <m:nor/>
                  </m:rPr>
                  <w:rPr>
                    <w:shd w:val="clear" w:color="auto" w:fill="FFFFFF"/>
                    <w:lang w:val="en-US"/>
                  </w:rPr>
                  <m:t>,</m:t>
                </m:r>
              </m:oMath>
            </m:oMathPara>
          </w:p>
        </w:tc>
        <w:tc>
          <w:tcPr>
            <w:tcW w:w="524" w:type="pct"/>
            <w:vAlign w:val="center"/>
          </w:tcPr>
          <w:p w:rsidR="00D9223B" w:rsidRPr="002A53FE" w:rsidRDefault="00D9223B" w:rsidP="005204D9">
            <w:pPr>
              <w:ind w:firstLine="0"/>
              <w:rPr>
                <w:szCs w:val="28"/>
              </w:rPr>
            </w:pPr>
            <w:r w:rsidRPr="002A53FE">
              <w:rPr>
                <w:szCs w:val="28"/>
              </w:rPr>
              <w:t>(</w:t>
            </w:r>
            <w:r w:rsidR="00527E36">
              <w:rPr>
                <w:szCs w:val="28"/>
              </w:rPr>
              <w:t>6</w:t>
            </w:r>
            <w:r>
              <w:rPr>
                <w:szCs w:val="28"/>
              </w:rPr>
              <w:t>.</w:t>
            </w:r>
            <w:r w:rsidR="005204D9">
              <w:rPr>
                <w:szCs w:val="28"/>
                <w:lang w:val="en-US"/>
              </w:rPr>
              <w:t>7</w:t>
            </w:r>
            <w:r w:rsidRPr="002A53FE">
              <w:rPr>
                <w:szCs w:val="28"/>
              </w:rPr>
              <w:t>)</w:t>
            </w:r>
          </w:p>
        </w:tc>
      </w:tr>
    </w:tbl>
    <w:p w:rsidR="00D9223B" w:rsidRDefault="00D9223B" w:rsidP="00D9223B">
      <w:pPr>
        <w:rPr>
          <w:shd w:val="clear" w:color="auto" w:fill="FFFFFF"/>
        </w:rPr>
      </w:pPr>
    </w:p>
    <w:p w:rsidR="00D9223B" w:rsidRPr="00785A38" w:rsidRDefault="00D9223B" w:rsidP="00D9223B">
      <w:pPr>
        <w:rPr>
          <w:oMath/>
          <w:rFonts w:ascii="Cambria Math"/>
          <w:shd w:val="clear" w:color="auto" w:fill="FFFFFF"/>
          <w:lang w:val="en-US"/>
        </w:rPr>
      </w:pPr>
      <m:oMathPara>
        <m:oMath>
          <m:r>
            <m:rPr>
              <m:nor/>
            </m:rPr>
            <w:rPr>
              <w:shd w:val="clear" w:color="auto" w:fill="FFFFFF"/>
              <w:lang w:val="en-US"/>
            </w:rPr>
            <m:t xml:space="preserve">PI = </m:t>
          </m:r>
          <m:f>
            <m:fPr>
              <m:ctrlPr>
                <w:rPr>
                  <w:rFonts w:ascii="Cambria Math" w:hAnsi="Cambria Math"/>
                  <w:i/>
                </w:rPr>
              </m:ctrlPr>
            </m:fPr>
            <m:num>
              <m:r>
                <w:rPr>
                  <w:rFonts w:ascii="Cambria Math" w:hAnsi="Cambria Math"/>
                </w:rPr>
                <m:t>2857,31263</m:t>
              </m:r>
            </m:num>
            <m:den>
              <m:r>
                <m:rPr>
                  <m:nor/>
                </m:rPr>
                <m:t>260,28737</m:t>
              </m:r>
            </m:den>
          </m:f>
          <m:r>
            <m:rPr>
              <m:nor/>
            </m:rPr>
            <m:t xml:space="preserve"> =</m:t>
          </m:r>
          <m:r>
            <m:rPr>
              <m:nor/>
            </m:rPr>
            <w:rPr>
              <w:rFonts w:ascii="Cambria Math"/>
            </w:rPr>
            <m:t xml:space="preserve"> </m:t>
          </m:r>
          <m:r>
            <m:rPr>
              <m:nor/>
            </m:rPr>
            <w:rPr>
              <w:lang w:val="en-US"/>
            </w:rPr>
            <m:t>10,98</m:t>
          </m:r>
        </m:oMath>
      </m:oMathPara>
    </w:p>
    <w:p w:rsidR="00D9223B" w:rsidRDefault="00D9223B" w:rsidP="00D9223B"/>
    <w:p w:rsidR="00D9223B" w:rsidRDefault="00D9223B" w:rsidP="00D9223B">
      <w:pPr>
        <w:ind w:firstLine="567"/>
      </w:pPr>
      <w:r w:rsidRPr="00FE71D5">
        <w:t>Дисконтированный срок окупаемости (</w:t>
      </w:r>
      <w:r>
        <w:rPr>
          <w:lang w:val="en-US"/>
        </w:rPr>
        <w:t>D</w:t>
      </w:r>
      <w:r w:rsidRPr="00FE71D5">
        <w:rPr>
          <w:lang w:val="en-US"/>
        </w:rPr>
        <w:t>iscounted</w:t>
      </w:r>
      <w:r>
        <w:t xml:space="preserve"> </w:t>
      </w:r>
      <w:r>
        <w:rPr>
          <w:lang w:val="en-US"/>
        </w:rPr>
        <w:t>P</w:t>
      </w:r>
      <w:r w:rsidRPr="00FE71D5">
        <w:t>ay</w:t>
      </w:r>
      <w:r>
        <w:rPr>
          <w:lang w:val="en-US"/>
        </w:rPr>
        <w:t>b</w:t>
      </w:r>
      <w:r w:rsidRPr="00FE71D5">
        <w:t xml:space="preserve">ack </w:t>
      </w:r>
      <w:r>
        <w:rPr>
          <w:lang w:val="en-US"/>
        </w:rPr>
        <w:t>P</w:t>
      </w:r>
      <w:r w:rsidRPr="00FE71D5">
        <w:t xml:space="preserve">eriod) </w:t>
      </w:r>
      <w:r>
        <w:t>периода времени, который понадобится для возврата инвестированного капитала.</w:t>
      </w:r>
    </w:p>
    <w:p w:rsidR="00D9223B" w:rsidRDefault="00D9223B" w:rsidP="00D9223B">
      <w:pPr>
        <w:rPr>
          <w:color w:val="000000"/>
          <w:spacing w:val="-5"/>
        </w:rPr>
      </w:pPr>
    </w:p>
    <w:tbl>
      <w:tblPr>
        <w:tblW w:w="5000" w:type="pct"/>
        <w:jc w:val="center"/>
        <w:tblLook w:val="01E0"/>
      </w:tblPr>
      <w:tblGrid>
        <w:gridCol w:w="8568"/>
        <w:gridCol w:w="1003"/>
      </w:tblGrid>
      <w:tr w:rsidR="00D9223B" w:rsidTr="00D9223B">
        <w:trPr>
          <w:jc w:val="center"/>
        </w:trPr>
        <w:tc>
          <w:tcPr>
            <w:tcW w:w="4476" w:type="pct"/>
            <w:vAlign w:val="center"/>
          </w:tcPr>
          <w:p w:rsidR="00D9223B" w:rsidRPr="00ED14EB" w:rsidRDefault="00D9223B" w:rsidP="00D9223B">
            <w:pPr>
              <w:rPr>
                <w:oMath/>
                <w:rFonts w:ascii="Cambria Math"/>
                <w:shd w:val="clear" w:color="auto" w:fill="FFFFFF"/>
                <w:lang w:val="en-US"/>
              </w:rPr>
            </w:pPr>
            <m:oMathPara>
              <m:oMath>
                <m:r>
                  <m:rPr>
                    <m:nor/>
                  </m:rPr>
                  <w:rPr>
                    <w:shd w:val="clear" w:color="auto" w:fill="FFFFFF"/>
                    <w:lang w:val="en-US"/>
                  </w:rPr>
                  <m:t xml:space="preserve">DPBP =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 xml:space="preserve">+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r>
                      <m:rPr>
                        <m:sty m:val="p"/>
                      </m:rPr>
                      <w:rPr>
                        <w:rFonts w:ascii="Cambria Math"/>
                        <w:shd w:val="clear" w:color="auto" w:fill="FFFFFF"/>
                        <w:lang w:val="en-US"/>
                      </w:rPr>
                      <m:t xml:space="preserve"> </m:t>
                    </m:r>
                    <m:r>
                      <m:rPr>
                        <m:sty m:val="p"/>
                      </m:rPr>
                      <w:rPr>
                        <w:shd w:val="clear" w:color="auto" w:fill="FFFFFF"/>
                        <w:lang w:val="en-US"/>
                      </w:rPr>
                      <m:t>×</m:t>
                    </m:r>
                    <m:r>
                      <m:rPr>
                        <m:sty m:val="p"/>
                      </m:rPr>
                      <w:rPr>
                        <w:rFonts w:ascii="Cambria Math"/>
                        <w:shd w:val="clear" w:color="auto" w:fill="FFFFFF"/>
                        <w:lang w:val="en-US"/>
                      </w:rPr>
                      <m:t>(</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2</m:t>
                        </m:r>
                      </m:sub>
                    </m:sSub>
                    <m:r>
                      <m:rPr>
                        <m:sty m:val="p"/>
                      </m:rPr>
                      <w:rPr>
                        <w:shd w:val="clear" w:color="auto" w:fill="FFFFFF"/>
                        <w:lang w:val="en-US"/>
                      </w:rPr>
                      <m:t>-</m:t>
                    </m:r>
                    <m:r>
                      <m:rPr>
                        <m:sty m:val="p"/>
                      </m:rPr>
                      <w:rPr>
                        <w:rFonts w:ascii="Cambria Math"/>
                        <w:shd w:val="clear" w:color="auto" w:fill="FFFFFF"/>
                        <w:lang w:val="en-US"/>
                      </w:rPr>
                      <m:t xml:space="preserve"> </m:t>
                    </m:r>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lang w:val="en-US"/>
                          </w:rPr>
                          <m:t>1</m:t>
                        </m:r>
                      </m:sub>
                    </m:sSub>
                    <m:r>
                      <m:rPr>
                        <m:sty m:val="p"/>
                      </m:rPr>
                      <w:rPr>
                        <w:rFonts w:ascii="Cambria Math"/>
                        <w:shd w:val="clear" w:color="auto" w:fill="FFFFFF"/>
                        <w:lang w:val="en-US"/>
                      </w:rPr>
                      <m:t>)</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2</m:t>
                        </m:r>
                      </m:sub>
                    </m:sSub>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sSub>
                          <m:sSubPr>
                            <m:ctrlPr>
                              <w:rPr>
                                <w:rFonts w:ascii="Cambria Math" w:hAnsi="Cambria Math"/>
                                <w:shd w:val="clear" w:color="auto" w:fill="FFFFFF"/>
                                <w:lang w:val="en-US"/>
                              </w:rPr>
                            </m:ctrlPr>
                          </m:sSubPr>
                          <m:e>
                            <m:r>
                              <m:rPr>
                                <m:sty m:val="p"/>
                              </m:rPr>
                              <w:rPr>
                                <w:rFonts w:ascii="Cambria Math"/>
                                <w:shd w:val="clear" w:color="auto" w:fill="FFFFFF"/>
                                <w:lang w:val="en-US"/>
                              </w:rPr>
                              <m:t>NPV</m:t>
                            </m:r>
                          </m:e>
                          <m:sub>
                            <m:r>
                              <m:rPr>
                                <m:sty m:val="p"/>
                              </m:rPr>
                              <w:rPr>
                                <w:rFonts w:ascii="Cambria Math"/>
                                <w:shd w:val="clear" w:color="auto" w:fill="FFFFFF"/>
                                <w:lang w:val="en-US"/>
                              </w:rPr>
                              <m:t>1</m:t>
                            </m:r>
                          </m:sub>
                        </m:sSub>
                      </m:e>
                    </m:d>
                  </m:den>
                </m:f>
                <m:r>
                  <m:rPr>
                    <m:nor/>
                  </m:rPr>
                  <w:rPr>
                    <w:shd w:val="clear" w:color="auto" w:fill="FFFFFF"/>
                    <w:lang w:val="en-US"/>
                  </w:rPr>
                  <m:t>,</m:t>
                </m:r>
              </m:oMath>
            </m:oMathPara>
          </w:p>
        </w:tc>
        <w:tc>
          <w:tcPr>
            <w:tcW w:w="524" w:type="pct"/>
            <w:vAlign w:val="center"/>
          </w:tcPr>
          <w:p w:rsidR="00D9223B" w:rsidRPr="00F31124" w:rsidRDefault="00D9223B" w:rsidP="005204D9">
            <w:pPr>
              <w:ind w:firstLine="0"/>
              <w:rPr>
                <w:szCs w:val="28"/>
                <w:lang w:val="en-US"/>
              </w:rPr>
            </w:pPr>
            <w:r w:rsidRPr="002A53FE">
              <w:rPr>
                <w:szCs w:val="28"/>
              </w:rPr>
              <w:t>(</w:t>
            </w:r>
            <w:r w:rsidR="00527E36">
              <w:rPr>
                <w:szCs w:val="28"/>
              </w:rPr>
              <w:t>6</w:t>
            </w:r>
            <w:r>
              <w:rPr>
                <w:szCs w:val="28"/>
                <w:lang w:val="en-US"/>
              </w:rPr>
              <w:t>.</w:t>
            </w:r>
            <w:r w:rsidR="005204D9">
              <w:rPr>
                <w:szCs w:val="28"/>
                <w:lang w:val="en-US"/>
              </w:rPr>
              <w:t>8</w:t>
            </w:r>
            <w:r>
              <w:rPr>
                <w:szCs w:val="28"/>
                <w:lang w:val="en-US"/>
              </w:rPr>
              <w:t>)</w:t>
            </w:r>
          </w:p>
        </w:tc>
      </w:tr>
    </w:tbl>
    <w:p w:rsidR="00D9223B" w:rsidRPr="00A45D80" w:rsidRDefault="00D9223B" w:rsidP="00D9223B">
      <w:r w:rsidRPr="00A45D80">
        <w:rPr>
          <w:color w:val="000000"/>
          <w:spacing w:val="-5"/>
        </w:rPr>
        <w:t>где</w:t>
      </w:r>
      <w:r w:rsidRPr="00A45D80">
        <w:rPr>
          <w:color w:val="000000"/>
          <w:spacing w:val="-5"/>
        </w:rPr>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1</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w:t>
      </w:r>
      <w:r w:rsidRPr="00A45D80">
        <w:t>момент времени, в котором чистая текущая стоимость имеет отрицательное значение (</w:t>
      </w:r>
      <w:r w:rsidRPr="00A45D80">
        <w:rPr>
          <w:position w:val="-12"/>
        </w:rPr>
        <w:object w:dxaOrig="11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18.8pt" o:ole="">
            <v:imagedata r:id="rId31" o:title=""/>
          </v:shape>
          <o:OLEObject Type="Embed" ProgID="Equation.3" ShapeID="_x0000_i1025" DrawAspect="Content" ObjectID="_1495816383" r:id="rId32"/>
        </w:object>
      </w:r>
      <w:r w:rsidRPr="00A45D80">
        <w:t>);</w:t>
      </w:r>
    </w:p>
    <w:p w:rsidR="00D9223B" w:rsidRPr="009139F7" w:rsidRDefault="00D9223B" w:rsidP="00D9223B">
      <w:r w:rsidRPr="00A45D80">
        <w:tab/>
      </w:r>
      <m:oMath>
        <m:sSub>
          <m:sSubPr>
            <m:ctrlPr>
              <w:rPr>
                <w:rFonts w:ascii="Cambria Math" w:hAnsi="Cambria Math"/>
                <w:shd w:val="clear" w:color="auto" w:fill="FFFFFF"/>
                <w:lang w:val="en-US"/>
              </w:rPr>
            </m:ctrlPr>
          </m:sSubPr>
          <m:e>
            <m:r>
              <m:rPr>
                <m:sty m:val="p"/>
              </m:rPr>
              <w:rPr>
                <w:rFonts w:ascii="Cambria Math"/>
                <w:shd w:val="clear" w:color="auto" w:fill="FFFFFF"/>
                <w:lang w:val="en-US"/>
              </w:rPr>
              <m:t>t</m:t>
            </m:r>
          </m:e>
          <m:sub>
            <m:r>
              <m:rPr>
                <m:sty m:val="p"/>
              </m:rPr>
              <w:rPr>
                <w:rFonts w:ascii="Cambria Math"/>
                <w:shd w:val="clear" w:color="auto" w:fill="FFFFFF"/>
              </w:rPr>
              <m:t>2</m:t>
            </m:r>
          </m:sub>
        </m:sSub>
      </m:oMath>
      <w:r w:rsidRPr="00A45D80">
        <w:rPr>
          <w:shd w:val="clear" w:color="auto" w:fill="FFFFFF"/>
        </w:rPr>
        <w:t xml:space="preserve"> </w:t>
      </w:r>
      <w:r w:rsidR="00B86797">
        <w:rPr>
          <w:shd w:val="clear" w:color="auto" w:fill="FFFFFF"/>
        </w:rPr>
        <w:t>–</w:t>
      </w:r>
      <w:r w:rsidRPr="00A45D80">
        <w:rPr>
          <w:shd w:val="clear" w:color="auto" w:fill="FFFFFF"/>
        </w:rPr>
        <w:t xml:space="preserve"> момент времени, в котором чистая текущая стоимость имеет положительное значение </w:t>
      </w:r>
      <w:r w:rsidRPr="00A45D80">
        <w:t>(</w:t>
      </w:r>
      <w:r w:rsidRPr="00A45D80">
        <w:rPr>
          <w:position w:val="-12"/>
        </w:rPr>
        <w:object w:dxaOrig="1219" w:dyaOrig="380">
          <v:shape id="_x0000_i1026" type="#_x0000_t75" style="width:60.95pt;height:18.8pt" o:ole="">
            <v:imagedata r:id="rId33" o:title=""/>
          </v:shape>
          <o:OLEObject Type="Embed" ProgID="Equation.3" ShapeID="_x0000_i1026" DrawAspect="Content" ObjectID="_1495816384" r:id="rId34"/>
        </w:object>
      </w:r>
      <w:r w:rsidRPr="00A45D80">
        <w:t>).</w:t>
      </w:r>
    </w:p>
    <w:p w:rsidR="00D9223B" w:rsidRPr="009139F7" w:rsidRDefault="00D9223B" w:rsidP="00D9223B"/>
    <w:tbl>
      <w:tblPr>
        <w:tblW w:w="5000" w:type="pct"/>
        <w:jc w:val="center"/>
        <w:tblLook w:val="01E0"/>
      </w:tblPr>
      <w:tblGrid>
        <w:gridCol w:w="9571"/>
      </w:tblGrid>
      <w:tr w:rsidR="00D9223B" w:rsidRPr="00D62216" w:rsidTr="00D9223B">
        <w:trPr>
          <w:jc w:val="center"/>
        </w:trPr>
        <w:tc>
          <w:tcPr>
            <w:tcW w:w="5000" w:type="pct"/>
            <w:vAlign w:val="center"/>
          </w:tcPr>
          <w:p w:rsidR="00D9223B" w:rsidRPr="001A4D3B" w:rsidRDefault="00D9223B" w:rsidP="00D9223B">
            <w:pPr>
              <w:rPr>
                <w:oMath/>
                <w:rFonts w:ascii="Cambria Math"/>
                <w:shd w:val="clear" w:color="auto" w:fill="FFFFFF"/>
              </w:rPr>
            </w:pPr>
            <m:oMathPara>
              <m:oMath>
                <m:r>
                  <m:rPr>
                    <m:nor/>
                  </m:rPr>
                  <w:rPr>
                    <w:shd w:val="clear" w:color="auto" w:fill="FFFFFF"/>
                    <w:lang w:val="en-US"/>
                  </w:rPr>
                  <m:t xml:space="preserve">DPBP = </m:t>
                </m:r>
                <m:r>
                  <m:rPr>
                    <m:sty m:val="p"/>
                  </m:rPr>
                  <w:rPr>
                    <w:rFonts w:ascii="Cambria Math"/>
                    <w:shd w:val="clear" w:color="auto" w:fill="FFFFFF"/>
                    <w:lang w:val="en-US"/>
                  </w:rPr>
                  <m:t xml:space="preserve">1+ </m:t>
                </m:r>
                <m:f>
                  <m:fPr>
                    <m:ctrlPr>
                      <w:rPr>
                        <w:rFonts w:ascii="Cambria Math" w:hAnsi="Cambria Math"/>
                        <w:shd w:val="clear" w:color="auto" w:fill="FFFFFF"/>
                        <w:lang w:val="en-US"/>
                      </w:rPr>
                    </m:ctrlPr>
                  </m:fPr>
                  <m:num>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r>
                      <m:rPr>
                        <m:sty m:val="p"/>
                      </m:rPr>
                      <w:rPr>
                        <w:rFonts w:ascii="Cambria Math"/>
                        <w:shd w:val="clear" w:color="auto" w:fill="FFFFFF"/>
                        <w:lang w:val="en-US"/>
                      </w:rPr>
                      <m:t xml:space="preserve"> </m:t>
                    </m:r>
                    <m:r>
                      <m:rPr>
                        <m:sty m:val="p"/>
                      </m:rPr>
                      <w:rPr>
                        <w:rFonts w:ascii="Cambria Math" w:hAnsi="Cambria Math"/>
                        <w:shd w:val="clear" w:color="auto" w:fill="FFFFFF"/>
                        <w:lang w:val="en-US"/>
                      </w:rPr>
                      <m:t>×</m:t>
                    </m:r>
                    <m:r>
                      <m:rPr>
                        <m:sty m:val="p"/>
                      </m:rPr>
                      <w:rPr>
                        <w:rFonts w:ascii="Cambria Math"/>
                        <w:shd w:val="clear" w:color="auto" w:fill="FFFFFF"/>
                        <w:lang w:val="en-US"/>
                      </w:rPr>
                      <m:t>(2</m:t>
                    </m:r>
                    <m:r>
                      <m:rPr>
                        <m:sty m:val="p"/>
                      </m:rPr>
                      <w:rPr>
                        <w:rFonts w:ascii="Cambria Math" w:hAnsi="Cambria Math"/>
                        <w:shd w:val="clear" w:color="auto" w:fill="FFFFFF"/>
                        <w:lang w:val="en-US"/>
                      </w:rPr>
                      <m:t>-</m:t>
                    </m:r>
                    <m:r>
                      <m:rPr>
                        <m:sty m:val="p"/>
                      </m:rPr>
                      <w:rPr>
                        <w:rFonts w:ascii="Cambria Math"/>
                        <w:shd w:val="clear" w:color="auto" w:fill="FFFFFF"/>
                        <w:lang w:val="en-US"/>
                      </w:rPr>
                      <m:t xml:space="preserve"> 1)</m:t>
                    </m:r>
                  </m:num>
                  <m:den>
                    <m:r>
                      <m:rPr>
                        <m:sty m:val="p"/>
                      </m:rPr>
                      <w:rPr>
                        <w:rFonts w:ascii="Cambria Math" w:hAnsi="Cambria Math"/>
                      </w:rPr>
                      <m:t>475,2</m:t>
                    </m:r>
                    <m:r>
                      <m:rPr>
                        <m:sty m:val="p"/>
                      </m:rPr>
                      <w:rPr>
                        <w:rFonts w:ascii="Cambria Math"/>
                        <w:shd w:val="clear" w:color="auto" w:fill="FFFFFF"/>
                        <w:lang w:val="en-US"/>
                      </w:rPr>
                      <m:t xml:space="preserve">+ </m:t>
                    </m:r>
                    <m:d>
                      <m:dPr>
                        <m:begChr m:val="|"/>
                        <m:endChr m:val="|"/>
                        <m:ctrlPr>
                          <w:rPr>
                            <w:rFonts w:ascii="Cambria Math" w:hAnsi="Cambria Math"/>
                            <w:shd w:val="clear" w:color="auto" w:fill="FFFFFF"/>
                            <w:lang w:val="en-US"/>
                          </w:rPr>
                        </m:ctrlPr>
                      </m:dPr>
                      <m:e>
                        <m:r>
                          <m:rPr>
                            <m:sty m:val="p"/>
                          </m:rPr>
                          <w:rPr>
                            <w:rFonts w:ascii="Cambria Math"/>
                            <w:shd w:val="clear" w:color="auto" w:fill="FFFFFF"/>
                            <w:lang w:val="en-US"/>
                          </w:rPr>
                          <m:t>-</m:t>
                        </m:r>
                        <m:r>
                          <m:rPr>
                            <m:sty m:val="p"/>
                          </m:rPr>
                          <w:rPr>
                            <w:rFonts w:ascii="Cambria Math" w:hAnsi="Cambria Math"/>
                          </w:rPr>
                          <m:t>20,28737</m:t>
                        </m:r>
                      </m:e>
                    </m:d>
                  </m:den>
                </m:f>
                <m:r>
                  <m:rPr>
                    <m:sty m:val="p"/>
                  </m:rPr>
                  <w:rPr>
                    <w:rFonts w:ascii="Cambria Math"/>
                    <w:shd w:val="clear" w:color="auto" w:fill="FFFFFF"/>
                    <w:lang w:val="en-US"/>
                  </w:rPr>
                  <m:t>=1,04</m:t>
                </m:r>
                <m:r>
                  <w:rPr>
                    <w:rFonts w:ascii="Cambria Math"/>
                    <w:shd w:val="clear" w:color="auto" w:fill="FFFFFF"/>
                  </w:rPr>
                  <m:t xml:space="preserve"> </m:t>
                </m:r>
                <m:r>
                  <m:rPr>
                    <m:sty m:val="p"/>
                  </m:rPr>
                  <w:rPr>
                    <w:rFonts w:ascii="Cambria Math"/>
                    <w:shd w:val="clear" w:color="auto" w:fill="FFFFFF"/>
                  </w:rPr>
                  <m:t>месяца</m:t>
                </m:r>
              </m:oMath>
            </m:oMathPara>
          </w:p>
        </w:tc>
      </w:tr>
    </w:tbl>
    <w:p w:rsidR="00D9223B" w:rsidRDefault="00D9223B" w:rsidP="00D9223B"/>
    <w:p w:rsidR="00D9223B" w:rsidRPr="0060502F" w:rsidRDefault="00D9223B" w:rsidP="00D9223B">
      <w:r w:rsidRPr="00B05AF1">
        <w:rPr>
          <w:color w:val="000000"/>
          <w:spacing w:val="-5"/>
        </w:rPr>
        <w:t xml:space="preserve">Положительное значение </w:t>
      </w:r>
      <w:r w:rsidRPr="00B05AF1">
        <w:rPr>
          <w:color w:val="000000"/>
          <w:spacing w:val="-5"/>
          <w:lang w:val="en-US"/>
        </w:rPr>
        <w:t>NPV</w:t>
      </w:r>
      <w:r w:rsidRPr="00B05AF1">
        <w:rPr>
          <w:color w:val="000000"/>
          <w:spacing w:val="-5"/>
        </w:rPr>
        <w:t xml:space="preserve"> свидетельствует о целесообразности принятия решения о финансировании проекта.</w:t>
      </w:r>
      <w:r>
        <w:rPr>
          <w:color w:val="000000"/>
          <w:spacing w:val="-5"/>
        </w:rPr>
        <w:t xml:space="preserve"> И</w:t>
      </w:r>
      <w:r>
        <w:t>ндекс доходности показывает высокую экономическую эффективность проекта. Срок окупаемости не превышает инвестиционный период, следовательно, проект считается экономически эффективным.</w:t>
      </w:r>
    </w:p>
    <w:p w:rsidR="00D9223B" w:rsidRPr="00D9223B" w:rsidRDefault="00D9223B" w:rsidP="00D9223B"/>
    <w:p w:rsidR="00386E9D" w:rsidRDefault="00386E9D" w:rsidP="00386E9D">
      <w:pPr>
        <w:pStyle w:val="10"/>
        <w:rPr>
          <w:lang w:val="en-US"/>
        </w:rPr>
      </w:pPr>
      <w:bookmarkStart w:id="31" w:name="_Toc421987677"/>
      <w:r>
        <w:lastRenderedPageBreak/>
        <w:t>БЕЗОПАСНОСТЬ ЖИЗНЕДЕЯТЕЛЬНОСТИ</w:t>
      </w:r>
      <w:bookmarkEnd w:id="31"/>
    </w:p>
    <w:p w:rsidR="00D9223B" w:rsidRPr="0034115C" w:rsidRDefault="00D9223B" w:rsidP="00D9223B">
      <w:pPr>
        <w:pStyle w:val="2"/>
        <w:rPr>
          <w:lang w:val="en-US"/>
        </w:rPr>
      </w:pPr>
      <w:bookmarkStart w:id="32" w:name="_Toc416723821"/>
      <w:bookmarkStart w:id="33" w:name="_Toc421987678"/>
      <w:r w:rsidRPr="0034115C">
        <w:t>Характеристика условий труда программиста</w:t>
      </w:r>
      <w:bookmarkEnd w:id="32"/>
      <w:bookmarkEnd w:id="33"/>
    </w:p>
    <w:p w:rsidR="00D9223B" w:rsidRPr="0034115C" w:rsidRDefault="00D9223B" w:rsidP="00D9223B">
      <w:r w:rsidRPr="0034115C">
        <w:t>Научно</w:t>
      </w:r>
      <w:r w:rsidR="00B86797">
        <w:t>–</w:t>
      </w:r>
      <w:r w:rsidRPr="0034115C">
        <w:t>технический прогресс внес серьезные изменения в условия производственной</w:t>
      </w:r>
      <w:r w:rsidR="00BF0122">
        <w:t xml:space="preserve"> </w:t>
      </w:r>
      <w:r w:rsidRPr="0034115C">
        <w:t>деятельности</w:t>
      </w:r>
      <w:r w:rsidR="00BF0122">
        <w:t xml:space="preserve"> </w:t>
      </w:r>
      <w:r w:rsidRPr="0034115C">
        <w:t>работников умственного труда. Их труд стал более интенсивным, напряженным, требующим значительных затрат умственной, эмоциональной и физической энергии. Это потребовало комплексного решения проблем</w:t>
      </w:r>
      <w:r w:rsidR="00BF0122">
        <w:t xml:space="preserve"> </w:t>
      </w:r>
      <w:r w:rsidRPr="0034115C">
        <w:t>эргономики,</w:t>
      </w:r>
      <w:r w:rsidR="00BF0122">
        <w:t xml:space="preserve"> </w:t>
      </w:r>
      <w:r w:rsidRPr="0034115C">
        <w:t>гигиены</w:t>
      </w:r>
      <w:r w:rsidR="00BF0122">
        <w:t xml:space="preserve"> </w:t>
      </w:r>
      <w:r w:rsidRPr="0034115C">
        <w:t>и организации труда, регламентации режимов труда и отдыха.</w:t>
      </w:r>
    </w:p>
    <w:p w:rsidR="00D9223B" w:rsidRPr="0034115C" w:rsidRDefault="00D9223B" w:rsidP="00D9223B">
      <w:pPr>
        <w:rPr>
          <w:snapToGrid w:val="0"/>
        </w:rPr>
      </w:pPr>
      <w:r w:rsidRPr="0034115C">
        <w:rPr>
          <w:snapToGrid w:val="0"/>
        </w:rPr>
        <w:t>В настоящее время компьютерная техника широко применяется во всех областях деятельности человека. При работе с компьютером человек подвергается воздействию ряда опасных и вредных производственных факторов: электромагнитных полей (диапазон радиочастот: ВЧ, УВЧ и СВЧ), инфракрасного и ионизирующего излучений, шума и виб</w:t>
      </w:r>
      <w:r w:rsidRPr="0034115C">
        <w:rPr>
          <w:snapToGrid w:val="0"/>
        </w:rPr>
        <w:softHyphen/>
        <w:t>рации, статического электричества и др.</w:t>
      </w:r>
    </w:p>
    <w:p w:rsidR="00D9223B" w:rsidRPr="0034115C" w:rsidRDefault="00D9223B" w:rsidP="00D9223B">
      <w:pPr>
        <w:rPr>
          <w:snapToGrid w:val="0"/>
        </w:rPr>
      </w:pPr>
      <w:r w:rsidRPr="0034115C">
        <w:rPr>
          <w:snapToGrid w:val="0"/>
        </w:rPr>
        <w:t>Работа с компьютером характеризуется значительным умственным напряжением и нервно</w:t>
      </w:r>
      <w:r w:rsidR="00B86797">
        <w:rPr>
          <w:snapToGrid w:val="0"/>
        </w:rPr>
        <w:t>–</w:t>
      </w:r>
      <w:r w:rsidRPr="0034115C">
        <w:rPr>
          <w:snapToGrid w:val="0"/>
        </w:rPr>
        <w:t>эмоциональной нагрузкой операторов, высокой напряженностью зрительной работы и достаточно большой нагрузкой на мышцы рук при работе с клавиатурой ЭВМ. Большое значение имеет рациональная конструкция и расположение элементов рабочего места, что важно для поддержания оптимальной рабочей позы человека</w:t>
      </w:r>
      <w:r w:rsidR="00B86797">
        <w:rPr>
          <w:snapToGrid w:val="0"/>
        </w:rPr>
        <w:t>–</w:t>
      </w:r>
      <w:r w:rsidRPr="0034115C">
        <w:rPr>
          <w:snapToGrid w:val="0"/>
        </w:rPr>
        <w:t>оператора.</w:t>
      </w:r>
    </w:p>
    <w:p w:rsidR="00D9223B" w:rsidRPr="00091846" w:rsidRDefault="00D9223B" w:rsidP="000109DD">
      <w:pPr>
        <w:rPr>
          <w:snapToGrid w:val="0"/>
        </w:rPr>
      </w:pPr>
      <w:r w:rsidRPr="0034115C">
        <w:rPr>
          <w:snapToGrid w:val="0"/>
        </w:rPr>
        <w:t>В процессе работы с компьютером необходимо соблюдать правильный режим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Pr="0034115C" w:rsidRDefault="00D9223B" w:rsidP="00D9223B">
      <w:pPr>
        <w:pStyle w:val="2"/>
      </w:pPr>
      <w:bookmarkStart w:id="34" w:name="_Toc416723822"/>
      <w:bookmarkStart w:id="35" w:name="_Toc421987679"/>
      <w:r w:rsidRPr="0034115C">
        <w:t>Эргономические требования к рабочему месту</w:t>
      </w:r>
      <w:bookmarkEnd w:id="34"/>
      <w:bookmarkEnd w:id="35"/>
    </w:p>
    <w:p w:rsidR="00D9223B" w:rsidRPr="0034115C" w:rsidRDefault="00D9223B" w:rsidP="00D9223B">
      <w:r w:rsidRPr="0034115C">
        <w:t>Проектирование рабочих мест относится к числу важных проблем эргономического проектирования в области вычислительной техники.</w:t>
      </w:r>
    </w:p>
    <w:p w:rsidR="00D9223B" w:rsidRPr="0034115C" w:rsidRDefault="00D9223B" w:rsidP="00D9223B">
      <w:r w:rsidRPr="0034115C">
        <w:t>Рабочее место и взаимное расположение всех его элементов должно соответствовать антропометрическим, физическим и психологическим требованиям. Большое значение имеет также характер работы. В частности, при организации рабочего места программиста должны быть соблюдены следующие основные условия: оптимальное размещение оборудования, входящего в состав рабочего места и достаточное рабочее пространство, позволяющее осуществлять все необходимые движения и перемещения.</w:t>
      </w:r>
    </w:p>
    <w:p w:rsidR="00D9223B" w:rsidRPr="0034115C" w:rsidRDefault="00D9223B" w:rsidP="00D9223B">
      <w:r w:rsidRPr="0034115C">
        <w:t>Эргономическими аспектами проектирования видеотерминальных рабочих мест, в частности, являются: высота рабочей поверхности, размеры пространства для ног,</w:t>
      </w:r>
      <w:r w:rsidR="00BF0122">
        <w:t xml:space="preserve"> </w:t>
      </w:r>
      <w:r w:rsidRPr="0034115C">
        <w:t>требования к расположению документов на рабочем месте</w:t>
      </w:r>
      <w:r w:rsidR="00BF0122">
        <w:t xml:space="preserve"> </w:t>
      </w:r>
      <w:r w:rsidRPr="0034115C">
        <w:t xml:space="preserve">(наличие и размеры подставки для документов, возможность различного размещения документов, расстояние от глаз пользователя до экрана, документа, клавиатуры и т.д.), характеристики рабочего кресла, </w:t>
      </w:r>
      <w:r w:rsidRPr="0034115C">
        <w:lastRenderedPageBreak/>
        <w:t>требования к поверхности рабочего стола, регулируемость элементов рабочего места.</w:t>
      </w:r>
    </w:p>
    <w:p w:rsidR="00D9223B" w:rsidRPr="0034115C" w:rsidRDefault="00D9223B" w:rsidP="00D9223B">
      <w:r w:rsidRPr="0034115C">
        <w:t xml:space="preserve">Главными элементами рабочего места программиста являются стол и кресло. Основным рабочим положением является положение сидя. </w:t>
      </w:r>
    </w:p>
    <w:p w:rsidR="00D9223B" w:rsidRPr="0034115C" w:rsidRDefault="00D9223B" w:rsidP="00D9223B">
      <w:r w:rsidRPr="0034115C">
        <w:t>Рабочая поза сидя вызывает минимальное утомление 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 расположено в зоне легкой досягаемости рабочего пространства.</w:t>
      </w:r>
    </w:p>
    <w:p w:rsidR="00D9223B" w:rsidRPr="0034115C" w:rsidRDefault="00D9223B" w:rsidP="00D9223B">
      <w:r w:rsidRPr="0034115C">
        <w:rPr>
          <w:rStyle w:val="afa"/>
          <w:i w:val="0"/>
        </w:rPr>
        <w:t>Моторное поле</w:t>
      </w:r>
      <w:r w:rsidRPr="0034115C">
        <w:t xml:space="preserve"> </w:t>
      </w:r>
      <w:r w:rsidR="00B86797">
        <w:t>–</w:t>
      </w:r>
      <w:r w:rsidRPr="0034115C">
        <w:t xml:space="preserve"> пространство рабочего места, в котором могут осуществляться двигательные действия человека. </w:t>
      </w:r>
    </w:p>
    <w:p w:rsidR="00D9223B" w:rsidRPr="0034115C" w:rsidRDefault="00D9223B" w:rsidP="00D9223B">
      <w:r w:rsidRPr="0034115C">
        <w:rPr>
          <w:rStyle w:val="afa"/>
          <w:i w:val="0"/>
        </w:rPr>
        <w:t>Максимальная зона досягаемости рук</w:t>
      </w:r>
      <w:r w:rsidRPr="0034115C">
        <w:t xml:space="preserve"> </w:t>
      </w:r>
      <w:r w:rsidR="00B86797">
        <w:t>–</w:t>
      </w:r>
      <w:r w:rsidRPr="0034115C">
        <w:t xml:space="preserve"> это часть моторного поля рабочего места, ограниченного дугами, описываемыми максимально вытянутыми руками при движении их в плечевом суставе. </w:t>
      </w:r>
    </w:p>
    <w:p w:rsidR="00D9223B" w:rsidRDefault="00D9223B" w:rsidP="00D9223B">
      <w:r w:rsidRPr="0034115C">
        <w:rPr>
          <w:rStyle w:val="afa"/>
          <w:i w:val="0"/>
        </w:rPr>
        <w:t>Оптимальная зона</w:t>
      </w:r>
      <w:r w:rsidRPr="0034115C">
        <w:t xml:space="preserve"> </w:t>
      </w:r>
      <w:r w:rsidR="00B86797">
        <w:t>–</w:t>
      </w:r>
      <w:r w:rsidRPr="0034115C">
        <w:t xml:space="preserve"> часть моторного поля рабочего места, ограниченного дугами, описываемыми предплечьями при движении в локтевых суставах с опорой в точке локтя и с относительно неподвижным плечом.</w:t>
      </w:r>
    </w:p>
    <w:p w:rsidR="00527E36" w:rsidRPr="0034115C" w:rsidRDefault="008F764C" w:rsidP="00D9223B">
      <w:r>
        <w:t>Описанные зоны показаны на рисунке 7.1.</w:t>
      </w:r>
    </w:p>
    <w:p w:rsidR="00D9223B" w:rsidRPr="0034115C" w:rsidRDefault="00D9223B" w:rsidP="00D9223B"/>
    <w:tbl>
      <w:tblPr>
        <w:tblW w:w="0" w:type="auto"/>
        <w:jc w:val="center"/>
        <w:tblInd w:w="-3858" w:type="dxa"/>
        <w:tblLook w:val="01E0"/>
      </w:tblPr>
      <w:tblGrid>
        <w:gridCol w:w="6342"/>
      </w:tblGrid>
      <w:tr w:rsidR="00D9223B" w:rsidRPr="0034115C" w:rsidTr="00D9223B">
        <w:trPr>
          <w:cantSplit/>
          <w:jc w:val="center"/>
        </w:trPr>
        <w:tc>
          <w:tcPr>
            <w:tcW w:w="3069" w:type="dxa"/>
            <w:vAlign w:val="center"/>
          </w:tcPr>
          <w:p w:rsidR="00D9223B" w:rsidRPr="0034115C" w:rsidRDefault="00D9223B" w:rsidP="00A834CF">
            <w:pPr>
              <w:pStyle w:val="aa"/>
            </w:pPr>
            <w:r w:rsidRPr="0034115C">
              <w:t xml:space="preserve">а </w:t>
            </w:r>
            <w:r w:rsidR="00B86797">
              <w:t>–</w:t>
            </w:r>
            <w:r w:rsidRPr="0034115C">
              <w:t xml:space="preserve"> зона максимальной досягаемости;</w:t>
            </w:r>
          </w:p>
          <w:p w:rsidR="00D9223B" w:rsidRPr="0034115C" w:rsidRDefault="00D9223B" w:rsidP="00A834CF">
            <w:pPr>
              <w:pStyle w:val="aa"/>
            </w:pPr>
            <w:r w:rsidRPr="0034115C">
              <w:t xml:space="preserve">б </w:t>
            </w:r>
            <w:r w:rsidR="00B86797">
              <w:t>–</w:t>
            </w:r>
            <w:r w:rsidRPr="0034115C">
              <w:t xml:space="preserve"> зона досягаемости пальцев при вытянутой работе;</w:t>
            </w:r>
          </w:p>
          <w:p w:rsidR="00D9223B" w:rsidRPr="0034115C" w:rsidRDefault="00D9223B" w:rsidP="00A834CF">
            <w:pPr>
              <w:pStyle w:val="aa"/>
            </w:pPr>
            <w:r w:rsidRPr="0034115C">
              <w:t xml:space="preserve">в </w:t>
            </w:r>
            <w:r w:rsidR="00B86797">
              <w:t>–</w:t>
            </w:r>
            <w:r w:rsidRPr="0034115C">
              <w:t xml:space="preserve"> зона легкой досягаемости ладони;</w:t>
            </w:r>
          </w:p>
          <w:p w:rsidR="00D9223B" w:rsidRPr="0034115C" w:rsidRDefault="00D9223B" w:rsidP="00A834CF">
            <w:pPr>
              <w:pStyle w:val="aa"/>
            </w:pPr>
            <w:r w:rsidRPr="0034115C">
              <w:t xml:space="preserve">г </w:t>
            </w:r>
            <w:r w:rsidR="00B86797">
              <w:t>–</w:t>
            </w:r>
            <w:r w:rsidRPr="0034115C">
              <w:t xml:space="preserve"> оптимальное пространство для ручной работы;</w:t>
            </w:r>
          </w:p>
          <w:p w:rsidR="00D9223B" w:rsidRPr="0034115C" w:rsidRDefault="00D9223B" w:rsidP="00A834CF">
            <w:pPr>
              <w:pStyle w:val="aa"/>
            </w:pPr>
            <w:r w:rsidRPr="0034115C">
              <w:t xml:space="preserve">д </w:t>
            </w:r>
            <w:r w:rsidR="00B86797">
              <w:t>–</w:t>
            </w:r>
            <w:r w:rsidRPr="0034115C">
              <w:t xml:space="preserve"> оптимальное пространство для тонкой ручной работы;</w:t>
            </w:r>
          </w:p>
          <w:p w:rsidR="00D9223B" w:rsidRPr="0034115C" w:rsidRDefault="00D9223B" w:rsidP="00527E36">
            <w:pPr>
              <w:pStyle w:val="-2"/>
            </w:pPr>
            <w:r w:rsidRPr="0034115C">
              <w:rPr>
                <w:noProof/>
              </w:rPr>
              <w:drawing>
                <wp:anchor distT="0" distB="0" distL="114300" distR="114300" simplePos="0" relativeHeight="251671040" behindDoc="0" locked="0" layoutInCell="1" allowOverlap="1">
                  <wp:simplePos x="0" y="0"/>
                  <wp:positionH relativeFrom="margin">
                    <wp:align>center</wp:align>
                  </wp:positionH>
                  <wp:positionV relativeFrom="margin">
                    <wp:align>top</wp:align>
                  </wp:positionV>
                  <wp:extent cx="3871306" cy="2410691"/>
                  <wp:effectExtent l="19050" t="0" r="0" b="0"/>
                  <wp:wrapSquare wrapText="bothSides"/>
                  <wp:docPr id="7" name="Рисунок 23" descr="C:\Users\Snusmumrik\Desktop\Безымянны123123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nusmumrik\Desktop\Безымянны123123й.png"/>
                          <pic:cNvPicPr>
                            <a:picLocks noChangeAspect="1" noChangeArrowheads="1"/>
                          </pic:cNvPicPr>
                        </pic:nvPicPr>
                        <pic:blipFill>
                          <a:blip r:embed="rId35"/>
                          <a:srcRect/>
                          <a:stretch>
                            <a:fillRect/>
                          </a:stretch>
                        </pic:blipFill>
                        <pic:spPr bwMode="auto">
                          <a:xfrm>
                            <a:off x="0" y="0"/>
                            <a:ext cx="3869401" cy="2410691"/>
                          </a:xfrm>
                          <a:prstGeom prst="rect">
                            <a:avLst/>
                          </a:prstGeom>
                          <a:noFill/>
                          <a:ln w="9525">
                            <a:noFill/>
                            <a:miter lim="800000"/>
                            <a:headEnd/>
                            <a:tailEnd/>
                          </a:ln>
                        </pic:spPr>
                      </pic:pic>
                    </a:graphicData>
                  </a:graphic>
                </wp:anchor>
              </w:drawing>
            </w:r>
            <w:r w:rsidRPr="0034115C">
              <w:t xml:space="preserve">Рисунок </w:t>
            </w:r>
            <w:r w:rsidR="00527E36">
              <w:t>7</w:t>
            </w:r>
            <w:r w:rsidRPr="0034115C">
              <w:t xml:space="preserve">.1 </w:t>
            </w:r>
            <w:r w:rsidR="00B86797">
              <w:t>–</w:t>
            </w:r>
            <w:r w:rsidRPr="0034115C">
              <w:t xml:space="preserve"> Зоны досягаемости рук в горизонтальной плоскости</w:t>
            </w:r>
          </w:p>
        </w:tc>
      </w:tr>
    </w:tbl>
    <w:p w:rsidR="00D9223B" w:rsidRPr="0034115C" w:rsidRDefault="00D9223B" w:rsidP="00D9223B">
      <w:pPr>
        <w:rPr>
          <w:rStyle w:val="afa"/>
          <w:i w:val="0"/>
        </w:rPr>
      </w:pPr>
      <w:r w:rsidRPr="0034115C">
        <w:rPr>
          <w:rStyle w:val="afa"/>
          <w:i w:val="0"/>
        </w:rPr>
        <w:t>Оптимальное размещение предметов труда и документации в зонах досягаемости:</w:t>
      </w:r>
    </w:p>
    <w:p w:rsidR="00D9223B" w:rsidRPr="00BD0308" w:rsidRDefault="00554296" w:rsidP="00BD0308">
      <w:pPr>
        <w:pStyle w:val="a0"/>
      </w:pPr>
      <w:r w:rsidRPr="00BD0308">
        <w:t>д</w:t>
      </w:r>
      <w:r w:rsidR="00D9223B" w:rsidRPr="00BD0308">
        <w:t>исплей размещается в зоне максимальной досягаемости (а);</w:t>
      </w:r>
    </w:p>
    <w:p w:rsidR="00D9223B" w:rsidRPr="00BD0308" w:rsidRDefault="00554296" w:rsidP="00BD0308">
      <w:pPr>
        <w:pStyle w:val="a0"/>
      </w:pPr>
      <w:r w:rsidRPr="00BD0308">
        <w:t>с</w:t>
      </w:r>
      <w:r w:rsidR="00D9223B" w:rsidRPr="00BD0308">
        <w:t>истемный блок размещается в предусмотренной нише стола;</w:t>
      </w:r>
    </w:p>
    <w:p w:rsidR="00D9223B" w:rsidRPr="00BD0308" w:rsidRDefault="00554296" w:rsidP="00BD0308">
      <w:pPr>
        <w:pStyle w:val="a0"/>
      </w:pPr>
      <w:r w:rsidRPr="00BD0308">
        <w:lastRenderedPageBreak/>
        <w:t>к</w:t>
      </w:r>
      <w:r w:rsidR="00D9223B" w:rsidRPr="00BD0308">
        <w:t>лавиатура размещается в зоне оптимального пространства для ручной, обычной либо тонкой, работы (г, д);</w:t>
      </w:r>
    </w:p>
    <w:p w:rsidR="00D9223B" w:rsidRPr="00BD0308" w:rsidRDefault="00554296" w:rsidP="00BD0308">
      <w:pPr>
        <w:pStyle w:val="a0"/>
      </w:pPr>
      <w:r w:rsidRPr="00BD0308">
        <w:t>к</w:t>
      </w:r>
      <w:r w:rsidR="00D9223B" w:rsidRPr="00BD0308">
        <w:t>омпьютерная мыль размещается в зоне легкой досягаемости ладони (в), справа;</w:t>
      </w:r>
    </w:p>
    <w:p w:rsidR="00D9223B" w:rsidRPr="00BD0308" w:rsidRDefault="00554296" w:rsidP="00BD0308">
      <w:pPr>
        <w:pStyle w:val="a0"/>
      </w:pPr>
      <w:r w:rsidRPr="00BD0308">
        <w:t>д</w:t>
      </w:r>
      <w:r w:rsidR="00D9223B" w:rsidRPr="00BD0308">
        <w:t xml:space="preserve">окументация необходимая при работе размещается в зоне легкой досягаемости ладони (в), а в выдвижных ящиках стола </w:t>
      </w:r>
      <w:r w:rsidR="00B86797">
        <w:t>–</w:t>
      </w:r>
      <w:r w:rsidR="00D9223B" w:rsidRPr="00BD0308">
        <w:t xml:space="preserve"> литература, неиспользуемая постоянно.</w:t>
      </w:r>
    </w:p>
    <w:p w:rsidR="00D9223B" w:rsidRPr="0034115C" w:rsidRDefault="00D9223B" w:rsidP="00D9223B">
      <w:r w:rsidRPr="0034115C">
        <w:t>Для комфортной работы стол должен удовлетворять следующим условиям:</w:t>
      </w:r>
    </w:p>
    <w:p w:rsidR="00D9223B" w:rsidRPr="0034115C" w:rsidRDefault="00D9223B" w:rsidP="00484EC1">
      <w:pPr>
        <w:pStyle w:val="a0"/>
      </w:pPr>
      <w:r w:rsidRPr="0034115C">
        <w:t xml:space="preserve">высота стола должна быть выбрана с учетом возможности сидеть свободно, в удобной позе, при необходимости опираясь на подлокотники; </w:t>
      </w:r>
    </w:p>
    <w:p w:rsidR="00D9223B" w:rsidRPr="0034115C" w:rsidRDefault="00D9223B" w:rsidP="00484EC1">
      <w:pPr>
        <w:pStyle w:val="a0"/>
      </w:pPr>
      <w:r w:rsidRPr="0034115C">
        <w:t xml:space="preserve">нижняя часть стола должна быть сконструирована так, чтобы программист мог удобно сидеть, не был вынужден поджимать ноги; </w:t>
      </w:r>
    </w:p>
    <w:p w:rsidR="00D9223B" w:rsidRPr="0034115C" w:rsidRDefault="00D9223B" w:rsidP="00484EC1">
      <w:pPr>
        <w:pStyle w:val="a0"/>
      </w:pPr>
      <w:r w:rsidRPr="0034115C">
        <w:t xml:space="preserve">поверхность стола должна обладать свойствами, исключающими появление бликов в поле зрения программиста; </w:t>
      </w:r>
    </w:p>
    <w:p w:rsidR="00D9223B" w:rsidRPr="0034115C" w:rsidRDefault="00D9223B" w:rsidP="00484EC1">
      <w:pPr>
        <w:pStyle w:val="a0"/>
      </w:pPr>
      <w:r w:rsidRPr="0034115C">
        <w:t>конструкция стола должна предусматривать наличие выдвижных ящиков (не менее 3 для хранения документации, листингов, канцелярских принадлежностей).</w:t>
      </w:r>
    </w:p>
    <w:p w:rsidR="00D9223B" w:rsidRPr="0034115C" w:rsidRDefault="00D9223B" w:rsidP="00484EC1">
      <w:pPr>
        <w:pStyle w:val="a0"/>
      </w:pPr>
      <w:r w:rsidRPr="0034115C">
        <w:t>высота рабочей поверхности рекомендуется в пределах 680</w:t>
      </w:r>
      <w:r w:rsidR="00B86797">
        <w:t>–</w:t>
      </w:r>
      <w:r w:rsidRPr="0034115C">
        <w:t>76</w:t>
      </w:r>
      <w:r w:rsidRPr="0034115C">
        <w:rPr>
          <w:spacing w:val="40"/>
        </w:rPr>
        <w:t>0</w:t>
      </w:r>
      <w:r w:rsidRPr="0034115C">
        <w:t>мм. Высота поверхности, на которую устанавливается клавиатура, должна быть около 65</w:t>
      </w:r>
      <w:r w:rsidRPr="0034115C">
        <w:rPr>
          <w:spacing w:val="40"/>
        </w:rPr>
        <w:t>0</w:t>
      </w:r>
      <w:r w:rsidRPr="0034115C">
        <w:t>мм.</w:t>
      </w:r>
    </w:p>
    <w:p w:rsidR="00D9223B" w:rsidRPr="0034115C" w:rsidRDefault="00D9223B" w:rsidP="00D9223B">
      <w:r w:rsidRPr="0034115C">
        <w:t>Большое значение придается характеристикам рабочего кресла. Так, рекомендуемая высота сиденья над уровнем пола находится в пределах 420</w:t>
      </w:r>
      <w:r w:rsidR="00B86797">
        <w:t>–</w:t>
      </w:r>
      <w:r w:rsidRPr="0034115C">
        <w:t>55</w:t>
      </w:r>
      <w:r w:rsidRPr="0034115C">
        <w:rPr>
          <w:spacing w:val="40"/>
        </w:rPr>
        <w:t>0</w:t>
      </w:r>
      <w:r w:rsidRPr="0034115C">
        <w:t xml:space="preserve">мм. Поверхность сиденья мягкая, передний край закругленный, а угол наклона спинки </w:t>
      </w:r>
      <w:r w:rsidR="00B86797">
        <w:t>–</w:t>
      </w:r>
      <w:r w:rsidRPr="0034115C">
        <w:t xml:space="preserve"> регулируемый.</w:t>
      </w:r>
    </w:p>
    <w:p w:rsidR="00D9223B" w:rsidRPr="0034115C" w:rsidRDefault="00D9223B" w:rsidP="00D9223B">
      <w:r w:rsidRPr="0034115C">
        <w:t>Необходимо предусматривать при проектировании возможность различного размещения документов: сбоку от видеотерминала, между монитором и клавиатурой и т.п. Кроме того, в случаях, когда видеотерминал имеет низкое качество изображения, например заметны мелькания, расстояние от глаз до экрана делают больше (около 70</w:t>
      </w:r>
      <w:r w:rsidRPr="0034115C">
        <w:rPr>
          <w:spacing w:val="40"/>
        </w:rPr>
        <w:t>0</w:t>
      </w:r>
      <w:r w:rsidRPr="0034115C">
        <w:t>мм), чем расстояние от глаза до документа (300</w:t>
      </w:r>
      <w:r w:rsidR="00B86797">
        <w:t>–</w:t>
      </w:r>
      <w:r w:rsidRPr="0034115C">
        <w:t>45</w:t>
      </w:r>
      <w:r w:rsidRPr="0034115C">
        <w:rPr>
          <w:spacing w:val="40"/>
        </w:rPr>
        <w:t>0</w:t>
      </w:r>
      <w:r w:rsidRPr="0034115C">
        <w:t xml:space="preserve">мм). </w:t>
      </w:r>
    </w:p>
    <w:p w:rsidR="00D9223B" w:rsidRPr="0034115C" w:rsidRDefault="00D9223B" w:rsidP="00D9223B">
      <w:pPr>
        <w:rPr>
          <w:rStyle w:val="afa"/>
          <w:i w:val="0"/>
        </w:rPr>
      </w:pPr>
      <w:r w:rsidRPr="0034115C">
        <w:rPr>
          <w:rStyle w:val="afa"/>
          <w:i w:val="0"/>
        </w:rPr>
        <w:t>Положение экрана определяется:</w:t>
      </w:r>
    </w:p>
    <w:p w:rsidR="00D9223B" w:rsidRPr="0034115C" w:rsidRDefault="00D9223B" w:rsidP="00066E08">
      <w:pPr>
        <w:pStyle w:val="a0"/>
      </w:pPr>
      <w:r w:rsidRPr="0034115C">
        <w:t>расстоянием считывания (0,6</w:t>
      </w:r>
      <w:r w:rsidR="002B6FFB">
        <w:rPr>
          <w:lang w:val="en-US"/>
        </w:rPr>
        <w:t xml:space="preserve"> </w:t>
      </w:r>
      <w:r w:rsidR="002B6FFB">
        <w:t>–</w:t>
      </w:r>
      <w:r w:rsidR="002B6FFB">
        <w:rPr>
          <w:lang w:val="en-US"/>
        </w:rPr>
        <w:t xml:space="preserve"> </w:t>
      </w:r>
      <w:r w:rsidRPr="0034115C">
        <w:t>0,</w:t>
      </w:r>
      <w:r w:rsidRPr="0034115C">
        <w:rPr>
          <w:spacing w:val="40"/>
        </w:rPr>
        <w:t>7</w:t>
      </w:r>
      <w:r w:rsidRPr="0034115C">
        <w:t>м);</w:t>
      </w:r>
    </w:p>
    <w:p w:rsidR="00D9223B" w:rsidRPr="0034115C" w:rsidRDefault="00D9223B" w:rsidP="00066E08">
      <w:pPr>
        <w:pStyle w:val="a0"/>
      </w:pPr>
      <w:r w:rsidRPr="0034115C">
        <w:t>углом считывания, направлением взгляда на 20</w:t>
      </w:r>
      <w:r w:rsidRPr="0034115C">
        <w:sym w:font="Symbol" w:char="F0B0"/>
      </w:r>
      <w:r w:rsidRPr="0034115C">
        <w:t xml:space="preserve"> ниже горизонтали к центру экрана,</w:t>
      </w:r>
      <w:r w:rsidR="00BF0122">
        <w:t xml:space="preserve"> </w:t>
      </w:r>
      <w:r w:rsidRPr="0034115C">
        <w:t>причем</w:t>
      </w:r>
      <w:r w:rsidR="00BF0122">
        <w:t xml:space="preserve"> </w:t>
      </w:r>
      <w:r w:rsidRPr="0034115C">
        <w:t>экран</w:t>
      </w:r>
      <w:r w:rsidR="00BF0122">
        <w:t xml:space="preserve"> </w:t>
      </w:r>
      <w:r w:rsidRPr="0034115C">
        <w:t>перпендикулярен</w:t>
      </w:r>
      <w:r w:rsidR="00BF0122">
        <w:t xml:space="preserve"> </w:t>
      </w:r>
      <w:r w:rsidRPr="0034115C">
        <w:t>этому направлению;</w:t>
      </w:r>
    </w:p>
    <w:p w:rsidR="00D9223B" w:rsidRPr="0034115C" w:rsidRDefault="00D9223B" w:rsidP="00066E08">
      <w:pPr>
        <w:pStyle w:val="a0"/>
      </w:pPr>
      <w:r w:rsidRPr="0034115C">
        <w:t xml:space="preserve">Должна также предусматриваться возможность регулирования экрана </w:t>
      </w:r>
      <w:r w:rsidR="00B86797">
        <w:t>–</w:t>
      </w:r>
      <w:r w:rsidRPr="0034115C">
        <w:t xml:space="preserve"> по высоте и наклону в левом и правом направлениях.</w:t>
      </w:r>
    </w:p>
    <w:p w:rsidR="00D9223B" w:rsidRPr="0034115C" w:rsidRDefault="00D9223B" w:rsidP="00D9223B">
      <w:r w:rsidRPr="0034115C">
        <w:t>Большое значение также придается правильной рабочей позе пользователя. При неудобной рабочей позе могут появиться боли в мышцах, суставах и сухожилиях. Требования к рабочей позе пользователя видеотерминала следующие:</w:t>
      </w:r>
    </w:p>
    <w:p w:rsidR="00D9223B" w:rsidRPr="0034115C" w:rsidRDefault="00D9223B" w:rsidP="00A222DC">
      <w:pPr>
        <w:pStyle w:val="a0"/>
      </w:pPr>
      <w:r w:rsidRPr="0034115C">
        <w:t>голова не должна быть нак</w:t>
      </w:r>
      <w:r w:rsidRPr="0034115C">
        <w:softHyphen/>
        <w:t>лонена более чем на 20</w:t>
      </w:r>
      <w:r w:rsidRPr="0034115C">
        <w:sym w:font="Symbol" w:char="F0B0"/>
      </w:r>
      <w:r w:rsidR="00EF42C1">
        <w:t>;</w:t>
      </w:r>
    </w:p>
    <w:p w:rsidR="00D9223B" w:rsidRPr="0034115C" w:rsidRDefault="00EF42C1" w:rsidP="00A222DC">
      <w:pPr>
        <w:pStyle w:val="a0"/>
      </w:pPr>
      <w:r>
        <w:t>плечи должны быть расслаблены;</w:t>
      </w:r>
    </w:p>
    <w:p w:rsidR="00D9223B" w:rsidRPr="0034115C" w:rsidRDefault="00D9223B" w:rsidP="00A222DC">
      <w:pPr>
        <w:pStyle w:val="a0"/>
      </w:pPr>
      <w:r w:rsidRPr="0034115C">
        <w:t xml:space="preserve">локти </w:t>
      </w:r>
      <w:r w:rsidR="00B86797">
        <w:t>–</w:t>
      </w:r>
      <w:r w:rsidRPr="0034115C">
        <w:t xml:space="preserve"> под углом 80</w:t>
      </w:r>
      <w:r w:rsidRPr="0034115C">
        <w:sym w:font="Symbol" w:char="F0B0"/>
      </w:r>
      <w:r w:rsidR="002B6FFB">
        <w:rPr>
          <w:lang w:val="en-US"/>
        </w:rPr>
        <w:t xml:space="preserve"> </w:t>
      </w:r>
      <w:r w:rsidR="002B6FFB">
        <w:t>–</w:t>
      </w:r>
      <w:r w:rsidR="002B6FFB">
        <w:rPr>
          <w:lang w:val="en-US"/>
        </w:rPr>
        <w:t xml:space="preserve"> </w:t>
      </w:r>
      <w:r w:rsidRPr="0034115C">
        <w:t>100</w:t>
      </w:r>
      <w:r w:rsidRPr="0034115C">
        <w:sym w:font="Symbol" w:char="F0B0"/>
      </w:r>
      <w:r w:rsidR="00EF42C1">
        <w:t>;</w:t>
      </w:r>
    </w:p>
    <w:p w:rsidR="00D9223B" w:rsidRPr="0034115C" w:rsidRDefault="00D9223B" w:rsidP="00A222DC">
      <w:pPr>
        <w:pStyle w:val="a0"/>
      </w:pPr>
      <w:r w:rsidRPr="0034115C">
        <w:lastRenderedPageBreak/>
        <w:t xml:space="preserve">предплечья и кисти рук </w:t>
      </w:r>
      <w:r w:rsidR="00B86797">
        <w:t>–</w:t>
      </w:r>
      <w:r w:rsidRPr="0034115C">
        <w:t xml:space="preserve"> в горизонтальном</w:t>
      </w:r>
      <w:r w:rsidR="00BF0122">
        <w:t xml:space="preserve"> </w:t>
      </w:r>
      <w:r w:rsidRPr="0034115C">
        <w:t>положении.</w:t>
      </w:r>
    </w:p>
    <w:p w:rsidR="00D9223B" w:rsidRPr="0034115C" w:rsidRDefault="00D9223B" w:rsidP="00D9223B">
      <w:r w:rsidRPr="0034115C">
        <w:t xml:space="preserve">Причина неправильной позы пользователей обусловлена следующими факторами: нет хорошей подставки для документов, клавиатура находится слишком высоко, а документы </w:t>
      </w:r>
      <w:r w:rsidR="00B86797">
        <w:t>–</w:t>
      </w:r>
      <w:r w:rsidRPr="0034115C">
        <w:t xml:space="preserve"> низко, некуда положить руки и кисти, недос</w:t>
      </w:r>
      <w:r w:rsidRPr="0034115C">
        <w:softHyphen/>
        <w:t>таточно пространство для ног.</w:t>
      </w:r>
    </w:p>
    <w:p w:rsidR="00D9223B" w:rsidRPr="0034115C" w:rsidRDefault="00D9223B" w:rsidP="00D9223B">
      <w:r w:rsidRPr="0034115C">
        <w:t>В целях преодоления указанных недостатков даются общие рекомендации: лучше передвижная клавиатура; должны быть предусмотрены специальные приспособления для регулирования высоты стола, клавиатуры и экрана, а также подставка для рук.</w:t>
      </w:r>
    </w:p>
    <w:p w:rsidR="00D9223B" w:rsidRPr="0034115C" w:rsidRDefault="00D9223B" w:rsidP="00D9223B">
      <w:pPr>
        <w:rPr>
          <w:snapToGrid w:val="0"/>
        </w:rPr>
      </w:pPr>
      <w:r w:rsidRPr="0034115C">
        <w:rPr>
          <w:snapToGrid w:val="0"/>
        </w:rPr>
        <w:t>Существенное значение для производительной и качествен</w:t>
      </w:r>
      <w:r w:rsidRPr="0034115C">
        <w:rPr>
          <w:snapToGrid w:val="0"/>
        </w:rPr>
        <w:softHyphen/>
        <w:t xml:space="preserve">ной работы на компьютере имеют размеры знаков, плотность их размещения, контраст и соотношение яркостей символов и фона экрана. Если расстояние от глаз оператора до экрана дисплея составляет 60 </w:t>
      </w:r>
      <w:r w:rsidR="00B86797">
        <w:rPr>
          <w:snapToGrid w:val="0"/>
        </w:rPr>
        <w:t>–</w:t>
      </w:r>
      <w:r w:rsidRPr="0034115C">
        <w:rPr>
          <w:snapToGrid w:val="0"/>
        </w:rPr>
        <w:t xml:space="preserve"> 80 см, то высота знака должна быть не менее </w:t>
      </w:r>
      <w:r w:rsidRPr="0034115C">
        <w:rPr>
          <w:snapToGrid w:val="0"/>
          <w:spacing w:val="40"/>
        </w:rPr>
        <w:t>3</w:t>
      </w:r>
      <w:r w:rsidRPr="0034115C">
        <w:rPr>
          <w:snapToGrid w:val="0"/>
        </w:rPr>
        <w:t>мм, оптимальное соотно</w:t>
      </w:r>
      <w:r w:rsidRPr="0034115C">
        <w:rPr>
          <w:snapToGrid w:val="0"/>
        </w:rPr>
        <w:softHyphen/>
        <w:t>шение ширины и высоты знака со</w:t>
      </w:r>
      <w:r w:rsidRPr="0034115C">
        <w:rPr>
          <w:snapToGrid w:val="0"/>
        </w:rPr>
        <w:softHyphen/>
        <w:t xml:space="preserve">ставляет 3:4, а расстояние между знаками – 15 </w:t>
      </w:r>
      <w:r w:rsidR="00B86797">
        <w:rPr>
          <w:snapToGrid w:val="0"/>
        </w:rPr>
        <w:t>–</w:t>
      </w:r>
      <w:r w:rsidRPr="0034115C">
        <w:rPr>
          <w:snapToGrid w:val="0"/>
        </w:rPr>
        <w:t xml:space="preserve"> 20% их вы</w:t>
      </w:r>
      <w:r w:rsidRPr="0034115C">
        <w:rPr>
          <w:snapToGrid w:val="0"/>
        </w:rPr>
        <w:softHyphen/>
        <w:t>со</w:t>
      </w:r>
      <w:r w:rsidRPr="0034115C">
        <w:rPr>
          <w:snapToGrid w:val="0"/>
        </w:rPr>
        <w:softHyphen/>
        <w:t xml:space="preserve">ты. Соотношение яркости фона экрана и символов </w:t>
      </w:r>
      <w:r w:rsidR="00B86797">
        <w:rPr>
          <w:snapToGrid w:val="0"/>
        </w:rPr>
        <w:t>–</w:t>
      </w:r>
      <w:r w:rsidRPr="0034115C">
        <w:rPr>
          <w:snapToGrid w:val="0"/>
        </w:rPr>
        <w:t xml:space="preserve"> от 1:2 до 1:15.</w:t>
      </w:r>
    </w:p>
    <w:p w:rsidR="00D9223B" w:rsidRPr="0034115C" w:rsidRDefault="00D9223B" w:rsidP="00D9223B">
      <w:r w:rsidRPr="0034115C">
        <w:t xml:space="preserve">Во время пользования компьютером медики советуют устанавливать монитор на расстоянии 50 </w:t>
      </w:r>
      <w:r w:rsidR="00B86797">
        <w:t>–</w:t>
      </w:r>
      <w:r w:rsidRPr="0034115C">
        <w:t xml:space="preserve"> 60 см от глаз. Специалисты также считают, что верхняя часть видеодисплея должна быть на уровне глаз или чуть ниже. Когда человек смотрит прямо перед собой, его глаза открываются шире, чем когда он смотрит вниз. За счет этого площадь обзора значительно увеличивается, вызывая обезвоживание глаз. К тому же если экран установ</w:t>
      </w:r>
      <w:r w:rsidRPr="0034115C">
        <w:softHyphen/>
        <w:t>лен высоко, а глаза широко открыты, нарушается функция моргания. Это значит, что глаза не закрываются полностью, не омываются слезной жидко</w:t>
      </w:r>
      <w:r w:rsidRPr="0034115C">
        <w:softHyphen/>
        <w:t>стью, не получают достаточного увлажнения, что приводит к их быстрой утомляемости.</w:t>
      </w:r>
    </w:p>
    <w:p w:rsidR="00D9223B" w:rsidRPr="0034115C" w:rsidRDefault="00D9223B" w:rsidP="000B0FD5">
      <w:pPr>
        <w:rPr>
          <w:snapToGrid w:val="0"/>
        </w:rPr>
      </w:pPr>
      <w:r w:rsidRPr="0034115C">
        <w:t xml:space="preserve">Создание благоприятных условий труда и правильное эстетическое оформление рабочих мест на производстве имеет большое значение как для облегчения труда, так и для повышения его привлекательности, положительно влияющей на производительность труда. </w:t>
      </w:r>
    </w:p>
    <w:p w:rsidR="00D9223B" w:rsidRPr="0034115C" w:rsidRDefault="00D9223B" w:rsidP="0034115C">
      <w:pPr>
        <w:pStyle w:val="2"/>
      </w:pPr>
      <w:bookmarkStart w:id="36" w:name="_Toc416723823"/>
      <w:bookmarkStart w:id="37" w:name="_Toc421987680"/>
      <w:r w:rsidRPr="0034115C">
        <w:t>Режим труда</w:t>
      </w:r>
      <w:bookmarkEnd w:id="36"/>
      <w:bookmarkEnd w:id="37"/>
    </w:p>
    <w:p w:rsidR="00D9223B" w:rsidRPr="0034115C" w:rsidRDefault="00D9223B" w:rsidP="00D9223B">
      <w:pPr>
        <w:rPr>
          <w:snapToGrid w:val="0"/>
        </w:rPr>
      </w:pPr>
      <w:r w:rsidRPr="0034115C">
        <w:rPr>
          <w:snapToGrid w:val="0"/>
        </w:rPr>
        <w:t>Как уже было неоднократно отмечено, при работе с персональным компьютером очень важную роль играет соблюдение правильного режима труда и отдыха. В противном случае у персонала отмечаются значительное напряжение зрительного аппарата с появлением жалоб на неудовлетворенность работой, головные боли, раздражи</w:t>
      </w:r>
      <w:r w:rsidRPr="0034115C">
        <w:rPr>
          <w:snapToGrid w:val="0"/>
        </w:rPr>
        <w:softHyphen/>
        <w:t>тельность, нарушение сна, усталость и болезненные ощущения в глазах, в по</w:t>
      </w:r>
      <w:r w:rsidRPr="0034115C">
        <w:rPr>
          <w:snapToGrid w:val="0"/>
        </w:rPr>
        <w:softHyphen/>
        <w:t>яснице, в области шеи и руках.</w:t>
      </w:r>
    </w:p>
    <w:p w:rsidR="00D9223B" w:rsidRDefault="00D9223B" w:rsidP="00D9223B">
      <w:pPr>
        <w:rPr>
          <w:bCs/>
          <w:snapToGrid w:val="0"/>
        </w:rPr>
      </w:pPr>
      <w:r w:rsidRPr="0034115C">
        <w:rPr>
          <w:snapToGrid w:val="0"/>
        </w:rPr>
        <w:t xml:space="preserve">В таблице </w:t>
      </w:r>
      <w:r w:rsidR="00AE5142">
        <w:rPr>
          <w:snapToGrid w:val="0"/>
        </w:rPr>
        <w:t>7</w:t>
      </w:r>
      <w:r w:rsidRPr="0034115C">
        <w:rPr>
          <w:snapToGrid w:val="0"/>
        </w:rPr>
        <w:t xml:space="preserve">.1 представлены сведения о регламентированных перерывах, которые необходимо делать при работе на компьютере, в зависимости от продолжительности рабочей смены, видов и категорий трудовой деятельности с ПЭВМ (в соответствии с </w:t>
      </w:r>
      <w:r w:rsidRPr="0034115C">
        <w:rPr>
          <w:bCs/>
          <w:snapToGrid w:val="0"/>
        </w:rPr>
        <w:t>СанПиН 2.2.2/2.4.1340</w:t>
      </w:r>
      <w:r w:rsidR="00B86797">
        <w:rPr>
          <w:bCs/>
          <w:snapToGrid w:val="0"/>
        </w:rPr>
        <w:t>–</w:t>
      </w:r>
      <w:r w:rsidRPr="0034115C">
        <w:rPr>
          <w:bCs/>
          <w:snapToGrid w:val="0"/>
        </w:rPr>
        <w:t>03)</w:t>
      </w:r>
      <w:r w:rsidR="005B7DFE">
        <w:rPr>
          <w:bCs/>
          <w:snapToGrid w:val="0"/>
        </w:rPr>
        <w:t>.</w:t>
      </w:r>
    </w:p>
    <w:p w:rsidR="005B7DFE" w:rsidRDefault="005B7DFE" w:rsidP="00D9223B">
      <w:pPr>
        <w:rPr>
          <w:rStyle w:val="af9"/>
          <w:b w:val="0"/>
          <w:bCs w:val="0"/>
          <w:i w:val="0"/>
          <w:iCs w:val="0"/>
          <w:snapToGrid w:val="0"/>
        </w:rPr>
      </w:pPr>
    </w:p>
    <w:p w:rsidR="00D8621C" w:rsidRPr="0034115C" w:rsidRDefault="00D8621C" w:rsidP="00D9223B">
      <w:pPr>
        <w:rPr>
          <w:rStyle w:val="af9"/>
          <w:b w:val="0"/>
          <w:bCs w:val="0"/>
          <w:i w:val="0"/>
          <w:iCs w:val="0"/>
          <w:snapToGrid w:val="0"/>
        </w:rPr>
      </w:pPr>
    </w:p>
    <w:p w:rsidR="00D9223B" w:rsidRPr="000B0FD5" w:rsidRDefault="00D9223B" w:rsidP="007B1BBC">
      <w:pPr>
        <w:pStyle w:val="-"/>
      </w:pPr>
      <w:r w:rsidRPr="000B0FD5">
        <w:rPr>
          <w:rStyle w:val="af9"/>
          <w:b w:val="0"/>
          <w:bCs w:val="0"/>
          <w:i w:val="0"/>
          <w:iCs w:val="0"/>
        </w:rPr>
        <w:lastRenderedPageBreak/>
        <w:t xml:space="preserve">Таблица </w:t>
      </w:r>
      <w:r w:rsidR="00AE5142">
        <w:rPr>
          <w:rStyle w:val="af9"/>
          <w:b w:val="0"/>
          <w:bCs w:val="0"/>
          <w:i w:val="0"/>
          <w:iCs w:val="0"/>
        </w:rPr>
        <w:t>7</w:t>
      </w:r>
      <w:r w:rsidRPr="000B0FD5">
        <w:rPr>
          <w:rStyle w:val="af9"/>
          <w:b w:val="0"/>
          <w:bCs w:val="0"/>
          <w:i w:val="0"/>
          <w:iCs w:val="0"/>
        </w:rPr>
        <w:t>.1</w:t>
      </w:r>
      <w:r w:rsidRPr="000B0FD5">
        <w:t xml:space="preserve"> </w:t>
      </w:r>
      <w:r w:rsidR="004A3925" w:rsidRPr="000B0FD5">
        <w:t xml:space="preserve">– </w:t>
      </w:r>
      <w:r w:rsidRPr="000B0FD5">
        <w:t xml:space="preserve">Время регламентированных перерывов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487"/>
        <w:gridCol w:w="2039"/>
        <w:gridCol w:w="2134"/>
        <w:gridCol w:w="1309"/>
        <w:gridCol w:w="1166"/>
        <w:gridCol w:w="1436"/>
      </w:tblGrid>
      <w:tr w:rsidR="00D9223B" w:rsidRPr="0034115C" w:rsidTr="00D9223B">
        <w:trPr>
          <w:cantSplit/>
          <w:jc w:val="center"/>
        </w:trPr>
        <w:tc>
          <w:tcPr>
            <w:tcW w:w="777" w:type="pct"/>
            <w:vMerge w:val="restart"/>
            <w:vAlign w:val="center"/>
          </w:tcPr>
          <w:p w:rsidR="00D9223B" w:rsidRPr="003D42F6" w:rsidRDefault="00D9223B" w:rsidP="003D42F6">
            <w:pPr>
              <w:pStyle w:val="-1"/>
            </w:pPr>
            <w:r w:rsidRPr="003D42F6">
              <w:t>Категория работы</w:t>
            </w:r>
          </w:p>
          <w:p w:rsidR="00D9223B" w:rsidRPr="003D42F6" w:rsidRDefault="00D9223B" w:rsidP="003D42F6">
            <w:pPr>
              <w:pStyle w:val="-1"/>
            </w:pPr>
            <w:r w:rsidRPr="003D42F6">
              <w:t>с ПЭВМ</w:t>
            </w:r>
          </w:p>
        </w:tc>
        <w:tc>
          <w:tcPr>
            <w:tcW w:w="2864" w:type="pct"/>
            <w:gridSpan w:val="3"/>
            <w:vAlign w:val="center"/>
          </w:tcPr>
          <w:p w:rsidR="00D9223B" w:rsidRPr="003D42F6" w:rsidRDefault="00D9223B" w:rsidP="003D42F6">
            <w:pPr>
              <w:pStyle w:val="-1"/>
            </w:pPr>
            <w:r w:rsidRPr="003D42F6">
              <w:t>Уровень нагрузки за рабочую смену при видах работы с ПЭВМ</w:t>
            </w:r>
          </w:p>
        </w:tc>
        <w:tc>
          <w:tcPr>
            <w:tcW w:w="1359" w:type="pct"/>
            <w:gridSpan w:val="2"/>
            <w:vAlign w:val="center"/>
          </w:tcPr>
          <w:p w:rsidR="00D9223B" w:rsidRPr="003D42F6" w:rsidRDefault="00D9223B" w:rsidP="003D42F6">
            <w:pPr>
              <w:pStyle w:val="-1"/>
            </w:pPr>
            <w:r w:rsidRPr="003D42F6">
              <w:t>Суммарное время регламентированных перерывов, мин</w:t>
            </w:r>
          </w:p>
        </w:tc>
      </w:tr>
      <w:tr w:rsidR="00D9223B" w:rsidRPr="0034115C" w:rsidTr="00D9223B">
        <w:trPr>
          <w:cantSplit/>
          <w:jc w:val="center"/>
        </w:trPr>
        <w:tc>
          <w:tcPr>
            <w:tcW w:w="777" w:type="pct"/>
            <w:vMerge/>
            <w:vAlign w:val="center"/>
          </w:tcPr>
          <w:p w:rsidR="00D9223B" w:rsidRPr="003D42F6" w:rsidRDefault="00D9223B" w:rsidP="003D42F6">
            <w:pPr>
              <w:pStyle w:val="-1"/>
            </w:pPr>
          </w:p>
        </w:tc>
        <w:tc>
          <w:tcPr>
            <w:tcW w:w="1065" w:type="pct"/>
            <w:vAlign w:val="center"/>
          </w:tcPr>
          <w:p w:rsidR="00D9223B" w:rsidRPr="003D42F6" w:rsidRDefault="00D9223B" w:rsidP="003D42F6">
            <w:pPr>
              <w:pStyle w:val="-1"/>
            </w:pPr>
            <w:r w:rsidRPr="003D42F6">
              <w:t>Группа А, количество знаков</w:t>
            </w:r>
          </w:p>
        </w:tc>
        <w:tc>
          <w:tcPr>
            <w:tcW w:w="1115" w:type="pct"/>
            <w:vAlign w:val="center"/>
          </w:tcPr>
          <w:p w:rsidR="00D9223B" w:rsidRPr="003D42F6" w:rsidRDefault="00D9223B" w:rsidP="003D42F6">
            <w:pPr>
              <w:pStyle w:val="-1"/>
            </w:pPr>
            <w:r w:rsidRPr="003D42F6">
              <w:t>Группа Б, количество знаков</w:t>
            </w:r>
          </w:p>
        </w:tc>
        <w:tc>
          <w:tcPr>
            <w:tcW w:w="684" w:type="pct"/>
            <w:vAlign w:val="center"/>
          </w:tcPr>
          <w:p w:rsidR="00D9223B" w:rsidRPr="003D42F6" w:rsidRDefault="00D9223B" w:rsidP="003D42F6">
            <w:pPr>
              <w:pStyle w:val="-1"/>
            </w:pPr>
            <w:r w:rsidRPr="003D42F6">
              <w:t>Группа В, часов</w:t>
            </w:r>
          </w:p>
        </w:tc>
        <w:tc>
          <w:tcPr>
            <w:tcW w:w="609" w:type="pct"/>
            <w:vAlign w:val="center"/>
          </w:tcPr>
          <w:p w:rsidR="00D9223B" w:rsidRPr="003D42F6" w:rsidRDefault="00D9223B" w:rsidP="003D42F6">
            <w:pPr>
              <w:pStyle w:val="-1"/>
            </w:pPr>
            <w:r w:rsidRPr="003D42F6">
              <w:t>При 8</w:t>
            </w:r>
            <w:r w:rsidR="00B86797">
              <w:t>–</w:t>
            </w:r>
            <w:r w:rsidRPr="003D42F6">
              <w:t>часовой смене</w:t>
            </w:r>
          </w:p>
        </w:tc>
        <w:tc>
          <w:tcPr>
            <w:tcW w:w="750" w:type="pct"/>
            <w:vAlign w:val="center"/>
          </w:tcPr>
          <w:p w:rsidR="00D9223B" w:rsidRPr="003D42F6" w:rsidRDefault="00D9223B" w:rsidP="003D42F6">
            <w:pPr>
              <w:pStyle w:val="-1"/>
            </w:pPr>
            <w:r w:rsidRPr="003D42F6">
              <w:t>При 12</w:t>
            </w:r>
            <w:r w:rsidR="00B86797">
              <w:t>–</w:t>
            </w:r>
            <w:r w:rsidRPr="003D42F6">
              <w:t>часовой смене</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w:t>
            </w:r>
          </w:p>
        </w:tc>
        <w:tc>
          <w:tcPr>
            <w:tcW w:w="1065" w:type="pct"/>
            <w:vAlign w:val="center"/>
          </w:tcPr>
          <w:p w:rsidR="00D9223B" w:rsidRPr="003D42F6" w:rsidRDefault="00D9223B" w:rsidP="003D42F6">
            <w:pPr>
              <w:pStyle w:val="-1"/>
            </w:pPr>
            <w:r w:rsidRPr="003D42F6">
              <w:t>до 20000</w:t>
            </w:r>
          </w:p>
        </w:tc>
        <w:tc>
          <w:tcPr>
            <w:tcW w:w="1115" w:type="pct"/>
            <w:vAlign w:val="center"/>
          </w:tcPr>
          <w:p w:rsidR="00D9223B" w:rsidRPr="003D42F6" w:rsidRDefault="00D9223B" w:rsidP="003D42F6">
            <w:pPr>
              <w:pStyle w:val="-1"/>
            </w:pPr>
            <w:r w:rsidRPr="003D42F6">
              <w:t>до 15000</w:t>
            </w:r>
          </w:p>
        </w:tc>
        <w:tc>
          <w:tcPr>
            <w:tcW w:w="684" w:type="pct"/>
            <w:vAlign w:val="center"/>
          </w:tcPr>
          <w:p w:rsidR="00D9223B" w:rsidRPr="003D42F6" w:rsidRDefault="00D9223B" w:rsidP="003D42F6">
            <w:pPr>
              <w:pStyle w:val="-1"/>
            </w:pPr>
            <w:r w:rsidRPr="003D42F6">
              <w:t>до 2</w:t>
            </w:r>
          </w:p>
        </w:tc>
        <w:tc>
          <w:tcPr>
            <w:tcW w:w="609" w:type="pct"/>
            <w:vAlign w:val="center"/>
          </w:tcPr>
          <w:p w:rsidR="00D9223B" w:rsidRPr="003D42F6" w:rsidRDefault="00D9223B" w:rsidP="003D42F6">
            <w:pPr>
              <w:pStyle w:val="-1"/>
            </w:pPr>
            <w:r w:rsidRPr="003D42F6">
              <w:t>50</w:t>
            </w:r>
          </w:p>
        </w:tc>
        <w:tc>
          <w:tcPr>
            <w:tcW w:w="750" w:type="pct"/>
            <w:vAlign w:val="center"/>
          </w:tcPr>
          <w:p w:rsidR="00D9223B" w:rsidRPr="003D42F6" w:rsidRDefault="00D9223B" w:rsidP="003D42F6">
            <w:pPr>
              <w:pStyle w:val="-1"/>
            </w:pPr>
            <w:r w:rsidRPr="003D42F6">
              <w:t>80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w:t>
            </w:r>
          </w:p>
        </w:tc>
        <w:tc>
          <w:tcPr>
            <w:tcW w:w="1065" w:type="pct"/>
            <w:vAlign w:val="center"/>
          </w:tcPr>
          <w:p w:rsidR="00D9223B" w:rsidRPr="003D42F6" w:rsidRDefault="00D9223B" w:rsidP="003D42F6">
            <w:pPr>
              <w:pStyle w:val="-1"/>
            </w:pPr>
            <w:r w:rsidRPr="003D42F6">
              <w:t>до 40000</w:t>
            </w:r>
          </w:p>
        </w:tc>
        <w:tc>
          <w:tcPr>
            <w:tcW w:w="1115" w:type="pct"/>
            <w:vAlign w:val="center"/>
          </w:tcPr>
          <w:p w:rsidR="00D9223B" w:rsidRPr="003D42F6" w:rsidRDefault="00D9223B" w:rsidP="003D42F6">
            <w:pPr>
              <w:pStyle w:val="-1"/>
            </w:pPr>
            <w:r w:rsidRPr="003D42F6">
              <w:t>до 30000</w:t>
            </w:r>
          </w:p>
        </w:tc>
        <w:tc>
          <w:tcPr>
            <w:tcW w:w="684" w:type="pct"/>
            <w:vAlign w:val="center"/>
          </w:tcPr>
          <w:p w:rsidR="00D9223B" w:rsidRPr="003D42F6" w:rsidRDefault="00D9223B" w:rsidP="003D42F6">
            <w:pPr>
              <w:pStyle w:val="-1"/>
            </w:pPr>
            <w:r w:rsidRPr="003D42F6">
              <w:t>до 4</w:t>
            </w:r>
          </w:p>
        </w:tc>
        <w:tc>
          <w:tcPr>
            <w:tcW w:w="609" w:type="pct"/>
            <w:vAlign w:val="center"/>
          </w:tcPr>
          <w:p w:rsidR="00D9223B" w:rsidRPr="003D42F6" w:rsidRDefault="00D9223B" w:rsidP="003D42F6">
            <w:pPr>
              <w:pStyle w:val="-1"/>
            </w:pPr>
            <w:r w:rsidRPr="003D42F6">
              <w:t>70</w:t>
            </w:r>
          </w:p>
        </w:tc>
        <w:tc>
          <w:tcPr>
            <w:tcW w:w="750" w:type="pct"/>
            <w:vAlign w:val="center"/>
          </w:tcPr>
          <w:p w:rsidR="00D9223B" w:rsidRPr="003D42F6" w:rsidRDefault="00D9223B" w:rsidP="003D42F6">
            <w:pPr>
              <w:pStyle w:val="-1"/>
            </w:pPr>
            <w:r w:rsidRPr="003D42F6">
              <w:t>110</w:t>
            </w:r>
          </w:p>
        </w:tc>
      </w:tr>
      <w:tr w:rsidR="00D9223B" w:rsidRPr="0034115C" w:rsidTr="00D9223B">
        <w:trPr>
          <w:cantSplit/>
          <w:jc w:val="center"/>
        </w:trPr>
        <w:tc>
          <w:tcPr>
            <w:tcW w:w="777" w:type="pct"/>
            <w:vAlign w:val="center"/>
          </w:tcPr>
          <w:p w:rsidR="00D9223B" w:rsidRPr="003D42F6" w:rsidRDefault="00D9223B" w:rsidP="003D42F6">
            <w:pPr>
              <w:pStyle w:val="-1"/>
            </w:pPr>
            <w:r w:rsidRPr="003D42F6">
              <w:t>III</w:t>
            </w:r>
          </w:p>
        </w:tc>
        <w:tc>
          <w:tcPr>
            <w:tcW w:w="1065" w:type="pct"/>
            <w:vAlign w:val="center"/>
          </w:tcPr>
          <w:p w:rsidR="00D9223B" w:rsidRPr="003D42F6" w:rsidRDefault="00D9223B" w:rsidP="003D42F6">
            <w:pPr>
              <w:pStyle w:val="-1"/>
            </w:pPr>
            <w:r w:rsidRPr="003D42F6">
              <w:t>до 60000</w:t>
            </w:r>
          </w:p>
        </w:tc>
        <w:tc>
          <w:tcPr>
            <w:tcW w:w="1115" w:type="pct"/>
            <w:vAlign w:val="center"/>
          </w:tcPr>
          <w:p w:rsidR="00D9223B" w:rsidRPr="003D42F6" w:rsidRDefault="00D9223B" w:rsidP="003D42F6">
            <w:pPr>
              <w:pStyle w:val="-1"/>
            </w:pPr>
            <w:r w:rsidRPr="003D42F6">
              <w:t>до 40000</w:t>
            </w:r>
          </w:p>
        </w:tc>
        <w:tc>
          <w:tcPr>
            <w:tcW w:w="684" w:type="pct"/>
            <w:vAlign w:val="center"/>
          </w:tcPr>
          <w:p w:rsidR="00D9223B" w:rsidRPr="003D42F6" w:rsidRDefault="00D9223B" w:rsidP="003D42F6">
            <w:pPr>
              <w:pStyle w:val="-1"/>
            </w:pPr>
            <w:r w:rsidRPr="003D42F6">
              <w:t>до 6</w:t>
            </w:r>
          </w:p>
        </w:tc>
        <w:tc>
          <w:tcPr>
            <w:tcW w:w="609" w:type="pct"/>
            <w:vAlign w:val="center"/>
          </w:tcPr>
          <w:p w:rsidR="00D9223B" w:rsidRPr="003D42F6" w:rsidRDefault="00D9223B" w:rsidP="003D42F6">
            <w:pPr>
              <w:pStyle w:val="-1"/>
            </w:pPr>
            <w:r w:rsidRPr="003D42F6">
              <w:t>90</w:t>
            </w:r>
          </w:p>
        </w:tc>
        <w:tc>
          <w:tcPr>
            <w:tcW w:w="750" w:type="pct"/>
            <w:vAlign w:val="center"/>
          </w:tcPr>
          <w:p w:rsidR="00D9223B" w:rsidRPr="003D42F6" w:rsidRDefault="00D9223B" w:rsidP="003D42F6">
            <w:pPr>
              <w:pStyle w:val="-1"/>
            </w:pPr>
            <w:r w:rsidRPr="003D42F6">
              <w:t>140</w:t>
            </w:r>
          </w:p>
        </w:tc>
      </w:tr>
    </w:tbl>
    <w:p w:rsidR="00D9223B" w:rsidRDefault="00D9223B" w:rsidP="00D9223B">
      <w:pPr>
        <w:rPr>
          <w:rStyle w:val="afe"/>
        </w:rPr>
      </w:pPr>
      <w:r w:rsidRPr="003D42F6">
        <w:rPr>
          <w:rStyle w:val="afe"/>
        </w:rPr>
        <w:t>Примечание. Время перерывов дано при соблюдении указанных Санитарных правил и норм. При несоответствии фактических условий труда требо</w:t>
      </w:r>
      <w:r w:rsidRPr="003D42F6">
        <w:rPr>
          <w:rStyle w:val="afe"/>
        </w:rPr>
        <w:softHyphen/>
        <w:t>ваниям Санитарных правил и норм время регламентированных перерывов следует увеличить на 30%.</w:t>
      </w:r>
    </w:p>
    <w:p w:rsidR="00436BF6" w:rsidRPr="00436BF6" w:rsidRDefault="00436BF6" w:rsidP="00D9223B">
      <w:pPr>
        <w:rPr>
          <w:i/>
          <w:iCs/>
        </w:rPr>
      </w:pPr>
    </w:p>
    <w:p w:rsidR="00D9223B" w:rsidRPr="0034115C" w:rsidRDefault="00D9223B" w:rsidP="00D9223B">
      <w:r w:rsidRPr="0034115C">
        <w:t xml:space="preserve">В соответствии со </w:t>
      </w:r>
      <w:r w:rsidRPr="0034115C">
        <w:rPr>
          <w:bCs/>
          <w:snapToGrid w:val="0"/>
        </w:rPr>
        <w:t>СанПиН 2.2.2/2.4.1340</w:t>
      </w:r>
      <w:r w:rsidR="00B86797">
        <w:rPr>
          <w:bCs/>
          <w:snapToGrid w:val="0"/>
        </w:rPr>
        <w:t>–</w:t>
      </w:r>
      <w:r w:rsidRPr="0034115C">
        <w:rPr>
          <w:bCs/>
          <w:snapToGrid w:val="0"/>
        </w:rPr>
        <w:t xml:space="preserve">03 </w:t>
      </w:r>
      <w:r w:rsidRPr="0034115C">
        <w:t>все виды трудовой деятельности, связанные с использованием компьютера, разделяются на три группы:</w:t>
      </w:r>
    </w:p>
    <w:p w:rsidR="00D9223B" w:rsidRPr="0034115C" w:rsidRDefault="00D9223B" w:rsidP="00D9223B">
      <w:pPr>
        <w:rPr>
          <w:snapToGrid w:val="0"/>
        </w:rPr>
      </w:pPr>
      <w:r w:rsidRPr="0034115C">
        <w:rPr>
          <w:rStyle w:val="afa"/>
          <w:i w:val="0"/>
        </w:rPr>
        <w:t>группа А:</w:t>
      </w:r>
      <w:r w:rsidRPr="0034115C">
        <w:rPr>
          <w:snapToGrid w:val="0"/>
        </w:rPr>
        <w:t xml:space="preserve"> работа по считыванию информации с экрана ВДТ или ПЭВМ с предварительным запросом;</w:t>
      </w:r>
    </w:p>
    <w:p w:rsidR="00D9223B" w:rsidRPr="0034115C" w:rsidRDefault="00D9223B" w:rsidP="00D9223B">
      <w:pPr>
        <w:rPr>
          <w:snapToGrid w:val="0"/>
        </w:rPr>
      </w:pPr>
      <w:r w:rsidRPr="0034115C">
        <w:rPr>
          <w:rStyle w:val="afa"/>
          <w:i w:val="0"/>
        </w:rPr>
        <w:t>группа Б:</w:t>
      </w:r>
      <w:r w:rsidRPr="0034115C">
        <w:rPr>
          <w:snapToGrid w:val="0"/>
        </w:rPr>
        <w:t xml:space="preserve"> работа по вводу информации;</w:t>
      </w:r>
    </w:p>
    <w:p w:rsidR="00D9223B" w:rsidRPr="0034115C" w:rsidRDefault="00D9223B" w:rsidP="00D9223B">
      <w:pPr>
        <w:rPr>
          <w:snapToGrid w:val="0"/>
        </w:rPr>
      </w:pPr>
      <w:r w:rsidRPr="0034115C">
        <w:rPr>
          <w:rStyle w:val="afa"/>
          <w:i w:val="0"/>
        </w:rPr>
        <w:t>группа В:</w:t>
      </w:r>
      <w:r w:rsidRPr="0034115C">
        <w:rPr>
          <w:snapToGrid w:val="0"/>
        </w:rPr>
        <w:t xml:space="preserve"> творческая работа в режиме диалога с ЭВМ.</w:t>
      </w:r>
    </w:p>
    <w:p w:rsidR="00D9223B" w:rsidRPr="0034115C" w:rsidRDefault="00D9223B" w:rsidP="00D9223B">
      <w:r w:rsidRPr="0034115C">
        <w:rPr>
          <w:snapToGrid w:val="0"/>
        </w:rPr>
        <w:t xml:space="preserve">Эффективность перерывов повышается при сочетании с производственной гимнастикой или организации специального помещения для отдыха персонала с удобной мягкой мебелью, аквариумом, зеленой зоной и т.п. </w:t>
      </w:r>
    </w:p>
    <w:p w:rsidR="00D9223B" w:rsidRPr="0034115C" w:rsidRDefault="00D9223B" w:rsidP="00D9223B">
      <w:pPr>
        <w:pStyle w:val="2"/>
      </w:pPr>
      <w:bookmarkStart w:id="38" w:name="_Toc416723824"/>
      <w:bookmarkStart w:id="39" w:name="_Toc421987681"/>
      <w:r w:rsidRPr="0034115C">
        <w:t>Требования к производственным помещениям</w:t>
      </w:r>
      <w:bookmarkEnd w:id="38"/>
      <w:bookmarkEnd w:id="39"/>
      <w:r w:rsidRPr="0034115C">
        <w:tab/>
      </w:r>
    </w:p>
    <w:p w:rsidR="00D9223B" w:rsidRPr="0034115C" w:rsidRDefault="00D9223B" w:rsidP="00AC0393">
      <w:pPr>
        <w:pStyle w:val="3"/>
      </w:pPr>
      <w:r w:rsidRPr="0034115C">
        <w:t>Окраска и коэффициенты отражения</w:t>
      </w:r>
    </w:p>
    <w:p w:rsidR="00D9223B" w:rsidRPr="0034115C" w:rsidRDefault="00D9223B" w:rsidP="00D9223B">
      <w:r w:rsidRPr="0034115C">
        <w:t xml:space="preserve">Окраска помещений и мебели должна способствовать созданию благоприятных условий для зрительного восприятия, хорошего настроения. </w:t>
      </w:r>
    </w:p>
    <w:p w:rsidR="00D9223B" w:rsidRPr="0034115C" w:rsidRDefault="00D9223B" w:rsidP="00D9223B">
      <w:pPr>
        <w:rPr>
          <w:snapToGrid w:val="0"/>
        </w:rPr>
      </w:pPr>
      <w:r w:rsidRPr="0034115C">
        <w:t xml:space="preserve">Источники света, такие как светильники и окна, которые дают отражение от поверхности экрана, значительно ухудшают точность знаков и влекут за собой помехи физиологического характера, которые могут выразиться в значительном напряжении, особенно при продолжительной работе. Отражение, включая отражения от вторичных источников света, должно быть сведено к минимуму. </w:t>
      </w:r>
    </w:p>
    <w:p w:rsidR="00D9223B" w:rsidRPr="0034115C" w:rsidRDefault="00D9223B" w:rsidP="00D9223B">
      <w:pPr>
        <w:rPr>
          <w:snapToGrid w:val="0"/>
        </w:rPr>
      </w:pPr>
      <w:r w:rsidRPr="0034115C">
        <w:rPr>
          <w:snapToGrid w:val="0"/>
        </w:rPr>
        <w:t xml:space="preserve">Согласно </w:t>
      </w:r>
      <w:r w:rsidRPr="0034115C">
        <w:t>СП 52.13330.2011, в</w:t>
      </w:r>
      <w:r w:rsidRPr="0034115C">
        <w:rPr>
          <w:snapToGrid w:val="0"/>
        </w:rPr>
        <w:t xml:space="preserve"> зависимости от ориентации окон, рекомендуется следующая окраска стен и пола:</w:t>
      </w:r>
    </w:p>
    <w:p w:rsidR="00D9223B" w:rsidRPr="0034115C" w:rsidRDefault="00D9223B" w:rsidP="003D42F6">
      <w:pPr>
        <w:pStyle w:val="a0"/>
        <w:rPr>
          <w:snapToGrid w:val="0"/>
        </w:rPr>
      </w:pPr>
      <w:r w:rsidRPr="0034115C">
        <w:rPr>
          <w:rStyle w:val="afa"/>
          <w:i w:val="0"/>
        </w:rPr>
        <w:t>окна ориентированы на юг</w:t>
      </w:r>
      <w:r w:rsidRPr="0034115C">
        <w:rPr>
          <w:snapToGrid w:val="0"/>
        </w:rPr>
        <w:t xml:space="preserve"> </w:t>
      </w:r>
      <w:r w:rsidR="00B86797">
        <w:rPr>
          <w:snapToGrid w:val="0"/>
        </w:rPr>
        <w:t>–</w:t>
      </w:r>
      <w:r w:rsidRPr="0034115C">
        <w:rPr>
          <w:snapToGrid w:val="0"/>
        </w:rPr>
        <w:t xml:space="preserve"> стены зеленовато</w:t>
      </w:r>
      <w:r w:rsidR="00B86797">
        <w:rPr>
          <w:snapToGrid w:val="0"/>
        </w:rPr>
        <w:t>–</w:t>
      </w:r>
      <w:r w:rsidRPr="0034115C">
        <w:rPr>
          <w:snapToGrid w:val="0"/>
        </w:rPr>
        <w:t>голубого или светло</w:t>
      </w:r>
      <w:r w:rsidR="00B86797">
        <w:rPr>
          <w:snapToGrid w:val="0"/>
        </w:rPr>
        <w:t>–</w:t>
      </w:r>
      <w:r w:rsidRPr="0034115C">
        <w:rPr>
          <w:snapToGrid w:val="0"/>
        </w:rPr>
        <w:t xml:space="preserve">голубого цвета; пол </w:t>
      </w:r>
      <w:r w:rsidR="00B86797">
        <w:rPr>
          <w:snapToGrid w:val="0"/>
        </w:rPr>
        <w:t>–</w:t>
      </w:r>
      <w:r w:rsidRPr="0034115C">
        <w:rPr>
          <w:snapToGrid w:val="0"/>
        </w:rPr>
        <w:t xml:space="preserve"> зеленый;</w:t>
      </w:r>
    </w:p>
    <w:p w:rsidR="00D9223B" w:rsidRPr="0034115C" w:rsidRDefault="00D9223B" w:rsidP="003D42F6">
      <w:pPr>
        <w:pStyle w:val="a0"/>
        <w:rPr>
          <w:snapToGrid w:val="0"/>
        </w:rPr>
      </w:pPr>
      <w:r w:rsidRPr="0034115C">
        <w:rPr>
          <w:rStyle w:val="afa"/>
          <w:i w:val="0"/>
        </w:rPr>
        <w:t xml:space="preserve">окна ориентированы на север </w:t>
      </w:r>
      <w:r w:rsidR="00B86797">
        <w:rPr>
          <w:snapToGrid w:val="0"/>
        </w:rPr>
        <w:t>–</w:t>
      </w:r>
      <w:r w:rsidRPr="0034115C">
        <w:rPr>
          <w:snapToGrid w:val="0"/>
        </w:rPr>
        <w:t xml:space="preserve"> стены светло</w:t>
      </w:r>
      <w:r w:rsidR="00B86797">
        <w:rPr>
          <w:snapToGrid w:val="0"/>
        </w:rPr>
        <w:t>–</w:t>
      </w:r>
      <w:r w:rsidRPr="0034115C">
        <w:rPr>
          <w:snapToGrid w:val="0"/>
        </w:rPr>
        <w:t>оранжевого или оранжево</w:t>
      </w:r>
      <w:r w:rsidR="00B86797">
        <w:rPr>
          <w:snapToGrid w:val="0"/>
        </w:rPr>
        <w:t>–</w:t>
      </w:r>
      <w:r w:rsidRPr="0034115C">
        <w:rPr>
          <w:snapToGrid w:val="0"/>
        </w:rPr>
        <w:t xml:space="preserve">желтого цвета; пол </w:t>
      </w:r>
      <w:r w:rsidR="00B86797">
        <w:rPr>
          <w:snapToGrid w:val="0"/>
        </w:rPr>
        <w:t>–</w:t>
      </w:r>
      <w:r w:rsidRPr="0034115C">
        <w:rPr>
          <w:snapToGrid w:val="0"/>
        </w:rPr>
        <w:t xml:space="preserve">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восток</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зеленого цвета; пол зеленый или красновато</w:t>
      </w:r>
      <w:r w:rsidR="00B86797">
        <w:rPr>
          <w:snapToGrid w:val="0"/>
        </w:rPr>
        <w:t>–</w:t>
      </w:r>
      <w:r w:rsidRPr="0034115C">
        <w:rPr>
          <w:snapToGrid w:val="0"/>
        </w:rPr>
        <w:t>оранжевый;</w:t>
      </w:r>
    </w:p>
    <w:p w:rsidR="00D9223B" w:rsidRPr="0034115C" w:rsidRDefault="00D9223B" w:rsidP="003D42F6">
      <w:pPr>
        <w:pStyle w:val="a0"/>
        <w:rPr>
          <w:snapToGrid w:val="0"/>
        </w:rPr>
      </w:pPr>
      <w:r w:rsidRPr="0034115C">
        <w:rPr>
          <w:rStyle w:val="afa"/>
          <w:i w:val="0"/>
        </w:rPr>
        <w:t>окна ориентированы на запад</w:t>
      </w:r>
      <w:r w:rsidRPr="0034115C">
        <w:rPr>
          <w:snapToGrid w:val="0"/>
        </w:rPr>
        <w:t xml:space="preserve"> </w:t>
      </w:r>
      <w:r w:rsidR="00B86797">
        <w:rPr>
          <w:snapToGrid w:val="0"/>
        </w:rPr>
        <w:t>–</w:t>
      </w:r>
      <w:r w:rsidRPr="0034115C">
        <w:rPr>
          <w:snapToGrid w:val="0"/>
        </w:rPr>
        <w:t xml:space="preserve"> стены желто</w:t>
      </w:r>
      <w:r w:rsidR="00B86797">
        <w:rPr>
          <w:snapToGrid w:val="0"/>
        </w:rPr>
        <w:t>–</w:t>
      </w:r>
      <w:r w:rsidRPr="0034115C">
        <w:rPr>
          <w:snapToGrid w:val="0"/>
        </w:rPr>
        <w:t xml:space="preserve">зеленого или голубовато </w:t>
      </w:r>
      <w:r w:rsidR="00B86797">
        <w:rPr>
          <w:snapToGrid w:val="0"/>
        </w:rPr>
        <w:t>–</w:t>
      </w:r>
      <w:r w:rsidRPr="0034115C">
        <w:rPr>
          <w:snapToGrid w:val="0"/>
        </w:rPr>
        <w:t xml:space="preserve"> зеленого цвета; пол зеленый или красновато</w:t>
      </w:r>
      <w:r w:rsidR="00B86797">
        <w:rPr>
          <w:snapToGrid w:val="0"/>
        </w:rPr>
        <w:t>–</w:t>
      </w:r>
      <w:r w:rsidRPr="0034115C">
        <w:rPr>
          <w:snapToGrid w:val="0"/>
        </w:rPr>
        <w:t>оранжевый.</w:t>
      </w:r>
    </w:p>
    <w:p w:rsidR="00D9223B" w:rsidRPr="007B1BBC" w:rsidRDefault="00D9223B" w:rsidP="00400CFD">
      <w:pPr>
        <w:rPr>
          <w:snapToGrid w:val="0"/>
        </w:rPr>
      </w:pPr>
      <w:r w:rsidRPr="0034115C">
        <w:rPr>
          <w:snapToGrid w:val="0"/>
        </w:rPr>
        <w:lastRenderedPageBreak/>
        <w:t xml:space="preserve">В помещениях, где находится компьютер, необходимо обеспечить следующие величины коэффициента отражения: </w:t>
      </w:r>
      <w:r w:rsidR="003D42F6">
        <w:rPr>
          <w:snapToGrid w:val="0"/>
        </w:rPr>
        <w:t>для потолка</w:t>
      </w:r>
      <w:r w:rsidRPr="0034115C">
        <w:rPr>
          <w:snapToGrid w:val="0"/>
        </w:rPr>
        <w:t xml:space="preserve"> 60 </w:t>
      </w:r>
      <w:r w:rsidR="00B86797">
        <w:rPr>
          <w:snapToGrid w:val="0"/>
        </w:rPr>
        <w:t>–</w:t>
      </w:r>
      <w:r w:rsidRPr="0034115C">
        <w:rPr>
          <w:snapToGrid w:val="0"/>
        </w:rPr>
        <w:t xml:space="preserve"> 70%;</w:t>
      </w:r>
      <w:r w:rsidR="003D42F6">
        <w:rPr>
          <w:snapToGrid w:val="0"/>
        </w:rPr>
        <w:t xml:space="preserve"> для стен</w:t>
      </w:r>
      <w:r w:rsidRPr="0034115C">
        <w:rPr>
          <w:snapToGrid w:val="0"/>
        </w:rPr>
        <w:t xml:space="preserve"> 40 </w:t>
      </w:r>
      <w:r w:rsidR="00B86797">
        <w:rPr>
          <w:snapToGrid w:val="0"/>
        </w:rPr>
        <w:t>–</w:t>
      </w:r>
      <w:r w:rsidRPr="0034115C">
        <w:rPr>
          <w:snapToGrid w:val="0"/>
        </w:rPr>
        <w:t xml:space="preserve"> 50%;</w:t>
      </w:r>
      <w:r w:rsidR="003D42F6">
        <w:rPr>
          <w:snapToGrid w:val="0"/>
        </w:rPr>
        <w:t xml:space="preserve"> для пола</w:t>
      </w:r>
      <w:r w:rsidRPr="0034115C">
        <w:rPr>
          <w:snapToGrid w:val="0"/>
        </w:rPr>
        <w:t xml:space="preserve"> около 30%;</w:t>
      </w:r>
      <w:r w:rsidR="003D42F6">
        <w:rPr>
          <w:snapToGrid w:val="0"/>
        </w:rPr>
        <w:t xml:space="preserve"> другие поверхности</w:t>
      </w:r>
      <w:r w:rsidRPr="0034115C">
        <w:rPr>
          <w:snapToGrid w:val="0"/>
        </w:rPr>
        <w:t xml:space="preserve"> 30 </w:t>
      </w:r>
      <w:r w:rsidR="00B86797">
        <w:rPr>
          <w:snapToGrid w:val="0"/>
        </w:rPr>
        <w:t>–</w:t>
      </w:r>
      <w:r w:rsidRPr="0034115C">
        <w:rPr>
          <w:snapToGrid w:val="0"/>
        </w:rPr>
        <w:t xml:space="preserve"> 40%.</w:t>
      </w:r>
    </w:p>
    <w:p w:rsidR="00D9223B" w:rsidRPr="0034115C" w:rsidRDefault="00D9223B" w:rsidP="00AC0393">
      <w:pPr>
        <w:pStyle w:val="3"/>
      </w:pPr>
      <w:r w:rsidRPr="0034115C">
        <w:t>Освещение</w:t>
      </w:r>
    </w:p>
    <w:p w:rsidR="00D9223B" w:rsidRPr="0034115C" w:rsidRDefault="00D9223B" w:rsidP="00D9223B">
      <w:r w:rsidRPr="0034115C">
        <w:t>Правильно спроектированное и выполненное производственное освещение улучшает условия зрительной работы, снижает утомляемость, способствует повышению производительности труда, благотворно влияет на производственную среду, оказывая положительное психологическое воздействие на работающего, повышает безопасность труда и снижает травматизм.</w:t>
      </w:r>
    </w:p>
    <w:p w:rsidR="00D9223B" w:rsidRPr="0034115C" w:rsidRDefault="00D9223B" w:rsidP="00D9223B">
      <w:r w:rsidRPr="0034115C">
        <w:t>Недостаточность освещения приводит к напряжению зрения, ослабляет внимание, приводит к наступлению преждевременной утомленности. Чрезмерно яркое освещение вызывает ослепление, раздражение и резь в глазах. Неправильное направление света на рабочем месте может создавать резкие тени, блики, дезориентировать работающего. Все эти причины могут привести к несчастному случаю или профзаболева</w:t>
      </w:r>
      <w:r w:rsidRPr="0034115C">
        <w:softHyphen/>
        <w:t xml:space="preserve">ниям, поэтому столь важен правильный расчет освещенности. </w:t>
      </w:r>
    </w:p>
    <w:p w:rsidR="00D9223B" w:rsidRPr="0034115C" w:rsidRDefault="00D9223B" w:rsidP="00D9223B">
      <w:pPr>
        <w:rPr>
          <w:snapToGrid w:val="0"/>
        </w:rPr>
      </w:pPr>
      <w:r w:rsidRPr="0034115C">
        <w:rPr>
          <w:snapToGrid w:val="0"/>
        </w:rPr>
        <w:t xml:space="preserve">Существует три вида освещения </w:t>
      </w:r>
      <w:r w:rsidR="00B86797">
        <w:rPr>
          <w:snapToGrid w:val="0"/>
        </w:rPr>
        <w:t>–</w:t>
      </w:r>
      <w:r w:rsidRPr="0034115C">
        <w:rPr>
          <w:snapToGrid w:val="0"/>
        </w:rPr>
        <w:t xml:space="preserve"> естественное, искусственное и совмещенное.</w:t>
      </w:r>
    </w:p>
    <w:p w:rsidR="00D9223B" w:rsidRPr="0034115C" w:rsidRDefault="00D9223B" w:rsidP="00D9223B">
      <w:r w:rsidRPr="0034115C">
        <w:rPr>
          <w:snapToGrid w:val="0"/>
        </w:rPr>
        <w:t>Е</w:t>
      </w:r>
      <w:r w:rsidRPr="0034115C">
        <w:t>стественное освещение характеризуется тем, что меняется в широких пределах в зависимости от времени дня, времени года, характера области и ряда других факторов.</w:t>
      </w:r>
    </w:p>
    <w:p w:rsidR="00D9223B" w:rsidRPr="0034115C" w:rsidRDefault="00D9223B" w:rsidP="00D9223B">
      <w:pPr>
        <w:rPr>
          <w:snapToGrid w:val="0"/>
        </w:rPr>
      </w:pPr>
      <w:r w:rsidRPr="0034115C">
        <w:rPr>
          <w:snapToGrid w:val="0"/>
        </w:rPr>
        <w:t>Искусственное освещение применяется при работе в темное время суток и днем, когда не удается обеспечить нормированные значения коэффициента естественного освещения (пасмурная погода, короткий световой день). Освещение, при котором недостаточное по нормам естественное освещение дополняется искусственным, называется сов</w:t>
      </w:r>
      <w:r w:rsidRPr="0034115C">
        <w:rPr>
          <w:snapToGrid w:val="0"/>
        </w:rPr>
        <w:softHyphen/>
        <w:t>мещенным освещением.</w:t>
      </w:r>
    </w:p>
    <w:p w:rsidR="00D9223B" w:rsidRPr="0034115C" w:rsidRDefault="00D9223B" w:rsidP="00D9223B">
      <w:pPr>
        <w:rPr>
          <w:snapToGrid w:val="0"/>
        </w:rPr>
      </w:pPr>
      <w:r w:rsidRPr="0034115C">
        <w:rPr>
          <w:snapToGrid w:val="0"/>
        </w:rPr>
        <w:t xml:space="preserve">Искусственное освещение подразделяется на рабочее, аварийное, эвакуационное, охранное. Рабочее освещение, в свою очередь, может быть общим или комбинированным. Общее </w:t>
      </w:r>
      <w:r w:rsidR="00B86797">
        <w:rPr>
          <w:snapToGrid w:val="0"/>
        </w:rPr>
        <w:t>–</w:t>
      </w:r>
      <w:r w:rsidRPr="0034115C">
        <w:rPr>
          <w:snapToGrid w:val="0"/>
        </w:rPr>
        <w:t xml:space="preserve"> освещение, при котором светильники размещаются в верхней зоне помещения равномерно или применительно к расположению оборудования. Комбинированное </w:t>
      </w:r>
      <w:r w:rsidR="00B86797">
        <w:rPr>
          <w:snapToGrid w:val="0"/>
        </w:rPr>
        <w:t>–</w:t>
      </w:r>
      <w:r w:rsidRPr="0034115C">
        <w:rPr>
          <w:snapToGrid w:val="0"/>
        </w:rPr>
        <w:t xml:space="preserve"> освещение, при котором к общему добавляется местное освещение.</w:t>
      </w:r>
    </w:p>
    <w:p w:rsidR="00D9223B" w:rsidRPr="0034115C" w:rsidRDefault="00D9223B" w:rsidP="00D9223B">
      <w:pPr>
        <w:rPr>
          <w:snapToGrid w:val="0"/>
        </w:rPr>
      </w:pPr>
      <w:r w:rsidRPr="0034115C">
        <w:rPr>
          <w:snapToGrid w:val="0"/>
        </w:rPr>
        <w:t xml:space="preserve">При выполнении работ категории высокой зрительной точности величина коэффициента естественного освещения (КЕО) должна быть не ниже 1,5%, а при зрительной работе средней точности (наименьший размер объекта различения 0,5 </w:t>
      </w:r>
      <w:r w:rsidR="00B86797">
        <w:rPr>
          <w:snapToGrid w:val="0"/>
        </w:rPr>
        <w:t>–</w:t>
      </w:r>
      <w:r w:rsidRPr="0034115C">
        <w:rPr>
          <w:snapToGrid w:val="0"/>
        </w:rPr>
        <w:t xml:space="preserve"> 1,0</w:t>
      </w:r>
      <w:r w:rsidRPr="0034115C">
        <w:rPr>
          <w:b/>
          <w:bCs/>
          <w:snapToGrid w:val="0"/>
        </w:rPr>
        <w:t xml:space="preserve"> </w:t>
      </w:r>
      <w:r w:rsidRPr="0034115C">
        <w:rPr>
          <w:snapToGrid w:val="0"/>
        </w:rPr>
        <w:t>мм)</w:t>
      </w:r>
      <w:r w:rsidRPr="0034115C">
        <w:rPr>
          <w:b/>
          <w:bCs/>
          <w:snapToGrid w:val="0"/>
        </w:rPr>
        <w:t xml:space="preserve"> </w:t>
      </w:r>
      <w:r w:rsidRPr="0034115C">
        <w:rPr>
          <w:snapToGrid w:val="0"/>
        </w:rPr>
        <w:t>КЕО должен быть не ниже 1,0%. В качестве источников искусственного освещения обычно используются люми</w:t>
      </w:r>
      <w:r w:rsidRPr="0034115C">
        <w:rPr>
          <w:snapToGrid w:val="0"/>
        </w:rPr>
        <w:softHyphen/>
        <w:t>несцентные лампы типа ЛБ или ДРЛ, которые попарно объединяются в светильники, которые должны располагаться над рабочими поверхностями равномерно.</w:t>
      </w:r>
    </w:p>
    <w:p w:rsidR="00D9223B" w:rsidRPr="0034115C" w:rsidRDefault="00D9223B" w:rsidP="00D9223B">
      <w:pPr>
        <w:rPr>
          <w:snapToGrid w:val="0"/>
        </w:rPr>
      </w:pPr>
      <w:r w:rsidRPr="0034115C">
        <w:rPr>
          <w:snapToGrid w:val="0"/>
        </w:rPr>
        <w:t>Требования к освещенности в помещениях, где установлены компьютеры, следующие: при выполнении зрительных</w:t>
      </w:r>
      <w:r w:rsidRPr="0034115C">
        <w:rPr>
          <w:b/>
          <w:bCs/>
          <w:snapToGrid w:val="0"/>
        </w:rPr>
        <w:t xml:space="preserve"> </w:t>
      </w:r>
      <w:r w:rsidRPr="0034115C">
        <w:rPr>
          <w:snapToGrid w:val="0"/>
        </w:rPr>
        <w:t>работ высокой точности общая освещенность должна составлять 30</w:t>
      </w:r>
      <w:r w:rsidRPr="0034115C">
        <w:rPr>
          <w:snapToGrid w:val="0"/>
          <w:spacing w:val="40"/>
        </w:rPr>
        <w:t>0</w:t>
      </w:r>
      <w:r w:rsidRPr="0034115C">
        <w:rPr>
          <w:snapToGrid w:val="0"/>
        </w:rPr>
        <w:t xml:space="preserve">лк, а комбинированная </w:t>
      </w:r>
      <w:r w:rsidR="00B86797">
        <w:rPr>
          <w:snapToGrid w:val="0"/>
        </w:rPr>
        <w:lastRenderedPageBreak/>
        <w:t>–</w:t>
      </w:r>
      <w:r w:rsidRPr="0034115C">
        <w:rPr>
          <w:snapToGrid w:val="0"/>
        </w:rPr>
        <w:t xml:space="preserve"> 75</w:t>
      </w:r>
      <w:r w:rsidRPr="0034115C">
        <w:rPr>
          <w:snapToGrid w:val="0"/>
          <w:spacing w:val="40"/>
        </w:rPr>
        <w:t>0</w:t>
      </w:r>
      <w:r w:rsidRPr="0034115C">
        <w:rPr>
          <w:snapToGrid w:val="0"/>
        </w:rPr>
        <w:t>лк; аналогичные требования при выполне</w:t>
      </w:r>
      <w:r w:rsidRPr="0034115C">
        <w:rPr>
          <w:snapToGrid w:val="0"/>
        </w:rPr>
        <w:softHyphen/>
        <w:t xml:space="preserve">нии работ средней точности </w:t>
      </w:r>
      <w:r w:rsidR="00B86797">
        <w:rPr>
          <w:snapToGrid w:val="0"/>
        </w:rPr>
        <w:t>–</w:t>
      </w:r>
      <w:r w:rsidRPr="0034115C">
        <w:rPr>
          <w:snapToGrid w:val="0"/>
        </w:rPr>
        <w:t xml:space="preserve"> 200 и 30</w:t>
      </w:r>
      <w:r w:rsidRPr="0034115C">
        <w:rPr>
          <w:snapToGrid w:val="0"/>
          <w:spacing w:val="40"/>
        </w:rPr>
        <w:t>0</w:t>
      </w:r>
      <w:r w:rsidRPr="0034115C">
        <w:rPr>
          <w:snapToGrid w:val="0"/>
        </w:rPr>
        <w:t>лк соответственно.</w:t>
      </w:r>
    </w:p>
    <w:p w:rsidR="00D9223B" w:rsidRPr="0034115C" w:rsidRDefault="00D9223B" w:rsidP="00D9223B">
      <w:r w:rsidRPr="0034115C">
        <w:t>Кроме того все поле зрения должно быть освещено достаточно равномерно – это основное гигиеническое требование. Иными словами, степень освещения помещения и яркость экрана компьютера должны быть примерно одинаковыми, т.к. яркий свет в районе периферийного зрения значительно увеличивает напряженность глаз и, как следствие, приводит к их быстрой утомляемости.</w:t>
      </w:r>
    </w:p>
    <w:p w:rsidR="00D9223B" w:rsidRPr="0034115C" w:rsidRDefault="00D9223B" w:rsidP="00D9223B">
      <w:r w:rsidRPr="0034115C">
        <w:t xml:space="preserve">Расчет освещенности рабочего места сводится к выбору системы освещения, определению необходимого числа светильников, их типа и размещения. Исходя из этого, рассчитаем параметры искусственного освещения. </w:t>
      </w:r>
    </w:p>
    <w:p w:rsidR="00D9223B" w:rsidRPr="0034115C" w:rsidRDefault="00D9223B" w:rsidP="00D9223B">
      <w:r w:rsidRPr="0034115C">
        <w:t xml:space="preserve">Обычно искусственное освещение выполняется посредством электрических источников света двух видов: ламп накаливания и люминесцентных ламп. В помещении где велась разработка использовались люминесцентные лампы, которые по сравнению с лампами накаливания имеют ряд существенных преимуществ: </w:t>
      </w:r>
    </w:p>
    <w:p w:rsidR="00D9223B" w:rsidRPr="0034115C" w:rsidRDefault="00D9223B" w:rsidP="005E780B">
      <w:pPr>
        <w:pStyle w:val="a0"/>
      </w:pPr>
      <w:r w:rsidRPr="0034115C">
        <w:t>по спектральному составу света они близки к дневному свету;</w:t>
      </w:r>
    </w:p>
    <w:p w:rsidR="00D9223B" w:rsidRPr="0034115C" w:rsidRDefault="00D9223B" w:rsidP="005E780B">
      <w:pPr>
        <w:pStyle w:val="a0"/>
      </w:pPr>
      <w:r w:rsidRPr="0034115C">
        <w:t xml:space="preserve">обладают более высоким КПД (в 1,5 </w:t>
      </w:r>
      <w:r w:rsidR="00B86797">
        <w:t>–</w:t>
      </w:r>
      <w:r w:rsidRPr="0034115C">
        <w:t xml:space="preserve"> 2</w:t>
      </w:r>
      <w:r w:rsidRPr="0034115C">
        <w:rPr>
          <w:iCs/>
        </w:rPr>
        <w:t xml:space="preserve"> </w:t>
      </w:r>
      <w:r w:rsidRPr="0034115C">
        <w:t>раза выше, чем КПД ламп накаливания);</w:t>
      </w:r>
    </w:p>
    <w:p w:rsidR="00D9223B" w:rsidRPr="0034115C" w:rsidRDefault="00D9223B" w:rsidP="005E780B">
      <w:pPr>
        <w:pStyle w:val="a0"/>
      </w:pPr>
      <w:r w:rsidRPr="0034115C">
        <w:t xml:space="preserve">обладают повышенной светоотдачей (в 3 </w:t>
      </w:r>
      <w:r w:rsidR="00B86797">
        <w:t>–</w:t>
      </w:r>
      <w:r w:rsidRPr="0034115C">
        <w:t xml:space="preserve"> 4 раза выше, чем у ламп накаливания);</w:t>
      </w:r>
    </w:p>
    <w:p w:rsidR="00D9223B" w:rsidRPr="0034115C" w:rsidRDefault="00D9223B" w:rsidP="005E780B">
      <w:pPr>
        <w:pStyle w:val="a0"/>
      </w:pPr>
      <w:r w:rsidRPr="0034115C">
        <w:t>более длительный срок службы.</w:t>
      </w:r>
    </w:p>
    <w:p w:rsidR="00D9223B" w:rsidRPr="0034115C" w:rsidRDefault="00D9223B" w:rsidP="00D9223B">
      <w:r w:rsidRPr="0034115C">
        <w:t xml:space="preserve">Расчет освещения производится для комнаты площадью 49 </w:t>
      </w:r>
      <m:oMath>
        <m:sSup>
          <m:sSupPr>
            <m:ctrlPr>
              <w:rPr>
                <w:rFonts w:ascii="Cambria Math" w:hAnsi="Cambria Math"/>
              </w:rPr>
            </m:ctrlPr>
          </m:sSupPr>
          <m:e>
            <m:r>
              <m:rPr>
                <m:sty m:val="p"/>
              </m:rPr>
              <w:rPr>
                <w:rFonts w:ascii="Cambria Math"/>
              </w:rPr>
              <m:t>м</m:t>
            </m:r>
          </m:e>
          <m:sup>
            <m:r>
              <m:rPr>
                <m:sty m:val="p"/>
              </m:rPr>
              <w:rPr>
                <w:rFonts w:ascii="Cambria Math"/>
              </w:rPr>
              <m:t>2</m:t>
            </m:r>
          </m:sup>
        </m:sSup>
      </m:oMath>
      <w:r w:rsidRPr="0034115C">
        <w:t xml:space="preserve"> , ширина которой 7 м, высота </w:t>
      </w:r>
      <w:r w:rsidR="00B86797">
        <w:t>–</w:t>
      </w:r>
      <w:r w:rsidRPr="0034115C">
        <w:t xml:space="preserve"> 3 м. Воспользуемся методом светового потока.</w:t>
      </w:r>
    </w:p>
    <w:p w:rsidR="00D9223B" w:rsidRPr="0034115C" w:rsidRDefault="00D9223B" w:rsidP="00D9223B">
      <w:r w:rsidRPr="0034115C">
        <w:t xml:space="preserve"> Для определения количества светильников определим световой поток, падающий на поверхность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F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E </m:t>
                    </m:r>
                    <m:r>
                      <m:rPr>
                        <m:nor/>
                      </m:rPr>
                      <w:rPr>
                        <w:shd w:val="clear" w:color="auto" w:fill="FFFFFF"/>
                      </w:rPr>
                      <m:t>×</m:t>
                    </m:r>
                    <m:r>
                      <m:rPr>
                        <m:nor/>
                      </m:rPr>
                      <w:rPr>
                        <w:rFonts w:ascii="Cambria Math"/>
                        <w:shd w:val="clear" w:color="auto" w:fill="FFFFFF"/>
                        <w:lang w:val="en-US"/>
                      </w:rPr>
                      <m:t xml:space="preserve"> K </m:t>
                    </m:r>
                    <m:r>
                      <m:rPr>
                        <m:nor/>
                      </m:rPr>
                      <w:rPr>
                        <w:shd w:val="clear" w:color="auto" w:fill="FFFFFF"/>
                      </w:rPr>
                      <m:t>×</m:t>
                    </m:r>
                    <m:r>
                      <m:rPr>
                        <m:nor/>
                      </m:rPr>
                      <w:rPr>
                        <w:rFonts w:ascii="Cambria Math"/>
                        <w:shd w:val="clear" w:color="auto" w:fill="FFFFFF"/>
                        <w:lang w:val="en-US"/>
                      </w:rPr>
                      <m:t xml:space="preserve"> S </m:t>
                    </m:r>
                    <m:r>
                      <m:rPr>
                        <m:nor/>
                      </m:rPr>
                      <w:rPr>
                        <w:shd w:val="clear" w:color="auto" w:fill="FFFFFF"/>
                      </w:rPr>
                      <m:t>×</m:t>
                    </m:r>
                    <m:r>
                      <m:rPr>
                        <m:nor/>
                      </m:rPr>
                      <w:rPr>
                        <w:rFonts w:ascii="Cambria Math"/>
                        <w:shd w:val="clear" w:color="auto" w:fill="FFFFFF"/>
                        <w:lang w:val="en-US"/>
                      </w:rPr>
                      <m:t xml:space="preserve"> Z</m:t>
                    </m:r>
                  </m:num>
                  <m:den>
                    <m:r>
                      <m:rPr>
                        <m:nor/>
                      </m:rPr>
                      <w:rPr>
                        <w:rFonts w:asci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.1)</w:t>
            </w:r>
          </w:p>
        </w:tc>
      </w:tr>
    </w:tbl>
    <w:p w:rsidR="00D9223B" w:rsidRPr="0034115C" w:rsidRDefault="00D9223B" w:rsidP="00D9223B">
      <w:r w:rsidRPr="0034115C">
        <w:t>где</w:t>
      </w:r>
      <w:r w:rsidRPr="0034115C">
        <w:tab/>
      </w:r>
      <w:r w:rsidRPr="0034115C">
        <w:rPr>
          <w:lang w:val="en-US"/>
        </w:rPr>
        <w:t>F</w:t>
      </w:r>
      <w:r w:rsidRPr="0034115C">
        <w:t xml:space="preserve"> </w:t>
      </w:r>
      <w:r w:rsidR="00B86797">
        <w:t>–</w:t>
      </w:r>
      <w:r w:rsidRPr="0034115C">
        <w:t xml:space="preserve"> световой поток, Лм; </w:t>
      </w:r>
    </w:p>
    <w:p w:rsidR="00D9223B" w:rsidRPr="0034115C" w:rsidRDefault="00D9223B" w:rsidP="00D9223B">
      <w:r w:rsidRPr="0034115C">
        <w:tab/>
      </w:r>
      <w:r w:rsidRPr="0034115C">
        <w:rPr>
          <w:lang w:val="en-US"/>
        </w:rPr>
        <w:t>E</w:t>
      </w:r>
      <w:r w:rsidRPr="0034115C">
        <w:t xml:space="preserve"> </w:t>
      </w:r>
      <w:r w:rsidR="00B86797">
        <w:t>–</w:t>
      </w:r>
      <w:r w:rsidRPr="0034115C">
        <w:t xml:space="preserve"> нормированная минимальная освещенность; </w:t>
      </w:r>
    </w:p>
    <w:p w:rsidR="00D9223B" w:rsidRPr="0034115C" w:rsidRDefault="00D9223B" w:rsidP="00D9223B">
      <w:r w:rsidRPr="0034115C">
        <w:tab/>
      </w:r>
      <w:r w:rsidRPr="0034115C">
        <w:rPr>
          <w:lang w:val="en-US"/>
        </w:rPr>
        <w:t>S</w:t>
      </w:r>
      <w:r w:rsidRPr="0034115C">
        <w:t xml:space="preserve"> </w:t>
      </w:r>
      <w:r w:rsidR="00B86797">
        <w:t>–</w:t>
      </w:r>
      <w:r w:rsidRPr="0034115C">
        <w:t xml:space="preserve"> площадь освещаемого помещения;</w:t>
      </w:r>
    </w:p>
    <w:p w:rsidR="00D9223B" w:rsidRPr="0034115C" w:rsidRDefault="00D9223B" w:rsidP="00D9223B">
      <w:r w:rsidRPr="0034115C">
        <w:tab/>
      </w:r>
      <w:r w:rsidRPr="0034115C">
        <w:rPr>
          <w:lang w:val="en-US"/>
        </w:rPr>
        <w:t>Z</w:t>
      </w:r>
      <w:r w:rsidRPr="0034115C">
        <w:t xml:space="preserve"> </w:t>
      </w:r>
      <w:r w:rsidR="00B86797">
        <w:t>–</w:t>
      </w:r>
      <w:r w:rsidRPr="0034115C">
        <w:t xml:space="preserve"> отношение средней освещенности к минимальной </w:t>
      </w:r>
    </w:p>
    <w:p w:rsidR="00D9223B" w:rsidRPr="0034115C" w:rsidRDefault="00D9223B" w:rsidP="00D9223B">
      <w:r w:rsidRPr="0034115C">
        <w:tab/>
      </w:r>
      <w:r w:rsidRPr="0034115C">
        <w:rPr>
          <w:lang w:val="en-US"/>
        </w:rPr>
        <w:t>K</w:t>
      </w:r>
      <w:r w:rsidRPr="0034115C">
        <w:t xml:space="preserve"> </w:t>
      </w:r>
      <w:r w:rsidR="00B86797">
        <w:t>–</w:t>
      </w:r>
      <w:r w:rsidRPr="0034115C">
        <w:t xml:space="preserve"> коэффициент запаса, учитывающий уменьшение светового потока лампы в резуль</w:t>
      </w:r>
      <w:r w:rsidRPr="0034115C">
        <w:softHyphen/>
        <w:t xml:space="preserve">тате загрязнения светильников в процессе эксплуатации (его значение зависит от типа помещения и характера проводимых в нем работ и в нашем </w:t>
      </w:r>
      <w:r w:rsidRPr="00400CFD">
        <w:t xml:space="preserve">случае </w:t>
      </w:r>
      <w:r w:rsidRPr="00400CFD">
        <w:rPr>
          <w:bCs/>
          <w:iCs/>
        </w:rPr>
        <w:t>К</w:t>
      </w:r>
      <w:r w:rsidRPr="00400CFD">
        <w:rPr>
          <w:bCs/>
        </w:rPr>
        <w:t xml:space="preserve"> </w:t>
      </w:r>
      <w:r w:rsidRPr="00400CFD">
        <w:t>= 1</w:t>
      </w:r>
      <w:r w:rsidRPr="0034115C">
        <w:t xml:space="preserve">,5); </w:t>
      </w:r>
    </w:p>
    <w:p w:rsidR="00D9223B" w:rsidRPr="00400CFD" w:rsidRDefault="00D9223B" w:rsidP="00400CFD">
      <w:r w:rsidRPr="0034115C">
        <w:tab/>
      </w:r>
      <w:r w:rsidRPr="0034115C">
        <w:rPr>
          <w:lang w:val="en-US"/>
        </w:rPr>
        <w:t>n</w:t>
      </w:r>
      <w:r w:rsidRPr="0034115C">
        <w:t xml:space="preserve"> </w:t>
      </w:r>
      <w:r w:rsidR="00B86797">
        <w:t>–</w:t>
      </w:r>
      <w:r w:rsidRPr="0034115C">
        <w:t xml:space="preserve"> коэффициент использования светового потока.</w:t>
      </w:r>
    </w:p>
    <w:p w:rsidR="00D9223B" w:rsidRPr="0034115C" w:rsidRDefault="00D9223B" w:rsidP="00D9223B">
      <w:r w:rsidRPr="0034115C">
        <w:t>Нормированная минимальная освещенность выбирается в соответствии с документом СП 52.13330.2011. Работу программиста, в соответствии с этой таблицей, можно отнести к разряду точных работ, следовательно, минимальная освещенность равна 30</w:t>
      </w:r>
      <w:r w:rsidRPr="0034115C">
        <w:rPr>
          <w:spacing w:val="40"/>
        </w:rPr>
        <w:t>0</w:t>
      </w:r>
      <w:r w:rsidRPr="0034115C">
        <w:t>Лк;</w:t>
      </w:r>
    </w:p>
    <w:p w:rsidR="00D9223B" w:rsidRPr="0034115C" w:rsidRDefault="00D9223B" w:rsidP="00D9223B">
      <w:r w:rsidRPr="0034115C">
        <w:t xml:space="preserve">Отношение средней освещенности к минимальной, обычно, принимается равным 1,1 </w:t>
      </w:r>
      <w:r w:rsidR="00B86797">
        <w:t>–</w:t>
      </w:r>
      <w:r w:rsidRPr="0034115C">
        <w:t xml:space="preserve"> 1,2.</w:t>
      </w:r>
    </w:p>
    <w:p w:rsidR="00D9223B" w:rsidRPr="0034115C" w:rsidRDefault="00D9223B" w:rsidP="00D9223B">
      <w:r w:rsidRPr="0034115C">
        <w:lastRenderedPageBreak/>
        <w:t>Значение коэффициента запаса зависит от типа помещения и характера проводимых в нем работ, в нашем случае данный коэффициент равен 1,5.</w:t>
      </w:r>
    </w:p>
    <w:p w:rsidR="00D9223B" w:rsidRDefault="00D9223B" w:rsidP="00D9223B">
      <w:r w:rsidRPr="0034115C">
        <w:t xml:space="preserve">Значение </w:t>
      </w:r>
      <w:r w:rsidRPr="0034115C">
        <w:rPr>
          <w:lang w:val="en-US"/>
        </w:rPr>
        <w:t>n</w:t>
      </w:r>
      <w:r w:rsidRPr="0034115C">
        <w:t xml:space="preserve"> определяется по таблице коэффициентов использования различных светильников. Для этого необходимо вычислить индекс помещения по формуле: </w:t>
      </w:r>
    </w:p>
    <w:p w:rsidR="00C52381" w:rsidRPr="0034115C" w:rsidRDefault="00C52381"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S</m:t>
                    </m:r>
                  </m:num>
                  <m:den>
                    <m:r>
                      <m:rPr>
                        <m:nor/>
                      </m:rPr>
                      <w:rPr>
                        <w:rFonts w:ascii="Cambria Math"/>
                        <w:shd w:val="clear" w:color="auto" w:fill="FFFFFF"/>
                        <w:lang w:val="en-US"/>
                      </w:rPr>
                      <m:t xml:space="preserve">h </m:t>
                    </m:r>
                    <m:r>
                      <m:rPr>
                        <m:nor/>
                      </m:rPr>
                      <w:rPr>
                        <w:rFonts w:ascii="Cambria Math" w:hAnsi="Cambria Math"/>
                        <w:shd w:val="clear" w:color="auto" w:fill="FFFFFF"/>
                        <w:lang w:val="en-US"/>
                      </w:rPr>
                      <m:t>×</m:t>
                    </m:r>
                    <m:r>
                      <m:rPr>
                        <m:nor/>
                      </m:rPr>
                      <w:rPr>
                        <w:rFonts w:ascii="Cambria Math"/>
                        <w:shd w:val="clear" w:color="auto" w:fill="FFFFFF"/>
                        <w:lang w:val="en-US"/>
                      </w:rPr>
                      <m:t xml:space="preserve"> (A + B)</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w:t>
            </w:r>
            <w:r w:rsidRPr="0034115C">
              <w:rPr>
                <w:szCs w:val="28"/>
                <w:lang w:val="en-US"/>
              </w:rPr>
              <w:t>2</w:t>
            </w:r>
            <w:r w:rsidRPr="0034115C">
              <w:rPr>
                <w:szCs w:val="28"/>
              </w:rPr>
              <w:t>)</w:t>
            </w:r>
          </w:p>
        </w:tc>
      </w:tr>
    </w:tbl>
    <w:p w:rsidR="00C52381" w:rsidRDefault="00C52381" w:rsidP="00D9223B"/>
    <w:p w:rsidR="00D9223B" w:rsidRPr="0034115C" w:rsidRDefault="00D9223B" w:rsidP="00D9223B">
      <w:r w:rsidRPr="0034115C">
        <w:t xml:space="preserve">где </w:t>
      </w:r>
      <w:r w:rsidRPr="0034115C">
        <w:tab/>
      </w:r>
      <w:r w:rsidRPr="0034115C">
        <w:rPr>
          <w:lang w:val="en-US"/>
        </w:rPr>
        <w:t>S</w:t>
      </w:r>
      <w:r w:rsidRPr="0034115C">
        <w:t xml:space="preserve"> </w:t>
      </w:r>
      <w:r w:rsidR="00B86797">
        <w:t>–</w:t>
      </w:r>
      <w:r w:rsidRPr="0034115C">
        <w:t xml:space="preserve"> площадь помещения;</w:t>
      </w:r>
    </w:p>
    <w:p w:rsidR="00D9223B" w:rsidRPr="0034115C" w:rsidRDefault="00D9223B" w:rsidP="00D9223B">
      <w:r w:rsidRPr="0034115C">
        <w:tab/>
      </w:r>
      <w:r w:rsidRPr="0034115C">
        <w:rPr>
          <w:lang w:val="en-US"/>
        </w:rPr>
        <w:t>h</w:t>
      </w:r>
      <w:r w:rsidRPr="0034115C">
        <w:t xml:space="preserve"> </w:t>
      </w:r>
      <w:r w:rsidR="00B86797">
        <w:t>–</w:t>
      </w:r>
      <w:r w:rsidRPr="0034115C">
        <w:t xml:space="preserve"> расчетная высота подвеса;</w:t>
      </w:r>
    </w:p>
    <w:p w:rsidR="00D9223B" w:rsidRPr="0034115C" w:rsidRDefault="00D9223B" w:rsidP="00D9223B">
      <w:r w:rsidRPr="0034115C">
        <w:tab/>
      </w:r>
      <w:r w:rsidRPr="0034115C">
        <w:rPr>
          <w:lang w:val="en-US"/>
        </w:rPr>
        <w:t>A</w:t>
      </w:r>
      <w:r w:rsidRPr="0034115C">
        <w:t xml:space="preserve"> </w:t>
      </w:r>
      <w:r w:rsidR="00B86797">
        <w:t>–</w:t>
      </w:r>
      <w:r w:rsidRPr="0034115C">
        <w:t xml:space="preserve"> ширина помещении;</w:t>
      </w:r>
    </w:p>
    <w:p w:rsidR="00D9223B" w:rsidRPr="00E15238" w:rsidRDefault="00D9223B" w:rsidP="00400CFD">
      <w:r w:rsidRPr="0034115C">
        <w:tab/>
      </w:r>
      <w:r w:rsidRPr="0034115C">
        <w:rPr>
          <w:lang w:val="en-US"/>
        </w:rPr>
        <w:t>B</w:t>
      </w:r>
      <w:r w:rsidRPr="0034115C">
        <w:t xml:space="preserve"> </w:t>
      </w:r>
      <w:r w:rsidR="00B86797">
        <w:t>–</w:t>
      </w:r>
      <w:r w:rsidRPr="0034115C">
        <w:t xml:space="preserve"> длина помещения.</w:t>
      </w:r>
    </w:p>
    <w:p w:rsidR="00D9223B" w:rsidRDefault="00D9223B" w:rsidP="00D9223B">
      <w:r w:rsidRPr="0034115C">
        <w:t>Соответственно, коэффициент использования будет равен:</w:t>
      </w:r>
    </w:p>
    <w:p w:rsidR="00C52381" w:rsidRPr="0034115C" w:rsidRDefault="00C52381" w:rsidP="00D9223B"/>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shd w:val="clear" w:color="auto" w:fill="FFFFFF"/>
                    <w:lang w:val="en-US"/>
                  </w:rPr>
                  <m:t xml:space="preserve">I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rPr>
                      <m:t>49</m:t>
                    </m:r>
                  </m:num>
                  <m:den>
                    <m:r>
                      <m:rPr>
                        <m:nor/>
                      </m:rPr>
                      <w:rPr>
                        <w:rFonts w:ascii="Cambria Math"/>
                        <w:shd w:val="clear" w:color="auto" w:fill="FFFFFF"/>
                      </w:rPr>
                      <m:t>2,92</m:t>
                    </m:r>
                    <m:r>
                      <m:rPr>
                        <m:nor/>
                      </m:rPr>
                      <w:rPr>
                        <w:rFonts w:ascii="Cambria Math"/>
                        <w:shd w:val="clear" w:color="auto" w:fill="FFFFFF"/>
                        <w:lang w:val="en-US"/>
                      </w:rPr>
                      <m:t xml:space="preserve"> </m:t>
                    </m:r>
                    <m:r>
                      <m:rPr>
                        <m:nor/>
                      </m:rPr>
                      <w:rPr>
                        <w:rFonts w:ascii="Cambria Math" w:hAnsi="Cambria Math"/>
                        <w:shd w:val="clear" w:color="auto" w:fill="FFFFFF"/>
                        <w:lang w:val="en-US"/>
                      </w:rPr>
                      <m:t>×</m:t>
                    </m:r>
                    <m:r>
                      <m:rPr>
                        <m:nor/>
                      </m:rPr>
                      <w:rPr>
                        <w:rFonts w:ascii="Cambria Math"/>
                        <w:shd w:val="clear" w:color="auto" w:fill="FFFFFF"/>
                        <w:lang w:val="en-US"/>
                      </w:rPr>
                      <m:t xml:space="preserve"> (</m:t>
                    </m:r>
                    <m:r>
                      <m:rPr>
                        <m:nor/>
                      </m:rPr>
                      <w:rPr>
                        <w:rFonts w:ascii="Cambria Math"/>
                        <w:shd w:val="clear" w:color="auto" w:fill="FFFFFF"/>
                      </w:rPr>
                      <m:t>7</m:t>
                    </m:r>
                    <m:r>
                      <m:rPr>
                        <m:nor/>
                      </m:rPr>
                      <w:rPr>
                        <w:rFonts w:ascii="Cambria Math"/>
                        <w:shd w:val="clear" w:color="auto" w:fill="FFFFFF"/>
                        <w:lang w:val="en-US"/>
                      </w:rPr>
                      <m:t xml:space="preserve"> + </m:t>
                    </m:r>
                    <m:r>
                      <m:rPr>
                        <m:nor/>
                      </m:rPr>
                      <w:rPr>
                        <w:rFonts w:ascii="Cambria Math"/>
                        <w:shd w:val="clear" w:color="auto" w:fill="FFFFFF"/>
                      </w:rPr>
                      <m:t>3</m:t>
                    </m:r>
                    <m:r>
                      <m:rPr>
                        <m:nor/>
                      </m:rPr>
                      <w:rPr>
                        <w:rFonts w:ascii="Cambria Math"/>
                        <w:shd w:val="clear" w:color="auto" w:fill="FFFFFF"/>
                        <w:lang w:val="en-US"/>
                      </w:rPr>
                      <m:t>)</m:t>
                    </m:r>
                  </m:den>
                </m:f>
                <m:r>
                  <m:rPr>
                    <m:nor/>
                  </m:rPr>
                  <w:rPr>
                    <w:shd w:val="clear" w:color="auto" w:fill="FFFFFF"/>
                  </w:rPr>
                  <m:t xml:space="preserve"> = 1,678</m:t>
                </m:r>
              </m:oMath>
            </m:oMathPara>
          </w:p>
        </w:tc>
      </w:tr>
    </w:tbl>
    <w:p w:rsidR="00C52381" w:rsidRDefault="00C52381" w:rsidP="00D9223B"/>
    <w:p w:rsidR="00D9223B" w:rsidRPr="0034115C" w:rsidRDefault="00D9223B" w:rsidP="00D9223B">
      <w:r w:rsidRPr="0034115C">
        <w:t>Коэффициент использования светового потока ламп </w:t>
      </w:r>
      <w:r w:rsidRPr="0034115C">
        <w:rPr>
          <w:lang w:val="en-US"/>
        </w:rPr>
        <w:t>n</w:t>
      </w:r>
      <w:r w:rsidRPr="0034115C">
        <w:rPr>
          <w:iCs/>
        </w:rPr>
        <w:t> </w:t>
      </w:r>
      <w:r w:rsidRPr="0034115C">
        <w:t>определяют по таблицам, приводимым в СП 52.13330.2011, в зависимости от типа светильника, ρ</w:t>
      </w:r>
      <w:r w:rsidRPr="0034115C">
        <w:rPr>
          <w:vertAlign w:val="subscript"/>
        </w:rPr>
        <w:t>п</w:t>
      </w:r>
      <w:r w:rsidRPr="0034115C">
        <w:t>, ρ</w:t>
      </w:r>
      <w:r w:rsidRPr="0034115C">
        <w:rPr>
          <w:vertAlign w:val="subscript"/>
        </w:rPr>
        <w:t>с</w:t>
      </w:r>
      <w:r w:rsidRPr="0034115C">
        <w:t> и индекса </w:t>
      </w:r>
      <w:r w:rsidRPr="0034115C">
        <w:rPr>
          <w:iCs/>
          <w:lang w:val="en-US"/>
        </w:rPr>
        <w:t>I</w:t>
      </w:r>
      <w:r w:rsidRPr="0034115C">
        <w:rPr>
          <w:iCs/>
        </w:rPr>
        <w:t>.</w:t>
      </w:r>
    </w:p>
    <w:p w:rsidR="00D9223B" w:rsidRPr="0034115C" w:rsidRDefault="00D9223B" w:rsidP="00D9223B">
      <w:r w:rsidRPr="0034115C">
        <w:t>Следовательно, значение светового потока равно:</w:t>
      </w:r>
    </w:p>
    <w:p w:rsidR="00D9223B" w:rsidRPr="0034115C" w:rsidRDefault="00D9223B" w:rsidP="00D9223B">
      <w:pPr>
        <w:rPr>
          <w:b/>
          <w:bCs/>
          <w:iCs/>
        </w:rPr>
      </w:pPr>
    </w:p>
    <w:tbl>
      <w:tblPr>
        <w:tblW w:w="0" w:type="auto"/>
        <w:jc w:val="center"/>
        <w:tblLook w:val="01E0"/>
      </w:tblPr>
      <w:tblGrid>
        <w:gridCol w:w="8568"/>
      </w:tblGrid>
      <w:tr w:rsidR="00DE6BAC" w:rsidRPr="0034115C" w:rsidTr="00D9223B">
        <w:trPr>
          <w:jc w:val="center"/>
        </w:trPr>
        <w:tc>
          <w:tcPr>
            <w:tcW w:w="8568" w:type="dxa"/>
            <w:vAlign w:val="center"/>
          </w:tcPr>
          <w:p w:rsidR="00DE6BAC" w:rsidRPr="0034115C" w:rsidRDefault="00DE6BAC" w:rsidP="00D9223B">
            <w:pPr>
              <w:rPr>
                <w:oMath/>
                <w:rFonts w:ascii="Cambria Math" w:hAnsi="Cambria Math"/>
                <w:shd w:val="clear" w:color="auto" w:fill="FFFFFF"/>
              </w:rPr>
            </w:pPr>
            <m:oMathPara>
              <m:oMath>
                <m:r>
                  <m:rPr>
                    <m:nor/>
                  </m:rPr>
                  <w:rPr>
                    <w:rFonts w:ascii="Cambria Math"/>
                    <w:shd w:val="clear" w:color="auto" w:fill="FFFFFF"/>
                    <w:lang w:val="en-US"/>
                  </w:rPr>
                  <m:t>F</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nor/>
                      </m:rPr>
                      <w:rPr>
                        <w:rFonts w:ascii="Cambria Math"/>
                        <w:shd w:val="clear" w:color="auto" w:fill="FFFFFF"/>
                        <w:lang w:val="en-US"/>
                      </w:rPr>
                      <m:t xml:space="preserve">300 </m:t>
                    </m:r>
                    <m:r>
                      <m:rPr>
                        <m:nor/>
                      </m:rPr>
                      <w:rPr>
                        <w:rFonts w:ascii="Cambria Math" w:hAnsi="Cambria Math"/>
                        <w:shd w:val="clear" w:color="auto" w:fill="FFFFFF"/>
                        <w:lang w:val="en-US"/>
                      </w:rPr>
                      <m:t>×</m:t>
                    </m:r>
                    <m:r>
                      <m:rPr>
                        <m:nor/>
                      </m:rPr>
                      <w:rPr>
                        <w:rFonts w:ascii="Cambria Math"/>
                        <w:shd w:val="clear" w:color="auto" w:fill="FFFFFF"/>
                        <w:lang w:val="en-US"/>
                      </w:rPr>
                      <m:t xml:space="preserve"> 1,5</m:t>
                    </m:r>
                    <m:r>
                      <m:rPr>
                        <m:nor/>
                      </m:rPr>
                      <w:rPr>
                        <w:rFonts w:ascii="Cambria Math" w:hAnsi="Cambria Math"/>
                        <w:shd w:val="clear" w:color="auto" w:fill="FFFFFF"/>
                        <w:lang w:val="en-US"/>
                      </w:rPr>
                      <m:t>× 49 × 1,1</m:t>
                    </m:r>
                    <m:r>
                      <m:rPr>
                        <m:nor/>
                      </m:rPr>
                      <w:rPr>
                        <w:rFonts w:ascii="Cambria Math"/>
                        <w:shd w:val="clear" w:color="auto" w:fill="FFFFFF"/>
                        <w:lang w:val="en-US"/>
                      </w:rPr>
                      <m:t xml:space="preserve"> </m:t>
                    </m:r>
                  </m:num>
                  <m:den>
                    <m:r>
                      <m:rPr>
                        <m:nor/>
                      </m:rPr>
                      <w:rPr>
                        <w:rFonts w:ascii="Cambria Math"/>
                        <w:shd w:val="clear" w:color="auto" w:fill="FFFFFF"/>
                        <w:lang w:val="en-US"/>
                      </w:rPr>
                      <m:t>0</m:t>
                    </m:r>
                    <m:r>
                      <m:rPr>
                        <m:nor/>
                      </m:rPr>
                      <w:rPr>
                        <w:rFonts w:ascii="Cambria Math"/>
                        <w:shd w:val="clear" w:color="auto" w:fill="FFFFFF"/>
                      </w:rPr>
                      <m:t>,</m:t>
                    </m:r>
                    <m:r>
                      <m:rPr>
                        <m:nor/>
                      </m:rPr>
                      <w:rPr>
                        <w:rFonts w:ascii="Cambria Math"/>
                        <w:shd w:val="clear" w:color="auto" w:fill="FFFFFF"/>
                        <w:lang w:val="en-US"/>
                      </w:rPr>
                      <m:t>38</m:t>
                    </m:r>
                  </m:den>
                </m:f>
                <m:r>
                  <m:rPr>
                    <m:nor/>
                  </m:rPr>
                  <w:rPr>
                    <w:shd w:val="clear" w:color="auto" w:fill="FFFFFF"/>
                  </w:rPr>
                  <m:t xml:space="preserve"> = </m:t>
                </m:r>
                <m:r>
                  <m:rPr>
                    <m:nor/>
                  </m:rPr>
                  <w:rPr>
                    <w:rFonts w:ascii="Cambria Math"/>
                    <w:shd w:val="clear" w:color="auto" w:fill="FFFFFF"/>
                    <w:lang w:val="en-US"/>
                  </w:rPr>
                  <m:t>63829</m:t>
                </m:r>
                <m:r>
                  <m:rPr>
                    <m:nor/>
                  </m:rPr>
                  <w:rPr>
                    <w:rFonts w:ascii="Cambria Math"/>
                    <w:shd w:val="clear" w:color="auto" w:fill="FFFFFF"/>
                  </w:rPr>
                  <m:t xml:space="preserve"> </m:t>
                </m:r>
                <m:r>
                  <m:rPr>
                    <m:nor/>
                  </m:rPr>
                  <w:rPr>
                    <w:rFonts w:ascii="Cambria Math"/>
                    <w:shd w:val="clear" w:color="auto" w:fill="FFFFFF"/>
                  </w:rPr>
                  <m:t>Лм</m:t>
                </m:r>
              </m:oMath>
            </m:oMathPara>
          </w:p>
        </w:tc>
      </w:tr>
    </w:tbl>
    <w:p w:rsidR="00D9223B" w:rsidRPr="0034115C" w:rsidRDefault="00D9223B" w:rsidP="00D9223B">
      <w:pPr>
        <w:rPr>
          <w:lang w:val="en-US"/>
        </w:rPr>
      </w:pPr>
    </w:p>
    <w:p w:rsidR="00D9223B" w:rsidRPr="00400CFD" w:rsidRDefault="00D9223B" w:rsidP="00400CFD">
      <w:r w:rsidRPr="0034115C">
        <w:t>Для освещения</w:t>
      </w:r>
      <w:r w:rsidR="00BF0122">
        <w:t xml:space="preserve"> </w:t>
      </w:r>
      <w:r w:rsidRPr="0034115C">
        <w:t>рабочего помещения используются светильники</w:t>
      </w:r>
      <w:r w:rsidR="00BF0122">
        <w:t xml:space="preserve"> </w:t>
      </w:r>
      <w:r w:rsidRPr="0034115C">
        <w:t>каждый из которых включает 4 люминесцентные лампы типа ЛБ40</w:t>
      </w:r>
      <w:r w:rsidR="00B86797">
        <w:t>–</w:t>
      </w:r>
      <w:r w:rsidRPr="0034115C">
        <w:t xml:space="preserve">1, световой поток которых </w:t>
      </w:r>
      <w:r w:rsidRPr="0034115C">
        <w:rPr>
          <w:bCs/>
        </w:rPr>
        <w:t>F</w:t>
      </w:r>
      <w:r w:rsidR="00400CFD">
        <w:t xml:space="preserve"> = 2800 Лк.</w:t>
      </w:r>
    </w:p>
    <w:p w:rsidR="00D9223B" w:rsidRPr="0034115C" w:rsidRDefault="00D9223B" w:rsidP="00D9223B">
      <w:r w:rsidRPr="0034115C">
        <w:t>Рассчитаем необходимое количество светильников по формуле:</w:t>
      </w:r>
    </w:p>
    <w:p w:rsidR="00D9223B" w:rsidRPr="0034115C" w:rsidRDefault="00D9223B" w:rsidP="00D9223B"/>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D9223B" w:rsidP="00D9223B">
            <w:pPr>
              <w:rPr>
                <w:oMath/>
                <w:rFonts w:ascii="Cambria Math"/>
                <w:shd w:val="clear" w:color="auto" w:fill="FFFFFF"/>
              </w:rPr>
            </w:pPr>
            <m:oMathPara>
              <m:oMath>
                <m:r>
                  <m:rPr>
                    <m:nor/>
                  </m:rPr>
                  <w:rPr>
                    <w:shd w:val="clear" w:color="auto" w:fill="FFFFFF"/>
                    <w:lang w:val="en-US"/>
                  </w:rPr>
                  <m:t xml:space="preserve">N </m:t>
                </m:r>
                <m:r>
                  <m:rPr>
                    <m:nor/>
                  </m:rPr>
                  <w:rPr>
                    <w:shd w:val="clear" w:color="auto" w:fill="FFFFFF"/>
                  </w:rPr>
                  <m:t xml:space="preserve">= </m:t>
                </m:r>
                <m:f>
                  <m:fPr>
                    <m:ctrlPr>
                      <w:rPr>
                        <w:rFonts w:ascii="Cambria Math" w:hAnsi="Cambria Math"/>
                        <w:shd w:val="clear" w:color="auto" w:fill="FFFFFF"/>
                      </w:rPr>
                    </m:ctrlPr>
                  </m:fPr>
                  <m:num>
                    <m:r>
                      <m:rPr>
                        <m:nor/>
                      </m:rPr>
                      <w:rPr>
                        <w:shd w:val="clear" w:color="auto" w:fill="FFFFFF"/>
                        <w:lang w:val="en-US"/>
                      </w:rPr>
                      <m:t>F</m:t>
                    </m:r>
                  </m:num>
                  <m:den>
                    <m:sSub>
                      <m:sSubPr>
                        <m:ctrlPr>
                          <w:rPr>
                            <w:rFonts w:ascii="Cambria Math" w:hAnsi="Cambria Math"/>
                            <w:shd w:val="clear" w:color="auto" w:fill="FFFFFF"/>
                            <w:lang w:val="en-US"/>
                          </w:rPr>
                        </m:ctrlPr>
                      </m:sSubPr>
                      <m:e>
                        <m:r>
                          <m:rPr>
                            <m:sty m:val="p"/>
                          </m:rPr>
                          <w:rPr>
                            <w:rFonts w:ascii="Cambria Math"/>
                            <w:shd w:val="clear" w:color="auto" w:fill="FFFFFF"/>
                            <w:lang w:val="en-US"/>
                          </w:rPr>
                          <m:t>F</m:t>
                        </m:r>
                      </m:e>
                      <m:sub>
                        <m:r>
                          <m:rPr>
                            <m:sty m:val="p"/>
                          </m:rPr>
                          <w:rPr>
                            <w:rFonts w:ascii="Cambria Math" w:hAnsi="Cambria Math"/>
                            <w:shd w:val="clear" w:color="auto" w:fill="FFFFFF"/>
                          </w:rPr>
                          <m:t>л</m:t>
                        </m:r>
                      </m:sub>
                    </m:sSub>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m:t>
                    </m:r>
                    <m:r>
                      <m:rPr>
                        <m:nor/>
                      </m:rPr>
                      <w:rPr>
                        <w:rFonts w:ascii="Cambria Math" w:hAnsi="Cambria Math"/>
                        <w:shd w:val="clear" w:color="auto" w:fill="FFFFFF"/>
                        <w:lang w:val="en-US"/>
                      </w:rPr>
                      <m:t>n</m:t>
                    </m:r>
                  </m:den>
                </m:f>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.3)</w:t>
            </w:r>
          </w:p>
        </w:tc>
      </w:tr>
    </w:tbl>
    <w:p w:rsidR="00D9223B" w:rsidRPr="0034115C" w:rsidRDefault="00D9223B" w:rsidP="00D9223B"/>
    <w:p w:rsidR="00D9223B" w:rsidRPr="0034115C" w:rsidRDefault="00D9223B" w:rsidP="00D9223B">
      <w:r w:rsidRPr="0034115C">
        <w:t>где</w:t>
      </w:r>
      <w:r w:rsidRPr="0034115C">
        <w:tab/>
      </w:r>
      <w:r w:rsidRPr="0034115C">
        <w:rPr>
          <w:lang w:val="en-US"/>
        </w:rPr>
        <w:t>N</w:t>
      </w:r>
      <w:r w:rsidRPr="0034115C">
        <w:t xml:space="preserve"> </w:t>
      </w:r>
      <w:r w:rsidR="00B86797">
        <w:t>–</w:t>
      </w:r>
      <w:r w:rsidRPr="0034115C">
        <w:t xml:space="preserve"> количество светильников;</w:t>
      </w:r>
    </w:p>
    <w:p w:rsidR="00D9223B" w:rsidRPr="0034115C" w:rsidRDefault="00D9223B" w:rsidP="00D9223B">
      <w:r w:rsidRPr="0034115C">
        <w:tab/>
      </w:r>
      <w:r w:rsidRPr="0034115C">
        <w:rPr>
          <w:lang w:val="en-US"/>
        </w:rPr>
        <w:t>n</w:t>
      </w:r>
      <w:r w:rsidRPr="0034115C">
        <w:t xml:space="preserve"> </w:t>
      </w:r>
      <w:r w:rsidR="00B86797">
        <w:t>–</w:t>
      </w:r>
      <w:r w:rsidRPr="0034115C">
        <w:t xml:space="preserve"> количество ламп в одном светильнике</w:t>
      </w:r>
    </w:p>
    <w:p w:rsidR="00D9223B" w:rsidRPr="0034115C" w:rsidRDefault="00D9223B" w:rsidP="00D9223B">
      <w:r w:rsidRPr="0034115C">
        <w:tab/>
      </w:r>
      <w:r w:rsidRPr="0034115C">
        <w:rPr>
          <w:lang w:val="en-US"/>
        </w:rPr>
        <w:t>F</w:t>
      </w:r>
      <w:r w:rsidRPr="0034115C">
        <w:t xml:space="preserve"> </w:t>
      </w:r>
      <w:r w:rsidR="00B86797">
        <w:t>–</w:t>
      </w:r>
      <w:r w:rsidRPr="0034115C">
        <w:t xml:space="preserve"> световой поток;</w:t>
      </w:r>
    </w:p>
    <w:p w:rsidR="00D9223B" w:rsidRPr="0034115C" w:rsidRDefault="00D9223B" w:rsidP="00D9223B">
      <w:r w:rsidRPr="0034115C">
        <w:tab/>
      </w:r>
      <m:oMath>
        <m:sSub>
          <m:sSubPr>
            <m:ctrlPr>
              <w:rPr>
                <w:rFonts w:ascii="Cambria Math" w:hAnsi="Cambria Math"/>
                <w:lang w:val="en-US"/>
              </w:rPr>
            </m:ctrlPr>
          </m:sSubPr>
          <m:e>
            <m:r>
              <m:rPr>
                <m:sty m:val="p"/>
              </m:rPr>
              <w:rPr>
                <w:rFonts w:ascii="Cambria Math" w:hAnsi="Cambria Math"/>
                <w:lang w:val="en-US"/>
              </w:rPr>
              <m:t>F</m:t>
            </m:r>
          </m:e>
          <m:sub>
            <m:r>
              <m:rPr>
                <m:sty m:val="p"/>
              </m:rPr>
              <w:rPr>
                <w:rFonts w:ascii="Cambria Math"/>
              </w:rPr>
              <m:t>л</m:t>
            </m:r>
          </m:sub>
        </m:sSub>
      </m:oMath>
      <w:r w:rsidRPr="0034115C">
        <w:t xml:space="preserve"> </w:t>
      </w:r>
      <w:r w:rsidR="00B86797">
        <w:t>–</w:t>
      </w:r>
      <w:r w:rsidRPr="0034115C">
        <w:t xml:space="preserve"> световой поток лампы.</w:t>
      </w:r>
    </w:p>
    <w:p w:rsidR="00D9223B" w:rsidRPr="0034115C" w:rsidRDefault="00D9223B" w:rsidP="00D9223B"/>
    <w:tbl>
      <w:tblPr>
        <w:tblW w:w="0" w:type="auto"/>
        <w:jc w:val="center"/>
        <w:tblLook w:val="01E0"/>
      </w:tblPr>
      <w:tblGrid>
        <w:gridCol w:w="8568"/>
      </w:tblGrid>
      <w:tr w:rsidR="00AB38D9" w:rsidRPr="0034115C" w:rsidTr="00D9223B">
        <w:trPr>
          <w:jc w:val="center"/>
        </w:trPr>
        <w:tc>
          <w:tcPr>
            <w:tcW w:w="8568" w:type="dxa"/>
            <w:vAlign w:val="center"/>
          </w:tcPr>
          <w:p w:rsidR="00AB38D9" w:rsidRPr="0034115C" w:rsidRDefault="00AB38D9" w:rsidP="00D9223B">
            <w:pPr>
              <w:rPr>
                <w:oMath/>
                <w:rFonts w:ascii="Cambria Math" w:hAnsi="Cambria Math"/>
                <w:shd w:val="clear" w:color="auto" w:fill="FFFFFF"/>
              </w:rPr>
            </w:pPr>
            <m:oMathPara>
              <m:oMath>
                <m:r>
                  <m:rPr>
                    <m:nor/>
                  </m:rPr>
                  <w:rPr>
                    <w:rFonts w:ascii="Cambria Math"/>
                    <w:shd w:val="clear" w:color="auto" w:fill="FFFFFF"/>
                    <w:lang w:val="en-US"/>
                  </w:rPr>
                  <m:t>N</m:t>
                </m:r>
                <m:r>
                  <m:rPr>
                    <m:nor/>
                  </m:rPr>
                  <w:rPr>
                    <w:shd w:val="clear" w:color="auto" w:fill="FFFFFF"/>
                    <w:lang w:val="en-US"/>
                  </w:rPr>
                  <m:t xml:space="preserve"> </m:t>
                </m:r>
                <m:r>
                  <m:rPr>
                    <m:nor/>
                  </m:rPr>
                  <w:rPr>
                    <w:shd w:val="clear" w:color="auto" w:fill="FFFFFF"/>
                  </w:rPr>
                  <m:t xml:space="preserve">= </m:t>
                </m:r>
                <m:f>
                  <m:fPr>
                    <m:ctrlPr>
                      <w:rPr>
                        <w:rFonts w:ascii="Cambria Math" w:hAnsi="Cambria Math"/>
                        <w:shd w:val="clear" w:color="auto" w:fill="FFFFFF"/>
                      </w:rPr>
                    </m:ctrlPr>
                  </m:fPr>
                  <m:num>
                    <m:r>
                      <m:rPr>
                        <m:sty m:val="p"/>
                      </m:rPr>
                      <w:rPr>
                        <w:rFonts w:ascii="Cambria Math"/>
                        <w:shd w:val="clear" w:color="auto" w:fill="FFFFFF"/>
                      </w:rPr>
                      <m:t>63829</m:t>
                    </m:r>
                  </m:num>
                  <m:den>
                    <m:r>
                      <m:rPr>
                        <m:sty m:val="p"/>
                      </m:rPr>
                      <w:rPr>
                        <w:rFonts w:ascii="Cambria Math"/>
                        <w:shd w:val="clear" w:color="auto" w:fill="FFFFFF"/>
                      </w:rPr>
                      <m:t>2800</m:t>
                    </m:r>
                    <m:r>
                      <m:rPr>
                        <m:nor/>
                      </m:rPr>
                      <w:rPr>
                        <w:rFonts w:ascii="Cambria Math"/>
                        <w:shd w:val="clear" w:color="auto" w:fill="FFFFFF"/>
                      </w:rPr>
                      <m:t xml:space="preserve"> </m:t>
                    </m:r>
                    <m:r>
                      <m:rPr>
                        <m:nor/>
                      </m:rPr>
                      <w:rPr>
                        <w:rFonts w:ascii="Cambria Math" w:hAnsi="Cambria Math"/>
                        <w:shd w:val="clear" w:color="auto" w:fill="FFFFFF"/>
                        <w:lang w:val="en-US"/>
                      </w:rPr>
                      <m:t>×</m:t>
                    </m:r>
                    <m:r>
                      <m:rPr>
                        <m:nor/>
                      </m:rPr>
                      <w:rPr>
                        <w:rFonts w:ascii="Cambria Math" w:hAnsi="Cambria Math"/>
                        <w:shd w:val="clear" w:color="auto" w:fill="FFFFFF"/>
                      </w:rPr>
                      <m:t xml:space="preserve"> 4</m:t>
                    </m:r>
                    <m:r>
                      <m:rPr>
                        <m:sty m:val="p"/>
                      </m:rPr>
                      <w:rPr>
                        <w:rFonts w:ascii="Cambria Math"/>
                        <w:shd w:val="clear" w:color="auto" w:fill="FFFFFF"/>
                      </w:rPr>
                      <m:t xml:space="preserve"> </m:t>
                    </m:r>
                  </m:den>
                </m:f>
                <m:r>
                  <m:rPr>
                    <m:nor/>
                  </m:rPr>
                  <w:rPr>
                    <w:shd w:val="clear" w:color="auto" w:fill="FFFFFF"/>
                  </w:rPr>
                  <m:t xml:space="preserve"> = </m:t>
                </m:r>
                <m:r>
                  <m:rPr>
                    <m:nor/>
                  </m:rPr>
                  <w:rPr>
                    <w:rFonts w:ascii="Cambria Math"/>
                    <w:shd w:val="clear" w:color="auto" w:fill="FFFFFF"/>
                  </w:rPr>
                  <m:t xml:space="preserve">6 </m:t>
                </m:r>
                <m:r>
                  <m:rPr>
                    <m:nor/>
                  </m:rPr>
                  <w:rPr>
                    <w:rFonts w:ascii="Cambria Math"/>
                    <w:shd w:val="clear" w:color="auto" w:fill="FFFFFF"/>
                  </w:rPr>
                  <m:t>шт</m:t>
                </m:r>
              </m:oMath>
            </m:oMathPara>
          </w:p>
        </w:tc>
      </w:tr>
    </w:tbl>
    <w:p w:rsidR="00D9223B" w:rsidRPr="0034115C" w:rsidRDefault="00D9223B" w:rsidP="00AC0393">
      <w:pPr>
        <w:pStyle w:val="3"/>
      </w:pPr>
      <w:bookmarkStart w:id="40" w:name="_Toc415611559"/>
      <w:r w:rsidRPr="0034115C">
        <w:lastRenderedPageBreak/>
        <w:t>Шум</w:t>
      </w:r>
      <w:bookmarkEnd w:id="40"/>
    </w:p>
    <w:p w:rsidR="00D9223B" w:rsidRPr="0034115C" w:rsidRDefault="00D9223B" w:rsidP="00D9223B">
      <w:pPr>
        <w:rPr>
          <w:snapToGrid w:val="0"/>
        </w:rPr>
      </w:pPr>
      <w:r w:rsidRPr="0034115C">
        <w:rPr>
          <w:snapToGrid w:val="0"/>
        </w:rPr>
        <w:t>Шум ухудшает условия труда оказывая вредное действие на организм человека. Работающие в условиях длительного шумового воздействия испытывают раздражительность, головные боли, головокружение, снижение памяти, повышенную утомляемость, понижение аппетита, боли в ушах и т. д. Такие нарушения в работе ряда органов и систем организма человека могут вызвать негативные изменения в эмоциональном состоянии человека вплоть до стрессовых. Под воздействием шума снижается концентрация внимания, нарушаются физиологические функции, по</w:t>
      </w:r>
      <w:r w:rsidRPr="0034115C">
        <w:rPr>
          <w:snapToGrid w:val="0"/>
        </w:rPr>
        <w:softHyphen/>
        <w:t>является усталость в связи с повы</w:t>
      </w:r>
      <w:r w:rsidRPr="0034115C">
        <w:rPr>
          <w:snapToGrid w:val="0"/>
        </w:rPr>
        <w:softHyphen/>
        <w:t>шенными энергетическими затратами и нервно</w:t>
      </w:r>
      <w:r w:rsidR="00B86797">
        <w:rPr>
          <w:snapToGrid w:val="0"/>
        </w:rPr>
        <w:t>–</w:t>
      </w:r>
      <w:r w:rsidRPr="0034115C">
        <w:rPr>
          <w:snapToGrid w:val="0"/>
        </w:rPr>
        <w:t>психическим напряжением, ухудшается речевая коммутация. Все это снижает работоспособность че</w:t>
      </w:r>
      <w:r w:rsidRPr="0034115C">
        <w:rPr>
          <w:snapToGrid w:val="0"/>
        </w:rPr>
        <w:softHyphen/>
        <w:t>ловека и его производительность, качество и безопасность труда. Длительное воздействие интенсивного шума (выше 80 дБ(А)) на слух человека приводит к его частичной или полной потере.</w:t>
      </w:r>
    </w:p>
    <w:p w:rsidR="00D9223B" w:rsidRPr="00400CFD" w:rsidRDefault="00D9223B" w:rsidP="00400CFD">
      <w:pPr>
        <w:rPr>
          <w:snapToGrid w:val="0"/>
        </w:rPr>
      </w:pPr>
      <w:r w:rsidRPr="0034115C">
        <w:rPr>
          <w:snapToGrid w:val="0"/>
        </w:rPr>
        <w:t xml:space="preserve">В таблице </w:t>
      </w:r>
      <w:r w:rsidR="00AE5142">
        <w:rPr>
          <w:snapToGrid w:val="0"/>
        </w:rPr>
        <w:t>7</w:t>
      </w:r>
      <w:r w:rsidRPr="0034115C">
        <w:rPr>
          <w:snapToGrid w:val="0"/>
        </w:rPr>
        <w:t>.2</w:t>
      </w:r>
      <w:r w:rsidRPr="0034115C">
        <w:t xml:space="preserve"> (</w:t>
      </w:r>
      <w:r w:rsidRPr="0034115C">
        <w:rPr>
          <w:bCs/>
        </w:rPr>
        <w:t>СН2.2.4/2.1.8.562</w:t>
      </w:r>
      <w:r w:rsidR="00B86797">
        <w:rPr>
          <w:bCs/>
        </w:rPr>
        <w:t>–</w:t>
      </w:r>
      <w:r w:rsidRPr="0034115C">
        <w:rPr>
          <w:bCs/>
        </w:rPr>
        <w:t>96</w:t>
      </w:r>
      <w:r w:rsidRPr="0034115C">
        <w:t xml:space="preserve">) </w:t>
      </w:r>
      <w:r w:rsidRPr="0034115C">
        <w:rPr>
          <w:snapToGrid w:val="0"/>
        </w:rPr>
        <w:t>указаны предельные уровни звука в зависимости от категории тяжести и напряженности труда, являющиеся безопасными в отношении сохранени</w:t>
      </w:r>
      <w:r w:rsidR="00400CFD">
        <w:rPr>
          <w:snapToGrid w:val="0"/>
        </w:rPr>
        <w:t>я здоровья и работоспособности.</w:t>
      </w:r>
    </w:p>
    <w:p w:rsidR="00D9223B" w:rsidRDefault="00D9223B" w:rsidP="005E780B">
      <w:pPr>
        <w:pStyle w:val="-"/>
      </w:pPr>
      <w:r w:rsidRPr="007B1BBC">
        <w:rPr>
          <w:rStyle w:val="af9"/>
          <w:b w:val="0"/>
          <w:i w:val="0"/>
        </w:rPr>
        <w:t xml:space="preserve">Таблица </w:t>
      </w:r>
      <w:r w:rsidR="00AE5142">
        <w:rPr>
          <w:rStyle w:val="af9"/>
          <w:b w:val="0"/>
          <w:i w:val="0"/>
        </w:rPr>
        <w:t>7</w:t>
      </w:r>
      <w:r w:rsidRPr="007B1BBC">
        <w:rPr>
          <w:rStyle w:val="af9"/>
          <w:b w:val="0"/>
          <w:i w:val="0"/>
        </w:rPr>
        <w:t>.2</w:t>
      </w:r>
      <w:r w:rsidRPr="007B1BBC">
        <w:t xml:space="preserve"> </w:t>
      </w:r>
      <w:r w:rsidR="00B86797">
        <w:t>–</w:t>
      </w:r>
      <w:r w:rsidR="007B1BBC">
        <w:t xml:space="preserve"> </w:t>
      </w:r>
      <w:r w:rsidRPr="007B1BBC">
        <w:t>Предельные уровни звука на рабочих местах</w:t>
      </w:r>
    </w:p>
    <w:p w:rsidR="005E780B" w:rsidRPr="007B1BBC" w:rsidRDefault="005E780B" w:rsidP="005E780B">
      <w:pPr>
        <w:pStyle w:val="-0"/>
      </w:pPr>
      <w:r w:rsidRPr="0034115C">
        <w:t>В дБ</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2841"/>
        <w:gridCol w:w="1152"/>
        <w:gridCol w:w="1713"/>
        <w:gridCol w:w="1715"/>
        <w:gridCol w:w="2150"/>
      </w:tblGrid>
      <w:tr w:rsidR="00D9223B" w:rsidRPr="0034115C" w:rsidTr="00D9223B">
        <w:trPr>
          <w:cantSplit/>
          <w:jc w:val="center"/>
        </w:trPr>
        <w:tc>
          <w:tcPr>
            <w:tcW w:w="1484" w:type="pct"/>
            <w:vMerge w:val="restart"/>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Категория</w:t>
            </w:r>
          </w:p>
          <w:p w:rsidR="00D9223B" w:rsidRPr="0034115C" w:rsidRDefault="00D9223B" w:rsidP="003306A2">
            <w:pPr>
              <w:pStyle w:val="-1"/>
            </w:pPr>
            <w:r w:rsidRPr="0034115C">
              <w:rPr>
                <w:snapToGrid w:val="0"/>
              </w:rPr>
              <w:t>напряженности труда</w:t>
            </w:r>
          </w:p>
        </w:tc>
        <w:tc>
          <w:tcPr>
            <w:tcW w:w="3516" w:type="pct"/>
            <w:gridSpan w:val="4"/>
            <w:tcBorders>
              <w:top w:val="single" w:sz="12"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pPr>
            <w:r w:rsidRPr="0034115C">
              <w:rPr>
                <w:snapToGrid w:val="0"/>
              </w:rPr>
              <w:t>Категория тяжести труда</w:t>
            </w:r>
          </w:p>
        </w:tc>
      </w:tr>
      <w:tr w:rsidR="00D9223B" w:rsidRPr="0034115C" w:rsidTr="00D9223B">
        <w:trPr>
          <w:cantSplit/>
          <w:jc w:val="center"/>
        </w:trPr>
        <w:tc>
          <w:tcPr>
            <w:tcW w:w="0" w:type="auto"/>
            <w:vMerge/>
            <w:tcBorders>
              <w:top w:val="single" w:sz="12" w:space="0" w:color="auto"/>
              <w:left w:val="single" w:sz="12" w:space="0" w:color="auto"/>
              <w:bottom w:val="single" w:sz="6" w:space="0" w:color="auto"/>
              <w:right w:val="single" w:sz="6" w:space="0" w:color="auto"/>
            </w:tcBorders>
            <w:vAlign w:val="center"/>
            <w:hideMark/>
          </w:tcPr>
          <w:p w:rsidR="00D9223B" w:rsidRPr="0034115C" w:rsidRDefault="00D9223B" w:rsidP="00D9223B">
            <w:pPr>
              <w:ind w:firstLine="0"/>
              <w:jc w:val="left"/>
              <w:rPr>
                <w:sz w:val="22"/>
              </w:rPr>
            </w:pP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Легкая</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Средняя</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Тяжелая</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Очень тяжелая</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Мало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80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75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Умеренно 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70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65</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D9223B" w:rsidP="003306A2">
            <w:pPr>
              <w:pStyle w:val="-1"/>
              <w:rPr>
                <w:snapToGrid w:val="0"/>
              </w:rPr>
            </w:pPr>
            <w:r w:rsidRPr="0034115C">
              <w:rPr>
                <w:snapToGrid w:val="0"/>
              </w:rPr>
              <w:t>65</w:t>
            </w:r>
          </w:p>
        </w:tc>
      </w:tr>
      <w:tr w:rsidR="00D9223B" w:rsidRPr="0034115C" w:rsidTr="00D9223B">
        <w:trPr>
          <w:cantSplit/>
          <w:jc w:val="center"/>
        </w:trPr>
        <w:tc>
          <w:tcPr>
            <w:tcW w:w="1484" w:type="pct"/>
            <w:tcBorders>
              <w:top w:val="single" w:sz="6" w:space="0" w:color="auto"/>
              <w:left w:val="single" w:sz="12"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Напряженный</w:t>
            </w:r>
          </w:p>
        </w:tc>
        <w:tc>
          <w:tcPr>
            <w:tcW w:w="602"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5"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60</w:t>
            </w:r>
          </w:p>
        </w:tc>
        <w:tc>
          <w:tcPr>
            <w:tcW w:w="896" w:type="pct"/>
            <w:tcBorders>
              <w:top w:val="single" w:sz="6" w:space="0" w:color="auto"/>
              <w:left w:val="single" w:sz="6" w:space="0" w:color="auto"/>
              <w:bottom w:val="single" w:sz="6"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6"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r w:rsidR="00D9223B" w:rsidRPr="0034115C" w:rsidTr="00D9223B">
        <w:trPr>
          <w:cantSplit/>
          <w:jc w:val="center"/>
        </w:trPr>
        <w:tc>
          <w:tcPr>
            <w:tcW w:w="1484" w:type="pct"/>
            <w:tcBorders>
              <w:top w:val="single" w:sz="6" w:space="0" w:color="auto"/>
              <w:left w:val="single" w:sz="12"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Очень напряженный</w:t>
            </w:r>
          </w:p>
        </w:tc>
        <w:tc>
          <w:tcPr>
            <w:tcW w:w="602"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5"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D9223B" w:rsidP="003306A2">
            <w:pPr>
              <w:pStyle w:val="-1"/>
              <w:rPr>
                <w:snapToGrid w:val="0"/>
              </w:rPr>
            </w:pPr>
            <w:r w:rsidRPr="0034115C">
              <w:rPr>
                <w:snapToGrid w:val="0"/>
              </w:rPr>
              <w:t>50</w:t>
            </w:r>
          </w:p>
        </w:tc>
        <w:tc>
          <w:tcPr>
            <w:tcW w:w="896" w:type="pct"/>
            <w:tcBorders>
              <w:top w:val="single" w:sz="6" w:space="0" w:color="auto"/>
              <w:left w:val="single" w:sz="6" w:space="0" w:color="auto"/>
              <w:bottom w:val="single" w:sz="12" w:space="0" w:color="auto"/>
              <w:right w:val="single" w:sz="6" w:space="0" w:color="auto"/>
            </w:tcBorders>
            <w:vAlign w:val="center"/>
            <w:hideMark/>
          </w:tcPr>
          <w:p w:rsidR="00D9223B" w:rsidRPr="0034115C" w:rsidRDefault="00B86797" w:rsidP="003306A2">
            <w:pPr>
              <w:pStyle w:val="-1"/>
              <w:rPr>
                <w:snapToGrid w:val="0"/>
              </w:rPr>
            </w:pPr>
            <w:r>
              <w:rPr>
                <w:snapToGrid w:val="0"/>
              </w:rPr>
              <w:t>–</w:t>
            </w:r>
          </w:p>
        </w:tc>
        <w:tc>
          <w:tcPr>
            <w:tcW w:w="1122" w:type="pct"/>
            <w:tcBorders>
              <w:top w:val="single" w:sz="6" w:space="0" w:color="auto"/>
              <w:left w:val="single" w:sz="6" w:space="0" w:color="auto"/>
              <w:bottom w:val="single" w:sz="12" w:space="0" w:color="auto"/>
              <w:right w:val="single" w:sz="12" w:space="0" w:color="auto"/>
            </w:tcBorders>
            <w:vAlign w:val="center"/>
            <w:hideMark/>
          </w:tcPr>
          <w:p w:rsidR="00D9223B" w:rsidRPr="0034115C" w:rsidRDefault="00B86797" w:rsidP="003306A2">
            <w:pPr>
              <w:pStyle w:val="-1"/>
              <w:rPr>
                <w:snapToGrid w:val="0"/>
              </w:rPr>
            </w:pPr>
            <w:r>
              <w:rPr>
                <w:snapToGrid w:val="0"/>
              </w:rPr>
              <w:t>–</w:t>
            </w:r>
          </w:p>
        </w:tc>
      </w:tr>
    </w:tbl>
    <w:p w:rsidR="00D9223B" w:rsidRPr="00400CFD" w:rsidRDefault="00D9223B" w:rsidP="00400CFD">
      <w:pPr>
        <w:rPr>
          <w:snapToGrid w:val="0"/>
        </w:rPr>
      </w:pPr>
      <w:r w:rsidRPr="0034115C">
        <w:rPr>
          <w:snapToGrid w:val="0"/>
        </w:rPr>
        <w:t>Уровень шума на рабочем месте математиков</w:t>
      </w:r>
      <w:r w:rsidR="00B86797">
        <w:rPr>
          <w:snapToGrid w:val="0"/>
        </w:rPr>
        <w:t>–</w:t>
      </w:r>
      <w:r w:rsidRPr="0034115C">
        <w:rPr>
          <w:snapToGrid w:val="0"/>
        </w:rPr>
        <w:t>программистов и операторов видеоматериалов не должен превышать 5</w:t>
      </w:r>
      <w:r w:rsidRPr="0034115C">
        <w:rPr>
          <w:snapToGrid w:val="0"/>
          <w:spacing w:val="40"/>
        </w:rPr>
        <w:t>0</w:t>
      </w:r>
      <w:r w:rsidRPr="0034115C">
        <w:rPr>
          <w:snapToGrid w:val="0"/>
        </w:rPr>
        <w:t>дБА, а в залах обработки информации на вычислительных машинах</w:t>
      </w:r>
      <w:r w:rsidRPr="0034115C">
        <w:rPr>
          <w:b/>
          <w:bCs/>
          <w:snapToGrid w:val="0"/>
        </w:rPr>
        <w:t xml:space="preserve"> </w:t>
      </w:r>
      <w:r w:rsidR="00B86797">
        <w:rPr>
          <w:b/>
          <w:bCs/>
          <w:snapToGrid w:val="0"/>
        </w:rPr>
        <w:t>–</w:t>
      </w:r>
      <w:r w:rsidRPr="0034115C">
        <w:rPr>
          <w:b/>
          <w:bCs/>
          <w:snapToGrid w:val="0"/>
        </w:rPr>
        <w:t xml:space="preserve"> </w:t>
      </w:r>
      <w:r w:rsidRPr="0034115C">
        <w:rPr>
          <w:snapToGrid w:val="0"/>
        </w:rPr>
        <w:t>6</w:t>
      </w:r>
      <w:r w:rsidRPr="0034115C">
        <w:rPr>
          <w:snapToGrid w:val="0"/>
          <w:spacing w:val="40"/>
        </w:rPr>
        <w:t>5</w:t>
      </w:r>
      <w:r w:rsidRPr="0034115C">
        <w:rPr>
          <w:snapToGrid w:val="0"/>
        </w:rPr>
        <w:t>дБА. Для снижения уровня шума стены и потолок помещений, где установлены компьютеры, могут быть облицованы</w:t>
      </w:r>
      <w:r w:rsidR="00400CFD">
        <w:rPr>
          <w:snapToGrid w:val="0"/>
        </w:rPr>
        <w:t xml:space="preserve"> звукопоглощающими материалами.</w:t>
      </w:r>
    </w:p>
    <w:p w:rsidR="00D9223B" w:rsidRPr="0034115C" w:rsidRDefault="00D9223B" w:rsidP="00D9223B">
      <w:pPr>
        <w:rPr>
          <w:snapToGrid w:val="0"/>
        </w:rPr>
      </w:pPr>
      <w:r w:rsidRPr="0034115C">
        <w:rPr>
          <w:snapToGrid w:val="0"/>
        </w:rPr>
        <w:t>Для решения вопросов о необходимости и целесообразности снижения шума необходимо знать уровни шума на рабочем месте оператора.</w:t>
      </w:r>
    </w:p>
    <w:p w:rsidR="00D9223B" w:rsidRPr="0034115C" w:rsidRDefault="00D9223B" w:rsidP="00D9223B">
      <w:pPr>
        <w:rPr>
          <w:snapToGrid w:val="0"/>
        </w:rPr>
      </w:pPr>
      <w:r w:rsidRPr="0034115C">
        <w:rPr>
          <w:snapToGrid w:val="0"/>
        </w:rPr>
        <w:t>Уровень шума, возникающий от нескольких некогерентных источников, работающих одновременно, вычисляют по формуле:</w:t>
      </w:r>
    </w:p>
    <w:p w:rsidR="00D9223B" w:rsidRPr="0034115C" w:rsidRDefault="00D9223B" w:rsidP="00D9223B">
      <w:pPr>
        <w:rPr>
          <w:snapToGrid w:val="0"/>
        </w:rPr>
      </w:pPr>
    </w:p>
    <w:tbl>
      <w:tblPr>
        <w:tblW w:w="0" w:type="auto"/>
        <w:jc w:val="center"/>
        <w:tblLook w:val="01E0"/>
      </w:tblPr>
      <w:tblGrid>
        <w:gridCol w:w="8568"/>
        <w:gridCol w:w="1003"/>
      </w:tblGrid>
      <w:tr w:rsidR="00D9223B" w:rsidRPr="0034115C" w:rsidTr="00D9223B">
        <w:trPr>
          <w:jc w:val="center"/>
        </w:trPr>
        <w:tc>
          <w:tcPr>
            <w:tcW w:w="8568" w:type="dxa"/>
            <w:vAlign w:val="center"/>
          </w:tcPr>
          <w:p w:rsidR="00D9223B" w:rsidRPr="0034115C" w:rsidRDefault="0034115C" w:rsidP="00D9223B">
            <w:pPr>
              <w:rPr>
                <w:oMath/>
                <w:rFonts w:ascii="Cambria Math" w:hAnsi="Cambria Math"/>
                <w:shd w:val="clear" w:color="auto" w:fill="FFFFFF"/>
              </w:rPr>
            </w:pPr>
            <m:oMathPara>
              <m:oMath>
                <m:r>
                  <m:rPr>
                    <m:sty m:val="p"/>
                  </m:rPr>
                  <w:rPr>
                    <w:rFonts w:ascii="Cambria Math" w:hAnsi="Cambria Math"/>
                    <w:shd w:val="clear" w:color="auto" w:fill="FFFFFF"/>
                    <w:lang w:val="en-US"/>
                  </w:rPr>
                  <m:t>L</m:t>
                </m:r>
                <m:r>
                  <m:rPr>
                    <m:nor/>
                  </m:rPr>
                  <w:rPr>
                    <w:shd w:val="clear" w:color="auto" w:fill="FFFFFF"/>
                    <w:lang w:val="en-US"/>
                  </w:rPr>
                  <m:t xml:space="preserve"> </m:t>
                </m:r>
                <m:r>
                  <m:rPr>
                    <m:nor/>
                  </m:rPr>
                  <w:rPr>
                    <w:shd w:val="clear" w:color="auto" w:fill="FFFFFF"/>
                  </w:rPr>
                  <m:t xml:space="preserve">= </m:t>
                </m:r>
                <m:r>
                  <m:rPr>
                    <m:nor/>
                  </m:rPr>
                  <w:rPr>
                    <w:rFonts w:ascii="Cambria Math"/>
                    <w:shd w:val="clear" w:color="auto" w:fill="FFFFFF"/>
                  </w:rPr>
                  <m:t xml:space="preserve">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nary>
                      <m:naryPr>
                        <m:chr m:val="∑"/>
                        <m:limLoc m:val="undOvr"/>
                        <m:ctrlPr>
                          <w:rPr>
                            <w:rFonts w:ascii="Cambria Math" w:hAnsi="Cambria Math"/>
                            <w:shd w:val="clear" w:color="auto" w:fill="FFFFFF"/>
                          </w:rPr>
                        </m:ctrlPr>
                      </m:naryPr>
                      <m:sub>
                        <m:r>
                          <m:rPr>
                            <m:sty m:val="p"/>
                          </m:rPr>
                          <w:rPr>
                            <w:rFonts w:ascii="Cambria Math"/>
                            <w:shd w:val="clear" w:color="auto" w:fill="FFFFFF"/>
                            <w:lang w:val="en-US"/>
                          </w:rPr>
                          <m:t>i=1</m:t>
                        </m:r>
                      </m:sub>
                      <m:sup>
                        <m:r>
                          <m:rPr>
                            <m:sty m:val="p"/>
                          </m:rPr>
                          <w:rPr>
                            <w:rFonts w:ascii="Cambria Math"/>
                            <w:shd w:val="clear" w:color="auto" w:fill="FFFFFF"/>
                          </w:rPr>
                          <m:t>n</m:t>
                        </m:r>
                      </m:sup>
                      <m:e>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0,1</m:t>
                            </m:r>
                            <m:sSub>
                              <m:sSubPr>
                                <m:ctrlPr>
                                  <w:rPr>
                                    <w:rFonts w:ascii="Cambria Math" w:hAnsi="Cambria Math"/>
                                    <w:shd w:val="clear" w:color="auto" w:fill="FFFFFF"/>
                                  </w:rPr>
                                </m:ctrlPr>
                              </m:sSubPr>
                              <m:e>
                                <m:r>
                                  <m:rPr>
                                    <m:sty m:val="p"/>
                                  </m:rPr>
                                  <w:rPr>
                                    <w:rFonts w:ascii="Cambria Math"/>
                                    <w:shd w:val="clear" w:color="auto" w:fill="FFFFFF"/>
                                  </w:rPr>
                                  <m:t>L</m:t>
                                </m:r>
                              </m:e>
                              <m:sub>
                                <m:r>
                                  <m:rPr>
                                    <m:sty m:val="p"/>
                                  </m:rPr>
                                  <w:rPr>
                                    <w:rFonts w:ascii="Cambria Math"/>
                                    <w:shd w:val="clear" w:color="auto" w:fill="FFFFFF"/>
                                  </w:rPr>
                                  <m:t>i</m:t>
                                </m:r>
                              </m:sub>
                            </m:sSub>
                          </m:sup>
                        </m:sSup>
                      </m:e>
                    </m:nary>
                  </m:e>
                </m:func>
                <m:r>
                  <m:rPr>
                    <m:nor/>
                  </m:rPr>
                  <w:rPr>
                    <w:shd w:val="clear" w:color="auto" w:fill="FFFFFF"/>
                  </w:rPr>
                  <m:t>,</m:t>
                </m:r>
              </m:oMath>
            </m:oMathPara>
          </w:p>
        </w:tc>
        <w:tc>
          <w:tcPr>
            <w:tcW w:w="1003" w:type="dxa"/>
            <w:vAlign w:val="center"/>
          </w:tcPr>
          <w:p w:rsidR="00D9223B" w:rsidRPr="0034115C" w:rsidRDefault="00D9223B" w:rsidP="00AE5142">
            <w:pPr>
              <w:ind w:firstLine="0"/>
              <w:rPr>
                <w:szCs w:val="28"/>
              </w:rPr>
            </w:pPr>
            <w:r w:rsidRPr="0034115C">
              <w:rPr>
                <w:szCs w:val="28"/>
              </w:rPr>
              <w:t>(</w:t>
            </w:r>
            <w:r w:rsidR="00AE5142">
              <w:rPr>
                <w:szCs w:val="28"/>
              </w:rPr>
              <w:t>7</w:t>
            </w:r>
            <w:r w:rsidRPr="0034115C">
              <w:rPr>
                <w:szCs w:val="28"/>
              </w:rPr>
              <w:t>.4)</w:t>
            </w:r>
          </w:p>
        </w:tc>
      </w:tr>
    </w:tbl>
    <w:p w:rsidR="00D9223B" w:rsidRPr="0034115C" w:rsidRDefault="00D9223B" w:rsidP="00D9223B">
      <w:pPr>
        <w:rPr>
          <w:snapToGrid w:val="0"/>
          <w:lang w:val="en-US"/>
        </w:rPr>
      </w:pPr>
    </w:p>
    <w:p w:rsidR="00D9223B" w:rsidRPr="0034115C" w:rsidRDefault="00D9223B" w:rsidP="00D9223B">
      <w:pPr>
        <w:rPr>
          <w:snapToGrid w:val="0"/>
        </w:rPr>
      </w:pPr>
      <w:r w:rsidRPr="0034115C">
        <w:rPr>
          <w:snapToGrid w:val="0"/>
        </w:rPr>
        <w:t>где</w:t>
      </w:r>
      <w:r w:rsidRPr="0034115C">
        <w:rPr>
          <w:snapToGrid w:val="0"/>
        </w:rPr>
        <w:tab/>
      </w:r>
      <w:r w:rsidRPr="0034115C">
        <w:rPr>
          <w:rStyle w:val="afa"/>
          <w:i w:val="0"/>
        </w:rPr>
        <w:t>L</w:t>
      </w:r>
      <w:r w:rsidRPr="0034115C">
        <w:rPr>
          <w:rStyle w:val="afa"/>
          <w:i w:val="0"/>
          <w:vertAlign w:val="subscript"/>
        </w:rPr>
        <w:t xml:space="preserve">i </w:t>
      </w:r>
      <w:r w:rsidRPr="0034115C">
        <w:rPr>
          <w:snapToGrid w:val="0"/>
        </w:rPr>
        <w:t>– уровень звукового давления i</w:t>
      </w:r>
      <w:r w:rsidR="00B86797">
        <w:rPr>
          <w:snapToGrid w:val="0"/>
        </w:rPr>
        <w:t>–</w:t>
      </w:r>
      <w:r w:rsidRPr="0034115C">
        <w:rPr>
          <w:snapToGrid w:val="0"/>
        </w:rPr>
        <w:t>го источника шума;</w:t>
      </w:r>
    </w:p>
    <w:p w:rsidR="00D9223B" w:rsidRPr="005A1A39" w:rsidRDefault="00D9223B" w:rsidP="00400CFD">
      <w:pPr>
        <w:rPr>
          <w:snapToGrid w:val="0"/>
        </w:rPr>
      </w:pPr>
      <w:r w:rsidRPr="0034115C">
        <w:rPr>
          <w:snapToGrid w:val="0"/>
        </w:rPr>
        <w:tab/>
      </w:r>
      <w:r w:rsidRPr="0034115C">
        <w:rPr>
          <w:snapToGrid w:val="0"/>
          <w:lang w:val="en-US"/>
        </w:rPr>
        <w:t>n</w:t>
      </w:r>
      <w:r w:rsidRPr="0034115C">
        <w:rPr>
          <w:snapToGrid w:val="0"/>
        </w:rPr>
        <w:t xml:space="preserve"> – количество источников шума.</w:t>
      </w:r>
    </w:p>
    <w:p w:rsidR="00D9223B" w:rsidRPr="0034115C" w:rsidRDefault="00D9223B" w:rsidP="00D9223B">
      <w:pPr>
        <w:rPr>
          <w:snapToGrid w:val="0"/>
        </w:rPr>
      </w:pPr>
      <w:r w:rsidRPr="0034115C">
        <w:rPr>
          <w:snapToGrid w:val="0"/>
        </w:rPr>
        <w:t xml:space="preserve">Полученный результат расчета сравнивается с допустимым значением уровня шума для данного рабочего места. Если результаты расчета выше допустимого значения уровня шума, то необходимы специальные меры по снижению шума. К ним относятся: облицовка стен и потолка зала </w:t>
      </w:r>
      <w:r w:rsidRPr="0034115C">
        <w:rPr>
          <w:snapToGrid w:val="0"/>
        </w:rPr>
        <w:lastRenderedPageBreak/>
        <w:t>звукопоглощающими материалами, снижение шума в источнике, правильная планировка оборудования и рациональная организация рабочего места оператора.</w:t>
      </w:r>
    </w:p>
    <w:p w:rsidR="00D9223B" w:rsidRPr="00400CFD" w:rsidRDefault="00D9223B" w:rsidP="00400CFD">
      <w:pPr>
        <w:rPr>
          <w:snapToGrid w:val="0"/>
        </w:rPr>
      </w:pPr>
      <w:r w:rsidRPr="0034115C">
        <w:rPr>
          <w:snapToGrid w:val="0"/>
        </w:rPr>
        <w:t xml:space="preserve">Уровни звукового давления источников шума, действующих на оператора на его рабочем месте представлены в таблице </w:t>
      </w:r>
      <w:r w:rsidR="00AE5142">
        <w:rPr>
          <w:snapToGrid w:val="0"/>
        </w:rPr>
        <w:t>7</w:t>
      </w:r>
      <w:r w:rsidRPr="0034115C">
        <w:rPr>
          <w:snapToGrid w:val="0"/>
        </w:rPr>
        <w:t>.3</w:t>
      </w:r>
      <w:r w:rsidR="00400CFD">
        <w:rPr>
          <w:snapToGrid w:val="0"/>
        </w:rPr>
        <w:t>.</w:t>
      </w:r>
    </w:p>
    <w:p w:rsidR="00D9223B" w:rsidRPr="004A3925" w:rsidRDefault="00D9223B" w:rsidP="007B1BBC">
      <w:pPr>
        <w:pStyle w:val="-"/>
        <w:rPr>
          <w:snapToGrid w:val="0"/>
        </w:rPr>
      </w:pPr>
      <w:r w:rsidRPr="0034115C">
        <w:rPr>
          <w:snapToGrid w:val="0"/>
        </w:rPr>
        <w:t xml:space="preserve">Таблица </w:t>
      </w:r>
      <w:r w:rsidR="00AE5142">
        <w:rPr>
          <w:snapToGrid w:val="0"/>
        </w:rPr>
        <w:t>7</w:t>
      </w:r>
      <w:r w:rsidRPr="0034115C">
        <w:rPr>
          <w:snapToGrid w:val="0"/>
        </w:rPr>
        <w:t xml:space="preserve">.3 </w:t>
      </w:r>
      <w:r w:rsidR="004A3925" w:rsidRPr="00653088">
        <w:t>–</w:t>
      </w:r>
      <w:r w:rsidR="004A3925">
        <w:t xml:space="preserve"> </w:t>
      </w:r>
      <w:r w:rsidRPr="0034115C">
        <w:rPr>
          <w:snapToGrid w:val="0"/>
        </w:rPr>
        <w:t>Уровни звукового давления различных источников</w:t>
      </w:r>
      <w:r w:rsidRPr="0034115C">
        <w:t xml:space="preserve"> </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Источник шума</w:t>
            </w:r>
          </w:p>
        </w:tc>
        <w:tc>
          <w:tcPr>
            <w:tcW w:w="2998" w:type="pct"/>
            <w:vAlign w:val="center"/>
          </w:tcPr>
          <w:p w:rsidR="00D9223B" w:rsidRPr="0034115C" w:rsidRDefault="00D9223B" w:rsidP="003306A2">
            <w:pPr>
              <w:pStyle w:val="-1"/>
              <w:rPr>
                <w:snapToGrid w:val="0"/>
              </w:rPr>
            </w:pPr>
            <w:r w:rsidRPr="0034115C">
              <w:rPr>
                <w:snapToGrid w:val="0"/>
              </w:rPr>
              <w:t>Уровень шума</w:t>
            </w:r>
            <w:r w:rsidR="004A3925">
              <w:rPr>
                <w:snapToGrid w:val="0"/>
              </w:rPr>
              <w:t xml:space="preserve">, </w:t>
            </w:r>
            <w:r w:rsidR="004A3925" w:rsidRPr="0034115C">
              <w:t>дБ</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Жесткий диск</w:t>
            </w:r>
          </w:p>
        </w:tc>
        <w:tc>
          <w:tcPr>
            <w:tcW w:w="2998" w:type="pct"/>
            <w:vAlign w:val="center"/>
          </w:tcPr>
          <w:p w:rsidR="00D9223B" w:rsidRPr="0034115C" w:rsidRDefault="00D9223B" w:rsidP="003306A2">
            <w:pPr>
              <w:pStyle w:val="-1"/>
              <w:rPr>
                <w:snapToGrid w:val="0"/>
              </w:rPr>
            </w:pPr>
            <w:r w:rsidRPr="0034115C">
              <w:rPr>
                <w:snapToGrid w:val="0"/>
              </w:rPr>
              <w:t>40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Вентилятор</w:t>
            </w:r>
          </w:p>
        </w:tc>
        <w:tc>
          <w:tcPr>
            <w:tcW w:w="2998" w:type="pct"/>
            <w:vAlign w:val="center"/>
          </w:tcPr>
          <w:p w:rsidR="00D9223B" w:rsidRPr="0034115C" w:rsidRDefault="00D9223B" w:rsidP="003306A2">
            <w:pPr>
              <w:pStyle w:val="-1"/>
              <w:rPr>
                <w:snapToGrid w:val="0"/>
              </w:rPr>
            </w:pPr>
            <w:r w:rsidRPr="0034115C">
              <w:rPr>
                <w:snapToGrid w:val="0"/>
              </w:rPr>
              <w:t>45</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Монитор</w:t>
            </w:r>
          </w:p>
        </w:tc>
        <w:tc>
          <w:tcPr>
            <w:tcW w:w="2998" w:type="pct"/>
            <w:vAlign w:val="center"/>
          </w:tcPr>
          <w:p w:rsidR="00D9223B" w:rsidRPr="0034115C" w:rsidRDefault="00D9223B" w:rsidP="003306A2">
            <w:pPr>
              <w:pStyle w:val="-1"/>
              <w:rPr>
                <w:snapToGrid w:val="0"/>
              </w:rPr>
            </w:pPr>
            <w:r w:rsidRPr="0034115C">
              <w:rPr>
                <w:snapToGrid w:val="0"/>
              </w:rPr>
              <w:t>17</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Клавиатура</w:t>
            </w:r>
          </w:p>
        </w:tc>
        <w:tc>
          <w:tcPr>
            <w:tcW w:w="2998" w:type="pct"/>
            <w:vAlign w:val="center"/>
          </w:tcPr>
          <w:p w:rsidR="00D9223B" w:rsidRPr="0034115C" w:rsidRDefault="00D9223B" w:rsidP="003306A2">
            <w:pPr>
              <w:pStyle w:val="-1"/>
              <w:rPr>
                <w:snapToGrid w:val="0"/>
              </w:rPr>
            </w:pPr>
            <w:r w:rsidRPr="0034115C">
              <w:rPr>
                <w:snapToGrid w:val="0"/>
              </w:rPr>
              <w:t>10</w:t>
            </w:r>
          </w:p>
        </w:tc>
      </w:tr>
    </w:tbl>
    <w:p w:rsidR="00D9223B" w:rsidRPr="0034115C" w:rsidRDefault="00D9223B" w:rsidP="00D9223B">
      <w:pPr>
        <w:rPr>
          <w:snapToGrid w:val="0"/>
        </w:rPr>
      </w:pPr>
      <w:r w:rsidRPr="0034115C">
        <w:rPr>
          <w:snapToGrid w:val="0"/>
        </w:rPr>
        <w:t>Обычно рабочее место оператора оснащено следующим оборудованием: винчестер в системном блоке, вентилятор(ы) систем охлаждения ПК, монитор, клавиатура.</w:t>
      </w:r>
    </w:p>
    <w:p w:rsidR="00D9223B" w:rsidRPr="0034115C" w:rsidRDefault="00D9223B" w:rsidP="00D9223B">
      <w:pPr>
        <w:rPr>
          <w:snapToGrid w:val="0"/>
        </w:rPr>
      </w:pPr>
      <w:r w:rsidRPr="0034115C">
        <w:rPr>
          <w:snapToGrid w:val="0"/>
        </w:rPr>
        <w:t>Следовательно, общий уровень шума:</w:t>
      </w:r>
    </w:p>
    <w:p w:rsidR="00D9223B" w:rsidRPr="0034115C" w:rsidRDefault="00D9223B" w:rsidP="00D9223B">
      <w:pPr>
        <w:rPr>
          <w:snapToGrid w:val="0"/>
        </w:rPr>
      </w:pPr>
    </w:p>
    <w:tbl>
      <w:tblPr>
        <w:tblW w:w="0" w:type="auto"/>
        <w:jc w:val="center"/>
        <w:tblLook w:val="01E0"/>
      </w:tblPr>
      <w:tblGrid>
        <w:gridCol w:w="9571"/>
      </w:tblGrid>
      <w:tr w:rsidR="00D9223B" w:rsidRPr="0034115C" w:rsidTr="00D9223B">
        <w:trPr>
          <w:jc w:val="center"/>
        </w:trPr>
        <w:tc>
          <w:tcPr>
            <w:tcW w:w="9571" w:type="dxa"/>
            <w:vAlign w:val="center"/>
          </w:tcPr>
          <w:p w:rsidR="00D9223B" w:rsidRPr="0034115C" w:rsidRDefault="0034115C" w:rsidP="00D9223B">
            <w:pPr>
              <w:ind w:firstLine="0"/>
              <w:rPr>
                <w:szCs w:val="28"/>
                <w:lang w:val="en-US"/>
              </w:rPr>
            </w:pPr>
            <m:oMathPara>
              <m:oMath>
                <m:r>
                  <m:rPr>
                    <m:sty m:val="p"/>
                  </m:rPr>
                  <w:rPr>
                    <w:rFonts w:ascii="Cambria Math"/>
                    <w:shd w:val="clear" w:color="auto" w:fill="FFFFFF"/>
                    <w:lang w:val="en-US"/>
                  </w:rPr>
                  <m:t>L</m:t>
                </m:r>
                <m:r>
                  <m:rPr>
                    <m:nor/>
                  </m:rPr>
                  <w:rPr>
                    <w:shd w:val="clear" w:color="auto" w:fill="FFFFFF"/>
                    <w:lang w:val="en-US"/>
                  </w:rPr>
                  <m:t xml:space="preserve"> </m:t>
                </m:r>
                <m:r>
                  <m:rPr>
                    <m:nor/>
                  </m:rPr>
                  <w:rPr>
                    <w:shd w:val="clear" w:color="auto" w:fill="FFFFFF"/>
                  </w:rPr>
                  <m:t>= 10 ×</m:t>
                </m:r>
                <m:func>
                  <m:funcPr>
                    <m:ctrlPr>
                      <w:rPr>
                        <w:rFonts w:ascii="Cambria Math" w:hAnsi="Cambria Math"/>
                        <w:shd w:val="clear" w:color="auto" w:fill="FFFFFF"/>
                      </w:rPr>
                    </m:ctrlPr>
                  </m:funcPr>
                  <m:fName>
                    <m:sSub>
                      <m:sSubPr>
                        <m:ctrlPr>
                          <w:rPr>
                            <w:rFonts w:ascii="Cambria Math" w:hAnsi="Cambria Math"/>
                            <w:shd w:val="clear" w:color="auto" w:fill="FFFFFF"/>
                          </w:rPr>
                        </m:ctrlPr>
                      </m:sSubPr>
                      <m:e>
                        <m:r>
                          <m:rPr>
                            <m:sty m:val="p"/>
                          </m:rPr>
                          <w:rPr>
                            <w:rFonts w:ascii="Cambria Math"/>
                            <w:shd w:val="clear" w:color="auto" w:fill="FFFFFF"/>
                          </w:rPr>
                          <m:t>log</m:t>
                        </m:r>
                      </m:e>
                      <m:sub>
                        <m:r>
                          <m:rPr>
                            <m:sty m:val="p"/>
                          </m:rPr>
                          <w:rPr>
                            <w:rFonts w:ascii="Cambria Math"/>
                            <w:shd w:val="clear" w:color="auto" w:fill="FFFFFF"/>
                          </w:rPr>
                          <m:t>10</m:t>
                        </m:r>
                      </m:sub>
                    </m:sSub>
                  </m:fName>
                  <m:e>
                    <m:r>
                      <m:rPr>
                        <m:sty m:val="p"/>
                      </m:rPr>
                      <w:rPr>
                        <w:rFonts w:ascii="Cambria Math"/>
                        <w:shd w:val="clear" w:color="auto" w:fill="FFFFFF"/>
                      </w:rPr>
                      <m:t>(</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4</m:t>
                        </m:r>
                        <m:r>
                          <m:rPr>
                            <m:sty m:val="p"/>
                          </m:rPr>
                          <w:rPr>
                            <w:rFonts w:ascii="Cambria Math"/>
                            <w:shd w:val="clear" w:color="auto" w:fill="FFFFFF"/>
                            <w:lang w:val="en-US"/>
                          </w:rPr>
                          <m:t>,5</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1,7</m:t>
                        </m:r>
                      </m:sup>
                    </m:sSup>
                    <m:r>
                      <m:rPr>
                        <m:sty m:val="p"/>
                      </m:rPr>
                      <w:rPr>
                        <w:rFonts w:ascii="Cambria Math"/>
                        <w:shd w:val="clear" w:color="auto" w:fill="FFFFFF"/>
                      </w:rPr>
                      <m:t xml:space="preserve">+ </m:t>
                    </m:r>
                    <m:sSup>
                      <m:sSupPr>
                        <m:ctrlPr>
                          <w:rPr>
                            <w:rFonts w:ascii="Cambria Math" w:hAnsi="Cambria Math"/>
                            <w:shd w:val="clear" w:color="auto" w:fill="FFFFFF"/>
                          </w:rPr>
                        </m:ctrlPr>
                      </m:sSupPr>
                      <m:e>
                        <m:r>
                          <m:rPr>
                            <m:sty m:val="p"/>
                          </m:rPr>
                          <w:rPr>
                            <w:rFonts w:ascii="Cambria Math"/>
                            <w:shd w:val="clear" w:color="auto" w:fill="FFFFFF"/>
                          </w:rPr>
                          <m:t>10</m:t>
                        </m:r>
                      </m:e>
                      <m:sup>
                        <m:r>
                          <m:rPr>
                            <m:sty m:val="p"/>
                          </m:rPr>
                          <w:rPr>
                            <w:rFonts w:ascii="Cambria Math"/>
                            <w:shd w:val="clear" w:color="auto" w:fill="FFFFFF"/>
                          </w:rPr>
                          <m:t>1</m:t>
                        </m:r>
                      </m:sup>
                    </m:sSup>
                    <m:r>
                      <m:rPr>
                        <m:sty m:val="p"/>
                      </m:rPr>
                      <w:rPr>
                        <w:rFonts w:ascii="Cambria Math"/>
                        <w:shd w:val="clear" w:color="auto" w:fill="FFFFFF"/>
                      </w:rPr>
                      <m:t>)</m:t>
                    </m:r>
                  </m:e>
                </m:func>
                <m:r>
                  <m:rPr>
                    <m:sty m:val="p"/>
                  </m:rPr>
                  <w:rPr>
                    <w:rFonts w:ascii="Cambria Math"/>
                    <w:shd w:val="clear" w:color="auto" w:fill="FFFFFF"/>
                  </w:rPr>
                  <m:t xml:space="preserve">=46,1 </m:t>
                </m:r>
                <m:r>
                  <m:rPr>
                    <m:sty m:val="p"/>
                  </m:rPr>
                  <w:rPr>
                    <w:rFonts w:ascii="Cambria Math"/>
                    <w:shd w:val="clear" w:color="auto" w:fill="FFFFFF"/>
                  </w:rPr>
                  <m:t>дБ</m:t>
                </m:r>
              </m:oMath>
            </m:oMathPara>
          </w:p>
        </w:tc>
      </w:tr>
    </w:tbl>
    <w:p w:rsidR="00D9223B" w:rsidRPr="0034115C" w:rsidRDefault="00D9223B" w:rsidP="00D9223B">
      <w:pPr>
        <w:rPr>
          <w:snapToGrid w:val="0"/>
        </w:rPr>
      </w:pPr>
    </w:p>
    <w:p w:rsidR="00D9223B" w:rsidRPr="0034115C" w:rsidRDefault="00D9223B" w:rsidP="00D9223B">
      <w:r w:rsidRPr="0034115C">
        <w:rPr>
          <w:snapToGrid w:val="0"/>
        </w:rPr>
        <w:t>Полученное значение не превышает допустимый уровень шума для рабочего места оператора, равный 50 дБ (ГОСТ 27818</w:t>
      </w:r>
      <w:r w:rsidR="00B86797">
        <w:rPr>
          <w:snapToGrid w:val="0"/>
        </w:rPr>
        <w:t>–</w:t>
      </w:r>
      <w:r w:rsidRPr="0034115C">
        <w:rPr>
          <w:snapToGrid w:val="0"/>
        </w:rPr>
        <w:t>88).</w:t>
      </w:r>
    </w:p>
    <w:p w:rsidR="00D9223B" w:rsidRPr="00400CFD" w:rsidRDefault="00D9223B" w:rsidP="00400CFD">
      <w:pPr>
        <w:rPr>
          <w:szCs w:val="32"/>
        </w:rPr>
      </w:pPr>
      <w:r w:rsidRPr="0034115C">
        <w:rPr>
          <w:szCs w:val="32"/>
        </w:rPr>
        <w:t xml:space="preserve">Исходя из рассчитанных значений уровней освещенности и шума, а так же опираясь на нормативные документы </w:t>
      </w:r>
      <w:r w:rsidRPr="0034115C">
        <w:rPr>
          <w:bCs/>
          <w:snapToGrid w:val="0"/>
        </w:rPr>
        <w:t>СанПиН 2.2.2/2.4.1340</w:t>
      </w:r>
      <w:r w:rsidR="00B86797">
        <w:rPr>
          <w:bCs/>
          <w:snapToGrid w:val="0"/>
        </w:rPr>
        <w:t>–</w:t>
      </w:r>
      <w:r w:rsidRPr="0034115C">
        <w:rPr>
          <w:bCs/>
          <w:snapToGrid w:val="0"/>
        </w:rPr>
        <w:t xml:space="preserve">03 и </w:t>
      </w:r>
      <w:r w:rsidRPr="0034115C">
        <w:rPr>
          <w:bCs/>
        </w:rPr>
        <w:t>СанПиН 2.2.4.548</w:t>
      </w:r>
      <w:r w:rsidR="00B86797">
        <w:rPr>
          <w:bCs/>
        </w:rPr>
        <w:t>–</w:t>
      </w:r>
      <w:r w:rsidRPr="0034115C">
        <w:rPr>
          <w:bCs/>
        </w:rPr>
        <w:t xml:space="preserve">96 можно сделать вывод о том, что помещение в котором происходила разработка полностью соответствует нормам и </w:t>
      </w:r>
      <w:r w:rsidRPr="0034115C">
        <w:rPr>
          <w:snapToGrid w:val="0"/>
        </w:rPr>
        <w:t>условиям труда.</w:t>
      </w:r>
    </w:p>
    <w:p w:rsidR="00D9223B" w:rsidRPr="0034115C" w:rsidRDefault="00D9223B" w:rsidP="00AC0393">
      <w:pPr>
        <w:pStyle w:val="3"/>
      </w:pPr>
      <w:r w:rsidRPr="0034115C">
        <w:t>Параметры микроклимата</w:t>
      </w:r>
    </w:p>
    <w:p w:rsidR="00D9223B" w:rsidRPr="0034115C" w:rsidRDefault="00D9223B" w:rsidP="00D9223B">
      <w:r w:rsidRPr="0034115C">
        <w:t>Параметры микроклимата могут меняться в широких пределах, в то время как необходимым условием жизнедеятельности человека является поддержание постоянства температуры тела благодаря терморегуляции, т.е. способности организма регулировать отдачу тепла в окружающую среду. Принцип нормирования микроклимата – создание оптимальных условий для теплообмена тела человека с окружающей средой.</w:t>
      </w:r>
    </w:p>
    <w:p w:rsidR="006B0738" w:rsidRPr="0034115C" w:rsidRDefault="00D9223B" w:rsidP="00D9223B">
      <w:r w:rsidRPr="0034115C">
        <w:rPr>
          <w:snapToGrid w:val="0"/>
        </w:rPr>
        <w:t xml:space="preserve">Вычислительная техника является источником существенных тепловыделений, что может привести к повышению температуры и снижению относительной влажности в помещении. В помещениях, где установлены компьютеры, должны соблюдаться определенные параметры микроклимата. </w:t>
      </w:r>
      <w:r w:rsidRPr="0034115C">
        <w:t>В санитарных нормах (</w:t>
      </w:r>
      <w:r w:rsidRPr="0034115C">
        <w:rPr>
          <w:bCs/>
        </w:rPr>
        <w:t>СанПиН 2.2.4.548</w:t>
      </w:r>
      <w:r w:rsidR="00B86797">
        <w:rPr>
          <w:bCs/>
        </w:rPr>
        <w:t>–</w:t>
      </w:r>
      <w:r w:rsidRPr="0034115C">
        <w:rPr>
          <w:bCs/>
        </w:rPr>
        <w:t>96</w:t>
      </w:r>
      <w:r w:rsidRPr="0034115C">
        <w:t>) установлены величины параметров микроклимата, создающие комфортные условия. Эти нормы устанавливаются в зависимости от времени года, характера трудового процесса и характера производственного помещения</w:t>
      </w:r>
      <w:r w:rsidR="004260A0" w:rsidRPr="004260A0">
        <w:t xml:space="preserve"> (</w:t>
      </w:r>
      <w:r w:rsidR="004260A0">
        <w:t>таблица 7.4</w:t>
      </w:r>
      <w:r w:rsidR="004260A0" w:rsidRPr="004260A0">
        <w:t>)</w:t>
      </w:r>
      <w:r w:rsidR="006D7DEB">
        <w:t>.</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.4</w:t>
      </w:r>
      <w:r w:rsidRPr="0034115C">
        <w:rPr>
          <w:rStyle w:val="af9"/>
          <w:i w:val="0"/>
        </w:rPr>
        <w:t xml:space="preserve"> </w:t>
      </w:r>
      <w:r w:rsidR="004A3925" w:rsidRPr="00653088">
        <w:t>–</w:t>
      </w:r>
      <w:r w:rsidR="004A3925">
        <w:t xml:space="preserve"> </w:t>
      </w:r>
      <w:r w:rsidRPr="0034115C">
        <w:rPr>
          <w:snapToGrid w:val="0"/>
        </w:rPr>
        <w:t>Параметры микроклимата для помещений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1306"/>
        <w:gridCol w:w="2404"/>
        <w:gridCol w:w="2793"/>
        <w:gridCol w:w="3068"/>
      </w:tblGrid>
      <w:tr w:rsidR="00D9223B" w:rsidRPr="0034115C" w:rsidTr="00D9223B">
        <w:trPr>
          <w:cantSplit/>
          <w:jc w:val="center"/>
        </w:trPr>
        <w:tc>
          <w:tcPr>
            <w:tcW w:w="682" w:type="pct"/>
            <w:vAlign w:val="center"/>
          </w:tcPr>
          <w:p w:rsidR="00D9223B" w:rsidRPr="0034115C" w:rsidRDefault="00D9223B" w:rsidP="003306A2">
            <w:pPr>
              <w:pStyle w:val="-1"/>
            </w:pPr>
            <w:r w:rsidRPr="0034115C">
              <w:t>Период года</w:t>
            </w:r>
          </w:p>
        </w:tc>
        <w:tc>
          <w:tcPr>
            <w:tcW w:w="1256" w:type="pct"/>
            <w:vAlign w:val="center"/>
          </w:tcPr>
          <w:p w:rsidR="00D9223B" w:rsidRPr="0034115C" w:rsidRDefault="00D9223B" w:rsidP="003306A2">
            <w:pPr>
              <w:pStyle w:val="-1"/>
            </w:pPr>
            <w:r w:rsidRPr="0034115C">
              <w:rPr>
                <w:snapToGrid w:val="0"/>
              </w:rPr>
              <w:t>Температура воздуха, °С</w:t>
            </w:r>
          </w:p>
        </w:tc>
        <w:tc>
          <w:tcPr>
            <w:tcW w:w="1459" w:type="pct"/>
            <w:vAlign w:val="center"/>
          </w:tcPr>
          <w:p w:rsidR="00D9223B" w:rsidRPr="0034115C" w:rsidRDefault="00D9223B" w:rsidP="003306A2">
            <w:pPr>
              <w:pStyle w:val="-1"/>
            </w:pPr>
            <w:r w:rsidRPr="0034115C">
              <w:rPr>
                <w:snapToGrid w:val="0"/>
              </w:rPr>
              <w:t>Относительная влажность, %</w:t>
            </w:r>
          </w:p>
        </w:tc>
        <w:tc>
          <w:tcPr>
            <w:tcW w:w="1603" w:type="pct"/>
          </w:tcPr>
          <w:p w:rsidR="00D9223B" w:rsidRPr="00DE0AB2" w:rsidRDefault="00D9223B" w:rsidP="003306A2">
            <w:pPr>
              <w:pStyle w:val="-1"/>
            </w:pPr>
            <w:r w:rsidRPr="00DE0AB2">
              <w:rPr>
                <w:snapToGrid w:val="0"/>
              </w:rPr>
              <w:t>Скорость движения воздуха, м/с</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Холодный</w:t>
            </w:r>
          </w:p>
        </w:tc>
        <w:tc>
          <w:tcPr>
            <w:tcW w:w="1256" w:type="pct"/>
            <w:vAlign w:val="center"/>
          </w:tcPr>
          <w:p w:rsidR="00D9223B" w:rsidRPr="0034115C" w:rsidRDefault="00D9223B" w:rsidP="003306A2">
            <w:pPr>
              <w:pStyle w:val="-1"/>
              <w:rPr>
                <w:snapToGrid w:val="0"/>
              </w:rPr>
            </w:pPr>
            <w:r w:rsidRPr="0034115C">
              <w:rPr>
                <w:snapToGrid w:val="0"/>
              </w:rPr>
              <w:t xml:space="preserve">22 </w:t>
            </w:r>
            <w:r w:rsidR="00B86797">
              <w:rPr>
                <w:snapToGrid w:val="0"/>
              </w:rPr>
              <w:t>–</w:t>
            </w:r>
            <w:r w:rsidRPr="0034115C">
              <w:rPr>
                <w:snapToGrid w:val="0"/>
              </w:rPr>
              <w:t xml:space="preserve"> 2</w:t>
            </w:r>
            <w:r w:rsidRPr="0034115C">
              <w:rPr>
                <w:snapToGrid w:val="0"/>
                <w:spacing w:val="40"/>
              </w:rPr>
              <w:t>4</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0,1</w:t>
            </w:r>
          </w:p>
        </w:tc>
      </w:tr>
      <w:tr w:rsidR="00D9223B" w:rsidRPr="0034115C" w:rsidTr="00D9223B">
        <w:trPr>
          <w:cantSplit/>
          <w:jc w:val="center"/>
        </w:trPr>
        <w:tc>
          <w:tcPr>
            <w:tcW w:w="682" w:type="pct"/>
            <w:vAlign w:val="center"/>
          </w:tcPr>
          <w:p w:rsidR="00D9223B" w:rsidRPr="0034115C" w:rsidRDefault="00D9223B" w:rsidP="003306A2">
            <w:pPr>
              <w:pStyle w:val="-1"/>
              <w:rPr>
                <w:snapToGrid w:val="0"/>
              </w:rPr>
            </w:pPr>
            <w:r w:rsidRPr="0034115C">
              <w:rPr>
                <w:snapToGrid w:val="0"/>
              </w:rPr>
              <w:t>Теплый</w:t>
            </w:r>
          </w:p>
        </w:tc>
        <w:tc>
          <w:tcPr>
            <w:tcW w:w="1256" w:type="pct"/>
            <w:vAlign w:val="center"/>
          </w:tcPr>
          <w:p w:rsidR="00D9223B" w:rsidRPr="0034115C" w:rsidRDefault="00D9223B" w:rsidP="003306A2">
            <w:pPr>
              <w:pStyle w:val="-1"/>
              <w:rPr>
                <w:snapToGrid w:val="0"/>
              </w:rPr>
            </w:pPr>
            <w:r w:rsidRPr="0034115C">
              <w:rPr>
                <w:snapToGrid w:val="0"/>
              </w:rPr>
              <w:t xml:space="preserve">23 </w:t>
            </w:r>
            <w:r w:rsidR="00B86797">
              <w:rPr>
                <w:snapToGrid w:val="0"/>
              </w:rPr>
              <w:t>–</w:t>
            </w:r>
            <w:r w:rsidRPr="0034115C">
              <w:rPr>
                <w:snapToGrid w:val="0"/>
              </w:rPr>
              <w:t xml:space="preserve"> 2</w:t>
            </w:r>
            <w:r w:rsidRPr="0034115C">
              <w:rPr>
                <w:snapToGrid w:val="0"/>
                <w:spacing w:val="40"/>
              </w:rPr>
              <w:t>5</w:t>
            </w:r>
          </w:p>
        </w:tc>
        <w:tc>
          <w:tcPr>
            <w:tcW w:w="1459" w:type="pct"/>
            <w:vAlign w:val="center"/>
          </w:tcPr>
          <w:p w:rsidR="00D9223B" w:rsidRPr="0034115C" w:rsidRDefault="00D9223B" w:rsidP="003306A2">
            <w:pPr>
              <w:pStyle w:val="-1"/>
              <w:rPr>
                <w:snapToGrid w:val="0"/>
              </w:rPr>
            </w:pPr>
            <w:r w:rsidRPr="0034115C">
              <w:rPr>
                <w:snapToGrid w:val="0"/>
              </w:rPr>
              <w:t xml:space="preserve">40 </w:t>
            </w:r>
            <w:r w:rsidR="00B86797">
              <w:rPr>
                <w:snapToGrid w:val="0"/>
              </w:rPr>
              <w:t>–</w:t>
            </w:r>
            <w:r w:rsidRPr="0034115C">
              <w:rPr>
                <w:snapToGrid w:val="0"/>
              </w:rPr>
              <w:t xml:space="preserve"> 6</w:t>
            </w:r>
            <w:r w:rsidRPr="0034115C">
              <w:rPr>
                <w:snapToGrid w:val="0"/>
                <w:spacing w:val="40"/>
              </w:rPr>
              <w:t>0</w:t>
            </w:r>
          </w:p>
        </w:tc>
        <w:tc>
          <w:tcPr>
            <w:tcW w:w="1603" w:type="pct"/>
          </w:tcPr>
          <w:p w:rsidR="00D9223B" w:rsidRPr="0034115C" w:rsidRDefault="00D9223B" w:rsidP="003306A2">
            <w:pPr>
              <w:pStyle w:val="-1"/>
              <w:rPr>
                <w:snapToGrid w:val="0"/>
              </w:rPr>
            </w:pPr>
            <w:r w:rsidRPr="0034115C">
              <w:rPr>
                <w:snapToGrid w:val="0"/>
              </w:rPr>
              <w:t>0,2</w:t>
            </w:r>
          </w:p>
        </w:tc>
      </w:tr>
    </w:tbl>
    <w:p w:rsidR="00D9223B" w:rsidRPr="0034115C" w:rsidRDefault="00D9223B" w:rsidP="00D9223B">
      <w:pPr>
        <w:rPr>
          <w:rStyle w:val="af9"/>
          <w:b w:val="0"/>
          <w:bCs w:val="0"/>
          <w:i w:val="0"/>
          <w:iCs w:val="0"/>
          <w:snapToGrid w:val="0"/>
        </w:rPr>
      </w:pPr>
      <w:r w:rsidRPr="0034115C">
        <w:rPr>
          <w:snapToGrid w:val="0"/>
        </w:rPr>
        <w:lastRenderedPageBreak/>
        <w:t>Объем помещений, в которых размещены работники вычислительных центров, не должен быть меньше 19,</w:t>
      </w:r>
      <w:r w:rsidRPr="0034115C">
        <w:rPr>
          <w:snapToGrid w:val="0"/>
          <w:spacing w:val="40"/>
        </w:rPr>
        <w:t>5</w:t>
      </w:r>
      <w:r w:rsidRPr="0034115C">
        <w:rPr>
          <w:snapToGrid w:val="0"/>
        </w:rPr>
        <w:t>м</w:t>
      </w:r>
      <w:r w:rsidRPr="0034115C">
        <w:rPr>
          <w:snapToGrid w:val="0"/>
          <w:vertAlign w:val="superscript"/>
        </w:rPr>
        <w:t>3</w:t>
      </w:r>
      <w:r w:rsidRPr="0034115C">
        <w:rPr>
          <w:snapToGrid w:val="0"/>
        </w:rPr>
        <w:t>/человека с учетом максимального числа одновременно работающих в</w:t>
      </w:r>
      <w:r w:rsidRPr="0034115C">
        <w:rPr>
          <w:b/>
          <w:bCs/>
          <w:snapToGrid w:val="0"/>
        </w:rPr>
        <w:t xml:space="preserve"> </w:t>
      </w:r>
      <w:r w:rsidRPr="0034115C">
        <w:rPr>
          <w:snapToGrid w:val="0"/>
        </w:rPr>
        <w:t>смену.</w:t>
      </w:r>
      <w:r w:rsidRPr="0034115C">
        <w:t xml:space="preserve"> </w:t>
      </w:r>
      <w:r w:rsidRPr="0034115C">
        <w:rPr>
          <w:snapToGrid w:val="0"/>
        </w:rPr>
        <w:t xml:space="preserve">Нормы подачи свежего воздуха в помещения, где расположены компьютеры, приведены в таблице </w:t>
      </w:r>
      <w:r w:rsidR="00AE5142">
        <w:rPr>
          <w:snapToGrid w:val="0"/>
        </w:rPr>
        <w:t>7</w:t>
      </w:r>
      <w:r w:rsidRPr="0034115C">
        <w:rPr>
          <w:snapToGrid w:val="0"/>
        </w:rPr>
        <w:t>.5.</w:t>
      </w:r>
    </w:p>
    <w:p w:rsidR="00D9223B" w:rsidRPr="0034115C" w:rsidRDefault="00D9223B" w:rsidP="007B1BBC">
      <w:pPr>
        <w:pStyle w:val="-"/>
        <w:rPr>
          <w:snapToGrid w:val="0"/>
        </w:rPr>
      </w:pPr>
      <w:r w:rsidRPr="004A3925">
        <w:rPr>
          <w:rStyle w:val="af9"/>
          <w:b w:val="0"/>
          <w:i w:val="0"/>
        </w:rPr>
        <w:t xml:space="preserve">Таблица </w:t>
      </w:r>
      <w:r w:rsidR="00AE5142">
        <w:rPr>
          <w:rStyle w:val="af9"/>
          <w:b w:val="0"/>
          <w:i w:val="0"/>
        </w:rPr>
        <w:t>7</w:t>
      </w:r>
      <w:r w:rsidRPr="004A3925">
        <w:rPr>
          <w:rStyle w:val="af9"/>
          <w:b w:val="0"/>
          <w:i w:val="0"/>
        </w:rPr>
        <w:t>.5</w:t>
      </w:r>
      <w:r w:rsidRPr="0034115C">
        <w:rPr>
          <w:snapToGrid w:val="0"/>
        </w:rPr>
        <w:t xml:space="preserve"> </w:t>
      </w:r>
      <w:r w:rsidR="004A3925" w:rsidRPr="00653088">
        <w:t>–</w:t>
      </w:r>
      <w:r w:rsidR="004A3925">
        <w:t xml:space="preserve"> </w:t>
      </w:r>
      <w:r w:rsidRPr="0034115C">
        <w:rPr>
          <w:snapToGrid w:val="0"/>
        </w:rPr>
        <w:t>Нормы подачи свежего воздуха в помещения</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832"/>
        <w:gridCol w:w="5739"/>
      </w:tblGrid>
      <w:tr w:rsidR="00D9223B" w:rsidRPr="0034115C" w:rsidTr="00D9223B">
        <w:trPr>
          <w:cantSplit/>
          <w:jc w:val="center"/>
        </w:trPr>
        <w:tc>
          <w:tcPr>
            <w:tcW w:w="2002" w:type="pct"/>
            <w:vAlign w:val="center"/>
          </w:tcPr>
          <w:p w:rsidR="00D9223B" w:rsidRPr="00DE0AB2" w:rsidRDefault="00D9223B" w:rsidP="003306A2">
            <w:pPr>
              <w:pStyle w:val="-1"/>
            </w:pPr>
            <w:r w:rsidRPr="00DE0AB2">
              <w:rPr>
                <w:snapToGrid w:val="0"/>
              </w:rPr>
              <w:t>Характеристика помещения, /на одного человека</w:t>
            </w:r>
          </w:p>
        </w:tc>
        <w:tc>
          <w:tcPr>
            <w:tcW w:w="2998" w:type="pct"/>
            <w:vAlign w:val="center"/>
          </w:tcPr>
          <w:p w:rsidR="00D9223B" w:rsidRPr="00DE0AB2" w:rsidRDefault="00D9223B" w:rsidP="003306A2">
            <w:pPr>
              <w:pStyle w:val="-1"/>
            </w:pPr>
            <w:r w:rsidRPr="00DE0AB2">
              <w:rPr>
                <w:snapToGrid w:val="0"/>
              </w:rPr>
              <w:t>Объемный расход подаваемого в помещение свежего воздуха, м</w:t>
            </w:r>
            <w:r w:rsidRPr="00DE0AB2">
              <w:rPr>
                <w:snapToGrid w:val="0"/>
                <w:vertAlign w:val="superscript"/>
              </w:rPr>
              <w:t>3</w:t>
            </w:r>
            <w:r w:rsidRPr="00DE0AB2">
              <w:rPr>
                <w:snapToGrid w:val="0"/>
              </w:rPr>
              <w:t xml:space="preserve"> /на одного человека в час</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2</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30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 xml:space="preserve">20 </w:t>
            </w:r>
            <w:r w:rsidR="00B86797">
              <w:rPr>
                <w:snapToGrid w:val="0"/>
              </w:rPr>
              <w:t>–</w:t>
            </w:r>
            <w:r w:rsidRPr="0034115C">
              <w:rPr>
                <w:snapToGrid w:val="0"/>
              </w:rPr>
              <w:t xml:space="preserve"> 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Не менее 20</w:t>
            </w:r>
          </w:p>
        </w:tc>
      </w:tr>
      <w:tr w:rsidR="00D9223B" w:rsidRPr="0034115C" w:rsidTr="00D9223B">
        <w:trPr>
          <w:cantSplit/>
          <w:jc w:val="center"/>
        </w:trPr>
        <w:tc>
          <w:tcPr>
            <w:tcW w:w="2002" w:type="pct"/>
            <w:vAlign w:val="center"/>
          </w:tcPr>
          <w:p w:rsidR="00D9223B" w:rsidRPr="0034115C" w:rsidRDefault="00D9223B" w:rsidP="003306A2">
            <w:pPr>
              <w:pStyle w:val="-1"/>
              <w:rPr>
                <w:snapToGrid w:val="0"/>
              </w:rPr>
            </w:pPr>
            <w:r w:rsidRPr="0034115C">
              <w:rPr>
                <w:snapToGrid w:val="0"/>
              </w:rPr>
              <w:t>4</w:t>
            </w:r>
            <w:r w:rsidRPr="0034115C">
              <w:rPr>
                <w:snapToGrid w:val="0"/>
                <w:spacing w:val="40"/>
              </w:rPr>
              <w:t>0+</w:t>
            </w:r>
          </w:p>
        </w:tc>
        <w:tc>
          <w:tcPr>
            <w:tcW w:w="2998" w:type="pct"/>
            <w:vAlign w:val="center"/>
          </w:tcPr>
          <w:p w:rsidR="00D9223B" w:rsidRPr="0034115C" w:rsidRDefault="00D9223B" w:rsidP="003306A2">
            <w:pPr>
              <w:pStyle w:val="-1"/>
              <w:rPr>
                <w:snapToGrid w:val="0"/>
              </w:rPr>
            </w:pPr>
            <w:r w:rsidRPr="0034115C">
              <w:rPr>
                <w:snapToGrid w:val="0"/>
              </w:rPr>
              <w:t>Естественная вентиляция</w:t>
            </w:r>
          </w:p>
        </w:tc>
      </w:tr>
    </w:tbl>
    <w:p w:rsidR="00D9223B" w:rsidRPr="0034115C" w:rsidRDefault="00D9223B" w:rsidP="00D9223B">
      <w:r w:rsidRPr="0034115C">
        <w:t>Для обеспечения комфортных условий используются как организационные методы (рациональная организация проведения работ в зависимости от времени года и суток, чередование труда и отдыха), так и технические средства (вентиляция, кондициониро</w:t>
      </w:r>
      <w:r w:rsidRPr="0034115C">
        <w:softHyphen/>
        <w:t>вание воздуха, отопительная система).</w:t>
      </w:r>
    </w:p>
    <w:p w:rsidR="00D9223B" w:rsidRPr="0034115C" w:rsidRDefault="00D9223B" w:rsidP="00AC0393">
      <w:pPr>
        <w:pStyle w:val="3"/>
      </w:pPr>
      <w:r w:rsidRPr="0034115C">
        <w:t>Электромагнитное и ионизирующее излучения</w:t>
      </w:r>
    </w:p>
    <w:p w:rsidR="00D9223B" w:rsidRPr="0034115C" w:rsidRDefault="00D9223B" w:rsidP="00D9223B">
      <w:pPr>
        <w:rPr>
          <w:snapToGrid w:val="0"/>
        </w:rPr>
      </w:pPr>
      <w:r w:rsidRPr="0034115C">
        <w:rPr>
          <w:snapToGrid w:val="0"/>
        </w:rPr>
        <w:t>Большинство ученых считают, что как кратковременное, так и длительное воздействие всех видов излучения от экрана монитора не опасно для здоровья персонала, обслуживающего компьютеры. Однако исчерпывающих данных относительно опасности воздействия излучения от мониторов на работающих с компьютерами не существует и исследования в этом направлении продолжаются.</w:t>
      </w:r>
    </w:p>
    <w:p w:rsidR="00400CFD" w:rsidRPr="00452251" w:rsidRDefault="00D9223B" w:rsidP="00D9223B">
      <w:pPr>
        <w:rPr>
          <w:bCs/>
          <w:snapToGrid w:val="0"/>
        </w:rPr>
      </w:pPr>
      <w:r w:rsidRPr="0034115C">
        <w:rPr>
          <w:snapToGrid w:val="0"/>
        </w:rPr>
        <w:t>Допустимые значения параметров неионизирую</w:t>
      </w:r>
      <w:r w:rsidRPr="0034115C">
        <w:rPr>
          <w:snapToGrid w:val="0"/>
        </w:rPr>
        <w:softHyphen/>
        <w:t xml:space="preserve">щих электромагнитных излучений от монитора компьютера, в соответствии с </w:t>
      </w:r>
      <w:r w:rsidRPr="0034115C">
        <w:rPr>
          <w:bCs/>
          <w:snapToGrid w:val="0"/>
        </w:rPr>
        <w:t>СанПиН 2.2.2/2.4.1340</w:t>
      </w:r>
      <w:r w:rsidR="00B86797">
        <w:rPr>
          <w:bCs/>
          <w:snapToGrid w:val="0"/>
        </w:rPr>
        <w:t>–</w:t>
      </w:r>
      <w:r w:rsidR="0014262B">
        <w:rPr>
          <w:bCs/>
          <w:snapToGrid w:val="0"/>
        </w:rPr>
        <w:t>03 указаны в таблице 7.6.</w:t>
      </w:r>
    </w:p>
    <w:p w:rsidR="00D9223B" w:rsidRPr="0034115C" w:rsidRDefault="00D9223B" w:rsidP="007B1BBC">
      <w:pPr>
        <w:pStyle w:val="-"/>
      </w:pPr>
      <w:r w:rsidRPr="001E14CD">
        <w:rPr>
          <w:rStyle w:val="af9"/>
          <w:b w:val="0"/>
          <w:i w:val="0"/>
        </w:rPr>
        <w:t xml:space="preserve">Таблица </w:t>
      </w:r>
      <w:r w:rsidR="00AE5142">
        <w:rPr>
          <w:rStyle w:val="af9"/>
          <w:b w:val="0"/>
          <w:i w:val="0"/>
        </w:rPr>
        <w:t>7</w:t>
      </w:r>
      <w:r w:rsidRPr="001E14CD">
        <w:rPr>
          <w:rStyle w:val="af9"/>
          <w:b w:val="0"/>
          <w:i w:val="0"/>
        </w:rPr>
        <w:t>.6</w:t>
      </w:r>
      <w:r w:rsidRPr="0034115C">
        <w:t xml:space="preserve"> </w:t>
      </w:r>
      <w:r w:rsidR="004A3925" w:rsidRPr="00653088">
        <w:t>–</w:t>
      </w:r>
      <w:r w:rsidR="004A3925">
        <w:t xml:space="preserve"> </w:t>
      </w:r>
      <w:r w:rsidRPr="0034115C">
        <w:t>Временные допустимые уровни ЭМП</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tblPr>
      <w:tblGrid>
        <w:gridCol w:w="3189"/>
        <w:gridCol w:w="3191"/>
        <w:gridCol w:w="3191"/>
      </w:tblGrid>
      <w:tr w:rsidR="00D9223B" w:rsidRPr="0034115C" w:rsidTr="00D9223B">
        <w:trPr>
          <w:cantSplit/>
          <w:trHeight w:val="253"/>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Наименование параметров</w:t>
            </w:r>
          </w:p>
        </w:tc>
        <w:tc>
          <w:tcPr>
            <w:tcW w:w="1666" w:type="pct"/>
            <w:vAlign w:val="center"/>
          </w:tcPr>
          <w:p w:rsidR="00D9223B" w:rsidRPr="0034115C" w:rsidRDefault="00D9223B" w:rsidP="003306A2">
            <w:pPr>
              <w:pStyle w:val="-1"/>
              <w:rPr>
                <w:snapToGrid w:val="0"/>
              </w:rPr>
            </w:pPr>
            <w:r w:rsidRPr="0034115C">
              <w:rPr>
                <w:bdr w:val="none" w:sz="0" w:space="0" w:color="auto" w:frame="1"/>
              </w:rPr>
              <w:t>Диапазон частот</w:t>
            </w:r>
          </w:p>
        </w:tc>
        <w:tc>
          <w:tcPr>
            <w:tcW w:w="1667" w:type="pct"/>
          </w:tcPr>
          <w:p w:rsidR="00D9223B" w:rsidRPr="0034115C" w:rsidRDefault="00D9223B" w:rsidP="003306A2">
            <w:pPr>
              <w:pStyle w:val="-1"/>
              <w:rPr>
                <w:snapToGrid w:val="0"/>
              </w:rPr>
            </w:pPr>
            <w:r w:rsidRPr="0034115C">
              <w:rPr>
                <w:bdr w:val="none" w:sz="0" w:space="0" w:color="auto" w:frame="1"/>
              </w:rPr>
              <w:t>ВДУ ЭМП</w:t>
            </w:r>
          </w:p>
        </w:tc>
      </w:tr>
      <w:tr w:rsidR="00D9223B" w:rsidRPr="0034115C" w:rsidTr="00D9223B">
        <w:trPr>
          <w:cantSplit/>
          <w:trHeight w:val="253"/>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Напряженность электрического поля</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 В/м</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В/м</w:t>
            </w:r>
          </w:p>
        </w:tc>
      </w:tr>
      <w:tr w:rsidR="00D9223B" w:rsidRPr="0034115C" w:rsidTr="00D9223B">
        <w:trPr>
          <w:cantSplit/>
          <w:jc w:val="center"/>
        </w:trPr>
        <w:tc>
          <w:tcPr>
            <w:tcW w:w="1666" w:type="pct"/>
            <w:vMerge w:val="restart"/>
          </w:tcPr>
          <w:p w:rsidR="00D9223B" w:rsidRPr="0034115C" w:rsidRDefault="00D9223B" w:rsidP="003306A2">
            <w:pPr>
              <w:pStyle w:val="-1"/>
              <w:rPr>
                <w:sz w:val="20"/>
                <w:szCs w:val="20"/>
              </w:rPr>
            </w:pPr>
            <w:r w:rsidRPr="0034115C">
              <w:rPr>
                <w:bdr w:val="none" w:sz="0" w:space="0" w:color="auto" w:frame="1"/>
              </w:rPr>
              <w:t>Плотность магнитного потока</w:t>
            </w:r>
          </w:p>
        </w:tc>
        <w:tc>
          <w:tcPr>
            <w:tcW w:w="1667" w:type="pct"/>
          </w:tcPr>
          <w:p w:rsidR="00D9223B" w:rsidRPr="0034115C" w:rsidRDefault="00D9223B" w:rsidP="003306A2">
            <w:pPr>
              <w:pStyle w:val="-1"/>
              <w:rPr>
                <w:sz w:val="20"/>
                <w:szCs w:val="20"/>
              </w:rPr>
            </w:pPr>
            <w:r w:rsidRPr="0034115C">
              <w:rPr>
                <w:bdr w:val="none" w:sz="0" w:space="0" w:color="auto" w:frame="1"/>
              </w:rPr>
              <w:t xml:space="preserve">5 Гц </w:t>
            </w:r>
            <w:r w:rsidR="00B86797">
              <w:rPr>
                <w:bdr w:val="none" w:sz="0" w:space="0" w:color="auto" w:frame="1"/>
              </w:rPr>
              <w:t>–</w:t>
            </w:r>
            <w:r w:rsidRPr="0034115C">
              <w:rPr>
                <w:bdr w:val="none" w:sz="0" w:space="0" w:color="auto" w:frame="1"/>
              </w:rPr>
              <w:t xml:space="preserve"> 2 кГц</w:t>
            </w:r>
          </w:p>
        </w:tc>
        <w:tc>
          <w:tcPr>
            <w:tcW w:w="1667" w:type="pct"/>
          </w:tcPr>
          <w:p w:rsidR="00D9223B" w:rsidRPr="0034115C" w:rsidRDefault="00D9223B" w:rsidP="003306A2">
            <w:pPr>
              <w:pStyle w:val="-1"/>
              <w:rPr>
                <w:sz w:val="20"/>
                <w:szCs w:val="20"/>
              </w:rPr>
            </w:pPr>
            <w:r w:rsidRPr="0034115C">
              <w:rPr>
                <w:bdr w:val="none" w:sz="0" w:space="0" w:color="auto" w:frame="1"/>
              </w:rPr>
              <w:t>250, нТл</w:t>
            </w:r>
          </w:p>
        </w:tc>
      </w:tr>
      <w:tr w:rsidR="00D9223B" w:rsidRPr="0034115C" w:rsidTr="00D9223B">
        <w:trPr>
          <w:cantSplit/>
          <w:jc w:val="center"/>
        </w:trPr>
        <w:tc>
          <w:tcPr>
            <w:tcW w:w="1666" w:type="pct"/>
            <w:vMerge/>
            <w:vAlign w:val="center"/>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 xml:space="preserve">2 кГц </w:t>
            </w:r>
            <w:r w:rsidR="00B86797">
              <w:rPr>
                <w:bdr w:val="none" w:sz="0" w:space="0" w:color="auto" w:frame="1"/>
              </w:rPr>
              <w:t>–</w:t>
            </w:r>
            <w:r w:rsidRPr="0034115C">
              <w:rPr>
                <w:bdr w:val="none" w:sz="0" w:space="0" w:color="auto" w:frame="1"/>
              </w:rPr>
              <w:t xml:space="preserve"> 400 кГц</w:t>
            </w:r>
          </w:p>
        </w:tc>
        <w:tc>
          <w:tcPr>
            <w:tcW w:w="1667" w:type="pct"/>
          </w:tcPr>
          <w:p w:rsidR="00D9223B" w:rsidRPr="0034115C" w:rsidRDefault="00D9223B" w:rsidP="003306A2">
            <w:pPr>
              <w:pStyle w:val="-1"/>
              <w:rPr>
                <w:snapToGrid w:val="0"/>
              </w:rPr>
            </w:pPr>
            <w:r w:rsidRPr="0034115C">
              <w:rPr>
                <w:bdr w:val="none" w:sz="0" w:space="0" w:color="auto" w:frame="1"/>
              </w:rPr>
              <w:t>25, нТл</w:t>
            </w:r>
          </w:p>
        </w:tc>
      </w:tr>
      <w:tr w:rsidR="00D9223B" w:rsidRPr="0034115C" w:rsidTr="00D9223B">
        <w:trPr>
          <w:cantSplit/>
          <w:jc w:val="center"/>
        </w:trPr>
        <w:tc>
          <w:tcPr>
            <w:tcW w:w="1666" w:type="pct"/>
            <w:vAlign w:val="center"/>
          </w:tcPr>
          <w:p w:rsidR="00D9223B" w:rsidRPr="0034115C" w:rsidRDefault="00D9223B" w:rsidP="003306A2">
            <w:pPr>
              <w:pStyle w:val="-1"/>
              <w:rPr>
                <w:snapToGrid w:val="0"/>
              </w:rPr>
            </w:pPr>
            <w:r w:rsidRPr="0034115C">
              <w:rPr>
                <w:bdr w:val="none" w:sz="0" w:space="0" w:color="auto" w:frame="1"/>
              </w:rPr>
              <w:t>Электростатический потенциал экрана</w:t>
            </w:r>
          </w:p>
        </w:tc>
        <w:tc>
          <w:tcPr>
            <w:tcW w:w="1667" w:type="pct"/>
          </w:tcPr>
          <w:p w:rsidR="00D9223B" w:rsidRPr="0034115C" w:rsidRDefault="00D9223B" w:rsidP="003306A2">
            <w:pPr>
              <w:pStyle w:val="-1"/>
              <w:rPr>
                <w:snapToGrid w:val="0"/>
              </w:rPr>
            </w:pPr>
          </w:p>
        </w:tc>
        <w:tc>
          <w:tcPr>
            <w:tcW w:w="1667" w:type="pct"/>
          </w:tcPr>
          <w:p w:rsidR="00D9223B" w:rsidRPr="0034115C" w:rsidRDefault="00D9223B" w:rsidP="003306A2">
            <w:pPr>
              <w:pStyle w:val="-1"/>
              <w:rPr>
                <w:snapToGrid w:val="0"/>
              </w:rPr>
            </w:pPr>
            <w:r w:rsidRPr="0034115C">
              <w:rPr>
                <w:bdr w:val="none" w:sz="0" w:space="0" w:color="auto" w:frame="1"/>
              </w:rPr>
              <w:t>15, В</w:t>
            </w:r>
          </w:p>
        </w:tc>
      </w:tr>
    </w:tbl>
    <w:p w:rsidR="00D9223B" w:rsidRPr="0034115C" w:rsidRDefault="00D9223B" w:rsidP="00D9223B">
      <w:pPr>
        <w:rPr>
          <w:snapToGrid w:val="0"/>
        </w:rPr>
      </w:pPr>
    </w:p>
    <w:p w:rsidR="00D9223B" w:rsidRPr="0034115C" w:rsidRDefault="00D9223B" w:rsidP="00D9223B">
      <w:pPr>
        <w:rPr>
          <w:snapToGrid w:val="0"/>
        </w:rPr>
      </w:pPr>
      <w:r w:rsidRPr="0034115C">
        <w:rPr>
          <w:snapToGrid w:val="0"/>
        </w:rPr>
        <w:t>Максимальный уровень рентгеновского излучения на рабочем месте оператора компьютера обычно не превышает 1</w:t>
      </w:r>
      <w:r w:rsidRPr="0034115C">
        <w:rPr>
          <w:snapToGrid w:val="0"/>
          <w:spacing w:val="40"/>
        </w:rPr>
        <w:t>0</w:t>
      </w:r>
      <w:r w:rsidRPr="0034115C">
        <w:rPr>
          <w:snapToGrid w:val="0"/>
        </w:rPr>
        <w:t xml:space="preserve">мкбэр/ч, а интенсивность ультрафиолетового и инфракрасного излучений от экрана монитора лежит в пределах 10 </w:t>
      </w:r>
      <w:r w:rsidR="00B86797">
        <w:rPr>
          <w:snapToGrid w:val="0"/>
        </w:rPr>
        <w:t>–</w:t>
      </w:r>
      <w:r w:rsidRPr="0034115C">
        <w:rPr>
          <w:snapToGrid w:val="0"/>
        </w:rPr>
        <w:t xml:space="preserve"> 10</w:t>
      </w:r>
      <w:r w:rsidRPr="0034115C">
        <w:rPr>
          <w:snapToGrid w:val="0"/>
          <w:spacing w:val="40"/>
        </w:rPr>
        <w:t>0</w:t>
      </w:r>
      <w:r w:rsidRPr="0034115C">
        <w:rPr>
          <w:snapToGrid w:val="0"/>
        </w:rPr>
        <w:t>мВт/м</w:t>
      </w:r>
      <w:r w:rsidRPr="0034115C">
        <w:rPr>
          <w:snapToGrid w:val="0"/>
          <w:vertAlign w:val="superscript"/>
        </w:rPr>
        <w:t>2</w:t>
      </w:r>
      <w:r w:rsidRPr="0034115C">
        <w:rPr>
          <w:snapToGrid w:val="0"/>
        </w:rPr>
        <w:t>.</w:t>
      </w:r>
    </w:p>
    <w:p w:rsidR="00D9223B" w:rsidRPr="00452251" w:rsidRDefault="00D9223B" w:rsidP="00452251">
      <w:pPr>
        <w:rPr>
          <w:snapToGrid w:val="0"/>
        </w:rPr>
      </w:pPr>
      <w:r w:rsidRPr="0034115C">
        <w:rPr>
          <w:snapToGrid w:val="0"/>
        </w:rPr>
        <w:t>Для снижения воздействия этих видов излучения рекомендуется применять мониторы с пониженным уровнем излучения, устанавливать защитные экраны, а также соблюдать регламентированные режимы труда и отдыха.</w:t>
      </w:r>
    </w:p>
    <w:p w:rsidR="00D9223B" w:rsidRPr="0034115C" w:rsidRDefault="00D9223B" w:rsidP="00D9223B">
      <w:pPr>
        <w:pStyle w:val="2"/>
        <w:rPr>
          <w:lang w:val="en-US"/>
        </w:rPr>
      </w:pPr>
      <w:bookmarkStart w:id="41" w:name="_Toc416723825"/>
      <w:bookmarkStart w:id="42" w:name="_Toc421987682"/>
      <w:r w:rsidRPr="0034115C">
        <w:lastRenderedPageBreak/>
        <w:t>Пожарная безопасность</w:t>
      </w:r>
      <w:bookmarkEnd w:id="41"/>
      <w:bookmarkEnd w:id="42"/>
    </w:p>
    <w:p w:rsidR="00D9223B" w:rsidRPr="0034115C" w:rsidRDefault="00D9223B" w:rsidP="00D9223B">
      <w:r w:rsidRPr="0034115C">
        <w:t>Пожар в лаборатории,</w:t>
      </w:r>
      <w:r w:rsidR="00BF0122">
        <w:t xml:space="preserve">  </w:t>
      </w:r>
      <w:r w:rsidRPr="0034115C">
        <w:t>может</w:t>
      </w:r>
      <w:r w:rsidR="00BF0122">
        <w:t xml:space="preserve"> </w:t>
      </w:r>
      <w:r w:rsidRPr="0034115C">
        <w:t>привести к очень неблагоприятным последствиям (потеря ценной информации, порча имущества, гибель людей и т.д.), поэтому необходимо: выявить и устранить все причины возникновения пожара; разработать</w:t>
      </w:r>
      <w:r w:rsidR="00BF0122">
        <w:t xml:space="preserve"> </w:t>
      </w:r>
      <w:r w:rsidRPr="0034115C">
        <w:t>план</w:t>
      </w:r>
      <w:r w:rsidR="00BF0122">
        <w:t xml:space="preserve"> </w:t>
      </w:r>
      <w:r w:rsidRPr="0034115C">
        <w:t>мер</w:t>
      </w:r>
      <w:r w:rsidR="00BF0122">
        <w:t xml:space="preserve"> </w:t>
      </w:r>
      <w:r w:rsidRPr="0034115C">
        <w:t>по ликвидации пожара</w:t>
      </w:r>
      <w:r w:rsidR="00BF0122">
        <w:t xml:space="preserve"> </w:t>
      </w:r>
      <w:r w:rsidRPr="0034115C">
        <w:t>в здании.</w:t>
      </w:r>
    </w:p>
    <w:p w:rsidR="00D9223B" w:rsidRPr="0034115C" w:rsidRDefault="00D9223B" w:rsidP="00D9223B">
      <w:r w:rsidRPr="0034115C">
        <w:t>Причинами возникновения пожара могут быть:</w:t>
      </w:r>
    </w:p>
    <w:p w:rsidR="00D9223B" w:rsidRPr="0034115C" w:rsidRDefault="00D9223B" w:rsidP="003D4560">
      <w:pPr>
        <w:pStyle w:val="a0"/>
      </w:pPr>
      <w:r w:rsidRPr="0034115C">
        <w:t>неисправности электропроводки, розеток и выключателей которые могут привести к короткому замыканию или пробою изоляции;</w:t>
      </w:r>
    </w:p>
    <w:p w:rsidR="00D9223B" w:rsidRPr="0034115C" w:rsidRDefault="00D9223B" w:rsidP="003D4560">
      <w:pPr>
        <w:pStyle w:val="a0"/>
      </w:pPr>
      <w:r w:rsidRPr="0034115C">
        <w:t>использование поврежденных (неисправных) электроприборов;</w:t>
      </w:r>
    </w:p>
    <w:p w:rsidR="00D9223B" w:rsidRPr="0034115C" w:rsidRDefault="00D9223B" w:rsidP="003D4560">
      <w:pPr>
        <w:pStyle w:val="a0"/>
      </w:pPr>
      <w:r w:rsidRPr="0034115C">
        <w:t>использование в помещении электронагревательных приборов с открытыми нагревательными элементами;</w:t>
      </w:r>
    </w:p>
    <w:p w:rsidR="00D9223B" w:rsidRPr="0034115C" w:rsidRDefault="00D9223B" w:rsidP="003D4560">
      <w:pPr>
        <w:pStyle w:val="a0"/>
      </w:pPr>
      <w:r w:rsidRPr="0034115C">
        <w:t>возникновение</w:t>
      </w:r>
      <w:r w:rsidR="00BF0122">
        <w:t xml:space="preserve"> </w:t>
      </w:r>
      <w:r w:rsidRPr="0034115C">
        <w:t xml:space="preserve"> пожара</w:t>
      </w:r>
      <w:r w:rsidR="00BF0122">
        <w:t xml:space="preserve"> </w:t>
      </w:r>
      <w:r w:rsidRPr="0034115C">
        <w:t>вследствие</w:t>
      </w:r>
      <w:r w:rsidR="00BF0122">
        <w:t xml:space="preserve"> </w:t>
      </w:r>
      <w:r w:rsidRPr="0034115C">
        <w:t>попадания</w:t>
      </w:r>
      <w:r w:rsidR="00BF0122">
        <w:t xml:space="preserve"> </w:t>
      </w:r>
      <w:r w:rsidRPr="0034115C">
        <w:t>молнии</w:t>
      </w:r>
      <w:r w:rsidR="00BF0122">
        <w:t xml:space="preserve"> </w:t>
      </w:r>
      <w:r w:rsidRPr="0034115C">
        <w:t>в</w:t>
      </w:r>
      <w:r w:rsidR="00BF0122">
        <w:t xml:space="preserve"> </w:t>
      </w:r>
      <w:r w:rsidRPr="0034115C">
        <w:t>здание;</w:t>
      </w:r>
    </w:p>
    <w:p w:rsidR="00D9223B" w:rsidRPr="0034115C" w:rsidRDefault="00D9223B" w:rsidP="00A74C64">
      <w:pPr>
        <w:pStyle w:val="a0"/>
      </w:pPr>
      <w:r w:rsidRPr="0034115C">
        <w:t>неаккуратное обращение с огнем и несоблюдение мер пожарной безопасности.</w:t>
      </w:r>
    </w:p>
    <w:p w:rsidR="00D9223B" w:rsidRPr="0034115C" w:rsidRDefault="00D9223B" w:rsidP="00D9223B">
      <w:pPr>
        <w:rPr>
          <w:rFonts w:eastAsiaTheme="minorEastAsia"/>
        </w:rPr>
      </w:pPr>
      <w:r w:rsidRPr="0034115C">
        <w:rPr>
          <w:rFonts w:eastAsiaTheme="minorEastAsia"/>
        </w:rPr>
        <w:t>В целях обеспечения безопасности и быстрой эвакуации людей при возникновении пожара ответственность за эвакомероприятия сотрудников отделов, групп и других структурных подразделений возлагаются на их руководителей, которые обязаны обеспечить безопасную и быструю эвакуацию людей при возникновении пожара.</w:t>
      </w:r>
    </w:p>
    <w:p w:rsidR="00D9223B" w:rsidRPr="0034115C" w:rsidRDefault="00D9223B" w:rsidP="00AC0393">
      <w:pPr>
        <w:pStyle w:val="3"/>
        <w:rPr>
          <w:rFonts w:eastAsiaTheme="minorEastAsia"/>
        </w:rPr>
      </w:pPr>
      <w:r w:rsidRPr="0034115C">
        <w:rPr>
          <w:rFonts w:eastAsiaTheme="minorEastAsia"/>
        </w:rPr>
        <w:t>Действия обслуживающего персонала при возникновении пожара в рабочее время</w:t>
      </w:r>
    </w:p>
    <w:p w:rsidR="00D9223B" w:rsidRPr="0034115C" w:rsidRDefault="00D9223B" w:rsidP="006D2A00">
      <w:pPr>
        <w:pStyle w:val="af2"/>
        <w:numPr>
          <w:ilvl w:val="0"/>
          <w:numId w:val="25"/>
        </w:numPr>
        <w:rPr>
          <w:rFonts w:eastAsiaTheme="minorEastAsia"/>
        </w:rPr>
      </w:pPr>
      <w:r w:rsidRPr="0034115C">
        <w:rPr>
          <w:rFonts w:eastAsiaTheme="minorEastAsia"/>
        </w:rPr>
        <w:t>В случае обнаружения пожара или возгорания каждый сотрудник обязан:</w:t>
      </w:r>
    </w:p>
    <w:p w:rsidR="00D9223B" w:rsidRPr="0034115C" w:rsidRDefault="00D9223B" w:rsidP="00C73752">
      <w:pPr>
        <w:pStyle w:val="a0"/>
        <w:rPr>
          <w:rFonts w:eastAsiaTheme="minorEastAsia"/>
        </w:rPr>
      </w:pPr>
      <w:r w:rsidRPr="0034115C">
        <w:rPr>
          <w:rFonts w:eastAsiaTheme="minorEastAsia"/>
        </w:rPr>
        <w:t>немедленно сообщить об этом дежурному сотруднику охраны;</w:t>
      </w:r>
    </w:p>
    <w:p w:rsidR="00D9223B" w:rsidRPr="0034115C" w:rsidRDefault="00D9223B" w:rsidP="00C73752">
      <w:pPr>
        <w:pStyle w:val="a0"/>
        <w:rPr>
          <w:rFonts w:eastAsiaTheme="minorEastAsia"/>
        </w:rPr>
      </w:pPr>
      <w:r w:rsidRPr="0034115C">
        <w:rPr>
          <w:rFonts w:eastAsiaTheme="minorEastAsia"/>
        </w:rPr>
        <w:t>принять меры к эвакуации людей;</w:t>
      </w:r>
    </w:p>
    <w:p w:rsidR="00D9223B" w:rsidRPr="0034115C" w:rsidRDefault="00D9223B" w:rsidP="00C73752">
      <w:pPr>
        <w:pStyle w:val="a0"/>
        <w:rPr>
          <w:rFonts w:eastAsiaTheme="minorEastAsia"/>
        </w:rPr>
      </w:pPr>
      <w:r w:rsidRPr="0034115C">
        <w:rPr>
          <w:rFonts w:eastAsiaTheme="minorEastAsia"/>
        </w:rPr>
        <w:t>обесточить при необходимости приборы, оборудование, отключить вентиляцию;</w:t>
      </w:r>
    </w:p>
    <w:p w:rsidR="00D9223B" w:rsidRPr="0034115C" w:rsidRDefault="00D9223B" w:rsidP="00C73752">
      <w:pPr>
        <w:pStyle w:val="a0"/>
        <w:rPr>
          <w:rFonts w:eastAsiaTheme="minorEastAsia"/>
        </w:rPr>
      </w:pPr>
      <w:r w:rsidRPr="0034115C">
        <w:rPr>
          <w:rFonts w:eastAsiaTheme="minorEastAsia"/>
        </w:rPr>
        <w:t>приступить к тушению очага возгорания имеющимися средствами пожаротушения;</w:t>
      </w:r>
    </w:p>
    <w:p w:rsidR="00D9223B" w:rsidRPr="0034115C" w:rsidRDefault="00D9223B" w:rsidP="00C73752">
      <w:pPr>
        <w:pStyle w:val="a0"/>
        <w:rPr>
          <w:rFonts w:eastAsiaTheme="minorEastAsia"/>
        </w:rPr>
      </w:pPr>
      <w:r w:rsidRPr="0034115C">
        <w:rPr>
          <w:rFonts w:eastAsiaTheme="minorEastAsia"/>
        </w:rPr>
        <w:t>принять меры по вызову к месту очага пожара руководителя подразделения.</w:t>
      </w:r>
    </w:p>
    <w:p w:rsidR="00D9223B" w:rsidRPr="0034115C" w:rsidRDefault="00D9223B" w:rsidP="006D2A00">
      <w:pPr>
        <w:pStyle w:val="af2"/>
        <w:numPr>
          <w:ilvl w:val="0"/>
          <w:numId w:val="25"/>
        </w:numPr>
        <w:rPr>
          <w:rFonts w:eastAsiaTheme="minorEastAsia"/>
        </w:rPr>
      </w:pPr>
      <w:r w:rsidRPr="0034115C">
        <w:rPr>
          <w:rFonts w:eastAsiaTheme="minorEastAsia"/>
        </w:rPr>
        <w:t>Должностное лицо, прибывшее к месту пожара, обязано:</w:t>
      </w:r>
    </w:p>
    <w:p w:rsidR="00D9223B" w:rsidRPr="0034115C" w:rsidRDefault="00D9223B" w:rsidP="00C73752">
      <w:pPr>
        <w:pStyle w:val="a0"/>
        <w:rPr>
          <w:rFonts w:eastAsiaTheme="minorEastAsia"/>
        </w:rPr>
      </w:pPr>
      <w:r w:rsidRPr="0034115C">
        <w:rPr>
          <w:rFonts w:eastAsiaTheme="minorEastAsia"/>
        </w:rPr>
        <w:t>проверить вызвана ли пожарная охрана;</w:t>
      </w:r>
    </w:p>
    <w:p w:rsidR="00D9223B" w:rsidRPr="0034115C" w:rsidRDefault="00D9223B" w:rsidP="00C73752">
      <w:pPr>
        <w:pStyle w:val="a0"/>
        <w:rPr>
          <w:rFonts w:eastAsiaTheme="minorEastAsia"/>
        </w:rPr>
      </w:pPr>
      <w:r w:rsidRPr="0034115C">
        <w:rPr>
          <w:rFonts w:eastAsiaTheme="minorEastAsia"/>
        </w:rPr>
        <w:t>поставить в известность о пожаре руководство;</w:t>
      </w:r>
    </w:p>
    <w:p w:rsidR="00D9223B" w:rsidRPr="0034115C" w:rsidRDefault="00D9223B" w:rsidP="00C73752">
      <w:pPr>
        <w:pStyle w:val="a0"/>
        <w:rPr>
          <w:rFonts w:eastAsiaTheme="minorEastAsia"/>
        </w:rPr>
      </w:pPr>
      <w:r w:rsidRPr="0034115C">
        <w:rPr>
          <w:rFonts w:eastAsiaTheme="minorEastAsia"/>
        </w:rPr>
        <w:t>возглавить руководство тушением пожара до прибытия пожарной помощи;</w:t>
      </w:r>
    </w:p>
    <w:p w:rsidR="00D9223B" w:rsidRPr="0034115C" w:rsidRDefault="00D9223B" w:rsidP="00C73752">
      <w:pPr>
        <w:pStyle w:val="a0"/>
        <w:rPr>
          <w:rFonts w:eastAsiaTheme="minorEastAsia"/>
        </w:rPr>
      </w:pPr>
      <w:r w:rsidRPr="0034115C">
        <w:rPr>
          <w:rFonts w:eastAsiaTheme="minorEastAsia"/>
        </w:rPr>
        <w:t>удалить из помещения всех сотрудников, не занятых тушением пожара;</w:t>
      </w:r>
    </w:p>
    <w:p w:rsidR="00D9223B" w:rsidRPr="0034115C" w:rsidRDefault="00D9223B" w:rsidP="00C73752">
      <w:pPr>
        <w:pStyle w:val="a0"/>
        <w:rPr>
          <w:rFonts w:eastAsiaTheme="minorEastAsia"/>
        </w:rPr>
      </w:pPr>
      <w:r w:rsidRPr="0034115C">
        <w:rPr>
          <w:rFonts w:eastAsiaTheme="minorEastAsia"/>
        </w:rPr>
        <w:t>при необходимости вызвать медицинскую и другие службы;</w:t>
      </w:r>
    </w:p>
    <w:p w:rsidR="00D9223B" w:rsidRPr="0034115C" w:rsidRDefault="00D9223B" w:rsidP="00C73752">
      <w:pPr>
        <w:pStyle w:val="a0"/>
        <w:rPr>
          <w:rFonts w:eastAsiaTheme="minorEastAsia"/>
        </w:rPr>
      </w:pPr>
      <w:r w:rsidRPr="0034115C">
        <w:rPr>
          <w:rFonts w:eastAsiaTheme="minorEastAsia"/>
        </w:rPr>
        <w:t>запретить пользоваться лифтом во время пожара;</w:t>
      </w:r>
    </w:p>
    <w:p w:rsidR="00D9223B" w:rsidRPr="0034115C" w:rsidRDefault="00D9223B" w:rsidP="00C73752">
      <w:pPr>
        <w:pStyle w:val="a0"/>
        <w:rPr>
          <w:rFonts w:eastAsiaTheme="minorEastAsia"/>
        </w:rPr>
      </w:pPr>
      <w:r w:rsidRPr="0034115C">
        <w:rPr>
          <w:rFonts w:eastAsiaTheme="minorEastAsia"/>
        </w:rPr>
        <w:t>организовать при необходимости отключение электроэнергии и осуществление других мероприятий, способствующих предотвращению распространения пожара;</w:t>
      </w:r>
    </w:p>
    <w:p w:rsidR="00D9223B" w:rsidRPr="0034115C" w:rsidRDefault="00D9223B" w:rsidP="00C73752">
      <w:pPr>
        <w:pStyle w:val="a0"/>
        <w:rPr>
          <w:rFonts w:eastAsiaTheme="minorEastAsia"/>
        </w:rPr>
      </w:pPr>
      <w:r w:rsidRPr="0034115C">
        <w:rPr>
          <w:rFonts w:eastAsiaTheme="minorEastAsia"/>
        </w:rPr>
        <w:lastRenderedPageBreak/>
        <w:t>обеспечить защиту людей, принимающих участие в тушении пожара от возможных обрушений, поражения электротоком, отравлений, ожогов;</w:t>
      </w:r>
    </w:p>
    <w:p w:rsidR="00D9223B" w:rsidRPr="0034115C" w:rsidRDefault="00D9223B" w:rsidP="00C73752">
      <w:pPr>
        <w:pStyle w:val="a0"/>
        <w:rPr>
          <w:rFonts w:eastAsiaTheme="minorEastAsia"/>
        </w:rPr>
      </w:pPr>
      <w:r w:rsidRPr="0034115C">
        <w:rPr>
          <w:rFonts w:eastAsiaTheme="minorEastAsia"/>
        </w:rPr>
        <w:t>по прибытии пожарной помощи сообщить старшему все необходимые сведения об очаге пожара, принятых мерах по его ликвидации, а также о наличии людей, занятых ликвидацией пожара;</w:t>
      </w:r>
    </w:p>
    <w:p w:rsidR="00D9223B" w:rsidRPr="0034115C" w:rsidRDefault="00D9223B" w:rsidP="00C73752">
      <w:pPr>
        <w:pStyle w:val="a0"/>
      </w:pPr>
      <w:r w:rsidRPr="0034115C">
        <w:rPr>
          <w:rFonts w:eastAsiaTheme="minorEastAsia"/>
        </w:rPr>
        <w:t>организовать оказание первой помощи пострадавшим.</w:t>
      </w:r>
    </w:p>
    <w:p w:rsidR="00E94EBA" w:rsidRDefault="00E94EBA" w:rsidP="00E94EBA">
      <w:pPr>
        <w:rPr>
          <w:rFonts w:cs="Arial"/>
          <w:kern w:val="32"/>
          <w:sz w:val="36"/>
          <w:szCs w:val="36"/>
        </w:rPr>
      </w:pPr>
    </w:p>
    <w:p w:rsidR="00E94EBA" w:rsidRDefault="00E94EBA" w:rsidP="00E94EBA">
      <w:pPr>
        <w:pStyle w:val="10"/>
        <w:rPr>
          <w:lang w:val="en-US"/>
        </w:rPr>
      </w:pPr>
      <w:bookmarkStart w:id="43" w:name="_Toc421987683"/>
      <w:r>
        <w:lastRenderedPageBreak/>
        <w:t>ЗАКЛЮЧЕНИЕ</w:t>
      </w:r>
      <w:bookmarkEnd w:id="43"/>
    </w:p>
    <w:p w:rsidR="00B64332" w:rsidRPr="00805EED" w:rsidRDefault="008136F6" w:rsidP="008136F6">
      <w:r>
        <w:t>К</w:t>
      </w:r>
      <w:r w:rsidR="00B64332" w:rsidRPr="00805EED">
        <w:t xml:space="preserve">оличество поддерживаемых протоколов сигнализации </w:t>
      </w:r>
      <w:r w:rsidR="00805EED" w:rsidRPr="00805EED">
        <w:t xml:space="preserve">соответствует </w:t>
      </w:r>
      <w:r w:rsidR="00B64332" w:rsidRPr="00805EED">
        <w:t>протоколам, поддерживаемым на устройстве</w:t>
      </w:r>
      <w:r w:rsidR="00805EED">
        <w:t>,</w:t>
      </w:r>
      <w:r w:rsidR="00805EED" w:rsidRPr="00805EED">
        <w:t xml:space="preserve"> и работа с ними ведется через общее ядро обработки вызовов</w:t>
      </w:r>
      <w:r>
        <w:t>.</w:t>
      </w:r>
    </w:p>
    <w:p w:rsidR="00B64332" w:rsidRDefault="00805EED" w:rsidP="00323B9E">
      <w:r>
        <w:t xml:space="preserve">Модуль </w:t>
      </w:r>
      <w:r>
        <w:rPr>
          <w:lang w:val="en-US"/>
        </w:rPr>
        <w:t>IVR</w:t>
      </w:r>
      <w:r w:rsidRPr="00805EED">
        <w:t xml:space="preserve"> </w:t>
      </w:r>
      <w:r>
        <w:t>имеет модульную архитектуру</w:t>
      </w:r>
      <w:r w:rsidR="00323B9E">
        <w:t>,</w:t>
      </w:r>
      <w:r>
        <w:t xml:space="preserve"> </w:t>
      </w:r>
      <w:r w:rsidR="002A3031">
        <w:t>в которую входят</w:t>
      </w:r>
      <w:r w:rsidR="00323B9E">
        <w:t>:</w:t>
      </w:r>
    </w:p>
    <w:p w:rsidR="00323B9E" w:rsidRDefault="00323B9E" w:rsidP="00323B9E">
      <w:pPr>
        <w:pStyle w:val="a0"/>
      </w:pPr>
      <w:r>
        <w:t>модуль обработки вызовов;</w:t>
      </w:r>
    </w:p>
    <w:p w:rsidR="00BD517F" w:rsidRDefault="00323B9E" w:rsidP="00BD517F">
      <w:pPr>
        <w:pStyle w:val="a0"/>
      </w:pPr>
      <w:r>
        <w:rPr>
          <w:lang w:val="en-US"/>
        </w:rPr>
        <w:t>SMARTI</w:t>
      </w:r>
      <w:r>
        <w:t xml:space="preserve"> </w:t>
      </w:r>
      <w:r w:rsidRPr="008D444F">
        <w:t>–</w:t>
      </w:r>
      <w:r>
        <w:t xml:space="preserve"> сервер</w:t>
      </w:r>
      <w:r w:rsidR="00BD517F">
        <w:t>.</w:t>
      </w:r>
    </w:p>
    <w:p w:rsidR="00D209D9" w:rsidRDefault="00BD517F" w:rsidP="00BD517F">
      <w:r>
        <w:t xml:space="preserve"> </w:t>
      </w:r>
      <w:r w:rsidR="00323B9E">
        <w:t xml:space="preserve">Для межмодульного взаимодействия разработан протокол </w:t>
      </w:r>
      <w:r w:rsidR="00323B9E">
        <w:rPr>
          <w:lang w:val="en-US"/>
        </w:rPr>
        <w:t>SMARTI</w:t>
      </w:r>
      <w:r w:rsidR="00323B9E">
        <w:t xml:space="preserve">, который предоставляет возможности управления как отдельными сессиями, так и подключением в целом. Контроль работоспособности </w:t>
      </w:r>
      <w:r w:rsidR="00D209D9">
        <w:t xml:space="preserve">модулей </w:t>
      </w:r>
      <w:r w:rsidR="00D209D9">
        <w:rPr>
          <w:lang w:val="en-US"/>
        </w:rPr>
        <w:t>SMARTI</w:t>
      </w:r>
      <w:r w:rsidR="00D209D9">
        <w:t xml:space="preserve"> </w:t>
      </w:r>
      <w:r w:rsidR="00D209D9" w:rsidRPr="008D444F">
        <w:t>–</w:t>
      </w:r>
      <w:r w:rsidR="00D209D9">
        <w:t xml:space="preserve"> сервер и </w:t>
      </w:r>
      <w:r w:rsidR="00D209D9">
        <w:rPr>
          <w:lang w:val="en-US"/>
        </w:rPr>
        <w:t>IVR</w:t>
      </w:r>
      <w:r w:rsidR="00D209D9">
        <w:t xml:space="preserve"> процессор </w:t>
      </w:r>
      <w:r w:rsidR="00323B9E">
        <w:t xml:space="preserve">реализован на основе механизма </w:t>
      </w:r>
      <w:r w:rsidR="00323B9E">
        <w:rPr>
          <w:lang w:val="en-US"/>
        </w:rPr>
        <w:t>keep</w:t>
      </w:r>
      <w:r w:rsidR="00323B9E" w:rsidRPr="00323B9E">
        <w:t xml:space="preserve"> </w:t>
      </w:r>
      <w:r w:rsidR="00323B9E" w:rsidRPr="008D444F">
        <w:t>–</w:t>
      </w:r>
      <w:r w:rsidR="00323B9E" w:rsidRPr="00323B9E">
        <w:t xml:space="preserve"> </w:t>
      </w:r>
      <w:r w:rsidR="00323B9E">
        <w:rPr>
          <w:lang w:val="en-US"/>
        </w:rPr>
        <w:t>alive</w:t>
      </w:r>
      <w:r w:rsidR="00323B9E" w:rsidRPr="00323B9E">
        <w:t xml:space="preserve"> (</w:t>
      </w:r>
      <w:r w:rsidR="00D209D9">
        <w:t xml:space="preserve">сообщения </w:t>
      </w:r>
      <w:r w:rsidR="00323B9E">
        <w:rPr>
          <w:lang w:val="en-US"/>
        </w:rPr>
        <w:t>connectionUpdateRequest</w:t>
      </w:r>
      <w:r w:rsidR="00323B9E" w:rsidRPr="00323B9E">
        <w:t xml:space="preserve">, </w:t>
      </w:r>
      <w:r w:rsidR="00323B9E">
        <w:rPr>
          <w:lang w:val="en-US"/>
        </w:rPr>
        <w:t>connectionUpdateResponse</w:t>
      </w:r>
      <w:r w:rsidR="00323B9E">
        <w:t xml:space="preserve"> в </w:t>
      </w:r>
      <w:r w:rsidR="00D209D9">
        <w:t>терминологии</w:t>
      </w:r>
      <w:r w:rsidR="00323B9E">
        <w:t xml:space="preserve"> </w:t>
      </w:r>
      <w:r w:rsidR="00323B9E">
        <w:rPr>
          <w:lang w:val="en-US"/>
        </w:rPr>
        <w:t>SMARTI</w:t>
      </w:r>
      <w:r w:rsidR="00323B9E" w:rsidRPr="00323B9E">
        <w:t>)</w:t>
      </w:r>
      <w:r w:rsidR="00D209D9">
        <w:t>. Ведется контроль как отдельно взятой сессии</w:t>
      </w:r>
      <w:r>
        <w:t>,</w:t>
      </w:r>
      <w:r w:rsidR="00D209D9">
        <w:t xml:space="preserve"> так и общего подключения. Модуль обработки вызовов контролирует </w:t>
      </w:r>
      <w:r w:rsidR="00D209D9">
        <w:rPr>
          <w:lang w:val="en-US"/>
        </w:rPr>
        <w:t>SMARTI</w:t>
      </w:r>
      <w:r w:rsidR="00D209D9">
        <w:t xml:space="preserve"> </w:t>
      </w:r>
      <w:r w:rsidR="00D209D9" w:rsidRPr="008D444F">
        <w:t>–</w:t>
      </w:r>
      <w:r w:rsidR="00D209D9">
        <w:t xml:space="preserve"> сервер путем периодического опроса на наличие ошибок.</w:t>
      </w:r>
    </w:p>
    <w:p w:rsidR="00C13144" w:rsidRDefault="00C13144" w:rsidP="00C13144">
      <w:r>
        <w:t xml:space="preserve">Результаты нагрузочного теста </w:t>
      </w:r>
      <w:r>
        <w:rPr>
          <w:lang w:val="en-US"/>
        </w:rPr>
        <w:t>IVR</w:t>
      </w:r>
      <w:r w:rsidRPr="00C13144">
        <w:t xml:space="preserve"> </w:t>
      </w:r>
      <w:r>
        <w:t>модуля показали, что производительность модуля не ниже производительности основной системы обработки вызовов, а именно:</w:t>
      </w:r>
    </w:p>
    <w:p w:rsidR="00C13144" w:rsidRPr="00C13144" w:rsidRDefault="00503AC0" w:rsidP="00C13144">
      <w:pPr>
        <w:pStyle w:val="a0"/>
      </w:pPr>
      <w:r>
        <w:t>в</w:t>
      </w:r>
      <w:r w:rsidR="00C13144">
        <w:t xml:space="preserve">ызовы </w:t>
      </w:r>
      <w:r w:rsidR="00C13144">
        <w:rPr>
          <w:lang w:val="en-US"/>
        </w:rPr>
        <w:t>IP</w:t>
      </w:r>
      <w:r w:rsidR="00C13144" w:rsidRPr="00C13144">
        <w:t xml:space="preserve"> </w:t>
      </w:r>
      <w:r w:rsidR="00C13144" w:rsidRPr="008D444F">
        <w:t>–</w:t>
      </w:r>
      <w:r w:rsidR="00C13144" w:rsidRPr="00C13144">
        <w:t xml:space="preserve"> </w:t>
      </w:r>
      <w:r w:rsidR="00C13144">
        <w:rPr>
          <w:lang w:val="en-US"/>
        </w:rPr>
        <w:t>IP</w:t>
      </w:r>
      <w:r w:rsidR="00C13144" w:rsidRPr="00C13144">
        <w:t>: 14</w:t>
      </w:r>
      <w:r w:rsidR="00C13144">
        <w:t xml:space="preserve"> вызовов в секунду</w:t>
      </w:r>
      <w:r w:rsidR="00C13144" w:rsidRPr="00C13144">
        <w:t>;</w:t>
      </w:r>
    </w:p>
    <w:p w:rsidR="00C13144" w:rsidRDefault="00503AC0" w:rsidP="00C13144">
      <w:pPr>
        <w:pStyle w:val="a0"/>
      </w:pPr>
      <w:r>
        <w:t>в</w:t>
      </w:r>
      <w:r w:rsidR="00C13144">
        <w:t xml:space="preserve">ызовы </w:t>
      </w:r>
      <w:r w:rsidR="00C13144">
        <w:rPr>
          <w:lang w:val="en-US"/>
        </w:rPr>
        <w:t>E</w:t>
      </w:r>
      <w:r w:rsidR="00C13144" w:rsidRPr="00C13144">
        <w:t xml:space="preserve">1 </w:t>
      </w:r>
      <w:r w:rsidR="00C13144" w:rsidRPr="008D444F">
        <w:t>–</w:t>
      </w:r>
      <w:r w:rsidR="00C13144" w:rsidRPr="00C13144">
        <w:t xml:space="preserve"> </w:t>
      </w:r>
      <w:r w:rsidR="00C13144">
        <w:rPr>
          <w:lang w:val="en-US"/>
        </w:rPr>
        <w:t>E</w:t>
      </w:r>
      <w:r w:rsidR="00C13144" w:rsidRPr="00C13144">
        <w:t xml:space="preserve">1: 40 </w:t>
      </w:r>
      <w:r w:rsidR="00C13144">
        <w:t>вызовов в секунду</w:t>
      </w:r>
      <w:r w:rsidR="00C13144" w:rsidRPr="00C13144">
        <w:t>.</w:t>
      </w:r>
    </w:p>
    <w:p w:rsidR="00B64332" w:rsidRDefault="00FE7EA5" w:rsidP="00FE7EA5">
      <w:r>
        <w:t>П</w:t>
      </w:r>
      <w:r w:rsidR="00B64332" w:rsidRPr="00805EED">
        <w:t>оддержка функциональных блоков</w:t>
      </w:r>
      <w:r>
        <w:t xml:space="preserve"> была реализована в соответствии с поставленным техническим заданием</w:t>
      </w:r>
      <w:r w:rsidR="00B64332" w:rsidRPr="00805EED">
        <w:t xml:space="preserve"> (см. таблицу В.1).</w:t>
      </w:r>
    </w:p>
    <w:p w:rsidR="00E7076C" w:rsidRDefault="00E7076C" w:rsidP="00E7076C">
      <w:r>
        <w:t>В результате проделанной работы были выполнены все пункты поставленного технического задания.</w:t>
      </w:r>
    </w:p>
    <w:p w:rsidR="009E7163" w:rsidRDefault="009E7163" w:rsidP="00FE7EA5">
      <w:r>
        <w:t xml:space="preserve">По завершению разработки </w:t>
      </w:r>
      <w:r w:rsidR="009C6A21">
        <w:rPr>
          <w:lang w:val="en-US"/>
        </w:rPr>
        <w:t>IVR</w:t>
      </w:r>
      <w:r w:rsidR="009C6A21">
        <w:t xml:space="preserve"> модуль был внедрен в серийное ПО продуктов </w:t>
      </w:r>
      <w:r w:rsidR="009C6A21">
        <w:rPr>
          <w:lang w:val="en-US"/>
        </w:rPr>
        <w:t>SMG</w:t>
      </w:r>
      <w:r w:rsidR="009C6A21" w:rsidRPr="009C6A21">
        <w:t>1016</w:t>
      </w:r>
      <w:r w:rsidR="009C6A21">
        <w:rPr>
          <w:lang w:val="en-US"/>
        </w:rPr>
        <w:t>M</w:t>
      </w:r>
      <w:r w:rsidR="009C6A21">
        <w:t xml:space="preserve"> и </w:t>
      </w:r>
      <w:r w:rsidR="009C6A21">
        <w:rPr>
          <w:lang w:val="en-US"/>
        </w:rPr>
        <w:t>SMG</w:t>
      </w:r>
      <w:r w:rsidR="009C6A21" w:rsidRPr="009C6A21">
        <w:t>2016</w:t>
      </w:r>
      <w:r w:rsidR="009C6A21">
        <w:t xml:space="preserve">, лицензия на модуль </w:t>
      </w:r>
      <w:r w:rsidR="009C6A21">
        <w:rPr>
          <w:lang w:val="en-US"/>
        </w:rPr>
        <w:t>IVR</w:t>
      </w:r>
      <w:r w:rsidR="009C6A21" w:rsidRPr="009C6A21">
        <w:t xml:space="preserve"> </w:t>
      </w:r>
      <w:r w:rsidR="009C6A21">
        <w:t>была добавлена в перечень опций, доступных для клиентов компании.</w:t>
      </w:r>
    </w:p>
    <w:p w:rsidR="00B64332" w:rsidRPr="00B64332" w:rsidRDefault="00B64332" w:rsidP="00B64332"/>
    <w:p w:rsidR="00F53FF2" w:rsidRPr="00F53FF2" w:rsidRDefault="00F53FF2" w:rsidP="00F53FF2"/>
    <w:p w:rsidR="00E94EBA" w:rsidRDefault="004B4331" w:rsidP="00CB2688">
      <w:pPr>
        <w:pStyle w:val="-4"/>
      </w:pPr>
      <w:bookmarkStart w:id="44" w:name="_Toc421987684"/>
      <w:r>
        <w:lastRenderedPageBreak/>
        <w:t>приложение а</w:t>
      </w:r>
      <w:bookmarkEnd w:id="44"/>
    </w:p>
    <w:p w:rsidR="00EE5BFB" w:rsidRPr="00EE5BFB" w:rsidRDefault="00EE5BFB" w:rsidP="00EE5BFB">
      <w:pPr>
        <w:pStyle w:val="-5"/>
      </w:pPr>
      <w:r w:rsidRPr="00EE5BFB">
        <w:t>(справочное)</w:t>
      </w:r>
    </w:p>
    <w:p w:rsidR="00EE5BFB" w:rsidRPr="009C6A21" w:rsidRDefault="00EE5BFB" w:rsidP="00EE5BFB">
      <w:pPr>
        <w:pStyle w:val="-5"/>
      </w:pPr>
      <w:r w:rsidRPr="00EE5BFB">
        <w:t>Библиография</w:t>
      </w:r>
    </w:p>
    <w:p w:rsidR="00EB7E91" w:rsidRPr="009C6A21" w:rsidRDefault="00EB7E91" w:rsidP="00EE5BFB">
      <w:pPr>
        <w:pStyle w:val="-5"/>
      </w:pPr>
    </w:p>
    <w:p w:rsidR="00C96592" w:rsidRDefault="00C96592" w:rsidP="00C96592">
      <w:pPr>
        <w:pStyle w:val="af2"/>
        <w:numPr>
          <w:ilvl w:val="0"/>
          <w:numId w:val="28"/>
        </w:numPr>
      </w:pPr>
      <w:r>
        <w:t>Документация SMG1016, URL: http://smg1016m.ru/d/371721/d/smg1016m_datasheet_0.pdf (Дата последнего обращения: 13.0</w:t>
      </w:r>
      <w:r w:rsidR="00647C21">
        <w:t>6</w:t>
      </w:r>
      <w:r>
        <w:t>.2014)</w:t>
      </w:r>
    </w:p>
    <w:p w:rsidR="00C96592" w:rsidRPr="00930E00" w:rsidRDefault="00C96592" w:rsidP="00C96592">
      <w:pPr>
        <w:pStyle w:val="af2"/>
        <w:numPr>
          <w:ilvl w:val="0"/>
          <w:numId w:val="28"/>
        </w:numPr>
      </w:pPr>
      <w:r w:rsidRPr="00930E00">
        <w:t>Документация SMG2016, URL: http://eltex</w:t>
      </w:r>
      <w:r w:rsidR="00B86797" w:rsidRPr="00930E00">
        <w:t>–</w:t>
      </w:r>
      <w:r w:rsidRPr="00930E00">
        <w:t>msk.ru/assets/products/SMG</w:t>
      </w:r>
      <w:r w:rsidR="00856A12">
        <w:t>-</w:t>
      </w:r>
      <w:r w:rsidRPr="00930E00">
        <w:t>2016/SMG</w:t>
      </w:r>
      <w:r w:rsidR="00856A12">
        <w:t>-</w:t>
      </w:r>
      <w:r w:rsidRPr="00930E00">
        <w:t xml:space="preserve">2016_datasheet_RC14.pdf (Дата последнего обращения: </w:t>
      </w:r>
      <w:r w:rsidR="00550EB3">
        <w:t>1</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для версии ПО 3.3.0, URL: http://eltex.nsk.ru/upload/iblock/850/smg_manual_3.3.0.pdf</w:t>
      </w:r>
      <w:r w:rsidR="00BF0122" w:rsidRPr="00930E00">
        <w:t xml:space="preserve"> </w:t>
      </w:r>
      <w:r w:rsidRPr="00930E00">
        <w:t xml:space="preserve">(Дата последнего обращения: </w:t>
      </w:r>
      <w:r w:rsidR="00550EB3">
        <w:t>4</w:t>
      </w:r>
      <w:r w:rsidRPr="00930E00">
        <w:t>.0</w:t>
      </w:r>
      <w:r w:rsidR="00647C21" w:rsidRPr="00930E00">
        <w:t>6</w:t>
      </w:r>
      <w:r w:rsidRPr="00930E00">
        <w:t>.2014)</w:t>
      </w:r>
    </w:p>
    <w:p w:rsidR="00C96592" w:rsidRPr="00930E00" w:rsidRDefault="00C96592" w:rsidP="00C96592">
      <w:pPr>
        <w:pStyle w:val="af2"/>
        <w:numPr>
          <w:ilvl w:val="0"/>
          <w:numId w:val="28"/>
        </w:numPr>
      </w:pPr>
      <w:r w:rsidRPr="00930E00">
        <w:t>Руководство по эксплуатации, URL: http://smg</w:t>
      </w:r>
      <w:r w:rsidR="00856A12">
        <w:t>-</w:t>
      </w:r>
      <w:r w:rsidRPr="00930E00">
        <w:t xml:space="preserve">1016m.ru/d/371721/d/smg1016minstrukciya.pdf (Дата последнего обращения: </w:t>
      </w:r>
      <w:r w:rsidR="00C96BC4">
        <w:t>8</w:t>
      </w:r>
      <w:r w:rsidRPr="00930E00">
        <w:t>.0</w:t>
      </w:r>
      <w:r w:rsidR="00647C21" w:rsidRPr="00930E00">
        <w:t>6</w:t>
      </w:r>
      <w:r w:rsidRPr="00930E00">
        <w:t>.2014)</w:t>
      </w:r>
    </w:p>
    <w:p w:rsidR="00C96592" w:rsidRPr="00930E00" w:rsidRDefault="00C96592" w:rsidP="00C96592">
      <w:pPr>
        <w:pStyle w:val="af2"/>
        <w:numPr>
          <w:ilvl w:val="0"/>
          <w:numId w:val="28"/>
        </w:numPr>
      </w:pPr>
      <w:r w:rsidRPr="00930E00">
        <w:t xml:space="preserve">Плохой хороший, URL: http://www.osp.ru/nets/2010/04/13001497/ (Дата последнего обращения: </w:t>
      </w:r>
      <w:r w:rsidR="00930E00" w:rsidRPr="00930E00">
        <w:t>30</w:t>
      </w:r>
      <w:r w:rsidRPr="00930E00">
        <w:t>.03.2014)</w:t>
      </w:r>
    </w:p>
    <w:p w:rsidR="00C96592" w:rsidRDefault="00C96592" w:rsidP="00C96592">
      <w:pPr>
        <w:pStyle w:val="af2"/>
        <w:numPr>
          <w:ilvl w:val="0"/>
          <w:numId w:val="28"/>
        </w:numPr>
      </w:pPr>
      <w:r>
        <w:t xml:space="preserve">ZeroMQ: Введение в систему обмена, URL: http://www.opennet.ru/opennews/art.shtml?num=27137 (Дата последнего </w:t>
      </w:r>
      <w:r w:rsidRPr="00560D66">
        <w:t>обращения: 1</w:t>
      </w:r>
      <w:r w:rsidR="00247BC7">
        <w:t>0</w:t>
      </w:r>
      <w:r w:rsidRPr="00560D66">
        <w:t>.0</w:t>
      </w:r>
      <w:r w:rsidR="00550EB3" w:rsidRPr="00560D66">
        <w:t>2</w:t>
      </w:r>
      <w:r w:rsidRPr="00560D66">
        <w:t>.2014)</w:t>
      </w:r>
    </w:p>
    <w:p w:rsidR="00C96592" w:rsidRPr="008D444F" w:rsidRDefault="00C96592" w:rsidP="00C96592">
      <w:pPr>
        <w:pStyle w:val="af2"/>
        <w:numPr>
          <w:ilvl w:val="0"/>
          <w:numId w:val="28"/>
        </w:numPr>
      </w:pPr>
      <w:r>
        <w:t>ZeroMQ: Приступая к работе, URL:</w:t>
      </w:r>
      <w:r w:rsidR="00BF0122">
        <w:t xml:space="preserve"> </w:t>
      </w:r>
      <w:r>
        <w:t xml:space="preserve">http://habrahabr.ru/post/198578/ (Дата </w:t>
      </w:r>
      <w:r w:rsidRPr="008D444F">
        <w:t xml:space="preserve">последнего обращения: </w:t>
      </w:r>
      <w:r w:rsidR="006F7ABF" w:rsidRPr="008D444F">
        <w:t>22</w:t>
      </w:r>
      <w:r w:rsidRPr="008D444F">
        <w:t>.0</w:t>
      </w:r>
      <w:r w:rsidR="006F7ABF" w:rsidRPr="008D444F">
        <w:t>1</w:t>
      </w:r>
      <w:r w:rsidRPr="008D444F">
        <w:t>.2014)</w:t>
      </w:r>
    </w:p>
    <w:p w:rsidR="00C96592" w:rsidRPr="008D444F" w:rsidRDefault="00C96592" w:rsidP="00C96592">
      <w:pPr>
        <w:pStyle w:val="af2"/>
        <w:numPr>
          <w:ilvl w:val="0"/>
          <w:numId w:val="28"/>
        </w:numPr>
      </w:pPr>
      <w:r w:rsidRPr="008D444F">
        <w:t>ZeroMQ: сокеты по</w:t>
      </w:r>
      <w:r w:rsidR="00B86797" w:rsidRPr="008D444F">
        <w:t>–</w:t>
      </w:r>
      <w:r w:rsidRPr="008D444F">
        <w:t xml:space="preserve">новому, URL: http://habrahabr.ru/post/242359/ (Дата последнего обращения: </w:t>
      </w:r>
      <w:r w:rsidR="00C66296" w:rsidRPr="008D444F">
        <w:t>1</w:t>
      </w:r>
      <w:r w:rsidR="00247BC7" w:rsidRPr="008D444F">
        <w:t>3</w:t>
      </w:r>
      <w:r w:rsidRPr="008D444F">
        <w:t>.0</w:t>
      </w:r>
      <w:r w:rsidR="00C66296" w:rsidRPr="008D444F">
        <w:t>2</w:t>
      </w:r>
      <w:r w:rsidRPr="008D444F">
        <w:t>.2014)</w:t>
      </w:r>
    </w:p>
    <w:p w:rsidR="00C96592" w:rsidRPr="008D444F" w:rsidRDefault="00C96592" w:rsidP="00C96592">
      <w:pPr>
        <w:pStyle w:val="af2"/>
        <w:numPr>
          <w:ilvl w:val="0"/>
          <w:numId w:val="28"/>
        </w:numPr>
      </w:pPr>
      <w:r w:rsidRPr="008D444F">
        <w:t xml:space="preserve">ZeroMQ </w:t>
      </w:r>
      <w:r w:rsidR="00B86797" w:rsidRPr="008D444F">
        <w:t>–</w:t>
      </w:r>
      <w:r w:rsidRPr="008D444F">
        <w:t xml:space="preserve"> The Guide, URL: http://zguide.zeromq.org/ (Дата последнего обращения: </w:t>
      </w:r>
      <w:r w:rsidR="00A865E3" w:rsidRPr="008D444F">
        <w:t>1</w:t>
      </w:r>
      <w:r w:rsidR="00247BC7" w:rsidRPr="008D444F">
        <w:t>3</w:t>
      </w:r>
      <w:r w:rsidRPr="008D444F">
        <w:t>.0</w:t>
      </w:r>
      <w:r w:rsidR="00A865E3" w:rsidRPr="008D444F">
        <w:t>2</w:t>
      </w:r>
      <w:r w:rsidRPr="008D444F">
        <w:t>.2014)</w:t>
      </w:r>
    </w:p>
    <w:p w:rsidR="00C96592" w:rsidRPr="00C072C3" w:rsidRDefault="00C96592" w:rsidP="00C96592">
      <w:pPr>
        <w:pStyle w:val="af2"/>
        <w:numPr>
          <w:ilvl w:val="0"/>
          <w:numId w:val="28"/>
        </w:numPr>
      </w:pPr>
      <w:r>
        <w:t xml:space="preserve">ASN.1 простыми словами, URL: https://rsdn.ru/article/ASN/ASN.xml (Дата </w:t>
      </w:r>
      <w:r w:rsidRPr="00C072C3">
        <w:t xml:space="preserve">последнего обращения: </w:t>
      </w:r>
      <w:r w:rsidR="00951C62" w:rsidRPr="00C072C3">
        <w:t>9</w:t>
      </w:r>
      <w:r w:rsidRPr="00C072C3">
        <w:t>.03.2014)</w:t>
      </w:r>
    </w:p>
    <w:p w:rsidR="00C96592" w:rsidRPr="00C072C3" w:rsidRDefault="00C96592" w:rsidP="00C96592">
      <w:pPr>
        <w:pStyle w:val="af2"/>
        <w:numPr>
          <w:ilvl w:val="0"/>
          <w:numId w:val="28"/>
        </w:numPr>
      </w:pPr>
      <w:r w:rsidRPr="00C072C3">
        <w:t xml:space="preserve">ASN.1 Translation, URL: https://tools.ietf.org/html/rfc6025 (Дата последнего обращения: </w:t>
      </w:r>
      <w:r w:rsidR="00951C62" w:rsidRPr="00C072C3">
        <w:t>9</w:t>
      </w:r>
      <w:r w:rsidRPr="00C072C3">
        <w:t>.03.2014)</w:t>
      </w:r>
    </w:p>
    <w:p w:rsidR="00C96592" w:rsidRPr="00C072C3" w:rsidRDefault="00C96592" w:rsidP="00C96592">
      <w:pPr>
        <w:pStyle w:val="af2"/>
        <w:numPr>
          <w:ilvl w:val="0"/>
          <w:numId w:val="28"/>
        </w:numPr>
        <w:rPr>
          <w:lang w:val="en-US"/>
        </w:rPr>
      </w:pPr>
      <w:r w:rsidRPr="00C072C3">
        <w:rPr>
          <w:lang w:val="en-US"/>
        </w:rPr>
        <w:t>An Interactive Voice Response (IVR) Control Package for the Media Control Channel Framework, URL: http://tools.ietf.org/html/rfc6231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0045E0" w:rsidRPr="00C072C3">
        <w:rPr>
          <w:lang w:val="en-US"/>
        </w:rPr>
        <w:t>16</w:t>
      </w:r>
      <w:r w:rsidRPr="00C072C3">
        <w:rPr>
          <w:lang w:val="en-US"/>
        </w:rPr>
        <w:t>.0</w:t>
      </w:r>
      <w:r w:rsidR="00951C62" w:rsidRPr="00C072C3">
        <w:rPr>
          <w:lang w:val="en-US"/>
        </w:rPr>
        <w:t>4</w:t>
      </w:r>
      <w:r w:rsidRPr="00C072C3">
        <w:rPr>
          <w:lang w:val="en-US"/>
        </w:rPr>
        <w:t>.2014)</w:t>
      </w:r>
    </w:p>
    <w:p w:rsidR="00C96592" w:rsidRPr="00C072C3" w:rsidRDefault="00C96592" w:rsidP="00C96592">
      <w:pPr>
        <w:pStyle w:val="af2"/>
        <w:numPr>
          <w:ilvl w:val="0"/>
          <w:numId w:val="28"/>
        </w:numPr>
        <w:rPr>
          <w:lang w:val="en-US"/>
        </w:rPr>
      </w:pPr>
      <w:r w:rsidRPr="00C072C3">
        <w:rPr>
          <w:lang w:val="en-US"/>
        </w:rPr>
        <w:t>SIP: Session Initiation Protocol, URL: https://www.ietf.org/rfc/rfc3261.txt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1</w:t>
      </w:r>
      <w:r w:rsidR="0002708E" w:rsidRPr="00C072C3">
        <w:rPr>
          <w:lang w:val="en-US"/>
        </w:rPr>
        <w:t>2</w:t>
      </w:r>
      <w:r w:rsidRPr="00C072C3">
        <w:rPr>
          <w:lang w:val="en-US"/>
        </w:rPr>
        <w:t>.0</w:t>
      </w:r>
      <w:r w:rsidR="0002708E" w:rsidRPr="00C072C3">
        <w:rPr>
          <w:lang w:val="en-US"/>
        </w:rPr>
        <w:t>6</w:t>
      </w:r>
      <w:r w:rsidRPr="00C072C3">
        <w:rPr>
          <w:lang w:val="en-US"/>
        </w:rPr>
        <w:t>.2014)</w:t>
      </w:r>
    </w:p>
    <w:p w:rsidR="00C96592" w:rsidRPr="00C072C3" w:rsidRDefault="00C96592" w:rsidP="00C96592">
      <w:pPr>
        <w:pStyle w:val="af2"/>
        <w:numPr>
          <w:ilvl w:val="0"/>
          <w:numId w:val="28"/>
        </w:numPr>
        <w:rPr>
          <w:lang w:val="en-US"/>
        </w:rPr>
      </w:pPr>
      <w:r w:rsidRPr="00C072C3">
        <w:rPr>
          <w:lang w:val="en-US"/>
        </w:rPr>
        <w:t>Integrated Services Digital Network (ISDN) User Part (ISUP) to Session Initiation Protocol (SIP) Mapping, URL: https://tools.ietf.org/html/rfc3398 (</w:t>
      </w:r>
      <w:r w:rsidRPr="00C072C3">
        <w:t>Дата</w:t>
      </w:r>
      <w:r w:rsidRPr="00C072C3">
        <w:rPr>
          <w:lang w:val="en-US"/>
        </w:rPr>
        <w:t xml:space="preserve"> </w:t>
      </w:r>
      <w:r w:rsidRPr="00C072C3">
        <w:t>последнего</w:t>
      </w:r>
      <w:r w:rsidR="005A22E7" w:rsidRPr="00C072C3">
        <w:rPr>
          <w:lang w:val="en-US"/>
        </w:rPr>
        <w:t xml:space="preserve"> </w:t>
      </w:r>
      <w:r w:rsidRPr="00C072C3">
        <w:t>обращения</w:t>
      </w:r>
      <w:r w:rsidRPr="00C072C3">
        <w:rPr>
          <w:lang w:val="en-US"/>
        </w:rPr>
        <w:t xml:space="preserve">: </w:t>
      </w:r>
      <w:r w:rsidR="0027311D" w:rsidRPr="00C072C3">
        <w:rPr>
          <w:lang w:val="en-US"/>
        </w:rPr>
        <w:t>20</w:t>
      </w:r>
      <w:r w:rsidRPr="00C072C3">
        <w:rPr>
          <w:lang w:val="en-US"/>
        </w:rPr>
        <w:t>.0</w:t>
      </w:r>
      <w:r w:rsidR="00951C62" w:rsidRPr="00C072C3">
        <w:rPr>
          <w:lang w:val="en-US"/>
        </w:rPr>
        <w:t>5</w:t>
      </w:r>
      <w:r w:rsidRPr="00C072C3">
        <w:rPr>
          <w:lang w:val="en-US"/>
        </w:rPr>
        <w:t>.2014)</w:t>
      </w:r>
    </w:p>
    <w:p w:rsidR="00C96592" w:rsidRPr="00C072C3" w:rsidRDefault="00C96592" w:rsidP="00C96592">
      <w:pPr>
        <w:pStyle w:val="af2"/>
        <w:numPr>
          <w:ilvl w:val="0"/>
          <w:numId w:val="28"/>
        </w:numPr>
        <w:rPr>
          <w:lang w:val="en-US"/>
        </w:rPr>
      </w:pPr>
      <w:r w:rsidRPr="00C072C3">
        <w:rPr>
          <w:lang w:val="en-US"/>
        </w:rPr>
        <w:t>RTP Payload for DTMF Digits, Telephony Tones and Telephony Signals, URL: https://tools.ietf.org/html/rfc2833 (</w:t>
      </w:r>
      <w:r w:rsidRPr="00C072C3">
        <w:t>Дата</w:t>
      </w:r>
      <w:r w:rsidRPr="00C072C3">
        <w:rPr>
          <w:lang w:val="en-US"/>
        </w:rPr>
        <w:t xml:space="preserve"> </w:t>
      </w:r>
      <w:r w:rsidRPr="00C072C3">
        <w:t>последнего</w:t>
      </w:r>
      <w:r w:rsidRPr="00C072C3">
        <w:rPr>
          <w:lang w:val="en-US"/>
        </w:rPr>
        <w:t xml:space="preserve"> </w:t>
      </w:r>
      <w:r w:rsidRPr="00C072C3">
        <w:t>обращения</w:t>
      </w:r>
      <w:r w:rsidRPr="00C072C3">
        <w:rPr>
          <w:lang w:val="en-US"/>
        </w:rPr>
        <w:t xml:space="preserve">: </w:t>
      </w:r>
      <w:r w:rsidR="00C072C3" w:rsidRPr="00C072C3">
        <w:rPr>
          <w:lang w:val="en-US"/>
        </w:rPr>
        <w:t>20</w:t>
      </w:r>
      <w:r w:rsidRPr="00C072C3">
        <w:rPr>
          <w:lang w:val="en-US"/>
        </w:rPr>
        <w:t>.0</w:t>
      </w:r>
      <w:r w:rsidR="00951C62" w:rsidRPr="00C072C3">
        <w:rPr>
          <w:lang w:val="en-US"/>
        </w:rPr>
        <w:t>5</w:t>
      </w:r>
      <w:r w:rsidRPr="00C072C3">
        <w:rPr>
          <w:lang w:val="en-US"/>
        </w:rPr>
        <w:t>.2014)</w:t>
      </w:r>
    </w:p>
    <w:p w:rsidR="009E306E" w:rsidRPr="00C072C3" w:rsidRDefault="00C96592" w:rsidP="00C96592">
      <w:pPr>
        <w:pStyle w:val="af2"/>
        <w:numPr>
          <w:ilvl w:val="0"/>
          <w:numId w:val="28"/>
        </w:numPr>
        <w:rPr>
          <w:szCs w:val="28"/>
        </w:rPr>
      </w:pPr>
      <w:r w:rsidRPr="00C072C3">
        <w:t>Глава 7. Протокол инициирования сеансов связи – SIP, URL: http://www.niits.ru/public/2003/011.pdf (Дата последнего обращения: 1</w:t>
      </w:r>
      <w:r w:rsidR="0027311D" w:rsidRPr="00C072C3">
        <w:t>1</w:t>
      </w:r>
      <w:r w:rsidRPr="00C072C3">
        <w:t>.0</w:t>
      </w:r>
      <w:r w:rsidR="0027311D" w:rsidRPr="00C072C3">
        <w:t>6</w:t>
      </w:r>
      <w:r w:rsidRPr="00C072C3">
        <w:t>.2014)</w:t>
      </w:r>
    </w:p>
    <w:p w:rsidR="00E94EBA" w:rsidRDefault="00E44AC4" w:rsidP="00CB2688">
      <w:pPr>
        <w:pStyle w:val="-4"/>
      </w:pPr>
      <w:bookmarkStart w:id="45" w:name="_Toc421987685"/>
      <w:r w:rsidRPr="00C512CE">
        <w:lastRenderedPageBreak/>
        <w:t>Приложение Б</w:t>
      </w:r>
      <w:bookmarkEnd w:id="45"/>
    </w:p>
    <w:p w:rsidR="00077DB0" w:rsidRDefault="00077DB0" w:rsidP="005D45D1">
      <w:pPr>
        <w:pStyle w:val="-5"/>
      </w:pPr>
      <w:r>
        <w:t>Список основных сокращений</w:t>
      </w:r>
    </w:p>
    <w:p w:rsidR="000039AA" w:rsidRDefault="000039AA" w:rsidP="005D45D1">
      <w:pPr>
        <w:pStyle w:val="-5"/>
      </w:pPr>
    </w:p>
    <w:p w:rsidR="003F78F9" w:rsidRDefault="003F78F9" w:rsidP="003F78F9">
      <w:r>
        <w:t>API (англ. Application Programming Interface) – набор готовых классов, процедур, функций, структур и констант, предоставляемых приложением (библиотекой, сервисом) для использования во внешних программных продуктах.</w:t>
      </w:r>
    </w:p>
    <w:p w:rsidR="003F78F9" w:rsidRDefault="003F78F9" w:rsidP="003F78F9">
      <w:r>
        <w:t>AMQP (англ. Advanced Message Queuing Protocol) – открытый протокол для передачи сообщений между компонентами системы.</w:t>
      </w:r>
    </w:p>
    <w:p w:rsidR="003F78F9" w:rsidRDefault="003F78F9" w:rsidP="003F78F9">
      <w:r>
        <w:t xml:space="preserve">ASN.1 (англ. Abstract Syntax Notation One)  –  в области телекоммуникаций и компьютерных сетей язык для описания абстрактного синтаксиса данных (ASN.1), используемый OSI. Стандарт записи, описывающий структуры данных для представления, кодирования, передачи и декодирования данных. </w:t>
      </w:r>
    </w:p>
    <w:p w:rsidR="003F78F9" w:rsidRDefault="003F78F9" w:rsidP="003F78F9">
      <w:r>
        <w:t>DTMF (англ. Dual–Tone MultiFrequency) – это тональный сигнал, генерируемый при нажатии на кнопки телефона.</w:t>
      </w:r>
    </w:p>
    <w:p w:rsidR="003F78F9" w:rsidRDefault="003F78F9" w:rsidP="003F78F9">
      <w:r>
        <w:t>DTMF широко применяется в работе автоответчиков (IVR), для различных интерактивных систем.</w:t>
      </w:r>
    </w:p>
    <w:p w:rsidR="003F78F9" w:rsidRDefault="003F78F9" w:rsidP="003F78F9">
      <w:r>
        <w:t>H.323 – рекомендация ITU-T (международный консультационный комитет по телефонии и телеграфии), определяющий набор стандартов для передачи мультимедиа-данных по сетям с пакетной передачей.</w:t>
      </w:r>
    </w:p>
    <w:p w:rsidR="003F78F9" w:rsidRDefault="003F78F9" w:rsidP="003F78F9">
      <w:r>
        <w:t>IP (англ. Internet Protocol) –  маршрутизируемый протокол сетевого уровня стека TCP/IP.</w:t>
      </w:r>
    </w:p>
    <w:p w:rsidR="003F78F9" w:rsidRDefault="003F78F9" w:rsidP="003F78F9">
      <w:r>
        <w:t>ISDN (англ. Integrated Services Digital Network) – цифровая сеть с интеграцией служб. Позволяет совместить услуги телефонной связи и обмена данными.</w:t>
      </w:r>
    </w:p>
    <w:p w:rsidR="003F78F9" w:rsidRDefault="003F78F9" w:rsidP="003F78F9">
      <w:r>
        <w:t>IVR (англ. Interactive Voice Response) – система предварительно записанных голосовых сообщений, выполняющая функцию маршрутизации звонков внутри call-центра с использованием информации, вводимой клиентом на клавиатуре телефона с помощью тонального набора.</w:t>
      </w:r>
      <w:r>
        <w:cr/>
      </w:r>
    </w:p>
    <w:p w:rsidR="003F78F9" w:rsidRDefault="003F78F9" w:rsidP="003F78F9">
      <w:r>
        <w:t>JSON (англ. JavaScript Object Notation) – текстовый формат обмена данными.</w:t>
      </w:r>
    </w:p>
    <w:p w:rsidR="003F78F9" w:rsidRDefault="003F78F9" w:rsidP="003F78F9">
      <w:r>
        <w:t>MG (англ. Media Gateway ) – Шлюз медии (медиашлюз).</w:t>
      </w:r>
    </w:p>
    <w:p w:rsidR="003F78F9" w:rsidRDefault="003F78F9" w:rsidP="003F78F9">
      <w:r>
        <w:t>MSP (англ. Media Stream Processor) – специализированный процессор для обработки RTP потоков.</w:t>
      </w:r>
    </w:p>
    <w:p w:rsidR="003F78F9" w:rsidRDefault="003F78F9" w:rsidP="003F78F9">
      <w:r>
        <w:t>NGN (англ. Next Generation Networks, New Generation Networks – сети следующего/нового поколения) – мультисервисные сети связи, ядром которых являются опорные IP-сети, поддерживающие полную или частичную интеграцию услуг передачи речи, данных и мультимедиа.</w:t>
      </w:r>
    </w:p>
    <w:p w:rsidR="003F78F9" w:rsidRDefault="003F78F9" w:rsidP="003F78F9">
      <w:r>
        <w:t>PBX (англ. Private Branch eXchange, УАТС) –  учрежденческая АТС –  автоматическая телефонная станция, предназначенная для использования внутри организации.</w:t>
      </w:r>
    </w:p>
    <w:p w:rsidR="003F78F9" w:rsidRDefault="003F78F9" w:rsidP="003F78F9">
      <w:r>
        <w:t xml:space="preserve">PRI (англ. Primary Rate Interface, PRI)  – стандартный интерфейс сети ISDN, определяющий дисциплину подключения станций ISDN к </w:t>
      </w:r>
      <w:r>
        <w:lastRenderedPageBreak/>
        <w:t>широкополосным магистралям, связывающим местные и центральные АТС или сетевые коммутаторы.</w:t>
      </w:r>
    </w:p>
    <w:p w:rsidR="003F78F9" w:rsidRDefault="003F78F9" w:rsidP="003F78F9">
      <w:r>
        <w:t>PSTN (англ. Public Switched Telephone Network – Телефонная сеть общего пользования (ТФОП)) – это абонентская сеть связи, для доступа к которой используются телефонные аппараты, АТС и оборудование передачи данных.</w:t>
      </w:r>
    </w:p>
    <w:p w:rsidR="003F78F9" w:rsidRDefault="003F78F9" w:rsidP="003F78F9">
      <w:r>
        <w:t>RTP (англ. Real-time Transport Protocol) – протокол, работающий на прикладном уровне, используется при передаче трафика реального времени.</w:t>
      </w:r>
    </w:p>
    <w:p w:rsidR="003F78F9" w:rsidRDefault="003F78F9" w:rsidP="003F78F9">
      <w:r>
        <w:t>SG (англ. Signaling Gateway) – Шлюз сигнализации.</w:t>
      </w:r>
    </w:p>
    <w:p w:rsidR="003F78F9" w:rsidRDefault="003F78F9" w:rsidP="003F78F9">
      <w:r>
        <w:t>SIP (англ. Session Initiation Protocol – протокол установления сеанса) — протокол передачи данных, описывающий способ установления и завершения пользовательского интернет-сеанса, включающего обмен мультимедийным содержимым.</w:t>
      </w:r>
    </w:p>
    <w:p w:rsidR="003F78F9" w:rsidRDefault="003F78F9" w:rsidP="003F78F9">
      <w:r>
        <w:t xml:space="preserve">SMARTI (англ. Smart Telephone Integration) – протокол внутреннего взаимодействия модуля IVR и IVR процессора. </w:t>
      </w:r>
    </w:p>
    <w:p w:rsidR="003F78F9" w:rsidRDefault="003F78F9" w:rsidP="003F78F9">
      <w:r>
        <w:t>SRV_PORT – сервисные порты для внутреннего использования. Могут быть закреплены за конкретным сервисом обработки вызова. Предоставляют возможность построения схем обработки вызова различной сложности.</w:t>
      </w:r>
    </w:p>
    <w:p w:rsidR="003F78F9" w:rsidRDefault="003F78F9" w:rsidP="003F78F9">
      <w:r>
        <w:t>SS7 (англ. Signaling System #7,  ОКС-7)  – Система сигнализации № 7 – набор сигнальных телефонных протоколов, используемых для настройки большинства телефонных станций (PSTN) по всему миру.</w:t>
      </w:r>
    </w:p>
    <w:p w:rsidR="003F78F9" w:rsidRDefault="003F78F9" w:rsidP="003F78F9">
      <w:r>
        <w:t>TDM (англ. Time Division Multiplexing, TDM) – Временное мультиплексирование – технология аналогового или цифрового мультиплексирования, в котором несколько сигналов  или битовых потоков передаются одновременно как подканалы в одном коммуникационном канале.</w:t>
      </w:r>
    </w:p>
    <w:p w:rsidR="003F78F9" w:rsidRDefault="003F78F9" w:rsidP="003F78F9">
      <w:r>
        <w:t>VoIP (англ. Voice over IP) – телефонная связь по протоколу IP. Под IP-телефонией подразумевается набор коммуникационных протоколов, технологий и методов, обеспечивающих традиционные для телефонии наборномера, дозвон и двустороннее голосовое общение, а также видеообщение по сети Интернет или любым другим IP-сетям.</w:t>
      </w:r>
    </w:p>
    <w:p w:rsidR="003F78F9" w:rsidRDefault="003F78F9" w:rsidP="003F78F9">
      <w:r>
        <w:t>XPORT – унифицированный объект (структура) объединяющая в себе параметры и связи вызовов.</w:t>
      </w:r>
    </w:p>
    <w:p w:rsidR="006B4F9C" w:rsidRPr="003F78F9" w:rsidRDefault="003F78F9" w:rsidP="00114EE9">
      <w:r>
        <w:t xml:space="preserve">ZMQ (англ. Zero Em Queue) – </w:t>
      </w:r>
      <w:r w:rsidR="00056B05">
        <w:t xml:space="preserve">встраиваемая сетевая </w:t>
      </w:r>
      <w:r>
        <w:t>библиотека обмена сообщениями</w:t>
      </w:r>
      <w:r w:rsidR="00056B05">
        <w:t xml:space="preserve"> через сокеты</w:t>
      </w:r>
      <w:r>
        <w:t>.</w:t>
      </w:r>
    </w:p>
    <w:p w:rsidR="0045159B" w:rsidRDefault="0045159B" w:rsidP="0045159B">
      <w:r>
        <w:t xml:space="preserve">КПВ (Контроль Посылки Вызова) </w:t>
      </w:r>
      <w:r w:rsidR="00467841" w:rsidRPr="00930E00">
        <w:t>–</w:t>
      </w:r>
      <w:r>
        <w:t xml:space="preserve"> </w:t>
      </w:r>
      <w:r w:rsidRPr="0045159B">
        <w:t>акустический сигнал (обычно гудки, повторяюшиеся примерно раз в пять секунд), который абонент слышит в телефонной посленабора номера до ответа вызываемого абонента или отбоя, и информирует вызывающего абонента о том, что соединение на сети установлено, вызываемый абонент свободен.</w:t>
      </w:r>
    </w:p>
    <w:p w:rsidR="006D5CB9" w:rsidRDefault="006D5CB9" w:rsidP="0045159B"/>
    <w:p w:rsidR="006D5CB9" w:rsidRDefault="006D5CB9" w:rsidP="0045159B"/>
    <w:p w:rsidR="006D5CB9" w:rsidRDefault="006D5CB9" w:rsidP="0045159B"/>
    <w:p w:rsidR="006D5CB9" w:rsidRDefault="006D5CB9" w:rsidP="0045159B"/>
    <w:p w:rsidR="006D5CB9" w:rsidRDefault="006D5CB9" w:rsidP="0045159B"/>
    <w:p w:rsidR="00525B56" w:rsidRPr="0003150E" w:rsidRDefault="000A7673" w:rsidP="001660B3">
      <w:pPr>
        <w:pStyle w:val="-4"/>
      </w:pPr>
      <w:bookmarkStart w:id="46" w:name="_Toc421987686"/>
      <w:r>
        <w:lastRenderedPageBreak/>
        <w:t xml:space="preserve">приложение </w:t>
      </w:r>
      <w:r w:rsidR="00BE3C06">
        <w:t>В</w:t>
      </w:r>
      <w:bookmarkEnd w:id="46"/>
    </w:p>
    <w:p w:rsidR="00525B56" w:rsidRPr="00525B56" w:rsidRDefault="001660B3" w:rsidP="001660B3">
      <w:pPr>
        <w:pStyle w:val="-"/>
      </w:pPr>
      <w:r>
        <w:t>Таблица В.1 – Описание функциональных блоков IVR</w:t>
      </w:r>
    </w:p>
    <w:tbl>
      <w:tblPr>
        <w:tblStyle w:val="ac"/>
        <w:tblW w:w="0" w:type="auto"/>
        <w:tblLook w:val="04A0"/>
      </w:tblPr>
      <w:tblGrid>
        <w:gridCol w:w="1837"/>
        <w:gridCol w:w="1263"/>
        <w:gridCol w:w="6471"/>
      </w:tblGrid>
      <w:tr w:rsidR="001660B3" w:rsidRPr="00ED2B09" w:rsidTr="00B64332">
        <w:tc>
          <w:tcPr>
            <w:tcW w:w="1837" w:type="dxa"/>
          </w:tcPr>
          <w:p w:rsidR="001660B3" w:rsidRPr="00ED2B09" w:rsidRDefault="001660B3" w:rsidP="00B64332">
            <w:pPr>
              <w:pStyle w:val="-1"/>
            </w:pPr>
            <w:r w:rsidRPr="00ED2B09">
              <w:t>Вид</w:t>
            </w:r>
          </w:p>
        </w:tc>
        <w:tc>
          <w:tcPr>
            <w:tcW w:w="1263" w:type="dxa"/>
          </w:tcPr>
          <w:p w:rsidR="001660B3" w:rsidRPr="00ED2B09" w:rsidRDefault="001660B3" w:rsidP="00B64332">
            <w:pPr>
              <w:pStyle w:val="-1"/>
            </w:pPr>
            <w:r w:rsidRPr="00ED2B09">
              <w:t>Название</w:t>
            </w:r>
          </w:p>
        </w:tc>
        <w:tc>
          <w:tcPr>
            <w:tcW w:w="6471" w:type="dxa"/>
          </w:tcPr>
          <w:p w:rsidR="001660B3" w:rsidRPr="00ED2B09" w:rsidRDefault="001660B3" w:rsidP="00B64332">
            <w:pPr>
              <w:pStyle w:val="-1"/>
            </w:pPr>
            <w:r w:rsidRPr="00ED2B09">
              <w:t>Описание</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1392" behindDoc="0" locked="0" layoutInCell="1" allowOverlap="1">
                  <wp:simplePos x="0" y="0"/>
                  <wp:positionH relativeFrom="margin">
                    <wp:align>center</wp:align>
                  </wp:positionH>
                  <wp:positionV relativeFrom="margin">
                    <wp:posOffset>5080</wp:posOffset>
                  </wp:positionV>
                  <wp:extent cx="1010285" cy="444500"/>
                  <wp:effectExtent l="19050" t="0" r="0" b="0"/>
                  <wp:wrapSquare wrapText="bothSides"/>
                  <wp:docPr id="8" name="Рисунок 256" descr="E:\tunel\sibsutis\2015\dpl\diploma_submission\media\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E:\tunel\sibsutis\2015\dpl\diploma_submission\media\ring.png"/>
                          <pic:cNvPicPr>
                            <a:picLocks noChangeAspect="1" noChangeArrowheads="1"/>
                          </pic:cNvPicPr>
                        </pic:nvPicPr>
                        <pic:blipFill>
                          <a:blip r:embed="rId36"/>
                          <a:srcRect/>
                          <a:stretch>
                            <a:fillRect/>
                          </a:stretch>
                        </pic:blipFill>
                        <pic:spPr bwMode="auto">
                          <a:xfrm>
                            <a:off x="0" y="0"/>
                            <a:ext cx="1010285" cy="444500"/>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Ring</w:t>
            </w:r>
          </w:p>
        </w:tc>
        <w:tc>
          <w:tcPr>
            <w:tcW w:w="6471" w:type="dxa"/>
          </w:tcPr>
          <w:p w:rsidR="001660B3" w:rsidRPr="00DE0AB2" w:rsidRDefault="001660B3" w:rsidP="00B64332">
            <w:pPr>
              <w:pStyle w:val="-1"/>
            </w:pPr>
            <w:r w:rsidRPr="00DE0AB2">
              <w:t xml:space="preserve">Блок, необходимый для выдачи абоненту сигнала КПВ, данный блок всегда находится первым в списке сценариев. При поступлении звонка на блок </w:t>
            </w:r>
            <w:r w:rsidRPr="00ED2B09">
              <w:t>RING</w:t>
            </w:r>
            <w:r w:rsidRPr="00DE0AB2">
              <w:t xml:space="preserve"> состояние вызова не меняется.</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Длительность</w:t>
            </w:r>
            <w:r>
              <w:t xml:space="preserve"> </w:t>
            </w:r>
            <w:r w:rsidRPr="00DE0AB2">
              <w:t>проигрывания</w:t>
            </w:r>
            <w:r>
              <w:t xml:space="preserve"> </w:t>
            </w:r>
            <w:r w:rsidRPr="00DE0AB2">
              <w:t>КПВ,</w:t>
            </w:r>
            <w:r>
              <w:t xml:space="preserve"> </w:t>
            </w:r>
            <w:r w:rsidRPr="00ED2B09">
              <w:t>c</w:t>
            </w:r>
            <w:r>
              <w:t xml:space="preserve"> </w:t>
            </w:r>
            <w:r w:rsidRPr="00DE0AB2">
              <w:t>–</w:t>
            </w:r>
            <w:r>
              <w:t xml:space="preserve"> </w:t>
            </w:r>
            <w:r w:rsidRPr="00DE0AB2">
              <w:t>выбор</w:t>
            </w:r>
            <w:r>
              <w:t xml:space="preserve"> </w:t>
            </w:r>
            <w:r w:rsidRPr="00DE0AB2">
              <w:t xml:space="preserve">длительности </w:t>
            </w:r>
          </w:p>
          <w:p w:rsidR="001660B3" w:rsidRPr="00DE0AB2" w:rsidRDefault="001660B3" w:rsidP="00B64332">
            <w:pPr>
              <w:pStyle w:val="-1"/>
            </w:pPr>
            <w:r w:rsidRPr="00DE0AB2">
              <w:t>проигрывания сигнала КПВ, либо отключено.</w:t>
            </w:r>
          </w:p>
          <w:p w:rsidR="001660B3" w:rsidRPr="00DE0AB2" w:rsidRDefault="001660B3" w:rsidP="00B64332">
            <w:pPr>
              <w:pStyle w:val="-1"/>
            </w:pPr>
            <w:r w:rsidRPr="00DE0AB2">
              <w:t>Связи</w:t>
            </w:r>
            <w:r>
              <w:t>:</w:t>
            </w:r>
          </w:p>
          <w:p w:rsidR="001660B3" w:rsidRPr="00DE0AB2" w:rsidRDefault="001660B3" w:rsidP="00B64332">
            <w:pPr>
              <w:pStyle w:val="-1"/>
            </w:pPr>
            <w:r w:rsidRPr="00DE0AB2">
              <w:t xml:space="preserve">Вход – начало вызова на </w:t>
            </w:r>
            <w:r w:rsidRPr="00ED2B09">
              <w:t>IVR</w:t>
            </w:r>
            <w:r w:rsidRPr="00DE0AB2">
              <w:t>.</w:t>
            </w:r>
          </w:p>
          <w:p w:rsidR="001660B3" w:rsidRPr="00DE0AB2" w:rsidRDefault="001660B3" w:rsidP="00B64332">
            <w:pPr>
              <w:pStyle w:val="-1"/>
            </w:pPr>
            <w:r w:rsidRPr="00DE0AB2">
              <w:t>Выход</w:t>
            </w:r>
            <w:r>
              <w:t xml:space="preserve"> </w:t>
            </w:r>
            <w:r w:rsidRPr="00DE0AB2">
              <w:t>–</w:t>
            </w:r>
            <w:r>
              <w:t xml:space="preserve"> </w:t>
            </w:r>
            <w:r w:rsidRPr="00DE0AB2">
              <w:t>Один</w:t>
            </w:r>
            <w:r>
              <w:t xml:space="preserve"> </w:t>
            </w:r>
            <w:r w:rsidRPr="00DE0AB2">
              <w:t>выход,</w:t>
            </w:r>
            <w:r>
              <w:t xml:space="preserve"> </w:t>
            </w:r>
            <w:r w:rsidRPr="00DE0AB2">
              <w:t>на</w:t>
            </w:r>
            <w:r>
              <w:t xml:space="preserve"> </w:t>
            </w:r>
            <w:r w:rsidRPr="00DE0AB2">
              <w:t>выходе</w:t>
            </w:r>
            <w:r>
              <w:t xml:space="preserve"> </w:t>
            </w:r>
            <w:r w:rsidRPr="00DE0AB2">
              <w:t>блока</w:t>
            </w:r>
            <w:r>
              <w:t xml:space="preserve"> </w:t>
            </w:r>
            <w:r w:rsidRPr="00DE0AB2">
              <w:t>доступна</w:t>
            </w:r>
            <w:r>
              <w:t xml:space="preserve"> </w:t>
            </w:r>
            <w:r w:rsidRPr="00DE0AB2">
              <w:t>информация</w:t>
            </w:r>
            <w:r>
              <w:t xml:space="preserve"> </w:t>
            </w:r>
            <w:r w:rsidRPr="00DE0AB2">
              <w:t>о параметрах входящего вызова (номер А, номер Б).</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2416" behindDoc="0" locked="0" layoutInCell="1" allowOverlap="1">
                  <wp:simplePos x="0" y="0"/>
                  <wp:positionH relativeFrom="column">
                    <wp:posOffset>18072</wp:posOffset>
                  </wp:positionH>
                  <wp:positionV relativeFrom="paragraph">
                    <wp:posOffset>3861</wp:posOffset>
                  </wp:positionV>
                  <wp:extent cx="993569" cy="428368"/>
                  <wp:effectExtent l="19050" t="0" r="0" b="0"/>
                  <wp:wrapSquare wrapText="bothSides"/>
                  <wp:docPr id="3" name="Рисунок 257" descr="E:\tunel\sibsutis\2015\dpl\diploma_submission\media\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E:\tunel\sibsutis\2015\dpl\diploma_submission\media\info.png"/>
                          <pic:cNvPicPr>
                            <a:picLocks noChangeAspect="1" noChangeArrowheads="1"/>
                          </pic:cNvPicPr>
                        </pic:nvPicPr>
                        <pic:blipFill>
                          <a:blip r:embed="rId37"/>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Info</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проигрывания</w:t>
            </w:r>
            <w:r>
              <w:t xml:space="preserve"> </w:t>
            </w:r>
            <w:r w:rsidRPr="00DE0AB2">
              <w:t>одного</w:t>
            </w:r>
            <w:r>
              <w:t xml:space="preserve"> </w:t>
            </w:r>
            <w:r w:rsidRPr="00DE0AB2">
              <w:t>или</w:t>
            </w:r>
            <w:r>
              <w:t xml:space="preserve"> </w:t>
            </w:r>
            <w:r w:rsidRPr="00DE0AB2">
              <w:t>нескольких</w:t>
            </w:r>
            <w:r>
              <w:t xml:space="preserve"> </w:t>
            </w:r>
            <w:r w:rsidRPr="00DE0AB2">
              <w:t>голосовых сообщений</w:t>
            </w:r>
            <w:r>
              <w:t xml:space="preserve"> </w:t>
            </w:r>
            <w:r w:rsidRPr="00DE0AB2">
              <w:t>вызывающему</w:t>
            </w:r>
            <w:r>
              <w:t xml:space="preserve"> </w:t>
            </w:r>
            <w:r w:rsidRPr="00DE0AB2">
              <w:t>абоненту</w:t>
            </w:r>
            <w:r>
              <w:t xml:space="preserve"> </w:t>
            </w:r>
            <w:r w:rsidRPr="00DE0AB2">
              <w:t>в</w:t>
            </w:r>
            <w:r>
              <w:t xml:space="preserve"> </w:t>
            </w:r>
            <w:r w:rsidRPr="00DE0AB2">
              <w:t>предответном</w:t>
            </w:r>
            <w:r>
              <w:t xml:space="preserve"> </w:t>
            </w:r>
            <w:r w:rsidRPr="00DE0AB2">
              <w:t>состоянии</w:t>
            </w:r>
            <w:r>
              <w:t xml:space="preserve"> </w:t>
            </w:r>
            <w:r w:rsidRPr="00DE0AB2">
              <w:t>(без</w:t>
            </w:r>
            <w:r>
              <w:t xml:space="preserve"> </w:t>
            </w:r>
            <w:r w:rsidRPr="00DE0AB2">
              <w:t>снятия трубки</w:t>
            </w:r>
            <w:r>
              <w:t xml:space="preserve"> </w:t>
            </w:r>
            <w:r w:rsidRPr="00DE0AB2">
              <w:t>абонентом</w:t>
            </w:r>
            <w:r>
              <w:t xml:space="preserve"> B</w:t>
            </w:r>
            <w:r w:rsidRPr="00DE0AB2">
              <w:t>).</w:t>
            </w:r>
            <w:r>
              <w:t xml:space="preserve"> </w:t>
            </w:r>
            <w:r w:rsidRPr="00DE0AB2">
              <w:t>То</w:t>
            </w:r>
            <w:r>
              <w:t xml:space="preserve"> </w:t>
            </w:r>
            <w:r w:rsidRPr="00DE0AB2">
              <w:t>есть</w:t>
            </w:r>
            <w:r>
              <w:t xml:space="preserve"> </w:t>
            </w:r>
            <w:r w:rsidRPr="00DE0AB2">
              <w:t>при</w:t>
            </w:r>
            <w:r>
              <w:t xml:space="preserve"> </w:t>
            </w:r>
            <w:r w:rsidRPr="00DE0AB2">
              <w:t>проигрывании</w:t>
            </w:r>
            <w:r>
              <w:t xml:space="preserve"> </w:t>
            </w:r>
            <w:r w:rsidRPr="00DE0AB2">
              <w:t>данного</w:t>
            </w:r>
            <w:r>
              <w:t xml:space="preserve"> </w:t>
            </w:r>
            <w:r w:rsidRPr="00DE0AB2">
              <w:t>блока</w:t>
            </w:r>
            <w:r>
              <w:t xml:space="preserve"> </w:t>
            </w:r>
            <w:r w:rsidRPr="00DE0AB2">
              <w:t>плата</w:t>
            </w:r>
            <w:r>
              <w:t xml:space="preserve"> </w:t>
            </w:r>
            <w:r w:rsidRPr="00DE0AB2">
              <w:t>за соединение</w:t>
            </w:r>
            <w:r>
              <w:t xml:space="preserve"> </w:t>
            </w:r>
            <w:r w:rsidRPr="00DE0AB2">
              <w:t>не</w:t>
            </w:r>
            <w:r>
              <w:t xml:space="preserve"> </w:t>
            </w:r>
            <w:r w:rsidRPr="00DE0AB2">
              <w:t>производится.</w:t>
            </w:r>
            <w:r>
              <w:t xml:space="preserve"> </w:t>
            </w:r>
            <w:r w:rsidRPr="00DE0AB2">
              <w:t>Данный</w:t>
            </w:r>
            <w:r>
              <w:t xml:space="preserve"> </w:t>
            </w:r>
            <w:r w:rsidRPr="00DE0AB2">
              <w:t>блок</w:t>
            </w:r>
            <w:r>
              <w:t xml:space="preserve"> </w:t>
            </w:r>
            <w:r w:rsidRPr="00DE0AB2">
              <w:t>может</w:t>
            </w:r>
            <w:r>
              <w:t xml:space="preserve"> </w:t>
            </w:r>
            <w:r w:rsidRPr="00DE0AB2">
              <w:t>находиться</w:t>
            </w:r>
            <w:r>
              <w:t xml:space="preserve"> </w:t>
            </w:r>
            <w:r w:rsidRPr="00DE0AB2">
              <w:t>в</w:t>
            </w:r>
            <w:r>
              <w:t xml:space="preserve"> </w:t>
            </w:r>
            <w:r w:rsidRPr="00DE0AB2">
              <w:t>сценарии после</w:t>
            </w:r>
            <w:r>
              <w:t xml:space="preserve"> </w:t>
            </w:r>
            <w:r w:rsidRPr="00DE0AB2">
              <w:t>блоков,</w:t>
            </w:r>
            <w:r>
              <w:t xml:space="preserve"> </w:t>
            </w:r>
            <w:r w:rsidRPr="00DE0AB2">
              <w:t>которые</w:t>
            </w:r>
            <w:r>
              <w:t xml:space="preserve"> </w:t>
            </w:r>
            <w:r w:rsidRPr="00DE0AB2">
              <w:t>не</w:t>
            </w:r>
            <w:r>
              <w:t xml:space="preserve"> </w:t>
            </w:r>
            <w:r w:rsidRPr="00DE0AB2">
              <w:t>меняют</w:t>
            </w:r>
            <w:r>
              <w:t xml:space="preserve"> </w:t>
            </w:r>
            <w:r w:rsidRPr="00DE0AB2">
              <w:t>состояние</w:t>
            </w:r>
            <w:r>
              <w:t xml:space="preserve"> </w:t>
            </w:r>
            <w:r w:rsidRPr="00DE0AB2">
              <w:t>вызова,</w:t>
            </w:r>
            <w:r>
              <w:t xml:space="preserve"> </w:t>
            </w:r>
            <w:r w:rsidRPr="00DE0AB2">
              <w:t>и</w:t>
            </w:r>
            <w:r>
              <w:t xml:space="preserve"> </w:t>
            </w:r>
            <w:r w:rsidRPr="00DE0AB2">
              <w:t>если</w:t>
            </w:r>
            <w:r>
              <w:t xml:space="preserve"> </w:t>
            </w:r>
            <w:r w:rsidRPr="00DE0AB2">
              <w:t>ранее</w:t>
            </w:r>
            <w:r>
              <w:t xml:space="preserve"> </w:t>
            </w:r>
            <w:r w:rsidRPr="00DE0AB2">
              <w:t>не</w:t>
            </w:r>
            <w:r>
              <w:t xml:space="preserve"> </w:t>
            </w:r>
            <w:r w:rsidRPr="00DE0AB2">
              <w:t>было перехода</w:t>
            </w:r>
            <w:r>
              <w:t xml:space="preserve"> </w:t>
            </w:r>
            <w:r w:rsidRPr="00DE0AB2">
              <w:t>в</w:t>
            </w:r>
            <w:r>
              <w:t xml:space="preserve"> </w:t>
            </w:r>
            <w:r w:rsidRPr="00DE0AB2">
              <w:t>ответное</w:t>
            </w:r>
            <w:r>
              <w:t xml:space="preserve"> </w:t>
            </w:r>
            <w:r w:rsidRPr="00DE0AB2">
              <w:t>состояние.</w:t>
            </w:r>
            <w:r>
              <w:t xml:space="preserve"> </w:t>
            </w:r>
            <w:r w:rsidRPr="00DE0AB2">
              <w:t>Блок</w:t>
            </w:r>
            <w:r>
              <w:t xml:space="preserve"> </w:t>
            </w:r>
            <w:r w:rsidRPr="00DE0AB2">
              <w:t>полезен</w:t>
            </w:r>
            <w:r>
              <w:t xml:space="preserve"> </w:t>
            </w:r>
            <w:r w:rsidRPr="00DE0AB2">
              <w:t>для</w:t>
            </w:r>
            <w:r>
              <w:t xml:space="preserve"> </w:t>
            </w:r>
            <w:r w:rsidRPr="00DE0AB2">
              <w:t>информирования вызываемого</w:t>
            </w:r>
            <w:r>
              <w:t xml:space="preserve"> </w:t>
            </w:r>
            <w:r w:rsidRPr="00DE0AB2">
              <w:t>абонента</w:t>
            </w:r>
            <w:r>
              <w:t xml:space="preserve"> </w:t>
            </w:r>
            <w:r w:rsidRPr="00DE0AB2">
              <w:t>дежурной</w:t>
            </w:r>
            <w:r>
              <w:t xml:space="preserve"> </w:t>
            </w:r>
            <w:r w:rsidRPr="00DE0AB2">
              <w:t>информацией,</w:t>
            </w:r>
            <w:r>
              <w:t xml:space="preserve"> </w:t>
            </w:r>
            <w:r w:rsidRPr="00DE0AB2">
              <w:t>пока</w:t>
            </w:r>
            <w:r>
              <w:t xml:space="preserve"> </w:t>
            </w:r>
            <w:r w:rsidRPr="00DE0AB2">
              <w:t>не</w:t>
            </w:r>
            <w:r>
              <w:t xml:space="preserve"> </w:t>
            </w:r>
            <w:r w:rsidRPr="00DE0AB2">
              <w:t>освободится ресурс, который сможет обработать вызов.</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Сообщения для проигрывания до ответа абонента – выбор одного или нескольких голосовых сообщений для проигрывания вызывающему абоненту. Циклическое</w:t>
            </w:r>
            <w:r>
              <w:t xml:space="preserve"> </w:t>
            </w:r>
            <w:r w:rsidRPr="00DE0AB2">
              <w:t>проигрывание</w:t>
            </w:r>
            <w:r>
              <w:t xml:space="preserve"> </w:t>
            </w:r>
            <w:r w:rsidRPr="00DE0AB2">
              <w:t>–</w:t>
            </w:r>
            <w:r>
              <w:t xml:space="preserve"> </w:t>
            </w:r>
            <w:r w:rsidRPr="00DE0AB2">
              <w:t>выбор</w:t>
            </w:r>
            <w:r>
              <w:t xml:space="preserve"> </w:t>
            </w:r>
            <w:r w:rsidRPr="00DE0AB2">
              <w:t>количества</w:t>
            </w:r>
            <w:r>
              <w:t xml:space="preserve"> </w:t>
            </w:r>
            <w:r w:rsidRPr="00DE0AB2">
              <w:t xml:space="preserve">циклов </w:t>
            </w:r>
          </w:p>
          <w:p w:rsidR="001660B3" w:rsidRPr="00DE0AB2" w:rsidRDefault="001660B3" w:rsidP="00B64332">
            <w:pPr>
              <w:pStyle w:val="-1"/>
            </w:pPr>
            <w:r w:rsidRPr="00DE0AB2">
              <w:t>проигрывания</w:t>
            </w:r>
            <w:r>
              <w:t xml:space="preserve"> </w:t>
            </w:r>
            <w:r w:rsidRPr="00DE0AB2">
              <w:t>сообщений,</w:t>
            </w:r>
            <w:r>
              <w:t xml:space="preserve"> </w:t>
            </w:r>
            <w:r w:rsidRPr="00DE0AB2">
              <w:t>сообщения</w:t>
            </w:r>
            <w:r>
              <w:t xml:space="preserve"> </w:t>
            </w:r>
            <w:r w:rsidRPr="00DE0AB2">
              <w:t>проигрываются</w:t>
            </w:r>
            <w:r>
              <w:t xml:space="preserve"> </w:t>
            </w:r>
            <w:r w:rsidRPr="00DE0AB2">
              <w:t>по</w:t>
            </w:r>
            <w:r>
              <w:t xml:space="preserve"> </w:t>
            </w:r>
            <w:r w:rsidRPr="00DE0AB2">
              <w:t>очереди, начиная с первого.</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 – входящий вызов в предответном состоянии.</w:t>
            </w:r>
          </w:p>
          <w:p w:rsidR="001660B3" w:rsidRPr="00DE0AB2" w:rsidRDefault="001660B3" w:rsidP="00B64332">
            <w:pPr>
              <w:pStyle w:val="-1"/>
            </w:pPr>
            <w:r w:rsidRPr="00DE0AB2">
              <w:t>Выход</w:t>
            </w:r>
            <w:r>
              <w:t xml:space="preserve"> </w:t>
            </w:r>
            <w:r w:rsidRPr="00DE0AB2">
              <w:t>– завершение проигрывания выбранных файлов.</w:t>
            </w:r>
          </w:p>
          <w:p w:rsidR="001660B3" w:rsidRPr="00DE0AB2" w:rsidRDefault="001660B3" w:rsidP="00B64332">
            <w:pPr>
              <w:pStyle w:val="-1"/>
            </w:pPr>
            <w:r w:rsidRPr="00DE0AB2">
              <w:t xml:space="preserve">Особенности </w:t>
            </w:r>
            <w:r>
              <w:t>:</w:t>
            </w:r>
          </w:p>
          <w:p w:rsidR="001660B3" w:rsidRPr="00DE0AB2" w:rsidRDefault="001660B3" w:rsidP="00B64332">
            <w:pPr>
              <w:pStyle w:val="-1"/>
            </w:pPr>
            <w:r w:rsidRPr="00DE0AB2">
              <w:t xml:space="preserve">Перед блоком </w:t>
            </w:r>
            <w:r w:rsidRPr="008E1A2A">
              <w:t>Info</w:t>
            </w:r>
            <w:r w:rsidRPr="00DE0AB2">
              <w:t xml:space="preserve"> могут стоять только блоки,</w:t>
            </w:r>
            <w:r>
              <w:t xml:space="preserve"> </w:t>
            </w:r>
            <w:r w:rsidRPr="00DE0AB2">
              <w:t>которые не влияют на состояние вызова (</w:t>
            </w:r>
            <w:r w:rsidRPr="008E1A2A">
              <w:t>Ring</w:t>
            </w:r>
            <w:r w:rsidRPr="00DE0AB2">
              <w:t xml:space="preserve">, </w:t>
            </w:r>
            <w:r w:rsidRPr="008E1A2A">
              <w:t>Info</w:t>
            </w:r>
            <w:r w:rsidRPr="00DE0AB2">
              <w:t xml:space="preserve">, </w:t>
            </w:r>
            <w:r w:rsidRPr="008E1A2A">
              <w:t>Digitmap</w:t>
            </w:r>
            <w:r w:rsidRPr="00DE0AB2">
              <w:t xml:space="preserve">, </w:t>
            </w:r>
            <w:r w:rsidRPr="008E1A2A">
              <w:t>Time</w:t>
            </w:r>
            <w:r w:rsidRPr="00DE0AB2">
              <w:t xml:space="preserve">, </w:t>
            </w:r>
            <w:r w:rsidRPr="008E1A2A">
              <w:t>Goto</w:t>
            </w:r>
            <w:r w:rsidRPr="00DE0AB2">
              <w:t>).</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3440" behindDoc="0" locked="0" layoutInCell="1" allowOverlap="1">
                  <wp:simplePos x="0" y="0"/>
                  <wp:positionH relativeFrom="column">
                    <wp:posOffset>18072</wp:posOffset>
                  </wp:positionH>
                  <wp:positionV relativeFrom="paragraph">
                    <wp:posOffset>3621</wp:posOffset>
                  </wp:positionV>
                  <wp:extent cx="994204" cy="411892"/>
                  <wp:effectExtent l="19050" t="0" r="0" b="0"/>
                  <wp:wrapSquare wrapText="bothSides"/>
                  <wp:docPr id="10" name="Рисунок 258" descr="E:\tunel\sibsutis\2015\dpl\diploma_submission\media\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E:\tunel\sibsutis\2015\dpl\diploma_submission\media\play.png"/>
                          <pic:cNvPicPr>
                            <a:picLocks noChangeAspect="1" noChangeArrowheads="1"/>
                          </pic:cNvPicPr>
                        </pic:nvPicPr>
                        <pic:blipFill>
                          <a:blip r:embed="rId38"/>
                          <a:srcRect/>
                          <a:stretch>
                            <a:fillRect/>
                          </a:stretch>
                        </pic:blipFill>
                        <pic:spPr bwMode="auto">
                          <a:xfrm>
                            <a:off x="0" y="0"/>
                            <a:ext cx="994204" cy="411892"/>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Play</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проигрывания</w:t>
            </w:r>
            <w:r>
              <w:t xml:space="preserve"> </w:t>
            </w:r>
            <w:r w:rsidRPr="00DE0AB2">
              <w:t>одного</w:t>
            </w:r>
            <w:r>
              <w:t xml:space="preserve"> </w:t>
            </w:r>
            <w:r w:rsidRPr="00DE0AB2">
              <w:t>или</w:t>
            </w:r>
            <w:r>
              <w:t xml:space="preserve"> </w:t>
            </w:r>
            <w:r w:rsidRPr="00DE0AB2">
              <w:t>нескольких</w:t>
            </w:r>
            <w:r>
              <w:t xml:space="preserve"> </w:t>
            </w:r>
            <w:r w:rsidRPr="00DE0AB2">
              <w:t>голосовых сообщений</w:t>
            </w:r>
            <w:r>
              <w:t xml:space="preserve"> </w:t>
            </w:r>
            <w:r w:rsidRPr="00DE0AB2">
              <w:t>вызывающему</w:t>
            </w:r>
            <w:r>
              <w:t xml:space="preserve"> </w:t>
            </w:r>
            <w:r w:rsidRPr="00DE0AB2">
              <w:t>абоненту</w:t>
            </w:r>
            <w:r>
              <w:t xml:space="preserve"> </w:t>
            </w:r>
            <w:r w:rsidRPr="00DE0AB2">
              <w:t>в</w:t>
            </w:r>
            <w:r>
              <w:t xml:space="preserve"> </w:t>
            </w:r>
            <w:r w:rsidRPr="00DE0AB2">
              <w:t>разговорном состоянии</w:t>
            </w:r>
            <w:r>
              <w:t xml:space="preserve"> </w:t>
            </w:r>
            <w:r w:rsidRPr="00DE0AB2">
              <w:t xml:space="preserve">(после ответа абонента </w:t>
            </w:r>
            <w:r>
              <w:t>B</w:t>
            </w:r>
            <w:r w:rsidRPr="00DE0AB2">
              <w:t>). Блок используется для информирования абонента 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Сообщения для проигрывания до ответа абонента</w:t>
            </w:r>
            <w:r>
              <w:t xml:space="preserve"> </w:t>
            </w:r>
            <w:r w:rsidRPr="00DE0AB2">
              <w:t>–</w:t>
            </w:r>
            <w:r>
              <w:t xml:space="preserve"> </w:t>
            </w:r>
            <w:r w:rsidRPr="00DE0AB2">
              <w:t>выбор одного или</w:t>
            </w:r>
            <w:r>
              <w:t xml:space="preserve"> </w:t>
            </w:r>
            <w:r w:rsidRPr="00DE0AB2">
              <w:t>нескольких</w:t>
            </w:r>
            <w:r>
              <w:t xml:space="preserve"> </w:t>
            </w:r>
            <w:r w:rsidRPr="00DE0AB2">
              <w:t>голосовых</w:t>
            </w:r>
            <w:r>
              <w:t xml:space="preserve"> </w:t>
            </w:r>
            <w:r w:rsidRPr="00DE0AB2">
              <w:t>сообщений</w:t>
            </w:r>
            <w:r>
              <w:t xml:space="preserve"> </w:t>
            </w:r>
            <w:r w:rsidRPr="00DE0AB2">
              <w:t>для</w:t>
            </w:r>
            <w:r>
              <w:t xml:space="preserve"> </w:t>
            </w:r>
            <w:r w:rsidRPr="00DE0AB2">
              <w:t>проигрывания вызывающему абоненту. Циклическое</w:t>
            </w:r>
            <w:r>
              <w:t xml:space="preserve"> </w:t>
            </w:r>
            <w:r w:rsidRPr="00DE0AB2">
              <w:t>проигрывание</w:t>
            </w:r>
            <w:r>
              <w:t xml:space="preserve"> – </w:t>
            </w:r>
            <w:r w:rsidRPr="00DE0AB2">
              <w:t>выбор</w:t>
            </w:r>
            <w:r>
              <w:t xml:space="preserve"> </w:t>
            </w:r>
            <w:r w:rsidRPr="00DE0AB2">
              <w:t>количества</w:t>
            </w:r>
            <w:r>
              <w:t xml:space="preserve"> </w:t>
            </w:r>
            <w:r w:rsidRPr="00DE0AB2">
              <w:t>циклов проигрывания.</w:t>
            </w:r>
            <w:r>
              <w:t xml:space="preserve"> </w:t>
            </w:r>
            <w:r w:rsidRPr="00DE0AB2">
              <w:t>Сообщения</w:t>
            </w:r>
            <w:r>
              <w:t xml:space="preserve"> </w:t>
            </w:r>
            <w:r w:rsidRPr="00DE0AB2">
              <w:t>проигрываются</w:t>
            </w:r>
            <w:r>
              <w:t xml:space="preserve"> </w:t>
            </w:r>
            <w:r w:rsidRPr="00DE0AB2">
              <w:t>по</w:t>
            </w:r>
            <w:r>
              <w:t xml:space="preserve"> </w:t>
            </w:r>
            <w:r w:rsidRPr="00DE0AB2">
              <w:t>очереди,</w:t>
            </w:r>
            <w:r>
              <w:t xml:space="preserve"> </w:t>
            </w:r>
            <w:r w:rsidRPr="00DE0AB2">
              <w:t>начиная</w:t>
            </w:r>
            <w:r>
              <w:t xml:space="preserve"> </w:t>
            </w:r>
            <w:r w:rsidRPr="00DE0AB2">
              <w:t>с первого.</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или</w:t>
            </w:r>
            <w:r>
              <w:t xml:space="preserve"> </w:t>
            </w:r>
            <w:r w:rsidRPr="00DE0AB2">
              <w:t>в</w:t>
            </w:r>
            <w:r>
              <w:t xml:space="preserve"> </w:t>
            </w:r>
            <w:r w:rsidRPr="00DE0AB2">
              <w:t xml:space="preserve">разговорном </w:t>
            </w:r>
          </w:p>
          <w:p w:rsidR="001660B3" w:rsidRPr="00DE0AB2" w:rsidRDefault="001660B3" w:rsidP="00B64332">
            <w:pPr>
              <w:pStyle w:val="-1"/>
            </w:pPr>
            <w:r w:rsidRPr="00DE0AB2">
              <w:t>состоянии.</w:t>
            </w:r>
          </w:p>
          <w:p w:rsidR="001660B3" w:rsidRPr="00DE0AB2" w:rsidRDefault="001660B3" w:rsidP="00B64332">
            <w:pPr>
              <w:pStyle w:val="-1"/>
            </w:pPr>
            <w:r w:rsidRPr="00DE0AB2">
              <w:t>Выход</w:t>
            </w:r>
            <w:r>
              <w:t xml:space="preserve"> </w:t>
            </w:r>
            <w:r w:rsidRPr="00DE0AB2">
              <w:t>– завершение проигрывания выбранных файлов.</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4464" behindDoc="0" locked="0" layoutInCell="1" allowOverlap="1">
                  <wp:simplePos x="0" y="0"/>
                  <wp:positionH relativeFrom="column">
                    <wp:posOffset>18072</wp:posOffset>
                  </wp:positionH>
                  <wp:positionV relativeFrom="paragraph">
                    <wp:posOffset>3570</wp:posOffset>
                  </wp:positionV>
                  <wp:extent cx="994204" cy="436605"/>
                  <wp:effectExtent l="19050" t="0" r="0" b="0"/>
                  <wp:wrapSquare wrapText="bothSides"/>
                  <wp:docPr id="14" name="Рисунок 259" descr="E:\tunel\sibsutis\2015\dpl\diploma_submission\media\i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E:\tunel\sibsutis\2015\dpl\diploma_submission\media\inr.png"/>
                          <pic:cNvPicPr>
                            <a:picLocks noChangeAspect="1" noChangeArrowheads="1"/>
                          </pic:cNvPicPr>
                        </pic:nvPicPr>
                        <pic:blipFill>
                          <a:blip r:embed="rId39"/>
                          <a:srcRect/>
                          <a:stretch>
                            <a:fillRect/>
                          </a:stretch>
                        </pic:blipFill>
                        <pic:spPr bwMode="auto">
                          <a:xfrm>
                            <a:off x="0" y="0"/>
                            <a:ext cx="994204" cy="436605"/>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IVR</w:t>
            </w:r>
          </w:p>
        </w:tc>
        <w:tc>
          <w:tcPr>
            <w:tcW w:w="6471"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реализации</w:t>
            </w:r>
            <w:r>
              <w:t xml:space="preserve"> </w:t>
            </w:r>
            <w:r w:rsidRPr="00DE0AB2">
              <w:t>функции</w:t>
            </w:r>
            <w:r>
              <w:t xml:space="preserve"> </w:t>
            </w:r>
            <w:r w:rsidRPr="00DE0AB2">
              <w:t>интерактивного</w:t>
            </w:r>
            <w:r>
              <w:t xml:space="preserve"> </w:t>
            </w:r>
            <w:r w:rsidRPr="00DE0AB2">
              <w:t>голосового меню.</w:t>
            </w:r>
            <w:r>
              <w:t xml:space="preserve"> </w:t>
            </w:r>
            <w:r w:rsidRPr="00DE0AB2">
              <w:t>В</w:t>
            </w:r>
            <w:r>
              <w:t xml:space="preserve"> </w:t>
            </w:r>
            <w:r w:rsidRPr="00DE0AB2">
              <w:t>данном</w:t>
            </w:r>
            <w:r>
              <w:t xml:space="preserve"> </w:t>
            </w:r>
            <w:r w:rsidRPr="00DE0AB2">
              <w:t>блоке</w:t>
            </w:r>
            <w:r>
              <w:t xml:space="preserve"> </w:t>
            </w:r>
            <w:r w:rsidRPr="00DE0AB2">
              <w:t>есть</w:t>
            </w:r>
            <w:r>
              <w:t xml:space="preserve"> </w:t>
            </w:r>
            <w:r w:rsidRPr="00DE0AB2">
              <w:t>возможность</w:t>
            </w:r>
            <w:r>
              <w:t xml:space="preserve"> </w:t>
            </w:r>
            <w:r w:rsidRPr="00DE0AB2">
              <w:t>логического</w:t>
            </w:r>
            <w:r>
              <w:t xml:space="preserve"> </w:t>
            </w:r>
            <w:r w:rsidRPr="00DE0AB2">
              <w:t>выбора</w:t>
            </w:r>
            <w:r>
              <w:t xml:space="preserve"> </w:t>
            </w:r>
            <w:r w:rsidRPr="00DE0AB2">
              <w:t>пути прохождения вызова нажатием определенных комбинаций цифр, донабора номера</w:t>
            </w:r>
            <w:r>
              <w:t xml:space="preserve"> </w:t>
            </w:r>
            <w:r w:rsidRPr="00DE0AB2">
              <w:t>абонента</w:t>
            </w:r>
            <w:r>
              <w:t xml:space="preserve"> </w:t>
            </w:r>
            <w:r w:rsidRPr="00DE0AB2">
              <w:lastRenderedPageBreak/>
              <w:t>по</w:t>
            </w:r>
            <w:r>
              <w:t xml:space="preserve"> </w:t>
            </w:r>
            <w:r w:rsidRPr="00DE0AB2">
              <w:t>внутреннему</w:t>
            </w:r>
            <w:r>
              <w:t xml:space="preserve"> </w:t>
            </w:r>
            <w:r w:rsidRPr="00DE0AB2">
              <w:t>плану</w:t>
            </w:r>
            <w:r>
              <w:t xml:space="preserve"> </w:t>
            </w:r>
            <w:r w:rsidRPr="00DE0AB2">
              <w:t>нумерации</w:t>
            </w:r>
            <w:r>
              <w:t xml:space="preserve"> </w:t>
            </w:r>
            <w:r w:rsidRPr="00DE0AB2">
              <w:t>и</w:t>
            </w:r>
            <w:r>
              <w:t xml:space="preserve"> </w:t>
            </w:r>
            <w:r w:rsidRPr="00DE0AB2">
              <w:t>проигрывания звуковых</w:t>
            </w:r>
            <w:r>
              <w:t xml:space="preserve"> </w:t>
            </w:r>
            <w:r w:rsidRPr="00DE0AB2">
              <w:t>фалов,</w:t>
            </w:r>
            <w:r>
              <w:t xml:space="preserve"> </w:t>
            </w:r>
            <w:r w:rsidRPr="00DE0AB2">
              <w:t>системных</w:t>
            </w:r>
            <w:r>
              <w:t xml:space="preserve"> </w:t>
            </w:r>
            <w:r w:rsidRPr="00DE0AB2">
              <w:t>звуков</w:t>
            </w:r>
            <w:r>
              <w:t xml:space="preserve"> </w:t>
            </w:r>
            <w:r w:rsidRPr="00DE0AB2">
              <w:t>(КПВ,</w:t>
            </w:r>
            <w:r>
              <w:t xml:space="preserve"> </w:t>
            </w:r>
            <w:r w:rsidRPr="00DE0AB2">
              <w:t>посылка</w:t>
            </w:r>
            <w:r>
              <w:t xml:space="preserve"> </w:t>
            </w:r>
            <w:r w:rsidRPr="00DE0AB2">
              <w:t>вызова,</w:t>
            </w:r>
            <w:r>
              <w:t xml:space="preserve"> </w:t>
            </w:r>
            <w:r w:rsidRPr="00DE0AB2">
              <w:t>сигнал</w:t>
            </w:r>
            <w:r>
              <w:t xml:space="preserve"> </w:t>
            </w:r>
            <w:r w:rsidRPr="00DE0AB2">
              <w:t>занято)</w:t>
            </w:r>
            <w:r>
              <w:t xml:space="preserve"> </w:t>
            </w:r>
            <w:r w:rsidRPr="00DE0AB2">
              <w:t xml:space="preserve">и цифр </w:t>
            </w:r>
            <w:r>
              <w:t>DTMF</w:t>
            </w:r>
            <w:r w:rsidRPr="00DE0AB2">
              <w:t xml:space="preserve"> для оповещения абонента.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Тип – тип проигрываемого звукового файла.</w:t>
            </w:r>
          </w:p>
          <w:p w:rsidR="001660B3" w:rsidRPr="00DE0AB2" w:rsidRDefault="001660B3" w:rsidP="00B64332">
            <w:pPr>
              <w:pStyle w:val="-1"/>
            </w:pPr>
            <w:r w:rsidRPr="00DE0AB2">
              <w:t>Файл – звуковой файл, загруженный на устройство.</w:t>
            </w:r>
          </w:p>
          <w:p w:rsidR="001660B3" w:rsidRPr="00DE0AB2" w:rsidRDefault="001660B3" w:rsidP="00B64332">
            <w:pPr>
              <w:pStyle w:val="-1"/>
            </w:pPr>
            <w:r w:rsidRPr="00DE0AB2">
              <w:t>Тон</w:t>
            </w:r>
            <w:r>
              <w:t xml:space="preserve"> </w:t>
            </w:r>
            <w:r w:rsidRPr="00DE0AB2">
              <w:t>–</w:t>
            </w:r>
            <w:r>
              <w:t xml:space="preserve"> </w:t>
            </w:r>
            <w:r w:rsidRPr="00DE0AB2">
              <w:t>выбор</w:t>
            </w:r>
            <w:r>
              <w:t xml:space="preserve"> </w:t>
            </w:r>
            <w:r w:rsidRPr="00DE0AB2">
              <w:t>проигрываемого</w:t>
            </w:r>
            <w:r>
              <w:t xml:space="preserve"> </w:t>
            </w:r>
            <w:r w:rsidRPr="00DE0AB2">
              <w:t>системного</w:t>
            </w:r>
            <w:r>
              <w:t xml:space="preserve"> </w:t>
            </w:r>
            <w:r w:rsidRPr="00DE0AB2">
              <w:t>звука</w:t>
            </w:r>
            <w:r>
              <w:t xml:space="preserve"> </w:t>
            </w:r>
            <w:r w:rsidRPr="00DE0AB2">
              <w:t>(цифра</w:t>
            </w:r>
            <w:r>
              <w:t xml:space="preserve"> DTMF</w:t>
            </w:r>
            <w:r w:rsidRPr="00DE0AB2">
              <w:t xml:space="preserve">, </w:t>
            </w:r>
            <w:r>
              <w:t>dialtone</w:t>
            </w:r>
            <w:r w:rsidRPr="00DE0AB2">
              <w:t xml:space="preserve">, </w:t>
            </w:r>
            <w:r>
              <w:t>busy</w:t>
            </w:r>
            <w:r w:rsidRPr="00DE0AB2">
              <w:t xml:space="preserve">, </w:t>
            </w:r>
            <w:r>
              <w:t>ringback</w:t>
            </w:r>
            <w:r w:rsidRPr="00DE0AB2">
              <w:t>). Выбор</w:t>
            </w:r>
            <w:r>
              <w:t xml:space="preserve"> </w:t>
            </w:r>
            <w:r w:rsidRPr="00DE0AB2">
              <w:t>абонента</w:t>
            </w:r>
            <w:r>
              <w:t xml:space="preserve"> </w:t>
            </w:r>
            <w:r w:rsidRPr="00DE0AB2">
              <w:t>–</w:t>
            </w:r>
            <w:r>
              <w:t xml:space="preserve"> </w:t>
            </w:r>
            <w:r w:rsidRPr="00DE0AB2">
              <w:t>конфигурирование</w:t>
            </w:r>
            <w:r>
              <w:t xml:space="preserve"> </w:t>
            </w:r>
            <w:r w:rsidRPr="00DE0AB2">
              <w:t>логики</w:t>
            </w:r>
            <w:r>
              <w:t xml:space="preserve"> </w:t>
            </w:r>
            <w:r w:rsidRPr="00DE0AB2">
              <w:t>дальнейшего</w:t>
            </w:r>
            <w:r>
              <w:t xml:space="preserve"> </w:t>
            </w:r>
            <w:r w:rsidRPr="00DE0AB2">
              <w:t>прохождения</w:t>
            </w:r>
            <w:r>
              <w:t xml:space="preserve"> </w:t>
            </w:r>
            <w:r w:rsidRPr="00DE0AB2">
              <w:t>вызова.</w:t>
            </w:r>
            <w:r>
              <w:t xml:space="preserve"> </w:t>
            </w:r>
            <w:r w:rsidRPr="00DE0AB2">
              <w:t>При</w:t>
            </w:r>
            <w:r>
              <w:t xml:space="preserve"> </w:t>
            </w:r>
            <w:r w:rsidRPr="00DE0AB2">
              <w:t>нажатии</w:t>
            </w:r>
            <w:r>
              <w:t xml:space="preserve"> </w:t>
            </w:r>
            <w:r w:rsidRPr="00DE0AB2">
              <w:t>сконфигурированной комбинации</w:t>
            </w:r>
            <w:r>
              <w:t xml:space="preserve"> </w:t>
            </w:r>
            <w:r w:rsidRPr="00DE0AB2">
              <w:t>цифр</w:t>
            </w:r>
            <w:r>
              <w:t xml:space="preserve"> </w:t>
            </w:r>
            <w:r w:rsidRPr="00DE0AB2">
              <w:t>устройство</w:t>
            </w:r>
            <w:r>
              <w:t xml:space="preserve"> </w:t>
            </w:r>
            <w:r w:rsidRPr="00DE0AB2">
              <w:t>определяет</w:t>
            </w:r>
            <w:r>
              <w:t xml:space="preserve"> </w:t>
            </w:r>
            <w:r w:rsidRPr="00DE0AB2">
              <w:t>исходящую</w:t>
            </w:r>
            <w:r>
              <w:t xml:space="preserve"> </w:t>
            </w:r>
            <w:r w:rsidRPr="00DE0AB2">
              <w:t>ветку</w:t>
            </w:r>
            <w:r>
              <w:t xml:space="preserve"> </w:t>
            </w:r>
            <w:r w:rsidRPr="00DE0AB2">
              <w:t xml:space="preserve">блока </w:t>
            </w:r>
            <w:r>
              <w:t>IVR</w:t>
            </w:r>
            <w:r w:rsidRPr="00DE0AB2">
              <w:t>.</w:t>
            </w:r>
            <w:r>
              <w:t xml:space="preserve"> </w:t>
            </w:r>
            <w:r w:rsidRPr="00DE0AB2">
              <w:t>В</w:t>
            </w:r>
            <w:r>
              <w:t xml:space="preserve"> </w:t>
            </w:r>
            <w:r w:rsidRPr="00DE0AB2">
              <w:t>случае</w:t>
            </w:r>
            <w:r>
              <w:t xml:space="preserve"> </w:t>
            </w:r>
            <w:r w:rsidRPr="00DE0AB2">
              <w:t>если</w:t>
            </w:r>
            <w:r>
              <w:t xml:space="preserve"> </w:t>
            </w:r>
            <w:r w:rsidRPr="00DE0AB2">
              <w:t>абонент</w:t>
            </w:r>
            <w:r>
              <w:t xml:space="preserve"> </w:t>
            </w:r>
            <w:r w:rsidRPr="00DE0AB2">
              <w:t>ничего</w:t>
            </w:r>
            <w:r>
              <w:t xml:space="preserve"> </w:t>
            </w:r>
            <w:r w:rsidRPr="00DE0AB2">
              <w:t>не</w:t>
            </w:r>
            <w:r>
              <w:t xml:space="preserve"> </w:t>
            </w:r>
            <w:r w:rsidRPr="00DE0AB2">
              <w:t>нажал,</w:t>
            </w:r>
            <w:r>
              <w:t xml:space="preserve"> </w:t>
            </w:r>
            <w:r w:rsidRPr="00DE0AB2">
              <w:t>выбирается</w:t>
            </w:r>
            <w:r>
              <w:t xml:space="preserve"> </w:t>
            </w:r>
            <w:r w:rsidRPr="00DE0AB2">
              <w:t>ветка</w:t>
            </w:r>
            <w:r>
              <w:t xml:space="preserve"> </w:t>
            </w:r>
            <w:r w:rsidRPr="00B931A9">
              <w:t>«</w:t>
            </w:r>
            <w:r>
              <w:t>No</w:t>
            </w:r>
            <w:r w:rsidRPr="00DE0AB2">
              <w:t xml:space="preserve"> </w:t>
            </w:r>
            <w:r>
              <w:t>Match</w:t>
            </w:r>
            <w:r w:rsidRPr="00B931A9">
              <w:t>»</w:t>
            </w:r>
            <w:r w:rsidRPr="00DE0AB2">
              <w:t>. Время</w:t>
            </w:r>
            <w:r>
              <w:t xml:space="preserve"> </w:t>
            </w:r>
            <w:r w:rsidRPr="00DE0AB2">
              <w:t>ожидания</w:t>
            </w:r>
            <w:r>
              <w:t xml:space="preserve"> </w:t>
            </w:r>
            <w:r w:rsidRPr="00DE0AB2">
              <w:t>выбора</w:t>
            </w:r>
            <w:r>
              <w:t xml:space="preserve"> </w:t>
            </w:r>
            <w:r w:rsidRPr="00DE0AB2">
              <w:t>абонента,</w:t>
            </w:r>
            <w:r>
              <w:t xml:space="preserve"> </w:t>
            </w:r>
            <w:r w:rsidRPr="00DE0AB2">
              <w:t>с</w:t>
            </w:r>
            <w:r>
              <w:t xml:space="preserve"> </w:t>
            </w:r>
            <w:r w:rsidRPr="00DE0AB2">
              <w:t>–</w:t>
            </w:r>
            <w:r>
              <w:t xml:space="preserve"> </w:t>
            </w:r>
            <w:r w:rsidRPr="00DE0AB2">
              <w:t>таймер</w:t>
            </w:r>
            <w:r>
              <w:t xml:space="preserve"> </w:t>
            </w:r>
            <w:r w:rsidRPr="00DE0AB2">
              <w:t>набора дополнительного</w:t>
            </w:r>
            <w:r>
              <w:t xml:space="preserve"> </w:t>
            </w:r>
            <w:r w:rsidRPr="00DE0AB2">
              <w:t>номера,</w:t>
            </w:r>
            <w:r>
              <w:t xml:space="preserve"> </w:t>
            </w:r>
            <w:r w:rsidRPr="00DE0AB2">
              <w:t>по</w:t>
            </w:r>
            <w:r>
              <w:t xml:space="preserve"> </w:t>
            </w:r>
            <w:r w:rsidRPr="00DE0AB2">
              <w:t>истечении</w:t>
            </w:r>
            <w:r>
              <w:t xml:space="preserve"> </w:t>
            </w:r>
            <w:r w:rsidRPr="00DE0AB2">
              <w:t>данного</w:t>
            </w:r>
            <w:r>
              <w:t xml:space="preserve"> </w:t>
            </w:r>
            <w:r w:rsidRPr="00DE0AB2">
              <w:t xml:space="preserve">таймера происходит выбор исходящей ветки </w:t>
            </w:r>
            <w:r>
              <w:t>IVR</w:t>
            </w:r>
            <w:r w:rsidRPr="00DE0AB2">
              <w:t>. Разрешить</w:t>
            </w:r>
            <w:r>
              <w:t xml:space="preserve"> </w:t>
            </w:r>
            <w:r w:rsidRPr="00DE0AB2">
              <w:t>донабор</w:t>
            </w:r>
            <w:r>
              <w:t xml:space="preserve"> </w:t>
            </w:r>
            <w:r w:rsidRPr="00DE0AB2">
              <w:t>–</w:t>
            </w:r>
            <w:r>
              <w:t xml:space="preserve"> </w:t>
            </w:r>
            <w:r w:rsidRPr="00DE0AB2">
              <w:t>при</w:t>
            </w:r>
            <w:r>
              <w:t xml:space="preserve"> </w:t>
            </w:r>
            <w:r w:rsidRPr="00DE0AB2">
              <w:t>установленном</w:t>
            </w:r>
            <w:r>
              <w:t xml:space="preserve"> </w:t>
            </w:r>
            <w:r w:rsidRPr="00DE0AB2">
              <w:t>флаге</w:t>
            </w:r>
            <w:r>
              <w:t xml:space="preserve"> </w:t>
            </w:r>
            <w:r w:rsidRPr="00DE0AB2">
              <w:t>разрешается донабор</w:t>
            </w:r>
            <w:r>
              <w:t xml:space="preserve"> </w:t>
            </w:r>
            <w:r w:rsidRPr="00DE0AB2">
              <w:t>номера,</w:t>
            </w:r>
            <w:r>
              <w:t xml:space="preserve"> </w:t>
            </w:r>
            <w:r w:rsidRPr="00DE0AB2">
              <w:t>после</w:t>
            </w:r>
            <w:r>
              <w:t xml:space="preserve"> </w:t>
            </w:r>
            <w:r w:rsidRPr="00DE0AB2">
              <w:t>набора</w:t>
            </w:r>
            <w:r>
              <w:t xml:space="preserve"> </w:t>
            </w:r>
            <w:r w:rsidRPr="00DE0AB2">
              <w:t>которого</w:t>
            </w:r>
            <w:r>
              <w:t xml:space="preserve"> </w:t>
            </w:r>
            <w:r w:rsidRPr="00DE0AB2">
              <w:t>будет</w:t>
            </w:r>
            <w:r>
              <w:t xml:space="preserve"> </w:t>
            </w:r>
            <w:r w:rsidRPr="00DE0AB2">
              <w:t>произведена маршрутизация</w:t>
            </w:r>
            <w:r>
              <w:t xml:space="preserve"> </w:t>
            </w:r>
            <w:r w:rsidRPr="00DE0AB2">
              <w:t>по</w:t>
            </w:r>
            <w:r>
              <w:t xml:space="preserve"> </w:t>
            </w:r>
            <w:r w:rsidRPr="00DE0AB2">
              <w:t>плану</w:t>
            </w:r>
            <w:r>
              <w:t xml:space="preserve"> </w:t>
            </w:r>
            <w:r w:rsidRPr="00DE0AB2">
              <w:t>нумерации</w:t>
            </w:r>
            <w:r>
              <w:t xml:space="preserve"> </w:t>
            </w:r>
            <w:r w:rsidRPr="00DE0AB2">
              <w:t>устройства,</w:t>
            </w:r>
            <w:r>
              <w:t xml:space="preserve"> </w:t>
            </w:r>
            <w:r w:rsidRPr="00DE0AB2">
              <w:t>например,</w:t>
            </w:r>
            <w:r>
              <w:t xml:space="preserve"> </w:t>
            </w:r>
            <w:r w:rsidRPr="00DE0AB2">
              <w:t>можно совершить набор внутреннего абонента. Категория</w:t>
            </w:r>
            <w:r>
              <w:t xml:space="preserve"> </w:t>
            </w:r>
            <w:r w:rsidRPr="00DE0AB2">
              <w:t>доступа</w:t>
            </w:r>
            <w:r>
              <w:t xml:space="preserve"> </w:t>
            </w:r>
            <w:r w:rsidRPr="00DE0AB2">
              <w:t>–</w:t>
            </w:r>
            <w:r>
              <w:t xml:space="preserve"> </w:t>
            </w:r>
            <w:r w:rsidRPr="00DE0AB2">
              <w:t>выбор</w:t>
            </w:r>
            <w:r>
              <w:t xml:space="preserve"> </w:t>
            </w:r>
            <w:r w:rsidRPr="00DE0AB2">
              <w:t>категории</w:t>
            </w:r>
            <w:r>
              <w:t xml:space="preserve"> </w:t>
            </w:r>
            <w:r w:rsidRPr="00DE0AB2">
              <w:t>доступа.</w:t>
            </w:r>
            <w:r>
              <w:t xml:space="preserve"> </w:t>
            </w:r>
            <w:r w:rsidRPr="00DE0AB2">
              <w:t>При</w:t>
            </w:r>
            <w:r>
              <w:t xml:space="preserve"> </w:t>
            </w:r>
            <w:r w:rsidRPr="00DE0AB2">
              <w:t>помощи категории</w:t>
            </w:r>
            <w:r>
              <w:t xml:space="preserve"> </w:t>
            </w:r>
            <w:r w:rsidRPr="00DE0AB2">
              <w:t>доступа</w:t>
            </w:r>
            <w:r>
              <w:t xml:space="preserve"> </w:t>
            </w:r>
            <w:r w:rsidRPr="00DE0AB2">
              <w:t>можно</w:t>
            </w:r>
            <w:r>
              <w:t xml:space="preserve"> </w:t>
            </w:r>
            <w:r w:rsidRPr="00DE0AB2">
              <w:t>сделать</w:t>
            </w:r>
            <w:r>
              <w:t xml:space="preserve"> </w:t>
            </w:r>
            <w:r w:rsidRPr="00DE0AB2">
              <w:t>ограничение</w:t>
            </w:r>
            <w:r>
              <w:t xml:space="preserve"> </w:t>
            </w:r>
            <w:r w:rsidRPr="00DE0AB2">
              <w:t>вызова</w:t>
            </w:r>
            <w:r>
              <w:t xml:space="preserve"> </w:t>
            </w:r>
            <w:r w:rsidRPr="00DE0AB2">
              <w:t>на</w:t>
            </w:r>
            <w:r>
              <w:t xml:space="preserve"> </w:t>
            </w:r>
            <w:r w:rsidRPr="00DE0AB2">
              <w:t xml:space="preserve">номер, который был набран абонентом в блоке </w:t>
            </w:r>
            <w:r>
              <w:t>IVR</w:t>
            </w:r>
            <w:r w:rsidRPr="00DE0AB2">
              <w:t>. Количество</w:t>
            </w:r>
            <w:r>
              <w:t xml:space="preserve"> </w:t>
            </w:r>
            <w:r w:rsidRPr="00DE0AB2">
              <w:t>цифр</w:t>
            </w:r>
            <w:r>
              <w:t xml:space="preserve"> </w:t>
            </w:r>
            <w:r w:rsidRPr="00DE0AB2">
              <w:t>для</w:t>
            </w:r>
            <w:r>
              <w:t xml:space="preserve"> </w:t>
            </w:r>
            <w:r w:rsidRPr="00DE0AB2">
              <w:t>донабора</w:t>
            </w:r>
            <w:r>
              <w:t xml:space="preserve"> </w:t>
            </w:r>
            <w:r w:rsidRPr="00DE0AB2">
              <w:t>–</w:t>
            </w:r>
            <w:r>
              <w:t xml:space="preserve"> </w:t>
            </w:r>
            <w:r w:rsidRPr="00DE0AB2">
              <w:t>максимальное</w:t>
            </w:r>
            <w:r>
              <w:t xml:space="preserve"> </w:t>
            </w:r>
            <w:r w:rsidRPr="00DE0AB2">
              <w:t>количество</w:t>
            </w:r>
            <w:r>
              <w:t xml:space="preserve"> </w:t>
            </w:r>
            <w:r w:rsidRPr="00DE0AB2">
              <w:t>цифр номера, которое можно набрать при помощи донабора номера. Межцифровой</w:t>
            </w:r>
            <w:r>
              <w:t xml:space="preserve"> </w:t>
            </w:r>
            <w:r w:rsidRPr="00DE0AB2">
              <w:t>интервал,</w:t>
            </w:r>
            <w:r>
              <w:t xml:space="preserve"> </w:t>
            </w:r>
            <w:r w:rsidRPr="00DE0AB2">
              <w:t>с</w:t>
            </w:r>
            <w:r>
              <w:t xml:space="preserve"> </w:t>
            </w:r>
            <w:r w:rsidRPr="00DE0AB2">
              <w:t>–</w:t>
            </w:r>
            <w:r>
              <w:t xml:space="preserve"> </w:t>
            </w:r>
            <w:r w:rsidRPr="00DE0AB2">
              <w:t>значение</w:t>
            </w:r>
            <w:r>
              <w:t xml:space="preserve"> </w:t>
            </w:r>
            <w:r w:rsidRPr="00DE0AB2">
              <w:t>межцифрового</w:t>
            </w:r>
            <w:r>
              <w:t xml:space="preserve"> </w:t>
            </w:r>
            <w:r w:rsidRPr="00DE0AB2">
              <w:t>интервала</w:t>
            </w:r>
            <w:r>
              <w:t xml:space="preserve"> </w:t>
            </w:r>
            <w:r w:rsidRPr="00DE0AB2">
              <w:t xml:space="preserve">донабираемого номера. </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количество</w:t>
            </w:r>
            <w:r>
              <w:t xml:space="preserve"> </w:t>
            </w:r>
            <w:r w:rsidRPr="00DE0AB2">
              <w:t>выходов</w:t>
            </w:r>
            <w:r>
              <w:t xml:space="preserve"> </w:t>
            </w:r>
            <w:r w:rsidRPr="00DE0AB2">
              <w:t>конфигурируется,</w:t>
            </w:r>
            <w:r>
              <w:t xml:space="preserve"> </w:t>
            </w:r>
            <w:r w:rsidRPr="00DE0AB2">
              <w:t>также</w:t>
            </w:r>
            <w:r>
              <w:t xml:space="preserve"> </w:t>
            </w:r>
            <w:r w:rsidRPr="00DE0AB2">
              <w:t>выходом может быть донабор номера абонента.</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Если на входе в блок вызов находится в предответном состоянии, то блок</w:t>
            </w:r>
            <w:r>
              <w:t xml:space="preserve"> </w:t>
            </w:r>
            <w:r w:rsidRPr="00DE0AB2">
              <w:t>автоматически</w:t>
            </w:r>
            <w:r>
              <w:t xml:space="preserve"> </w:t>
            </w:r>
            <w:r w:rsidRPr="00DE0AB2">
              <w:t>переводит</w:t>
            </w:r>
            <w:r>
              <w:t xml:space="preserve"> </w:t>
            </w:r>
            <w:r w:rsidRPr="00DE0AB2">
              <w:t>его</w:t>
            </w:r>
            <w:r>
              <w:t xml:space="preserve"> </w:t>
            </w:r>
            <w:r w:rsidRPr="00DE0AB2">
              <w:t>в</w:t>
            </w:r>
            <w:r>
              <w:t xml:space="preserve"> </w:t>
            </w:r>
            <w:r w:rsidRPr="00DE0AB2">
              <w:t>активное</w:t>
            </w:r>
            <w:r>
              <w:t xml:space="preserve"> </w:t>
            </w:r>
            <w:r w:rsidRPr="00DE0AB2">
              <w:t>состояние</w:t>
            </w:r>
            <w:r>
              <w:t xml:space="preserve"> </w:t>
            </w:r>
            <w:r w:rsidRPr="00DE0AB2">
              <w:t>(посылает ответ</w:t>
            </w:r>
            <w:r>
              <w:t xml:space="preserve"> </w:t>
            </w:r>
            <w:r w:rsidRPr="00DE0AB2">
              <w:t>вызывающему</w:t>
            </w:r>
            <w:r>
              <w:t xml:space="preserve"> </w:t>
            </w:r>
            <w:r w:rsidRPr="00DE0AB2">
              <w:t>абоненту),</w:t>
            </w:r>
            <w:r>
              <w:t xml:space="preserve"> </w:t>
            </w:r>
            <w:r w:rsidRPr="00DE0AB2">
              <w:t>после</w:t>
            </w:r>
            <w:r>
              <w:t xml:space="preserve"> </w:t>
            </w:r>
            <w:r w:rsidRPr="00DE0AB2">
              <w:t>чего</w:t>
            </w:r>
            <w:r>
              <w:t xml:space="preserve"> </w:t>
            </w:r>
            <w:r w:rsidRPr="00DE0AB2">
              <w:t>осуществляется дальнейшее выполнение логики блока.</w:t>
            </w:r>
          </w:p>
        </w:tc>
      </w:tr>
      <w:tr w:rsidR="001660B3" w:rsidRPr="008E1A2A" w:rsidTr="00B64332">
        <w:tc>
          <w:tcPr>
            <w:tcW w:w="1837" w:type="dxa"/>
          </w:tcPr>
          <w:p w:rsidR="001660B3" w:rsidRPr="008E1A2A" w:rsidRDefault="001660B3" w:rsidP="00B64332">
            <w:pPr>
              <w:pStyle w:val="-1"/>
            </w:pPr>
            <w:r>
              <w:rPr>
                <w:noProof/>
              </w:rPr>
              <w:lastRenderedPageBreak/>
              <w:drawing>
                <wp:anchor distT="0" distB="0" distL="114300" distR="114300" simplePos="0" relativeHeight="251775488" behindDoc="0" locked="0" layoutInCell="1" allowOverlap="1">
                  <wp:simplePos x="0" y="0"/>
                  <wp:positionH relativeFrom="column">
                    <wp:posOffset>18072</wp:posOffset>
                  </wp:positionH>
                  <wp:positionV relativeFrom="paragraph">
                    <wp:posOffset>1665</wp:posOffset>
                  </wp:positionV>
                  <wp:extent cx="1010679" cy="444843"/>
                  <wp:effectExtent l="19050" t="0" r="0" b="0"/>
                  <wp:wrapSquare wrapText="bothSides"/>
                  <wp:docPr id="15" name="Рисунок 260" descr="E:\tunel\sibsutis\2015\dpl\diploma_submission\media\d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E:\tunel\sibsutis\2015\dpl\diploma_submission\media\dial.png"/>
                          <pic:cNvPicPr>
                            <a:picLocks noChangeAspect="1" noChangeArrowheads="1"/>
                          </pic:cNvPicPr>
                        </pic:nvPicPr>
                        <pic:blipFill>
                          <a:blip r:embed="rId40"/>
                          <a:srcRect/>
                          <a:stretch>
                            <a:fillRect/>
                          </a:stretch>
                        </pic:blipFill>
                        <pic:spPr bwMode="auto">
                          <a:xfrm>
                            <a:off x="0" y="0"/>
                            <a:ext cx="1010679" cy="444843"/>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Dial</w:t>
            </w:r>
          </w:p>
        </w:tc>
        <w:tc>
          <w:tcPr>
            <w:tcW w:w="6471" w:type="dxa"/>
          </w:tcPr>
          <w:p w:rsidR="001660B3" w:rsidRPr="00DE0AB2" w:rsidRDefault="001660B3" w:rsidP="00B64332">
            <w:pPr>
              <w:pStyle w:val="-1"/>
            </w:pPr>
            <w:r w:rsidRPr="00DE0AB2">
              <w:t>Блок, необходимый для набора заданного номера, маршрутизация данного номера происходит по плану нумерации устройства.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Номер – заданный номер.</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на</w:t>
            </w:r>
            <w:r>
              <w:t xml:space="preserve"> </w:t>
            </w:r>
            <w:r w:rsidRPr="00DE0AB2">
              <w:t>фазе активного вызова.</w:t>
            </w:r>
          </w:p>
          <w:p w:rsidR="001660B3" w:rsidRPr="00DE0AB2" w:rsidRDefault="001660B3" w:rsidP="00B64332">
            <w:pPr>
              <w:pStyle w:val="-1"/>
            </w:pPr>
            <w:r w:rsidRPr="00DE0AB2">
              <w:t>Выход – выхода из блока нет, это конечный блок сценария.</w:t>
            </w:r>
          </w:p>
          <w:p w:rsidR="001660B3" w:rsidRPr="004B54D4" w:rsidRDefault="001660B3" w:rsidP="00B64332">
            <w:pPr>
              <w:pStyle w:val="-1"/>
            </w:pPr>
            <w:r>
              <w:t>Особенности:</w:t>
            </w:r>
          </w:p>
          <w:p w:rsidR="001660B3" w:rsidRPr="008E1A2A" w:rsidRDefault="001660B3" w:rsidP="00B64332">
            <w:pPr>
              <w:pStyle w:val="-1"/>
            </w:pPr>
            <w:r>
              <w:t>Заканчивает веку сценария.</w:t>
            </w:r>
          </w:p>
        </w:tc>
      </w:tr>
      <w:tr w:rsidR="001660B3" w:rsidRPr="008E1A2A" w:rsidTr="00B64332">
        <w:tc>
          <w:tcPr>
            <w:tcW w:w="1837" w:type="dxa"/>
          </w:tcPr>
          <w:p w:rsidR="001660B3" w:rsidRPr="008E1A2A" w:rsidRDefault="001660B3" w:rsidP="00B64332">
            <w:pPr>
              <w:pStyle w:val="-1"/>
            </w:pPr>
            <w:r>
              <w:rPr>
                <w:noProof/>
              </w:rPr>
              <w:drawing>
                <wp:anchor distT="0" distB="0" distL="114300" distR="114300" simplePos="0" relativeHeight="251776512" behindDoc="0" locked="0" layoutInCell="1" allowOverlap="1">
                  <wp:simplePos x="0" y="0"/>
                  <wp:positionH relativeFrom="column">
                    <wp:posOffset>18072</wp:posOffset>
                  </wp:positionH>
                  <wp:positionV relativeFrom="paragraph">
                    <wp:posOffset>-172</wp:posOffset>
                  </wp:positionV>
                  <wp:extent cx="993569" cy="411892"/>
                  <wp:effectExtent l="19050" t="0" r="0" b="0"/>
                  <wp:wrapSquare wrapText="bothSides"/>
                  <wp:docPr id="18" name="Рисунок 265" descr="E:\tunel\sibsutis\2015\dpl\diploma_submission\media\r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E:\tunel\sibsutis\2015\dpl\diploma_submission\media\rec.png"/>
                          <pic:cNvPicPr>
                            <a:picLocks noChangeAspect="1" noChangeArrowheads="1"/>
                          </pic:cNvPicPr>
                        </pic:nvPicPr>
                        <pic:blipFill>
                          <a:blip r:embed="rId41"/>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1660B3" w:rsidRPr="008E1A2A" w:rsidRDefault="001660B3" w:rsidP="00B64332">
            <w:pPr>
              <w:pStyle w:val="-1"/>
            </w:pPr>
            <w:r w:rsidRPr="007A6ACC">
              <w:t>REC</w:t>
            </w:r>
          </w:p>
        </w:tc>
        <w:tc>
          <w:tcPr>
            <w:tcW w:w="6471" w:type="dxa"/>
          </w:tcPr>
          <w:p w:rsidR="001660B3" w:rsidRPr="00DE0AB2" w:rsidRDefault="001660B3" w:rsidP="00B64332">
            <w:pPr>
              <w:pStyle w:val="-1"/>
            </w:pPr>
            <w:r w:rsidRPr="00DE0AB2">
              <w:t>Блок</w:t>
            </w:r>
            <w:r>
              <w:t xml:space="preserve"> </w:t>
            </w:r>
            <w:r w:rsidRPr="00DE0AB2">
              <w:t>необходим</w:t>
            </w:r>
            <w:r>
              <w:t xml:space="preserve"> </w:t>
            </w:r>
            <w:r w:rsidRPr="00DE0AB2">
              <w:t>для</w:t>
            </w:r>
            <w:r>
              <w:t xml:space="preserve"> </w:t>
            </w:r>
            <w:r w:rsidRPr="00DE0AB2">
              <w:t>начала</w:t>
            </w:r>
            <w:r>
              <w:t xml:space="preserve"> </w:t>
            </w:r>
            <w:r w:rsidRPr="00DE0AB2">
              <w:t>записи</w:t>
            </w:r>
            <w:r>
              <w:t xml:space="preserve"> </w:t>
            </w:r>
            <w:r w:rsidRPr="00DE0AB2">
              <w:t>разговора,</w:t>
            </w:r>
            <w:r>
              <w:t xml:space="preserve"> </w:t>
            </w:r>
            <w:r w:rsidRPr="00DE0AB2">
              <w:t>с</w:t>
            </w:r>
            <w:r>
              <w:t xml:space="preserve"> </w:t>
            </w:r>
            <w:r w:rsidRPr="00DE0AB2">
              <w:t>момента</w:t>
            </w:r>
            <w:r>
              <w:t xml:space="preserve"> </w:t>
            </w:r>
            <w:r w:rsidRPr="00DE0AB2">
              <w:t>прохождения логики вызова через блок разговор абонентов записывается в файл.</w:t>
            </w:r>
          </w:p>
          <w:p w:rsidR="001660B3" w:rsidRPr="00DE0AB2" w:rsidRDefault="001660B3" w:rsidP="00B64332">
            <w:pPr>
              <w:pStyle w:val="-1"/>
            </w:pPr>
            <w:r w:rsidRPr="00DE0AB2">
              <w:t>Связи</w:t>
            </w:r>
            <w:r>
              <w:t>:</w:t>
            </w:r>
          </w:p>
          <w:p w:rsidR="001660B3" w:rsidRPr="00DE0AB2" w:rsidRDefault="001660B3" w:rsidP="00B64332">
            <w:pPr>
              <w:pStyle w:val="-1"/>
            </w:pPr>
            <w:r w:rsidRPr="00DE0AB2">
              <w:t xml:space="preserve">Вход </w:t>
            </w:r>
            <w:r>
              <w:t>–</w:t>
            </w:r>
            <w:r w:rsidRPr="00DE0AB2">
              <w:t xml:space="preserve"> входящий вызов в фазе активного вызова.</w:t>
            </w:r>
          </w:p>
          <w:p w:rsidR="001660B3" w:rsidRPr="00DE0AB2" w:rsidRDefault="001660B3" w:rsidP="00B64332">
            <w:pPr>
              <w:pStyle w:val="-1"/>
            </w:pPr>
            <w:r w:rsidRPr="00DE0AB2">
              <w:t xml:space="preserve">Выход </w:t>
            </w:r>
            <w:r>
              <w:t>–</w:t>
            </w:r>
            <w:r w:rsidRPr="00DE0AB2">
              <w:t xml:space="preserve"> блок имеет один выход.</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Блок</w:t>
            </w:r>
            <w:r>
              <w:t xml:space="preserve"> </w:t>
            </w:r>
            <w:r w:rsidRPr="00DE0AB2">
              <w:t>не</w:t>
            </w:r>
            <w:r>
              <w:t xml:space="preserve"> </w:t>
            </w:r>
            <w:r w:rsidRPr="00DE0AB2">
              <w:t>меняет</w:t>
            </w:r>
            <w:r>
              <w:t xml:space="preserve"> </w:t>
            </w:r>
            <w:r w:rsidRPr="00DE0AB2">
              <w:t>состояния</w:t>
            </w:r>
            <w:r>
              <w:t xml:space="preserve"> </w:t>
            </w:r>
            <w:r w:rsidRPr="00DE0AB2">
              <w:t>вызова.</w:t>
            </w:r>
            <w:r>
              <w:t xml:space="preserve"> </w:t>
            </w:r>
            <w:r w:rsidRPr="00DE0AB2">
              <w:t>Запись</w:t>
            </w:r>
            <w:r>
              <w:t xml:space="preserve"> </w:t>
            </w:r>
            <w:r w:rsidRPr="00DE0AB2">
              <w:t>разговора</w:t>
            </w:r>
            <w:r>
              <w:t xml:space="preserve"> </w:t>
            </w:r>
            <w:r w:rsidRPr="00DE0AB2">
              <w:t xml:space="preserve">прекращается </w:t>
            </w:r>
          </w:p>
          <w:p w:rsidR="001660B3" w:rsidRPr="00DE0AB2" w:rsidRDefault="001660B3" w:rsidP="00B64332">
            <w:pPr>
              <w:pStyle w:val="-1"/>
            </w:pPr>
            <w:r w:rsidRPr="00DE0AB2">
              <w:t>только после разъединения.</w:t>
            </w:r>
          </w:p>
        </w:tc>
      </w:tr>
      <w:tr w:rsidR="001660B3" w:rsidRPr="008E1A2A" w:rsidTr="00B64332">
        <w:tc>
          <w:tcPr>
            <w:tcW w:w="1837" w:type="dxa"/>
          </w:tcPr>
          <w:p w:rsidR="001660B3" w:rsidRPr="008E1A2A" w:rsidRDefault="001660B3" w:rsidP="00B64332">
            <w:pPr>
              <w:pStyle w:val="-1"/>
            </w:pPr>
            <w:r>
              <w:rPr>
                <w:noProof/>
              </w:rPr>
              <w:lastRenderedPageBreak/>
              <w:drawing>
                <wp:anchor distT="0" distB="0" distL="114300" distR="114300" simplePos="0" relativeHeight="251777536" behindDoc="0" locked="0" layoutInCell="1" allowOverlap="1">
                  <wp:simplePos x="0" y="0"/>
                  <wp:positionH relativeFrom="column">
                    <wp:posOffset>18072</wp:posOffset>
                  </wp:positionH>
                  <wp:positionV relativeFrom="paragraph">
                    <wp:posOffset>-2506</wp:posOffset>
                  </wp:positionV>
                  <wp:extent cx="993569" cy="411892"/>
                  <wp:effectExtent l="19050" t="0" r="0" b="0"/>
                  <wp:wrapSquare wrapText="bothSides"/>
                  <wp:docPr id="19" name="Рисунок 266" descr="E:\tunel\sibsutis\2015\dpl\diploma_submission\media\caller_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E:\tunel\sibsutis\2015\dpl\diploma_submission\media\caller_info.png"/>
                          <pic:cNvPicPr>
                            <a:picLocks noChangeAspect="1" noChangeArrowheads="1"/>
                          </pic:cNvPicPr>
                        </pic:nvPicPr>
                        <pic:blipFill>
                          <a:blip r:embed="rId42"/>
                          <a:srcRect/>
                          <a:stretch>
                            <a:fillRect/>
                          </a:stretch>
                        </pic:blipFill>
                        <pic:spPr bwMode="auto">
                          <a:xfrm>
                            <a:off x="0" y="0"/>
                            <a:ext cx="993569" cy="411892"/>
                          </a:xfrm>
                          <a:prstGeom prst="rect">
                            <a:avLst/>
                          </a:prstGeom>
                          <a:noFill/>
                          <a:ln w="9525">
                            <a:noFill/>
                            <a:miter lim="800000"/>
                            <a:headEnd/>
                            <a:tailEnd/>
                          </a:ln>
                        </pic:spPr>
                      </pic:pic>
                    </a:graphicData>
                  </a:graphic>
                </wp:anchor>
              </w:drawing>
            </w:r>
          </w:p>
        </w:tc>
        <w:tc>
          <w:tcPr>
            <w:tcW w:w="1263" w:type="dxa"/>
          </w:tcPr>
          <w:p w:rsidR="001660B3" w:rsidRDefault="001660B3" w:rsidP="00B64332">
            <w:pPr>
              <w:pStyle w:val="-1"/>
            </w:pPr>
            <w:r>
              <w:t xml:space="preserve">Caller </w:t>
            </w:r>
          </w:p>
          <w:p w:rsidR="001660B3" w:rsidRPr="008E1A2A" w:rsidRDefault="001660B3" w:rsidP="00B64332">
            <w:pPr>
              <w:pStyle w:val="-1"/>
            </w:pPr>
            <w:r>
              <w:t>Info</w:t>
            </w:r>
          </w:p>
        </w:tc>
        <w:tc>
          <w:tcPr>
            <w:tcW w:w="6471" w:type="dxa"/>
          </w:tcPr>
          <w:p w:rsidR="001660B3" w:rsidRPr="00DE0AB2" w:rsidRDefault="001660B3" w:rsidP="00B64332">
            <w:pPr>
              <w:pStyle w:val="-1"/>
            </w:pPr>
            <w:r w:rsidRPr="00DE0AB2">
              <w:t>Блок позволяет изменить</w:t>
            </w:r>
            <w:r>
              <w:t xml:space="preserve"> </w:t>
            </w:r>
            <w:r w:rsidRPr="00DE0AB2">
              <w:t>имя</w:t>
            </w:r>
            <w:r>
              <w:t xml:space="preserve"> </w:t>
            </w:r>
            <w:r w:rsidRPr="00DE0AB2">
              <w:t>вызывающего абонента,</w:t>
            </w:r>
            <w:r>
              <w:t xml:space="preserve"> </w:t>
            </w:r>
            <w:r w:rsidRPr="00DE0AB2">
              <w:t>которое</w:t>
            </w:r>
            <w:r>
              <w:t xml:space="preserve"> </w:t>
            </w:r>
            <w:r w:rsidRPr="00DE0AB2">
              <w:t>отобразится на</w:t>
            </w:r>
            <w:r>
              <w:t xml:space="preserve"> </w:t>
            </w:r>
            <w:r w:rsidRPr="00DE0AB2">
              <w:t>телефоне вызываемого абонента. Блок позволяет отобразить на телефоне вызываемого</w:t>
            </w:r>
            <w:r>
              <w:t xml:space="preserve"> </w:t>
            </w:r>
            <w:r w:rsidRPr="00DE0AB2">
              <w:t>абонента</w:t>
            </w:r>
            <w:r>
              <w:t xml:space="preserve"> </w:t>
            </w:r>
            <w:r w:rsidRPr="00DE0AB2">
              <w:t>имя</w:t>
            </w:r>
            <w:r>
              <w:t xml:space="preserve"> </w:t>
            </w:r>
            <w:r w:rsidRPr="00DE0AB2">
              <w:t>вызывающего</w:t>
            </w:r>
            <w:r>
              <w:t xml:space="preserve"> </w:t>
            </w:r>
            <w:r w:rsidRPr="00DE0AB2">
              <w:t>абонента,</w:t>
            </w:r>
            <w:r>
              <w:t xml:space="preserve"> </w:t>
            </w:r>
            <w:r w:rsidRPr="00DE0AB2">
              <w:t>название</w:t>
            </w:r>
            <w:r>
              <w:t xml:space="preserve"> </w:t>
            </w:r>
            <w:r w:rsidRPr="00DE0AB2">
              <w:t>компании</w:t>
            </w:r>
            <w:r>
              <w:t xml:space="preserve"> </w:t>
            </w:r>
            <w:r w:rsidRPr="00DE0AB2">
              <w:t>и прочие данные.</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Маска номера – шаблон номера вызываемого абонента.</w:t>
            </w:r>
          </w:p>
          <w:p w:rsidR="001660B3" w:rsidRPr="00DE0AB2" w:rsidRDefault="001660B3" w:rsidP="00B64332">
            <w:pPr>
              <w:pStyle w:val="-1"/>
            </w:pPr>
            <w:r w:rsidRPr="00DE0AB2">
              <w:t>Имя абонента – новое имя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 xml:space="preserve">Выход </w:t>
            </w:r>
            <w:r>
              <w:t>–</w:t>
            </w:r>
            <w:r w:rsidRPr="00DE0AB2">
              <w:t xml:space="preserve"> блок имеет один выход.</w:t>
            </w:r>
          </w:p>
          <w:p w:rsidR="001660B3" w:rsidRPr="00DE0AB2" w:rsidRDefault="001660B3" w:rsidP="00B64332">
            <w:pPr>
              <w:pStyle w:val="-1"/>
            </w:pPr>
            <w:r w:rsidRPr="00DE0AB2">
              <w:t>Особенности</w:t>
            </w:r>
            <w:r>
              <w:t>:</w:t>
            </w:r>
          </w:p>
          <w:p w:rsidR="001660B3" w:rsidRPr="00DE0AB2" w:rsidRDefault="001660B3" w:rsidP="00B64332">
            <w:pPr>
              <w:pStyle w:val="-1"/>
            </w:pPr>
            <w:r w:rsidRPr="00DE0AB2">
              <w:t>Блок не меняет состояния вызова.</w:t>
            </w:r>
          </w:p>
        </w:tc>
      </w:tr>
    </w:tbl>
    <w:p w:rsidR="00FB5B53" w:rsidRDefault="001660B3" w:rsidP="001660B3">
      <w:pPr>
        <w:pStyle w:val="-"/>
      </w:pPr>
      <w:r>
        <w:t>Таблица В.2 – Описание функциональных блоков IVR процессора</w:t>
      </w:r>
    </w:p>
    <w:tbl>
      <w:tblPr>
        <w:tblStyle w:val="ac"/>
        <w:tblW w:w="0" w:type="auto"/>
        <w:tblLook w:val="04A0"/>
      </w:tblPr>
      <w:tblGrid>
        <w:gridCol w:w="1835"/>
        <w:gridCol w:w="1250"/>
        <w:gridCol w:w="6486"/>
      </w:tblGrid>
      <w:tr w:rsidR="001660B3" w:rsidTr="00B64332">
        <w:tc>
          <w:tcPr>
            <w:tcW w:w="1835" w:type="dxa"/>
          </w:tcPr>
          <w:p w:rsidR="001660B3" w:rsidRPr="00ED2B09" w:rsidRDefault="001660B3" w:rsidP="00B64332">
            <w:pPr>
              <w:pStyle w:val="-1"/>
            </w:pPr>
            <w:r w:rsidRPr="00ED2B09">
              <w:t>Вид</w:t>
            </w:r>
          </w:p>
        </w:tc>
        <w:tc>
          <w:tcPr>
            <w:tcW w:w="1250" w:type="dxa"/>
          </w:tcPr>
          <w:p w:rsidR="001660B3" w:rsidRPr="00ED2B09" w:rsidRDefault="001660B3" w:rsidP="00B64332">
            <w:pPr>
              <w:pStyle w:val="-1"/>
            </w:pPr>
            <w:r w:rsidRPr="00ED2B09">
              <w:t>Название</w:t>
            </w:r>
          </w:p>
        </w:tc>
        <w:tc>
          <w:tcPr>
            <w:tcW w:w="6486" w:type="dxa"/>
          </w:tcPr>
          <w:p w:rsidR="001660B3" w:rsidRPr="00ED2B09" w:rsidRDefault="001660B3" w:rsidP="00B64332">
            <w:pPr>
              <w:pStyle w:val="-1"/>
            </w:pPr>
            <w:r w:rsidRPr="00ED2B09">
              <w:t>Описание</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79584" behindDoc="0" locked="0" layoutInCell="1" allowOverlap="1">
                  <wp:simplePos x="0" y="0"/>
                  <wp:positionH relativeFrom="margin">
                    <wp:align>center</wp:align>
                  </wp:positionH>
                  <wp:positionV relativeFrom="margin">
                    <wp:align>center</wp:align>
                  </wp:positionV>
                  <wp:extent cx="1008705" cy="438307"/>
                  <wp:effectExtent l="19050" t="0" r="945" b="0"/>
                  <wp:wrapSquare wrapText="bothSides"/>
                  <wp:docPr id="24" name="Рисунок 261" descr="E:\tunel\sibsutis\2015\dpl\diploma_submission\media\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E:\tunel\sibsutis\2015\dpl\diploma_submission\media\time.png"/>
                          <pic:cNvPicPr>
                            <a:picLocks noChangeAspect="1" noChangeArrowheads="1"/>
                          </pic:cNvPicPr>
                        </pic:nvPicPr>
                        <pic:blipFill>
                          <a:blip r:embed="rId43"/>
                          <a:srcRect/>
                          <a:stretch>
                            <a:fillRect/>
                          </a:stretch>
                        </pic:blipFill>
                        <pic:spPr bwMode="auto">
                          <a:xfrm>
                            <a:off x="0" y="0"/>
                            <a:ext cx="1010679" cy="436606"/>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Time</w:t>
            </w:r>
          </w:p>
        </w:tc>
        <w:tc>
          <w:tcPr>
            <w:tcW w:w="6486" w:type="dxa"/>
          </w:tcPr>
          <w:p w:rsidR="001660B3" w:rsidRPr="00DE0AB2" w:rsidRDefault="001660B3" w:rsidP="00B64332">
            <w:pPr>
              <w:pStyle w:val="-1"/>
            </w:pPr>
            <w:r w:rsidRPr="00DE0AB2">
              <w:t>Блок,</w:t>
            </w:r>
            <w:r>
              <w:t xml:space="preserve"> </w:t>
            </w:r>
            <w:r w:rsidRPr="00DE0AB2">
              <w:t>необходимый для выбора логики прохождения вызова в соответствии с текущем временем и днем недели.</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Время – выбор шаблона времени и дня недели. Время задается в 24</w:t>
            </w:r>
            <w:r>
              <w:t>–</w:t>
            </w:r>
            <w:r w:rsidRPr="00DE0AB2">
              <w:t>часовом формате.</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 имеет 2 выхода, первый</w:t>
            </w:r>
            <w:r>
              <w:t xml:space="preserve"> </w:t>
            </w:r>
            <w:r w:rsidRPr="00DE0AB2">
              <w:t>–</w:t>
            </w:r>
            <w:r>
              <w:t xml:space="preserve"> </w:t>
            </w:r>
            <w:r w:rsidRPr="00DE0AB2">
              <w:t>при совпадении времени с заданным</w:t>
            </w:r>
            <w:r>
              <w:t xml:space="preserve"> </w:t>
            </w:r>
            <w:r w:rsidRPr="00DE0AB2">
              <w:t>образцом</w:t>
            </w:r>
            <w:r>
              <w:t xml:space="preserve"> </w:t>
            </w:r>
            <w:r w:rsidRPr="00DE0AB2">
              <w:t>(выход</w:t>
            </w:r>
            <w:r>
              <w:t xml:space="preserve"> </w:t>
            </w:r>
            <w:r w:rsidRPr="00DE0AB2">
              <w:t>«</w:t>
            </w:r>
            <w:r>
              <w:t>yes</w:t>
            </w:r>
            <w:r w:rsidRPr="00DE0AB2">
              <w:t>»),</w:t>
            </w:r>
            <w:r>
              <w:t xml:space="preserve"> </w:t>
            </w:r>
            <w:r w:rsidRPr="00DE0AB2">
              <w:t>второй</w:t>
            </w:r>
            <w:r>
              <w:t xml:space="preserve"> </w:t>
            </w:r>
            <w:r w:rsidRPr="00DE0AB2">
              <w:t>–</w:t>
            </w:r>
            <w:r>
              <w:t xml:space="preserve"> </w:t>
            </w:r>
            <w:r w:rsidRPr="00DE0AB2">
              <w:t>при</w:t>
            </w:r>
            <w:r>
              <w:t xml:space="preserve"> </w:t>
            </w:r>
            <w:r w:rsidRPr="00DE0AB2">
              <w:t>несовпадении (выход «</w:t>
            </w:r>
            <w:r>
              <w:t>no</w:t>
            </w:r>
            <w:r w:rsidRPr="00DE0AB2">
              <w:t>»).</w:t>
            </w:r>
          </w:p>
          <w:p w:rsidR="001660B3" w:rsidRPr="00DE0AB2" w:rsidRDefault="001660B3" w:rsidP="00B64332">
            <w:pPr>
              <w:pStyle w:val="-1"/>
            </w:pPr>
            <w:r>
              <w:t>Особенности:</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80608" behindDoc="0" locked="0" layoutInCell="1" allowOverlap="1">
                  <wp:simplePos x="0" y="0"/>
                  <wp:positionH relativeFrom="margin">
                    <wp:align>center</wp:align>
                  </wp:positionH>
                  <wp:positionV relativeFrom="margin">
                    <wp:align>center</wp:align>
                  </wp:positionV>
                  <wp:extent cx="1008705" cy="408080"/>
                  <wp:effectExtent l="19050" t="0" r="945" b="0"/>
                  <wp:wrapSquare wrapText="bothSides"/>
                  <wp:docPr id="226" name="Рисунок 262" descr="E:\tunel\sibsutis\2015\dpl\diploma_submission\media\numb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E:\tunel\sibsutis\2015\dpl\diploma_submission\media\numbers.png"/>
                          <pic:cNvPicPr>
                            <a:picLocks noChangeAspect="1" noChangeArrowheads="1"/>
                          </pic:cNvPicPr>
                        </pic:nvPicPr>
                        <pic:blipFill>
                          <a:blip r:embed="rId44"/>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Numbers</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 с номером вызывающего абонента.</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Номер – шаблон номера вызывающего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на</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вызывающего абонента с заданным шаблоном (выход «</w:t>
            </w:r>
            <w:r>
              <w:t>yes</w:t>
            </w:r>
            <w:r w:rsidRPr="00DE0AB2">
              <w:t>»), второй – при несовпадении (выход «</w:t>
            </w:r>
            <w:r>
              <w:t>no</w:t>
            </w:r>
            <w:r w:rsidRPr="00DE0AB2">
              <w:t>»).</w:t>
            </w:r>
          </w:p>
          <w:p w:rsidR="001660B3" w:rsidRPr="00DE0AB2" w:rsidRDefault="001660B3" w:rsidP="00B64332">
            <w:pPr>
              <w:pStyle w:val="-1"/>
            </w:pPr>
            <w:r>
              <w:t>Особенности:</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drawing>
                <wp:anchor distT="0" distB="0" distL="114300" distR="114300" simplePos="0" relativeHeight="251781632" behindDoc="0" locked="0" layoutInCell="1" allowOverlap="1">
                  <wp:simplePos x="0" y="0"/>
                  <wp:positionH relativeFrom="margin">
                    <wp:align>center</wp:align>
                  </wp:positionH>
                  <wp:positionV relativeFrom="margin">
                    <wp:align>center</wp:align>
                  </wp:positionV>
                  <wp:extent cx="993591" cy="430751"/>
                  <wp:effectExtent l="19050" t="0" r="0" b="0"/>
                  <wp:wrapSquare wrapText="bothSides"/>
                  <wp:docPr id="227" name="Рисунок 263" descr="E:\tunel\sibsutis\2015\dpl\diploma_submission\media\dig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E:\tunel\sibsutis\2015\dpl\diploma_submission\media\digitmap.png"/>
                          <pic:cNvPicPr>
                            <a:picLocks noChangeAspect="1" noChangeArrowheads="1"/>
                          </pic:cNvPicPr>
                        </pic:nvPicPr>
                        <pic:blipFill>
                          <a:blip r:embed="rId45"/>
                          <a:srcRect/>
                          <a:stretch>
                            <a:fillRect/>
                          </a:stretch>
                        </pic:blipFill>
                        <pic:spPr bwMode="auto">
                          <a:xfrm>
                            <a:off x="0" y="0"/>
                            <a:ext cx="993569" cy="428368"/>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Digitmap</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выбора</w:t>
            </w:r>
            <w:r>
              <w:t xml:space="preserve"> </w:t>
            </w:r>
            <w:r w:rsidRPr="00DE0AB2">
              <w:t>логики</w:t>
            </w:r>
            <w:r>
              <w:t xml:space="preserve"> </w:t>
            </w:r>
            <w:r w:rsidRPr="00DE0AB2">
              <w:t>при</w:t>
            </w:r>
            <w:r>
              <w:t xml:space="preserve"> </w:t>
            </w:r>
            <w:r w:rsidRPr="00DE0AB2">
              <w:t>прохождении</w:t>
            </w:r>
            <w:r>
              <w:t xml:space="preserve"> </w:t>
            </w:r>
            <w:r w:rsidRPr="00DE0AB2">
              <w:t>вызова</w:t>
            </w:r>
            <w:r>
              <w:t xml:space="preserve"> </w:t>
            </w:r>
            <w:r w:rsidRPr="00DE0AB2">
              <w:t>в соответствии</w:t>
            </w:r>
            <w:r>
              <w:t xml:space="preserve"> </w:t>
            </w:r>
            <w:r w:rsidRPr="00DE0AB2">
              <w:t>с</w:t>
            </w:r>
            <w:r>
              <w:t xml:space="preserve"> </w:t>
            </w:r>
            <w:r w:rsidRPr="00DE0AB2">
              <w:t>номером</w:t>
            </w:r>
            <w:r>
              <w:t xml:space="preserve"> </w:t>
            </w:r>
            <w:r w:rsidRPr="00DE0AB2">
              <w:t>вызываемого</w:t>
            </w:r>
            <w:r>
              <w:t xml:space="preserve"> </w:t>
            </w:r>
            <w:r w:rsidRPr="00DE0AB2">
              <w:t>абонента.</w:t>
            </w:r>
            <w:r>
              <w:t xml:space="preserve"> </w:t>
            </w:r>
            <w:r w:rsidRPr="00DE0AB2">
              <w:t>Номер</w:t>
            </w:r>
            <w:r>
              <w:t xml:space="preserve"> </w:t>
            </w:r>
            <w:r w:rsidRPr="00DE0AB2">
              <w:t xml:space="preserve">вызываемого абонента проверяется на этапе входа в блок </w:t>
            </w:r>
            <w:r>
              <w:t>digitmap</w:t>
            </w:r>
            <w:r w:rsidRPr="00DE0AB2">
              <w:t>.</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Маска – шаблон номера вызываемого абонента.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w:t>
            </w:r>
            <w:r>
              <w:t xml:space="preserve"> </w:t>
            </w:r>
            <w:r w:rsidRPr="00DE0AB2">
              <w:t>–</w:t>
            </w:r>
            <w:r>
              <w:t xml:space="preserve"> </w:t>
            </w:r>
            <w:r w:rsidRPr="00DE0AB2">
              <w:t>блок</w:t>
            </w:r>
            <w:r>
              <w:t xml:space="preserve"> </w:t>
            </w:r>
            <w:r w:rsidRPr="00DE0AB2">
              <w:t>имеет</w:t>
            </w:r>
            <w:r>
              <w:t xml:space="preserve"> </w:t>
            </w:r>
            <w:r w:rsidRPr="00DE0AB2">
              <w:t>2</w:t>
            </w:r>
            <w:r>
              <w:t xml:space="preserve"> </w:t>
            </w:r>
            <w:r w:rsidRPr="00DE0AB2">
              <w:t>выхода,</w:t>
            </w:r>
            <w:r>
              <w:t xml:space="preserve"> </w:t>
            </w:r>
            <w:r w:rsidRPr="00DE0AB2">
              <w:t>первый</w:t>
            </w:r>
            <w:r>
              <w:t xml:space="preserve"> </w:t>
            </w:r>
            <w:r w:rsidRPr="00DE0AB2">
              <w:t>–</w:t>
            </w:r>
            <w:r>
              <w:t xml:space="preserve"> </w:t>
            </w:r>
            <w:r w:rsidRPr="00DE0AB2">
              <w:t>при</w:t>
            </w:r>
            <w:r>
              <w:t xml:space="preserve"> </w:t>
            </w:r>
            <w:r w:rsidRPr="00DE0AB2">
              <w:t>совпадении</w:t>
            </w:r>
            <w:r>
              <w:t xml:space="preserve"> </w:t>
            </w:r>
            <w:r w:rsidRPr="00DE0AB2">
              <w:t>номера вызываемого</w:t>
            </w:r>
            <w:r>
              <w:t xml:space="preserve"> </w:t>
            </w:r>
            <w:r w:rsidRPr="00DE0AB2">
              <w:t>абонента с заданным шаблоном</w:t>
            </w:r>
            <w:r>
              <w:t xml:space="preserve"> </w:t>
            </w:r>
            <w:r w:rsidRPr="00DE0AB2">
              <w:t>(выход «</w:t>
            </w:r>
            <w:r>
              <w:t>yes</w:t>
            </w:r>
            <w:r w:rsidRPr="00DE0AB2">
              <w:t>»), второй – при несовпадении (выход «</w:t>
            </w:r>
            <w:r>
              <w:t>no</w:t>
            </w:r>
            <w:r w:rsidRPr="00DE0AB2">
              <w:t>»).</w:t>
            </w:r>
          </w:p>
          <w:p w:rsidR="001660B3" w:rsidRPr="00DE0AB2" w:rsidRDefault="001660B3" w:rsidP="00B64332">
            <w:pPr>
              <w:pStyle w:val="-1"/>
            </w:pPr>
            <w:r w:rsidRPr="00DE0AB2">
              <w:t>Особенности</w:t>
            </w:r>
            <w:r>
              <w:t>:</w:t>
            </w:r>
          </w:p>
          <w:p w:rsidR="001660B3" w:rsidRDefault="001660B3" w:rsidP="00B64332">
            <w:pPr>
              <w:pStyle w:val="-1"/>
            </w:pPr>
            <w:r w:rsidRPr="00DE0AB2">
              <w:t>Блок не меняет состояния вызова.</w:t>
            </w:r>
          </w:p>
        </w:tc>
      </w:tr>
      <w:tr w:rsidR="001660B3" w:rsidTr="00B64332">
        <w:tc>
          <w:tcPr>
            <w:tcW w:w="1835" w:type="dxa"/>
          </w:tcPr>
          <w:p w:rsidR="001660B3" w:rsidRDefault="001660B3" w:rsidP="00B64332">
            <w:pPr>
              <w:pStyle w:val="-"/>
              <w:ind w:firstLine="0"/>
            </w:pPr>
            <w:r w:rsidRPr="00A47F49">
              <w:rPr>
                <w:noProof/>
              </w:rPr>
              <w:lastRenderedPageBreak/>
              <w:drawing>
                <wp:anchor distT="0" distB="0" distL="114300" distR="114300" simplePos="0" relativeHeight="251782656" behindDoc="0" locked="0" layoutInCell="1" allowOverlap="1">
                  <wp:simplePos x="0" y="0"/>
                  <wp:positionH relativeFrom="margin">
                    <wp:align>center</wp:align>
                  </wp:positionH>
                  <wp:positionV relativeFrom="paragraph">
                    <wp:posOffset>-6223619</wp:posOffset>
                  </wp:positionV>
                  <wp:extent cx="1008705" cy="408079"/>
                  <wp:effectExtent l="19050" t="0" r="945" b="0"/>
                  <wp:wrapSquare wrapText="bothSides"/>
                  <wp:docPr id="228" name="Рисунок 264" descr="E:\tunel\sibsutis\2015\dpl\diploma_submission\media\g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tunel\sibsutis\2015\dpl\diploma_submission\media\goto.png"/>
                          <pic:cNvPicPr>
                            <a:picLocks noChangeAspect="1" noChangeArrowheads="1"/>
                          </pic:cNvPicPr>
                        </pic:nvPicPr>
                        <pic:blipFill>
                          <a:blip r:embed="rId46"/>
                          <a:srcRect/>
                          <a:stretch>
                            <a:fillRect/>
                          </a:stretch>
                        </pic:blipFill>
                        <pic:spPr bwMode="auto">
                          <a:xfrm>
                            <a:off x="0" y="0"/>
                            <a:ext cx="1010679" cy="411892"/>
                          </a:xfrm>
                          <a:prstGeom prst="rect">
                            <a:avLst/>
                          </a:prstGeom>
                          <a:noFill/>
                          <a:ln w="9525">
                            <a:noFill/>
                            <a:miter lim="800000"/>
                            <a:headEnd/>
                            <a:tailEnd/>
                          </a:ln>
                        </pic:spPr>
                      </pic:pic>
                    </a:graphicData>
                  </a:graphic>
                </wp:anchor>
              </w:drawing>
            </w:r>
          </w:p>
        </w:tc>
        <w:tc>
          <w:tcPr>
            <w:tcW w:w="1250" w:type="dxa"/>
          </w:tcPr>
          <w:p w:rsidR="001660B3" w:rsidRDefault="001660B3" w:rsidP="00B64332">
            <w:pPr>
              <w:pStyle w:val="-1"/>
            </w:pPr>
            <w:r w:rsidRPr="007A6ACC">
              <w:t>Goto</w:t>
            </w:r>
          </w:p>
        </w:tc>
        <w:tc>
          <w:tcPr>
            <w:tcW w:w="6486" w:type="dxa"/>
          </w:tcPr>
          <w:p w:rsidR="001660B3" w:rsidRPr="00DE0AB2" w:rsidRDefault="001660B3" w:rsidP="00B64332">
            <w:pPr>
              <w:pStyle w:val="-1"/>
            </w:pPr>
            <w:r w:rsidRPr="00DE0AB2">
              <w:t>Блок,</w:t>
            </w:r>
            <w:r>
              <w:t xml:space="preserve"> </w:t>
            </w:r>
            <w:r w:rsidRPr="00DE0AB2">
              <w:t>необходимый</w:t>
            </w:r>
            <w:r>
              <w:t xml:space="preserve"> </w:t>
            </w:r>
            <w:r w:rsidRPr="00DE0AB2">
              <w:t>для</w:t>
            </w:r>
            <w:r>
              <w:t xml:space="preserve"> </w:t>
            </w:r>
            <w:r w:rsidRPr="00DE0AB2">
              <w:t>перевода</w:t>
            </w:r>
            <w:r>
              <w:t xml:space="preserve"> </w:t>
            </w:r>
            <w:r w:rsidRPr="00DE0AB2">
              <w:t>вызова</w:t>
            </w:r>
            <w:r>
              <w:t xml:space="preserve"> </w:t>
            </w:r>
            <w:r w:rsidRPr="00DE0AB2">
              <w:t>на</w:t>
            </w:r>
            <w:r>
              <w:t xml:space="preserve"> </w:t>
            </w:r>
            <w:r w:rsidRPr="00DE0AB2">
              <w:t>другой</w:t>
            </w:r>
            <w:r>
              <w:t xml:space="preserve"> </w:t>
            </w:r>
            <w:r w:rsidRPr="00DE0AB2">
              <w:t>произвольный</w:t>
            </w:r>
            <w:r>
              <w:t xml:space="preserve"> </w:t>
            </w:r>
            <w:r w:rsidRPr="00DE0AB2">
              <w:t xml:space="preserve">блок сценария. </w:t>
            </w:r>
          </w:p>
          <w:p w:rsidR="001660B3" w:rsidRPr="00DE0AB2" w:rsidRDefault="001660B3" w:rsidP="00B64332">
            <w:pPr>
              <w:pStyle w:val="-1"/>
            </w:pPr>
            <w:r w:rsidRPr="00DE0AB2">
              <w:t>Параметры</w:t>
            </w:r>
            <w:r>
              <w:t>:</w:t>
            </w:r>
          </w:p>
          <w:p w:rsidR="001660B3" w:rsidRPr="00DE0AB2" w:rsidRDefault="001660B3" w:rsidP="00B64332">
            <w:pPr>
              <w:pStyle w:val="-1"/>
            </w:pPr>
            <w:r w:rsidRPr="00DE0AB2">
              <w:t>Выбрать</w:t>
            </w:r>
            <w:r>
              <w:t xml:space="preserve"> </w:t>
            </w:r>
            <w:r w:rsidRPr="00DE0AB2">
              <w:t>блок</w:t>
            </w:r>
            <w:r>
              <w:t xml:space="preserve"> </w:t>
            </w:r>
            <w:r w:rsidRPr="00DE0AB2">
              <w:t>на</w:t>
            </w:r>
            <w:r>
              <w:t xml:space="preserve"> </w:t>
            </w:r>
            <w:r w:rsidRPr="00DE0AB2">
              <w:t>схеме</w:t>
            </w:r>
            <w:r>
              <w:t xml:space="preserve"> </w:t>
            </w:r>
            <w:r w:rsidRPr="00DE0AB2">
              <w:t>–</w:t>
            </w:r>
            <w:r>
              <w:t xml:space="preserve"> </w:t>
            </w:r>
            <w:r w:rsidRPr="00DE0AB2">
              <w:t>после</w:t>
            </w:r>
            <w:r>
              <w:t xml:space="preserve"> </w:t>
            </w:r>
            <w:r w:rsidRPr="00DE0AB2">
              <w:t>нажатия</w:t>
            </w:r>
            <w:r>
              <w:t xml:space="preserve"> </w:t>
            </w:r>
            <w:r w:rsidRPr="00DE0AB2">
              <w:t>на</w:t>
            </w:r>
            <w:r>
              <w:t xml:space="preserve"> </w:t>
            </w:r>
            <w:r w:rsidRPr="00DE0AB2">
              <w:t>данную</w:t>
            </w:r>
            <w:r>
              <w:t xml:space="preserve"> </w:t>
            </w:r>
            <w:r w:rsidRPr="00DE0AB2">
              <w:t>кнопку</w:t>
            </w:r>
            <w:r>
              <w:t xml:space="preserve"> </w:t>
            </w:r>
            <w:r w:rsidRPr="00DE0AB2">
              <w:t>можно выбрать блок на схеме, на который будет производиться перевод. Максимальное</w:t>
            </w:r>
            <w:r>
              <w:t xml:space="preserve"> </w:t>
            </w:r>
            <w:r w:rsidRPr="00DE0AB2">
              <w:t>количество</w:t>
            </w:r>
            <w:r>
              <w:t xml:space="preserve"> </w:t>
            </w:r>
            <w:r w:rsidRPr="00DE0AB2">
              <w:t>срабатываний</w:t>
            </w:r>
            <w:r>
              <w:t xml:space="preserve"> </w:t>
            </w:r>
            <w:r w:rsidRPr="00DE0AB2">
              <w:t>–</w:t>
            </w:r>
            <w:r>
              <w:t xml:space="preserve"> </w:t>
            </w:r>
            <w:r w:rsidRPr="00DE0AB2">
              <w:t>выбор</w:t>
            </w:r>
            <w:r>
              <w:t xml:space="preserve"> </w:t>
            </w:r>
            <w:r w:rsidRPr="00DE0AB2">
              <w:t>количества циклов</w:t>
            </w:r>
            <w:r>
              <w:t xml:space="preserve"> </w:t>
            </w:r>
            <w:r w:rsidRPr="00DE0AB2">
              <w:t>прохождения</w:t>
            </w:r>
            <w:r>
              <w:t xml:space="preserve"> </w:t>
            </w:r>
            <w:r w:rsidRPr="00DE0AB2">
              <w:t>звонка</w:t>
            </w:r>
            <w:r>
              <w:t xml:space="preserve"> </w:t>
            </w:r>
            <w:r w:rsidRPr="00DE0AB2">
              <w:t>через</w:t>
            </w:r>
            <w:r>
              <w:t xml:space="preserve"> </w:t>
            </w:r>
            <w:r w:rsidRPr="00DE0AB2">
              <w:t>данный</w:t>
            </w:r>
            <w:r>
              <w:t xml:space="preserve"> </w:t>
            </w:r>
            <w:r w:rsidRPr="00DE0AB2">
              <w:t>блок</w:t>
            </w:r>
            <w:r>
              <w:t xml:space="preserve"> </w:t>
            </w:r>
            <w:r w:rsidRPr="00DE0AB2">
              <w:t>для</w:t>
            </w:r>
            <w:r>
              <w:t xml:space="preserve"> </w:t>
            </w:r>
            <w:r w:rsidRPr="00DE0AB2">
              <w:t>защиты</w:t>
            </w:r>
            <w:r>
              <w:t xml:space="preserve"> </w:t>
            </w:r>
            <w:r w:rsidRPr="00DE0AB2">
              <w:t>от зацикливания вызова.</w:t>
            </w:r>
          </w:p>
          <w:p w:rsidR="001660B3" w:rsidRPr="00DE0AB2" w:rsidRDefault="001660B3" w:rsidP="00B64332">
            <w:pPr>
              <w:pStyle w:val="-1"/>
            </w:pPr>
            <w:r w:rsidRPr="00DE0AB2">
              <w:t>Связи</w:t>
            </w:r>
            <w:r>
              <w:t>:</w:t>
            </w:r>
          </w:p>
          <w:p w:rsidR="001660B3" w:rsidRPr="00DE0AB2" w:rsidRDefault="001660B3" w:rsidP="00B64332">
            <w:pPr>
              <w:pStyle w:val="-1"/>
            </w:pPr>
            <w:r w:rsidRPr="00DE0AB2">
              <w:t>Вход</w:t>
            </w:r>
            <w:r>
              <w:t xml:space="preserve"> </w:t>
            </w:r>
            <w:r w:rsidRPr="00DE0AB2">
              <w:t>–</w:t>
            </w:r>
            <w:r>
              <w:t xml:space="preserve"> </w:t>
            </w:r>
            <w:r w:rsidRPr="00DE0AB2">
              <w:t>входящий</w:t>
            </w:r>
            <w:r>
              <w:t xml:space="preserve"> </w:t>
            </w:r>
            <w:r w:rsidRPr="00DE0AB2">
              <w:t>вызов</w:t>
            </w:r>
            <w:r>
              <w:t xml:space="preserve"> </w:t>
            </w:r>
            <w:r w:rsidRPr="00DE0AB2">
              <w:t>в</w:t>
            </w:r>
            <w:r>
              <w:t xml:space="preserve"> </w:t>
            </w:r>
            <w:r w:rsidRPr="00DE0AB2">
              <w:t>предответном</w:t>
            </w:r>
            <w:r>
              <w:t xml:space="preserve"> </w:t>
            </w:r>
            <w:r w:rsidRPr="00DE0AB2">
              <w:t>состоянии</w:t>
            </w:r>
            <w:r>
              <w:t xml:space="preserve"> </w:t>
            </w:r>
            <w:r w:rsidRPr="00DE0AB2">
              <w:t>или</w:t>
            </w:r>
            <w:r>
              <w:t xml:space="preserve"> </w:t>
            </w:r>
            <w:r w:rsidRPr="00DE0AB2">
              <w:t>в</w:t>
            </w:r>
            <w:r>
              <w:t xml:space="preserve"> </w:t>
            </w:r>
            <w:r w:rsidRPr="00DE0AB2">
              <w:t>фазе активного вызова.</w:t>
            </w:r>
          </w:p>
          <w:p w:rsidR="001660B3" w:rsidRPr="00DE0AB2" w:rsidRDefault="001660B3" w:rsidP="00B64332">
            <w:pPr>
              <w:pStyle w:val="-1"/>
            </w:pPr>
            <w:r w:rsidRPr="00DE0AB2">
              <w:t>Выход – один выход в блок, на который осуществляется перевод.</w:t>
            </w:r>
          </w:p>
          <w:p w:rsidR="001660B3" w:rsidRPr="00DE0AB2" w:rsidRDefault="001660B3" w:rsidP="00B64332">
            <w:pPr>
              <w:pStyle w:val="-1"/>
            </w:pPr>
            <w:r w:rsidRPr="00DE0AB2">
              <w:t>Особенности</w:t>
            </w:r>
            <w:r>
              <w:t>:</w:t>
            </w:r>
          </w:p>
          <w:p w:rsidR="001660B3" w:rsidRDefault="001660B3" w:rsidP="00B64332">
            <w:pPr>
              <w:pStyle w:val="-1"/>
            </w:pPr>
            <w:r w:rsidRPr="00DE0AB2">
              <w:t>Блок не меняет состояния вызова.</w:t>
            </w:r>
          </w:p>
        </w:tc>
      </w:tr>
    </w:tbl>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FB5B53" w:rsidRDefault="00FB5B53" w:rsidP="00532C95"/>
    <w:p w:rsidR="00CA38C7" w:rsidRPr="00CA38C7" w:rsidRDefault="00CA38C7" w:rsidP="00FB5B53"/>
    <w:p w:rsidR="00E652BA" w:rsidRPr="000B6AD2" w:rsidRDefault="00E652BA" w:rsidP="00FB5B53"/>
    <w:p w:rsidR="00E652BA" w:rsidRDefault="00E652BA" w:rsidP="00FB5B53"/>
    <w:p w:rsidR="00CA38C7" w:rsidRDefault="00CA38C7" w:rsidP="00FB5B53"/>
    <w:p w:rsidR="00CA38C7" w:rsidRDefault="00CA38C7" w:rsidP="00FB5B53"/>
    <w:p w:rsidR="00CA38C7" w:rsidRPr="00CA38C7" w:rsidRDefault="00CA38C7" w:rsidP="00FB5B53"/>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D70F92" w:rsidRDefault="00D70F92">
      <w:pPr>
        <w:ind w:firstLine="0"/>
        <w:jc w:val="left"/>
      </w:pPr>
    </w:p>
    <w:p w:rsidR="00F6182C" w:rsidRDefault="00044DC7" w:rsidP="00F6182C">
      <w:pPr>
        <w:pStyle w:val="-4"/>
      </w:pPr>
      <w:bookmarkStart w:id="47" w:name="_Toc421987687"/>
      <w:r>
        <w:lastRenderedPageBreak/>
        <w:t>Приложение г</w:t>
      </w:r>
      <w:bookmarkEnd w:id="47"/>
    </w:p>
    <w:p w:rsidR="00F6182C" w:rsidRPr="00505061" w:rsidRDefault="00505061" w:rsidP="00505061">
      <w:pPr>
        <w:pStyle w:val="-5"/>
      </w:pPr>
      <w:r>
        <w:rPr>
          <w:lang w:val="en-US"/>
        </w:rPr>
        <w:t>IVR</w:t>
      </w:r>
      <w:r w:rsidRPr="00044DC7">
        <w:t xml:space="preserve"> сценарий в формате </w:t>
      </w:r>
      <w:r>
        <w:rPr>
          <w:lang w:val="en-US"/>
        </w:rPr>
        <w:t>JSON</w:t>
      </w:r>
    </w:p>
    <w:p w:rsidR="00F6182C" w:rsidRPr="00F6182C" w:rsidRDefault="00F6182C" w:rsidP="00044DC7">
      <w:pPr>
        <w:pStyle w:val="-5"/>
      </w:pPr>
    </w:p>
    <w:p w:rsidR="00044DC7" w:rsidRPr="00044DC7" w:rsidRDefault="00044DC7" w:rsidP="0000136A">
      <w:pPr>
        <w:pStyle w:val="af5"/>
        <w:framePr w:wrap="notBeside"/>
        <w:rPr>
          <w:lang w:val="en-US"/>
        </w:rPr>
      </w:pPr>
      <w:r w:rsidRPr="00044DC7">
        <w:rPr>
          <w:lang w:val="en-US"/>
        </w:rPr>
        <w:t>{</w:t>
      </w:r>
    </w:p>
    <w:p w:rsidR="00044DC7" w:rsidRPr="00044DC7" w:rsidRDefault="00044DC7" w:rsidP="0000136A">
      <w:pPr>
        <w:pStyle w:val="af5"/>
        <w:framePr w:wrap="notBeside"/>
        <w:rPr>
          <w:lang w:val="en-US"/>
        </w:rPr>
      </w:pPr>
      <w:r w:rsidRPr="00044DC7">
        <w:rPr>
          <w:lang w:val="en-US"/>
        </w:rPr>
        <w:tab/>
        <w:t>"actions":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"ring",</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"Поступил новый входящий вызов.",</w:t>
      </w:r>
    </w:p>
    <w:p w:rsidR="00044DC7" w:rsidRPr="00044DC7" w:rsidRDefault="00044DC7" w:rsidP="0000136A">
      <w:pPr>
        <w:pStyle w:val="af5"/>
        <w:framePr w:wrap="notBeside"/>
        <w:rPr>
          <w:lang w:val="en-US"/>
        </w:rPr>
      </w:pPr>
      <w:r>
        <w:tab/>
      </w:r>
      <w:r>
        <w:tab/>
      </w:r>
      <w:r>
        <w:tab/>
      </w:r>
      <w:r>
        <w:tab/>
      </w:r>
      <w:r w:rsidRPr="00044DC7">
        <w:rPr>
          <w:lang w:val="en-US"/>
        </w:rPr>
        <w:t>"ringback_duration":</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"SvgjsG1018"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"SvgjsG1018":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"info",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"Проигрываем абоненту приветствие с информацией о компании в предответном состоянии. Те кто ошибся номером отобьются на этом этапе.",</w:t>
      </w:r>
    </w:p>
    <w:p w:rsidR="00044DC7" w:rsidRDefault="00044DC7" w:rsidP="0000136A">
      <w:pPr>
        <w:pStyle w:val="af5"/>
        <w:framePr w:wrap="notBeside"/>
      </w:pPr>
      <w:r>
        <w:tab/>
      </w:r>
      <w:r>
        <w:tab/>
      </w:r>
      <w:r>
        <w:tab/>
      </w:r>
      <w:r>
        <w:tab/>
        <w:t>"info":</w:t>
      </w:r>
      <w:r>
        <w:tab/>
        <w:t>[],</w:t>
      </w:r>
    </w:p>
    <w:p w:rsidR="00044DC7" w:rsidRDefault="00044DC7" w:rsidP="0000136A">
      <w:pPr>
        <w:pStyle w:val="af5"/>
        <w:framePr w:wrap="notBeside"/>
      </w:pPr>
      <w:r>
        <w:tab/>
      </w:r>
      <w:r>
        <w:tab/>
      </w:r>
      <w:r>
        <w:tab/>
      </w:r>
      <w:r>
        <w:tab/>
        <w:t>"replay":</w:t>
      </w:r>
      <w:r>
        <w:tab/>
        <w:t>1</w:t>
      </w:r>
    </w:p>
    <w:p w:rsidR="00044DC7" w:rsidRPr="00044DC7" w:rsidRDefault="00044DC7" w:rsidP="0000136A">
      <w:pPr>
        <w:pStyle w:val="af5"/>
        <w:framePr w:wrap="notBeside"/>
        <w:rPr>
          <w:lang w:val="en-US"/>
        </w:rPr>
      </w:pP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"SvgjsG1025":</w:t>
      </w:r>
      <w:r>
        <w:tab/>
        <w:t>{</w:t>
      </w:r>
    </w:p>
    <w:p w:rsidR="00044DC7" w:rsidRDefault="00044DC7" w:rsidP="0000136A">
      <w:pPr>
        <w:pStyle w:val="af5"/>
        <w:framePr w:wrap="notBeside"/>
      </w:pPr>
      <w:r>
        <w:tab/>
      </w:r>
      <w:r>
        <w:tab/>
      </w:r>
      <w:r>
        <w:tab/>
        <w:t>"name":</w:t>
      </w:r>
      <w:r>
        <w:tab/>
        <w:t>"ivr",</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варианты выбора подключения к отделу технической поддержки, сервис центру, комерческому отделу, донабора внутреннего номера.",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"ivr":</w:t>
      </w:r>
      <w:r>
        <w:tab/>
        <w:t>[{</w:t>
      </w:r>
    </w:p>
    <w:p w:rsidR="00044DC7" w:rsidRDefault="00044DC7" w:rsidP="0000136A">
      <w:pPr>
        <w:pStyle w:val="af5"/>
        <w:framePr w:wrap="notBeside"/>
      </w:pPr>
      <w:r>
        <w:tab/>
      </w:r>
      <w:r>
        <w:tab/>
      </w:r>
      <w:r>
        <w:tab/>
      </w:r>
      <w:r>
        <w:tab/>
      </w:r>
      <w:r>
        <w:tab/>
      </w:r>
      <w:r>
        <w:tab/>
        <w:t>"command":</w:t>
      </w:r>
      <w:r>
        <w:tab/>
        <w:t>"1",</w:t>
      </w:r>
    </w:p>
    <w:p w:rsidR="00044DC7" w:rsidRDefault="00044DC7" w:rsidP="0000136A">
      <w:pPr>
        <w:pStyle w:val="af5"/>
        <w:framePr w:wrap="notBeside"/>
      </w:pPr>
      <w:r>
        <w:tab/>
      </w:r>
      <w:r>
        <w:tab/>
      </w:r>
      <w:r>
        <w:tab/>
      </w:r>
      <w:r>
        <w:tab/>
      </w:r>
      <w:r>
        <w:tab/>
      </w:r>
      <w:r>
        <w:tab/>
        <w:t>"description":</w:t>
      </w:r>
      <w:r>
        <w:tab/>
        <w:t>"Отдел техничесокй поддержки."</w:t>
      </w:r>
    </w:p>
    <w:p w:rsidR="00044DC7" w:rsidRPr="00044DC7" w:rsidRDefault="00044DC7" w:rsidP="0000136A">
      <w:pPr>
        <w:pStyle w:val="af5"/>
        <w:framePr w:wrap="notBeside"/>
        <w:rPr>
          <w:lang w:val="en-US"/>
        </w:rPr>
      </w:pPr>
      <w:r>
        <w:tab/>
      </w:r>
      <w:r>
        <w:tab/>
      </w:r>
      <w:r>
        <w:tab/>
      </w:r>
      <w:r>
        <w:tab/>
      </w:r>
      <w:r>
        <w:tab/>
      </w:r>
      <w:r w:rsidRPr="00044DC7">
        <w:rPr>
          <w:lang w:val="en-US"/>
        </w:rPr>
        <w:t>}, {</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F6182C" w:rsidRPr="006052BE"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"command":</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Сервис</w:t>
      </w:r>
      <w:r w:rsidRPr="00044DC7">
        <w:rPr>
          <w:lang w:val="en-US"/>
        </w:rPr>
        <w:t xml:space="preserve"> </w:t>
      </w:r>
      <w:r>
        <w:t>центр</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 {</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t>"command":</w:t>
      </w:r>
      <w:r w:rsidRPr="00044DC7">
        <w:rPr>
          <w:lang w:val="en-US"/>
        </w:rPr>
        <w:tab/>
        <w:t>"3",</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r>
      <w:r>
        <w:t>"description":</w:t>
      </w:r>
      <w:r>
        <w:tab/>
        <w:t>"Комерческий отдел"</w:t>
      </w:r>
    </w:p>
    <w:p w:rsidR="00044DC7" w:rsidRDefault="00044DC7" w:rsidP="0000136A">
      <w:pPr>
        <w:pStyle w:val="af5"/>
        <w:framePr w:wrap="notBeside"/>
      </w:pPr>
      <w:r>
        <w:tab/>
      </w:r>
      <w:r>
        <w:tab/>
      </w:r>
      <w:r>
        <w:tab/>
      </w:r>
      <w:r>
        <w:tab/>
      </w:r>
      <w:r>
        <w:tab/>
        <w:t>}, {</w:t>
      </w:r>
    </w:p>
    <w:p w:rsidR="00044DC7" w:rsidRDefault="00044DC7" w:rsidP="0000136A">
      <w:pPr>
        <w:pStyle w:val="af5"/>
        <w:framePr w:wrap="notBeside"/>
      </w:pPr>
      <w:r>
        <w:tab/>
      </w:r>
      <w:r>
        <w:tab/>
      </w:r>
      <w:r>
        <w:tab/>
      </w:r>
      <w:r>
        <w:tab/>
      </w:r>
      <w:r>
        <w:tab/>
      </w:r>
      <w:r>
        <w:tab/>
        <w:t>"command":</w:t>
      </w:r>
      <w:r>
        <w:tab/>
        <w:t>"4",</w:t>
      </w:r>
    </w:p>
    <w:p w:rsidR="00044DC7" w:rsidRDefault="00044DC7" w:rsidP="0000136A">
      <w:pPr>
        <w:pStyle w:val="af5"/>
        <w:framePr w:wrap="notBeside"/>
      </w:pPr>
      <w:r>
        <w:tab/>
      </w:r>
      <w:r>
        <w:tab/>
      </w:r>
      <w:r>
        <w:tab/>
      </w:r>
      <w:r>
        <w:tab/>
      </w:r>
      <w:r>
        <w:tab/>
      </w:r>
      <w:r>
        <w:tab/>
        <w:t>"description":</w:t>
      </w:r>
      <w:r>
        <w:tab/>
        <w:t>"Информация об услугах"</w:t>
      </w:r>
    </w:p>
    <w:p w:rsidR="00044DC7" w:rsidRPr="00044DC7" w:rsidRDefault="00044DC7" w:rsidP="0000136A">
      <w:pPr>
        <w:pStyle w:val="af5"/>
        <w:framePr w:wrap="notBeside"/>
        <w:rPr>
          <w:lang w:val="en-US"/>
        </w:rPr>
      </w:pPr>
      <w:r>
        <w:tab/>
      </w:r>
      <w:r>
        <w:tab/>
      </w:r>
      <w:r>
        <w:tab/>
      </w:r>
      <w:r>
        <w:tab/>
      </w:r>
      <w:r>
        <w:tab/>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"wait_time":</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"extension_dialing":</w:t>
      </w:r>
      <w:r w:rsidRPr="00044DC7">
        <w:rPr>
          <w:lang w:val="en-US"/>
        </w:rPr>
        <w:tab/>
        <w:t>true,</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"max_digits":</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"interdigit_timeout":</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"1":</w:t>
      </w:r>
      <w:r w:rsidRPr="00044DC7">
        <w:rPr>
          <w:lang w:val="en-US"/>
        </w:rPr>
        <w:tab/>
        <w:t>"SvgjsG1074",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"2":</w:t>
      </w:r>
      <w:r w:rsidRPr="00044DC7">
        <w:rPr>
          <w:lang w:val="en-US"/>
        </w:rPr>
        <w:tab/>
        <w:t>"SvgjsG1088",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"3":</w:t>
      </w:r>
      <w:r w:rsidRPr="00044DC7">
        <w:rPr>
          <w:lang w:val="en-US"/>
        </w:rPr>
        <w:tab/>
        <w:t>"SvgjsG1046",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"4":</w:t>
      </w:r>
      <w:r w:rsidRPr="00044DC7">
        <w:rPr>
          <w:lang w:val="en-US"/>
        </w:rPr>
        <w:tab/>
        <w:t>"SvgjsG1281",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 Match":</w:t>
      </w:r>
      <w:r w:rsidRPr="00044DC7">
        <w:rPr>
          <w:lang w:val="en-US"/>
        </w:rPr>
        <w:tab/>
        <w:t>"SvgjsG1032"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Проигрываем</w:t>
      </w:r>
      <w:r w:rsidRPr="00044DC7">
        <w:rPr>
          <w:lang w:val="en-US"/>
        </w:rPr>
        <w:t xml:space="preserve"> </w:t>
      </w:r>
      <w:r>
        <w:t>информацию</w:t>
      </w:r>
      <w:r w:rsidRPr="00044DC7">
        <w:rPr>
          <w:lang w:val="en-US"/>
        </w:rPr>
        <w:t xml:space="preserve"> </w:t>
      </w:r>
      <w:r>
        <w:t>о</w:t>
      </w:r>
      <w:r w:rsidRPr="00044DC7">
        <w:rPr>
          <w:lang w:val="en-US"/>
        </w:rPr>
        <w:t xml:space="preserve"> </w:t>
      </w:r>
      <w:r>
        <w:t>некорректном</w:t>
      </w:r>
      <w:r w:rsidRPr="00044DC7">
        <w:rPr>
          <w:lang w:val="en-US"/>
        </w:rPr>
        <w:t xml:space="preserve"> </w:t>
      </w:r>
      <w:r>
        <w:t>выборе</w:t>
      </w:r>
      <w:r w:rsidRPr="00044DC7">
        <w:rPr>
          <w:lang w:val="en-US"/>
        </w:rPr>
        <w:t xml:space="preserve"> </w:t>
      </w:r>
      <w:r>
        <w:t>пункта</w:t>
      </w:r>
      <w:r w:rsidRPr="00044DC7">
        <w:rPr>
          <w:lang w:val="en-US"/>
        </w:rPr>
        <w:t xml:space="preserve"> </w:t>
      </w:r>
      <w:r>
        <w:t>меню</w:t>
      </w:r>
      <w:r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"SvgjsG1039"</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"SvgjsG1039":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"Переход в основное меню.",</w:t>
      </w:r>
    </w:p>
    <w:p w:rsidR="00044DC7" w:rsidRPr="00044DC7" w:rsidRDefault="00044DC7" w:rsidP="0000136A">
      <w:pPr>
        <w:pStyle w:val="af5"/>
        <w:framePr w:wrap="notBeside"/>
        <w:rPr>
          <w:lang w:val="en-US"/>
        </w:rPr>
      </w:pPr>
      <w:r>
        <w:tab/>
      </w:r>
      <w:r>
        <w:tab/>
      </w:r>
      <w:r>
        <w:tab/>
      </w:r>
      <w:r>
        <w:tab/>
      </w:r>
      <w:r w:rsidRPr="00044DC7">
        <w:rPr>
          <w:lang w:val="en-US"/>
        </w:rPr>
        <w:t>"goto":</w:t>
      </w:r>
      <w:r w:rsidRPr="00044DC7">
        <w:rPr>
          <w:lang w:val="en-US"/>
        </w:rPr>
        <w:tab/>
        <w:t>"SvgjsG1025",</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"max_hops":</w:t>
      </w:r>
      <w:r w:rsidR="00044DC7"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"SvgjsG1046":</w:t>
      </w:r>
      <w:r>
        <w:tab/>
        <w:t>{</w:t>
      </w:r>
    </w:p>
    <w:p w:rsidR="00044DC7" w:rsidRDefault="00044DC7" w:rsidP="0000136A">
      <w:pPr>
        <w:pStyle w:val="af5"/>
        <w:framePr w:wrap="notBeside"/>
      </w:pPr>
      <w:r>
        <w:tab/>
      </w:r>
      <w:r>
        <w:tab/>
      </w:r>
      <w:r>
        <w:tab/>
        <w:t>"name":</w:t>
      </w:r>
      <w:r>
        <w:tab/>
        <w:t>"time",</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"Сравнение текущего времени вызова с графиком работы сервис центра.",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"SvgjsG1053",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"SvgjsG1067"</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"SvgjsG1053":</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сервис центр.",</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"SvgjsG1060"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"SvgjsG1060":</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сервис центр.",</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"777"</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0,</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6052BE" w:rsidRDefault="00044DC7" w:rsidP="0000136A">
      <w:pPr>
        <w:pStyle w:val="af5"/>
        <w:framePr w:wrap="notBeside"/>
        <w:rPr>
          <w:lang w:val="en-US"/>
        </w:rPr>
      </w:pPr>
      <w:r w:rsidRPr="00044DC7">
        <w:rPr>
          <w:lang w:val="en-US"/>
        </w:rPr>
        <w:tab/>
      </w:r>
      <w:r w:rsidRPr="00044DC7">
        <w:rPr>
          <w:lang w:val="en-US"/>
        </w:rPr>
        <w:tab/>
        <w:t>},</w:t>
      </w:r>
    </w:p>
    <w:p w:rsidR="00044DC7" w:rsidRPr="006052BE" w:rsidRDefault="00044DC7" w:rsidP="0000136A">
      <w:pPr>
        <w:pStyle w:val="af5"/>
        <w:framePr w:wrap="notBeside"/>
        <w:rPr>
          <w:lang w:val="en-US"/>
        </w:rPr>
      </w:pPr>
    </w:p>
    <w:p w:rsidR="00044DC7" w:rsidRPr="00044DC7" w:rsidRDefault="00044DC7" w:rsidP="0000136A">
      <w:pPr>
        <w:pStyle w:val="af5"/>
        <w:framePr w:wrap="notBeside"/>
        <w:rPr>
          <w:lang w:val="en-US"/>
        </w:rPr>
      </w:pPr>
      <w:r w:rsidRPr="00044DC7">
        <w:rPr>
          <w:lang w:val="en-US"/>
        </w:rPr>
        <w:tab/>
      </w:r>
      <w:r w:rsidRPr="00044DC7">
        <w:rPr>
          <w:lang w:val="en-US"/>
        </w:rPr>
        <w:tab/>
        <w:t>"SvgjsG1067":</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сервис центр не работает. Проигрываем информацию о графике работы сервис центра.",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"SvgjsG1074":</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"SvgjsG1081"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отдел технической поддержки.",</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"number":</w:t>
      </w:r>
      <w:r w:rsidRPr="00044DC7">
        <w:rPr>
          <w:lang w:val="en-US"/>
        </w:rPr>
        <w:tab/>
        <w:t>"123"</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00044DC7"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"SvgjsG1088":</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"time",</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"Сравнение текущего времени вызова с графиком работы комерческого отдела.",</w:t>
      </w:r>
    </w:p>
    <w:p w:rsidR="00044DC7" w:rsidRPr="00044DC7" w:rsidRDefault="00044DC7" w:rsidP="0000136A">
      <w:pPr>
        <w:pStyle w:val="af5"/>
        <w:framePr w:wrap="notBeside"/>
        <w:rPr>
          <w:lang w:val="en-US"/>
        </w:rPr>
      </w:pPr>
      <w:r>
        <w:tab/>
      </w:r>
      <w:r>
        <w:tab/>
      </w:r>
      <w:r>
        <w:tab/>
      </w:r>
      <w:r>
        <w:tab/>
      </w:r>
      <w:r w:rsidRPr="00044DC7">
        <w:rPr>
          <w:lang w:val="en-US"/>
        </w:rPr>
        <w:t>"time_ranges":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r w:rsidRPr="00044DC7">
        <w:rPr>
          <w:lang w:val="en-US"/>
        </w:rPr>
        <w:tab/>
        <w:t>"time":</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"Yes":</w:t>
      </w:r>
      <w:r w:rsidRPr="00044DC7">
        <w:rPr>
          <w:lang w:val="en-US"/>
        </w:rPr>
        <w:tab/>
        <w:t>"SvgjsG1095",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"No":</w:t>
      </w:r>
      <w:r w:rsidRPr="00044DC7">
        <w:rPr>
          <w:lang w:val="en-US"/>
        </w:rPr>
        <w:tab/>
        <w:t>"SvgjsG1109"</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r>
      <w:r>
        <w:tab/>
        <w:t>"SvgjsG1095":</w:t>
      </w:r>
      <w:r>
        <w:tab/>
        <w:t>{</w:t>
      </w:r>
    </w:p>
    <w:p w:rsidR="00044DC7" w:rsidRDefault="00044DC7" w:rsidP="0000136A">
      <w:pPr>
        <w:pStyle w:val="af5"/>
        <w:framePr w:wrap="notBeside"/>
      </w:pPr>
      <w:r>
        <w:tab/>
      </w:r>
      <w:r>
        <w:tab/>
      </w:r>
      <w:r>
        <w:tab/>
        <w:t>"name":</w:t>
      </w:r>
      <w:r>
        <w:tab/>
        <w:t>"play",</w:t>
      </w:r>
    </w:p>
    <w:p w:rsidR="00044DC7" w:rsidRDefault="00044DC7" w:rsidP="0000136A">
      <w:pPr>
        <w:pStyle w:val="af5"/>
        <w:framePr w:wrap="notBeside"/>
      </w:pPr>
      <w:r>
        <w:tab/>
      </w:r>
      <w:r>
        <w:tab/>
      </w:r>
      <w:r>
        <w:tab/>
        <w:t>"params":</w:t>
      </w:r>
      <w:r>
        <w:tab/>
        <w:t>{</w:t>
      </w:r>
    </w:p>
    <w:p w:rsidR="00044DC7" w:rsidRDefault="00044DC7" w:rsidP="0000136A">
      <w:pPr>
        <w:pStyle w:val="af5"/>
        <w:framePr w:wrap="notBeside"/>
      </w:pPr>
      <w:r>
        <w:tab/>
      </w:r>
      <w:r>
        <w:tab/>
      </w:r>
      <w:r>
        <w:tab/>
      </w:r>
      <w:r>
        <w:tab/>
        <w:t>"description":</w:t>
      </w:r>
      <w:r>
        <w:tab/>
        <w:t>"Проигрываем информацию о перенаправлении вызова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"play":</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"replay":</w:t>
      </w:r>
      <w:r w:rsidRPr="00044DC7">
        <w:rPr>
          <w:lang w:val="en-US"/>
        </w:rPr>
        <w:tab/>
        <w:t>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"SvgjsG1102"</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"SvgjsG1102":</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"dial",</w:t>
      </w:r>
    </w:p>
    <w:p w:rsidR="00044DC7" w:rsidRDefault="00044DC7" w:rsidP="0000136A">
      <w:pPr>
        <w:pStyle w:val="af5"/>
        <w:framePr w:wrap="notBeside"/>
      </w:pPr>
      <w:r w:rsidRPr="00044DC7">
        <w:rPr>
          <w:lang w:val="en-US"/>
        </w:rPr>
        <w:tab/>
      </w:r>
      <w:r w:rsidRPr="00044DC7">
        <w:rPr>
          <w:lang w:val="en-US"/>
        </w:rPr>
        <w:tab/>
      </w:r>
      <w:r w:rsidRPr="00044DC7">
        <w:rPr>
          <w:lang w:val="en-US"/>
        </w:rPr>
        <w:tab/>
      </w:r>
      <w:r>
        <w:t>"params":</w:t>
      </w:r>
      <w:r>
        <w:tab/>
        <w:t>{</w:t>
      </w:r>
    </w:p>
    <w:p w:rsidR="00044DC7" w:rsidRDefault="00044DC7" w:rsidP="0000136A">
      <w:pPr>
        <w:pStyle w:val="af5"/>
        <w:framePr w:wrap="notBeside"/>
      </w:pPr>
      <w:r>
        <w:tab/>
      </w:r>
      <w:r>
        <w:tab/>
      </w:r>
      <w:r>
        <w:tab/>
      </w:r>
      <w:r>
        <w:tab/>
        <w:t>"description":</w:t>
      </w:r>
      <w:r>
        <w:tab/>
        <w:t>"Вызов в комерческий отдел.",</w:t>
      </w:r>
    </w:p>
    <w:p w:rsidR="00044DC7" w:rsidRPr="00044DC7" w:rsidRDefault="00044DC7" w:rsidP="0000136A">
      <w:pPr>
        <w:pStyle w:val="af5"/>
        <w:framePr w:wrap="notBeside"/>
        <w:rPr>
          <w:lang w:val="en-US"/>
        </w:rPr>
      </w:pPr>
      <w:r>
        <w:tab/>
      </w:r>
      <w:r>
        <w:tab/>
      </w:r>
      <w:r>
        <w:tab/>
      </w:r>
      <w:r>
        <w:tab/>
      </w:r>
      <w:r w:rsidRPr="00044DC7">
        <w:rPr>
          <w:lang w:val="en-US"/>
        </w:rPr>
        <w:t>"numbers":</w:t>
      </w:r>
      <w:r w:rsidRPr="00044DC7">
        <w:rPr>
          <w:lang w:val="en-US"/>
        </w:rPr>
        <w:tab/>
        <w:t>[{</w:t>
      </w:r>
    </w:p>
    <w:p w:rsidR="00F6182C" w:rsidRPr="006052BE" w:rsidRDefault="00044DC7" w:rsidP="009E5ADD">
      <w:pPr>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Pr="006052BE">
        <w:rPr>
          <w:lang w:val="en-US"/>
        </w:rPr>
        <w:tab/>
      </w:r>
      <w:r w:rsidRPr="006052BE">
        <w:rPr>
          <w:lang w:val="en-US"/>
        </w:rPr>
        <w:tab/>
      </w:r>
      <w:r w:rsidR="00044DC7" w:rsidRPr="00044DC7">
        <w:rPr>
          <w:lang w:val="en-US"/>
        </w:rPr>
        <w:tab/>
        <w:t>"number":</w:t>
      </w:r>
      <w:r w:rsidR="00044DC7" w:rsidRPr="00044DC7">
        <w:rPr>
          <w:lang w:val="en-US"/>
        </w:rPr>
        <w:tab/>
        <w:t>"888"</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"SvgjsG1109":</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6052BE" w:rsidRDefault="00044DC7" w:rsidP="0000136A">
      <w:pPr>
        <w:pStyle w:val="af5"/>
        <w:framePr w:wrap="notBeside"/>
        <w:rPr>
          <w:lang w:val="en-US"/>
        </w:rPr>
      </w:pPr>
    </w:p>
    <w:p w:rsidR="00044DC7" w:rsidRDefault="00044DC7" w:rsidP="0000136A">
      <w:pPr>
        <w:pStyle w:val="af5"/>
        <w:framePr w:wrap="notBeside"/>
      </w:pPr>
      <w:r w:rsidRPr="00044DC7">
        <w:rPr>
          <w:lang w:val="en-US"/>
        </w:rPr>
        <w:tab/>
      </w:r>
      <w:r w:rsidRPr="00044DC7">
        <w:rPr>
          <w:lang w:val="en-US"/>
        </w:rPr>
        <w:tab/>
      </w:r>
      <w:r w:rsidRPr="00044DC7">
        <w:rPr>
          <w:lang w:val="en-US"/>
        </w:rPr>
        <w:tab/>
      </w:r>
      <w:r w:rsidRPr="00044DC7">
        <w:rPr>
          <w:lang w:val="en-US"/>
        </w:rPr>
        <w:tab/>
      </w:r>
      <w:r>
        <w:t>"description":</w:t>
      </w:r>
      <w:r>
        <w:tab/>
        <w:t>"Проигрываем информацию о том, что в текущее время комерческий отдел не работает. Проигрываем информацию о графике работы комерческого отдела.",</w:t>
      </w:r>
    </w:p>
    <w:p w:rsidR="00044DC7" w:rsidRDefault="00044DC7" w:rsidP="0000136A">
      <w:pPr>
        <w:pStyle w:val="af5"/>
        <w:framePr w:wrap="notBeside"/>
      </w:pPr>
      <w:r>
        <w:tab/>
      </w:r>
      <w:r>
        <w:tab/>
      </w:r>
      <w:r>
        <w:tab/>
      </w:r>
      <w:r>
        <w:tab/>
        <w:t>"play":</w:t>
      </w:r>
      <w:r>
        <w:tab/>
        <w:t>[],</w:t>
      </w:r>
    </w:p>
    <w:p w:rsidR="00044DC7" w:rsidRDefault="00044DC7" w:rsidP="0000136A">
      <w:pPr>
        <w:pStyle w:val="af5"/>
        <w:framePr w:wrap="notBeside"/>
      </w:pPr>
      <w:r>
        <w:tab/>
      </w:r>
      <w:r>
        <w:tab/>
      </w:r>
      <w:r>
        <w:tab/>
      </w:r>
      <w:r>
        <w:tab/>
        <w:t>"replay":</w:t>
      </w:r>
      <w:r>
        <w:tab/>
        <w:t>1</w:t>
      </w:r>
    </w:p>
    <w:p w:rsidR="00044DC7" w:rsidRDefault="00044DC7" w:rsidP="0000136A">
      <w:pPr>
        <w:pStyle w:val="af5"/>
        <w:framePr w:wrap="notBeside"/>
      </w:pPr>
      <w:r>
        <w:tab/>
      </w:r>
      <w:r>
        <w:tab/>
      </w:r>
      <w:r>
        <w:tab/>
        <w:t>},</w:t>
      </w:r>
    </w:p>
    <w:p w:rsidR="00044DC7" w:rsidRDefault="00044DC7" w:rsidP="0000136A">
      <w:pPr>
        <w:pStyle w:val="af5"/>
        <w:framePr w:wrap="notBeside"/>
      </w:pPr>
      <w:r>
        <w:tab/>
      </w:r>
      <w:r>
        <w:tab/>
      </w:r>
      <w:r>
        <w:tab/>
        <w:t>"pos":</w:t>
      </w:r>
      <w:r>
        <w:tab/>
        <w:t>{</w:t>
      </w:r>
    </w:p>
    <w:p w:rsidR="00044DC7" w:rsidRPr="00044DC7" w:rsidRDefault="00044DC7" w:rsidP="0000136A">
      <w:pPr>
        <w:pStyle w:val="af5"/>
        <w:framePr w:wrap="notBeside"/>
        <w:rPr>
          <w:lang w:val="en-US"/>
        </w:rPr>
      </w:pPr>
      <w:r>
        <w:tab/>
      </w:r>
      <w:r>
        <w:tab/>
      </w:r>
      <w:r>
        <w:tab/>
      </w:r>
      <w:r>
        <w:tab/>
      </w:r>
      <w:r w:rsidRPr="00044DC7">
        <w:rPr>
          <w:lang w:val="en-US"/>
        </w:rPr>
        <w:t>"x":</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"undefined"</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"SvgjsG1281":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"play",</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"params":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"description":</w:t>
      </w:r>
      <w:r w:rsidRPr="00044DC7">
        <w:rPr>
          <w:lang w:val="en-US"/>
        </w:rPr>
        <w:tab/>
        <w:t>"</w:t>
      </w:r>
      <w:r>
        <w:t>Проигрывание</w:t>
      </w:r>
      <w:r w:rsidRPr="00044DC7">
        <w:rPr>
          <w:lang w:val="en-US"/>
        </w:rPr>
        <w:t xml:space="preserve"> </w:t>
      </w:r>
      <w:r>
        <w:t>информации</w:t>
      </w:r>
      <w:r w:rsidRPr="00044DC7">
        <w:rPr>
          <w:lang w:val="en-US"/>
        </w:rPr>
        <w:t xml:space="preserve"> </w:t>
      </w:r>
      <w:r>
        <w:t>о</w:t>
      </w:r>
      <w:r w:rsidRPr="00044DC7">
        <w:rPr>
          <w:lang w:val="en-US"/>
        </w:rPr>
        <w:t xml:space="preserve"> </w:t>
      </w:r>
      <w:r>
        <w:t>разного</w:t>
      </w:r>
      <w:r w:rsidRPr="00044DC7">
        <w:rPr>
          <w:lang w:val="en-US"/>
        </w:rPr>
        <w:t xml:space="preserve"> </w:t>
      </w:r>
      <w:r>
        <w:t>видах</w:t>
      </w:r>
      <w:r w:rsidRPr="00044DC7">
        <w:rPr>
          <w:lang w:val="en-US"/>
        </w:rPr>
        <w:t xml:space="preserve"> </w:t>
      </w:r>
      <w:r>
        <w:t>услугах</w:t>
      </w:r>
      <w:r w:rsidRPr="00044DC7">
        <w:rPr>
          <w:lang w:val="en-US"/>
        </w:rPr>
        <w:t>.",</w:t>
      </w:r>
    </w:p>
    <w:p w:rsidR="00044DC7" w:rsidRPr="006052BE"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r>
      <w:r w:rsidRPr="006052BE">
        <w:rPr>
          <w:lang w:val="en-US"/>
        </w:rPr>
        <w:t>"play":</w:t>
      </w:r>
      <w:r w:rsidRPr="006052BE">
        <w:rPr>
          <w:lang w:val="en-US"/>
        </w:rPr>
        <w:tab/>
        <w:t>[],</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6052BE">
        <w:rPr>
          <w:lang w:val="en-US"/>
        </w:rPr>
        <w:tab/>
        <w:t>"replay":</w:t>
      </w:r>
      <w:r w:rsidRPr="006052BE">
        <w:rPr>
          <w:lang w:val="en-US"/>
        </w:rPr>
        <w:tab/>
        <w:t>1</w:t>
      </w:r>
    </w:p>
    <w:p w:rsidR="00044DC7" w:rsidRPr="006052BE" w:rsidRDefault="00044DC7" w:rsidP="0000136A">
      <w:pPr>
        <w:pStyle w:val="af5"/>
        <w:framePr w:wrap="notBeside"/>
        <w:rPr>
          <w:lang w:val="en-US"/>
        </w:rPr>
      </w:pPr>
      <w:r w:rsidRPr="006052BE">
        <w:rPr>
          <w:lang w:val="en-US"/>
        </w:rPr>
        <w:tab/>
      </w:r>
      <w:r w:rsidRPr="006052BE">
        <w:rPr>
          <w:lang w:val="en-US"/>
        </w:rPr>
        <w:tab/>
      </w:r>
      <w:r w:rsidRPr="006052BE">
        <w:rPr>
          <w:lang w:val="en-US"/>
        </w:rPr>
        <w:tab/>
        <w:t>},</w:t>
      </w:r>
    </w:p>
    <w:p w:rsidR="00044DC7" w:rsidRPr="00044DC7" w:rsidRDefault="00044DC7" w:rsidP="0000136A">
      <w:pPr>
        <w:pStyle w:val="af5"/>
        <w:framePr w:wrap="notBeside"/>
        <w:rPr>
          <w:lang w:val="en-US"/>
        </w:rPr>
      </w:pPr>
      <w:r w:rsidRPr="006052BE">
        <w:rPr>
          <w:lang w:val="en-US"/>
        </w:rPr>
        <w:tab/>
      </w:r>
      <w:r w:rsidRPr="006052BE">
        <w:rPr>
          <w:lang w:val="en-US"/>
        </w:rPr>
        <w:tab/>
      </w:r>
      <w:r w:rsidRPr="006052BE">
        <w:rPr>
          <w:lang w:val="en-US"/>
        </w:rPr>
        <w:tab/>
      </w:r>
      <w:r w:rsidRPr="00044DC7">
        <w:rPr>
          <w:lang w:val="en-US"/>
        </w:rPr>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3</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"SvgjsG1311"</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t>"SvgjsG1311":</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"name":</w:t>
      </w:r>
      <w:r w:rsidRPr="00044DC7">
        <w:rPr>
          <w:lang w:val="en-US"/>
        </w:rPr>
        <w:tab/>
        <w:t>"goto",</w:t>
      </w:r>
    </w:p>
    <w:p w:rsidR="00044DC7" w:rsidRPr="006052BE" w:rsidRDefault="00044DC7" w:rsidP="0000136A">
      <w:pPr>
        <w:pStyle w:val="af5"/>
        <w:framePr w:wrap="notBeside"/>
      </w:pPr>
      <w:r w:rsidRPr="00044DC7">
        <w:rPr>
          <w:lang w:val="en-US"/>
        </w:rPr>
        <w:tab/>
      </w:r>
      <w:r w:rsidRPr="00044DC7">
        <w:rPr>
          <w:lang w:val="en-US"/>
        </w:rPr>
        <w:tab/>
      </w:r>
      <w:r w:rsidRPr="00044DC7">
        <w:rPr>
          <w:lang w:val="en-US"/>
        </w:rPr>
        <w:tab/>
      </w:r>
      <w:r w:rsidRPr="006052BE">
        <w:t>"</w:t>
      </w:r>
      <w:r w:rsidRPr="00044DC7">
        <w:rPr>
          <w:lang w:val="en-US"/>
        </w:rPr>
        <w:t>params</w:t>
      </w:r>
      <w:r w:rsidRPr="006052BE">
        <w:t>":</w:t>
      </w:r>
      <w:r w:rsidRPr="006052BE">
        <w:tab/>
        <w:t>{</w:t>
      </w:r>
    </w:p>
    <w:p w:rsidR="00044DC7" w:rsidRPr="006052BE" w:rsidRDefault="00044DC7" w:rsidP="0000136A">
      <w:pPr>
        <w:pStyle w:val="af5"/>
        <w:framePr w:wrap="notBeside"/>
      </w:pPr>
      <w:r w:rsidRPr="006052BE">
        <w:tab/>
      </w:r>
      <w:r w:rsidRPr="006052BE">
        <w:tab/>
      </w:r>
      <w:r w:rsidRPr="006052BE">
        <w:tab/>
      </w:r>
      <w:r w:rsidRPr="006052BE">
        <w:tab/>
        <w:t>"</w:t>
      </w:r>
      <w:r w:rsidRPr="00044DC7">
        <w:rPr>
          <w:lang w:val="en-US"/>
        </w:rPr>
        <w:t>description</w:t>
      </w:r>
      <w:r w:rsidRPr="006052BE">
        <w:t>":</w:t>
      </w:r>
      <w:r w:rsidRPr="006052BE">
        <w:tab/>
        <w:t>"</w:t>
      </w:r>
      <w:r>
        <w:t>Переход</w:t>
      </w:r>
      <w:r w:rsidRPr="006052BE">
        <w:t xml:space="preserve"> </w:t>
      </w:r>
      <w:r>
        <w:t>в</w:t>
      </w:r>
      <w:r w:rsidRPr="006052BE">
        <w:t xml:space="preserve"> </w:t>
      </w:r>
      <w:r>
        <w:t>основное</w:t>
      </w:r>
      <w:r w:rsidRPr="006052BE">
        <w:t xml:space="preserve"> </w:t>
      </w:r>
      <w:r>
        <w:t>меню</w:t>
      </w:r>
      <w:r w:rsidRPr="006052BE">
        <w:t>.",</w:t>
      </w:r>
    </w:p>
    <w:p w:rsidR="00044DC7" w:rsidRPr="00044DC7" w:rsidRDefault="00044DC7" w:rsidP="0000136A">
      <w:pPr>
        <w:pStyle w:val="af5"/>
        <w:framePr w:wrap="notBeside"/>
        <w:rPr>
          <w:lang w:val="en-US"/>
        </w:rPr>
      </w:pPr>
      <w:r w:rsidRPr="006052BE">
        <w:tab/>
      </w:r>
      <w:r w:rsidRPr="006052BE">
        <w:tab/>
      </w:r>
      <w:r w:rsidRPr="006052BE">
        <w:tab/>
      </w:r>
      <w:r w:rsidRPr="006052BE">
        <w:tab/>
      </w:r>
      <w:r w:rsidRPr="00044DC7">
        <w:rPr>
          <w:lang w:val="en-US"/>
        </w:rPr>
        <w:t>"goto":</w:t>
      </w:r>
      <w:r w:rsidRPr="00044DC7">
        <w:rPr>
          <w:lang w:val="en-US"/>
        </w:rPr>
        <w:tab/>
        <w:t>"SvgjsG1025",</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"max_hops":</w:t>
      </w:r>
      <w:r w:rsidRPr="00044DC7">
        <w:rPr>
          <w:lang w:val="en-US"/>
        </w:rPr>
        <w:tab/>
        <w:t>1</w:t>
      </w:r>
    </w:p>
    <w:p w:rsidR="00F6182C" w:rsidRPr="006052BE" w:rsidRDefault="00044DC7" w:rsidP="00F6182C">
      <w:pPr>
        <w:rPr>
          <w:lang w:val="en-US"/>
        </w:rPr>
      </w:pPr>
      <w:r w:rsidRPr="00044DC7">
        <w:rPr>
          <w:lang w:val="en-US"/>
        </w:rPr>
        <w:tab/>
      </w:r>
      <w:r w:rsidRPr="00044DC7">
        <w:rPr>
          <w:lang w:val="en-US"/>
        </w:rPr>
        <w:tab/>
      </w:r>
      <w:r w:rsidRPr="00044DC7">
        <w:rPr>
          <w:lang w:val="en-US"/>
        </w:rPr>
        <w:tab/>
      </w:r>
    </w:p>
    <w:p w:rsidR="00044DC7" w:rsidRPr="00044DC7" w:rsidRDefault="00F6182C" w:rsidP="0000136A">
      <w:pPr>
        <w:pStyle w:val="af5"/>
        <w:framePr w:wrap="notBeside"/>
        <w:rPr>
          <w:lang w:val="en-US"/>
        </w:rPr>
      </w:pPr>
      <w:r w:rsidRPr="006052BE">
        <w:rPr>
          <w:lang w:val="en-US"/>
        </w:rPr>
        <w:lastRenderedPageBreak/>
        <w:tab/>
      </w:r>
      <w:r w:rsidRPr="006052BE">
        <w:rPr>
          <w:lang w:val="en-US"/>
        </w:rPr>
        <w:tab/>
      </w:r>
      <w:r w:rsidRPr="006052BE">
        <w:rPr>
          <w:lang w:val="en-US"/>
        </w:rPr>
        <w:tab/>
      </w:r>
      <w:r w:rsidR="00044DC7" w:rsidRPr="00044DC7">
        <w:rPr>
          <w:lang w:val="en-US"/>
        </w:rPr>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"pos":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"x":</w:t>
      </w:r>
      <w:r w:rsidRPr="00044DC7">
        <w:rPr>
          <w:lang w:val="en-US"/>
        </w:rPr>
        <w:tab/>
        <w:t>6,</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"y":</w:t>
      </w:r>
      <w:r w:rsidRPr="00044DC7">
        <w:rPr>
          <w:lang w:val="en-US"/>
        </w:rPr>
        <w:tab/>
        <w:t>4</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w:t>
      </w:r>
      <w:r w:rsidR="00F6182C">
        <w:rPr>
          <w:lang w:val="en-US"/>
        </w:rPr>
        <w:tab/>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t>"cases":</w:t>
      </w:r>
      <w:r w:rsidRPr="00044DC7">
        <w:rPr>
          <w:lang w:val="en-US"/>
        </w:rPr>
        <w:tab/>
        <w:t>{</w:t>
      </w:r>
    </w:p>
    <w:p w:rsidR="00044DC7" w:rsidRPr="00044DC7" w:rsidRDefault="00044DC7" w:rsidP="0000136A">
      <w:pPr>
        <w:pStyle w:val="af5"/>
        <w:framePr w:wrap="notBeside"/>
        <w:rPr>
          <w:lang w:val="en-US"/>
        </w:rPr>
      </w:pPr>
      <w:r w:rsidRPr="00044DC7">
        <w:rPr>
          <w:lang w:val="en-US"/>
        </w:rPr>
        <w:tab/>
      </w:r>
      <w:r w:rsidRPr="00044DC7">
        <w:rPr>
          <w:lang w:val="en-US"/>
        </w:rPr>
        <w:tab/>
      </w:r>
      <w:r w:rsidRPr="00044DC7">
        <w:rPr>
          <w:lang w:val="en-US"/>
        </w:rPr>
        <w:tab/>
      </w:r>
      <w:r w:rsidRPr="00044DC7">
        <w:rPr>
          <w:lang w:val="en-US"/>
        </w:rPr>
        <w:tab/>
        <w:t>"next":</w:t>
      </w:r>
      <w:r w:rsidRPr="00044DC7">
        <w:rPr>
          <w:lang w:val="en-US"/>
        </w:rPr>
        <w:tab/>
        <w:t>"SvgjsG1025"</w:t>
      </w:r>
    </w:p>
    <w:p w:rsidR="00044DC7" w:rsidRDefault="00044DC7" w:rsidP="0000136A">
      <w:pPr>
        <w:pStyle w:val="af5"/>
        <w:framePr w:wrap="notBeside"/>
      </w:pPr>
      <w:r w:rsidRPr="00044DC7">
        <w:rPr>
          <w:lang w:val="en-US"/>
        </w:rPr>
        <w:tab/>
      </w:r>
      <w:r w:rsidRPr="00044DC7">
        <w:rPr>
          <w:lang w:val="en-US"/>
        </w:rPr>
        <w:tab/>
      </w:r>
      <w:r w:rsidRPr="00044DC7">
        <w:rPr>
          <w:lang w:val="en-US"/>
        </w:rPr>
        <w:tab/>
      </w:r>
      <w:r>
        <w:t>}</w:t>
      </w:r>
    </w:p>
    <w:p w:rsidR="00044DC7" w:rsidRDefault="00044DC7" w:rsidP="0000136A">
      <w:pPr>
        <w:pStyle w:val="af5"/>
        <w:framePr w:wrap="notBeside"/>
      </w:pPr>
      <w:r>
        <w:tab/>
      </w:r>
      <w:r>
        <w:tab/>
        <w:t>}</w:t>
      </w:r>
    </w:p>
    <w:p w:rsidR="00044DC7" w:rsidRDefault="00044DC7" w:rsidP="0000136A">
      <w:pPr>
        <w:pStyle w:val="af5"/>
        <w:framePr w:wrap="notBeside"/>
      </w:pPr>
      <w:r>
        <w:tab/>
        <w:t>},</w:t>
      </w:r>
    </w:p>
    <w:p w:rsidR="00044DC7" w:rsidRPr="005D4299" w:rsidRDefault="00044DC7" w:rsidP="0000136A">
      <w:pPr>
        <w:pStyle w:val="af5"/>
        <w:framePr w:wrap="notBeside"/>
      </w:pPr>
      <w:r>
        <w:tab/>
        <w:t>"description":</w:t>
      </w:r>
      <w:r>
        <w:tab/>
        <w:t>"Принимаем вызов, проигрываем приветствие.\nПроигрываем варианты выбора подключения к отделу технической поддержки, сервис центру, комерческому отделу, донабора внутреннего номера, информации о разного видах услугах, после чего</w:t>
      </w:r>
      <w:r w:rsidRPr="005D4299">
        <w:t xml:space="preserve"> </w:t>
      </w:r>
      <w:r>
        <w:t>осуществляется</w:t>
      </w:r>
      <w:r w:rsidRPr="005D4299">
        <w:t xml:space="preserve"> </w:t>
      </w:r>
      <w:r>
        <w:t>соединение</w:t>
      </w:r>
      <w:r w:rsidRPr="005D4299">
        <w:t xml:space="preserve"> </w:t>
      </w:r>
      <w:r>
        <w:t>согласно</w:t>
      </w:r>
      <w:r w:rsidRPr="005D4299">
        <w:t xml:space="preserve"> </w:t>
      </w:r>
      <w:r>
        <w:t>выбору</w:t>
      </w:r>
      <w:r w:rsidRPr="005D4299">
        <w:t xml:space="preserve"> </w:t>
      </w:r>
      <w:r>
        <w:t>абонента</w:t>
      </w:r>
      <w:r w:rsidRPr="005D4299">
        <w:t>.\</w:t>
      </w:r>
      <w:r w:rsidRPr="005D4299">
        <w:rPr>
          <w:lang w:val="en-US"/>
        </w:rPr>
        <w:t>n</w:t>
      </w:r>
      <w:r w:rsidRPr="005D4299">
        <w:t>\</w:t>
      </w:r>
      <w:r w:rsidRPr="005D4299">
        <w:rPr>
          <w:lang w:val="en-US"/>
        </w:rPr>
        <w:t>n</w:t>
      </w:r>
      <w:r w:rsidRPr="005D4299">
        <w:t>"</w:t>
      </w:r>
    </w:p>
    <w:p w:rsidR="00044DC7" w:rsidRPr="00044DC7" w:rsidRDefault="00044DC7" w:rsidP="0000136A">
      <w:pPr>
        <w:pStyle w:val="af5"/>
        <w:framePr w:wrap="notBeside"/>
      </w:pPr>
      <w:r>
        <w:t>}</w:t>
      </w:r>
    </w:p>
    <w:p w:rsidR="00866B65" w:rsidRDefault="00866B65" w:rsidP="00866B65">
      <w:pPr>
        <w:pStyle w:val="-4"/>
      </w:pPr>
      <w:bookmarkStart w:id="48" w:name="_Toc421987688"/>
      <w:r>
        <w:lastRenderedPageBreak/>
        <w:t xml:space="preserve">приложение </w:t>
      </w:r>
      <w:r w:rsidR="0066503A">
        <w:t>Д</w:t>
      </w:r>
      <w:bookmarkEnd w:id="48"/>
    </w:p>
    <w:p w:rsidR="00866B65" w:rsidRDefault="00866B65" w:rsidP="00866B65">
      <w:pPr>
        <w:pStyle w:val="-5"/>
      </w:pPr>
      <w:r>
        <w:t>Листинг</w:t>
      </w:r>
    </w:p>
    <w:p w:rsidR="00D70F92" w:rsidRPr="00A44933" w:rsidRDefault="00C01B3C" w:rsidP="007B1BBC">
      <w:pPr>
        <w:pStyle w:val="-"/>
      </w:pPr>
      <w:r>
        <w:t>Листинг Д.</w:t>
      </w:r>
      <w:r w:rsidR="00D70F92" w:rsidRPr="00D70F92">
        <w:t>1</w:t>
      </w:r>
      <w:r w:rsidR="00D70F92">
        <w:t xml:space="preserve"> </w:t>
      </w:r>
      <w:r w:rsidR="00D70F92" w:rsidRPr="00653088">
        <w:t>–</w:t>
      </w:r>
      <w:r w:rsidR="00D70F92">
        <w:t xml:space="preserve"> Структура внутреннего представления вызова</w:t>
      </w:r>
    </w:p>
    <w:p w:rsidR="00D70F92" w:rsidRPr="0096694A" w:rsidRDefault="00D70F92" w:rsidP="0000136A">
      <w:pPr>
        <w:pStyle w:val="af5"/>
        <w:framePr w:wrap="notBeside"/>
        <w:rPr>
          <w:lang w:val="en-US"/>
        </w:rPr>
      </w:pPr>
      <w:r w:rsidRPr="00EA2A65">
        <w:rPr>
          <w:lang w:val="en-US"/>
        </w:rPr>
        <w:t>typedef</w:t>
      </w:r>
      <w:r w:rsidRPr="0096694A">
        <w:rPr>
          <w:lang w:val="en-US"/>
        </w:rPr>
        <w:t xml:space="preserve"> </w:t>
      </w:r>
      <w:r w:rsidRPr="00EA2A65">
        <w:rPr>
          <w:lang w:val="en-US"/>
        </w:rPr>
        <w:t>struct</w:t>
      </w:r>
      <w:r w:rsidRPr="0096694A">
        <w:rPr>
          <w:lang w:val="en-US"/>
        </w:rPr>
        <w:t xml:space="preserve"> _</w:t>
      </w:r>
      <w:r w:rsidRPr="00EA2A65">
        <w:rPr>
          <w:lang w:val="en-US"/>
        </w:rPr>
        <w:t>IVRCallData</w:t>
      </w:r>
    </w:p>
    <w:p w:rsidR="00D70F92" w:rsidRPr="00EA2A65" w:rsidRDefault="00D70F92" w:rsidP="0000136A">
      <w:pPr>
        <w:pStyle w:val="af5"/>
        <w:framePr w:wrap="notBeside"/>
        <w:rPr>
          <w:lang w:val="en-US"/>
        </w:rPr>
      </w:pPr>
      <w:r w:rsidRPr="00EA2A65">
        <w:rPr>
          <w:lang w:val="en-US"/>
        </w:rPr>
        <w:t>{</w:t>
      </w:r>
    </w:p>
    <w:p w:rsidR="00D70F92" w:rsidRPr="00EA2A65" w:rsidRDefault="00BF0122" w:rsidP="0000136A">
      <w:pPr>
        <w:pStyle w:val="af5"/>
        <w:framePr w:wrap="notBeside"/>
        <w:rPr>
          <w:lang w:val="en-US"/>
        </w:rPr>
      </w:pPr>
      <w:r>
        <w:rPr>
          <w:lang w:val="en-US"/>
        </w:rPr>
        <w:t xml:space="preserve">  </w:t>
      </w:r>
      <w:r w:rsidR="00D70F92">
        <w:rPr>
          <w:lang w:val="en-US"/>
        </w:rPr>
        <w:t>int</w:t>
      </w:r>
      <w:r>
        <w:rPr>
          <w:lang w:val="en-US"/>
        </w:rPr>
        <w:t xml:space="preserve">  </w:t>
      </w:r>
      <w:r w:rsidR="00D70F92">
        <w:rPr>
          <w:lang w:val="en-US"/>
        </w:rPr>
        <w:t xml:space="preserve">CState; </w:t>
      </w:r>
      <w:r w:rsidR="00D70F92" w:rsidRPr="00EA2A65">
        <w:rPr>
          <w:lang w:val="en-US"/>
        </w:rPr>
        <w:t>/* Call state */</w:t>
      </w:r>
    </w:p>
    <w:p w:rsidR="00D70F92" w:rsidRPr="00EA2A65" w:rsidRDefault="00BF0122" w:rsidP="0000136A">
      <w:pPr>
        <w:pStyle w:val="af5"/>
        <w:framePr w:wrap="notBeside"/>
        <w:rPr>
          <w:lang w:val="en-US"/>
        </w:rPr>
      </w:pPr>
      <w:r>
        <w:rPr>
          <w:lang w:val="en-US"/>
        </w:rPr>
        <w:t xml:space="preserve">  </w:t>
      </w:r>
      <w:r w:rsidR="00D70F92" w:rsidRPr="00EA2A65">
        <w:rPr>
          <w:lang w:val="en-US"/>
        </w:rPr>
        <w:t>int</w:t>
      </w:r>
      <w:r>
        <w:rPr>
          <w:lang w:val="en-US"/>
        </w:rPr>
        <w:t xml:space="preserve">  </w:t>
      </w:r>
      <w:r w:rsidR="00D70F92" w:rsidRPr="00EA2A65">
        <w:rPr>
          <w:lang w:val="en-US"/>
        </w:rPr>
        <w:t>Callref;</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XPORT</w:t>
      </w:r>
      <w:r>
        <w:rPr>
          <w:lang w:val="en-US"/>
        </w:rPr>
        <w:t xml:space="preserve"> </w:t>
      </w:r>
      <w:r w:rsidR="00D70F92" w:rsidRPr="00EA2A65">
        <w:rPr>
          <w:lang w:val="en-US"/>
        </w:rPr>
        <w:t>owner; /*owner service port */</w:t>
      </w:r>
    </w:p>
    <w:p w:rsidR="00D70F92" w:rsidRPr="00EA2A65" w:rsidRDefault="00BF0122" w:rsidP="0000136A">
      <w:pPr>
        <w:pStyle w:val="af5"/>
        <w:framePr w:wrap="notBeside"/>
        <w:rPr>
          <w:lang w:val="en-US"/>
        </w:rPr>
      </w:pPr>
      <w:r>
        <w:rPr>
          <w:lang w:val="en-US"/>
        </w:rPr>
        <w:t xml:space="preserve">  </w:t>
      </w:r>
      <w:r w:rsidR="00D70F92" w:rsidRPr="00EA2A65">
        <w:rPr>
          <w:lang w:val="en-US"/>
        </w:rPr>
        <w:t>number_t calling;</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w:t>
      </w:r>
      <w:r w:rsidR="00D70F92">
        <w:rPr>
          <w:lang w:val="en-US"/>
        </w:rPr>
        <w:t xml:space="preserve">int8_t detect_DTMF:1, </w:t>
      </w:r>
      <w:r w:rsidR="00D70F92" w:rsidRPr="00EA2A65">
        <w:rPr>
          <w:lang w:val="en-US"/>
        </w:rPr>
        <w:t>/* DTMF should be detected */</w:t>
      </w:r>
    </w:p>
    <w:p w:rsidR="00D70F92" w:rsidRPr="00EA2A65" w:rsidRDefault="00BF0122" w:rsidP="0000136A">
      <w:pPr>
        <w:pStyle w:val="af5"/>
        <w:framePr w:wrap="notBeside"/>
        <w:rPr>
          <w:lang w:val="en-US"/>
        </w:rPr>
      </w:pPr>
      <w:r>
        <w:rPr>
          <w:lang w:val="en-US"/>
        </w:rPr>
        <w:t xml:space="preserve">      </w:t>
      </w:r>
      <w:r w:rsidR="00D70F92">
        <w:rPr>
          <w:lang w:val="en-US"/>
        </w:rPr>
        <w:t xml:space="preserve">detect_DTMF_activate:1, </w:t>
      </w:r>
      <w:r w:rsidR="00D70F92" w:rsidRPr="00EA2A65">
        <w:rPr>
          <w:lang w:val="en-US"/>
        </w:rPr>
        <w:t>/* was a symbol. timer is running */</w:t>
      </w:r>
    </w:p>
    <w:p w:rsidR="00D70F92" w:rsidRPr="00EA2A65" w:rsidRDefault="00BF0122" w:rsidP="0000136A">
      <w:pPr>
        <w:pStyle w:val="af5"/>
        <w:framePr w:wrap="notBeside"/>
        <w:rPr>
          <w:lang w:val="en-US"/>
        </w:rPr>
      </w:pPr>
      <w:r>
        <w:rPr>
          <w:lang w:val="en-US"/>
        </w:rPr>
        <w:t xml:space="preserve">      </w:t>
      </w:r>
      <w:r w:rsidR="00D70F92">
        <w:rPr>
          <w:lang w:val="en-US"/>
        </w:rPr>
        <w:t>detect_DTMF_terminate:1,</w:t>
      </w:r>
      <w:r w:rsidR="00D70F92" w:rsidRPr="00EA2A65">
        <w:rPr>
          <w:lang w:val="en-US"/>
        </w:rPr>
        <w:t>/* terminate symbol was detected*/</w:t>
      </w:r>
    </w:p>
    <w:p w:rsidR="00D70F92" w:rsidRPr="00EA2A65" w:rsidRDefault="00BF0122" w:rsidP="0000136A">
      <w:pPr>
        <w:pStyle w:val="af5"/>
        <w:framePr w:wrap="notBeside"/>
        <w:rPr>
          <w:lang w:val="en-US"/>
        </w:rPr>
      </w:pPr>
      <w:r>
        <w:rPr>
          <w:lang w:val="en-US"/>
        </w:rPr>
        <w:t xml:space="preserve">      </w:t>
      </w:r>
      <w:r w:rsidR="00D70F92" w:rsidRPr="00EA2A65">
        <w:rPr>
          <w:lang w:val="en-US"/>
        </w:rPr>
        <w:t>detect_FAX:1,</w:t>
      </w:r>
    </w:p>
    <w:p w:rsidR="00D70F92" w:rsidRPr="00EA2A65" w:rsidRDefault="00BF0122" w:rsidP="0000136A">
      <w:pPr>
        <w:pStyle w:val="af5"/>
        <w:framePr w:wrap="notBeside"/>
        <w:rPr>
          <w:lang w:val="en-US"/>
        </w:rPr>
      </w:pPr>
      <w:r>
        <w:rPr>
          <w:lang w:val="en-US"/>
        </w:rPr>
        <w:t xml:space="preserve">      </w:t>
      </w:r>
      <w:r w:rsidR="00D70F92" w:rsidRPr="00EA2A65">
        <w:rPr>
          <w:lang w:val="en-US"/>
        </w:rPr>
        <w:t>detect_res:4;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uint16_t recording_wait:1,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recording_ena:1,</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play_pos:5,</w:t>
      </w:r>
      <w:r>
        <w:rPr>
          <w:lang w:val="en-US"/>
        </w:rPr>
        <w:t xml:space="preserve">  </w:t>
      </w:r>
      <w:r w:rsidR="00D70F92" w:rsidRPr="00EA2A65">
        <w:rPr>
          <w:lang w:val="en-US"/>
        </w:rPr>
        <w:t>/* current playing position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play_repeat:5, /* current number of repeat */</w:t>
      </w:r>
    </w:p>
    <w:p w:rsidR="00D70F92" w:rsidRPr="00EA2A65" w:rsidRDefault="00BF0122" w:rsidP="0000136A">
      <w:pPr>
        <w:pStyle w:val="af5"/>
        <w:framePr w:wrap="notBeside"/>
        <w:rPr>
          <w:lang w:val="en-US"/>
        </w:rPr>
      </w:pPr>
      <w:r>
        <w:rPr>
          <w:lang w:val="en-US"/>
        </w:rPr>
        <w:t xml:space="preserve">      </w:t>
      </w:r>
      <w:r w:rsidR="00D70F92" w:rsidRPr="00EA2A65">
        <w:rPr>
          <w:lang w:val="en-US"/>
        </w:rPr>
        <w:t xml:space="preserve"> res:4;</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RecInfo_t record_info;</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playInfo_t playList;</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inf_tone;</w:t>
      </w:r>
      <w:r>
        <w:rPr>
          <w:lang w:val="en-US"/>
        </w:rPr>
        <w:t xml:space="preserve">  </w:t>
      </w:r>
      <w:r w:rsidR="00D70F92" w:rsidRPr="00EA2A65">
        <w:rPr>
          <w:lang w:val="en-US"/>
        </w:rPr>
        <w:t>/* current playing inf tone (index)*/</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collect_t collect;</w:t>
      </w:r>
    </w:p>
    <w:p w:rsidR="00D70F92" w:rsidRPr="00EA2A65" w:rsidRDefault="00BF0122" w:rsidP="0000136A">
      <w:pPr>
        <w:pStyle w:val="af5"/>
        <w:framePr w:wrap="notBeside"/>
        <w:rPr>
          <w:lang w:val="en-US"/>
        </w:rPr>
      </w:pPr>
      <w:r>
        <w:rPr>
          <w:lang w:val="en-US"/>
        </w:rPr>
        <w:t xml:space="preserve">  </w:t>
      </w:r>
      <w:r w:rsidR="00D70F92" w:rsidRPr="00EA2A65">
        <w:rPr>
          <w:lang w:val="en-US"/>
        </w:rPr>
        <w:t>unsigned long collect_begin;</w:t>
      </w:r>
    </w:p>
    <w:p w:rsidR="00D70F92" w:rsidRPr="00EA2A65" w:rsidRDefault="00BF0122" w:rsidP="0000136A">
      <w:pPr>
        <w:pStyle w:val="af5"/>
        <w:framePr w:wrap="notBeside"/>
        <w:rPr>
          <w:lang w:val="en-US"/>
        </w:rPr>
      </w:pPr>
      <w:r>
        <w:rPr>
          <w:lang w:val="en-US"/>
        </w:rPr>
        <w:t xml:space="preserve">  </w:t>
      </w:r>
      <w:r w:rsidR="00D70F92" w:rsidRPr="00EA2A65">
        <w:rPr>
          <w:lang w:val="en-US"/>
        </w:rPr>
        <w:t>uin</w:t>
      </w:r>
      <w:r w:rsidR="00D70F92">
        <w:rPr>
          <w:lang w:val="en-US"/>
        </w:rPr>
        <w:t xml:space="preserve">t32_t gen_interdig; </w:t>
      </w:r>
      <w:r w:rsidR="00D70F92" w:rsidRPr="00EA2A65">
        <w:rPr>
          <w:lang w:val="en-US"/>
        </w:rPr>
        <w:t>/* generic interdigit timeout */</w:t>
      </w:r>
    </w:p>
    <w:p w:rsidR="00D70F92" w:rsidRPr="00EA2A65" w:rsidRDefault="00BF0122" w:rsidP="0000136A">
      <w:pPr>
        <w:pStyle w:val="af5"/>
        <w:framePr w:wrap="notBeside"/>
        <w:rPr>
          <w:lang w:val="en-US"/>
        </w:rPr>
      </w:pPr>
      <w:r>
        <w:rPr>
          <w:lang w:val="en-US"/>
        </w:rPr>
        <w:t xml:space="preserve">  </w:t>
      </w:r>
      <w:r w:rsidR="00D70F92" w:rsidRPr="00EA2A65">
        <w:rPr>
          <w:lang w:val="en-US"/>
        </w:rPr>
        <w:t>uint16_</w:t>
      </w:r>
      <w:r w:rsidR="00D70F92">
        <w:rPr>
          <w:lang w:val="en-US"/>
        </w:rPr>
        <w:t>t dig_got;</w:t>
      </w:r>
      <w:r>
        <w:rPr>
          <w:lang w:val="en-US"/>
        </w:rPr>
        <w:t xml:space="preserve">   </w:t>
      </w:r>
      <w:r w:rsidR="00D70F92" w:rsidRPr="00EA2A65">
        <w:rPr>
          <w:lang w:val="en-US"/>
        </w:rPr>
        <w:t>/* number of received symbols */</w:t>
      </w:r>
    </w:p>
    <w:p w:rsidR="00D70F92" w:rsidRPr="00EA2A65" w:rsidRDefault="00BF0122" w:rsidP="0000136A">
      <w:pPr>
        <w:pStyle w:val="af5"/>
        <w:framePr w:wrap="notBeside"/>
        <w:rPr>
          <w:lang w:val="en-US"/>
        </w:rPr>
      </w:pPr>
      <w:r>
        <w:rPr>
          <w:lang w:val="en-US"/>
        </w:rPr>
        <w:t xml:space="preserve">  </w:t>
      </w:r>
      <w:r w:rsidR="00D70F92" w:rsidRPr="00EA2A65">
        <w:rPr>
          <w:lang w:val="en-US"/>
        </w:rPr>
        <w:t>uint8_t dig_buf[MAX_NUMBER_LEN+2]; /* digits buffer, 0xff if empty */</w:t>
      </w:r>
    </w:p>
    <w:p w:rsidR="00D70F92" w:rsidRPr="00EA2A65" w:rsidRDefault="00D70F92" w:rsidP="0000136A">
      <w:pPr>
        <w:pStyle w:val="af5"/>
        <w:framePr w:wrap="notBeside"/>
        <w:rPr>
          <w:lang w:val="en-US"/>
        </w:rPr>
      </w:pPr>
    </w:p>
    <w:p w:rsidR="00D70F92" w:rsidRPr="00EA2A65" w:rsidRDefault="00BF0122" w:rsidP="0000136A">
      <w:pPr>
        <w:pStyle w:val="af5"/>
        <w:framePr w:wrap="notBeside"/>
        <w:rPr>
          <w:lang w:val="en-US"/>
        </w:rPr>
      </w:pPr>
      <w:r>
        <w:rPr>
          <w:lang w:val="en-US"/>
        </w:rPr>
        <w:t xml:space="preserve">  </w:t>
      </w:r>
      <w:r w:rsidR="00D70F92" w:rsidRPr="00EA2A65">
        <w:rPr>
          <w:lang w:val="en-US"/>
        </w:rPr>
        <w:t>stIVRScenario scr_data;</w:t>
      </w:r>
    </w:p>
    <w:p w:rsidR="00D70F92" w:rsidRPr="00EA2A65" w:rsidRDefault="00BF0122" w:rsidP="0000136A">
      <w:pPr>
        <w:pStyle w:val="af5"/>
        <w:framePr w:wrap="notBeside"/>
        <w:rPr>
          <w:lang w:val="en-US"/>
        </w:rPr>
      </w:pPr>
      <w:r>
        <w:rPr>
          <w:lang w:val="en-US"/>
        </w:rPr>
        <w:t xml:space="preserve">  </w:t>
      </w:r>
      <w:r w:rsidR="00D70F92" w:rsidRPr="00EA2A65">
        <w:rPr>
          <w:lang w:val="en-US"/>
        </w:rPr>
        <w:t>int scr_idx;</w:t>
      </w:r>
    </w:p>
    <w:p w:rsidR="00D70F92" w:rsidRPr="00EA2A65" w:rsidRDefault="00D70F92" w:rsidP="0000136A">
      <w:pPr>
        <w:pStyle w:val="af5"/>
        <w:framePr w:wrap="notBeside"/>
        <w:rPr>
          <w:lang w:val="en-US"/>
        </w:rPr>
      </w:pPr>
    </w:p>
    <w:p w:rsidR="00D70F92" w:rsidRPr="00C67F57" w:rsidRDefault="00D70F92" w:rsidP="0000136A">
      <w:pPr>
        <w:pStyle w:val="af5"/>
        <w:framePr w:wrap="notBeside"/>
        <w:rPr>
          <w:lang w:val="en-US"/>
        </w:rPr>
      </w:pPr>
      <w:r w:rsidRPr="00C67F57">
        <w:rPr>
          <w:lang w:val="en-US"/>
        </w:rPr>
        <w:t>} tIVRCallData;</w:t>
      </w:r>
    </w:p>
    <w:p w:rsidR="00D70F92" w:rsidRPr="0000136A" w:rsidRDefault="00C01B3C" w:rsidP="007B1BBC">
      <w:pPr>
        <w:pStyle w:val="-"/>
        <w:rPr>
          <w:lang w:val="en-US"/>
        </w:rPr>
      </w:pPr>
      <w:r>
        <w:t>Листинг</w:t>
      </w:r>
      <w:r w:rsidRPr="0000136A">
        <w:rPr>
          <w:lang w:val="en-US"/>
        </w:rPr>
        <w:t xml:space="preserve"> </w:t>
      </w:r>
      <w:r>
        <w:t>Д</w:t>
      </w:r>
      <w:r w:rsidRPr="0000136A">
        <w:rPr>
          <w:lang w:val="en-US"/>
        </w:rPr>
        <w:t>.</w:t>
      </w:r>
      <w:r w:rsidR="00C67F57" w:rsidRPr="0000136A">
        <w:rPr>
          <w:lang w:val="en-US"/>
        </w:rPr>
        <w:t xml:space="preserve">2 – </w:t>
      </w:r>
      <w:r w:rsidR="00C67F57">
        <w:t>Состояния</w:t>
      </w:r>
      <w:r w:rsidR="00C67F57" w:rsidRPr="0000136A">
        <w:rPr>
          <w:lang w:val="en-US"/>
        </w:rPr>
        <w:t xml:space="preserve"> </w:t>
      </w:r>
      <w:r w:rsidR="00C67F57">
        <w:rPr>
          <w:lang w:val="en-US"/>
        </w:rPr>
        <w:t>IVR</w:t>
      </w:r>
      <w:r w:rsidR="00C67F57" w:rsidRPr="0000136A">
        <w:rPr>
          <w:lang w:val="en-US"/>
        </w:rPr>
        <w:t xml:space="preserve"> </w:t>
      </w:r>
      <w:r w:rsidR="00C67F57">
        <w:t>вызова</w:t>
      </w:r>
      <w:r w:rsidR="00C67F57" w:rsidRPr="0000136A">
        <w:rPr>
          <w:lang w:val="en-US"/>
        </w:rPr>
        <w:t xml:space="preserve"> </w:t>
      </w:r>
    </w:p>
    <w:p w:rsidR="00080D4B" w:rsidRPr="009B57CA" w:rsidRDefault="00080D4B" w:rsidP="0000136A">
      <w:pPr>
        <w:pStyle w:val="af5"/>
        <w:framePr w:wrap="notBeside"/>
        <w:rPr>
          <w:lang w:val="en-US"/>
        </w:rPr>
      </w:pPr>
      <w:r w:rsidRPr="009B57CA">
        <w:rPr>
          <w:lang w:val="en-US"/>
        </w:rPr>
        <w:t>enum call_state {</w:t>
      </w:r>
    </w:p>
    <w:p w:rsidR="00080D4B" w:rsidRPr="006052BE" w:rsidRDefault="00080D4B" w:rsidP="0000136A">
      <w:pPr>
        <w:pStyle w:val="af5"/>
        <w:framePr w:wrap="notBeside"/>
        <w:rPr>
          <w:lang w:val="en-US"/>
        </w:rPr>
      </w:pPr>
      <w:r w:rsidRPr="009B57CA">
        <w:rPr>
          <w:lang w:val="en-US"/>
        </w:rPr>
        <w:tab/>
        <w:t>eIVR_STATE_NULL,</w:t>
      </w:r>
      <w:r w:rsidR="00BF0122">
        <w:rPr>
          <w:lang w:val="en-US"/>
        </w:rPr>
        <w:t xml:space="preserve">   </w:t>
      </w:r>
      <w:r w:rsidRPr="009B57CA">
        <w:rPr>
          <w:lang w:val="en-US"/>
        </w:rPr>
        <w:t xml:space="preserve">/* </w:t>
      </w:r>
      <w:r>
        <w:t>Свободен</w:t>
      </w:r>
      <w:r w:rsidRPr="009B57CA">
        <w:rPr>
          <w:lang w:val="en-US"/>
        </w:rPr>
        <w:t xml:space="preserve"> */</w:t>
      </w:r>
    </w:p>
    <w:p w:rsidR="00080D4B" w:rsidRPr="009B57CA" w:rsidRDefault="00080D4B" w:rsidP="0000136A">
      <w:pPr>
        <w:pStyle w:val="af5"/>
        <w:framePr w:wrap="notBeside"/>
        <w:rPr>
          <w:lang w:val="en-US"/>
        </w:rPr>
      </w:pPr>
      <w:r w:rsidRPr="009B57CA">
        <w:rPr>
          <w:lang w:val="en-US"/>
        </w:rPr>
        <w:tab/>
        <w:t>eIVR_STATE_NEW,</w:t>
      </w:r>
      <w:r w:rsidR="00BF0122">
        <w:rPr>
          <w:lang w:val="en-US"/>
        </w:rPr>
        <w:t xml:space="preserve">   </w:t>
      </w:r>
      <w:r w:rsidRPr="009B57CA">
        <w:rPr>
          <w:lang w:val="en-US"/>
        </w:rPr>
        <w:t xml:space="preserve"> /* </w:t>
      </w:r>
      <w:r>
        <w:t>Предответное</w:t>
      </w:r>
      <w:r w:rsidRPr="009B57CA">
        <w:rPr>
          <w:lang w:val="en-US"/>
        </w:rPr>
        <w:t xml:space="preserve"> */</w:t>
      </w:r>
    </w:p>
    <w:p w:rsidR="00080D4B" w:rsidRPr="00AB2C38" w:rsidRDefault="00080D4B" w:rsidP="0000136A">
      <w:pPr>
        <w:pStyle w:val="af5"/>
        <w:framePr w:wrap="notBeside"/>
        <w:rPr>
          <w:lang w:val="en-US"/>
        </w:rPr>
      </w:pPr>
      <w:r w:rsidRPr="009B57CA">
        <w:rPr>
          <w:lang w:val="en-US"/>
        </w:rPr>
        <w:tab/>
        <w:t xml:space="preserve">eIVR_STATE_PROCESSED, /* </w:t>
      </w:r>
      <w:r>
        <w:t>Ответное</w:t>
      </w:r>
      <w:r w:rsidRPr="009B57CA">
        <w:rPr>
          <w:lang w:val="en-US"/>
        </w:rPr>
        <w:t xml:space="preserve"> */</w:t>
      </w:r>
    </w:p>
    <w:p w:rsidR="009B57CA" w:rsidRPr="009B57CA" w:rsidRDefault="009B57CA" w:rsidP="0000136A">
      <w:pPr>
        <w:pStyle w:val="af5"/>
        <w:framePr w:wrap="notBeside"/>
        <w:rPr>
          <w:lang w:val="en-US"/>
        </w:rPr>
      </w:pPr>
      <w:r w:rsidRPr="009B57CA">
        <w:rPr>
          <w:lang w:val="en-US"/>
        </w:rPr>
        <w:tab/>
        <w:t>eIVR_STATE_ALERTING,</w:t>
      </w:r>
      <w:r w:rsidR="00BF0122">
        <w:rPr>
          <w:lang w:val="en-US"/>
        </w:rPr>
        <w:t xml:space="preserve"> </w:t>
      </w:r>
      <w:r w:rsidRPr="009B57CA">
        <w:rPr>
          <w:lang w:val="en-US"/>
        </w:rPr>
        <w:t xml:space="preserve">/* </w:t>
      </w:r>
      <w:r>
        <w:t>Вызывается</w:t>
      </w:r>
      <w:r w:rsidRPr="009B57CA">
        <w:rPr>
          <w:lang w:val="en-US"/>
        </w:rPr>
        <w:t xml:space="preserve"> */</w:t>
      </w:r>
    </w:p>
    <w:p w:rsidR="009B57CA" w:rsidRPr="006052BE" w:rsidRDefault="009B57CA" w:rsidP="0000136A">
      <w:pPr>
        <w:pStyle w:val="af5"/>
        <w:framePr w:wrap="notBeside"/>
        <w:rPr>
          <w:lang w:val="en-US"/>
        </w:rPr>
      </w:pPr>
      <w:r w:rsidRPr="009B57CA">
        <w:rPr>
          <w:lang w:val="en-US"/>
        </w:rPr>
        <w:tab/>
        <w:t>eIVR_STATE_TALKING</w:t>
      </w:r>
      <w:r w:rsidR="00BF0122">
        <w:rPr>
          <w:lang w:val="en-US"/>
        </w:rPr>
        <w:t xml:space="preserve">  </w:t>
      </w:r>
      <w:r w:rsidRPr="009B57CA">
        <w:rPr>
          <w:lang w:val="en-US"/>
        </w:rPr>
        <w:t xml:space="preserve">/* </w:t>
      </w:r>
      <w:r>
        <w:t>Разговаривает</w:t>
      </w:r>
      <w:r w:rsidRPr="009B57CA">
        <w:rPr>
          <w:lang w:val="en-US"/>
        </w:rPr>
        <w:t xml:space="preserve"> */</w:t>
      </w:r>
    </w:p>
    <w:p w:rsidR="00C67F57" w:rsidRPr="0096694A" w:rsidRDefault="009B57CA" w:rsidP="0000136A">
      <w:pPr>
        <w:pStyle w:val="af5"/>
        <w:framePr w:wrap="notBeside"/>
      </w:pPr>
      <w:r w:rsidRPr="009B57CA">
        <w:rPr>
          <w:lang w:val="en-US"/>
        </w:rPr>
        <w:tab/>
      </w:r>
      <w:r w:rsidRPr="0002785D">
        <w:rPr>
          <w:lang w:val="en-US"/>
        </w:rPr>
        <w:t>eIVR</w:t>
      </w:r>
      <w:r w:rsidRPr="0096694A">
        <w:t>_</w:t>
      </w:r>
      <w:r w:rsidRPr="0002785D">
        <w:rPr>
          <w:lang w:val="en-US"/>
        </w:rPr>
        <w:t>STATE</w:t>
      </w:r>
      <w:r w:rsidRPr="0096694A">
        <w:t>_</w:t>
      </w:r>
      <w:r w:rsidRPr="0002785D">
        <w:rPr>
          <w:lang w:val="en-US"/>
        </w:rPr>
        <w:t>MAX</w:t>
      </w:r>
      <w:r w:rsidRPr="0096694A">
        <w:t>};</w:t>
      </w:r>
    </w:p>
    <w:p w:rsidR="000B03C5" w:rsidRDefault="00C01B3C" w:rsidP="007B1BBC">
      <w:pPr>
        <w:pStyle w:val="-"/>
      </w:pPr>
      <w:r>
        <w:lastRenderedPageBreak/>
        <w:t>Листинг Д.</w:t>
      </w:r>
      <w:r w:rsidR="000B03C5">
        <w:t>3</w:t>
      </w:r>
      <w:r w:rsidR="000B03C5" w:rsidRPr="00C67F57">
        <w:t xml:space="preserve"> </w:t>
      </w:r>
      <w:r w:rsidR="000B03C5" w:rsidRPr="00653088">
        <w:t>–</w:t>
      </w:r>
      <w:r w:rsidR="000B03C5">
        <w:t xml:space="preserve"> Настройки плей</w:t>
      </w:r>
      <w:r w:rsidR="00B86797">
        <w:t>–</w:t>
      </w:r>
      <w:r w:rsidR="000B03C5">
        <w:t>листа</w:t>
      </w:r>
    </w:p>
    <w:p w:rsidR="000B03C5" w:rsidRPr="00AB2C38" w:rsidRDefault="000B03C5" w:rsidP="0000136A">
      <w:pPr>
        <w:pStyle w:val="af5"/>
        <w:framePr w:wrap="notBeside"/>
        <w:rPr>
          <w:lang w:val="en-US"/>
        </w:rPr>
      </w:pPr>
      <w:r w:rsidRPr="0096694A">
        <w:rPr>
          <w:lang w:val="en-US"/>
        </w:rPr>
        <w:t>typedef</w:t>
      </w:r>
      <w:r w:rsidRPr="00AB2C38">
        <w:rPr>
          <w:lang w:val="en-US"/>
        </w:rPr>
        <w:t xml:space="preserve"> </w:t>
      </w:r>
      <w:r w:rsidRPr="0096694A">
        <w:rPr>
          <w:lang w:val="en-US"/>
        </w:rPr>
        <w:t>struct</w:t>
      </w:r>
      <w:r w:rsidRPr="00AB2C38">
        <w:rPr>
          <w:lang w:val="en-US"/>
        </w:rPr>
        <w:t xml:space="preserve"> </w:t>
      </w:r>
    </w:p>
    <w:p w:rsidR="000B03C5" w:rsidRPr="0096694A" w:rsidRDefault="000B03C5" w:rsidP="0000136A">
      <w:pPr>
        <w:pStyle w:val="af5"/>
        <w:framePr w:wrap="notBeside"/>
        <w:rPr>
          <w:lang w:val="en-US"/>
        </w:rPr>
      </w:pPr>
      <w:r w:rsidRPr="0096694A">
        <w:rPr>
          <w:lang w:val="en-US"/>
        </w:rPr>
        <w:t>{</w:t>
      </w:r>
    </w:p>
    <w:p w:rsidR="000B03C5" w:rsidRPr="0096694A" w:rsidRDefault="000B03C5" w:rsidP="0000136A">
      <w:pPr>
        <w:pStyle w:val="af5"/>
        <w:framePr w:wrap="notBeside"/>
        <w:rPr>
          <w:lang w:val="en-US"/>
        </w:rPr>
      </w:pPr>
      <w:r w:rsidRPr="0096694A">
        <w:rPr>
          <w:lang w:val="en-US"/>
        </w:rPr>
        <w:tab/>
        <w:t>char name[256];</w:t>
      </w:r>
    </w:p>
    <w:p w:rsidR="000B03C5" w:rsidRPr="0096694A" w:rsidRDefault="000B03C5" w:rsidP="0000136A">
      <w:pPr>
        <w:pStyle w:val="af5"/>
        <w:framePr w:wrap="notBeside"/>
        <w:rPr>
          <w:lang w:val="en-US"/>
        </w:rPr>
      </w:pPr>
      <w:r w:rsidRPr="0096694A">
        <w:rPr>
          <w:lang w:val="en-US"/>
        </w:rPr>
        <w:tab/>
        <w:t>uint8_t</w:t>
      </w:r>
    </w:p>
    <w:p w:rsidR="000B03C5" w:rsidRPr="0096694A" w:rsidRDefault="000B03C5" w:rsidP="0000136A">
      <w:pPr>
        <w:pStyle w:val="af5"/>
        <w:framePr w:wrap="notBeside"/>
        <w:rPr>
          <w:lang w:val="en-US"/>
        </w:rPr>
      </w:pPr>
      <w:r w:rsidRPr="0096694A">
        <w:rPr>
          <w:lang w:val="en-US"/>
        </w:rPr>
        <w:tab/>
      </w:r>
      <w:r w:rsidRPr="0096694A">
        <w:rPr>
          <w:lang w:val="en-US"/>
        </w:rPr>
        <w:tab/>
        <w:t>file:1,</w:t>
      </w:r>
    </w:p>
    <w:p w:rsidR="000B03C5" w:rsidRPr="0096694A" w:rsidRDefault="000B03C5" w:rsidP="0000136A">
      <w:pPr>
        <w:pStyle w:val="af5"/>
        <w:framePr w:wrap="notBeside"/>
        <w:rPr>
          <w:lang w:val="en-US"/>
        </w:rPr>
      </w:pPr>
      <w:r w:rsidRPr="0096694A">
        <w:rPr>
          <w:lang w:val="en-US"/>
        </w:rPr>
        <w:tab/>
      </w:r>
      <w:r w:rsidRPr="0096694A">
        <w:rPr>
          <w:lang w:val="en-US"/>
        </w:rPr>
        <w:tab/>
        <w:t>tone:1,</w:t>
      </w:r>
    </w:p>
    <w:p w:rsidR="000B03C5" w:rsidRPr="0096694A" w:rsidRDefault="000B03C5" w:rsidP="0000136A">
      <w:pPr>
        <w:pStyle w:val="af5"/>
        <w:framePr w:wrap="notBeside"/>
        <w:rPr>
          <w:lang w:val="en-US"/>
        </w:rPr>
      </w:pPr>
      <w:r w:rsidRPr="0096694A">
        <w:rPr>
          <w:lang w:val="en-US"/>
        </w:rPr>
        <w:tab/>
      </w:r>
      <w:r w:rsidRPr="0096694A">
        <w:rPr>
          <w:lang w:val="en-US"/>
        </w:rPr>
        <w:tab/>
        <w:t>res:6;</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ab/>
        <w:t>int duration; /* used only for inf tone */</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 playInfoElem_t;</w:t>
      </w:r>
    </w:p>
    <w:p w:rsidR="000B03C5" w:rsidRPr="0096694A" w:rsidRDefault="000B03C5" w:rsidP="0000136A">
      <w:pPr>
        <w:pStyle w:val="af5"/>
        <w:framePr w:wrap="notBeside"/>
        <w:rPr>
          <w:lang w:val="en-US"/>
        </w:rPr>
      </w:pPr>
    </w:p>
    <w:p w:rsidR="000B03C5" w:rsidRPr="0096694A" w:rsidRDefault="000B03C5" w:rsidP="0000136A">
      <w:pPr>
        <w:pStyle w:val="af5"/>
        <w:framePr w:wrap="notBeside"/>
        <w:rPr>
          <w:lang w:val="en-US"/>
        </w:rPr>
      </w:pPr>
      <w:r w:rsidRPr="0096694A">
        <w:rPr>
          <w:lang w:val="en-US"/>
        </w:rPr>
        <w:t>typedef struct playInfo {</w:t>
      </w:r>
    </w:p>
    <w:p w:rsidR="000B03C5" w:rsidRPr="0096694A" w:rsidRDefault="000B03C5" w:rsidP="0000136A">
      <w:pPr>
        <w:pStyle w:val="af5"/>
        <w:framePr w:wrap="notBeside"/>
        <w:rPr>
          <w:lang w:val="en-US"/>
        </w:rPr>
      </w:pPr>
      <w:r w:rsidRPr="0096694A">
        <w:rPr>
          <w:lang w:val="en-US"/>
        </w:rPr>
        <w:tab/>
        <w:t>playInfoElem_t pInfo[MAX_PLAY_FILE];</w:t>
      </w:r>
    </w:p>
    <w:p w:rsidR="000B03C5" w:rsidRPr="0096694A" w:rsidRDefault="000B03C5" w:rsidP="0000136A">
      <w:pPr>
        <w:pStyle w:val="af5"/>
        <w:framePr w:wrap="notBeside"/>
        <w:rPr>
          <w:lang w:val="en-US"/>
        </w:rPr>
      </w:pPr>
      <w:r w:rsidRPr="0096694A">
        <w:rPr>
          <w:lang w:val="en-US"/>
        </w:rPr>
        <w:tab/>
        <w:t>uint8_t bargein;</w:t>
      </w:r>
    </w:p>
    <w:p w:rsidR="000B03C5" w:rsidRPr="0096694A" w:rsidRDefault="000B03C5" w:rsidP="0000136A">
      <w:pPr>
        <w:pStyle w:val="af5"/>
        <w:framePr w:wrap="notBeside"/>
        <w:rPr>
          <w:lang w:val="en-US"/>
        </w:rPr>
      </w:pPr>
      <w:r w:rsidRPr="0096694A">
        <w:rPr>
          <w:lang w:val="en-US"/>
        </w:rPr>
        <w:tab/>
        <w:t>int repeatCount;</w:t>
      </w:r>
    </w:p>
    <w:p w:rsidR="000B03C5" w:rsidRPr="0096694A" w:rsidRDefault="000B03C5" w:rsidP="0000136A">
      <w:pPr>
        <w:pStyle w:val="af5"/>
        <w:framePr w:wrap="notBeside"/>
        <w:rPr>
          <w:lang w:val="en-US"/>
        </w:rPr>
      </w:pPr>
    </w:p>
    <w:p w:rsidR="000B03C5" w:rsidRPr="00B23BED" w:rsidRDefault="000B03C5" w:rsidP="0000136A">
      <w:pPr>
        <w:pStyle w:val="af5"/>
        <w:framePr w:wrap="notBeside"/>
        <w:rPr>
          <w:lang w:val="en-US"/>
        </w:rPr>
      </w:pPr>
      <w:r w:rsidRPr="0096694A">
        <w:rPr>
          <w:lang w:val="en-US"/>
        </w:rPr>
        <w:tab/>
      </w:r>
      <w:r w:rsidRPr="00B23BED">
        <w:rPr>
          <w:lang w:val="en-US"/>
        </w:rPr>
        <w:t>int count;</w:t>
      </w:r>
    </w:p>
    <w:p w:rsidR="000B03C5" w:rsidRPr="00B23BED" w:rsidRDefault="000B03C5" w:rsidP="0000136A">
      <w:pPr>
        <w:pStyle w:val="af5"/>
        <w:framePr w:wrap="notBeside"/>
        <w:rPr>
          <w:lang w:val="en-US"/>
        </w:rPr>
      </w:pPr>
      <w:r w:rsidRPr="00B23BED">
        <w:rPr>
          <w:lang w:val="en-US"/>
        </w:rPr>
        <w:t>} playInfo_t;</w:t>
      </w:r>
    </w:p>
    <w:p w:rsidR="000B03C5" w:rsidRPr="006052BE" w:rsidRDefault="00C01B3C" w:rsidP="007B1BBC">
      <w:pPr>
        <w:pStyle w:val="-"/>
        <w:rPr>
          <w:lang w:val="en-US"/>
        </w:rPr>
      </w:pPr>
      <w:r>
        <w:t>Листинг</w:t>
      </w:r>
      <w:r w:rsidRPr="006052BE">
        <w:rPr>
          <w:lang w:val="en-US"/>
        </w:rPr>
        <w:t xml:space="preserve"> </w:t>
      </w:r>
      <w:r>
        <w:t>Д</w:t>
      </w:r>
      <w:r w:rsidRPr="006052BE">
        <w:rPr>
          <w:lang w:val="en-US"/>
        </w:rPr>
        <w:t>.</w:t>
      </w:r>
      <w:r w:rsidR="000B03C5" w:rsidRPr="006052BE">
        <w:rPr>
          <w:lang w:val="en-US"/>
        </w:rPr>
        <w:t xml:space="preserve">4 – </w:t>
      </w:r>
      <w:r w:rsidR="000B03C5">
        <w:t>Настройки</w:t>
      </w:r>
      <w:r w:rsidR="000B03C5" w:rsidRPr="006052BE">
        <w:rPr>
          <w:lang w:val="en-US"/>
        </w:rPr>
        <w:t xml:space="preserve"> </w:t>
      </w:r>
      <w:r w:rsidR="000B03C5">
        <w:t>сбора</w:t>
      </w:r>
      <w:r w:rsidR="000B03C5" w:rsidRPr="006052BE">
        <w:rPr>
          <w:lang w:val="en-US"/>
        </w:rPr>
        <w:t xml:space="preserve"> </w:t>
      </w:r>
      <w:r w:rsidR="000B03C5">
        <w:rPr>
          <w:lang w:val="en-US"/>
        </w:rPr>
        <w:t>DTMF</w:t>
      </w:r>
    </w:p>
    <w:p w:rsidR="000B03C5" w:rsidRPr="009351E7" w:rsidRDefault="000B03C5" w:rsidP="0000136A">
      <w:pPr>
        <w:pStyle w:val="af5"/>
        <w:framePr w:wrap="notBeside"/>
        <w:rPr>
          <w:lang w:val="en-US"/>
        </w:rPr>
      </w:pPr>
      <w:r w:rsidRPr="000B03C5">
        <w:rPr>
          <w:lang w:val="en-US"/>
        </w:rPr>
        <w:t>typedef</w:t>
      </w:r>
      <w:r w:rsidRPr="00B23BED">
        <w:rPr>
          <w:lang w:val="en-US"/>
        </w:rPr>
        <w:t xml:space="preserve"> </w:t>
      </w:r>
      <w:r w:rsidRPr="000B03C5">
        <w:rPr>
          <w:lang w:val="en-US"/>
        </w:rPr>
        <w:t>struct</w:t>
      </w:r>
      <w:r w:rsidRPr="00B23BED">
        <w:rPr>
          <w:lang w:val="en-US"/>
        </w:rPr>
        <w:t xml:space="preserve"> { /* </w:t>
      </w:r>
      <w:r w:rsidRPr="000B03C5">
        <w:rPr>
          <w:lang w:val="en-US"/>
        </w:rPr>
        <w:t>rfc</w:t>
      </w:r>
      <w:r w:rsidRPr="00B23BED">
        <w:rPr>
          <w:lang w:val="en-US"/>
        </w:rPr>
        <w:t xml:space="preserve">6231 </w:t>
      </w:r>
      <w:r w:rsidRPr="000B03C5">
        <w:rPr>
          <w:lang w:val="en-US"/>
        </w:rPr>
        <w:t>selection</w:t>
      </w:r>
      <w:r w:rsidRPr="00B23BED">
        <w:rPr>
          <w:lang w:val="en-US"/>
        </w:rPr>
        <w:t xml:space="preserve"> 4.3.1.3 */</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interdigittimeout;</w:t>
      </w:r>
    </w:p>
    <w:p w:rsidR="000B03C5" w:rsidRPr="000B03C5" w:rsidRDefault="000B03C5" w:rsidP="0000136A">
      <w:pPr>
        <w:pStyle w:val="af5"/>
        <w:framePr w:wrap="notBeside"/>
        <w:rPr>
          <w:lang w:val="en-US"/>
        </w:rPr>
      </w:pPr>
      <w:r w:rsidRPr="000B03C5">
        <w:rPr>
          <w:lang w:val="en-US"/>
        </w:rPr>
        <w:tab/>
      </w:r>
      <w:r>
        <w:rPr>
          <w:lang w:val="en-US"/>
        </w:rPr>
        <w:t>uin32_t</w:t>
      </w:r>
      <w:r w:rsidR="00BF0122">
        <w:rPr>
          <w:lang w:val="en-US"/>
        </w:rPr>
        <w:t xml:space="preserve"> </w:t>
      </w:r>
      <w:r w:rsidRPr="000B03C5">
        <w:rPr>
          <w:lang w:val="en-US"/>
        </w:rPr>
        <w:t>termtimeout;</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escapekey;</w:t>
      </w:r>
    </w:p>
    <w:p w:rsidR="000B03C5" w:rsidRP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termchar;</w:t>
      </w:r>
    </w:p>
    <w:p w:rsidR="000B03C5" w:rsidRDefault="000B03C5" w:rsidP="0000136A">
      <w:pPr>
        <w:pStyle w:val="af5"/>
        <w:framePr w:wrap="notBeside"/>
        <w:rPr>
          <w:lang w:val="en-US"/>
        </w:rPr>
      </w:pPr>
      <w:r w:rsidRPr="000B03C5">
        <w:rPr>
          <w:lang w:val="en-US"/>
        </w:rPr>
        <w:tab/>
        <w:t>uint8_t</w:t>
      </w:r>
      <w:r w:rsidR="00BF0122">
        <w:rPr>
          <w:lang w:val="en-US"/>
        </w:rPr>
        <w:t xml:space="preserve"> </w:t>
      </w:r>
      <w:r w:rsidRPr="000B03C5">
        <w:rPr>
          <w:lang w:val="en-US"/>
        </w:rPr>
        <w:t>maxdigits;</w:t>
      </w:r>
    </w:p>
    <w:p w:rsidR="009351E7" w:rsidRPr="000B03C5" w:rsidRDefault="009351E7" w:rsidP="0000136A">
      <w:pPr>
        <w:pStyle w:val="af5"/>
        <w:framePr w:wrap="notBeside"/>
        <w:rPr>
          <w:lang w:val="en-US"/>
        </w:rPr>
      </w:pPr>
      <w:r w:rsidRPr="000B03C5">
        <w:rPr>
          <w:lang w:val="en-US"/>
        </w:rPr>
        <w:t>uint8_t</w:t>
      </w:r>
      <w:r w:rsidR="00BF0122">
        <w:rPr>
          <w:lang w:val="en-US"/>
        </w:rPr>
        <w:t xml:space="preserve"> </w:t>
      </w:r>
      <w:r w:rsidRPr="000B03C5">
        <w:rPr>
          <w:lang w:val="en-US"/>
        </w:rPr>
        <w:t>cleardigitbuffer;</w:t>
      </w:r>
    </w:p>
    <w:p w:rsidR="000B03C5" w:rsidRPr="00B23BED" w:rsidRDefault="000B03C5" w:rsidP="0000136A">
      <w:pPr>
        <w:pStyle w:val="af5"/>
        <w:framePr w:wrap="notBeside"/>
      </w:pPr>
      <w:r w:rsidRPr="00B23BED">
        <w:t xml:space="preserve">} </w:t>
      </w:r>
      <w:r w:rsidRPr="000B03C5">
        <w:rPr>
          <w:lang w:val="en-US"/>
        </w:rPr>
        <w:t>collect</w:t>
      </w:r>
      <w:r w:rsidRPr="00B23BED">
        <w:t>_</w:t>
      </w:r>
      <w:r w:rsidRPr="000B03C5">
        <w:rPr>
          <w:lang w:val="en-US"/>
        </w:rPr>
        <w:t>t</w:t>
      </w:r>
      <w:r w:rsidRPr="00B23BED">
        <w:t>;</w:t>
      </w:r>
    </w:p>
    <w:p w:rsidR="000B03C5" w:rsidRPr="006052BE" w:rsidRDefault="00C01B3C" w:rsidP="007B1BBC">
      <w:pPr>
        <w:pStyle w:val="-"/>
      </w:pPr>
      <w:r>
        <w:t>Листинг</w:t>
      </w:r>
      <w:r w:rsidRPr="006052BE">
        <w:t xml:space="preserve"> </w:t>
      </w:r>
      <w:r>
        <w:t>Д</w:t>
      </w:r>
      <w:r w:rsidRPr="006052BE">
        <w:t>.</w:t>
      </w:r>
      <w:r w:rsidR="003C3F2B" w:rsidRPr="006052BE">
        <w:t xml:space="preserve">5 – </w:t>
      </w:r>
      <w:r w:rsidR="003C3F2B">
        <w:t>Поиск</w:t>
      </w:r>
      <w:r w:rsidR="003C3F2B" w:rsidRPr="006052BE">
        <w:t xml:space="preserve"> </w:t>
      </w:r>
      <w:r w:rsidR="003C3F2B">
        <w:t>файлов</w:t>
      </w:r>
    </w:p>
    <w:p w:rsidR="00076DA6" w:rsidRPr="00DE0AB2" w:rsidRDefault="00076DA6" w:rsidP="00ED7F1E">
      <w:pPr>
        <w:pStyle w:val="af5"/>
        <w:framePr w:wrap="notBeside"/>
        <w:rPr>
          <w:lang w:val="en-US"/>
        </w:rPr>
      </w:pPr>
      <w:r w:rsidRPr="00DE0AB2">
        <w:rPr>
          <w:lang w:val="en-US"/>
        </w:rPr>
        <w:t>static int ivr_find_file (char *filename, char* dirname, char *fullpath)</w:t>
      </w:r>
    </w:p>
    <w:p w:rsidR="00076DA6" w:rsidRPr="00DE0AB2" w:rsidRDefault="00076DA6" w:rsidP="00ED7F1E">
      <w:pPr>
        <w:pStyle w:val="af5"/>
        <w:framePr w:wrap="notBeside"/>
        <w:rPr>
          <w:lang w:val="en-US"/>
        </w:rPr>
      </w:pPr>
      <w:r w:rsidRPr="00DE0AB2">
        <w:rPr>
          <w:lang w:val="en-US"/>
        </w:rPr>
        <w:t>{</w:t>
      </w:r>
    </w:p>
    <w:p w:rsidR="00076DA6" w:rsidRPr="00DE0AB2" w:rsidRDefault="00076DA6" w:rsidP="00ED7F1E">
      <w:pPr>
        <w:pStyle w:val="af5"/>
        <w:framePr w:wrap="notBeside"/>
        <w:rPr>
          <w:lang w:val="en-US"/>
        </w:rPr>
      </w:pPr>
      <w:r w:rsidRPr="00DE0AB2">
        <w:rPr>
          <w:lang w:val="en-US"/>
        </w:rPr>
        <w:t>DIR *dir = NULL;</w:t>
      </w:r>
    </w:p>
    <w:p w:rsidR="005D4299" w:rsidRPr="006052BE" w:rsidRDefault="00076DA6" w:rsidP="00ED7F1E">
      <w:pPr>
        <w:pStyle w:val="af5"/>
        <w:framePr w:wrap="notBeside"/>
        <w:rPr>
          <w:lang w:val="en-US"/>
        </w:rPr>
      </w:pPr>
      <w:r w:rsidRPr="00DE0AB2">
        <w:rPr>
          <w:lang w:val="en-US"/>
        </w:rPr>
        <w:tab/>
      </w:r>
    </w:p>
    <w:p w:rsidR="00076DA6" w:rsidRPr="00DE0AB2" w:rsidRDefault="005D4299" w:rsidP="00ED7F1E">
      <w:pPr>
        <w:pStyle w:val="af5"/>
        <w:framePr w:wrap="notBeside"/>
        <w:rPr>
          <w:lang w:val="en-US"/>
        </w:rPr>
      </w:pPr>
      <w:r w:rsidRPr="006052BE">
        <w:rPr>
          <w:lang w:val="en-US"/>
        </w:rPr>
        <w:tab/>
      </w:r>
      <w:r w:rsidR="00076DA6" w:rsidRPr="00DE0AB2">
        <w:rPr>
          <w:lang w:val="en-US"/>
        </w:rPr>
        <w:t>struct dirent *entry;</w:t>
      </w:r>
    </w:p>
    <w:p w:rsidR="00076DA6" w:rsidRPr="00DE0AB2" w:rsidRDefault="00076DA6" w:rsidP="00ED7F1E">
      <w:pPr>
        <w:pStyle w:val="af5"/>
        <w:framePr w:wrap="notBeside"/>
        <w:rPr>
          <w:lang w:val="en-US"/>
        </w:rPr>
      </w:pPr>
      <w:r w:rsidRPr="00DE0AB2">
        <w:rPr>
          <w:lang w:val="en-US"/>
        </w:rPr>
        <w:tab/>
        <w:t>char path[PATH_MAX];</w:t>
      </w:r>
    </w:p>
    <w:p w:rsidR="00076DA6" w:rsidRPr="00DE0AB2" w:rsidRDefault="00076DA6" w:rsidP="00ED7F1E">
      <w:pPr>
        <w:pStyle w:val="af5"/>
        <w:framePr w:wrap="notBeside"/>
        <w:rPr>
          <w:lang w:val="en-US"/>
        </w:rPr>
      </w:pPr>
      <w:r w:rsidRPr="00DE0AB2">
        <w:rPr>
          <w:lang w:val="en-US"/>
        </w:rPr>
        <w:tab/>
        <w:t>int found = 0;</w:t>
      </w:r>
    </w:p>
    <w:p w:rsidR="00076DA6" w:rsidRPr="007A5DBB" w:rsidRDefault="00076DA6" w:rsidP="00ED7F1E">
      <w:pPr>
        <w:pStyle w:val="af5"/>
        <w:framePr w:wrap="notBeside"/>
        <w:rPr>
          <w:lang w:val="en-US"/>
        </w:rPr>
      </w:pPr>
      <w:r w:rsidRPr="00DE0AB2">
        <w:rPr>
          <w:lang w:val="en-US"/>
        </w:rPr>
        <w:tab/>
      </w:r>
      <w:r w:rsidRPr="007A5DBB">
        <w:rPr>
          <w:lang w:val="en-US"/>
        </w:rPr>
        <w:t>if (!filename || !dirname || !fullpath) {</w:t>
      </w:r>
    </w:p>
    <w:p w:rsidR="00076DA6" w:rsidRPr="007A5DBB" w:rsidRDefault="00076DA6" w:rsidP="00ED7F1E">
      <w:pPr>
        <w:pStyle w:val="af5"/>
        <w:framePr w:wrap="notBeside"/>
        <w:rPr>
          <w:lang w:val="en-US"/>
        </w:rPr>
      </w:pPr>
      <w:r w:rsidRPr="007A5DBB">
        <w:rPr>
          <w:lang w:val="en-US"/>
        </w:rPr>
        <w:tab/>
      </w:r>
      <w:r w:rsidRPr="007A5DBB">
        <w:rPr>
          <w:lang w:val="en-US"/>
        </w:rPr>
        <w:tab/>
        <w:t>if (traceIVR()){</w:t>
      </w:r>
    </w:p>
    <w:p w:rsidR="00076DA6" w:rsidRPr="00AB2C38" w:rsidRDefault="00076DA6" w:rsidP="00ED7F1E">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app_trace (TRACE_ERR, "IVR. Failed to find file. Cause: "</w:t>
      </w:r>
    </w:p>
    <w:p w:rsidR="007A5DBB" w:rsidRPr="00DE0AB2" w:rsidRDefault="007A5DBB" w:rsidP="00ED7F1E">
      <w:pPr>
        <w:pStyle w:val="af5"/>
        <w:framePr w:wrap="notBeside"/>
        <w:rPr>
          <w:lang w:val="en-US"/>
        </w:rPr>
      </w:pPr>
      <w:r w:rsidRPr="00DE0AB2">
        <w:rPr>
          <w:lang w:val="en-US"/>
        </w:rPr>
        <w:tab/>
      </w:r>
      <w:r w:rsidRPr="00DE0AB2">
        <w:rPr>
          <w:lang w:val="en-US"/>
        </w:rPr>
        <w:tab/>
      </w:r>
      <w:r w:rsidRPr="00DE0AB2">
        <w:rPr>
          <w:lang w:val="en-US"/>
        </w:rPr>
        <w:tab/>
      </w:r>
      <w:r w:rsidR="00BF0122">
        <w:rPr>
          <w:lang w:val="en-US"/>
        </w:rPr>
        <w:t xml:space="preserve">           </w:t>
      </w:r>
      <w:r w:rsidRPr="00DE0AB2">
        <w:rPr>
          <w:lang w:val="en-US"/>
        </w:rPr>
        <w:t>"%s is &lt;nil&gt;",filename? dirname? fullpath?:"fullpath":"dirname":"filename");</w:t>
      </w:r>
    </w:p>
    <w:p w:rsidR="007A5DBB" w:rsidRPr="00DE0AB2" w:rsidRDefault="007A5DBB" w:rsidP="00ED7F1E">
      <w:pPr>
        <w:pStyle w:val="af5"/>
        <w:framePr w:wrap="notBeside"/>
        <w:rPr>
          <w:lang w:val="en-US"/>
        </w:rPr>
      </w:pPr>
      <w:r w:rsidRPr="00DE0AB2">
        <w:rPr>
          <w:lang w:val="en-US"/>
        </w:rPr>
        <w:tab/>
      </w:r>
      <w:r w:rsidRPr="00DE0AB2">
        <w:rPr>
          <w:lang w:val="en-US"/>
        </w:rPr>
        <w:tab/>
        <w:t>}goto ext;</w:t>
      </w:r>
    </w:p>
    <w:p w:rsidR="007A5DBB" w:rsidRPr="006052BE" w:rsidRDefault="007A5DBB" w:rsidP="00ED7F1E">
      <w:pPr>
        <w:pStyle w:val="af5"/>
        <w:framePr w:wrap="notBeside"/>
        <w:rPr>
          <w:lang w:val="en-US"/>
        </w:rPr>
      </w:pPr>
      <w:r w:rsidRPr="00DE0AB2">
        <w:rPr>
          <w:lang w:val="en-US"/>
        </w:rPr>
        <w:tab/>
        <w:t>}</w:t>
      </w:r>
    </w:p>
    <w:p w:rsidR="00ED7F1E" w:rsidRPr="006052BE" w:rsidRDefault="00ED7F1E" w:rsidP="00ED7F1E">
      <w:pPr>
        <w:rPr>
          <w:lang w:val="en-US"/>
        </w:rPr>
      </w:pPr>
    </w:p>
    <w:p w:rsidR="007A5DBB" w:rsidRPr="00DE0AB2" w:rsidRDefault="007A5DBB" w:rsidP="0000136A">
      <w:pPr>
        <w:pStyle w:val="af5"/>
        <w:framePr w:wrap="notBeside"/>
        <w:rPr>
          <w:lang w:val="en-US"/>
        </w:rPr>
      </w:pPr>
      <w:r w:rsidRPr="00DE0AB2">
        <w:rPr>
          <w:lang w:val="en-US"/>
        </w:rPr>
        <w:lastRenderedPageBreak/>
        <w:tab/>
      </w:r>
      <w:r w:rsidRPr="007A5DBB">
        <w:rPr>
          <w:lang w:val="en-US"/>
        </w:rPr>
        <w:t xml:space="preserve">if ((dir = opendir(dirname))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DE0AB2">
        <w:rPr>
          <w:lang w:val="en-US"/>
        </w:rPr>
        <w:t>if (traceIVR())</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t xml:space="preserve">app_trace (TRACE_WARN, "IVR. </w:t>
      </w:r>
      <w:r w:rsidRPr="007A5DBB">
        <w:rPr>
          <w:lang w:val="en-US"/>
        </w:rPr>
        <w:t>Can't open '%s'", dirname); goto ext;</w:t>
      </w:r>
    </w:p>
    <w:p w:rsidR="007A5DBB" w:rsidRPr="00DE0AB2" w:rsidRDefault="007A5DBB" w:rsidP="0000136A">
      <w:pPr>
        <w:pStyle w:val="af5"/>
        <w:framePr w:wrap="notBeside"/>
        <w:rPr>
          <w:lang w:val="en-US"/>
        </w:rPr>
      </w:pP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7A5DBB">
        <w:rPr>
          <w:lang w:val="en-US"/>
        </w:rPr>
        <w:t xml:space="preserve">while ((entry = readdir(dir)) != NULL) </w:t>
      </w:r>
    </w:p>
    <w:p w:rsidR="007A5DBB" w:rsidRPr="007A5DBB" w:rsidRDefault="007A5DBB" w:rsidP="0000136A">
      <w:pPr>
        <w:pStyle w:val="af5"/>
        <w:framePr w:wrap="notBeside"/>
        <w:rPr>
          <w:lang w:val="en-US"/>
        </w:rPr>
      </w:pP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t>if (entry</w:t>
      </w:r>
      <w:r w:rsidR="00B86797">
        <w:rPr>
          <w:lang w:val="en-US"/>
        </w:rPr>
        <w:t>–</w:t>
      </w:r>
      <w:r w:rsidRPr="007A5DBB">
        <w:rPr>
          <w:lang w:val="en-US"/>
        </w:rPr>
        <w:t xml:space="preserve">&gt;d_type == DT_DIR) </w:t>
      </w:r>
    </w:p>
    <w:p w:rsidR="007A5DBB" w:rsidRPr="007A5DBB" w:rsidRDefault="007A5DBB" w:rsidP="0000136A">
      <w:pPr>
        <w:pStyle w:val="af5"/>
        <w:framePr w:wrap="notBeside"/>
        <w:rPr>
          <w:lang w:val="en-US"/>
        </w:rPr>
      </w:pPr>
      <w:r w:rsidRPr="00DE0AB2">
        <w:rPr>
          <w:lang w:val="en-US"/>
        </w:rPr>
        <w:tab/>
      </w:r>
      <w:r w:rsidRPr="00DE0AB2">
        <w:rPr>
          <w:lang w:val="en-US"/>
        </w:rPr>
        <w:tab/>
      </w:r>
      <w:r w:rsidRPr="007A5DBB">
        <w:rPr>
          <w:lang w:val="en-US"/>
        </w:rPr>
        <w: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if (strcmp(entry</w:t>
      </w:r>
      <w:r w:rsidR="00B86797">
        <w:rPr>
          <w:lang w:val="en-US"/>
        </w:rPr>
        <w:t>–</w:t>
      </w:r>
      <w:r w:rsidRPr="00DE0AB2">
        <w:rPr>
          <w:lang w:val="en-US"/>
        </w:rPr>
        <w:t>&gt;d_name, ".") &amp;&amp; strcmp(entry</w:t>
      </w:r>
      <w:r w:rsidR="00B86797">
        <w:rPr>
          <w:lang w:val="en-US"/>
        </w:rPr>
        <w:t>–</w:t>
      </w:r>
      <w:r w:rsidRPr="00DE0AB2">
        <w:rPr>
          <w:lang w:val="en-US"/>
        </w:rPr>
        <w:t xml:space="preserve">&gt;d_name, ".."))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snprintf(path, (size_t) PATH_MAX, "%s/%s", dirname,entry</w:t>
      </w:r>
      <w:r w:rsidR="00B86797">
        <w:rPr>
          <w:lang w:val="en-US"/>
        </w:rPr>
        <w:t>–</w:t>
      </w:r>
      <w:r w:rsidRPr="00DE0AB2">
        <w:rPr>
          <w:lang w:val="en-US"/>
        </w:rPr>
        <w:t>&gt;d_name);</w:t>
      </w:r>
    </w:p>
    <w:p w:rsidR="007A5DBB" w:rsidRPr="007A5DBB"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7A5DBB">
        <w:rPr>
          <w:lang w:val="en-US"/>
        </w:rPr>
        <w:t>if ((found = ivr_find_file(filename, path, fullpath))) goto ext;</w:t>
      </w:r>
    </w:p>
    <w:p w:rsidR="007A5DBB" w:rsidRPr="00DE0AB2" w:rsidRDefault="007A5DBB" w:rsidP="0000136A">
      <w:pPr>
        <w:pStyle w:val="af5"/>
        <w:framePr w:wrap="notBeside"/>
        <w:rPr>
          <w:lang w:val="en-US"/>
        </w:rPr>
      </w:pPr>
      <w:r w:rsidRPr="007A5DBB">
        <w:rPr>
          <w:lang w:val="en-US"/>
        </w:rPr>
        <w:tab/>
      </w:r>
      <w:r w:rsidRPr="007A5DBB">
        <w:rPr>
          <w:lang w:val="en-US"/>
        </w:rPr>
        <w:tab/>
      </w:r>
      <w:r w:rsidRPr="007A5DBB">
        <w:rPr>
          <w:lang w:val="en-US"/>
        </w:rPr>
        <w:tab/>
      </w:r>
      <w:r w:rsidRPr="00DE0AB2">
        <w:rPr>
          <w:lang w:val="en-US"/>
        </w:rPr>
        <w:t>}</w:t>
      </w:r>
    </w:p>
    <w:p w:rsidR="007A5DBB" w:rsidRPr="00DE0AB2" w:rsidRDefault="007A5DBB" w:rsidP="0000136A">
      <w:pPr>
        <w:pStyle w:val="af5"/>
        <w:framePr w:wrap="notBeside"/>
        <w:rPr>
          <w:lang w:val="en-US"/>
        </w:rPr>
      </w:pPr>
      <w:r w:rsidRPr="00DE0AB2">
        <w:rPr>
          <w:lang w:val="en-US"/>
        </w:rPr>
        <w:tab/>
      </w:r>
      <w:r w:rsidRPr="00DE0AB2">
        <w:rPr>
          <w:lang w:val="en-US"/>
        </w:rPr>
        <w:tab/>
        <w:t>} else {</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if (entry</w:t>
      </w:r>
      <w:r w:rsidR="00B86797">
        <w:rPr>
          <w:lang w:val="en-US"/>
        </w:rPr>
        <w:t>–</w:t>
      </w:r>
      <w:r w:rsidRPr="00DE0AB2">
        <w:rPr>
          <w:lang w:val="en-US"/>
        </w:rPr>
        <w:t>&gt;d_type == DT_REG){</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if (!strcmp(filename, entry</w:t>
      </w:r>
      <w:r w:rsidR="00B86797">
        <w:rPr>
          <w:lang w:val="en-US"/>
        </w:rPr>
        <w:t>–</w:t>
      </w:r>
      <w:r w:rsidRPr="00DE0AB2">
        <w:rPr>
          <w:lang w:val="en-US"/>
        </w:rPr>
        <w:t>&gt;d_name))</w:t>
      </w: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sprintf (fullpath, "%s/%s", dirname, entry</w:t>
      </w:r>
      <w:r w:rsidR="00B86797">
        <w:rPr>
          <w:lang w:val="en-US"/>
        </w:rPr>
        <w:t>–</w:t>
      </w:r>
      <w:r w:rsidRPr="00DE0AB2">
        <w:rPr>
          <w:lang w:val="en-US"/>
        </w:rPr>
        <w:t>&gt;d_name);</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r>
      <w:r w:rsidRPr="00DE0AB2">
        <w:rPr>
          <w:lang w:val="en-US"/>
        </w:rPr>
        <w:tab/>
        <w:t>found++; goto ext;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r>
      <w:r w:rsidRPr="00DE0AB2">
        <w:rPr>
          <w:lang w:val="en-US"/>
        </w:rPr>
        <w:tab/>
        <w:t>}</w:t>
      </w:r>
    </w:p>
    <w:p w:rsidR="007A5DBB" w:rsidRPr="00DE0AB2" w:rsidRDefault="007A5DBB" w:rsidP="0000136A">
      <w:pPr>
        <w:pStyle w:val="af5"/>
        <w:framePr w:wrap="notBeside"/>
        <w:rPr>
          <w:lang w:val="en-US"/>
        </w:rPr>
      </w:pPr>
      <w:r w:rsidRPr="00DE0AB2">
        <w:rPr>
          <w:lang w:val="en-US"/>
        </w:rPr>
        <w:tab/>
        <w:t>}</w:t>
      </w:r>
    </w:p>
    <w:p w:rsidR="007A5DBB" w:rsidRPr="00DE0AB2" w:rsidRDefault="007A5DBB" w:rsidP="0000136A">
      <w:pPr>
        <w:pStyle w:val="af5"/>
        <w:framePr w:wrap="notBeside"/>
        <w:rPr>
          <w:lang w:val="en-US"/>
        </w:rPr>
      </w:pPr>
      <w:r w:rsidRPr="00DE0AB2">
        <w:rPr>
          <w:lang w:val="en-US"/>
        </w:rPr>
        <w:t>ext:</w:t>
      </w:r>
    </w:p>
    <w:p w:rsidR="007A5DBB" w:rsidRPr="00DE0AB2" w:rsidRDefault="007A5DBB" w:rsidP="0000136A">
      <w:pPr>
        <w:pStyle w:val="af5"/>
        <w:framePr w:wrap="notBeside"/>
        <w:rPr>
          <w:lang w:val="en-US"/>
        </w:rPr>
      </w:pPr>
      <w:r w:rsidRPr="00DE0AB2">
        <w:rPr>
          <w:lang w:val="en-US"/>
        </w:rPr>
        <w:tab/>
        <w:t>if (dir)</w:t>
      </w:r>
    </w:p>
    <w:p w:rsidR="007A5DBB" w:rsidRPr="00DE0AB2" w:rsidRDefault="007A5DBB" w:rsidP="0000136A">
      <w:pPr>
        <w:pStyle w:val="af5"/>
        <w:framePr w:wrap="notBeside"/>
        <w:rPr>
          <w:lang w:val="en-US"/>
        </w:rPr>
      </w:pPr>
      <w:r w:rsidRPr="00DE0AB2">
        <w:rPr>
          <w:lang w:val="en-US"/>
        </w:rPr>
        <w:tab/>
      </w:r>
      <w:r w:rsidRPr="00DE0AB2">
        <w:rPr>
          <w:lang w:val="en-US"/>
        </w:rPr>
        <w:tab/>
        <w:t>closedir(dir);</w:t>
      </w:r>
    </w:p>
    <w:p w:rsidR="007A5DBB" w:rsidRPr="00DE0AB2" w:rsidRDefault="007A5DBB" w:rsidP="0000136A">
      <w:pPr>
        <w:pStyle w:val="af5"/>
        <w:framePr w:wrap="notBeside"/>
        <w:rPr>
          <w:lang w:val="en-US"/>
        </w:rPr>
      </w:pPr>
      <w:r w:rsidRPr="00DE0AB2">
        <w:rPr>
          <w:lang w:val="en-US"/>
        </w:rPr>
        <w:tab/>
        <w:t>return found;</w:t>
      </w:r>
    </w:p>
    <w:p w:rsidR="007A5DBB" w:rsidRPr="00DE0AB2" w:rsidRDefault="007A5DBB" w:rsidP="0000136A">
      <w:pPr>
        <w:pStyle w:val="af5"/>
        <w:framePr w:wrap="notBeside"/>
        <w:rPr>
          <w:lang w:val="en-US"/>
        </w:rPr>
      </w:pPr>
      <w:r w:rsidRPr="00DE0AB2">
        <w:rPr>
          <w:lang w:val="en-US"/>
        </w:rPr>
        <w:t>}</w:t>
      </w:r>
    </w:p>
    <w:p w:rsidR="00413756" w:rsidRPr="00AB2C38" w:rsidRDefault="00C01B3C" w:rsidP="007B1BBC">
      <w:pPr>
        <w:pStyle w:val="-"/>
        <w:rPr>
          <w:lang w:val="en-US"/>
        </w:rPr>
      </w:pPr>
      <w:r>
        <w:t>Листинг</w:t>
      </w:r>
      <w:r w:rsidRPr="00004816">
        <w:rPr>
          <w:lang w:val="en-US"/>
        </w:rPr>
        <w:t xml:space="preserve"> </w:t>
      </w:r>
      <w:r>
        <w:t>Д</w:t>
      </w:r>
      <w:r w:rsidRPr="00004816">
        <w:rPr>
          <w:lang w:val="en-US"/>
        </w:rPr>
        <w:t>.</w:t>
      </w:r>
      <w:r w:rsidR="00413756" w:rsidRPr="00DE0AB2">
        <w:rPr>
          <w:lang w:val="en-US"/>
        </w:rPr>
        <w:t xml:space="preserve">6 – </w:t>
      </w:r>
      <w:r w:rsidR="00413756">
        <w:t>Создание</w:t>
      </w:r>
      <w:r w:rsidR="00413756" w:rsidRPr="00DE0AB2">
        <w:rPr>
          <w:lang w:val="en-US"/>
        </w:rPr>
        <w:t xml:space="preserve"> </w:t>
      </w:r>
      <w:r w:rsidR="00413756">
        <w:t>дирректорий</w:t>
      </w:r>
    </w:p>
    <w:p w:rsidR="00354B04" w:rsidRPr="00413756" w:rsidRDefault="00354B04" w:rsidP="001A10DF">
      <w:pPr>
        <w:pStyle w:val="af5"/>
        <w:framePr w:wrap="notBeside"/>
        <w:rPr>
          <w:lang w:val="en-US"/>
        </w:rPr>
      </w:pPr>
      <w:r w:rsidRPr="00413756">
        <w:rPr>
          <w:lang w:val="en-US"/>
        </w:rPr>
        <w:t>static int ivr_create_dir (char *path)</w:t>
      </w:r>
    </w:p>
    <w:p w:rsidR="00354B04" w:rsidRPr="00413756" w:rsidRDefault="00354B04" w:rsidP="001A10DF">
      <w:pPr>
        <w:pStyle w:val="af5"/>
        <w:framePr w:wrap="notBeside"/>
        <w:rPr>
          <w:lang w:val="en-US"/>
        </w:rPr>
      </w:pPr>
      <w:r w:rsidRPr="00413756">
        <w:rPr>
          <w:lang w:val="en-US"/>
        </w:rPr>
        <w:t>{</w:t>
      </w:r>
    </w:p>
    <w:p w:rsidR="00354B04" w:rsidRPr="006052BE" w:rsidRDefault="00354B04" w:rsidP="001A10DF">
      <w:pPr>
        <w:pStyle w:val="af5"/>
        <w:framePr w:wrap="notBeside"/>
        <w:rPr>
          <w:lang w:val="en-US"/>
        </w:rPr>
      </w:pPr>
      <w:r w:rsidRPr="00413756">
        <w:rPr>
          <w:lang w:val="en-US"/>
        </w:rPr>
        <w:tab/>
        <w:t>DIR *dir = NULL;</w:t>
      </w:r>
    </w:p>
    <w:p w:rsidR="00004816" w:rsidRPr="006052BE" w:rsidRDefault="00004816"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char *p = NULL;</w:t>
      </w:r>
    </w:p>
    <w:p w:rsidR="00354B04" w:rsidRPr="00413756" w:rsidRDefault="00354B04" w:rsidP="001A10DF">
      <w:pPr>
        <w:pStyle w:val="af5"/>
        <w:framePr w:wrap="notBeside"/>
        <w:rPr>
          <w:lang w:val="en-US"/>
        </w:rPr>
      </w:pPr>
      <w:r w:rsidRPr="00413756">
        <w:rPr>
          <w:lang w:val="en-US"/>
        </w:rPr>
        <w:tab/>
        <w:t>int len;</w:t>
      </w:r>
    </w:p>
    <w:p w:rsidR="00354B04" w:rsidRPr="00413756" w:rsidRDefault="00354B04" w:rsidP="001A10DF">
      <w:pPr>
        <w:pStyle w:val="af5"/>
        <w:framePr w:wrap="notBeside"/>
        <w:rPr>
          <w:lang w:val="en-US"/>
        </w:rPr>
      </w:pPr>
      <w:r w:rsidRPr="00413756">
        <w:rPr>
          <w:lang w:val="en-US"/>
        </w:rPr>
        <w:tab/>
        <w:t>int res = 0;</w:t>
      </w:r>
    </w:p>
    <w:p w:rsidR="00354B04" w:rsidRPr="00413756" w:rsidRDefault="00354B04" w:rsidP="001A10DF">
      <w:pPr>
        <w:pStyle w:val="af5"/>
        <w:framePr w:wrap="notBeside"/>
        <w:rPr>
          <w:lang w:val="en-US"/>
        </w:rPr>
      </w:pPr>
    </w:p>
    <w:p w:rsidR="00354B04" w:rsidRPr="00413756" w:rsidRDefault="00354B04" w:rsidP="001A10DF">
      <w:pPr>
        <w:pStyle w:val="af5"/>
        <w:framePr w:wrap="notBeside"/>
        <w:rPr>
          <w:lang w:val="en-US"/>
        </w:rPr>
      </w:pPr>
      <w:r w:rsidRPr="00413756">
        <w:rPr>
          <w:lang w:val="en-US"/>
        </w:rPr>
        <w:tab/>
        <w:t>dir = opendir(path);</w:t>
      </w:r>
    </w:p>
    <w:p w:rsidR="00354B04" w:rsidRPr="00413756" w:rsidRDefault="00354B04" w:rsidP="001A10DF">
      <w:pPr>
        <w:pStyle w:val="af5"/>
        <w:framePr w:wrap="notBeside"/>
        <w:rPr>
          <w:lang w:val="en-US"/>
        </w:rPr>
      </w:pPr>
      <w:r w:rsidRPr="00413756">
        <w:rPr>
          <w:lang w:val="en-US"/>
        </w:rPr>
        <w:tab/>
        <w:t>if(!dir)</w:t>
      </w:r>
    </w:p>
    <w:p w:rsidR="00354B04" w:rsidRPr="00413756" w:rsidRDefault="00354B04" w:rsidP="001A10DF">
      <w:pPr>
        <w:pStyle w:val="af5"/>
        <w:framePr w:wrap="notBeside"/>
        <w:rPr>
          <w:lang w:val="en-US"/>
        </w:rPr>
      </w:pPr>
      <w:r w:rsidRPr="00413756">
        <w:rPr>
          <w:lang w:val="en-US"/>
        </w:rPr>
        <w:tab/>
        <w:t>{</w:t>
      </w:r>
    </w:p>
    <w:p w:rsidR="00354B04" w:rsidRPr="00413756" w:rsidRDefault="00354B04" w:rsidP="001A10DF">
      <w:pPr>
        <w:pStyle w:val="af5"/>
        <w:framePr w:wrap="notBeside"/>
        <w:rPr>
          <w:lang w:val="en-US"/>
        </w:rPr>
      </w:pPr>
      <w:r w:rsidRPr="00413756">
        <w:rPr>
          <w:lang w:val="en-US"/>
        </w:rPr>
        <w:tab/>
      </w:r>
      <w:r w:rsidRPr="00413756">
        <w:rPr>
          <w:lang w:val="en-US"/>
        </w:rPr>
        <w:tab/>
        <w:t>len = strlen(path);</w:t>
      </w:r>
    </w:p>
    <w:p w:rsidR="00354B04" w:rsidRPr="00413756" w:rsidRDefault="00354B04" w:rsidP="001A10DF">
      <w:pPr>
        <w:pStyle w:val="af5"/>
        <w:framePr w:wrap="notBeside"/>
        <w:rPr>
          <w:lang w:val="en-US"/>
        </w:rPr>
      </w:pPr>
    </w:p>
    <w:p w:rsidR="00354B04" w:rsidRPr="00D04497" w:rsidRDefault="00354B04" w:rsidP="001A10DF">
      <w:pPr>
        <w:pStyle w:val="af5"/>
        <w:framePr w:wrap="notBeside"/>
        <w:rPr>
          <w:lang w:val="en-US"/>
        </w:rPr>
      </w:pPr>
      <w:r w:rsidRPr="00413756">
        <w:rPr>
          <w:lang w:val="en-US"/>
        </w:rPr>
        <w:tab/>
      </w:r>
      <w:r w:rsidRPr="00413756">
        <w:rPr>
          <w:lang w:val="en-US"/>
        </w:rPr>
        <w:tab/>
        <w:t xml:space="preserve">if(path[len </w:t>
      </w:r>
      <w:r w:rsidR="00B86797">
        <w:rPr>
          <w:lang w:val="en-US"/>
        </w:rPr>
        <w:t>–</w:t>
      </w:r>
      <w:r w:rsidRPr="00413756">
        <w:rPr>
          <w:lang w:val="en-US"/>
        </w:rPr>
        <w:t xml:space="preserve"> 1] == '/')</w:t>
      </w:r>
    </w:p>
    <w:p w:rsidR="00413756" w:rsidRPr="00413756" w:rsidRDefault="00413756" w:rsidP="001A10DF">
      <w:pPr>
        <w:pStyle w:val="af5"/>
        <w:framePr w:wrap="notBeside"/>
        <w:rPr>
          <w:lang w:val="en-US"/>
        </w:rPr>
      </w:pPr>
      <w:r w:rsidRPr="00413756">
        <w:rPr>
          <w:lang w:val="en-US"/>
        </w:rPr>
        <w:tab/>
      </w:r>
      <w:r w:rsidRPr="00413756">
        <w:rPr>
          <w:lang w:val="en-US"/>
        </w:rPr>
        <w:tab/>
      </w:r>
      <w:r w:rsidRPr="00413756">
        <w:rPr>
          <w:lang w:val="en-US"/>
        </w:rPr>
        <w:tab/>
        <w:t xml:space="preserve">path[len </w:t>
      </w:r>
      <w:r w:rsidR="00B86797">
        <w:rPr>
          <w:lang w:val="en-US"/>
        </w:rPr>
        <w:t>–</w:t>
      </w:r>
      <w:r w:rsidRPr="00413756">
        <w:rPr>
          <w:lang w:val="en-US"/>
        </w:rPr>
        <w:t xml:space="preserve"> 1] = 0;</w:t>
      </w:r>
    </w:p>
    <w:p w:rsidR="00413756" w:rsidRPr="00413756" w:rsidRDefault="00413756" w:rsidP="001A10DF">
      <w:pPr>
        <w:rPr>
          <w:lang w:val="en-US"/>
        </w:rPr>
      </w:pPr>
    </w:p>
    <w:p w:rsidR="00413756" w:rsidRPr="00413756" w:rsidRDefault="00413756" w:rsidP="0000136A">
      <w:pPr>
        <w:pStyle w:val="af5"/>
        <w:framePr w:wrap="notBeside"/>
        <w:rPr>
          <w:lang w:val="en-US"/>
        </w:rPr>
      </w:pPr>
      <w:r w:rsidRPr="00413756">
        <w:rPr>
          <w:lang w:val="en-US"/>
        </w:rPr>
        <w:tab/>
      </w:r>
      <w:r w:rsidRPr="00413756">
        <w:rPr>
          <w:lang w:val="en-US"/>
        </w:rPr>
        <w:tab/>
        <w:t>for(p = path + 1; *p; p++)</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if(*p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0;</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r>
      <w:r w:rsidRPr="00413756">
        <w:rPr>
          <w:lang w:val="en-US"/>
        </w:rPr>
        <w:tab/>
        <w:t>*p = '/';</w:t>
      </w:r>
    </w:p>
    <w:p w:rsidR="00413756" w:rsidRPr="00413756" w:rsidRDefault="00413756" w:rsidP="0000136A">
      <w:pPr>
        <w:pStyle w:val="af5"/>
        <w:framePr w:wrap="notBeside"/>
        <w:rPr>
          <w:lang w:val="en-US"/>
        </w:rPr>
      </w:pPr>
      <w:r w:rsidRPr="00413756">
        <w:rPr>
          <w:lang w:val="en-US"/>
        </w:rPr>
        <w:tab/>
      </w: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mkdir(path, 0777);</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t>else</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r w:rsidRPr="00413756">
        <w:rPr>
          <w:lang w:val="en-US"/>
        </w:rPr>
        <w:tab/>
      </w:r>
      <w:r w:rsidRPr="00413756">
        <w:rPr>
          <w:lang w:val="en-US"/>
        </w:rPr>
        <w:tab/>
        <w:t>closedir(dir);</w:t>
      </w:r>
    </w:p>
    <w:p w:rsidR="00413756" w:rsidRPr="00413756" w:rsidRDefault="00413756" w:rsidP="0000136A">
      <w:pPr>
        <w:pStyle w:val="af5"/>
        <w:framePr w:wrap="notBeside"/>
        <w:rPr>
          <w:lang w:val="en-US"/>
        </w:rPr>
      </w:pPr>
      <w:r w:rsidRPr="00413756">
        <w:rPr>
          <w:lang w:val="en-US"/>
        </w:rPr>
        <w:tab/>
        <w:t>}</w:t>
      </w:r>
    </w:p>
    <w:p w:rsidR="00413756" w:rsidRPr="00413756" w:rsidRDefault="00413756" w:rsidP="0000136A">
      <w:pPr>
        <w:pStyle w:val="af5"/>
        <w:framePr w:wrap="notBeside"/>
        <w:rPr>
          <w:lang w:val="en-US"/>
        </w:rPr>
      </w:pPr>
    </w:p>
    <w:p w:rsidR="00413756" w:rsidRPr="00413756" w:rsidRDefault="00413756" w:rsidP="0000136A">
      <w:pPr>
        <w:pStyle w:val="af5"/>
        <w:framePr w:wrap="notBeside"/>
        <w:rPr>
          <w:lang w:val="en-US"/>
        </w:rPr>
      </w:pPr>
      <w:r w:rsidRPr="00413756">
        <w:rPr>
          <w:lang w:val="en-US"/>
        </w:rPr>
        <w:tab/>
        <w:t>return res;</w:t>
      </w:r>
    </w:p>
    <w:p w:rsidR="00AF7F72" w:rsidRPr="00DE0AB2" w:rsidRDefault="00413756" w:rsidP="0000136A">
      <w:pPr>
        <w:pStyle w:val="af5"/>
        <w:framePr w:wrap="notBeside"/>
      </w:pPr>
      <w:r w:rsidRPr="00DE0AB2">
        <w:t>}</w:t>
      </w:r>
      <w:r w:rsidR="003C3F2B" w:rsidRPr="00DE0AB2">
        <w:tab/>
      </w:r>
    </w:p>
    <w:p w:rsidR="00BD498B" w:rsidRDefault="00C01B3C" w:rsidP="007B1BBC">
      <w:pPr>
        <w:pStyle w:val="-"/>
      </w:pPr>
      <w:r>
        <w:t>Листинг Д.</w:t>
      </w:r>
      <w:r w:rsidR="00662369">
        <w:t>7</w:t>
      </w:r>
      <w:r w:rsidR="00800CD8">
        <w:t xml:space="preserve"> – Нить управления таймерами</w:t>
      </w:r>
    </w:p>
    <w:p w:rsidR="007F2BB0" w:rsidRPr="007F2BB0" w:rsidRDefault="007F2BB0" w:rsidP="0000136A">
      <w:pPr>
        <w:pStyle w:val="af5"/>
        <w:framePr w:wrap="notBeside"/>
      </w:pPr>
      <w:r w:rsidRPr="007F2BB0">
        <w:t>void *ivr_timer(void *arg)</w:t>
      </w:r>
    </w:p>
    <w:p w:rsidR="007F2BB0" w:rsidRPr="00DE0AB2" w:rsidRDefault="007F2BB0" w:rsidP="0000136A">
      <w:pPr>
        <w:pStyle w:val="af5"/>
        <w:framePr w:wrap="notBeside"/>
        <w:rPr>
          <w:lang w:val="en-US"/>
        </w:rPr>
      </w:pPr>
      <w:r w:rsidRPr="00DE0AB2">
        <w:rPr>
          <w:lang w:val="en-US"/>
        </w:rPr>
        <w:t>{</w:t>
      </w:r>
    </w:p>
    <w:p w:rsidR="007F2BB0" w:rsidRPr="00DE0AB2" w:rsidRDefault="007F2BB0" w:rsidP="0000136A">
      <w:pPr>
        <w:pStyle w:val="af5"/>
        <w:framePr w:wrap="notBeside"/>
        <w:rPr>
          <w:lang w:val="en-US"/>
        </w:rPr>
      </w:pPr>
      <w:r w:rsidRPr="00DE0AB2">
        <w:rPr>
          <w:lang w:val="en-US"/>
        </w:rPr>
        <w:tab/>
        <w:t>int timeout = ONE_SEC /</w:t>
      </w:r>
      <w:r w:rsidR="00447031">
        <w:rPr>
          <w:lang w:val="en-US"/>
        </w:rPr>
        <w:t xml:space="preserve"> 10;</w:t>
      </w:r>
    </w:p>
    <w:p w:rsidR="007F2BB0" w:rsidRPr="00DE0AB2" w:rsidRDefault="007F2BB0" w:rsidP="0000136A">
      <w:pPr>
        <w:pStyle w:val="af5"/>
        <w:framePr w:wrap="notBeside"/>
        <w:rPr>
          <w:lang w:val="en-US"/>
        </w:rPr>
      </w:pPr>
      <w:r w:rsidRPr="00DE0AB2">
        <w:rPr>
          <w:lang w:val="en-US"/>
        </w:rPr>
        <w:tab/>
        <w:t>unsigned long cur_time;</w:t>
      </w:r>
    </w:p>
    <w:p w:rsidR="007F2BB0" w:rsidRPr="00DE0AB2" w:rsidRDefault="007F2BB0" w:rsidP="0000136A">
      <w:pPr>
        <w:pStyle w:val="af5"/>
        <w:framePr w:wrap="notBeside"/>
        <w:rPr>
          <w:lang w:val="en-US"/>
        </w:rPr>
      </w:pPr>
      <w:r w:rsidRPr="00DE0AB2">
        <w:rPr>
          <w:lang w:val="en-US"/>
        </w:rPr>
        <w:tab/>
        <w:t>while (ivr_running)</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r>
      <w:r w:rsidRPr="00DE0AB2">
        <w:rPr>
          <w:lang w:val="en-US"/>
        </w:rPr>
        <w:tab/>
        <w:t xml:space="preserve">usleep (timeout); </w:t>
      </w:r>
    </w:p>
    <w:p w:rsidR="007F2BB0" w:rsidRPr="00DE0AB2" w:rsidRDefault="007F2BB0" w:rsidP="0000136A">
      <w:pPr>
        <w:pStyle w:val="af5"/>
        <w:framePr w:wrap="notBeside"/>
        <w:rPr>
          <w:lang w:val="en-US"/>
        </w:rPr>
      </w:pPr>
      <w:r w:rsidRPr="00DE0AB2">
        <w:rPr>
          <w:lang w:val="en-US"/>
        </w:rPr>
        <w:tab/>
      </w:r>
      <w:r w:rsidRPr="00DE0AB2">
        <w:rPr>
          <w:lang w:val="en-US"/>
        </w:rPr>
        <w:tab/>
        <w:t>cur_time = sys_tick_count_msec();</w:t>
      </w:r>
    </w:p>
    <w:p w:rsidR="007F2BB0" w:rsidRPr="00DE0AB2" w:rsidRDefault="007F2BB0" w:rsidP="0000136A">
      <w:pPr>
        <w:pStyle w:val="af5"/>
        <w:framePr w:wrap="notBeside"/>
        <w:rPr>
          <w:lang w:val="en-US"/>
        </w:rPr>
      </w:pPr>
      <w:r w:rsidRPr="00DE0AB2">
        <w:rPr>
          <w:lang w:val="en-US"/>
        </w:rPr>
        <w:tab/>
      </w:r>
      <w:r w:rsidRPr="00DE0AB2">
        <w:rPr>
          <w:lang w:val="en-US"/>
        </w:rPr>
        <w:tab/>
        <w:t>ivr_collect_timers_proc(cur_time);</w:t>
      </w:r>
    </w:p>
    <w:p w:rsidR="007F2BB0" w:rsidRPr="00DE0AB2" w:rsidRDefault="007F2BB0" w:rsidP="0000136A">
      <w:pPr>
        <w:pStyle w:val="af5"/>
        <w:framePr w:wrap="notBeside"/>
        <w:rPr>
          <w:lang w:val="en-US"/>
        </w:rPr>
      </w:pPr>
      <w:r w:rsidRPr="00DE0AB2">
        <w:rPr>
          <w:lang w:val="en-US"/>
        </w:rPr>
        <w:tab/>
      </w:r>
      <w:r w:rsidRPr="00DE0AB2">
        <w:rPr>
          <w:lang w:val="en-US"/>
        </w:rPr>
        <w:tab/>
        <w:t>ivr_inf_tone_proc(timeout);</w:t>
      </w:r>
    </w:p>
    <w:p w:rsidR="007F2BB0" w:rsidRPr="00DE0AB2" w:rsidRDefault="007F2BB0" w:rsidP="0000136A">
      <w:pPr>
        <w:pStyle w:val="af5"/>
        <w:framePr w:wrap="notBeside"/>
        <w:rPr>
          <w:lang w:val="en-US"/>
        </w:rPr>
      </w:pPr>
      <w:r w:rsidRPr="00DE0AB2">
        <w:rPr>
          <w:lang w:val="en-US"/>
        </w:rPr>
        <w:tab/>
      </w:r>
      <w:r w:rsidRPr="00DE0AB2">
        <w:rPr>
          <w:lang w:val="en-US"/>
        </w:rPr>
        <w:tab/>
        <w:t>ivr_check_transport(timeout);</w:t>
      </w:r>
    </w:p>
    <w:p w:rsidR="007F2BB0" w:rsidRPr="00DE0AB2" w:rsidRDefault="007F2BB0" w:rsidP="0000136A">
      <w:pPr>
        <w:pStyle w:val="af5"/>
        <w:framePr w:wrap="notBeside"/>
        <w:rPr>
          <w:lang w:val="en-US"/>
        </w:rPr>
      </w:pPr>
      <w:r w:rsidRPr="00DE0AB2">
        <w:rPr>
          <w:lang w:val="en-US"/>
        </w:rPr>
        <w:tab/>
        <w:t>}</w:t>
      </w:r>
    </w:p>
    <w:p w:rsidR="007F2BB0" w:rsidRPr="00DE0AB2" w:rsidRDefault="007F2BB0" w:rsidP="0000136A">
      <w:pPr>
        <w:pStyle w:val="af5"/>
        <w:framePr w:wrap="notBeside"/>
        <w:rPr>
          <w:lang w:val="en-US"/>
        </w:rPr>
      </w:pPr>
      <w:r w:rsidRPr="00DE0AB2">
        <w:rPr>
          <w:lang w:val="en-US"/>
        </w:rPr>
        <w:tab/>
        <w:t>return NULL;</w:t>
      </w:r>
    </w:p>
    <w:p w:rsidR="007F2BB0" w:rsidRPr="007F2BB0" w:rsidRDefault="007F2BB0" w:rsidP="0000136A">
      <w:pPr>
        <w:pStyle w:val="af5"/>
        <w:framePr w:wrap="notBeside"/>
      </w:pPr>
      <w:r w:rsidRPr="007F2BB0">
        <w:t>}</w:t>
      </w:r>
    </w:p>
    <w:p w:rsidR="00BD498B" w:rsidRDefault="00C01B3C" w:rsidP="007B1BBC">
      <w:pPr>
        <w:pStyle w:val="-"/>
      </w:pPr>
      <w:r>
        <w:t>Листинг Д.</w:t>
      </w:r>
      <w:r w:rsidR="00BD498B" w:rsidRPr="00B23BED">
        <w:t xml:space="preserve">8 – </w:t>
      </w:r>
      <w:r w:rsidR="00B23BED">
        <w:t>Таймер проигрывания бесконечных тонов</w:t>
      </w:r>
    </w:p>
    <w:p w:rsidR="00D04497" w:rsidRPr="00AB2C38" w:rsidRDefault="00D04497" w:rsidP="00F076D1">
      <w:pPr>
        <w:rPr>
          <w:lang w:val="en-US"/>
        </w:rPr>
      </w:pPr>
      <w:r w:rsidRPr="00AB2C38">
        <w:rPr>
          <w:lang w:val="en-US"/>
        </w:rPr>
        <w:t>static void ivr_inf_tone_proc(int timeout)</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playInfoElem_t *p_elem;</w:t>
      </w:r>
    </w:p>
    <w:p w:rsidR="00D04497" w:rsidRPr="00AB2C38" w:rsidRDefault="00D04497" w:rsidP="00F076D1">
      <w:pPr>
        <w:pStyle w:val="af5"/>
        <w:framePr w:wrap="notBeside"/>
        <w:rPr>
          <w:lang w:val="en-US"/>
        </w:rPr>
      </w:pPr>
      <w:r w:rsidRPr="00AB2C38">
        <w:rPr>
          <w:lang w:val="en-US"/>
        </w:rPr>
        <w:tab/>
        <w:t>T_XPort *pX;</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F076D1"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if (pIVR</w:t>
      </w:r>
      <w:r w:rsidR="00B86797">
        <w:rPr>
          <w:lang w:val="en-US"/>
        </w:rPr>
        <w:t>–</w:t>
      </w:r>
      <w:r w:rsidRPr="00AB2C38">
        <w:rPr>
          <w:lang w:val="en-US"/>
        </w:rPr>
        <w:t>&gt;playList.count == 0)</w:t>
      </w:r>
    </w:p>
    <w:p w:rsidR="00D04497" w:rsidRPr="006052BE"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F076D1" w:rsidRPr="006052BE" w:rsidRDefault="00F076D1" w:rsidP="00F076D1">
      <w:pPr>
        <w:rPr>
          <w:lang w:val="en-US"/>
        </w:rPr>
      </w:pPr>
    </w:p>
    <w:p w:rsidR="00D04497" w:rsidRPr="00AB2C38" w:rsidRDefault="00D04497" w:rsidP="0000136A">
      <w:pPr>
        <w:pStyle w:val="af5"/>
        <w:framePr w:wrap="notBeside"/>
        <w:rPr>
          <w:lang w:val="en-US"/>
        </w:rPr>
      </w:pPr>
      <w:r w:rsidRPr="00AB2C38">
        <w:rPr>
          <w:lang w:val="en-US"/>
        </w:rPr>
        <w:lastRenderedPageBreak/>
        <w:tab/>
      </w:r>
      <w:r w:rsidRPr="00AB2C38">
        <w:rPr>
          <w:lang w:val="en-US"/>
        </w:rPr>
        <w:tab/>
        <w:t>p_elem = &amp;pIVR</w:t>
      </w:r>
      <w:r w:rsidR="00B86797">
        <w:rPr>
          <w:lang w:val="en-US"/>
        </w:rPr>
        <w:t>–</w:t>
      </w:r>
      <w:r w:rsidRPr="00AB2C38">
        <w:rPr>
          <w:lang w:val="en-US"/>
        </w:rPr>
        <w:t>&gt;playList.pInfo[pIVR</w:t>
      </w:r>
      <w:r w:rsidR="00B86797">
        <w:rPr>
          <w:lang w:val="en-US"/>
        </w:rPr>
        <w:t>–</w:t>
      </w:r>
      <w:r w:rsidRPr="00AB2C38">
        <w:rPr>
          <w:lang w:val="en-US"/>
        </w:rPr>
        <w:t>&gt;play_pos];</w:t>
      </w:r>
    </w:p>
    <w:p w:rsidR="00D04497" w:rsidRPr="00AB2C38" w:rsidRDefault="00D04497" w:rsidP="0000136A">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&gt;inf_tone == 0xFF)</w:t>
      </w:r>
    </w:p>
    <w:p w:rsidR="00D04497" w:rsidRPr="00AB2C38" w:rsidRDefault="00D04497" w:rsidP="0000136A">
      <w:pPr>
        <w:pStyle w:val="af5"/>
        <w:framePr w:wrap="notBeside"/>
        <w:rPr>
          <w:lang w:val="en-US"/>
        </w:rPr>
      </w:pP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 inf playing */</w:t>
      </w:r>
    </w:p>
    <w:p w:rsidR="00D04497" w:rsidRPr="00AB2C38" w:rsidRDefault="00D04497"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 0xFFFF)</w:t>
      </w:r>
    </w:p>
    <w:p w:rsidR="00D04497" w:rsidRPr="00AB2C38" w:rsidRDefault="00D04497" w:rsidP="0000136A">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00136A">
      <w:pPr>
        <w:pStyle w:val="af5"/>
        <w:framePr w:wrap="notBeside"/>
        <w:rPr>
          <w:lang w:val="en-US"/>
        </w:rPr>
      </w:pPr>
      <w:r w:rsidRPr="00AB2C38">
        <w:rPr>
          <w:lang w:val="en-US"/>
        </w:rPr>
        <w:tab/>
      </w:r>
      <w:r w:rsidRPr="00AB2C38">
        <w:rPr>
          <w:lang w:val="en-US"/>
        </w:rPr>
        <w:tab/>
        <w:t>p_elem</w:t>
      </w:r>
      <w:r w:rsidR="00B86797">
        <w:rPr>
          <w:lang w:val="en-US"/>
        </w:rPr>
        <w:t>–</w:t>
      </w:r>
      <w:r w:rsidRPr="00AB2C38">
        <w:rPr>
          <w:lang w:val="en-US"/>
        </w:rPr>
        <w:t xml:space="preserve">&gt;duration </w:t>
      </w:r>
      <w:r w:rsidR="00B86797">
        <w:rPr>
          <w:lang w:val="en-US"/>
        </w:rPr>
        <w:t>–</w:t>
      </w:r>
      <w:r w:rsidRPr="00AB2C38">
        <w:rPr>
          <w:lang w:val="en-US"/>
        </w:rPr>
        <w:t>= timeout;</w:t>
      </w:r>
    </w:p>
    <w:p w:rsidR="00BD498B" w:rsidRPr="00AB2C38" w:rsidRDefault="00BD498B" w:rsidP="0000136A">
      <w:pPr>
        <w:pStyle w:val="af5"/>
        <w:framePr w:wrap="notBeside"/>
        <w:rPr>
          <w:lang w:val="en-US"/>
        </w:rPr>
      </w:pPr>
    </w:p>
    <w:p w:rsidR="00BD498B" w:rsidRPr="00AB2C38" w:rsidRDefault="00BD498B" w:rsidP="0000136A">
      <w:pPr>
        <w:pStyle w:val="af5"/>
        <w:framePr w:wrap="notBeside"/>
        <w:rPr>
          <w:lang w:val="en-US"/>
        </w:rPr>
      </w:pPr>
      <w:r w:rsidRPr="00AB2C38">
        <w:rPr>
          <w:lang w:val="en-US"/>
        </w:rPr>
        <w:tab/>
      </w:r>
      <w:r w:rsidRPr="00AB2C38">
        <w:rPr>
          <w:lang w:val="en-US"/>
        </w:rPr>
        <w:tab/>
        <w:t>if (p_elem</w:t>
      </w:r>
      <w:r w:rsidR="00B86797">
        <w:rPr>
          <w:lang w:val="en-US"/>
        </w:rPr>
        <w:t>–</w:t>
      </w:r>
      <w:r w:rsidRPr="00AB2C38">
        <w:rPr>
          <w:lang w:val="en-US"/>
        </w:rPr>
        <w:t>&gt;duration &lt;= 0)</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if((pX = XPortData(pIVR</w:t>
      </w:r>
      <w:r w:rsidR="00B86797">
        <w:rPr>
          <w:lang w:val="en-US"/>
        </w:rPr>
        <w:t>–</w:t>
      </w:r>
      <w:r w:rsidRPr="00AB2C38">
        <w:rPr>
          <w:lang w:val="en-US"/>
        </w:rPr>
        <w:t>&gt;owner)) == NULL)</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return;</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//ivr_MakeStopPlayback (pIVR</w:t>
      </w:r>
      <w:r w:rsidR="00B86797">
        <w:rPr>
          <w:lang w:val="en-US"/>
        </w:rPr>
        <w:t>–</w:t>
      </w:r>
      <w:r w:rsidRPr="00AB2C38">
        <w:rPr>
          <w:lang w:val="en-US"/>
        </w:rPr>
        <w:t>&gt;Callref);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p_elem</w:t>
      </w:r>
      <w:r w:rsidR="00B86797">
        <w:rPr>
          <w:lang w:val="en-US"/>
        </w:rPr>
        <w:t>–</w:t>
      </w:r>
      <w:r w:rsidRPr="00AB2C38">
        <w:rPr>
          <w:lang w:val="en-US"/>
        </w:rPr>
        <w:t>&gt;duration =</w:t>
      </w:r>
      <w:r w:rsidR="00BF0122">
        <w:rPr>
          <w:lang w:val="en-US"/>
        </w:rPr>
        <w:t xml:space="preserve"> </w:t>
      </w:r>
      <w:r w:rsidRPr="00AB2C38">
        <w:rPr>
          <w:lang w:val="en-US"/>
        </w:rPr>
        <w:t>0xFFFF;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pIVR</w:t>
      </w:r>
      <w:r w:rsidR="00B86797">
        <w:rPr>
          <w:lang w:val="en-US"/>
        </w:rPr>
        <w:t>–</w:t>
      </w:r>
      <w:r w:rsidRPr="00AB2C38">
        <w:rPr>
          <w:lang w:val="en-US"/>
        </w:rPr>
        <w:t>&gt;inf_tone = 0xFF;</w:t>
      </w:r>
    </w:p>
    <w:p w:rsidR="00BD498B" w:rsidRPr="00AB2C38" w:rsidRDefault="00BD498B" w:rsidP="0000136A">
      <w:pPr>
        <w:pStyle w:val="af5"/>
        <w:framePr w:wrap="notBeside"/>
        <w:rPr>
          <w:lang w:val="en-US"/>
        </w:rPr>
      </w:pPr>
      <w:r w:rsidRPr="00AB2C38">
        <w:rPr>
          <w:lang w:val="en-US"/>
        </w:rPr>
        <w:tab/>
      </w:r>
      <w:r w:rsidRPr="00AB2C38">
        <w:rPr>
          <w:lang w:val="en-US"/>
        </w:rPr>
        <w:tab/>
      </w:r>
      <w:r w:rsidRPr="00AB2C38">
        <w:rPr>
          <w:lang w:val="en-US"/>
        </w:rPr>
        <w:tab/>
        <w:t>ivr_PlaybackCallback (pX</w:t>
      </w:r>
      <w:r w:rsidR="00B86797">
        <w:rPr>
          <w:lang w:val="en-US"/>
        </w:rPr>
        <w:t>–</w:t>
      </w:r>
      <w:r w:rsidRPr="00AB2C38">
        <w:rPr>
          <w:lang w:val="en-US"/>
        </w:rPr>
        <w:t>&gt;Y, p_elem</w:t>
      </w:r>
      <w:r w:rsidR="00B86797">
        <w:rPr>
          <w:lang w:val="en-US"/>
        </w:rPr>
        <w:t>–</w:t>
      </w:r>
      <w:r w:rsidRPr="00AB2C38">
        <w:rPr>
          <w:lang w:val="en-US"/>
        </w:rPr>
        <w:t>&gt;name);</w:t>
      </w:r>
    </w:p>
    <w:p w:rsidR="00BD498B" w:rsidRPr="00AB2C38" w:rsidRDefault="00BD498B" w:rsidP="0000136A">
      <w:pPr>
        <w:pStyle w:val="af5"/>
        <w:framePr w:wrap="notBeside"/>
        <w:rPr>
          <w:lang w:val="en-US"/>
        </w:rPr>
      </w:pPr>
      <w:r w:rsidRPr="00AB2C38">
        <w:rPr>
          <w:lang w:val="en-US"/>
        </w:rPr>
        <w:tab/>
      </w:r>
      <w:r w:rsidRPr="00AB2C38">
        <w:rPr>
          <w:lang w:val="en-US"/>
        </w:rPr>
        <w:tab/>
        <w:t>}</w:t>
      </w:r>
    </w:p>
    <w:p w:rsidR="00BD498B" w:rsidRPr="00AB2C38" w:rsidRDefault="00BD498B" w:rsidP="0000136A">
      <w:pPr>
        <w:pStyle w:val="af5"/>
        <w:framePr w:wrap="notBeside"/>
        <w:rPr>
          <w:lang w:val="en-US"/>
        </w:rPr>
      </w:pPr>
      <w:r w:rsidRPr="00AB2C38">
        <w:rPr>
          <w:lang w:val="en-US"/>
        </w:rPr>
        <w:tab/>
        <w:t>}</w:t>
      </w:r>
    </w:p>
    <w:p w:rsidR="00BD498B" w:rsidRPr="00AB2C38" w:rsidRDefault="00BD498B" w:rsidP="0000136A">
      <w:pPr>
        <w:pStyle w:val="af5"/>
        <w:framePr w:wrap="notBeside"/>
        <w:rPr>
          <w:lang w:val="en-US"/>
        </w:rPr>
      </w:pPr>
      <w:r w:rsidRPr="00AB2C38">
        <w:rPr>
          <w:lang w:val="en-US"/>
        </w:rPr>
        <w:t>}</w:t>
      </w:r>
    </w:p>
    <w:p w:rsidR="00B23BED" w:rsidRPr="006052BE" w:rsidRDefault="00C01B3C" w:rsidP="007B1BBC">
      <w:pPr>
        <w:pStyle w:val="-"/>
        <w:rPr>
          <w:lang w:val="en-US"/>
        </w:rPr>
      </w:pPr>
      <w:r>
        <w:t>Листинг</w:t>
      </w:r>
      <w:r w:rsidRPr="006052BE">
        <w:rPr>
          <w:lang w:val="en-US"/>
        </w:rPr>
        <w:t xml:space="preserve"> </w:t>
      </w:r>
      <w:r>
        <w:t>Д</w:t>
      </w:r>
      <w:r w:rsidRPr="006052BE">
        <w:rPr>
          <w:lang w:val="en-US"/>
        </w:rPr>
        <w:t>.</w:t>
      </w:r>
      <w:r w:rsidR="00B23BED" w:rsidRPr="006052BE">
        <w:rPr>
          <w:lang w:val="en-US"/>
        </w:rPr>
        <w:t xml:space="preserve">9 – </w:t>
      </w:r>
      <w:r w:rsidR="00B23BED">
        <w:t>Таймер</w:t>
      </w:r>
      <w:r w:rsidR="00B23BED" w:rsidRPr="006052BE">
        <w:rPr>
          <w:lang w:val="en-US"/>
        </w:rPr>
        <w:t xml:space="preserve"> </w:t>
      </w:r>
      <w:r w:rsidR="00B23BED">
        <w:t>сбора</w:t>
      </w:r>
      <w:r w:rsidR="00B23BED" w:rsidRPr="006052BE">
        <w:rPr>
          <w:lang w:val="en-US"/>
        </w:rPr>
        <w:t xml:space="preserve"> </w:t>
      </w:r>
      <w:r w:rsidR="00B23BED" w:rsidRPr="00ED47D9">
        <w:rPr>
          <w:lang w:val="en-US"/>
        </w:rPr>
        <w:t>DTMF</w:t>
      </w:r>
    </w:p>
    <w:p w:rsidR="00D04497" w:rsidRPr="00AB2C38" w:rsidRDefault="00D04497" w:rsidP="00F076D1">
      <w:pPr>
        <w:pStyle w:val="af5"/>
        <w:framePr w:wrap="notBeside"/>
        <w:rPr>
          <w:lang w:val="en-US"/>
        </w:rPr>
      </w:pPr>
      <w:r w:rsidRPr="00AB2C38">
        <w:rPr>
          <w:lang w:val="en-US"/>
        </w:rPr>
        <w:t>static void ivr_collect_timers_proc (unsigned long cur_time)</w:t>
      </w:r>
    </w:p>
    <w:p w:rsidR="00D04497" w:rsidRPr="00AB2C38" w:rsidRDefault="00D04497" w:rsidP="00F076D1">
      <w:pPr>
        <w:pStyle w:val="af5"/>
        <w:framePr w:wrap="notBeside"/>
        <w:rPr>
          <w:lang w:val="en-US"/>
        </w:rPr>
      </w:pPr>
      <w:r w:rsidRPr="00AB2C38">
        <w:rPr>
          <w:lang w:val="en-US"/>
        </w:rPr>
        <w:t>{</w:t>
      </w:r>
    </w:p>
    <w:p w:rsidR="00D04497" w:rsidRPr="00AB2C38" w:rsidRDefault="00D04497" w:rsidP="00F076D1">
      <w:pPr>
        <w:pStyle w:val="af5"/>
        <w:framePr w:wrap="notBeside"/>
        <w:rPr>
          <w:lang w:val="en-US"/>
        </w:rPr>
      </w:pPr>
      <w:r w:rsidRPr="00AB2C38">
        <w:rPr>
          <w:lang w:val="en-US"/>
        </w:rPr>
        <w:tab/>
        <w:t>int i;</w:t>
      </w:r>
    </w:p>
    <w:p w:rsidR="00D04497" w:rsidRPr="00AB2C38" w:rsidRDefault="00D04497" w:rsidP="00F076D1">
      <w:pPr>
        <w:pStyle w:val="af5"/>
        <w:framePr w:wrap="notBeside"/>
        <w:rPr>
          <w:lang w:val="en-US"/>
        </w:rPr>
      </w:pPr>
      <w:r w:rsidRPr="00AB2C38">
        <w:rPr>
          <w:lang w:val="en-US"/>
        </w:rPr>
        <w:tab/>
        <w:t>tIVRCallData *pIVR;</w:t>
      </w:r>
    </w:p>
    <w:p w:rsidR="00D04497" w:rsidRPr="00AB2C38" w:rsidRDefault="00D04497" w:rsidP="00F076D1">
      <w:pPr>
        <w:pStyle w:val="af5"/>
        <w:framePr w:wrap="notBeside"/>
        <w:rPr>
          <w:lang w:val="en-US"/>
        </w:rPr>
      </w:pPr>
      <w:r w:rsidRPr="00AB2C38">
        <w:rPr>
          <w:lang w:val="en-US"/>
        </w:rPr>
        <w:tab/>
        <w:t>for (i = 0; i &lt; ivr_callref_static; i++)</w:t>
      </w:r>
    </w:p>
    <w:p w:rsidR="00D04497" w:rsidRPr="00AB2C38" w:rsidRDefault="00D04497" w:rsidP="00F076D1">
      <w:pPr>
        <w:pStyle w:val="af5"/>
        <w:framePr w:wrap="notBeside"/>
        <w:rPr>
          <w:lang w:val="en-US"/>
        </w:rPr>
      </w:pP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t>if((pIVR = ivr_call_data(i)) == NULL)</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&gt;detect_DTMF)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if (!pIVR</w:t>
      </w:r>
      <w:r w:rsidR="00B86797">
        <w:rPr>
          <w:lang w:val="en-US"/>
        </w:rPr>
        <w:t>–</w:t>
      </w:r>
      <w:r w:rsidRPr="00AB2C38">
        <w:rPr>
          <w:lang w:val="en-US"/>
        </w:rPr>
        <w:t>&gt;collect_begin)</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continue;</w:t>
      </w:r>
    </w:p>
    <w:p w:rsidR="00D04497" w:rsidRPr="00AB2C38" w:rsidRDefault="00D04497" w:rsidP="00F076D1">
      <w:pPr>
        <w:pStyle w:val="af5"/>
        <w:framePr w:wrap="notBeside"/>
        <w:rPr>
          <w:lang w:val="en-US"/>
        </w:rPr>
      </w:pPr>
      <w:r w:rsidRPr="00AB2C38">
        <w:rPr>
          <w:lang w:val="en-US"/>
        </w:rPr>
        <w:tab/>
      </w:r>
      <w:r w:rsidRPr="00AB2C38">
        <w:rPr>
          <w:lang w:val="en-US"/>
        </w:rPr>
        <w:tab/>
        <w:t>/* run interdigit timeout */</w:t>
      </w:r>
    </w:p>
    <w:p w:rsidR="00D04497" w:rsidRPr="00D04497" w:rsidRDefault="00D04497" w:rsidP="00F076D1">
      <w:pPr>
        <w:pStyle w:val="af5"/>
        <w:framePr w:wrap="notBeside"/>
        <w:rPr>
          <w:lang w:val="en-US"/>
        </w:rPr>
      </w:pPr>
      <w:r w:rsidRPr="00AB2C38">
        <w:rPr>
          <w:lang w:val="en-US"/>
        </w:rPr>
        <w:tab/>
      </w:r>
      <w:r w:rsidRPr="00AB2C38">
        <w:rPr>
          <w:lang w:val="en-US"/>
        </w:rPr>
        <w:tab/>
      </w:r>
      <w:r w:rsidRPr="00D04497">
        <w:rPr>
          <w:lang w:val="en-US"/>
        </w:rPr>
        <w:t>if (pIVR</w:t>
      </w:r>
      <w:r w:rsidR="00B86797">
        <w:rPr>
          <w:lang w:val="en-US"/>
        </w:rPr>
        <w:t>–</w:t>
      </w:r>
      <w:r w:rsidRPr="00D04497">
        <w:rPr>
          <w:lang w:val="en-US"/>
        </w:rPr>
        <w:t>&gt;detect_DTMF_activate) {</w:t>
      </w:r>
    </w:p>
    <w:p w:rsidR="00D04497" w:rsidRPr="00AB2C38" w:rsidRDefault="00D04497" w:rsidP="00F076D1">
      <w:pPr>
        <w:pStyle w:val="af5"/>
        <w:framePr w:wrap="notBeside"/>
        <w:rPr>
          <w:lang w:val="en-US"/>
        </w:rPr>
      </w:pPr>
      <w:r w:rsidRPr="00D04497">
        <w:rPr>
          <w:lang w:val="en-US"/>
        </w:rPr>
        <w:tab/>
      </w:r>
      <w:r w:rsidRPr="00D04497">
        <w:rPr>
          <w:lang w:val="en-US"/>
        </w:rPr>
        <w:tab/>
      </w:r>
      <w:r w:rsidRPr="00D04497">
        <w:rPr>
          <w:lang w:val="en-US"/>
        </w:rPr>
        <w:tab/>
      </w:r>
      <w:r w:rsidRPr="00AB2C38">
        <w:rPr>
          <w:lang w:val="en-US"/>
        </w:rPr>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&gt;collect.interdigittimeout)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 terminate timeout expired. send what got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if (traceIVR())</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t>app_trace(TRACE_INFO, "IVR. Callref %04x. Collect.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"Interdigittimeout timeout expired",</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r>
      <w:r w:rsidRPr="00AB2C38">
        <w:rPr>
          <w:lang w:val="en-US"/>
        </w:rPr>
        <w:tab/>
      </w:r>
      <w:r w:rsidR="00BF0122">
        <w:rPr>
          <w:lang w:val="en-US"/>
        </w:rPr>
        <w:t xml:space="preserve">           </w:t>
      </w:r>
      <w:r w:rsidRPr="00AB2C38">
        <w:rPr>
          <w:lang w:val="en-US"/>
        </w:rPr>
        <w:t>pIVR</w:t>
      </w:r>
      <w:r w:rsidR="00B86797">
        <w:rPr>
          <w:lang w:val="en-US"/>
        </w:rPr>
        <w:t>–</w:t>
      </w:r>
      <w:r w:rsidRPr="00AB2C38">
        <w:rPr>
          <w:lang w:val="en-US"/>
        </w:rPr>
        <w:t>&gt;Callref);</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r>
      <w:r w:rsidRPr="00AB2C38">
        <w:rPr>
          <w:lang w:val="en-US"/>
        </w:rPr>
        <w:tab/>
        <w:t>ivr_SendDTMF (pIVR);</w:t>
      </w:r>
    </w:p>
    <w:p w:rsidR="00D04497" w:rsidRPr="00AB2C38" w:rsidRDefault="00D04497" w:rsidP="00F076D1">
      <w:pPr>
        <w:pStyle w:val="af5"/>
        <w:framePr w:wrap="notBeside"/>
        <w:rPr>
          <w:lang w:val="en-US"/>
        </w:rPr>
      </w:pPr>
      <w:r w:rsidRPr="00B23BED">
        <w:rPr>
          <w:lang w:val="en-US"/>
        </w:rPr>
        <w:tab/>
      </w:r>
      <w:r w:rsidRPr="00B23BED">
        <w:rPr>
          <w:lang w:val="en-US"/>
        </w:rPr>
        <w:tab/>
      </w:r>
      <w:r w:rsidRPr="00AB2C38">
        <w:rPr>
          <w:lang w:val="en-US"/>
        </w:rPr>
        <w:tab/>
        <w:t>}</w:t>
      </w:r>
    </w:p>
    <w:p w:rsidR="00F076D1" w:rsidRPr="006052BE" w:rsidRDefault="00D04497" w:rsidP="00F076D1">
      <w:pPr>
        <w:rPr>
          <w:lang w:val="en-US"/>
        </w:rPr>
      </w:pPr>
      <w:r w:rsidRPr="00AB2C38">
        <w:rPr>
          <w:lang w:val="en-US"/>
        </w:rPr>
        <w:lastRenderedPageBreak/>
        <w:tab/>
      </w:r>
      <w:r w:rsidRPr="00AB2C38">
        <w:rPr>
          <w:lang w:val="en-US"/>
        </w:rPr>
        <w:tab/>
      </w:r>
    </w:p>
    <w:p w:rsidR="00D04497" w:rsidRPr="00AB2C38" w:rsidRDefault="00F076D1" w:rsidP="00F076D1">
      <w:pPr>
        <w:pStyle w:val="af5"/>
        <w:framePr w:wrap="notBeside"/>
        <w:rPr>
          <w:lang w:val="en-US"/>
        </w:rPr>
      </w:pPr>
      <w:r w:rsidRPr="006052BE">
        <w:rPr>
          <w:lang w:val="en-US"/>
        </w:rPr>
        <w:tab/>
      </w:r>
      <w:r w:rsidRPr="006052BE">
        <w:rPr>
          <w:lang w:val="en-US"/>
        </w:rPr>
        <w:tab/>
      </w:r>
      <w:r w:rsidR="00D04497" w:rsidRPr="00AB2C38">
        <w:rPr>
          <w:lang w:val="en-US"/>
        </w:rPr>
        <w:t>} else {</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 xml:space="preserve">if ((cur_time </w:t>
      </w:r>
      <w:r w:rsidR="00B86797">
        <w:rPr>
          <w:lang w:val="en-US"/>
        </w:rPr>
        <w:t>–</w:t>
      </w:r>
      <w:r w:rsidRPr="00AB2C38">
        <w:rPr>
          <w:lang w:val="en-US"/>
        </w:rPr>
        <w:t xml:space="preserve"> pIVR</w:t>
      </w:r>
      <w:r w:rsidR="00B86797">
        <w:rPr>
          <w:lang w:val="en-US"/>
        </w:rPr>
        <w:t>–</w:t>
      </w:r>
      <w:r w:rsidRPr="00AB2C38">
        <w:rPr>
          <w:lang w:val="en-US"/>
        </w:rPr>
        <w:t>&gt;collect_begin) &gt;= pIVR</w:t>
      </w:r>
      <w:r w:rsidR="00B86797">
        <w:rPr>
          <w:lang w:val="en-US"/>
        </w:rPr>
        <w:t>–</w:t>
      </w:r>
      <w:r w:rsidRPr="00AB2C38">
        <w:rPr>
          <w:lang w:val="en-US"/>
        </w:rPr>
        <w:t>&gt;collect.timeout)</w:t>
      </w:r>
    </w:p>
    <w:p w:rsidR="00D04497" w:rsidRPr="00AB2C38" w:rsidRDefault="00D04497" w:rsidP="00F076D1">
      <w:pPr>
        <w:pStyle w:val="af5"/>
        <w:framePr w:wrap="notBeside"/>
        <w:rPr>
          <w:lang w:val="en-US"/>
        </w:rPr>
      </w:pPr>
      <w:r w:rsidRPr="00AB2C38">
        <w:rPr>
          <w:lang w:val="en-US"/>
        </w:rPr>
        <w:tab/>
      </w:r>
      <w:r w:rsidRPr="00AB2C38">
        <w:rPr>
          <w:lang w:val="en-US"/>
        </w:rPr>
        <w:tab/>
      </w:r>
      <w:r w:rsidRPr="00AB2C38">
        <w:rPr>
          <w:lang w:val="en-US"/>
        </w:rPr>
        <w:tab/>
        <w:t>{</w:t>
      </w:r>
    </w:p>
    <w:p w:rsidR="00D04497" w:rsidRPr="00AB2C38" w:rsidRDefault="00D04497" w:rsidP="00F076D1">
      <w:pPr>
        <w:pStyle w:val="af5"/>
        <w:framePr w:wrap="notBeside"/>
        <w:rPr>
          <w:lang w:val="en-US"/>
        </w:rPr>
      </w:pPr>
    </w:p>
    <w:p w:rsidR="00B23BED" w:rsidRPr="00B23BED" w:rsidRDefault="00B23BED" w:rsidP="00F076D1">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 terminate timeout expired. send what got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if (traceIVR())</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t>app_trace(TRACE_INFO, "IVR. Callref %04x. Collect. "</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"Wait timeout expired",</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r>
      <w:r w:rsidRPr="00B23BED">
        <w:rPr>
          <w:lang w:val="en-US"/>
        </w:rPr>
        <w:tab/>
      </w:r>
      <w:r w:rsidR="00BF0122">
        <w:rPr>
          <w:lang w:val="en-US"/>
        </w:rPr>
        <w:t xml:space="preserve">           </w:t>
      </w:r>
      <w:r w:rsidRPr="00B23BED">
        <w:rPr>
          <w:lang w:val="en-US"/>
        </w:rPr>
        <w:t>pIVR</w:t>
      </w:r>
      <w:r w:rsidR="00B86797">
        <w:rPr>
          <w:lang w:val="en-US"/>
        </w:rPr>
        <w:t>–</w:t>
      </w:r>
      <w:r w:rsidRPr="00B23BED">
        <w:rPr>
          <w:lang w:val="en-US"/>
        </w:rPr>
        <w:t>&gt;Callref);</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w:t>
      </w:r>
    </w:p>
    <w:p w:rsidR="00B23BED" w:rsidRPr="00B23BED" w:rsidRDefault="00B23BED" w:rsidP="0000136A">
      <w:pPr>
        <w:pStyle w:val="af5"/>
        <w:framePr w:wrap="notBeside"/>
        <w:rPr>
          <w:lang w:val="en-US"/>
        </w:rPr>
      </w:pPr>
      <w:r w:rsidRPr="00B23BED">
        <w:rPr>
          <w:lang w:val="en-US"/>
        </w:rPr>
        <w:tab/>
      </w:r>
      <w:r w:rsidRPr="00B23BED">
        <w:rPr>
          <w:lang w:val="en-US"/>
        </w:rPr>
        <w:tab/>
      </w:r>
      <w:r w:rsidRPr="00B23BED">
        <w:rPr>
          <w:lang w:val="en-US"/>
        </w:rPr>
        <w:tab/>
      </w:r>
      <w:r w:rsidRPr="00B23BED">
        <w:rPr>
          <w:lang w:val="en-US"/>
        </w:rPr>
        <w:tab/>
        <w:t>ivr_SendDTMF (pIVR);</w:t>
      </w:r>
    </w:p>
    <w:p w:rsidR="00B23BED" w:rsidRPr="00ED47D9" w:rsidRDefault="00B23BED" w:rsidP="0000136A">
      <w:pPr>
        <w:pStyle w:val="af5"/>
        <w:framePr w:wrap="notBeside"/>
      </w:pPr>
      <w:r w:rsidRPr="00B23BED">
        <w:rPr>
          <w:lang w:val="en-US"/>
        </w:rPr>
        <w:tab/>
      </w:r>
      <w:r w:rsidRPr="00B23BED">
        <w:rPr>
          <w:lang w:val="en-US"/>
        </w:rPr>
        <w:tab/>
      </w:r>
      <w:r w:rsidRPr="00B23BED">
        <w:rPr>
          <w:lang w:val="en-US"/>
        </w:rPr>
        <w:tab/>
      </w:r>
      <w:r w:rsidRPr="00ED47D9">
        <w:t>}</w:t>
      </w:r>
    </w:p>
    <w:p w:rsidR="00B23BED" w:rsidRPr="00B23BED" w:rsidRDefault="00B23BED" w:rsidP="0000136A">
      <w:pPr>
        <w:pStyle w:val="af5"/>
        <w:framePr w:wrap="notBeside"/>
      </w:pPr>
      <w:r w:rsidRPr="00ED47D9">
        <w:tab/>
      </w:r>
      <w:r w:rsidRPr="00ED47D9">
        <w:tab/>
        <w:t>}</w:t>
      </w:r>
    </w:p>
    <w:p w:rsidR="00B23BED" w:rsidRDefault="00B23BED" w:rsidP="0000136A">
      <w:pPr>
        <w:pStyle w:val="af5"/>
        <w:framePr w:wrap="notBeside"/>
      </w:pPr>
      <w:r>
        <w:tab/>
        <w:t>}</w:t>
      </w:r>
    </w:p>
    <w:p w:rsidR="00B23BED" w:rsidRDefault="00B23BED" w:rsidP="0000136A">
      <w:pPr>
        <w:pStyle w:val="af5"/>
        <w:framePr w:wrap="notBeside"/>
      </w:pPr>
      <w:r>
        <w:t>}</w:t>
      </w:r>
    </w:p>
    <w:p w:rsidR="00BD498B" w:rsidRPr="00ED47D9" w:rsidRDefault="00C01B3C" w:rsidP="007B1BBC">
      <w:pPr>
        <w:pStyle w:val="-"/>
      </w:pPr>
      <w:r>
        <w:t>Листинг Д.</w:t>
      </w:r>
      <w:r w:rsidR="00915964">
        <w:t xml:space="preserve">10 </w:t>
      </w:r>
      <w:r w:rsidR="00915964" w:rsidRPr="00B23BED">
        <w:t>–</w:t>
      </w:r>
      <w:r w:rsidR="00915964">
        <w:t xml:space="preserve"> Таймер контроля ошибок сервера </w:t>
      </w:r>
    </w:p>
    <w:p w:rsidR="009F0C70" w:rsidRPr="00915964" w:rsidRDefault="009F0C70" w:rsidP="00C1286E">
      <w:pPr>
        <w:pStyle w:val="af5"/>
        <w:framePr w:wrap="notBeside"/>
        <w:rPr>
          <w:lang w:val="en-US"/>
        </w:rPr>
      </w:pPr>
      <w:r w:rsidRPr="00915964">
        <w:rPr>
          <w:lang w:val="en-US"/>
        </w:rPr>
        <w:t>void ivr_check_transport(int timeout)</w:t>
      </w:r>
    </w:p>
    <w:p w:rsidR="009F0C70" w:rsidRPr="00915964" w:rsidRDefault="009F0C70" w:rsidP="00C1286E">
      <w:pPr>
        <w:pStyle w:val="af5"/>
        <w:framePr w:wrap="notBeside"/>
        <w:rPr>
          <w:lang w:val="en-US"/>
        </w:rPr>
      </w:pPr>
      <w:r w:rsidRPr="00915964">
        <w:rPr>
          <w:lang w:val="en-US"/>
        </w:rPr>
        <w:t>{</w:t>
      </w:r>
    </w:p>
    <w:p w:rsidR="009F0C70" w:rsidRPr="00915964" w:rsidRDefault="009F0C70" w:rsidP="00C1286E">
      <w:pPr>
        <w:pStyle w:val="af5"/>
        <w:framePr w:wrap="notBeside"/>
        <w:rPr>
          <w:lang w:val="en-US"/>
        </w:rPr>
      </w:pPr>
      <w:r w:rsidRPr="00915964">
        <w:rPr>
          <w:lang w:val="en-US"/>
        </w:rPr>
        <w:tab/>
        <w:t xml:space="preserve">static int restart_timeout = </w:t>
      </w:r>
      <w:r w:rsidR="00B86797">
        <w:rPr>
          <w:lang w:val="en-US"/>
        </w:rPr>
        <w:t>–</w:t>
      </w:r>
      <w:r w:rsidRPr="00915964">
        <w:rPr>
          <w:lang w:val="en-US"/>
        </w:rPr>
        <w:t>1; /*off*/</w:t>
      </w:r>
    </w:p>
    <w:p w:rsidR="009F0C70" w:rsidRPr="00915964" w:rsidRDefault="009F0C70" w:rsidP="00C1286E">
      <w:pPr>
        <w:pStyle w:val="af5"/>
        <w:framePr w:wrap="notBeside"/>
        <w:rPr>
          <w:lang w:val="en-US"/>
        </w:rPr>
      </w:pPr>
      <w:r w:rsidRPr="00915964">
        <w:rPr>
          <w:lang w:val="en-US"/>
        </w:rPr>
        <w:tab/>
        <w:t>int err_count;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(restart_timeout &gt;= 0)</w:t>
      </w:r>
    </w:p>
    <w:p w:rsidR="009F0C70" w:rsidRPr="00915964" w:rsidRDefault="009F0C70" w:rsidP="00C1286E">
      <w:pPr>
        <w:pStyle w:val="af5"/>
        <w:framePr w:wrap="notBeside"/>
        <w:rPr>
          <w:lang w:val="en-US"/>
        </w:rPr>
      </w:pPr>
      <w:r w:rsidRPr="00915964">
        <w:rPr>
          <w:lang w:val="en-US"/>
        </w:rPr>
        <w:tab/>
      </w:r>
      <w:r w:rsidRPr="00915964">
        <w:rPr>
          <w:lang w:val="en-US"/>
        </w:rPr>
        <w:tab/>
        <w:t xml:space="preserve">restart_timeout </w:t>
      </w:r>
      <w:r w:rsidR="00B86797">
        <w:rPr>
          <w:lang w:val="en-US"/>
        </w:rPr>
        <w:t>–</w:t>
      </w:r>
      <w:r w:rsidRPr="00915964">
        <w:rPr>
          <w:lang w:val="en-US"/>
        </w:rPr>
        <w:t>= timeout;</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err_count = zmq_server_errs();</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w:t>
      </w:r>
    </w:p>
    <w:p w:rsidR="009F0C70" w:rsidRPr="00915964" w:rsidRDefault="009F0C70" w:rsidP="00C1286E">
      <w:pPr>
        <w:pStyle w:val="af5"/>
        <w:framePr w:wrap="notBeside"/>
        <w:rPr>
          <w:lang w:val="en-US"/>
        </w:rPr>
      </w:pPr>
      <w:r w:rsidRPr="00915964">
        <w:rPr>
          <w:lang w:val="en-US"/>
        </w:rPr>
        <w:tab/>
      </w:r>
      <w:r w:rsidRPr="00915964">
        <w:rPr>
          <w:lang w:val="en-US"/>
        </w:rPr>
        <w:tab/>
        <w:t>return;</w:t>
      </w:r>
    </w:p>
    <w:p w:rsidR="009F0C70" w:rsidRPr="00915964" w:rsidRDefault="009F0C70" w:rsidP="00C1286E">
      <w:pPr>
        <w:pStyle w:val="af5"/>
        <w:framePr w:wrap="notBeside"/>
        <w:rPr>
          <w:lang w:val="en-US"/>
        </w:rPr>
      </w:pPr>
    </w:p>
    <w:p w:rsidR="009F0C70" w:rsidRPr="00915964" w:rsidRDefault="009F0C70" w:rsidP="00C1286E">
      <w:pPr>
        <w:pStyle w:val="af5"/>
        <w:framePr w:wrap="notBeside"/>
        <w:rPr>
          <w:lang w:val="en-US"/>
        </w:rPr>
      </w:pPr>
      <w:r w:rsidRPr="00915964">
        <w:rPr>
          <w:lang w:val="en-US"/>
        </w:rPr>
        <w:tab/>
        <w:t>if (err_count &gt;= 5)</w:t>
      </w:r>
    </w:p>
    <w:p w:rsidR="009F0C70" w:rsidRPr="00915964" w:rsidRDefault="009F0C70" w:rsidP="00C1286E">
      <w:pPr>
        <w:pStyle w:val="af5"/>
        <w:framePr w:wrap="notBeside"/>
        <w:rPr>
          <w:lang w:val="en-US"/>
        </w:rPr>
      </w:pP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app_trace(TRACE_WARN, "IVR. Too many errors on transport level. Try restart transport");</w:t>
      </w:r>
    </w:p>
    <w:p w:rsidR="009F0C70" w:rsidRPr="00915964" w:rsidRDefault="009F0C70" w:rsidP="00C1286E">
      <w:pPr>
        <w:pStyle w:val="af5"/>
        <w:framePr w:wrap="notBeside"/>
        <w:rPr>
          <w:lang w:val="en-US"/>
        </w:rPr>
      </w:pPr>
      <w:r w:rsidRPr="00915964">
        <w:rPr>
          <w:lang w:val="en-US"/>
        </w:rPr>
        <w:tab/>
      </w:r>
      <w:r w:rsidRPr="00915964">
        <w:rPr>
          <w:lang w:val="en-US"/>
        </w:rPr>
        <w:tab/>
        <w:t>if (zmq_server_restart())</w:t>
      </w:r>
    </w:p>
    <w:p w:rsidR="009F0C70" w:rsidRPr="00915964" w:rsidRDefault="009F0C70" w:rsidP="00C1286E">
      <w:pPr>
        <w:pStyle w:val="af5"/>
        <w:framePr w:wrap="notBeside"/>
        <w:rPr>
          <w:lang w:val="en-US"/>
        </w:rPr>
      </w:pP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if (traceIVR())</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t>{</w:t>
      </w:r>
    </w:p>
    <w:p w:rsidR="009F0C70" w:rsidRPr="00915964" w:rsidRDefault="009F0C70" w:rsidP="00C1286E">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t>app_trace(TRACE_ERR, "IVR. Failed to restart transport. Retry after 5 sec");</w:t>
      </w:r>
    </w:p>
    <w:p w:rsidR="009F0C70" w:rsidRPr="009F0C70" w:rsidRDefault="009F0C70" w:rsidP="0000136A">
      <w:pPr>
        <w:pStyle w:val="af5"/>
        <w:framePr w:wrap="notBeside"/>
        <w:rPr>
          <w:lang w:val="en-US"/>
        </w:rPr>
      </w:pPr>
      <w:r w:rsidRPr="00915964">
        <w:rPr>
          <w:lang w:val="en-US"/>
        </w:rPr>
        <w:tab/>
      </w:r>
      <w:r w:rsidRPr="00915964">
        <w:rPr>
          <w:lang w:val="en-US"/>
        </w:rPr>
        <w:tab/>
      </w:r>
      <w:r w:rsidRPr="00915964">
        <w:rPr>
          <w:lang w:val="en-US"/>
        </w:rPr>
        <w:tab/>
      </w:r>
      <w:r w:rsidRPr="00915964">
        <w:rPr>
          <w:lang w:val="en-US"/>
        </w:rPr>
        <w:tab/>
      </w:r>
      <w:r w:rsidRPr="009F0C70">
        <w:rPr>
          <w:lang w:val="en-US"/>
        </w:rPr>
        <w:t>restart_timeout = 5 * ONE_SEC;</w:t>
      </w:r>
    </w:p>
    <w:p w:rsidR="009F0C70" w:rsidRPr="009F0C70" w:rsidRDefault="009F0C70" w:rsidP="0000136A">
      <w:pPr>
        <w:pStyle w:val="af5"/>
        <w:framePr w:wrap="notBeside"/>
        <w:rPr>
          <w:lang w:val="en-US"/>
        </w:rPr>
      </w:pPr>
      <w:r w:rsidRPr="009F0C70">
        <w:rPr>
          <w:lang w:val="en-US"/>
        </w:rPr>
        <w:tab/>
      </w: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r>
      <w:r w:rsidRPr="009F0C70">
        <w:rPr>
          <w:lang w:val="en-US"/>
        </w:rPr>
        <w:tab/>
        <w:t>}</w:t>
      </w:r>
    </w:p>
    <w:p w:rsidR="009F0C70" w:rsidRPr="009F0C70" w:rsidRDefault="009F0C70" w:rsidP="0000136A">
      <w:pPr>
        <w:pStyle w:val="af5"/>
        <w:framePr w:wrap="notBeside"/>
        <w:rPr>
          <w:lang w:val="en-US"/>
        </w:rPr>
      </w:pPr>
      <w:r w:rsidRPr="009F0C70">
        <w:rPr>
          <w:lang w:val="en-US"/>
        </w:rPr>
        <w:tab/>
        <w:t>}</w:t>
      </w:r>
    </w:p>
    <w:p w:rsidR="009F0C70" w:rsidRPr="00016621" w:rsidRDefault="009F0C70" w:rsidP="0000136A">
      <w:pPr>
        <w:pStyle w:val="af5"/>
        <w:framePr w:wrap="notBeside"/>
        <w:rPr>
          <w:lang w:val="en-US"/>
        </w:rPr>
      </w:pPr>
      <w:r w:rsidRPr="009F0C70">
        <w:rPr>
          <w:lang w:val="en-US"/>
        </w:rPr>
        <w:t>}</w:t>
      </w:r>
    </w:p>
    <w:p w:rsidR="009F0C70" w:rsidRPr="006052BE" w:rsidRDefault="00C01B3C" w:rsidP="007B1BBC">
      <w:pPr>
        <w:pStyle w:val="-"/>
        <w:rPr>
          <w:lang w:val="en-US"/>
        </w:rPr>
      </w:pPr>
      <w:r>
        <w:lastRenderedPageBreak/>
        <w:t>Листинг</w:t>
      </w:r>
      <w:r w:rsidRPr="006052BE">
        <w:rPr>
          <w:lang w:val="en-US"/>
        </w:rPr>
        <w:t xml:space="preserve"> </w:t>
      </w:r>
      <w:r>
        <w:t>Д</w:t>
      </w:r>
      <w:r w:rsidRPr="006052BE">
        <w:rPr>
          <w:lang w:val="en-US"/>
        </w:rPr>
        <w:t>.</w:t>
      </w:r>
      <w:r w:rsidR="009F0C70" w:rsidRPr="006052BE">
        <w:rPr>
          <w:lang w:val="en-US"/>
        </w:rPr>
        <w:t xml:space="preserve">11 – </w:t>
      </w:r>
      <w:r w:rsidR="002C0A3C" w:rsidRPr="00016621">
        <w:t>Служебные</w:t>
      </w:r>
      <w:r w:rsidR="002C0A3C" w:rsidRPr="006052BE">
        <w:rPr>
          <w:lang w:val="en-US"/>
        </w:rPr>
        <w:t xml:space="preserve"> </w:t>
      </w:r>
      <w:r w:rsidR="002C0A3C" w:rsidRPr="00016621">
        <w:t>сообщения</w:t>
      </w:r>
      <w:r w:rsidR="002C0A3C" w:rsidRPr="006052BE">
        <w:rPr>
          <w:lang w:val="en-US"/>
        </w:rPr>
        <w:t xml:space="preserve"> </w:t>
      </w:r>
      <w:r w:rsidR="008F0CD8">
        <w:rPr>
          <w:lang w:val="en-US"/>
        </w:rPr>
        <w:t>SMARTI</w:t>
      </w:r>
      <w:r w:rsidR="00B86797" w:rsidRPr="006052BE">
        <w:rPr>
          <w:lang w:val="en-US"/>
        </w:rPr>
        <w:t>–</w:t>
      </w:r>
      <w:r w:rsidR="002C0A3C">
        <w:t>сервера</w:t>
      </w:r>
    </w:p>
    <w:p w:rsidR="009F0C70" w:rsidRPr="009F0C70" w:rsidRDefault="009F0C70" w:rsidP="0000136A">
      <w:pPr>
        <w:pStyle w:val="af5"/>
        <w:framePr w:wrap="notBeside"/>
        <w:rPr>
          <w:lang w:val="en-US"/>
        </w:rPr>
      </w:pPr>
      <w:r w:rsidRPr="009F0C70">
        <w:rPr>
          <w:lang w:val="en-US"/>
        </w:rPr>
        <w:t>typedef struct SeizeBasic {</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ivr[256];</w:t>
      </w:r>
    </w:p>
    <w:p w:rsidR="009F0C70" w:rsidRPr="009F0C70" w:rsidRDefault="00BF0122" w:rsidP="0000136A">
      <w:pPr>
        <w:pStyle w:val="af5"/>
        <w:framePr w:wrap="notBeside"/>
        <w:rPr>
          <w:lang w:val="en-US"/>
        </w:rPr>
      </w:pPr>
      <w:r>
        <w:rPr>
          <w:lang w:val="en-US"/>
        </w:rPr>
        <w:t xml:space="preserve">  </w:t>
      </w:r>
      <w:r w:rsidR="009F0C70" w:rsidRPr="009F0C70">
        <w:rPr>
          <w:lang w:val="en-US"/>
        </w:rPr>
        <w:t>char vatsId[MAX_OCT_LEN];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applicationId[MAX_OCT_LEN];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char timestamp[MAX_OCT_LEN];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number_t CdPN;</w:t>
      </w:r>
    </w:p>
    <w:p w:rsidR="009F0C70" w:rsidRPr="00ED47D9" w:rsidRDefault="009F0C70" w:rsidP="0000136A">
      <w:pPr>
        <w:pStyle w:val="af5"/>
        <w:framePr w:wrap="notBeside"/>
        <w:rPr>
          <w:lang w:val="en-US"/>
        </w:rPr>
      </w:pPr>
      <w:r w:rsidRPr="009F0C70">
        <w:rPr>
          <w:lang w:val="en-US"/>
        </w:rPr>
        <w:t>} SeizeBasic_t;</w:t>
      </w:r>
    </w:p>
    <w:p w:rsidR="009F0C70" w:rsidRPr="00ED47D9" w:rsidRDefault="009F0C70" w:rsidP="0000136A">
      <w:pPr>
        <w:pStyle w:val="af5"/>
        <w:framePr w:wrap="notBeside"/>
        <w:rPr>
          <w:lang w:val="en-US"/>
        </w:rPr>
      </w:pPr>
    </w:p>
    <w:p w:rsidR="009F0C70" w:rsidRPr="009F0C70" w:rsidRDefault="009F0C70" w:rsidP="0000136A">
      <w:pPr>
        <w:pStyle w:val="af5"/>
        <w:framePr w:wrap="notBeside"/>
        <w:rPr>
          <w:lang w:val="en-US"/>
        </w:rPr>
      </w:pPr>
      <w:r w:rsidRPr="009F0C70">
        <w:rPr>
          <w:lang w:val="en-US"/>
        </w:rPr>
        <w:t>typedef struct SeizeOptional {</w:t>
      </w:r>
    </w:p>
    <w:p w:rsidR="009F0C70" w:rsidRPr="00ED47D9" w:rsidRDefault="00BF0122" w:rsidP="0000136A">
      <w:pPr>
        <w:pStyle w:val="af5"/>
        <w:framePr w:wrap="notBeside"/>
        <w:rPr>
          <w:lang w:val="en-US"/>
        </w:rPr>
      </w:pPr>
      <w:r>
        <w:rPr>
          <w:lang w:val="en-US"/>
        </w:rPr>
        <w:t xml:space="preserve">  </w:t>
      </w:r>
      <w:r w:rsidR="009F0C70" w:rsidRPr="009F0C70">
        <w:rPr>
          <w:lang w:val="en-US"/>
        </w:rPr>
        <w:t>number_t *cgpn;</w:t>
      </w:r>
    </w:p>
    <w:p w:rsidR="009F0C70" w:rsidRPr="009F0C70" w:rsidRDefault="00BF0122" w:rsidP="0000136A">
      <w:pPr>
        <w:pStyle w:val="af5"/>
        <w:framePr w:wrap="notBeside"/>
        <w:rPr>
          <w:lang w:val="en-US"/>
        </w:rPr>
      </w:pPr>
      <w:r>
        <w:rPr>
          <w:lang w:val="en-US"/>
        </w:rPr>
        <w:t xml:space="preserve">  </w:t>
      </w:r>
      <w:r w:rsidR="009F0C70" w:rsidRPr="009F0C70">
        <w:rPr>
          <w:lang w:val="en-US"/>
        </w:rPr>
        <w:t>char dispname[MAX_OCT_LEN];</w:t>
      </w:r>
    </w:p>
    <w:p w:rsidR="009F0C70" w:rsidRPr="009F0C70" w:rsidRDefault="00BF0122" w:rsidP="0000136A">
      <w:pPr>
        <w:pStyle w:val="af5"/>
        <w:framePr w:wrap="notBeside"/>
        <w:rPr>
          <w:lang w:val="en-US"/>
        </w:rPr>
      </w:pPr>
      <w:r>
        <w:rPr>
          <w:lang w:val="en-US"/>
        </w:rPr>
        <w:t xml:space="preserve">  </w:t>
      </w:r>
      <w:r w:rsidR="009F0C70" w:rsidRPr="009F0C70">
        <w:rPr>
          <w:lang w:val="en-US"/>
        </w:rPr>
        <w:t>int *callRef;</w:t>
      </w:r>
    </w:p>
    <w:p w:rsidR="009F0C70" w:rsidRPr="009F0C70" w:rsidRDefault="00BF0122" w:rsidP="0000136A">
      <w:pPr>
        <w:pStyle w:val="af5"/>
        <w:framePr w:wrap="notBeside"/>
        <w:rPr>
          <w:lang w:val="en-US"/>
        </w:rPr>
      </w:pPr>
      <w:r>
        <w:rPr>
          <w:lang w:val="en-US"/>
        </w:rPr>
        <w:t xml:space="preserve">  </w:t>
      </w:r>
      <w:r w:rsidR="009F0C70" w:rsidRPr="009F0C70">
        <w:rPr>
          <w:lang w:val="en-US"/>
        </w:rPr>
        <w:t>int *category;</w:t>
      </w:r>
    </w:p>
    <w:p w:rsidR="009F0C70" w:rsidRPr="009F0C70" w:rsidRDefault="00BF0122" w:rsidP="0000136A">
      <w:pPr>
        <w:pStyle w:val="af5"/>
        <w:framePr w:wrap="notBeside"/>
        <w:rPr>
          <w:lang w:val="en-US"/>
        </w:rPr>
      </w:pPr>
      <w:r>
        <w:rPr>
          <w:lang w:val="en-US"/>
        </w:rPr>
        <w:t xml:space="preserve">  </w:t>
      </w:r>
      <w:r w:rsidR="009F0C70" w:rsidRPr="009F0C70">
        <w:rPr>
          <w:lang w:val="en-US"/>
        </w:rPr>
        <w:t>int *access_cat;</w:t>
      </w:r>
    </w:p>
    <w:p w:rsidR="009F0C70" w:rsidRPr="009F0C70" w:rsidRDefault="00BF0122" w:rsidP="0000136A">
      <w:pPr>
        <w:pStyle w:val="af5"/>
        <w:framePr w:wrap="notBeside"/>
        <w:rPr>
          <w:lang w:val="en-US"/>
        </w:rPr>
      </w:pPr>
      <w:r>
        <w:rPr>
          <w:lang w:val="en-US"/>
        </w:rPr>
        <w:t xml:space="preserve">  </w:t>
      </w:r>
      <w:r w:rsidR="009F0C70" w:rsidRPr="009F0C70">
        <w:rPr>
          <w:lang w:val="en-US"/>
        </w:rPr>
        <w:t>long *TGID;</w:t>
      </w:r>
    </w:p>
    <w:p w:rsidR="009F0C70" w:rsidRPr="009F0C70" w:rsidRDefault="00BF0122" w:rsidP="0000136A">
      <w:pPr>
        <w:pStyle w:val="af5"/>
        <w:framePr w:wrap="notBeside"/>
        <w:rPr>
          <w:lang w:val="en-US"/>
        </w:rPr>
      </w:pPr>
      <w:r>
        <w:rPr>
          <w:lang w:val="en-US"/>
        </w:rPr>
        <w:t xml:space="preserve">  </w:t>
      </w:r>
      <w:r w:rsidR="009F0C70" w:rsidRPr="009F0C70">
        <w:rPr>
          <w:lang w:val="en-US"/>
        </w:rPr>
        <w:t>char *fci;</w:t>
      </w:r>
    </w:p>
    <w:p w:rsidR="009F0C70" w:rsidRPr="009F0C70" w:rsidRDefault="00BF0122" w:rsidP="0000136A">
      <w:pPr>
        <w:pStyle w:val="af5"/>
        <w:framePr w:wrap="notBeside"/>
        <w:rPr>
          <w:lang w:val="en-US"/>
        </w:rPr>
      </w:pPr>
      <w:r>
        <w:rPr>
          <w:lang w:val="en-US"/>
        </w:rPr>
        <w:t xml:space="preserve">  </w:t>
      </w:r>
      <w:r w:rsidR="009F0C70" w:rsidRPr="009F0C70">
        <w:rPr>
          <w:lang w:val="en-US"/>
        </w:rPr>
        <w:t>char *usi;</w:t>
      </w:r>
    </w:p>
    <w:p w:rsidR="009F0C70" w:rsidRPr="00AB2C38" w:rsidRDefault="00BF0122" w:rsidP="0000136A">
      <w:pPr>
        <w:pStyle w:val="af5"/>
        <w:framePr w:wrap="notBeside"/>
        <w:rPr>
          <w:lang w:val="en-US"/>
        </w:rPr>
      </w:pPr>
      <w:r>
        <w:rPr>
          <w:lang w:val="en-US"/>
        </w:rPr>
        <w:t xml:space="preserve">  </w:t>
      </w:r>
      <w:r w:rsidR="009F0C70" w:rsidRPr="00AB2C38">
        <w:rPr>
          <w:lang w:val="en-US"/>
        </w:rPr>
        <w:t>char *uti;</w:t>
      </w:r>
    </w:p>
    <w:p w:rsidR="00305A38" w:rsidRPr="00AB2C38" w:rsidRDefault="00BF0122" w:rsidP="0000136A">
      <w:pPr>
        <w:pStyle w:val="af5"/>
        <w:framePr w:wrap="notBeside"/>
        <w:rPr>
          <w:lang w:val="en-US"/>
        </w:rPr>
      </w:pPr>
      <w:r>
        <w:rPr>
          <w:lang w:val="en-US"/>
        </w:rPr>
        <w:t xml:space="preserve">  </w:t>
      </w:r>
      <w:r w:rsidR="00305A38" w:rsidRPr="00AB2C38">
        <w:rPr>
          <w:lang w:val="en-US"/>
        </w:rPr>
        <w:t xml:space="preserve"> char tmr;</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*origNum;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*genNum;</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w:t>
      </w:r>
    </w:p>
    <w:p w:rsidR="00305A38" w:rsidRPr="00AB2C38" w:rsidRDefault="00BF0122" w:rsidP="0000136A">
      <w:pPr>
        <w:pStyle w:val="af5"/>
        <w:framePr w:wrap="notBeside"/>
        <w:rPr>
          <w:lang w:val="en-US"/>
        </w:rPr>
      </w:pPr>
      <w:r>
        <w:rPr>
          <w:lang w:val="en-US"/>
        </w:rPr>
        <w:t xml:space="preserve">  </w:t>
      </w:r>
      <w:r w:rsidR="00305A38" w:rsidRPr="00AB2C38">
        <w:rPr>
          <w:lang w:val="en-US"/>
        </w:rPr>
        <w:t>RedirInfo_t *info;</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*noCDR;</w:t>
      </w:r>
    </w:p>
    <w:p w:rsidR="00305A38" w:rsidRPr="00AB2C38" w:rsidRDefault="00BF0122" w:rsidP="0000136A">
      <w:pPr>
        <w:pStyle w:val="af5"/>
        <w:framePr w:wrap="notBeside"/>
        <w:rPr>
          <w:lang w:val="en-US"/>
        </w:rPr>
      </w:pPr>
      <w:r>
        <w:rPr>
          <w:lang w:val="en-US"/>
        </w:rPr>
        <w:t xml:space="preserve">  </w:t>
      </w:r>
      <w:r w:rsidR="00305A38" w:rsidRPr="00AB2C38">
        <w:rPr>
          <w:lang w:val="en-US"/>
        </w:rPr>
        <w:t>bridge_t bridge;</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*detached;</w:t>
      </w:r>
    </w:p>
    <w:p w:rsidR="00305A38" w:rsidRPr="00AB2C38" w:rsidRDefault="00BF0122" w:rsidP="0000136A">
      <w:pPr>
        <w:pStyle w:val="af5"/>
        <w:framePr w:wrap="notBeside"/>
        <w:rPr>
          <w:lang w:val="en-US"/>
        </w:rPr>
      </w:pPr>
      <w:r>
        <w:rPr>
          <w:lang w:val="en-US"/>
        </w:rPr>
        <w:t xml:space="preserve">  </w:t>
      </w:r>
      <w:r w:rsidR="00305A38" w:rsidRPr="00AB2C38">
        <w:rPr>
          <w:lang w:val="en-US"/>
        </w:rPr>
        <w:t>char *toLog;</w:t>
      </w:r>
    </w:p>
    <w:p w:rsidR="00305A38" w:rsidRPr="00AB2C38" w:rsidRDefault="00305A38" w:rsidP="0000136A">
      <w:pPr>
        <w:pStyle w:val="af5"/>
        <w:framePr w:wrap="notBeside"/>
        <w:rPr>
          <w:lang w:val="en-US"/>
        </w:rPr>
      </w:pPr>
      <w:r w:rsidRPr="00AB2C38">
        <w:rPr>
          <w:lang w:val="en-US"/>
        </w:rPr>
        <w:t>} SeizeOptional_t;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ProgressBasic {</w:t>
      </w:r>
    </w:p>
    <w:p w:rsidR="00305A38" w:rsidRPr="00AB2C38" w:rsidRDefault="00BF0122" w:rsidP="0000136A">
      <w:pPr>
        <w:pStyle w:val="af5"/>
        <w:framePr w:wrap="notBeside"/>
        <w:rPr>
          <w:lang w:val="en-US"/>
        </w:rPr>
      </w:pPr>
      <w:r>
        <w:rPr>
          <w:lang w:val="en-US"/>
        </w:rPr>
        <w:t xml:space="preserve">  </w:t>
      </w:r>
      <w:r w:rsidR="00305A38" w:rsidRPr="00AB2C38">
        <w:rPr>
          <w:lang w:val="en-US"/>
        </w:rPr>
        <w:t>char timestamp[MAX_OCT_LEN];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e_Ind;</w:t>
      </w:r>
      <w:r>
        <w:rPr>
          <w:lang w:val="en-US"/>
        </w:rPr>
        <w:t xml:space="preserve"> </w:t>
      </w:r>
      <w:r w:rsidR="00305A38" w:rsidRPr="00AB2C38">
        <w:rPr>
          <w:lang w:val="en-US"/>
        </w:rPr>
        <w:t>/*event field*/</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e_Pres; /*event field*/</w:t>
      </w:r>
    </w:p>
    <w:p w:rsidR="00305A38" w:rsidRPr="00AB2C38" w:rsidRDefault="00305A38" w:rsidP="0000136A">
      <w:pPr>
        <w:pStyle w:val="af5"/>
        <w:framePr w:wrap="notBeside"/>
        <w:rPr>
          <w:lang w:val="en-US"/>
        </w:rPr>
      </w:pPr>
      <w:r w:rsidRPr="00AB2C38">
        <w:rPr>
          <w:lang w:val="en-US"/>
        </w:rPr>
        <w:t>} ProgressBasic_t;</w:t>
      </w:r>
    </w:p>
    <w:p w:rsidR="00305A38" w:rsidRPr="00AB2C38" w:rsidRDefault="00305A38" w:rsidP="0000136A">
      <w:pPr>
        <w:pStyle w:val="af5"/>
        <w:framePr w:wrap="notBeside"/>
        <w:rPr>
          <w:lang w:val="en-US"/>
        </w:rPr>
      </w:pPr>
    </w:p>
    <w:p w:rsidR="00305A38" w:rsidRPr="00AB2C38" w:rsidRDefault="00305A38" w:rsidP="0000136A">
      <w:pPr>
        <w:pStyle w:val="af5"/>
        <w:framePr w:wrap="notBeside"/>
        <w:rPr>
          <w:lang w:val="en-US"/>
        </w:rPr>
      </w:pPr>
      <w:r w:rsidRPr="00AB2C38">
        <w:rPr>
          <w:lang w:val="en-US"/>
        </w:rPr>
        <w:t>typedef struct ProgressOptional {</w:t>
      </w:r>
    </w:p>
    <w:p w:rsidR="00305A38" w:rsidRPr="00AB2C38" w:rsidRDefault="00BF0122" w:rsidP="0000136A">
      <w:pPr>
        <w:pStyle w:val="af5"/>
        <w:framePr w:wrap="notBeside"/>
        <w:rPr>
          <w:lang w:val="en-US"/>
        </w:rPr>
      </w:pPr>
      <w:r>
        <w:rPr>
          <w:lang w:val="en-US"/>
        </w:rPr>
        <w:t xml:space="preserve">  </w:t>
      </w:r>
      <w:r w:rsidR="00305A38" w:rsidRPr="00AB2C38">
        <w:rPr>
          <w:lang w:val="en-US"/>
        </w:rPr>
        <w:t>int</w:t>
      </w:r>
      <w:r>
        <w:rPr>
          <w:lang w:val="en-US"/>
        </w:rPr>
        <w:t xml:space="preserve"> </w:t>
      </w:r>
      <w:r w:rsidR="00305A38" w:rsidRPr="00AB2C38">
        <w:rPr>
          <w:lang w:val="en-US"/>
        </w:rPr>
        <w:t>*cause;</w:t>
      </w:r>
    </w:p>
    <w:p w:rsidR="00305A38" w:rsidRPr="00AB2C38" w:rsidRDefault="00BF0122" w:rsidP="0000136A">
      <w:pPr>
        <w:pStyle w:val="af5"/>
        <w:framePr w:wrap="notBeside"/>
        <w:rPr>
          <w:lang w:val="en-US"/>
        </w:rPr>
      </w:pPr>
      <w:r>
        <w:rPr>
          <w:lang w:val="en-US"/>
        </w:rPr>
        <w:t xml:space="preserve">  </w:t>
      </w:r>
      <w:r w:rsidR="00305A38" w:rsidRPr="00AB2C38">
        <w:rPr>
          <w:lang w:val="en-US"/>
        </w:rPr>
        <w:t>char *cause_desc;</w:t>
      </w:r>
    </w:p>
    <w:p w:rsidR="00305A38" w:rsidRPr="00AB2C38" w:rsidRDefault="00BF0122" w:rsidP="0000136A">
      <w:pPr>
        <w:pStyle w:val="af5"/>
        <w:framePr w:wrap="notBeside"/>
        <w:rPr>
          <w:lang w:val="en-US"/>
        </w:rPr>
      </w:pPr>
      <w:r>
        <w:rPr>
          <w:lang w:val="en-US"/>
        </w:rPr>
        <w:t xml:space="preserve">  </w:t>
      </w:r>
      <w:r w:rsidR="00305A38" w:rsidRPr="00AB2C38">
        <w:rPr>
          <w:lang w:val="en-US"/>
        </w:rPr>
        <w:t>char *obci;</w:t>
      </w:r>
    </w:p>
    <w:p w:rsidR="00305A38" w:rsidRPr="00AB2C38" w:rsidRDefault="00BF0122" w:rsidP="0000136A">
      <w:pPr>
        <w:pStyle w:val="af5"/>
        <w:framePr w:wrap="notBeside"/>
        <w:rPr>
          <w:lang w:val="en-US"/>
        </w:rPr>
      </w:pPr>
      <w:r>
        <w:rPr>
          <w:lang w:val="en-US"/>
        </w:rPr>
        <w:t xml:space="preserve">  </w:t>
      </w:r>
      <w:r w:rsidR="00305A38" w:rsidRPr="00AB2C38">
        <w:rPr>
          <w:lang w:val="en-US"/>
        </w:rPr>
        <w:t>long *gnotification;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gnotifi_count;</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*redirNumber;</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*redirRestInd;</w:t>
      </w:r>
    </w:p>
    <w:p w:rsidR="00305A38" w:rsidRPr="00305A38" w:rsidRDefault="00BF0122" w:rsidP="0000136A">
      <w:pPr>
        <w:pStyle w:val="af5"/>
        <w:framePr w:wrap="notBeside"/>
        <w:rPr>
          <w:lang w:val="en-US"/>
        </w:rPr>
      </w:pPr>
      <w:r>
        <w:rPr>
          <w:lang w:val="en-US"/>
        </w:rPr>
        <w:t xml:space="preserve">  </w:t>
      </w:r>
      <w:r w:rsidR="00305A38" w:rsidRPr="00305A38">
        <w:rPr>
          <w:lang w:val="en-US"/>
        </w:rPr>
        <w:t>uint8_t *NotifSubscOptions;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*RedirReason;</w:t>
      </w:r>
      <w:r>
        <w:rPr>
          <w:lang w:val="en-US"/>
        </w:rPr>
        <w:t xml:space="preserve">   </w:t>
      </w:r>
      <w:r w:rsidR="00305A38" w:rsidRPr="00AB2C38">
        <w:rPr>
          <w:lang w:val="en-US"/>
        </w:rPr>
        <w:t xml:space="preserve"> /*callDiversion*/</w:t>
      </w:r>
    </w:p>
    <w:p w:rsidR="00305A38" w:rsidRPr="00AB2C38" w:rsidRDefault="00BF0122" w:rsidP="0000136A">
      <w:pPr>
        <w:pStyle w:val="af5"/>
        <w:framePr w:wrap="notBeside"/>
        <w:rPr>
          <w:lang w:val="en-US"/>
        </w:rPr>
      </w:pPr>
      <w:r>
        <w:rPr>
          <w:lang w:val="en-US"/>
        </w:rPr>
        <w:t xml:space="preserve">  </w:t>
      </w:r>
      <w:r w:rsidR="00305A38" w:rsidRPr="00AB2C38">
        <w:rPr>
          <w:lang w:val="en-US"/>
        </w:rPr>
        <w:t>number_t *callTransNum;</w:t>
      </w:r>
    </w:p>
    <w:p w:rsidR="00305A38" w:rsidRPr="00AB2C38" w:rsidRDefault="00BF0122" w:rsidP="0000136A">
      <w:pPr>
        <w:pStyle w:val="af5"/>
        <w:framePr w:wrap="notBeside"/>
        <w:rPr>
          <w:lang w:val="en-US"/>
        </w:rPr>
      </w:pPr>
      <w:r>
        <w:rPr>
          <w:lang w:val="en-US"/>
        </w:rPr>
        <w:t xml:space="preserve">  </w:t>
      </w:r>
      <w:r w:rsidR="00305A38" w:rsidRPr="00AB2C38">
        <w:rPr>
          <w:lang w:val="en-US"/>
        </w:rPr>
        <w:t>uint8_t *col_toneInfo;</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char</w:t>
      </w:r>
      <w:r>
        <w:rPr>
          <w:lang w:val="en-US"/>
        </w:rPr>
        <w:t xml:space="preserve">  </w:t>
      </w:r>
      <w:r w:rsidR="00305A38" w:rsidRPr="00AB2C38">
        <w:rPr>
          <w:lang w:val="en-US"/>
        </w:rPr>
        <w:t>*col_signal;</w:t>
      </w:r>
      <w:r>
        <w:rPr>
          <w:lang w:val="en-US"/>
        </w:rPr>
        <w:t xml:space="preserve">  </w:t>
      </w:r>
      <w:r w:rsidR="00305A38" w:rsidRPr="00AB2C38">
        <w:rPr>
          <w:lang w:val="en-US"/>
        </w:rPr>
        <w:t>/*collectedInfo field*/</w:t>
      </w:r>
    </w:p>
    <w:p w:rsidR="00305A38" w:rsidRPr="00AB2C38" w:rsidRDefault="00BF0122" w:rsidP="0000136A">
      <w:pPr>
        <w:pStyle w:val="af5"/>
        <w:framePr w:wrap="notBeside"/>
        <w:rPr>
          <w:lang w:val="en-US"/>
        </w:rPr>
      </w:pPr>
      <w:r>
        <w:rPr>
          <w:lang w:val="en-US"/>
        </w:rPr>
        <w:t xml:space="preserve">  </w:t>
      </w:r>
      <w:r w:rsidR="00305A38" w:rsidRPr="00AB2C38">
        <w:rPr>
          <w:lang w:val="en-US"/>
        </w:rPr>
        <w:t>RecInfo_t *record;</w:t>
      </w:r>
    </w:p>
    <w:p w:rsidR="00305A38" w:rsidRPr="00AB2C38" w:rsidRDefault="00BF0122" w:rsidP="0000136A">
      <w:pPr>
        <w:pStyle w:val="af5"/>
        <w:framePr w:wrap="notBeside"/>
        <w:rPr>
          <w:lang w:val="en-US"/>
        </w:rPr>
      </w:pPr>
      <w:r>
        <w:rPr>
          <w:lang w:val="en-US"/>
        </w:rPr>
        <w:t xml:space="preserve">  </w:t>
      </w:r>
      <w:r w:rsidR="00305A38" w:rsidRPr="00AB2C38">
        <w:rPr>
          <w:lang w:val="en-US"/>
        </w:rPr>
        <w:t>playInfo_t *playInfo;</w:t>
      </w:r>
    </w:p>
    <w:p w:rsidR="009F0C70" w:rsidRPr="00AB2C38" w:rsidRDefault="009F0C70" w:rsidP="007B1BBC">
      <w:pPr>
        <w:pStyle w:val="-"/>
        <w:rPr>
          <w:lang w:val="en-US"/>
        </w:rPr>
      </w:pPr>
    </w:p>
    <w:p w:rsidR="001D1F8A" w:rsidRPr="00AB2C38" w:rsidRDefault="00BF0122" w:rsidP="0000136A">
      <w:pPr>
        <w:pStyle w:val="af5"/>
        <w:framePr w:wrap="notBeside"/>
        <w:rPr>
          <w:lang w:val="en-US"/>
        </w:rPr>
      </w:pPr>
      <w:r>
        <w:rPr>
          <w:lang w:val="en-US"/>
        </w:rPr>
        <w:t xml:space="preserve">  </w:t>
      </w:r>
      <w:r w:rsidR="001D1F8A" w:rsidRPr="00AB2C38">
        <w:rPr>
          <w:lang w:val="en-US"/>
        </w:rPr>
        <w:t>collect_t *detect;</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*noCDR;</w:t>
      </w:r>
    </w:p>
    <w:p w:rsidR="001D1F8A" w:rsidRPr="00AB2C38" w:rsidRDefault="00BF0122" w:rsidP="0000136A">
      <w:pPr>
        <w:pStyle w:val="af5"/>
        <w:framePr w:wrap="notBeside"/>
        <w:rPr>
          <w:lang w:val="en-US"/>
        </w:rPr>
      </w:pPr>
      <w:r>
        <w:rPr>
          <w:lang w:val="en-US"/>
        </w:rPr>
        <w:t xml:space="preserve">  </w:t>
      </w:r>
      <w:r w:rsidR="001D1F8A" w:rsidRPr="00AB2C38">
        <w:rPr>
          <w:lang w:val="en-US"/>
        </w:rPr>
        <w:t>bridge_t bridge;</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*detached;</w:t>
      </w:r>
    </w:p>
    <w:p w:rsidR="001D1F8A" w:rsidRPr="00AB2C38" w:rsidRDefault="00BF0122" w:rsidP="0000136A">
      <w:pPr>
        <w:pStyle w:val="af5"/>
        <w:framePr w:wrap="notBeside"/>
        <w:rPr>
          <w:lang w:val="en-US"/>
        </w:rPr>
      </w:pPr>
      <w:r>
        <w:rPr>
          <w:lang w:val="en-US"/>
        </w:rPr>
        <w:t xml:space="preserve">  </w:t>
      </w:r>
      <w:r w:rsidR="001D1F8A" w:rsidRPr="00AB2C38">
        <w:rPr>
          <w:lang w:val="en-US"/>
        </w:rPr>
        <w:t>char *toLog;</w:t>
      </w:r>
    </w:p>
    <w:p w:rsidR="001D1F8A" w:rsidRPr="00AB2C38" w:rsidRDefault="001D1F8A" w:rsidP="0000136A">
      <w:pPr>
        <w:pStyle w:val="af5"/>
        <w:framePr w:wrap="notBeside"/>
        <w:rPr>
          <w:lang w:val="en-US"/>
        </w:rPr>
      </w:pPr>
      <w:r w:rsidRPr="00AB2C38">
        <w:rPr>
          <w:lang w:val="en-US"/>
        </w:rPr>
        <w:t>} ProgressOptional_t;</w:t>
      </w:r>
    </w:p>
    <w:p w:rsidR="001D1F8A" w:rsidRPr="00AB2C38" w:rsidRDefault="001D1F8A" w:rsidP="0000136A">
      <w:pPr>
        <w:pStyle w:val="af5"/>
        <w:framePr w:wrap="notBeside"/>
        <w:rPr>
          <w:lang w:val="en-US"/>
        </w:rPr>
      </w:pPr>
      <w:r w:rsidRPr="00AB2C38">
        <w:rPr>
          <w:lang w:val="en-US"/>
        </w:rPr>
        <w:t>typedef struct AnswerBasic {</w:t>
      </w:r>
    </w:p>
    <w:p w:rsidR="001D1F8A" w:rsidRPr="00AB2C38" w:rsidRDefault="00BF0122" w:rsidP="0000136A">
      <w:pPr>
        <w:pStyle w:val="af5"/>
        <w:framePr w:wrap="notBeside"/>
        <w:rPr>
          <w:lang w:val="en-US"/>
        </w:rPr>
      </w:pPr>
      <w:r>
        <w:rPr>
          <w:lang w:val="en-US"/>
        </w:rPr>
        <w:t xml:space="preserve">  </w:t>
      </w:r>
      <w:r w:rsidR="001D1F8A" w:rsidRPr="00AB2C38">
        <w:rPr>
          <w:lang w:val="en-US"/>
        </w:rPr>
        <w:t>char timestamp[MAX_OCT_LEN];</w:t>
      </w:r>
    </w:p>
    <w:p w:rsidR="001D1F8A" w:rsidRPr="00AB2C38" w:rsidRDefault="001D1F8A" w:rsidP="0000136A">
      <w:pPr>
        <w:pStyle w:val="af5"/>
        <w:framePr w:wrap="notBeside"/>
        <w:rPr>
          <w:lang w:val="en-US"/>
        </w:rPr>
      </w:pPr>
      <w:r w:rsidRPr="00AB2C38">
        <w:rPr>
          <w:lang w:val="en-US"/>
        </w:rPr>
        <w:t>} AnswerBasic_t;</w:t>
      </w:r>
    </w:p>
    <w:p w:rsidR="001D1F8A" w:rsidRPr="00AB2C38" w:rsidRDefault="001D1F8A" w:rsidP="0000136A">
      <w:pPr>
        <w:pStyle w:val="af5"/>
        <w:framePr w:wrap="notBeside"/>
        <w:rPr>
          <w:lang w:val="en-US"/>
        </w:rPr>
      </w:pPr>
    </w:p>
    <w:p w:rsidR="001D1F8A" w:rsidRPr="00AB2C38" w:rsidRDefault="001D1F8A" w:rsidP="0000136A">
      <w:pPr>
        <w:pStyle w:val="af5"/>
        <w:framePr w:wrap="notBeside"/>
        <w:rPr>
          <w:lang w:val="en-US"/>
        </w:rPr>
      </w:pPr>
      <w:r w:rsidRPr="00AB2C38">
        <w:rPr>
          <w:lang w:val="en-US"/>
        </w:rPr>
        <w:t>typedef struct AnswerOptional {</w:t>
      </w:r>
    </w:p>
    <w:p w:rsidR="001D1F8A" w:rsidRPr="00AB2C38" w:rsidRDefault="00BF0122" w:rsidP="0000136A">
      <w:pPr>
        <w:pStyle w:val="af5"/>
        <w:framePr w:wrap="notBeside"/>
        <w:rPr>
          <w:lang w:val="en-US"/>
        </w:rPr>
      </w:pPr>
      <w:r>
        <w:rPr>
          <w:lang w:val="en-US"/>
        </w:rPr>
        <w:t xml:space="preserve">  </w:t>
      </w:r>
      <w:r w:rsidR="001D1F8A" w:rsidRPr="00AB2C38">
        <w:rPr>
          <w:lang w:val="en-US"/>
        </w:rPr>
        <w:t>char *bci;</w:t>
      </w:r>
    </w:p>
    <w:p w:rsidR="001D1F8A" w:rsidRPr="00AB2C38" w:rsidRDefault="00BF0122" w:rsidP="0000136A">
      <w:pPr>
        <w:pStyle w:val="af5"/>
        <w:framePr w:wrap="notBeside"/>
        <w:rPr>
          <w:lang w:val="en-US"/>
        </w:rPr>
      </w:pPr>
      <w:r>
        <w:rPr>
          <w:lang w:val="en-US"/>
        </w:rPr>
        <w:t xml:space="preserve">  </w:t>
      </w:r>
      <w:r w:rsidR="001D1F8A" w:rsidRPr="00AB2C38">
        <w:rPr>
          <w:lang w:val="en-US"/>
        </w:rPr>
        <w:t>char *obci;</w:t>
      </w:r>
    </w:p>
    <w:p w:rsidR="001D1F8A" w:rsidRPr="00AB2C38" w:rsidRDefault="00BF0122" w:rsidP="0000136A">
      <w:pPr>
        <w:pStyle w:val="af5"/>
        <w:framePr w:wrap="notBeside"/>
        <w:rPr>
          <w:lang w:val="en-US"/>
        </w:rPr>
      </w:pPr>
      <w:r>
        <w:rPr>
          <w:lang w:val="en-US"/>
        </w:rPr>
        <w:t xml:space="preserve">  </w:t>
      </w:r>
      <w:r w:rsidR="001D1F8A" w:rsidRPr="00AB2C38">
        <w:rPr>
          <w:lang w:val="en-US"/>
        </w:rPr>
        <w:t>long *gnotification;</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gnotifi_count;</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*connNum;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*genNum;</w:t>
      </w:r>
    </w:p>
    <w:p w:rsidR="001D1F8A" w:rsidRPr="00AB2C38" w:rsidRDefault="00BF0122" w:rsidP="0000136A">
      <w:pPr>
        <w:pStyle w:val="af5"/>
        <w:framePr w:wrap="notBeside"/>
        <w:rPr>
          <w:lang w:val="en-US"/>
        </w:rPr>
      </w:pPr>
      <w:r>
        <w:rPr>
          <w:lang w:val="en-US"/>
        </w:rPr>
        <w:t xml:space="preserve">  </w:t>
      </w:r>
      <w:r w:rsidR="001D1F8A" w:rsidRPr="00AB2C38">
        <w:rPr>
          <w:lang w:val="en-US"/>
        </w:rPr>
        <w:t>number_t *redirNum;</w:t>
      </w:r>
    </w:p>
    <w:p w:rsidR="001D1F8A" w:rsidRPr="00AB2C38" w:rsidRDefault="00BF0122" w:rsidP="0000136A">
      <w:pPr>
        <w:pStyle w:val="af5"/>
        <w:framePr w:wrap="notBeside"/>
        <w:rPr>
          <w:lang w:val="en-US"/>
        </w:rPr>
      </w:pPr>
      <w:r>
        <w:rPr>
          <w:lang w:val="en-US"/>
        </w:rPr>
        <w:t xml:space="preserve">  </w:t>
      </w:r>
      <w:r w:rsidR="001D1F8A" w:rsidRPr="00AB2C38">
        <w:rPr>
          <w:lang w:val="en-US"/>
        </w:rPr>
        <w:t>uint8_t *redirRestInd;</w:t>
      </w:r>
    </w:p>
    <w:p w:rsidR="009F0C70" w:rsidRPr="00AB2C38" w:rsidRDefault="00BF0122" w:rsidP="0000136A">
      <w:pPr>
        <w:pStyle w:val="af5"/>
        <w:framePr w:wrap="notBeside"/>
        <w:rPr>
          <w:lang w:val="en-US"/>
        </w:rPr>
      </w:pPr>
      <w:r>
        <w:rPr>
          <w:lang w:val="en-US"/>
        </w:rPr>
        <w:t xml:space="preserve"> </w:t>
      </w:r>
      <w:r w:rsidR="009F0C70" w:rsidRPr="00AB2C38">
        <w:rPr>
          <w:lang w:val="en-US"/>
        </w:rPr>
        <w:t xml:space="preserve"> RecInfo_t *record;</w:t>
      </w:r>
    </w:p>
    <w:p w:rsidR="009F0C70" w:rsidRPr="00AB2C38" w:rsidRDefault="00BF0122" w:rsidP="0000136A">
      <w:pPr>
        <w:pStyle w:val="af5"/>
        <w:framePr w:wrap="notBeside"/>
        <w:rPr>
          <w:lang w:val="en-US"/>
        </w:rPr>
      </w:pPr>
      <w:r>
        <w:rPr>
          <w:lang w:val="en-US"/>
        </w:rPr>
        <w:t xml:space="preserve">  </w:t>
      </w:r>
      <w:r w:rsidR="009F0C70" w:rsidRPr="00AB2C38">
        <w:rPr>
          <w:lang w:val="en-US"/>
        </w:rPr>
        <w:t>playInfo_t *playInfo;</w:t>
      </w:r>
    </w:p>
    <w:p w:rsidR="009F0C70" w:rsidRPr="00AB2C38" w:rsidRDefault="00BF0122" w:rsidP="0000136A">
      <w:pPr>
        <w:pStyle w:val="af5"/>
        <w:framePr w:wrap="notBeside"/>
        <w:rPr>
          <w:lang w:val="en-US"/>
        </w:rPr>
      </w:pPr>
      <w:r>
        <w:rPr>
          <w:lang w:val="en-US"/>
        </w:rPr>
        <w:t xml:space="preserve">  </w:t>
      </w:r>
      <w:r w:rsidR="009F0C70" w:rsidRPr="00AB2C38">
        <w:rPr>
          <w:lang w:val="en-US"/>
        </w:rPr>
        <w:t>collect_t *detect;</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bridge_t bridge;</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AB2C38" w:rsidRDefault="009F0C70" w:rsidP="0000136A">
      <w:pPr>
        <w:pStyle w:val="af5"/>
        <w:framePr w:wrap="notBeside"/>
        <w:rPr>
          <w:lang w:val="en-US"/>
        </w:rPr>
      </w:pPr>
      <w:r w:rsidRPr="00AB2C38">
        <w:rPr>
          <w:lang w:val="en-US"/>
        </w:rPr>
        <w:t>} AnswerOptional_t;</w:t>
      </w:r>
    </w:p>
    <w:p w:rsidR="009F0C70" w:rsidRPr="00AB2C38" w:rsidRDefault="009F0C70" w:rsidP="0000136A">
      <w:pPr>
        <w:pStyle w:val="af5"/>
        <w:framePr w:wrap="notBeside"/>
        <w:rPr>
          <w:lang w:val="en-US"/>
        </w:rPr>
      </w:pPr>
      <w:r w:rsidRPr="00AB2C38">
        <w:rPr>
          <w:lang w:val="en-US"/>
        </w:rPr>
        <w:t>typedef struct ReleaseBasic {</w:t>
      </w:r>
    </w:p>
    <w:p w:rsidR="009F0C70" w:rsidRPr="00AB2C38" w:rsidRDefault="00BF0122" w:rsidP="0000136A">
      <w:pPr>
        <w:pStyle w:val="af5"/>
        <w:framePr w:wrap="notBeside"/>
        <w:rPr>
          <w:lang w:val="en-US"/>
        </w:rPr>
      </w:pPr>
      <w:r>
        <w:rPr>
          <w:lang w:val="en-US"/>
        </w:rPr>
        <w:t xml:space="preserve">  </w:t>
      </w:r>
      <w:r w:rsidR="009F0C70" w:rsidRPr="00AB2C38">
        <w:rPr>
          <w:lang w:val="en-US"/>
        </w:rPr>
        <w:t>char timestamp[MAX_OCT_LEN];</w:t>
      </w:r>
    </w:p>
    <w:p w:rsidR="009F0C70" w:rsidRPr="00AB2C38" w:rsidRDefault="00BF0122" w:rsidP="0000136A">
      <w:pPr>
        <w:pStyle w:val="af5"/>
        <w:framePr w:wrap="notBeside"/>
        <w:rPr>
          <w:lang w:val="en-US"/>
        </w:rPr>
      </w:pPr>
      <w:r>
        <w:rPr>
          <w:lang w:val="en-US"/>
        </w:rPr>
        <w:t xml:space="preserve">  </w:t>
      </w:r>
      <w:r w:rsidR="009F0C70" w:rsidRPr="00AB2C38">
        <w:rPr>
          <w:lang w:val="en-US"/>
        </w:rPr>
        <w:t>int</w:t>
      </w:r>
      <w:r>
        <w:rPr>
          <w:lang w:val="en-US"/>
        </w:rPr>
        <w:t xml:space="preserve"> </w:t>
      </w:r>
      <w:r w:rsidR="009F0C70" w:rsidRPr="00AB2C38">
        <w:rPr>
          <w:lang w:val="en-US"/>
        </w:rPr>
        <w:t>cause;</w:t>
      </w:r>
    </w:p>
    <w:p w:rsidR="009F0C70" w:rsidRPr="00AB2C38" w:rsidRDefault="009F0C70" w:rsidP="0000136A">
      <w:pPr>
        <w:pStyle w:val="af5"/>
        <w:framePr w:wrap="notBeside"/>
        <w:rPr>
          <w:lang w:val="en-US"/>
        </w:rPr>
      </w:pPr>
      <w:r w:rsidRPr="00AB2C38">
        <w:rPr>
          <w:lang w:val="en-US"/>
        </w:rPr>
        <w:t>} ReleaseBasic_t;</w:t>
      </w:r>
    </w:p>
    <w:p w:rsidR="009F0C70" w:rsidRPr="00AB2C38" w:rsidRDefault="009F0C70" w:rsidP="0000136A">
      <w:pPr>
        <w:pStyle w:val="af5"/>
        <w:framePr w:wrap="notBeside"/>
        <w:rPr>
          <w:lang w:val="en-US"/>
        </w:rPr>
      </w:pPr>
      <w:r w:rsidRPr="00AB2C38">
        <w:rPr>
          <w:lang w:val="en-US"/>
        </w:rPr>
        <w:t>typedef struct ReleaseOptional {</w:t>
      </w:r>
    </w:p>
    <w:p w:rsidR="009F0C70" w:rsidRPr="00AB2C38" w:rsidRDefault="00BF0122" w:rsidP="0000136A">
      <w:pPr>
        <w:pStyle w:val="af5"/>
        <w:framePr w:wrap="notBeside"/>
        <w:rPr>
          <w:lang w:val="en-US"/>
        </w:rPr>
      </w:pPr>
      <w:r>
        <w:rPr>
          <w:lang w:val="en-US"/>
        </w:rPr>
        <w:t xml:space="preserve">  </w:t>
      </w:r>
      <w:r w:rsidR="009F0C70" w:rsidRPr="00AB2C38">
        <w:rPr>
          <w:lang w:val="en-US"/>
        </w:rPr>
        <w:t>char *cause_desc;</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*noCDR;</w:t>
      </w:r>
    </w:p>
    <w:p w:rsidR="009F0C70" w:rsidRPr="00AB2C38" w:rsidRDefault="00BF0122" w:rsidP="0000136A">
      <w:pPr>
        <w:pStyle w:val="af5"/>
        <w:framePr w:wrap="notBeside"/>
        <w:rPr>
          <w:lang w:val="en-US"/>
        </w:rPr>
      </w:pPr>
      <w:r>
        <w:rPr>
          <w:lang w:val="en-US"/>
        </w:rPr>
        <w:t xml:space="preserve">  </w:t>
      </w:r>
      <w:r w:rsidR="009F0C70" w:rsidRPr="00AB2C38">
        <w:rPr>
          <w:lang w:val="en-US"/>
        </w:rPr>
        <w:t>uint8_t *detached;</w:t>
      </w:r>
    </w:p>
    <w:p w:rsidR="009F0C70" w:rsidRPr="00AB2C38" w:rsidRDefault="00BF0122" w:rsidP="0000136A">
      <w:pPr>
        <w:pStyle w:val="af5"/>
        <w:framePr w:wrap="notBeside"/>
        <w:rPr>
          <w:lang w:val="en-US"/>
        </w:rPr>
      </w:pPr>
      <w:r>
        <w:rPr>
          <w:lang w:val="en-US"/>
        </w:rPr>
        <w:t xml:space="preserve">  </w:t>
      </w:r>
      <w:r w:rsidR="009F0C70" w:rsidRPr="00AB2C38">
        <w:rPr>
          <w:lang w:val="en-US"/>
        </w:rPr>
        <w:t>char *toLog;</w:t>
      </w:r>
    </w:p>
    <w:p w:rsidR="009F0C70" w:rsidRPr="00E515AB" w:rsidRDefault="009F0C70" w:rsidP="0000136A">
      <w:pPr>
        <w:pStyle w:val="af5"/>
        <w:framePr w:wrap="notBeside"/>
      </w:pPr>
      <w:r w:rsidRPr="00E515AB">
        <w:t>} ReleaseOptional_t;</w:t>
      </w:r>
    </w:p>
    <w:p w:rsidR="00BE5A6A" w:rsidRDefault="00C01B3C" w:rsidP="00BE5A6A">
      <w:pPr>
        <w:pStyle w:val="a0"/>
        <w:numPr>
          <w:ilvl w:val="0"/>
          <w:numId w:val="0"/>
        </w:numPr>
        <w:ind w:left="851"/>
      </w:pPr>
      <w:r>
        <w:t>Листинг Д.</w:t>
      </w:r>
      <w:r w:rsidR="00BE5A6A">
        <w:t>1</w:t>
      </w:r>
      <w:r w:rsidR="003D2B25">
        <w:t>2</w:t>
      </w:r>
      <w:r w:rsidR="00BE5A6A">
        <w:t xml:space="preserve"> </w:t>
      </w:r>
      <w:r w:rsidR="00BE5A6A" w:rsidRPr="00653088">
        <w:t>–</w:t>
      </w:r>
      <w:r w:rsidR="00BE5A6A">
        <w:t xml:space="preserve"> Обработка сообщений из очереди </w:t>
      </w:r>
      <w:r w:rsidR="00DF40CF">
        <w:t>ком</w:t>
      </w:r>
      <w:r w:rsidR="00BE5A6A">
        <w:t xml:space="preserve">анд </w:t>
      </w:r>
    </w:p>
    <w:p w:rsidR="00DE0016" w:rsidRPr="00AB2C38" w:rsidRDefault="00DE0016" w:rsidP="00DF40CF">
      <w:pPr>
        <w:pStyle w:val="af5"/>
        <w:framePr w:wrap="notBeside"/>
        <w:rPr>
          <w:lang w:val="en-US"/>
        </w:rPr>
      </w:pPr>
      <w:r w:rsidRPr="00AB2C38">
        <w:rPr>
          <w:lang w:val="en-US"/>
        </w:rPr>
        <w:t>void ivr_proc_msg ()</w:t>
      </w:r>
    </w:p>
    <w:p w:rsidR="00DE0016" w:rsidRPr="00AB2C38" w:rsidRDefault="00DE0016" w:rsidP="00DF40CF">
      <w:pPr>
        <w:pStyle w:val="af5"/>
        <w:framePr w:wrap="notBeside"/>
        <w:rPr>
          <w:lang w:val="en-US"/>
        </w:rPr>
      </w:pPr>
      <w:r w:rsidRPr="00AB2C38">
        <w:rPr>
          <w:lang w:val="en-US"/>
        </w:rPr>
        <w:t>{</w:t>
      </w:r>
    </w:p>
    <w:p w:rsidR="00DE0016" w:rsidRPr="00AB2C38" w:rsidRDefault="00DE0016" w:rsidP="00DF40CF">
      <w:pPr>
        <w:pStyle w:val="af5"/>
        <w:framePr w:wrap="notBeside"/>
        <w:rPr>
          <w:lang w:val="en-US"/>
        </w:rPr>
      </w:pPr>
      <w:r w:rsidRPr="00AB2C38">
        <w:rPr>
          <w:lang w:val="en-US"/>
        </w:rPr>
        <w:tab/>
        <w:t>int budget = 5;</w:t>
      </w:r>
    </w:p>
    <w:p w:rsidR="00DE0016" w:rsidRPr="00AB2C38" w:rsidRDefault="00DE0016" w:rsidP="00DF40CF">
      <w:pPr>
        <w:pStyle w:val="af5"/>
        <w:framePr w:wrap="notBeside"/>
        <w:rPr>
          <w:lang w:val="en-US"/>
        </w:rPr>
      </w:pPr>
      <w:r w:rsidRPr="00AB2C38">
        <w:rPr>
          <w:lang w:val="en-US"/>
        </w:rPr>
        <w:tab/>
        <w:t>dec_msg_t *new_command = NULL;</w:t>
      </w:r>
    </w:p>
    <w:p w:rsidR="00DE0016" w:rsidRPr="00AB2C38" w:rsidRDefault="00DE0016" w:rsidP="00DF40CF">
      <w:pPr>
        <w:pStyle w:val="af5"/>
        <w:framePr w:wrap="notBeside"/>
        <w:rPr>
          <w:lang w:val="en-US"/>
        </w:rPr>
      </w:pPr>
    </w:p>
    <w:p w:rsidR="00DE0016" w:rsidRPr="00DF40CF" w:rsidRDefault="00DE0016" w:rsidP="00DF40CF">
      <w:pPr>
        <w:pStyle w:val="af5"/>
        <w:framePr w:wrap="notBeside"/>
        <w:rPr>
          <w:lang w:val="en-US"/>
        </w:rPr>
      </w:pPr>
      <w:r w:rsidRPr="00AB2C38">
        <w:rPr>
          <w:lang w:val="en-US"/>
        </w:rPr>
        <w:tab/>
        <w:t>while(</w:t>
      </w:r>
      <w:r w:rsidR="00B86797">
        <w:rPr>
          <w:lang w:val="en-US"/>
        </w:rPr>
        <w:t>––</w:t>
      </w:r>
      <w:r w:rsidRPr="00AB2C38">
        <w:rPr>
          <w:lang w:val="en-US"/>
        </w:rPr>
        <w:t>budget &gt; 0)</w:t>
      </w:r>
      <w:r w:rsidR="00DF40CF" w:rsidRPr="00DF40CF">
        <w:rPr>
          <w:lang w:val="en-US"/>
        </w:rPr>
        <w:t>{</w:t>
      </w:r>
    </w:p>
    <w:p w:rsidR="00DE0016" w:rsidRPr="00AB2C38" w:rsidRDefault="00DE0016" w:rsidP="00DF40CF">
      <w:pPr>
        <w:pStyle w:val="af5"/>
        <w:framePr w:wrap="notBeside"/>
        <w:rPr>
          <w:lang w:val="en-US"/>
        </w:rPr>
      </w:pPr>
      <w:r w:rsidRPr="00AB2C38">
        <w:rPr>
          <w:lang w:val="en-US"/>
        </w:rPr>
        <w:tab/>
      </w:r>
      <w:r w:rsidRPr="00AB2C38">
        <w:rPr>
          <w:lang w:val="en-US"/>
        </w:rPr>
        <w:tab/>
        <w:t>if ((new_command = ivr_command_get()) != NULL)</w:t>
      </w:r>
      <w:r w:rsidR="00DF40CF">
        <w:rPr>
          <w:lang w:val="en-US"/>
        </w:rPr>
        <w:t>{</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ivr_proc(new_command);</w:t>
      </w:r>
    </w:p>
    <w:p w:rsidR="00DE0016" w:rsidRPr="00AB2C38" w:rsidRDefault="00DE0016" w:rsidP="005A24CD">
      <w:pPr>
        <w:pStyle w:val="af5"/>
        <w:framePr w:wrap="notBeside"/>
        <w:rPr>
          <w:lang w:val="en-US"/>
        </w:rPr>
      </w:pPr>
      <w:r w:rsidRPr="00AB2C38">
        <w:rPr>
          <w:lang w:val="en-US"/>
        </w:rPr>
        <w:tab/>
      </w:r>
      <w:r w:rsidRPr="00AB2C38">
        <w:rPr>
          <w:lang w:val="en-US"/>
        </w:rPr>
        <w:tab/>
      </w:r>
      <w:r w:rsidRPr="00AB2C38">
        <w:rPr>
          <w:lang w:val="en-US"/>
        </w:rPr>
        <w:tab/>
        <w:t>zmq_msg_clean((void *)&amp;new_command);</w:t>
      </w:r>
    </w:p>
    <w:p w:rsidR="00DE0016" w:rsidRPr="006052BE" w:rsidRDefault="00DE0016" w:rsidP="005A24CD">
      <w:pPr>
        <w:pStyle w:val="af5"/>
        <w:framePr w:wrap="notBeside"/>
      </w:pPr>
      <w:r w:rsidRPr="00AB2C38">
        <w:rPr>
          <w:lang w:val="en-US"/>
        </w:rPr>
        <w:tab/>
      </w:r>
      <w:r w:rsidRPr="00AB2C38">
        <w:rPr>
          <w:lang w:val="en-US"/>
        </w:rPr>
        <w:tab/>
      </w:r>
      <w:r w:rsidRPr="00DE0016">
        <w:t>}</w:t>
      </w:r>
    </w:p>
    <w:p w:rsidR="005A24CD" w:rsidRPr="006052BE" w:rsidRDefault="005A24CD" w:rsidP="005A24CD">
      <w:pPr>
        <w:pStyle w:val="af5"/>
        <w:framePr w:wrap="notBeside"/>
      </w:pPr>
      <w:r w:rsidRPr="006052BE">
        <w:tab/>
        <w:t>}</w:t>
      </w:r>
    </w:p>
    <w:p w:rsidR="005A24CD" w:rsidRPr="005A24CD" w:rsidRDefault="005A24CD" w:rsidP="005A24CD">
      <w:pPr>
        <w:pStyle w:val="af5"/>
        <w:framePr w:wrap="notBeside"/>
      </w:pPr>
      <w:r w:rsidRPr="005A24CD">
        <w:t>}</w:t>
      </w:r>
    </w:p>
    <w:p w:rsidR="00597CD3" w:rsidRPr="00BA2423" w:rsidRDefault="00C01B3C" w:rsidP="007B1BBC">
      <w:pPr>
        <w:pStyle w:val="-"/>
      </w:pPr>
      <w:r>
        <w:lastRenderedPageBreak/>
        <w:t>Листинг Д.</w:t>
      </w:r>
      <w:r w:rsidR="00597CD3">
        <w:t xml:space="preserve">13 </w:t>
      </w:r>
      <w:r w:rsidR="00B86797">
        <w:t>–</w:t>
      </w:r>
      <w:r w:rsidR="00597CD3">
        <w:t xml:space="preserve"> Заголовок сообщения </w:t>
      </w:r>
      <w:r w:rsidR="008F0CD8">
        <w:t>SMARTI</w:t>
      </w:r>
      <w:r w:rsidR="00597CD3">
        <w:t xml:space="preserve"> на языке ASN.1</w:t>
      </w:r>
    </w:p>
    <w:p w:rsidR="00597CD3" w:rsidRPr="00597CD3" w:rsidRDefault="00597CD3" w:rsidP="0000136A">
      <w:pPr>
        <w:pStyle w:val="af5"/>
        <w:framePr w:wrap="notBeside"/>
        <w:rPr>
          <w:lang w:val="en-US"/>
        </w:rPr>
      </w:pPr>
      <w:r w:rsidRPr="00597CD3">
        <w:rPr>
          <w:lang w:val="en-US"/>
        </w:rPr>
        <w:t>LegId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swSessionID</w:t>
      </w:r>
      <w:r>
        <w:rPr>
          <w:lang w:val="en-US"/>
        </w:rPr>
        <w:t xml:space="preserve"> </w:t>
      </w:r>
      <w:r w:rsidR="00597CD3" w:rsidRPr="00597CD3">
        <w:rPr>
          <w:lang w:val="en-US"/>
        </w:rPr>
        <w:t>[1] OCTET STRING,</w:t>
      </w:r>
    </w:p>
    <w:p w:rsidR="00597CD3" w:rsidRPr="00597CD3" w:rsidRDefault="00BF0122" w:rsidP="0000136A">
      <w:pPr>
        <w:pStyle w:val="af5"/>
        <w:framePr w:wrap="notBeside"/>
        <w:rPr>
          <w:lang w:val="en-US"/>
        </w:rPr>
      </w:pPr>
      <w:r>
        <w:rPr>
          <w:lang w:val="en-US"/>
        </w:rPr>
        <w:t xml:space="preserve"> </w:t>
      </w:r>
      <w:r w:rsidR="00597CD3" w:rsidRPr="00597CD3">
        <w:rPr>
          <w:lang w:val="en-US"/>
        </w:rPr>
        <w:t>appSessionID [2] OCTET STRING</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597CD3" w:rsidRDefault="00597CD3" w:rsidP="0000136A">
      <w:pPr>
        <w:pStyle w:val="af5"/>
        <w:framePr w:wrap="notBeside"/>
        <w:rPr>
          <w:lang w:val="en-US"/>
        </w:rPr>
      </w:pPr>
      <w:r w:rsidRPr="00597CD3">
        <w:rPr>
          <w:lang w:val="en-US"/>
        </w:rPr>
        <w:t>SmarTIMessage ::= SEQUENCE</w:t>
      </w:r>
    </w:p>
    <w:p w:rsidR="00597CD3" w:rsidRPr="00597CD3" w:rsidRDefault="00597CD3" w:rsidP="0000136A">
      <w:pPr>
        <w:pStyle w:val="af5"/>
        <w:framePr w:wrap="notBeside"/>
        <w:rPr>
          <w:lang w:val="en-US"/>
        </w:rPr>
      </w:pPr>
      <w:r w:rsidRPr="00597CD3">
        <w:rPr>
          <w:lang w:val="en-US"/>
        </w:rPr>
        <w:t>{</w:t>
      </w:r>
    </w:p>
    <w:p w:rsidR="00597CD3" w:rsidRPr="00597CD3" w:rsidRDefault="00BF0122" w:rsidP="0000136A">
      <w:pPr>
        <w:pStyle w:val="af5"/>
        <w:framePr w:wrap="notBeside"/>
        <w:rPr>
          <w:lang w:val="en-US"/>
        </w:rPr>
      </w:pPr>
      <w:r>
        <w:rPr>
          <w:lang w:val="en-US"/>
        </w:rPr>
        <w:t xml:space="preserve"> </w:t>
      </w:r>
      <w:r w:rsidR="00597CD3" w:rsidRPr="00597CD3">
        <w:rPr>
          <w:lang w:val="en-US"/>
        </w:rPr>
        <w:t>version [0] INTEGER,</w:t>
      </w:r>
    </w:p>
    <w:p w:rsidR="00597CD3" w:rsidRPr="00597CD3" w:rsidRDefault="00BF0122" w:rsidP="0000136A">
      <w:pPr>
        <w:pStyle w:val="af5"/>
        <w:framePr w:wrap="notBeside"/>
        <w:rPr>
          <w:lang w:val="en-US"/>
        </w:rPr>
      </w:pPr>
      <w:r>
        <w:rPr>
          <w:lang w:val="en-US"/>
        </w:rPr>
        <w:t xml:space="preserve"> </w:t>
      </w:r>
      <w:r w:rsidR="00597CD3" w:rsidRPr="00597CD3">
        <w:rPr>
          <w:lang w:val="en-US"/>
        </w:rPr>
        <w:t>legID</w:t>
      </w:r>
      <w:r>
        <w:rPr>
          <w:lang w:val="en-US"/>
        </w:rPr>
        <w:t xml:space="preserve"> </w:t>
      </w:r>
      <w:r w:rsidR="00597CD3" w:rsidRPr="00597CD3">
        <w:rPr>
          <w:lang w:val="en-US"/>
        </w:rPr>
        <w:t xml:space="preserve"> [1] LegId,</w:t>
      </w:r>
    </w:p>
    <w:p w:rsidR="00597CD3" w:rsidRPr="00597CD3" w:rsidRDefault="00BF0122" w:rsidP="0000136A">
      <w:pPr>
        <w:pStyle w:val="af5"/>
        <w:framePr w:wrap="notBeside"/>
        <w:rPr>
          <w:lang w:val="en-US"/>
        </w:rPr>
      </w:pPr>
      <w:r>
        <w:rPr>
          <w:lang w:val="en-US"/>
        </w:rPr>
        <w:t xml:space="preserve"> </w:t>
      </w:r>
      <w:r w:rsidR="00597CD3" w:rsidRPr="00597CD3">
        <w:rPr>
          <w:lang w:val="en-US"/>
        </w:rPr>
        <w:t>body</w:t>
      </w:r>
      <w:r>
        <w:rPr>
          <w:lang w:val="en-US"/>
        </w:rPr>
        <w:t xml:space="preserve">  </w:t>
      </w:r>
      <w:r w:rsidR="00597CD3" w:rsidRPr="00597CD3">
        <w:rPr>
          <w:lang w:val="en-US"/>
        </w:rPr>
        <w:t>[3] SmarTIBody</w:t>
      </w:r>
    </w:p>
    <w:p w:rsidR="00597CD3" w:rsidRPr="00597CD3" w:rsidRDefault="00597CD3" w:rsidP="0000136A">
      <w:pPr>
        <w:pStyle w:val="af5"/>
        <w:framePr w:wrap="notBeside"/>
        <w:rPr>
          <w:lang w:val="en-US"/>
        </w:rPr>
      </w:pPr>
      <w:r w:rsidRPr="00597CD3">
        <w:rPr>
          <w:lang w:val="en-US"/>
        </w:rPr>
        <w:t>}</w:t>
      </w:r>
    </w:p>
    <w:p w:rsidR="00597CD3" w:rsidRPr="00597CD3" w:rsidRDefault="00597CD3" w:rsidP="0000136A">
      <w:pPr>
        <w:pStyle w:val="af5"/>
        <w:framePr w:wrap="notBeside"/>
        <w:rPr>
          <w:lang w:val="en-US"/>
        </w:rPr>
      </w:pPr>
    </w:p>
    <w:p w:rsidR="00597CD3" w:rsidRPr="00384495" w:rsidRDefault="00597CD3" w:rsidP="0000136A">
      <w:pPr>
        <w:pStyle w:val="af5"/>
        <w:framePr w:wrap="notBeside"/>
        <w:rPr>
          <w:lang w:val="en-US"/>
        </w:rPr>
      </w:pPr>
      <w:r w:rsidRPr="00384495">
        <w:rPr>
          <w:lang w:val="en-US"/>
        </w:rPr>
        <w:t>SmarTIBody ::= CHOICE</w:t>
      </w:r>
    </w:p>
    <w:p w:rsidR="00597CD3" w:rsidRPr="00384495" w:rsidRDefault="00597CD3" w:rsidP="0000136A">
      <w:pPr>
        <w:pStyle w:val="af5"/>
        <w:framePr w:wrap="notBeside"/>
        <w:rPr>
          <w:lang w:val="en-US"/>
        </w:rPr>
      </w:pPr>
      <w:r w:rsidRPr="00384495">
        <w:rPr>
          <w:lang w:val="en-US"/>
        </w:rPr>
        <w:t>{</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connectionRequest</w:t>
      </w:r>
      <w:r>
        <w:rPr>
          <w:lang w:val="en-US"/>
        </w:rPr>
        <w:t xml:space="preserve">    </w:t>
      </w:r>
      <w:r w:rsidR="00597CD3" w:rsidRPr="00384495">
        <w:rPr>
          <w:lang w:val="en-US"/>
        </w:rPr>
        <w:t>[1] ConnectionRequestType,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connectionResponse</w:t>
      </w:r>
      <w:r>
        <w:rPr>
          <w:lang w:val="en-US"/>
        </w:rPr>
        <w:t xml:space="preserve">   </w:t>
      </w:r>
      <w:r w:rsidR="00597CD3" w:rsidRPr="00384495">
        <w:rPr>
          <w:lang w:val="en-US"/>
        </w:rPr>
        <w:t xml:space="preserve"> [2] ConnectionResponseType,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connectionReject</w:t>
      </w:r>
      <w:r>
        <w:rPr>
          <w:lang w:val="en-US"/>
        </w:rPr>
        <w:t xml:space="preserve">    </w:t>
      </w:r>
      <w:r w:rsidR="00597CD3" w:rsidRPr="00384495">
        <w:rPr>
          <w:lang w:val="en-US"/>
        </w:rPr>
        <w:t xml:space="preserve"> [3] ConnectionRejectType,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connectionUpdateRequest</w:t>
      </w:r>
      <w:r>
        <w:rPr>
          <w:lang w:val="en-US"/>
        </w:rPr>
        <w:t xml:space="preserve"> </w:t>
      </w:r>
      <w:r w:rsidR="00597CD3" w:rsidRPr="00384495">
        <w:rPr>
          <w:lang w:val="en-US"/>
        </w:rPr>
        <w:t>[4] ConnectionUpdateRequestType,</w:t>
      </w:r>
    </w:p>
    <w:p w:rsidR="00597CD3" w:rsidRPr="00384495" w:rsidRDefault="00BF0122" w:rsidP="0000136A">
      <w:pPr>
        <w:pStyle w:val="af5"/>
        <w:framePr w:wrap="notBeside"/>
        <w:rPr>
          <w:lang w:val="en-US"/>
        </w:rPr>
      </w:pPr>
      <w:r>
        <w:rPr>
          <w:lang w:val="en-US"/>
        </w:rPr>
        <w:t xml:space="preserve"> </w:t>
      </w:r>
      <w:r w:rsidR="00597CD3" w:rsidRPr="00384495">
        <w:rPr>
          <w:lang w:val="en-US"/>
        </w:rPr>
        <w:t>connectionUpdateResponse [5] ConnectionUpdateResponseType,</w:t>
      </w:r>
    </w:p>
    <w:p w:rsidR="00597CD3" w:rsidRPr="00384495" w:rsidRDefault="00BF0122" w:rsidP="0000136A">
      <w:pPr>
        <w:pStyle w:val="af5"/>
        <w:framePr w:wrap="notBeside"/>
        <w:rPr>
          <w:lang w:val="en-US"/>
        </w:rPr>
      </w:pPr>
      <w:r>
        <w:rPr>
          <w:lang w:val="en-US"/>
        </w:rPr>
        <w:t xml:space="preserve"> </w:t>
      </w:r>
      <w:r w:rsidR="00597CD3" w:rsidRPr="00384495">
        <w:rPr>
          <w:lang w:val="en-US"/>
        </w:rPr>
        <w:t>seize</w:t>
      </w:r>
      <w:r>
        <w:rPr>
          <w:lang w:val="en-US"/>
        </w:rPr>
        <w:t xml:space="preserve">          </w:t>
      </w:r>
      <w:r w:rsidR="00597CD3" w:rsidRPr="00384495">
        <w:rPr>
          <w:lang w:val="en-US"/>
        </w:rPr>
        <w:t>[6] SeizeType,</w:t>
      </w:r>
    </w:p>
    <w:p w:rsidR="00597CD3" w:rsidRPr="00384495" w:rsidRDefault="00BF0122" w:rsidP="0000136A">
      <w:pPr>
        <w:pStyle w:val="af5"/>
        <w:framePr w:wrap="notBeside"/>
        <w:rPr>
          <w:lang w:val="en-US"/>
        </w:rPr>
      </w:pPr>
      <w:r>
        <w:rPr>
          <w:lang w:val="en-US"/>
        </w:rPr>
        <w:t xml:space="preserve"> </w:t>
      </w:r>
      <w:r w:rsidR="00597CD3" w:rsidRPr="00384495">
        <w:rPr>
          <w:lang w:val="en-US"/>
        </w:rPr>
        <w:t>progress</w:t>
      </w:r>
      <w:r>
        <w:rPr>
          <w:lang w:val="en-US"/>
        </w:rPr>
        <w:t xml:space="preserve">        </w:t>
      </w:r>
      <w:r w:rsidR="00597CD3" w:rsidRPr="00384495">
        <w:rPr>
          <w:lang w:val="en-US"/>
        </w:rPr>
        <w:t xml:space="preserve"> [7] ProgressType,</w:t>
      </w:r>
    </w:p>
    <w:p w:rsidR="00597CD3" w:rsidRPr="00384495" w:rsidRDefault="00BF0122" w:rsidP="0000136A">
      <w:pPr>
        <w:pStyle w:val="af5"/>
        <w:framePr w:wrap="notBeside"/>
        <w:rPr>
          <w:lang w:val="en-US"/>
        </w:rPr>
      </w:pPr>
      <w:r>
        <w:rPr>
          <w:lang w:val="en-US"/>
        </w:rPr>
        <w:t xml:space="preserve"> </w:t>
      </w:r>
      <w:r w:rsidR="00597CD3" w:rsidRPr="00384495">
        <w:rPr>
          <w:lang w:val="en-US"/>
        </w:rPr>
        <w:t>answer</w:t>
      </w:r>
      <w:r>
        <w:rPr>
          <w:lang w:val="en-US"/>
        </w:rPr>
        <w:t xml:space="preserve">         </w:t>
      </w:r>
      <w:r w:rsidR="00597CD3" w:rsidRPr="00384495">
        <w:rPr>
          <w:lang w:val="en-US"/>
        </w:rPr>
        <w:t xml:space="preserve"> [8] AnswerType,</w:t>
      </w:r>
    </w:p>
    <w:p w:rsidR="00597CD3" w:rsidRPr="00DE0AB2" w:rsidRDefault="00BF0122" w:rsidP="0000136A">
      <w:pPr>
        <w:pStyle w:val="af5"/>
        <w:framePr w:wrap="notBeside"/>
      </w:pPr>
      <w:r>
        <w:rPr>
          <w:lang w:val="en-US"/>
        </w:rPr>
        <w:t xml:space="preserve"> </w:t>
      </w:r>
      <w:r w:rsidR="00597CD3" w:rsidRPr="007E5D75">
        <w:rPr>
          <w:lang w:val="en-US"/>
        </w:rPr>
        <w:t>release</w:t>
      </w:r>
      <w:r>
        <w:t xml:space="preserve">         </w:t>
      </w:r>
      <w:r w:rsidR="00597CD3" w:rsidRPr="00DE0AB2">
        <w:t xml:space="preserve">[9] </w:t>
      </w:r>
      <w:r w:rsidR="00597CD3" w:rsidRPr="007E5D75">
        <w:rPr>
          <w:lang w:val="en-US"/>
        </w:rPr>
        <w:t>ReleaseType</w:t>
      </w:r>
    </w:p>
    <w:p w:rsidR="00597CD3" w:rsidRPr="00DE0AB2" w:rsidRDefault="00597CD3" w:rsidP="0000136A">
      <w:pPr>
        <w:pStyle w:val="af5"/>
        <w:framePr w:wrap="notBeside"/>
      </w:pPr>
      <w:r w:rsidRPr="00DE0AB2">
        <w:t>}</w:t>
      </w:r>
    </w:p>
    <w:p w:rsidR="009F0C70" w:rsidRDefault="00C01B3C" w:rsidP="007B1BBC">
      <w:pPr>
        <w:pStyle w:val="-"/>
      </w:pPr>
      <w:r>
        <w:t>Листинг Д.</w:t>
      </w:r>
      <w:r w:rsidR="007E5D75" w:rsidRPr="00506A6C">
        <w:t xml:space="preserve">14 </w:t>
      </w:r>
      <w:r w:rsidR="00B86797">
        <w:t>–</w:t>
      </w:r>
      <w:r w:rsidR="007E5D75" w:rsidRPr="00506A6C">
        <w:t xml:space="preserve"> </w:t>
      </w:r>
      <w:r w:rsidR="00506A6C">
        <w:t xml:space="preserve">Служебные сообщения протокола </w:t>
      </w:r>
      <w:r w:rsidR="008F0CD8">
        <w:t>SMARTI</w:t>
      </w:r>
      <w:r w:rsidR="007E5D75" w:rsidRPr="00506A6C">
        <w:t>.</w:t>
      </w:r>
    </w:p>
    <w:p w:rsidR="00F77992" w:rsidRPr="00AB2C38" w:rsidRDefault="00F77992" w:rsidP="0000136A">
      <w:pPr>
        <w:pStyle w:val="af5"/>
        <w:framePr w:wrap="notBeside"/>
        <w:rPr>
          <w:lang w:val="en-US"/>
        </w:rPr>
      </w:pPr>
      <w:r w:rsidRPr="00AB2C38">
        <w:rPr>
          <w:lang w:val="en-US"/>
        </w:rPr>
        <w:t>ConnectionRequestType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ConnectionResponseType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updateTimeout [1] INTEGER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p>
    <w:p w:rsidR="00F77992" w:rsidRPr="00AB2C38" w:rsidRDefault="00F77992" w:rsidP="0000136A">
      <w:pPr>
        <w:pStyle w:val="af5"/>
        <w:framePr w:wrap="notBeside"/>
        <w:rPr>
          <w:lang w:val="en-US"/>
        </w:rPr>
      </w:pPr>
      <w:r w:rsidRPr="00AB2C38">
        <w:rPr>
          <w:lang w:val="en-US"/>
        </w:rPr>
        <w:t>ConnectionRejectType ::= SEQUENCE</w:t>
      </w:r>
    </w:p>
    <w:p w:rsidR="00F77992" w:rsidRPr="00AB2C38" w:rsidRDefault="00F77992" w:rsidP="0000136A">
      <w:pPr>
        <w:pStyle w:val="af5"/>
        <w:framePr w:wrap="notBeside"/>
        <w:rPr>
          <w:lang w:val="en-US"/>
        </w:rPr>
      </w:pPr>
      <w:r w:rsidRPr="00AB2C38">
        <w:rPr>
          <w:lang w:val="en-US"/>
        </w:rPr>
        <w:t>{</w:t>
      </w:r>
    </w:p>
    <w:p w:rsidR="00F77992" w:rsidRPr="00AB2C38" w:rsidRDefault="00BF0122" w:rsidP="0000136A">
      <w:pPr>
        <w:pStyle w:val="af5"/>
        <w:framePr w:wrap="notBeside"/>
        <w:rPr>
          <w:lang w:val="en-US"/>
        </w:rPr>
      </w:pPr>
      <w:r>
        <w:rPr>
          <w:lang w:val="en-US"/>
        </w:rPr>
        <w:t xml:space="preserve"> </w:t>
      </w:r>
      <w:r w:rsidR="00F77992" w:rsidRPr="00AB2C38">
        <w:rPr>
          <w:lang w:val="en-US"/>
        </w:rPr>
        <w:t>cause</w:t>
      </w:r>
      <w:r>
        <w:rPr>
          <w:lang w:val="en-US"/>
        </w:rPr>
        <w:t xml:space="preserve">   </w:t>
      </w:r>
      <w:r w:rsidR="00F77992" w:rsidRPr="00AB2C38">
        <w:rPr>
          <w:lang w:val="en-US"/>
        </w:rPr>
        <w:t>[1] INTEGER,</w:t>
      </w:r>
    </w:p>
    <w:p w:rsidR="00F77992" w:rsidRPr="00AB2C38" w:rsidRDefault="00BF0122" w:rsidP="0000136A">
      <w:pPr>
        <w:pStyle w:val="af5"/>
        <w:framePr w:wrap="notBeside"/>
        <w:rPr>
          <w:lang w:val="en-US"/>
        </w:rPr>
      </w:pPr>
      <w:r>
        <w:rPr>
          <w:lang w:val="en-US"/>
        </w:rPr>
        <w:t xml:space="preserve"> </w:t>
      </w:r>
      <w:r w:rsidR="00F77992" w:rsidRPr="00AB2C38">
        <w:rPr>
          <w:lang w:val="en-US"/>
        </w:rPr>
        <w:t>diagnostic [2] OCTET STRING OPTIONAL</w:t>
      </w:r>
    </w:p>
    <w:p w:rsidR="00F77992" w:rsidRPr="00AB2C38" w:rsidRDefault="00F77992" w:rsidP="0000136A">
      <w:pPr>
        <w:pStyle w:val="af5"/>
        <w:framePr w:wrap="notBeside"/>
        <w:rPr>
          <w:lang w:val="en-US"/>
        </w:rPr>
      </w:pPr>
      <w:r w:rsidRPr="00AB2C38">
        <w:rPr>
          <w:lang w:val="en-US"/>
        </w:rPr>
        <w:t>}</w:t>
      </w:r>
    </w:p>
    <w:p w:rsidR="00F77992" w:rsidRPr="00AB2C38" w:rsidRDefault="00F77992" w:rsidP="0000136A">
      <w:pPr>
        <w:pStyle w:val="af5"/>
        <w:framePr w:wrap="notBeside"/>
        <w:rPr>
          <w:lang w:val="en-US"/>
        </w:rPr>
      </w:pPr>
      <w:r w:rsidRPr="00AB2C38">
        <w:rPr>
          <w:lang w:val="en-US"/>
        </w:rPr>
        <w:t>ConnectionUpdateRequestType ::= SEQUENCE</w:t>
      </w:r>
    </w:p>
    <w:p w:rsidR="00F77992" w:rsidRPr="00AB2C38" w:rsidRDefault="00F77992" w:rsidP="005A24CD">
      <w:pPr>
        <w:pStyle w:val="af5"/>
        <w:framePr w:wrap="notBeside"/>
        <w:rPr>
          <w:lang w:val="en-US"/>
        </w:rPr>
      </w:pPr>
      <w:r w:rsidRPr="00AB2C38">
        <w:rPr>
          <w:lang w:val="en-US"/>
        </w:rPr>
        <w:t>{</w:t>
      </w:r>
    </w:p>
    <w:p w:rsidR="00F77992" w:rsidRPr="00AB2C38" w:rsidRDefault="00BF0122" w:rsidP="005A24CD">
      <w:pPr>
        <w:pStyle w:val="af5"/>
        <w:framePr w:wrap="notBeside"/>
        <w:rPr>
          <w:lang w:val="en-US"/>
        </w:rPr>
      </w:pPr>
      <w:r>
        <w:rPr>
          <w:lang w:val="en-US"/>
        </w:rPr>
        <w:t xml:space="preserve"> </w:t>
      </w:r>
      <w:r w:rsidR="00F77992" w:rsidRPr="00AB2C38">
        <w:rPr>
          <w:lang w:val="en-US"/>
        </w:rPr>
        <w:t>requestId [0] RequestId,</w:t>
      </w:r>
    </w:p>
    <w:p w:rsidR="00F77992" w:rsidRPr="007E5D75" w:rsidRDefault="00BF0122" w:rsidP="005A24CD">
      <w:pPr>
        <w:pStyle w:val="af5"/>
        <w:framePr w:wrap="notBeside"/>
        <w:rPr>
          <w:lang w:val="en-US"/>
        </w:rPr>
      </w:pPr>
      <w:r>
        <w:rPr>
          <w:lang w:val="en-US"/>
        </w:rPr>
        <w:t xml:space="preserve"> </w:t>
      </w:r>
      <w:r w:rsidR="00F77992" w:rsidRPr="00AB2C38">
        <w:rPr>
          <w:lang w:val="en-US"/>
        </w:rPr>
        <w:t>timestamp [1] Timestamp OPTIONAL,</w:t>
      </w:r>
    </w:p>
    <w:p w:rsidR="00D46265" w:rsidRPr="007E5D75" w:rsidRDefault="00BF0122" w:rsidP="005A24CD">
      <w:pPr>
        <w:pStyle w:val="af5"/>
        <w:framePr w:wrap="notBeside"/>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5A24CD">
      <w:pPr>
        <w:pStyle w:val="af5"/>
        <w:framePr w:wrap="notBeside"/>
        <w:rPr>
          <w:lang w:val="en-US"/>
        </w:rPr>
      </w:pPr>
      <w:r w:rsidRPr="007E5D75">
        <w:rPr>
          <w:lang w:val="en-US"/>
        </w:rPr>
        <w:t>}</w:t>
      </w:r>
    </w:p>
    <w:p w:rsidR="005A24CD" w:rsidRPr="007E5D75" w:rsidRDefault="005A24CD" w:rsidP="005A24CD">
      <w:pPr>
        <w:rPr>
          <w:lang w:val="en-US"/>
        </w:rPr>
      </w:pPr>
    </w:p>
    <w:p w:rsidR="00D46265" w:rsidRPr="007E5D75" w:rsidRDefault="00D46265" w:rsidP="0083524E">
      <w:pPr>
        <w:pStyle w:val="af5"/>
        <w:framePr w:h="2132" w:hRule="exact" w:wrap="notBeside" w:y="7"/>
        <w:rPr>
          <w:lang w:val="en-US"/>
        </w:rPr>
      </w:pPr>
    </w:p>
    <w:p w:rsidR="00D46265" w:rsidRPr="007E5D75" w:rsidRDefault="00D46265" w:rsidP="0083524E">
      <w:pPr>
        <w:pStyle w:val="af5"/>
        <w:framePr w:h="2132" w:hRule="exact" w:wrap="notBeside" w:y="7"/>
        <w:rPr>
          <w:lang w:val="en-US"/>
        </w:rPr>
      </w:pPr>
      <w:r w:rsidRPr="007E5D75">
        <w:rPr>
          <w:lang w:val="en-US"/>
        </w:rPr>
        <w:t>ConnectionUpdateResponseType ::= SEQUENCE</w:t>
      </w:r>
    </w:p>
    <w:p w:rsidR="00D46265" w:rsidRPr="007E5D75" w:rsidRDefault="00D46265" w:rsidP="0083524E">
      <w:pPr>
        <w:pStyle w:val="af5"/>
        <w:framePr w:h="2132" w:hRule="exact" w:wrap="notBeside" w:y="7"/>
        <w:rPr>
          <w:lang w:val="en-US"/>
        </w:rPr>
      </w:pPr>
      <w:r w:rsidRPr="007E5D75">
        <w:rPr>
          <w:lang w:val="en-US"/>
        </w:rPr>
        <w:t>{</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requestId [0] RequestId,</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timestamp [1] Timestamp OPTIONAL,</w:t>
      </w:r>
    </w:p>
    <w:p w:rsidR="00D46265" w:rsidRPr="007E5D75" w:rsidRDefault="00BF0122" w:rsidP="0083524E">
      <w:pPr>
        <w:pStyle w:val="af5"/>
        <w:framePr w:h="2132" w:hRule="exact" w:wrap="notBeside" w:y="7"/>
        <w:rPr>
          <w:lang w:val="en-US"/>
        </w:rPr>
      </w:pPr>
      <w:r>
        <w:rPr>
          <w:lang w:val="en-US"/>
        </w:rPr>
        <w:t xml:space="preserve"> </w:t>
      </w:r>
      <w:r w:rsidR="00D46265" w:rsidRPr="007E5D75">
        <w:rPr>
          <w:lang w:val="en-US"/>
        </w:rPr>
        <w:t>other</w:t>
      </w:r>
      <w:r>
        <w:rPr>
          <w:lang w:val="en-US"/>
        </w:rPr>
        <w:t xml:space="preserve">  </w:t>
      </w:r>
      <w:r w:rsidR="00D46265" w:rsidRPr="007E5D75">
        <w:rPr>
          <w:lang w:val="en-US"/>
        </w:rPr>
        <w:t xml:space="preserve"> [2] AdditionalInformation OPTIONAL</w:t>
      </w:r>
    </w:p>
    <w:p w:rsidR="00D46265" w:rsidRDefault="00D46265" w:rsidP="0083524E">
      <w:pPr>
        <w:pStyle w:val="af5"/>
        <w:framePr w:h="2132" w:hRule="exact" w:wrap="notBeside" w:y="7"/>
        <w:rPr>
          <w:lang w:val="en-US"/>
        </w:rPr>
      </w:pPr>
      <w:r w:rsidRPr="007E5D75">
        <w:rPr>
          <w:lang w:val="en-US"/>
        </w:rPr>
        <w:t>}</w:t>
      </w:r>
    </w:p>
    <w:p w:rsidR="00D46265" w:rsidRPr="00D46265" w:rsidRDefault="00D46265" w:rsidP="0083524E">
      <w:pPr>
        <w:pStyle w:val="af5"/>
        <w:framePr w:h="2132" w:hRule="exact" w:wrap="notBeside" w:y="7"/>
        <w:rPr>
          <w:lang w:val="en-US"/>
        </w:rPr>
      </w:pP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0247BB" w:rsidRPr="006052BE">
        <w:rPr>
          <w:lang w:val="en-US"/>
        </w:rPr>
        <w:t xml:space="preserve">15 </w:t>
      </w:r>
      <w:r w:rsidR="00B86797" w:rsidRPr="006052BE">
        <w:rPr>
          <w:lang w:val="en-US"/>
        </w:rPr>
        <w:t>–</w:t>
      </w:r>
      <w:r w:rsidR="000247BB" w:rsidRPr="006052BE">
        <w:rPr>
          <w:lang w:val="en-US"/>
        </w:rPr>
        <w:t xml:space="preserve"> </w:t>
      </w:r>
      <w:r w:rsidR="000247BB">
        <w:t>Сообщения</w:t>
      </w:r>
      <w:r w:rsidR="000247BB" w:rsidRPr="006052BE">
        <w:rPr>
          <w:lang w:val="en-US"/>
        </w:rPr>
        <w:t xml:space="preserve"> </w:t>
      </w:r>
      <w:r w:rsidR="000247BB">
        <w:t>для</w:t>
      </w:r>
      <w:r w:rsidR="000247BB" w:rsidRPr="006052BE">
        <w:rPr>
          <w:lang w:val="en-US"/>
        </w:rPr>
        <w:t xml:space="preserve"> </w:t>
      </w:r>
      <w:r w:rsidR="000247BB">
        <w:t>управления</w:t>
      </w:r>
      <w:r w:rsidR="000247BB" w:rsidRPr="006052BE">
        <w:rPr>
          <w:lang w:val="en-US"/>
        </w:rPr>
        <w:t xml:space="preserve"> </w:t>
      </w:r>
      <w:r w:rsidR="000247BB">
        <w:t>сессиями</w:t>
      </w:r>
      <w:r w:rsidR="000247BB" w:rsidRPr="006052BE">
        <w:rPr>
          <w:lang w:val="en-US"/>
        </w:rPr>
        <w:t xml:space="preserve"> </w:t>
      </w:r>
      <w:r w:rsidR="000247BB">
        <w:t>протокола</w:t>
      </w:r>
      <w:r w:rsidR="000247BB" w:rsidRPr="006052BE">
        <w:rPr>
          <w:lang w:val="en-US"/>
        </w:rPr>
        <w:t xml:space="preserve"> </w:t>
      </w:r>
      <w:r w:rsidR="008F0CD8">
        <w:rPr>
          <w:lang w:val="en-US"/>
        </w:rPr>
        <w:t>SMARTI</w:t>
      </w:r>
      <w:r w:rsidR="000247BB" w:rsidRPr="006052BE">
        <w:rPr>
          <w:lang w:val="en-US"/>
        </w:rPr>
        <w:t>.</w:t>
      </w:r>
    </w:p>
    <w:p w:rsidR="003A62D5" w:rsidRPr="00AB2C38" w:rsidRDefault="003A62D5" w:rsidP="0083524E">
      <w:pPr>
        <w:pStyle w:val="af5"/>
        <w:framePr w:wrap="notBeside"/>
        <w:rPr>
          <w:lang w:val="en-US"/>
        </w:rPr>
      </w:pPr>
      <w:r w:rsidRPr="00AB2C38">
        <w:rPr>
          <w:lang w:val="en-US"/>
        </w:rPr>
        <w:t>SeizeType ::= SEQUENCE</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applicationCfg</w:t>
      </w:r>
      <w:r>
        <w:rPr>
          <w:lang w:val="en-US"/>
        </w:rPr>
        <w:t xml:space="preserve">     </w:t>
      </w:r>
      <w:r w:rsidR="003A62D5" w:rsidRPr="00AB2C38">
        <w:rPr>
          <w:lang w:val="en-US"/>
        </w:rPr>
        <w:t xml:space="preserve"> [0] ApplicationCfg,</w:t>
      </w:r>
    </w:p>
    <w:p w:rsidR="003A62D5" w:rsidRPr="00AB2C38" w:rsidRDefault="00BF0122" w:rsidP="0083524E">
      <w:pPr>
        <w:pStyle w:val="af5"/>
        <w:framePr w:wrap="notBeside"/>
        <w:rPr>
          <w:lang w:val="en-US"/>
        </w:rPr>
      </w:pPr>
      <w:r>
        <w:rPr>
          <w:lang w:val="en-US"/>
        </w:rPr>
        <w:t xml:space="preserve"> </w:t>
      </w:r>
      <w:r w:rsidR="003A62D5" w:rsidRPr="00AB2C38">
        <w:rPr>
          <w:lang w:val="en-US"/>
        </w:rPr>
        <w:t>vatsId</w:t>
      </w:r>
      <w:r>
        <w:rPr>
          <w:lang w:val="en-US"/>
        </w:rPr>
        <w:t xml:space="preserve">         </w:t>
      </w:r>
      <w:r w:rsidR="003A62D5" w:rsidRPr="00AB2C38">
        <w:rPr>
          <w:lang w:val="en-US"/>
        </w:rPr>
        <w:t xml:space="preserve"> [1] OCTET STRING,</w:t>
      </w:r>
    </w:p>
    <w:p w:rsidR="003A62D5" w:rsidRPr="00AB2C38" w:rsidRDefault="00BF0122" w:rsidP="0083524E">
      <w:pPr>
        <w:pStyle w:val="af5"/>
        <w:framePr w:wrap="notBeside"/>
        <w:rPr>
          <w:lang w:val="en-US"/>
        </w:rPr>
      </w:pPr>
      <w:r>
        <w:rPr>
          <w:lang w:val="en-US"/>
        </w:rPr>
        <w:t xml:space="preserve"> </w:t>
      </w:r>
      <w:r w:rsidR="003A62D5" w:rsidRPr="00AB2C38">
        <w:rPr>
          <w:lang w:val="en-US"/>
        </w:rPr>
        <w:t>cdpn</w:t>
      </w:r>
      <w:r>
        <w:rPr>
          <w:lang w:val="en-US"/>
        </w:rPr>
        <w:t xml:space="preserve">          </w:t>
      </w:r>
      <w:r w:rsidR="003A62D5" w:rsidRPr="00AB2C38">
        <w:rPr>
          <w:lang w:val="en-US"/>
        </w:rPr>
        <w:t xml:space="preserve"> [2] CalledPartyNumber,</w:t>
      </w:r>
    </w:p>
    <w:p w:rsidR="003A62D5" w:rsidRPr="00AB2C38" w:rsidRDefault="00BF0122" w:rsidP="0083524E">
      <w:pPr>
        <w:pStyle w:val="af5"/>
        <w:framePr w:wrap="notBeside"/>
        <w:rPr>
          <w:lang w:val="en-US"/>
        </w:rPr>
      </w:pPr>
      <w:r>
        <w:rPr>
          <w:lang w:val="en-US"/>
        </w:rPr>
        <w:t xml:space="preserve"> </w:t>
      </w:r>
      <w:r w:rsidR="003A62D5" w:rsidRPr="00AB2C38">
        <w:rPr>
          <w:lang w:val="en-US"/>
        </w:rPr>
        <w:t>cgpn</w:t>
      </w:r>
      <w:r>
        <w:rPr>
          <w:lang w:val="en-US"/>
        </w:rPr>
        <w:t xml:space="preserve">          </w:t>
      </w:r>
      <w:r w:rsidR="003A62D5" w:rsidRPr="00AB2C38">
        <w:rPr>
          <w:lang w:val="en-US"/>
        </w:rPr>
        <w:t xml:space="preserve"> [3] CallingPartyNumber</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callRef</w:t>
      </w:r>
      <w:r>
        <w:rPr>
          <w:lang w:val="en-US"/>
        </w:rPr>
        <w:t xml:space="preserve">         </w:t>
      </w:r>
      <w:r w:rsidR="003A62D5" w:rsidRPr="00AB2C38">
        <w:rPr>
          <w:lang w:val="en-US"/>
        </w:rPr>
        <w:t>[4] CallReference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category</w:t>
      </w:r>
      <w:r>
        <w:rPr>
          <w:lang w:val="en-US"/>
        </w:rPr>
        <w:t xml:space="preserve">        </w:t>
      </w:r>
      <w:r w:rsidR="003A62D5" w:rsidRPr="00AB2C38">
        <w:rPr>
          <w:lang w:val="en-US"/>
        </w:rPr>
        <w:t xml:space="preserve"> [5] CallingPartysCategory OPTIONAL, </w:t>
      </w:r>
      <w:r w:rsidR="00B86797">
        <w:rPr>
          <w:lang w:val="en-US"/>
        </w:rPr>
        <w:t>––</w:t>
      </w:r>
      <w:r w:rsidR="003A62D5" w:rsidRPr="00AB2C38">
        <w:rPr>
          <w:lang w:val="en-US"/>
        </w:rPr>
        <w:t>AOH</w:t>
      </w:r>
    </w:p>
    <w:p w:rsidR="003A62D5" w:rsidRPr="00AB2C38" w:rsidRDefault="00BF0122" w:rsidP="0083524E">
      <w:pPr>
        <w:pStyle w:val="af5"/>
        <w:framePr w:wrap="notBeside"/>
        <w:rPr>
          <w:lang w:val="en-US"/>
        </w:rPr>
      </w:pPr>
      <w:r>
        <w:rPr>
          <w:lang w:val="en-US"/>
        </w:rPr>
        <w:t xml:space="preserve"> </w:t>
      </w:r>
      <w:r w:rsidR="003A62D5" w:rsidRPr="00AB2C38">
        <w:rPr>
          <w:lang w:val="en-US"/>
        </w:rPr>
        <w:t>tgId</w:t>
      </w:r>
      <w:r>
        <w:rPr>
          <w:lang w:val="en-US"/>
        </w:rPr>
        <w:t xml:space="preserve">          </w:t>
      </w:r>
      <w:r w:rsidR="003A62D5" w:rsidRPr="00AB2C38">
        <w:rPr>
          <w:lang w:val="en-US"/>
        </w:rPr>
        <w:t xml:space="preserve"> [6] TrunkGroupId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originalCDPN</w:t>
      </w:r>
      <w:r>
        <w:rPr>
          <w:lang w:val="en-US"/>
        </w:rPr>
        <w:t xml:space="preserve">      </w:t>
      </w:r>
      <w:r w:rsidR="003A62D5" w:rsidRPr="00AB2C38">
        <w:rPr>
          <w:lang w:val="en-US"/>
        </w:rPr>
        <w:t xml:space="preserve"> [7] OriginalCalledNumber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genericNumber</w:t>
      </w:r>
      <w:r>
        <w:rPr>
          <w:lang w:val="en-US"/>
        </w:rPr>
        <w:t xml:space="preserve">      </w:t>
      </w:r>
      <w:r w:rsidR="003A62D5" w:rsidRPr="00AB2C38">
        <w:rPr>
          <w:lang w:val="en-US"/>
        </w:rPr>
        <w:t>[8] GenericNumber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redirectingNumber</w:t>
      </w:r>
      <w:r>
        <w:rPr>
          <w:lang w:val="en-US"/>
        </w:rPr>
        <w:t xml:space="preserve">    </w:t>
      </w:r>
      <w:r w:rsidR="003A62D5" w:rsidRPr="00AB2C38">
        <w:rPr>
          <w:lang w:val="en-US"/>
        </w:rPr>
        <w:t>[9] RedirectingNumber</w:t>
      </w:r>
      <w:r>
        <w:rPr>
          <w:lang w:val="en-US"/>
        </w:rPr>
        <w:t xml:space="preserve">  </w:t>
      </w:r>
      <w:r w:rsidR="003A62D5" w:rsidRPr="00AB2C38">
        <w:rPr>
          <w:lang w:val="en-US"/>
        </w:rPr>
        <w:t xml:space="preserv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redirectionInformation</w:t>
      </w:r>
      <w:r>
        <w:rPr>
          <w:lang w:val="en-US"/>
        </w:rPr>
        <w:t xml:space="preserve"> </w:t>
      </w:r>
      <w:r w:rsidR="003A62D5" w:rsidRPr="00AB2C38">
        <w:rPr>
          <w:lang w:val="en-US"/>
        </w:rPr>
        <w:t>[10] RedirectionInformation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callingAccessLimitation [11] CallingAccessLimitationType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fci</w:t>
      </w:r>
      <w:r>
        <w:rPr>
          <w:lang w:val="en-US"/>
        </w:rPr>
        <w:t xml:space="preserve">          </w:t>
      </w:r>
      <w:r w:rsidR="003A62D5" w:rsidRPr="00AB2C38">
        <w:rPr>
          <w:lang w:val="en-US"/>
        </w:rPr>
        <w:t xml:space="preserve"> [12] ForwardCallIndicators</w:t>
      </w:r>
      <w:r>
        <w:rPr>
          <w:lang w:val="en-US"/>
        </w:rPr>
        <w:t xml:space="preserve"> </w:t>
      </w:r>
      <w:r w:rsidR="003A62D5" w:rsidRPr="00AB2C38">
        <w:rPr>
          <w:lang w:val="en-US"/>
        </w:rPr>
        <w:t>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usi</w:t>
      </w:r>
      <w:r>
        <w:rPr>
          <w:lang w:val="en-US"/>
        </w:rPr>
        <w:t xml:space="preserve">          </w:t>
      </w:r>
      <w:r w:rsidR="003A62D5" w:rsidRPr="00AB2C38">
        <w:rPr>
          <w:lang w:val="en-US"/>
        </w:rPr>
        <w:t xml:space="preserve"> [13] UserServiceInformation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uti</w:t>
      </w:r>
      <w:r>
        <w:rPr>
          <w:lang w:val="en-US"/>
        </w:rPr>
        <w:t xml:space="preserve">          </w:t>
      </w:r>
      <w:r w:rsidR="003A62D5" w:rsidRPr="00AB2C38">
        <w:rPr>
          <w:lang w:val="en-US"/>
        </w:rPr>
        <w:t xml:space="preserve"> [14] UserTeleserviceInformation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tmr</w:t>
      </w:r>
      <w:r>
        <w:rPr>
          <w:lang w:val="en-US"/>
        </w:rPr>
        <w:t xml:space="preserve">          </w:t>
      </w:r>
      <w:r w:rsidR="003A62D5" w:rsidRPr="00AB2C38">
        <w:rPr>
          <w:lang w:val="en-US"/>
        </w:rPr>
        <w:t xml:space="preserve"> [15] TransmissionMediumRequirement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timestamp</w:t>
      </w:r>
      <w:r>
        <w:rPr>
          <w:lang w:val="en-US"/>
        </w:rPr>
        <w:t xml:space="preserve">       </w:t>
      </w:r>
      <w:r w:rsidR="003A62D5" w:rsidRPr="00AB2C38">
        <w:rPr>
          <w:lang w:val="en-US"/>
        </w:rPr>
        <w:t xml:space="preserve"> [16] Timestamp,</w:t>
      </w:r>
    </w:p>
    <w:p w:rsidR="003A62D5" w:rsidRPr="00AB2C38" w:rsidRDefault="00BF0122" w:rsidP="0083524E">
      <w:pPr>
        <w:pStyle w:val="af5"/>
        <w:framePr w:wrap="notBeside"/>
        <w:rPr>
          <w:lang w:val="en-US"/>
        </w:rPr>
      </w:pPr>
      <w:r>
        <w:rPr>
          <w:lang w:val="en-US"/>
        </w:rPr>
        <w:t xml:space="preserve"> </w:t>
      </w:r>
      <w:r w:rsidR="003A62D5" w:rsidRPr="00AB2C38">
        <w:rPr>
          <w:lang w:val="en-US"/>
        </w:rPr>
        <w:t>applicationId</w:t>
      </w:r>
      <w:r>
        <w:rPr>
          <w:lang w:val="en-US"/>
        </w:rPr>
        <w:t xml:space="preserve">     </w:t>
      </w:r>
      <w:r w:rsidR="003A62D5" w:rsidRPr="00AB2C38">
        <w:rPr>
          <w:lang w:val="en-US"/>
        </w:rPr>
        <w:t xml:space="preserve"> [17] ApplicationID,</w:t>
      </w:r>
    </w:p>
    <w:p w:rsidR="003A62D5" w:rsidRPr="00AB2C38" w:rsidRDefault="00BF0122" w:rsidP="0083524E">
      <w:pPr>
        <w:pStyle w:val="af5"/>
        <w:framePr w:wrap="notBeside"/>
        <w:rPr>
          <w:lang w:val="en-US"/>
        </w:rPr>
      </w:pPr>
      <w:r>
        <w:rPr>
          <w:lang w:val="en-US"/>
        </w:rPr>
        <w:t xml:space="preserve"> </w:t>
      </w:r>
      <w:r w:rsidR="003A62D5" w:rsidRPr="00AB2C38">
        <w:rPr>
          <w:lang w:val="en-US"/>
        </w:rPr>
        <w:t>noCDR</w:t>
      </w:r>
      <w:r>
        <w:rPr>
          <w:lang w:val="en-US"/>
        </w:rPr>
        <w:t xml:space="preserve">         </w:t>
      </w:r>
      <w:r w:rsidR="003A62D5" w:rsidRPr="00AB2C38">
        <w:rPr>
          <w:lang w:val="en-US"/>
        </w:rPr>
        <w:t xml:space="preserve"> [18]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detached</w:t>
      </w:r>
      <w:r>
        <w:rPr>
          <w:lang w:val="en-US"/>
        </w:rPr>
        <w:t xml:space="preserve">        </w:t>
      </w:r>
      <w:r w:rsidR="003A62D5" w:rsidRPr="00AB2C38">
        <w:rPr>
          <w:lang w:val="en-US"/>
        </w:rPr>
        <w:t>[20] BOOLEAN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toLog</w:t>
      </w:r>
      <w:r>
        <w:rPr>
          <w:lang w:val="en-US"/>
        </w:rPr>
        <w:t xml:space="preserve">         </w:t>
      </w:r>
      <w:r w:rsidR="003A62D5" w:rsidRPr="00AB2C38">
        <w:rPr>
          <w:lang w:val="en-US"/>
        </w:rPr>
        <w:t xml:space="preserve"> [22] OCTET STRING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other</w:t>
      </w:r>
      <w:r>
        <w:rPr>
          <w:lang w:val="en-US"/>
        </w:rPr>
        <w:t xml:space="preserve">         </w:t>
      </w:r>
      <w:r w:rsidR="003A62D5" w:rsidRPr="00AB2C38">
        <w:rPr>
          <w:lang w:val="en-US"/>
        </w:rPr>
        <w:t xml:space="preserve"> [23] AdditionalInformation OPTIONAL</w:t>
      </w:r>
    </w:p>
    <w:p w:rsidR="003A62D5" w:rsidRPr="00AB2C38" w:rsidRDefault="003A62D5" w:rsidP="0083524E">
      <w:pPr>
        <w:pStyle w:val="af5"/>
        <w:framePr w:wrap="notBeside"/>
        <w:rPr>
          <w:lang w:val="en-US"/>
        </w:rPr>
      </w:pPr>
      <w:r w:rsidRPr="00AB2C38">
        <w:rPr>
          <w:lang w:val="en-US"/>
        </w:rPr>
        <w:t>}</w:t>
      </w:r>
      <w:r w:rsidR="00BF0122">
        <w:rPr>
          <w:lang w:val="en-US"/>
        </w:rPr>
        <w:t xml:space="preserve"> </w:t>
      </w:r>
    </w:p>
    <w:p w:rsidR="003A62D5" w:rsidRPr="00AB2C38" w:rsidRDefault="003A62D5" w:rsidP="0083524E">
      <w:pPr>
        <w:pStyle w:val="af5"/>
        <w:framePr w:wrap="notBeside"/>
        <w:rPr>
          <w:lang w:val="en-US"/>
        </w:rPr>
      </w:pPr>
      <w:r w:rsidRPr="00AB2C38">
        <w:rPr>
          <w:lang w:val="en-US"/>
        </w:rPr>
        <w:t xml:space="preserve">ProgressType ::= SEQUENCE </w:t>
      </w:r>
    </w:p>
    <w:p w:rsidR="003A62D5" w:rsidRPr="00AB2C38" w:rsidRDefault="003A62D5" w:rsidP="0083524E">
      <w:pPr>
        <w:pStyle w:val="af5"/>
        <w:framePr w:wrap="notBeside"/>
        <w:rPr>
          <w:lang w:val="en-US"/>
        </w:rPr>
      </w:pPr>
      <w:r w:rsidRPr="00AB2C38">
        <w:rPr>
          <w:lang w:val="en-US"/>
        </w:rPr>
        <w:t>{</w:t>
      </w:r>
    </w:p>
    <w:p w:rsidR="003A62D5" w:rsidRPr="00AB2C38" w:rsidRDefault="00BF0122" w:rsidP="0083524E">
      <w:pPr>
        <w:pStyle w:val="af5"/>
        <w:framePr w:wrap="notBeside"/>
        <w:rPr>
          <w:lang w:val="en-US"/>
        </w:rPr>
      </w:pPr>
      <w:r>
        <w:rPr>
          <w:lang w:val="en-US"/>
        </w:rPr>
        <w:t xml:space="preserve"> </w:t>
      </w:r>
      <w:r w:rsidR="003A62D5" w:rsidRPr="00AB2C38">
        <w:rPr>
          <w:lang w:val="en-US"/>
        </w:rPr>
        <w:t>event</w:t>
      </w:r>
      <w:r>
        <w:rPr>
          <w:lang w:val="en-US"/>
        </w:rPr>
        <w:t xml:space="preserve">       </w:t>
      </w:r>
      <w:r w:rsidR="003A62D5" w:rsidRPr="00AB2C38">
        <w:rPr>
          <w:lang w:val="en-US"/>
        </w:rPr>
        <w:t xml:space="preserve"> [0] EventInformation,</w:t>
      </w:r>
    </w:p>
    <w:p w:rsidR="003A62D5" w:rsidRPr="00AB2C38" w:rsidRDefault="00BF0122" w:rsidP="0083524E">
      <w:pPr>
        <w:pStyle w:val="af5"/>
        <w:framePr w:wrap="notBeside"/>
        <w:rPr>
          <w:lang w:val="en-US"/>
        </w:rPr>
      </w:pPr>
      <w:r>
        <w:rPr>
          <w:lang w:val="en-US"/>
        </w:rPr>
        <w:t xml:space="preserve"> </w:t>
      </w:r>
      <w:r w:rsidR="003A62D5" w:rsidRPr="00AB2C38">
        <w:rPr>
          <w:lang w:val="en-US"/>
        </w:rPr>
        <w:t>cause</w:t>
      </w:r>
      <w:r>
        <w:rPr>
          <w:lang w:val="en-US"/>
        </w:rPr>
        <w:t xml:space="preserve">       </w:t>
      </w:r>
      <w:r w:rsidR="003A62D5" w:rsidRPr="00AB2C38">
        <w:rPr>
          <w:lang w:val="en-US"/>
        </w:rPr>
        <w:t xml:space="preserve"> [1] Cause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descript</w:t>
      </w:r>
      <w:r>
        <w:rPr>
          <w:lang w:val="en-US"/>
        </w:rPr>
        <w:t xml:space="preserve">      </w:t>
      </w:r>
      <w:r w:rsidR="003A62D5" w:rsidRPr="00AB2C38">
        <w:rPr>
          <w:lang w:val="en-US"/>
        </w:rPr>
        <w:t>[2] CauseDescription OPTIONAL,</w:t>
      </w:r>
    </w:p>
    <w:p w:rsidR="003A62D5" w:rsidRPr="00AB2C38" w:rsidRDefault="00BF0122" w:rsidP="0083524E">
      <w:pPr>
        <w:pStyle w:val="af5"/>
        <w:framePr w:wrap="notBeside"/>
        <w:rPr>
          <w:lang w:val="en-US"/>
        </w:rPr>
      </w:pPr>
      <w:r>
        <w:rPr>
          <w:lang w:val="en-US"/>
        </w:rPr>
        <w:t xml:space="preserve"> </w:t>
      </w:r>
      <w:r w:rsidR="003A62D5" w:rsidRPr="00AB2C38">
        <w:rPr>
          <w:lang w:val="en-US"/>
        </w:rPr>
        <w:t>obci</w:t>
      </w:r>
      <w:r>
        <w:rPr>
          <w:lang w:val="en-US"/>
        </w:rPr>
        <w:t xml:space="preserve">        </w:t>
      </w:r>
      <w:r w:rsidR="003A62D5" w:rsidRPr="00AB2C38">
        <w:rPr>
          <w:lang w:val="en-US"/>
        </w:rPr>
        <w:t>[3] OptionalBackwardCallInidicators OPTIONAL,</w:t>
      </w:r>
    </w:p>
    <w:p w:rsidR="003A62D5" w:rsidRPr="00AB2C38" w:rsidRDefault="00BD7CBB" w:rsidP="0083524E">
      <w:pPr>
        <w:pStyle w:val="af5"/>
        <w:framePr w:wrap="notBeside"/>
        <w:rPr>
          <w:lang w:val="en-US"/>
        </w:rPr>
      </w:pPr>
      <w:r>
        <w:rPr>
          <w:lang w:val="en-US"/>
        </w:rPr>
        <w:t xml:space="preserve"> </w:t>
      </w:r>
      <w:r w:rsidR="003A62D5" w:rsidRPr="00AB2C38">
        <w:rPr>
          <w:lang w:val="en-US"/>
        </w:rPr>
        <w:t>gnotification</w:t>
      </w:r>
      <w:r w:rsidR="00BF0122">
        <w:rPr>
          <w:lang w:val="en-US"/>
        </w:rPr>
        <w:t xml:space="preserve">   </w:t>
      </w:r>
      <w:r w:rsidR="003A62D5" w:rsidRPr="00AB2C38">
        <w:rPr>
          <w:lang w:val="en-US"/>
        </w:rPr>
        <w:t xml:space="preserve"> [4] GenericNotificationIndicatorList OPTIONAL,</w:t>
      </w:r>
    </w:p>
    <w:p w:rsidR="00BD7CBB" w:rsidRPr="003A62D5" w:rsidRDefault="00BD7CBB" w:rsidP="0083524E">
      <w:pPr>
        <w:pStyle w:val="af5"/>
        <w:framePr w:wrap="notBeside"/>
        <w:rPr>
          <w:lang w:val="en-US"/>
        </w:rPr>
      </w:pPr>
      <w:r>
        <w:rPr>
          <w:lang w:val="en-US"/>
        </w:rPr>
        <w:t xml:space="preserve"> </w:t>
      </w:r>
      <w:r w:rsidRPr="000247BB">
        <w:rPr>
          <w:lang w:val="en-US"/>
        </w:rPr>
        <w:t>redirectionNumber</w:t>
      </w:r>
      <w:r>
        <w:rPr>
          <w:lang w:val="en-US"/>
        </w:rPr>
        <w:t xml:space="preserve"> </w:t>
      </w:r>
      <w:r w:rsidRPr="000247BB">
        <w:rPr>
          <w:lang w:val="en-US"/>
        </w:rPr>
        <w:t xml:space="preserve"> [5] RedirectionNumber OPTIONAL,</w:t>
      </w:r>
    </w:p>
    <w:p w:rsidR="00BD7CBB" w:rsidRPr="000247BB" w:rsidRDefault="00BD7CBB" w:rsidP="0083524E">
      <w:pPr>
        <w:pStyle w:val="af5"/>
        <w:framePr w:wrap="notBeside"/>
        <w:rPr>
          <w:lang w:val="en-US"/>
        </w:rPr>
      </w:pPr>
      <w:r>
        <w:rPr>
          <w:lang w:val="en-US"/>
        </w:rPr>
        <w:t xml:space="preserve"> </w:t>
      </w:r>
      <w:r w:rsidRPr="000247BB">
        <w:rPr>
          <w:lang w:val="en-US"/>
        </w:rPr>
        <w:t>redirectionRestInd</w:t>
      </w:r>
      <w:r>
        <w:rPr>
          <w:lang w:val="en-US"/>
        </w:rPr>
        <w:t xml:space="preserve"> </w:t>
      </w:r>
      <w:r w:rsidRPr="000247BB">
        <w:rPr>
          <w:lang w:val="en-US"/>
        </w:rPr>
        <w:t>[6] RedirectionNumberRestriction OPTIONAL,</w:t>
      </w:r>
    </w:p>
    <w:p w:rsidR="00BD7CBB" w:rsidRPr="000247BB" w:rsidRDefault="00BD7CBB" w:rsidP="0083524E">
      <w:pPr>
        <w:pStyle w:val="af5"/>
        <w:framePr w:wrap="notBeside"/>
        <w:rPr>
          <w:lang w:val="en-US"/>
        </w:rPr>
      </w:pPr>
      <w:r>
        <w:rPr>
          <w:lang w:val="en-US"/>
        </w:rPr>
        <w:t xml:space="preserve"> </w:t>
      </w:r>
      <w:r w:rsidRPr="000247BB">
        <w:rPr>
          <w:lang w:val="en-US"/>
        </w:rPr>
        <w:t>callDiversion</w:t>
      </w:r>
      <w:r>
        <w:rPr>
          <w:lang w:val="en-US"/>
        </w:rPr>
        <w:t xml:space="preserve">   </w:t>
      </w:r>
      <w:r w:rsidRPr="000247BB">
        <w:rPr>
          <w:lang w:val="en-US"/>
        </w:rPr>
        <w:t xml:space="preserve"> </w:t>
      </w:r>
      <w:r>
        <w:rPr>
          <w:lang w:val="en-US"/>
        </w:rPr>
        <w:t xml:space="preserve">  </w:t>
      </w:r>
      <w:r w:rsidRPr="000247BB">
        <w:rPr>
          <w:lang w:val="en-US"/>
        </w:rPr>
        <w:t>[7] CallDiversionInformation OPTIONAL,</w:t>
      </w:r>
    </w:p>
    <w:p w:rsidR="003A62D5" w:rsidRPr="00AB2C38" w:rsidRDefault="00BD7CBB" w:rsidP="0083524E">
      <w:pPr>
        <w:pStyle w:val="af5"/>
        <w:framePr w:wrap="notBeside"/>
        <w:rPr>
          <w:lang w:val="en-US"/>
        </w:rPr>
      </w:pPr>
      <w:r>
        <w:rPr>
          <w:lang w:val="en-US"/>
        </w:rPr>
        <w:t xml:space="preserve"> </w:t>
      </w:r>
      <w:r w:rsidRPr="000247BB">
        <w:rPr>
          <w:lang w:val="en-US"/>
        </w:rPr>
        <w:t>callTransferNumber</w:t>
      </w:r>
      <w:r>
        <w:rPr>
          <w:lang w:val="en-US"/>
        </w:rPr>
        <w:t xml:space="preserve"> </w:t>
      </w:r>
      <w:r w:rsidRPr="000247BB">
        <w:rPr>
          <w:lang w:val="en-US"/>
        </w:rPr>
        <w:t>[8] CallTransferNumber OPTIONAL,</w:t>
      </w:r>
    </w:p>
    <w:p w:rsidR="000247BB" w:rsidRPr="000247BB" w:rsidRDefault="00BF0122" w:rsidP="0083524E">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[9] Timestamp,</w:t>
      </w:r>
    </w:p>
    <w:p w:rsidR="000247BB" w:rsidRDefault="00BF0122" w:rsidP="0083524E">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[10] Detect OPTIONAL,</w:t>
      </w:r>
    </w:p>
    <w:p w:rsidR="0083524E" w:rsidRDefault="0083524E" w:rsidP="0083524E">
      <w:pPr>
        <w:rPr>
          <w:lang w:val="en-US"/>
        </w:rPr>
      </w:pPr>
    </w:p>
    <w:p w:rsidR="0083524E" w:rsidRPr="000247BB" w:rsidRDefault="0083524E" w:rsidP="0083524E">
      <w:pPr>
        <w:rPr>
          <w:lang w:val="en-US"/>
        </w:rPr>
      </w:pPr>
    </w:p>
    <w:p w:rsidR="000247BB" w:rsidRPr="000247BB" w:rsidRDefault="00BF0122" w:rsidP="0000136A">
      <w:pPr>
        <w:pStyle w:val="af5"/>
        <w:framePr w:wrap="notBeside"/>
        <w:rPr>
          <w:lang w:val="en-US"/>
        </w:rPr>
      </w:pPr>
      <w:r>
        <w:rPr>
          <w:lang w:val="en-US"/>
        </w:rPr>
        <w:lastRenderedPageBreak/>
        <w:t xml:space="preserve"> </w:t>
      </w:r>
      <w:r w:rsidR="000247BB" w:rsidRPr="000247BB">
        <w:rPr>
          <w:lang w:val="en-US"/>
        </w:rPr>
        <w:t>collectedInfo</w:t>
      </w:r>
      <w:r>
        <w:rPr>
          <w:lang w:val="en-US"/>
        </w:rPr>
        <w:t xml:space="preserve">   </w:t>
      </w:r>
      <w:r w:rsidR="000247BB" w:rsidRPr="000247BB">
        <w:rPr>
          <w:lang w:val="en-US"/>
        </w:rPr>
        <w:t xml:space="preserve"> [11] CollectedInfoList OPTIONAL, </w:t>
      </w:r>
      <w:r w:rsidR="00B86797">
        <w:rPr>
          <w:lang w:val="en-US"/>
        </w:rPr>
        <w:t>––</w:t>
      </w:r>
      <w:r w:rsidR="000247BB" w:rsidRPr="000247BB">
        <w:rPr>
          <w:lang w:val="en-US"/>
        </w:rPr>
        <w:t>detected digits, tones</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[12]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[13]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[14]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[15] Bridge OPTIONAL,</w:t>
      </w:r>
    </w:p>
    <w:p w:rsidR="00150C66" w:rsidRPr="00DE0AB2" w:rsidRDefault="000247BB" w:rsidP="0000136A">
      <w:pPr>
        <w:pStyle w:val="af5"/>
        <w:framePr w:wrap="notBeside"/>
        <w:rPr>
          <w:lang w:val="en-US"/>
        </w:rPr>
      </w:pPr>
      <w:r w:rsidRPr="000247BB">
        <w:rPr>
          <w:lang w:val="en-US"/>
        </w:rPr>
        <w:t xml:space="preserve"> </w:t>
      </w:r>
    </w:p>
    <w:p w:rsidR="000247BB" w:rsidRPr="000247BB" w:rsidRDefault="000247BB" w:rsidP="0000136A">
      <w:pPr>
        <w:pStyle w:val="af5"/>
        <w:framePr w:wrap="notBeside"/>
        <w:rPr>
          <w:lang w:val="en-US"/>
        </w:rPr>
      </w:pPr>
      <w:r w:rsidRPr="000247BB">
        <w:rPr>
          <w:lang w:val="en-US"/>
        </w:rPr>
        <w:t xml:space="preserve"> detached</w:t>
      </w:r>
      <w:r w:rsidR="00BF0122">
        <w:rPr>
          <w:lang w:val="en-US"/>
        </w:rPr>
        <w:t xml:space="preserve">      </w:t>
      </w:r>
      <w:r w:rsidRPr="000247BB">
        <w:rPr>
          <w:lang w:val="en-US"/>
        </w:rPr>
        <w:t>[16]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[17]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[18]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AnswerType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bci</w:t>
      </w:r>
      <w:r>
        <w:rPr>
          <w:lang w:val="en-US"/>
        </w:rPr>
        <w:t xml:space="preserve">        </w:t>
      </w:r>
      <w:r w:rsidR="000247BB" w:rsidRPr="000247BB">
        <w:rPr>
          <w:lang w:val="en-US"/>
        </w:rPr>
        <w:t xml:space="preserve"> [0] BackwardCallIndicators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obci</w:t>
      </w:r>
      <w:r>
        <w:rPr>
          <w:lang w:val="en-US"/>
        </w:rPr>
        <w:t xml:space="preserve">        </w:t>
      </w:r>
      <w:r w:rsidR="000247BB" w:rsidRPr="000247BB">
        <w:rPr>
          <w:lang w:val="en-US"/>
        </w:rPr>
        <w:t>[1] OptionalBackwardCallInidicators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gnotification</w:t>
      </w:r>
      <w:r>
        <w:rPr>
          <w:lang w:val="en-US"/>
        </w:rPr>
        <w:t xml:space="preserve">   </w:t>
      </w:r>
      <w:r w:rsidR="000247BB" w:rsidRPr="000247BB">
        <w:rPr>
          <w:lang w:val="en-US"/>
        </w:rPr>
        <w:t xml:space="preserve"> [2] GenericNotificationIndicatorList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connectedNumber</w:t>
      </w:r>
      <w:r>
        <w:rPr>
          <w:lang w:val="en-US"/>
        </w:rPr>
        <w:t xml:space="preserve">  </w:t>
      </w:r>
      <w:r w:rsidR="000247BB" w:rsidRPr="000247BB">
        <w:rPr>
          <w:lang w:val="en-US"/>
        </w:rPr>
        <w:t xml:space="preserve"> [3] ConnectedNumber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genericNumber</w:t>
      </w:r>
      <w:r>
        <w:rPr>
          <w:lang w:val="en-US"/>
        </w:rPr>
        <w:t xml:space="preserve">   </w:t>
      </w:r>
      <w:r w:rsidR="000247BB" w:rsidRPr="000247BB">
        <w:rPr>
          <w:lang w:val="en-US"/>
        </w:rPr>
        <w:t xml:space="preserve"> [4] GenericNumber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redirectionNumber</w:t>
      </w:r>
      <w:r>
        <w:rPr>
          <w:lang w:val="en-US"/>
        </w:rPr>
        <w:t xml:space="preserve"> </w:t>
      </w:r>
      <w:r w:rsidR="000247BB" w:rsidRPr="000247BB">
        <w:rPr>
          <w:lang w:val="en-US"/>
        </w:rPr>
        <w:t xml:space="preserve"> [5] RedirectionNumber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redirectionRestInd</w:t>
      </w:r>
      <w:r>
        <w:rPr>
          <w:lang w:val="en-US"/>
        </w:rPr>
        <w:t xml:space="preserve"> </w:t>
      </w:r>
      <w:r w:rsidR="000247BB" w:rsidRPr="000247BB">
        <w:rPr>
          <w:lang w:val="en-US"/>
        </w:rPr>
        <w:t>[6] RedirectionNumberRestriction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w:t>
      </w:r>
      <w:r>
        <w:rPr>
          <w:lang w:val="en-US"/>
        </w:rPr>
        <w:t xml:space="preserve">     </w:t>
      </w:r>
      <w:r w:rsidR="000247BB" w:rsidRPr="000247BB">
        <w:rPr>
          <w:lang w:val="en-US"/>
        </w:rPr>
        <w:t xml:space="preserve"> [7]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play</w:t>
      </w:r>
      <w:r>
        <w:rPr>
          <w:lang w:val="en-US"/>
        </w:rPr>
        <w:t xml:space="preserve">        </w:t>
      </w:r>
      <w:r w:rsidR="000247BB" w:rsidRPr="000247BB">
        <w:rPr>
          <w:lang w:val="en-US"/>
        </w:rPr>
        <w:t>[8] PlayInfoSettings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record</w:t>
      </w:r>
      <w:r>
        <w:rPr>
          <w:lang w:val="en-US"/>
        </w:rPr>
        <w:t xml:space="preserve">       </w:t>
      </w:r>
      <w:r w:rsidR="000247BB" w:rsidRPr="000247BB">
        <w:rPr>
          <w:lang w:val="en-US"/>
        </w:rPr>
        <w:t>[9] RecordInformation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detect</w:t>
      </w:r>
      <w:r>
        <w:rPr>
          <w:lang w:val="en-US"/>
        </w:rPr>
        <w:t xml:space="preserve">      </w:t>
      </w:r>
      <w:r w:rsidR="000247BB" w:rsidRPr="000247BB">
        <w:rPr>
          <w:lang w:val="en-US"/>
        </w:rPr>
        <w:t xml:space="preserve"> [10] Detect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[11]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bridge</w:t>
      </w:r>
      <w:r>
        <w:rPr>
          <w:lang w:val="en-US"/>
        </w:rPr>
        <w:t xml:space="preserve">      </w:t>
      </w:r>
      <w:r w:rsidR="000247BB" w:rsidRPr="000247BB">
        <w:rPr>
          <w:lang w:val="en-US"/>
        </w:rPr>
        <w:t xml:space="preserve"> [12] Bridge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 xml:space="preserve"> [13]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[14]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[15] AdditionalInformation OPTIONAL</w:t>
      </w:r>
    </w:p>
    <w:p w:rsidR="000247BB" w:rsidRPr="00DE0AB2" w:rsidRDefault="000247BB" w:rsidP="0000136A">
      <w:pPr>
        <w:pStyle w:val="af5"/>
        <w:framePr w:wrap="notBeside"/>
        <w:rPr>
          <w:lang w:val="en-US"/>
        </w:rPr>
      </w:pPr>
      <w:r w:rsidRPr="000247BB">
        <w:rPr>
          <w:lang w:val="en-US"/>
        </w:rPr>
        <w:t>}</w:t>
      </w:r>
    </w:p>
    <w:p w:rsidR="000247BB" w:rsidRPr="000247BB" w:rsidRDefault="000247BB" w:rsidP="0000136A">
      <w:pPr>
        <w:pStyle w:val="af5"/>
        <w:framePr w:wrap="notBeside"/>
        <w:rPr>
          <w:lang w:val="en-US"/>
        </w:rPr>
      </w:pPr>
      <w:r w:rsidRPr="000247BB">
        <w:rPr>
          <w:lang w:val="en-US"/>
        </w:rPr>
        <w:t xml:space="preserve">ReleaseType ::= SEQUENCE </w:t>
      </w:r>
    </w:p>
    <w:p w:rsidR="000247BB" w:rsidRPr="000247BB" w:rsidRDefault="000247BB" w:rsidP="0000136A">
      <w:pPr>
        <w:pStyle w:val="af5"/>
        <w:framePr w:wrap="notBeside"/>
        <w:rPr>
          <w:lang w:val="en-US"/>
        </w:rPr>
      </w:pPr>
      <w:r w:rsidRPr="000247BB">
        <w:rPr>
          <w:lang w:val="en-US"/>
        </w:rPr>
        <w:t>{</w:t>
      </w:r>
    </w:p>
    <w:p w:rsidR="000247BB" w:rsidRPr="000247BB" w:rsidRDefault="00BF0122" w:rsidP="0000136A">
      <w:pPr>
        <w:pStyle w:val="af5"/>
        <w:framePr w:wrap="notBeside"/>
        <w:rPr>
          <w:lang w:val="en-US"/>
        </w:rPr>
      </w:pPr>
      <w:r>
        <w:rPr>
          <w:lang w:val="en-US"/>
        </w:rPr>
        <w:t xml:space="preserve"> </w:t>
      </w:r>
      <w:r w:rsidR="000247BB" w:rsidRPr="000247BB">
        <w:rPr>
          <w:lang w:val="en-US"/>
        </w:rPr>
        <w:t>cause</w:t>
      </w:r>
      <w:r>
        <w:rPr>
          <w:lang w:val="en-US"/>
        </w:rPr>
        <w:t xml:space="preserve">  </w:t>
      </w:r>
      <w:r w:rsidR="000247BB" w:rsidRPr="000247BB">
        <w:rPr>
          <w:lang w:val="en-US"/>
        </w:rPr>
        <w:t xml:space="preserve"> [0] Cause,</w:t>
      </w:r>
    </w:p>
    <w:p w:rsidR="000247BB" w:rsidRPr="000247BB" w:rsidRDefault="00BF0122" w:rsidP="0000136A">
      <w:pPr>
        <w:pStyle w:val="af5"/>
        <w:framePr w:wrap="notBeside"/>
        <w:rPr>
          <w:lang w:val="en-US"/>
        </w:rPr>
      </w:pPr>
      <w:r>
        <w:rPr>
          <w:lang w:val="en-US"/>
        </w:rPr>
        <w:t xml:space="preserve"> </w:t>
      </w:r>
      <w:r w:rsidR="000247BB" w:rsidRPr="000247BB">
        <w:rPr>
          <w:lang w:val="en-US"/>
        </w:rPr>
        <w:t>descript</w:t>
      </w:r>
      <w:r>
        <w:rPr>
          <w:lang w:val="en-US"/>
        </w:rPr>
        <w:t xml:space="preserve"> </w:t>
      </w:r>
      <w:r w:rsidR="000247BB" w:rsidRPr="000247BB">
        <w:rPr>
          <w:lang w:val="en-US"/>
        </w:rPr>
        <w:t>[1] CauseDescription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timestamp [2] Timestamp,</w:t>
      </w:r>
    </w:p>
    <w:p w:rsidR="000247BB" w:rsidRPr="000247BB" w:rsidRDefault="00BF0122" w:rsidP="0000136A">
      <w:pPr>
        <w:pStyle w:val="af5"/>
        <w:framePr w:wrap="notBeside"/>
        <w:rPr>
          <w:lang w:val="en-US"/>
        </w:rPr>
      </w:pPr>
      <w:r>
        <w:rPr>
          <w:lang w:val="en-US"/>
        </w:rPr>
        <w:t xml:space="preserve"> </w:t>
      </w:r>
      <w:r w:rsidR="000247BB" w:rsidRPr="000247BB">
        <w:rPr>
          <w:lang w:val="en-US"/>
        </w:rPr>
        <w:t>noCDR</w:t>
      </w:r>
      <w:r>
        <w:rPr>
          <w:lang w:val="en-US"/>
        </w:rPr>
        <w:t xml:space="preserve">  </w:t>
      </w:r>
      <w:r w:rsidR="000247BB" w:rsidRPr="000247BB">
        <w:rPr>
          <w:lang w:val="en-US"/>
        </w:rPr>
        <w:t xml:space="preserve"> [3]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detached</w:t>
      </w:r>
      <w:r>
        <w:rPr>
          <w:lang w:val="en-US"/>
        </w:rPr>
        <w:t xml:space="preserve"> </w:t>
      </w:r>
      <w:r w:rsidR="000247BB" w:rsidRPr="000247BB">
        <w:rPr>
          <w:lang w:val="en-US"/>
        </w:rPr>
        <w:t>[4] BOOLEAN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toLog</w:t>
      </w:r>
      <w:r>
        <w:rPr>
          <w:lang w:val="en-US"/>
        </w:rPr>
        <w:t xml:space="preserve">  </w:t>
      </w:r>
      <w:r w:rsidR="000247BB" w:rsidRPr="000247BB">
        <w:rPr>
          <w:lang w:val="en-US"/>
        </w:rPr>
        <w:t xml:space="preserve"> [5] OCTET STRING OPTIONAL,</w:t>
      </w:r>
    </w:p>
    <w:p w:rsidR="000247BB" w:rsidRPr="000247BB" w:rsidRDefault="00BF0122" w:rsidP="0000136A">
      <w:pPr>
        <w:pStyle w:val="af5"/>
        <w:framePr w:wrap="notBeside"/>
        <w:rPr>
          <w:lang w:val="en-US"/>
        </w:rPr>
      </w:pPr>
      <w:r>
        <w:rPr>
          <w:lang w:val="en-US"/>
        </w:rPr>
        <w:t xml:space="preserve"> </w:t>
      </w:r>
      <w:r w:rsidR="000247BB" w:rsidRPr="000247BB">
        <w:rPr>
          <w:lang w:val="en-US"/>
        </w:rPr>
        <w:t>other</w:t>
      </w:r>
      <w:r>
        <w:rPr>
          <w:lang w:val="en-US"/>
        </w:rPr>
        <w:t xml:space="preserve">  </w:t>
      </w:r>
      <w:r w:rsidR="000247BB" w:rsidRPr="000247BB">
        <w:rPr>
          <w:lang w:val="en-US"/>
        </w:rPr>
        <w:t xml:space="preserve"> [6] AdditionalInformation OPTIONAL</w:t>
      </w:r>
    </w:p>
    <w:p w:rsidR="009F0C70" w:rsidRDefault="000247BB" w:rsidP="0000136A">
      <w:pPr>
        <w:pStyle w:val="af5"/>
        <w:framePr w:wrap="notBeside"/>
        <w:rPr>
          <w:lang w:val="en-US"/>
        </w:rPr>
      </w:pPr>
      <w:r w:rsidRPr="000247BB">
        <w:rPr>
          <w:lang w:val="en-US"/>
        </w:rPr>
        <w:t>}</w:t>
      </w:r>
    </w:p>
    <w:p w:rsidR="009F0C70" w:rsidRPr="006052BE" w:rsidRDefault="00C01B3C" w:rsidP="007B1BBC">
      <w:pPr>
        <w:pStyle w:val="-"/>
        <w:rPr>
          <w:lang w:val="en-US"/>
        </w:rPr>
      </w:pPr>
      <w:r>
        <w:t>Листинг</w:t>
      </w:r>
      <w:r w:rsidRPr="006052BE">
        <w:rPr>
          <w:lang w:val="en-US"/>
        </w:rPr>
        <w:t xml:space="preserve"> </w:t>
      </w:r>
      <w:r>
        <w:t>Д</w:t>
      </w:r>
      <w:r w:rsidRPr="006052BE">
        <w:rPr>
          <w:lang w:val="en-US"/>
        </w:rPr>
        <w:t>.</w:t>
      </w:r>
      <w:r w:rsidR="00D17B31" w:rsidRPr="006052BE">
        <w:rPr>
          <w:lang w:val="en-US"/>
        </w:rPr>
        <w:t xml:space="preserve">16 </w:t>
      </w:r>
      <w:r w:rsidR="00B86797" w:rsidRPr="006052BE">
        <w:rPr>
          <w:lang w:val="en-US"/>
        </w:rPr>
        <w:t>–</w:t>
      </w:r>
      <w:r w:rsidR="00D17B31" w:rsidRPr="006052BE">
        <w:rPr>
          <w:lang w:val="en-US"/>
        </w:rPr>
        <w:t xml:space="preserve"> </w:t>
      </w:r>
      <w:r w:rsidR="00D17B31" w:rsidRPr="00DE0AB2">
        <w:rPr>
          <w:lang w:val="en-US"/>
        </w:rPr>
        <w:t>API</w:t>
      </w:r>
      <w:r w:rsidR="00D17B31" w:rsidRPr="006052BE">
        <w:rPr>
          <w:lang w:val="en-US"/>
        </w:rPr>
        <w:t xml:space="preserve"> </w:t>
      </w:r>
      <w:r w:rsidR="00D17B31">
        <w:t>для</w:t>
      </w:r>
      <w:r w:rsidR="00D17B31" w:rsidRPr="006052BE">
        <w:rPr>
          <w:lang w:val="en-US"/>
        </w:rPr>
        <w:t xml:space="preserve"> </w:t>
      </w:r>
      <w:r w:rsidR="00D17B31">
        <w:t>кодирования</w:t>
      </w:r>
      <w:r w:rsidR="00D17B31" w:rsidRPr="006052BE">
        <w:rPr>
          <w:lang w:val="en-US"/>
        </w:rPr>
        <w:t>/</w:t>
      </w:r>
      <w:r w:rsidR="00D17B31">
        <w:t>декодирования</w:t>
      </w:r>
      <w:r w:rsidR="00D17B31" w:rsidRPr="006052BE">
        <w:rPr>
          <w:lang w:val="en-US"/>
        </w:rPr>
        <w:t xml:space="preserve"> </w:t>
      </w:r>
      <w:r w:rsidR="00D17B31">
        <w:t>сообщений</w:t>
      </w:r>
    </w:p>
    <w:p w:rsidR="00DC2A00" w:rsidRPr="00DE0AB2" w:rsidRDefault="00DC2A00" w:rsidP="0083524E">
      <w:pPr>
        <w:pStyle w:val="af5"/>
        <w:framePr w:wrap="notBeside"/>
        <w:rPr>
          <w:lang w:val="en-US"/>
        </w:rPr>
      </w:pPr>
      <w:r w:rsidRPr="00D17B31">
        <w:rPr>
          <w:lang w:val="en-US"/>
        </w:rPr>
        <w:t>typedef struct dec_msg {</w:t>
      </w:r>
    </w:p>
    <w:p w:rsidR="00DC2A00" w:rsidRPr="00D17B31" w:rsidRDefault="00DC2A00" w:rsidP="0083524E">
      <w:pPr>
        <w:pStyle w:val="af5"/>
        <w:framePr w:wrap="notBeside"/>
        <w:rPr>
          <w:lang w:val="en-US"/>
        </w:rPr>
      </w:pPr>
      <w:r w:rsidRPr="00D17B31">
        <w:rPr>
          <w:lang w:val="en-US"/>
        </w:rPr>
        <w:tab/>
        <w:t>msg_info_t *info;</w:t>
      </w:r>
    </w:p>
    <w:p w:rsidR="00DC2A00" w:rsidRPr="00D17B31" w:rsidRDefault="00DC2A00" w:rsidP="0083524E">
      <w:pPr>
        <w:pStyle w:val="af5"/>
        <w:framePr w:wrap="notBeside"/>
        <w:rPr>
          <w:lang w:val="en-US"/>
        </w:rPr>
      </w:pPr>
      <w:r w:rsidRPr="00D17B31">
        <w:rPr>
          <w:lang w:val="en-US"/>
        </w:rPr>
        <w:tab/>
        <w:t>int</w:t>
      </w:r>
      <w:r>
        <w:rPr>
          <w:lang w:val="en-US"/>
        </w:rPr>
        <w:t xml:space="preserve"> </w:t>
      </w:r>
      <w:r w:rsidRPr="00D17B31">
        <w:rPr>
          <w:lang w:val="en-US"/>
        </w:rPr>
        <w:t>*present;</w:t>
      </w:r>
    </w:p>
    <w:p w:rsidR="00DC2A00" w:rsidRDefault="00DC2A00" w:rsidP="0083524E">
      <w:pPr>
        <w:pStyle w:val="af5"/>
        <w:framePr w:wrap="notBeside"/>
        <w:rPr>
          <w:lang w:val="en-US"/>
        </w:rPr>
      </w:pPr>
      <w:r w:rsidRPr="00D17B31">
        <w:rPr>
          <w:lang w:val="en-US"/>
        </w:rPr>
        <w:tab/>
        <w:t>void *base;</w:t>
      </w:r>
    </w:p>
    <w:p w:rsidR="00DC2A00" w:rsidRPr="00DC2A00" w:rsidRDefault="00DC2A00" w:rsidP="0083524E">
      <w:pPr>
        <w:pStyle w:val="af5"/>
        <w:framePr w:wrap="notBeside"/>
        <w:rPr>
          <w:lang w:val="en-US"/>
        </w:rPr>
      </w:pPr>
      <w:r>
        <w:rPr>
          <w:lang w:val="en-US"/>
        </w:rPr>
        <w:tab/>
      </w:r>
      <w:r w:rsidRPr="00D17B31">
        <w:rPr>
          <w:lang w:val="en-US"/>
        </w:rPr>
        <w:t>void *options;</w:t>
      </w:r>
    </w:p>
    <w:p w:rsidR="00D17B31" w:rsidRDefault="00D17B31" w:rsidP="0083524E">
      <w:pPr>
        <w:pStyle w:val="af5"/>
        <w:framePr w:wrap="notBeside"/>
        <w:rPr>
          <w:lang w:val="en-US"/>
        </w:rPr>
      </w:pPr>
      <w:r>
        <w:rPr>
          <w:lang w:val="en-US"/>
        </w:rPr>
        <w:t>} dec_msg_t;</w:t>
      </w:r>
    </w:p>
    <w:p w:rsidR="0083524E" w:rsidRDefault="0083524E" w:rsidP="0083524E">
      <w:pPr>
        <w:rPr>
          <w:lang w:val="en-US"/>
        </w:rPr>
      </w:pPr>
    </w:p>
    <w:p w:rsidR="0083524E" w:rsidRDefault="0083524E" w:rsidP="0083524E">
      <w:pPr>
        <w:rPr>
          <w:lang w:val="en-US"/>
        </w:rPr>
      </w:pPr>
    </w:p>
    <w:p w:rsidR="0083524E" w:rsidRPr="00DE0AB2" w:rsidRDefault="0083524E" w:rsidP="0083524E">
      <w:pPr>
        <w:rPr>
          <w:lang w:val="en-US"/>
        </w:rPr>
      </w:pPr>
    </w:p>
    <w:p w:rsidR="00D17B31" w:rsidRPr="00DE0AB2" w:rsidRDefault="00D17B31" w:rsidP="0000136A">
      <w:pPr>
        <w:pStyle w:val="af5"/>
        <w:framePr w:wrap="notBeside"/>
        <w:rPr>
          <w:lang w:val="en-US"/>
        </w:rPr>
      </w:pPr>
    </w:p>
    <w:p w:rsidR="00D17B31" w:rsidRPr="00D17B31" w:rsidRDefault="00D17B31" w:rsidP="0000136A">
      <w:pPr>
        <w:pStyle w:val="af5"/>
        <w:framePr w:wrap="notBeside"/>
        <w:rPr>
          <w:lang w:val="en-US"/>
        </w:rPr>
      </w:pPr>
      <w:r w:rsidRPr="00D17B31">
        <w:rPr>
          <w:lang w:val="en-US"/>
        </w:rPr>
        <w:t>enum msg_present {</w:t>
      </w:r>
    </w:p>
    <w:p w:rsidR="00D17B31" w:rsidRPr="00D17B31" w:rsidRDefault="00D17B31" w:rsidP="0000136A">
      <w:pPr>
        <w:pStyle w:val="af5"/>
        <w:framePr w:wrap="notBeside"/>
        <w:rPr>
          <w:lang w:val="en-US"/>
        </w:rPr>
      </w:pPr>
      <w:r w:rsidRPr="00D17B31">
        <w:rPr>
          <w:lang w:val="en-US"/>
        </w:rPr>
        <w:tab/>
        <w:t>msg_NOTHING,</w:t>
      </w:r>
      <w:r w:rsidRPr="00D17B31">
        <w:rPr>
          <w:lang w:val="en-US"/>
        </w:rPr>
        <w:tab/>
        <w:t>/* No components present */</w:t>
      </w:r>
    </w:p>
    <w:p w:rsidR="00D17B31" w:rsidRPr="00D17B31" w:rsidRDefault="00D17B31" w:rsidP="0000136A">
      <w:pPr>
        <w:pStyle w:val="af5"/>
        <w:framePr w:wrap="notBeside"/>
        <w:rPr>
          <w:lang w:val="en-US"/>
        </w:rPr>
      </w:pPr>
      <w:r w:rsidRPr="00D17B31">
        <w:rPr>
          <w:lang w:val="en-US"/>
        </w:rPr>
        <w:tab/>
        <w:t>msg_connectionRequest,</w:t>
      </w:r>
    </w:p>
    <w:p w:rsidR="00D17B31" w:rsidRPr="00D17B31" w:rsidRDefault="00D17B31" w:rsidP="0000136A">
      <w:pPr>
        <w:pStyle w:val="af5"/>
        <w:framePr w:wrap="notBeside"/>
        <w:rPr>
          <w:lang w:val="en-US"/>
        </w:rPr>
      </w:pPr>
      <w:r w:rsidRPr="00D17B31">
        <w:rPr>
          <w:lang w:val="en-US"/>
        </w:rPr>
        <w:tab/>
        <w:t>msg_connectionResponse,</w:t>
      </w:r>
    </w:p>
    <w:p w:rsidR="00D17B31" w:rsidRPr="00D17B31" w:rsidRDefault="00D17B31" w:rsidP="0000136A">
      <w:pPr>
        <w:pStyle w:val="af5"/>
        <w:framePr w:wrap="notBeside"/>
        <w:rPr>
          <w:lang w:val="en-US"/>
        </w:rPr>
      </w:pPr>
      <w:r w:rsidRPr="00D17B31">
        <w:rPr>
          <w:lang w:val="en-US"/>
        </w:rPr>
        <w:tab/>
        <w:t>msg_connectionReject,</w:t>
      </w:r>
    </w:p>
    <w:p w:rsidR="00D17B31" w:rsidRPr="00D17B31" w:rsidRDefault="00D17B31" w:rsidP="0000136A">
      <w:pPr>
        <w:pStyle w:val="af5"/>
        <w:framePr w:wrap="notBeside"/>
        <w:rPr>
          <w:lang w:val="en-US"/>
        </w:rPr>
      </w:pPr>
      <w:r w:rsidRPr="00D17B31">
        <w:rPr>
          <w:lang w:val="en-US"/>
        </w:rPr>
        <w:tab/>
        <w:t>msg_connectionUpdateRequest,</w:t>
      </w:r>
    </w:p>
    <w:p w:rsidR="00D17B31" w:rsidRPr="00D17B31" w:rsidRDefault="00D17B31" w:rsidP="0000136A">
      <w:pPr>
        <w:pStyle w:val="af5"/>
        <w:framePr w:wrap="notBeside"/>
        <w:rPr>
          <w:lang w:val="en-US"/>
        </w:rPr>
      </w:pPr>
      <w:r w:rsidRPr="00D17B31">
        <w:rPr>
          <w:lang w:val="en-US"/>
        </w:rPr>
        <w:tab/>
        <w:t>msg_connectionUpdateResponse,</w:t>
      </w:r>
    </w:p>
    <w:p w:rsidR="00D17B31" w:rsidRPr="00D17B31" w:rsidRDefault="00D17B31" w:rsidP="0000136A">
      <w:pPr>
        <w:pStyle w:val="af5"/>
        <w:framePr w:wrap="notBeside"/>
        <w:rPr>
          <w:lang w:val="en-US"/>
        </w:rPr>
      </w:pPr>
      <w:r w:rsidRPr="00D17B31">
        <w:rPr>
          <w:lang w:val="en-US"/>
        </w:rPr>
        <w:tab/>
        <w:t>msg_seize,</w:t>
      </w:r>
    </w:p>
    <w:p w:rsidR="00D17B31" w:rsidRPr="00D17B31" w:rsidRDefault="00D17B31" w:rsidP="0000136A">
      <w:pPr>
        <w:pStyle w:val="af5"/>
        <w:framePr w:wrap="notBeside"/>
        <w:rPr>
          <w:lang w:val="en-US"/>
        </w:rPr>
      </w:pPr>
      <w:r w:rsidRPr="00D17B31">
        <w:rPr>
          <w:lang w:val="en-US"/>
        </w:rPr>
        <w:tab/>
        <w:t>msg_progress,</w:t>
      </w:r>
    </w:p>
    <w:p w:rsidR="00D17B31" w:rsidRPr="00D17B31" w:rsidRDefault="00D17B31" w:rsidP="0000136A">
      <w:pPr>
        <w:pStyle w:val="af5"/>
        <w:framePr w:wrap="notBeside"/>
        <w:rPr>
          <w:lang w:val="en-US"/>
        </w:rPr>
      </w:pPr>
      <w:r w:rsidRPr="00D17B31">
        <w:rPr>
          <w:lang w:val="en-US"/>
        </w:rPr>
        <w:tab/>
        <w:t>msg_answer,</w:t>
      </w:r>
    </w:p>
    <w:p w:rsidR="00D17B31" w:rsidRPr="00D17B31" w:rsidRDefault="00D17B31" w:rsidP="0000136A">
      <w:pPr>
        <w:pStyle w:val="af5"/>
        <w:framePr w:wrap="notBeside"/>
        <w:rPr>
          <w:lang w:val="en-US"/>
        </w:rPr>
      </w:pPr>
      <w:r w:rsidRPr="00D17B31">
        <w:rPr>
          <w:lang w:val="en-US"/>
        </w:rPr>
        <w:tab/>
        <w:t>msg_release,</w:t>
      </w:r>
    </w:p>
    <w:p w:rsidR="00D17B31" w:rsidRPr="00D17B31" w:rsidRDefault="00D17B31" w:rsidP="0000136A">
      <w:pPr>
        <w:pStyle w:val="af5"/>
        <w:framePr w:wrap="notBeside"/>
        <w:rPr>
          <w:lang w:val="en-US"/>
        </w:rPr>
      </w:pPr>
      <w:r>
        <w:rPr>
          <w:lang w:val="en-US"/>
        </w:rPr>
        <w:t>};</w:t>
      </w:r>
    </w:p>
    <w:p w:rsidR="00D17B31" w:rsidRPr="00D17B31" w:rsidRDefault="00D17B31" w:rsidP="0000136A">
      <w:pPr>
        <w:pStyle w:val="af5"/>
        <w:framePr w:wrap="notBeside"/>
        <w:rPr>
          <w:lang w:val="en-US"/>
        </w:rPr>
      </w:pPr>
      <w:r w:rsidRPr="00D17B31">
        <w:rPr>
          <w:lang w:val="en-US"/>
        </w:rPr>
        <w:t>int asn_encode_ConnectionRequest</w:t>
      </w:r>
      <w:r w:rsidR="00BF0122">
        <w:rPr>
          <w:lang w:val="en-US"/>
        </w:rPr>
        <w:t xml:space="preserve">    </w:t>
      </w:r>
      <w:r w:rsidRPr="00D17B31">
        <w:rPr>
          <w:lang w:val="en-US"/>
        </w:rPr>
        <w:t>(msg_info_t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asn_encode_ConnectionResponse</w:t>
      </w:r>
      <w:r w:rsidR="00BF0122">
        <w:rPr>
          <w:lang w:val="en-US"/>
        </w:rPr>
        <w:t xml:space="preserve">   </w:t>
      </w:r>
      <w:r w:rsidRPr="00D17B31">
        <w:rPr>
          <w:lang w:val="en-US"/>
        </w:rPr>
        <w:t xml:space="preserve"> (msg_info_t *msg_info, long check_time, void *buffer, int buffer_size);</w:t>
      </w:r>
    </w:p>
    <w:p w:rsidR="00D17B31" w:rsidRPr="00D17B31" w:rsidRDefault="00D17B31" w:rsidP="0000136A">
      <w:pPr>
        <w:pStyle w:val="af5"/>
        <w:framePr w:wrap="notBeside"/>
        <w:rPr>
          <w:lang w:val="en-US"/>
        </w:rPr>
      </w:pPr>
      <w:r w:rsidRPr="00D17B31">
        <w:rPr>
          <w:lang w:val="en-US"/>
        </w:rPr>
        <w:t>int asn_encode_ConnectionReject</w:t>
      </w:r>
      <w:r w:rsidR="00BF0122">
        <w:rPr>
          <w:lang w:val="en-US"/>
        </w:rPr>
        <w:t xml:space="preserve">    </w:t>
      </w:r>
      <w:r w:rsidRPr="00D17B31">
        <w:rPr>
          <w:lang w:val="en-US"/>
        </w:rPr>
        <w:t xml:space="preserve"> (msg_info_t *msg_info, int cause, char *cause_str, void *buffer, int buffer_size);</w:t>
      </w:r>
    </w:p>
    <w:p w:rsidR="00D17B31" w:rsidRPr="00D17B31" w:rsidRDefault="00D17B31" w:rsidP="0000136A">
      <w:pPr>
        <w:pStyle w:val="af5"/>
        <w:framePr w:wrap="notBeside"/>
        <w:rPr>
          <w:lang w:val="en-US"/>
        </w:rPr>
      </w:pPr>
      <w:r w:rsidRPr="00D17B31">
        <w:rPr>
          <w:lang w:val="en-US"/>
        </w:rPr>
        <w:t>int asn_encode_ConnectionUpdateRequest</w:t>
      </w:r>
      <w:r w:rsidR="00BF0122">
        <w:rPr>
          <w:lang w:val="en-US"/>
        </w:rPr>
        <w:t xml:space="preserve"> </w:t>
      </w:r>
      <w:r w:rsidRPr="00D17B31">
        <w:rPr>
          <w:lang w:val="en-US"/>
        </w:rPr>
        <w:t>(msg_info_t *msg_info, int reqId, int set_timestamp, void *buffer, int buffer_size);</w:t>
      </w:r>
    </w:p>
    <w:p w:rsidR="00D17B31" w:rsidRPr="00D17B31" w:rsidRDefault="00D17B31" w:rsidP="0000136A">
      <w:pPr>
        <w:pStyle w:val="af5"/>
        <w:framePr w:wrap="notBeside"/>
        <w:rPr>
          <w:lang w:val="en-US"/>
        </w:rPr>
      </w:pPr>
      <w:r w:rsidRPr="00D17B31">
        <w:rPr>
          <w:lang w:val="en-US"/>
        </w:rPr>
        <w:t xml:space="preserve">int asn_encode_ConnectionUpdateResponse (msg_info_t *msg_info, int reqId, int set_timestamp, </w:t>
      </w:r>
      <w:r>
        <w:rPr>
          <w:lang w:val="en-US"/>
        </w:rPr>
        <w:t>void *buffer, int buffer_size);</w:t>
      </w:r>
    </w:p>
    <w:p w:rsidR="00D17B31" w:rsidRPr="00D17B31" w:rsidRDefault="00D17B31" w:rsidP="0000136A">
      <w:pPr>
        <w:pStyle w:val="af5"/>
        <w:framePr w:wrap="notBeside"/>
        <w:rPr>
          <w:lang w:val="en-US"/>
        </w:rPr>
      </w:pPr>
      <w:r w:rsidRPr="00D17B31">
        <w:rPr>
          <w:lang w:val="en-US"/>
        </w:rPr>
        <w:t>int asn_encode_Seize</w:t>
      </w:r>
      <w:r w:rsidR="00BF0122">
        <w:rPr>
          <w:lang w:val="en-US"/>
        </w:rPr>
        <w:t xml:space="preserve">  </w:t>
      </w:r>
      <w:r w:rsidRPr="00D17B31">
        <w:rPr>
          <w:lang w:val="en-US"/>
        </w:rPr>
        <w:t>(msg_info_t *msg_info, SeizeBasic_t *basic, SeizeOptional_t *optional, void *buffer, int buffer_size);</w:t>
      </w:r>
    </w:p>
    <w:p w:rsidR="00D17B31" w:rsidRPr="00D17B31" w:rsidRDefault="00D17B31" w:rsidP="0000136A">
      <w:pPr>
        <w:pStyle w:val="af5"/>
        <w:framePr w:wrap="notBeside"/>
        <w:rPr>
          <w:lang w:val="en-US"/>
        </w:rPr>
      </w:pPr>
      <w:r w:rsidRPr="00D17B31">
        <w:rPr>
          <w:lang w:val="en-US"/>
        </w:rPr>
        <w:t>int asn_encode_Progress (msg_info_t *msg_info, ProgressBasic_t *basic, ProgressOptional_t *optional, void *buffer, int buffer_size);</w:t>
      </w:r>
    </w:p>
    <w:p w:rsidR="00D17B31" w:rsidRPr="00D17B31" w:rsidRDefault="00D17B31" w:rsidP="0000136A">
      <w:pPr>
        <w:pStyle w:val="af5"/>
        <w:framePr w:wrap="notBeside"/>
        <w:rPr>
          <w:lang w:val="en-US"/>
        </w:rPr>
      </w:pPr>
      <w:r w:rsidRPr="00D17B31">
        <w:rPr>
          <w:lang w:val="en-US"/>
        </w:rPr>
        <w:t>int asn_encode_Answer</w:t>
      </w:r>
      <w:r w:rsidR="00BF0122">
        <w:rPr>
          <w:lang w:val="en-US"/>
        </w:rPr>
        <w:t xml:space="preserve"> </w:t>
      </w:r>
      <w:r w:rsidRPr="00D17B31">
        <w:rPr>
          <w:lang w:val="en-US"/>
        </w:rPr>
        <w:t xml:space="preserve"> (msg_info_t *msg_info, AnswerBasic_t *basic, AnswerOptional_t *optional, void *buffer, int buffer_size);</w:t>
      </w:r>
    </w:p>
    <w:p w:rsidR="00D17B31" w:rsidRPr="00D17B31" w:rsidRDefault="00D17B31" w:rsidP="0000136A">
      <w:pPr>
        <w:pStyle w:val="af5"/>
        <w:framePr w:wrap="notBeside"/>
        <w:rPr>
          <w:lang w:val="en-US"/>
        </w:rPr>
      </w:pPr>
      <w:r w:rsidRPr="00D17B31">
        <w:rPr>
          <w:lang w:val="en-US"/>
        </w:rPr>
        <w:t>int asn_encode_Release</w:t>
      </w:r>
      <w:r w:rsidR="00BF0122">
        <w:rPr>
          <w:lang w:val="en-US"/>
        </w:rPr>
        <w:t xml:space="preserve"> </w:t>
      </w:r>
      <w:r w:rsidRPr="00D17B31">
        <w:rPr>
          <w:lang w:val="en-US"/>
        </w:rPr>
        <w:t xml:space="preserve">(msg_info_t *msg_info, ReleaseBasic_t *basic, ReleaseOptional_t *optional, </w:t>
      </w:r>
      <w:r>
        <w:rPr>
          <w:lang w:val="en-US"/>
        </w:rPr>
        <w:t>void *buffer, int buffer_size);</w:t>
      </w:r>
    </w:p>
    <w:p w:rsidR="00D17B31" w:rsidRPr="00D17B31" w:rsidRDefault="00D17B31" w:rsidP="0000136A">
      <w:pPr>
        <w:pStyle w:val="af5"/>
        <w:framePr w:wrap="notBeside"/>
        <w:rPr>
          <w:lang w:val="en-US"/>
        </w:rPr>
      </w:pPr>
      <w:r w:rsidRPr="00D17B31">
        <w:rPr>
          <w:lang w:val="en-US"/>
        </w:rPr>
        <w:t>int asn_decode_msg (dec_msg_t **dec_msg, void *buffer);</w:t>
      </w:r>
    </w:p>
    <w:p w:rsidR="009F0C70" w:rsidRPr="00D17B31" w:rsidRDefault="00D17B31" w:rsidP="0000136A">
      <w:pPr>
        <w:pStyle w:val="af5"/>
        <w:framePr w:wrap="notBeside"/>
        <w:rPr>
          <w:lang w:val="en-US"/>
        </w:rPr>
      </w:pPr>
      <w:r w:rsidRPr="00D17B31">
        <w:rPr>
          <w:lang w:val="en-US"/>
        </w:rPr>
        <w:t>void asn_clean (dec_msg_t **dec_msg);</w:t>
      </w:r>
    </w:p>
    <w:p w:rsidR="009F0C70" w:rsidRDefault="00784125" w:rsidP="007B1BBC">
      <w:pPr>
        <w:pStyle w:val="-"/>
      </w:pPr>
      <w:r>
        <w:t>Листинг Д</w:t>
      </w:r>
      <w:r w:rsidR="00C231C8" w:rsidRPr="009B07C8">
        <w:t>.1</w:t>
      </w:r>
      <w:r w:rsidR="000770E2">
        <w:t>7</w:t>
      </w:r>
      <w:r w:rsidR="00C231C8" w:rsidRPr="009B07C8">
        <w:t xml:space="preserve"> - </w:t>
      </w:r>
      <w:r w:rsidR="009B07C8">
        <w:t>Команда на обработку блока RING</w:t>
      </w:r>
    </w:p>
    <w:p w:rsidR="00C113D8" w:rsidRPr="00C113D8" w:rsidRDefault="00C113D8" w:rsidP="0083524E">
      <w:pPr>
        <w:pStyle w:val="af5"/>
        <w:framePr w:wrap="notBeside"/>
        <w:rPr>
          <w:lang w:val="en-US"/>
        </w:rPr>
      </w:pPr>
      <w:r w:rsidRPr="00784125">
        <w:t xml:space="preserve">  </w:t>
      </w:r>
      <w:r w:rsidRPr="00C113D8">
        <w:rPr>
          <w:lang w:val="en-US"/>
        </w:rPr>
        <w:t>ASN. Added 'Seize' to message body</w:t>
      </w:r>
    </w:p>
    <w:p w:rsidR="00C113D8" w:rsidRPr="00C113D8" w:rsidRDefault="00C113D8" w:rsidP="0083524E">
      <w:pPr>
        <w:pStyle w:val="af5"/>
        <w:framePr w:wrap="notBeside"/>
        <w:rPr>
          <w:lang w:val="en-US"/>
        </w:rPr>
      </w:pPr>
      <w:r w:rsidRPr="00C113D8">
        <w:rPr>
          <w:lang w:val="en-US"/>
        </w:rPr>
        <w:t xml:space="preserve">  Basic message params:</w:t>
      </w:r>
    </w:p>
    <w:p w:rsidR="00C113D8" w:rsidRPr="00C113D8" w:rsidRDefault="00C113D8" w:rsidP="0083524E">
      <w:pPr>
        <w:pStyle w:val="af5"/>
        <w:framePr w:wrap="notBeside"/>
        <w:rPr>
          <w:lang w:val="en-US"/>
        </w:rPr>
      </w:pPr>
      <w:r w:rsidRPr="00C113D8">
        <w:rPr>
          <w:lang w:val="en-US"/>
        </w:rPr>
        <w:t xml:space="preserve">     version:  . . . . . . . 1</w:t>
      </w:r>
    </w:p>
    <w:p w:rsidR="00C113D8" w:rsidRPr="00C113D8" w:rsidRDefault="00C113D8" w:rsidP="0083524E">
      <w:pPr>
        <w:pStyle w:val="af5"/>
        <w:framePr w:wrap="notBeside"/>
        <w:rPr>
          <w:lang w:val="en-US"/>
        </w:rPr>
      </w:pPr>
      <w:r w:rsidRPr="00C113D8">
        <w:rPr>
          <w:lang w:val="en-US"/>
        </w:rPr>
        <w:t xml:space="preserve">     appSessionID  . . . . . </w:t>
      </w:r>
    </w:p>
    <w:p w:rsidR="00C113D8" w:rsidRPr="006052BE" w:rsidRDefault="00C113D8" w:rsidP="0083524E">
      <w:pPr>
        <w:pStyle w:val="af5"/>
        <w:framePr w:wrap="notBeside"/>
        <w:rPr>
          <w:lang w:val="en-US"/>
        </w:rPr>
      </w:pPr>
      <w:r w:rsidRPr="00C113D8">
        <w:rPr>
          <w:lang w:val="en-US"/>
        </w:rPr>
        <w:t xml:space="preserve">     swSessionID:  . . . . . 1</w:t>
      </w:r>
      <w:r w:rsidR="00956AF3" w:rsidRPr="006052BE">
        <w:rPr>
          <w:lang w:val="en-US"/>
        </w:rPr>
        <w:t>2</w:t>
      </w:r>
    </w:p>
    <w:p w:rsidR="00C113D8" w:rsidRPr="00C113D8" w:rsidRDefault="00C113D8" w:rsidP="0083524E">
      <w:pPr>
        <w:pStyle w:val="af5"/>
        <w:framePr w:wrap="notBeside"/>
        <w:rPr>
          <w:lang w:val="en-US"/>
        </w:rPr>
      </w:pPr>
      <w:r w:rsidRPr="00C113D8">
        <w:rPr>
          <w:lang w:val="en-US"/>
        </w:rPr>
        <w:t xml:space="preserve">     body: . . . . . . . . . Seize</w:t>
      </w:r>
    </w:p>
    <w:p w:rsidR="00C113D8" w:rsidRPr="00C113D8" w:rsidRDefault="00C113D8" w:rsidP="0083524E">
      <w:pPr>
        <w:pStyle w:val="af5"/>
        <w:framePr w:wrap="notBeside"/>
        <w:rPr>
          <w:lang w:val="en-US"/>
        </w:rPr>
      </w:pPr>
      <w:r w:rsidRPr="00C113D8">
        <w:rPr>
          <w:lang w:val="en-US"/>
        </w:rPr>
        <w:t xml:space="preserve">     BASIC params:</w:t>
      </w:r>
    </w:p>
    <w:p w:rsidR="00C113D8" w:rsidRDefault="00C113D8" w:rsidP="0083524E">
      <w:pPr>
        <w:pStyle w:val="af5"/>
        <w:framePr w:wrap="notBeside"/>
        <w:rPr>
          <w:lang w:val="en-US"/>
        </w:rPr>
      </w:pPr>
      <w:r w:rsidRPr="00C113D8">
        <w:rPr>
          <w:lang w:val="en-US"/>
        </w:rPr>
        <w:t xml:space="preserve">     applicationCfg: . . . . /tmp/disk/ivr_scenario/IVRScenario-2.ivr_script</w:t>
      </w:r>
    </w:p>
    <w:p w:rsidR="00C113D8" w:rsidRPr="00C113D8" w:rsidRDefault="00C113D8" w:rsidP="0083524E">
      <w:pPr>
        <w:pStyle w:val="af5"/>
        <w:framePr w:wrap="notBeside"/>
        <w:rPr>
          <w:lang w:val="en-US"/>
        </w:rPr>
      </w:pPr>
      <w:r w:rsidRPr="00C113D8">
        <w:rPr>
          <w:lang w:val="en-US"/>
        </w:rPr>
        <w:t xml:space="preserve">     applicationId:  . . . . 0</w:t>
      </w:r>
    </w:p>
    <w:p w:rsidR="00C113D8" w:rsidRDefault="00C113D8" w:rsidP="0083524E">
      <w:pPr>
        <w:pStyle w:val="af5"/>
        <w:framePr w:wrap="notBeside"/>
        <w:rPr>
          <w:lang w:val="en-US"/>
        </w:rPr>
      </w:pPr>
      <w:r w:rsidRPr="00C113D8">
        <w:rPr>
          <w:lang w:val="en-US"/>
        </w:rPr>
        <w:t xml:space="preserve">     timestamp:  . . . . . . 1422.873732.0</w:t>
      </w:r>
    </w:p>
    <w:p w:rsidR="0083524E" w:rsidRPr="00C113D8" w:rsidRDefault="0083524E" w:rsidP="0083524E">
      <w:pPr>
        <w:rPr>
          <w:lang w:val="en-US"/>
        </w:rPr>
      </w:pPr>
    </w:p>
    <w:p w:rsidR="00C113D8" w:rsidRPr="00C113D8" w:rsidRDefault="00C113D8" w:rsidP="0083524E">
      <w:pPr>
        <w:pStyle w:val="af5"/>
        <w:framePr w:h="9962" w:hRule="exact" w:wrap="notBeside" w:y="7"/>
        <w:rPr>
          <w:lang w:val="en-US"/>
        </w:rPr>
      </w:pPr>
      <w:r w:rsidRPr="00C113D8">
        <w:rPr>
          <w:lang w:val="en-US"/>
        </w:rPr>
        <w:lastRenderedPageBreak/>
        <w:t xml:space="preserve">     cdpn: . . . . . . . . . </w:t>
      </w:r>
    </w:p>
    <w:p w:rsidR="00C113D8" w:rsidRPr="00C113D8" w:rsidRDefault="00C113D8" w:rsidP="0083524E">
      <w:pPr>
        <w:pStyle w:val="af5"/>
        <w:framePr w:h="9962" w:hRule="exact" w:wrap="notBeside" w:y="7"/>
        <w:rPr>
          <w:lang w:val="en-US"/>
        </w:rPr>
      </w:pPr>
      <w:r w:rsidRPr="00C113D8">
        <w:rPr>
          <w:lang w:val="en-US"/>
        </w:rPr>
        <w:t xml:space="preserve">        nai: . . . . . . . . 2</w:t>
      </w:r>
    </w:p>
    <w:p w:rsidR="00C113D8" w:rsidRPr="00C113D8" w:rsidRDefault="00C113D8" w:rsidP="0083524E">
      <w:pPr>
        <w:pStyle w:val="af5"/>
        <w:framePr w:h="9962" w:hRule="exact" w:wrap="notBeside" w:y="7"/>
        <w:rPr>
          <w:lang w:val="en-US"/>
        </w:rPr>
      </w:pPr>
      <w:r w:rsidRPr="00C113D8">
        <w:rPr>
          <w:lang w:val="en-US"/>
        </w:rPr>
        <w:t xml:space="preserve">        npi: . . . . . . . . 1</w:t>
      </w:r>
    </w:p>
    <w:p w:rsidR="00C113D8" w:rsidRPr="006052BE" w:rsidRDefault="00C113D8" w:rsidP="0083524E">
      <w:pPr>
        <w:pStyle w:val="af5"/>
        <w:framePr w:h="9962" w:hRule="exact" w:wrap="notBeside" w:y="7"/>
        <w:rPr>
          <w:lang w:val="en-US"/>
        </w:rPr>
      </w:pPr>
      <w:r w:rsidRPr="00C113D8">
        <w:rPr>
          <w:lang w:val="en-US"/>
        </w:rPr>
        <w:t xml:space="preserve">        </w:t>
      </w:r>
      <w:r w:rsidRPr="006052BE">
        <w:rPr>
          <w:lang w:val="en-US"/>
        </w:rPr>
        <w:t>inn: . . . . . . . . 0</w:t>
      </w:r>
    </w:p>
    <w:p w:rsidR="00C113D8" w:rsidRPr="00C113D8" w:rsidRDefault="00C113D8" w:rsidP="0083524E">
      <w:pPr>
        <w:pStyle w:val="af5"/>
        <w:framePr w:h="9962" w:hRule="exact" w:wrap="notBeside" w:y="7"/>
        <w:rPr>
          <w:lang w:val="en-US"/>
        </w:rPr>
      </w:pPr>
      <w:r w:rsidRPr="00C113D8">
        <w:rPr>
          <w:lang w:val="en-US"/>
        </w:rPr>
        <w:t xml:space="preserve">        address: . . . . . . 3434</w:t>
      </w:r>
    </w:p>
    <w:p w:rsidR="00C113D8" w:rsidRPr="00C113D8" w:rsidRDefault="00C113D8" w:rsidP="0083524E">
      <w:pPr>
        <w:pStyle w:val="af5"/>
        <w:framePr w:h="9962" w:hRule="exact" w:wrap="notBeside" w:y="7"/>
        <w:rPr>
          <w:lang w:val="en-US"/>
        </w:rPr>
      </w:pPr>
      <w:r w:rsidRPr="00C113D8">
        <w:rPr>
          <w:lang w:val="en-US"/>
        </w:rPr>
        <w:t xml:space="preserve">     OPTIONAL params:</w:t>
      </w:r>
    </w:p>
    <w:p w:rsidR="00C113D8" w:rsidRPr="00C113D8" w:rsidRDefault="00C113D8" w:rsidP="0083524E">
      <w:pPr>
        <w:pStyle w:val="af5"/>
        <w:framePr w:h="9962" w:hRule="exact" w:wrap="notBeside" w:y="7"/>
        <w:rPr>
          <w:lang w:val="en-US"/>
        </w:rPr>
      </w:pPr>
      <w:r w:rsidRPr="00C113D8">
        <w:rPr>
          <w:lang w:val="en-US"/>
        </w:rPr>
        <w:t xml:space="preserve">     cgpn: . . . . . . . . . </w:t>
      </w:r>
    </w:p>
    <w:p w:rsidR="00C113D8" w:rsidRPr="00C113D8" w:rsidRDefault="00C113D8" w:rsidP="0083524E">
      <w:pPr>
        <w:pStyle w:val="af5"/>
        <w:framePr w:h="9962" w:hRule="exact" w:wrap="notBeside" w:y="7"/>
        <w:rPr>
          <w:lang w:val="en-US"/>
        </w:rPr>
      </w:pPr>
      <w:r w:rsidRPr="00C113D8">
        <w:rPr>
          <w:lang w:val="en-US"/>
        </w:rPr>
        <w:t xml:space="preserve">        nai: . . . . . . . . 1</w:t>
      </w:r>
    </w:p>
    <w:p w:rsidR="00C113D8" w:rsidRPr="00C113D8" w:rsidRDefault="00C113D8" w:rsidP="0083524E">
      <w:pPr>
        <w:pStyle w:val="af5"/>
        <w:framePr w:h="9962" w:hRule="exact" w:wrap="notBeside" w:y="7"/>
        <w:rPr>
          <w:lang w:val="en-US"/>
        </w:rPr>
      </w:pPr>
      <w:r w:rsidRPr="00C113D8">
        <w:rPr>
          <w:lang w:val="en-US"/>
        </w:rPr>
        <w:t xml:space="preserve">        screening: . . . . . 3</w:t>
      </w:r>
    </w:p>
    <w:p w:rsidR="00C113D8" w:rsidRPr="00C113D8" w:rsidRDefault="00C113D8" w:rsidP="0083524E">
      <w:pPr>
        <w:pStyle w:val="af5"/>
        <w:framePr w:h="9962" w:hRule="exact" w:wrap="notBeside" w:y="7"/>
        <w:rPr>
          <w:lang w:val="en-US"/>
        </w:rPr>
      </w:pPr>
      <w:r w:rsidRPr="00C113D8">
        <w:rPr>
          <w:lang w:val="en-US"/>
        </w:rPr>
        <w:t xml:space="preserve">        apri:  . . . . . . . 0</w:t>
      </w:r>
    </w:p>
    <w:p w:rsidR="00C113D8" w:rsidRPr="00C113D8" w:rsidRDefault="00C113D8" w:rsidP="0083524E">
      <w:pPr>
        <w:pStyle w:val="af5"/>
        <w:framePr w:h="9962" w:hRule="exact" w:wrap="notBeside" w:y="7"/>
        <w:rPr>
          <w:lang w:val="en-US"/>
        </w:rPr>
      </w:pPr>
      <w:r w:rsidRPr="00C113D8">
        <w:rPr>
          <w:lang w:val="en-US"/>
        </w:rPr>
        <w:t xml:space="preserve">        npi: . . . . . . . . 2</w:t>
      </w:r>
    </w:p>
    <w:p w:rsidR="00C113D8" w:rsidRPr="00C113D8" w:rsidRDefault="00C113D8" w:rsidP="0083524E">
      <w:pPr>
        <w:pStyle w:val="af5"/>
        <w:framePr w:h="9962" w:hRule="exact" w:wrap="notBeside" w:y="7"/>
        <w:rPr>
          <w:lang w:val="en-US"/>
        </w:rPr>
      </w:pPr>
      <w:r w:rsidRPr="00C113D8">
        <w:rPr>
          <w:lang w:val="en-US"/>
        </w:rPr>
        <w:t xml:space="preserve">        ni:  . . . . . . . . 0</w:t>
      </w:r>
    </w:p>
    <w:p w:rsidR="00C113D8" w:rsidRPr="006052BE" w:rsidRDefault="00C113D8" w:rsidP="0083524E">
      <w:pPr>
        <w:pStyle w:val="af5"/>
        <w:framePr w:h="9962" w:hRule="exact" w:wrap="notBeside" w:y="7"/>
        <w:rPr>
          <w:lang w:val="en-US"/>
        </w:rPr>
      </w:pPr>
      <w:r w:rsidRPr="00C113D8">
        <w:rPr>
          <w:lang w:val="en-US"/>
        </w:rPr>
        <w:t xml:space="preserve">        address: . . . . . . </w:t>
      </w:r>
      <w:r w:rsidRPr="006052BE">
        <w:rPr>
          <w:lang w:val="en-US"/>
        </w:rPr>
        <w:t>101</w:t>
      </w:r>
    </w:p>
    <w:p w:rsidR="00C113D8" w:rsidRPr="006052BE" w:rsidRDefault="00C113D8" w:rsidP="0083524E">
      <w:pPr>
        <w:pStyle w:val="af5"/>
        <w:framePr w:h="9962" w:hRule="exact" w:wrap="notBeside" w:y="7"/>
        <w:rPr>
          <w:lang w:val="en-US"/>
        </w:rPr>
      </w:pPr>
      <w:r w:rsidRPr="006052BE">
        <w:rPr>
          <w:lang w:val="en-US"/>
        </w:rPr>
        <w:t xml:space="preserve">     category: . . . . . . . 1</w:t>
      </w:r>
    </w:p>
    <w:p w:rsidR="00C113D8" w:rsidRPr="006052BE" w:rsidRDefault="00C113D8" w:rsidP="0083524E">
      <w:pPr>
        <w:pStyle w:val="af5"/>
        <w:framePr w:h="9962" w:hRule="exact" w:wrap="notBeside" w:y="7"/>
        <w:rPr>
          <w:lang w:val="en-US"/>
        </w:rPr>
      </w:pPr>
      <w:r w:rsidRPr="006052BE">
        <w:rPr>
          <w:lang w:val="en-US"/>
        </w:rPr>
        <w:t xml:space="preserve">     callingAccess:  . . . . 255</w:t>
      </w:r>
    </w:p>
    <w:p w:rsidR="00C113D8" w:rsidRPr="006052BE" w:rsidRDefault="00C113D8" w:rsidP="0083524E">
      <w:pPr>
        <w:pStyle w:val="af5"/>
        <w:framePr w:h="9962" w:hRule="exact" w:wrap="notBeside" w:y="7"/>
        <w:rPr>
          <w:lang w:val="en-US"/>
        </w:rPr>
      </w:pPr>
      <w:r w:rsidRPr="006052BE">
        <w:rPr>
          <w:lang w:val="en-US"/>
        </w:rPr>
        <w:t xml:space="preserve">     tmr . . . . . . . . . . 0</w:t>
      </w:r>
    </w:p>
    <w:p w:rsidR="00C113D8" w:rsidRPr="006052BE" w:rsidRDefault="00C113D8" w:rsidP="0083524E">
      <w:pPr>
        <w:pStyle w:val="af5"/>
        <w:framePr w:h="9962" w:hRule="exact" w:wrap="notBeside" w:y="7"/>
        <w:rPr>
          <w:lang w:val="en-US"/>
        </w:rPr>
      </w:pPr>
      <w:r w:rsidRPr="006052BE">
        <w:rPr>
          <w:lang w:val="en-US"/>
        </w:rPr>
        <w:t xml:space="preserve">  ASN. Message 'Seize'. Encode success</w:t>
      </w:r>
    </w:p>
    <w:p w:rsidR="00C113D8" w:rsidRPr="00C113D8" w:rsidRDefault="00C113D8" w:rsidP="0083524E">
      <w:pPr>
        <w:pStyle w:val="af5"/>
        <w:framePr w:h="9962" w:hRule="exact" w:wrap="notBeside" w:y="7"/>
        <w:rPr>
          <w:lang w:val="en-US"/>
        </w:rPr>
      </w:pPr>
      <w:r>
        <w:rPr>
          <w:lang w:val="en-US"/>
        </w:rPr>
        <w:t>/*---------------------------------------------------------*/</w:t>
      </w:r>
    </w:p>
    <w:p w:rsidR="00C113D8" w:rsidRPr="00C231C8" w:rsidRDefault="00C113D8" w:rsidP="0083524E">
      <w:pPr>
        <w:pStyle w:val="af5"/>
        <w:framePr w:h="9962" w:hRule="exact" w:wrap="notBeside" w:y="7"/>
        <w:rPr>
          <w:lang w:val="en-US"/>
        </w:rPr>
      </w:pPr>
      <w:r w:rsidRPr="006052BE">
        <w:rPr>
          <w:lang w:val="en-US"/>
        </w:rPr>
        <w:t xml:space="preserve">  </w:t>
      </w:r>
      <w:r w:rsidRPr="00C231C8">
        <w:rPr>
          <w:lang w:val="en-US"/>
        </w:rPr>
        <w:t>ZMQ. RX. Incomming message detected.</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ASN. Try decode message</w:t>
      </w:r>
    </w:p>
    <w:p w:rsidR="00C113D8" w:rsidRPr="00C231C8" w:rsidRDefault="00C113D8" w:rsidP="0083524E">
      <w:pPr>
        <w:pStyle w:val="af5"/>
        <w:framePr w:h="9962" w:hRule="exact" w:wrap="notBeside" w:y="7"/>
        <w:rPr>
          <w:lang w:val="en-US"/>
        </w:rPr>
      </w:pPr>
      <w:r w:rsidRPr="00C231C8">
        <w:rPr>
          <w:lang w:val="en-US"/>
        </w:rPr>
        <w:t xml:space="preserve"> </w:t>
      </w:r>
      <w:r w:rsidRPr="00C113D8">
        <w:rPr>
          <w:lang w:val="en-US"/>
        </w:rPr>
        <w:t xml:space="preserve"> </w:t>
      </w:r>
      <w:r w:rsidRPr="00C231C8">
        <w:rPr>
          <w:lang w:val="en-US"/>
        </w:rPr>
        <w:t>Basic message params:</w:t>
      </w:r>
    </w:p>
    <w:p w:rsidR="00C113D8" w:rsidRPr="00C231C8" w:rsidRDefault="00C113D8" w:rsidP="0083524E">
      <w:pPr>
        <w:pStyle w:val="af5"/>
        <w:framePr w:h="9962" w:hRule="exact" w:wrap="notBeside" w:y="7"/>
        <w:rPr>
          <w:lang w:val="en-US"/>
        </w:rPr>
      </w:pPr>
      <w:r w:rsidRPr="00C231C8">
        <w:rPr>
          <w:lang w:val="en-US"/>
        </w:rPr>
        <w:t xml:space="preserve">     version:  . . . . . . . 1</w:t>
      </w:r>
    </w:p>
    <w:p w:rsidR="00C113D8" w:rsidRPr="00C231C8" w:rsidRDefault="00C113D8" w:rsidP="0083524E">
      <w:pPr>
        <w:pStyle w:val="af5"/>
        <w:framePr w:h="9962" w:hRule="exact" w:wrap="notBeside" w:y="7"/>
        <w:rPr>
          <w:lang w:val="en-US"/>
        </w:rPr>
      </w:pPr>
      <w:r>
        <w:rPr>
          <w:lang w:val="en-US"/>
        </w:rPr>
        <w:t xml:space="preserve">     appSessionID </w:t>
      </w:r>
      <w:r w:rsidRPr="00C231C8">
        <w:rPr>
          <w:lang w:val="en-US"/>
        </w:rPr>
        <w:t xml:space="preserve">. . . . . </w:t>
      </w:r>
      <w:r w:rsidR="009E32CD" w:rsidRPr="006052BE">
        <w:rPr>
          <w:lang w:val="en-US"/>
        </w:rPr>
        <w:t xml:space="preserve"> </w:t>
      </w:r>
      <w:r w:rsidR="00956AF3" w:rsidRPr="00956AF3">
        <w:rPr>
          <w:lang w:val="en-US"/>
        </w:rPr>
        <w:t>b905134a2e4f8a6c</w:t>
      </w:r>
    </w:p>
    <w:p w:rsidR="00C113D8" w:rsidRPr="006052BE" w:rsidRDefault="00C113D8" w:rsidP="0083524E">
      <w:pPr>
        <w:pStyle w:val="af5"/>
        <w:framePr w:h="9962" w:hRule="exact" w:wrap="notBeside" w:y="7"/>
        <w:rPr>
          <w:lang w:val="en-US"/>
        </w:rPr>
      </w:pPr>
      <w:r w:rsidRPr="00C231C8">
        <w:rPr>
          <w:lang w:val="en-US"/>
        </w:rPr>
        <w:t xml:space="preserve">     swSessionID:  . . . . . 1</w:t>
      </w:r>
      <w:r w:rsidR="00956AF3" w:rsidRPr="006052BE">
        <w:rPr>
          <w:lang w:val="en-US"/>
        </w:rPr>
        <w:t>2</w:t>
      </w:r>
    </w:p>
    <w:p w:rsidR="00C113D8" w:rsidRPr="00C231C8" w:rsidRDefault="00C113D8" w:rsidP="0083524E">
      <w:pPr>
        <w:pStyle w:val="af5"/>
        <w:framePr w:h="9962" w:hRule="exact" w:wrap="notBeside" w:y="7"/>
        <w:rPr>
          <w:lang w:val="en-US"/>
        </w:rPr>
      </w:pPr>
      <w:r w:rsidRPr="00C231C8">
        <w:rPr>
          <w:lang w:val="en-US"/>
        </w:rPr>
        <w:t xml:space="preserve">     body: . . . . . . . . . Progress</w:t>
      </w:r>
    </w:p>
    <w:p w:rsidR="00C113D8" w:rsidRPr="00C231C8" w:rsidRDefault="00C113D8" w:rsidP="0083524E">
      <w:pPr>
        <w:pStyle w:val="af5"/>
        <w:framePr w:h="9962" w:hRule="exact" w:wrap="notBeside" w:y="7"/>
        <w:rPr>
          <w:lang w:val="en-US"/>
        </w:rPr>
      </w:pPr>
      <w:r w:rsidRPr="00C231C8">
        <w:rPr>
          <w:lang w:val="en-US"/>
        </w:rPr>
        <w:t xml:space="preserve">     BASIC params:</w:t>
      </w:r>
    </w:p>
    <w:p w:rsidR="00C113D8" w:rsidRPr="00C231C8" w:rsidRDefault="00C113D8" w:rsidP="0083524E">
      <w:pPr>
        <w:pStyle w:val="af5"/>
        <w:framePr w:h="9962" w:hRule="exact" w:wrap="notBeside" w:y="7"/>
        <w:rPr>
          <w:lang w:val="en-US"/>
        </w:rPr>
      </w:pPr>
      <w:r w:rsidRPr="00C231C8">
        <w:rPr>
          <w:lang w:val="en-US"/>
        </w:rPr>
        <w:t xml:space="preserve">     event . . . . . . . . . 1</w:t>
      </w:r>
    </w:p>
    <w:p w:rsidR="00C113D8" w:rsidRPr="00C231C8" w:rsidRDefault="00C113D8" w:rsidP="0083524E">
      <w:pPr>
        <w:pStyle w:val="af5"/>
        <w:framePr w:h="9962" w:hRule="exact" w:wrap="notBeside" w:y="7"/>
        <w:rPr>
          <w:lang w:val="en-US"/>
        </w:rPr>
      </w:pPr>
      <w:r w:rsidRPr="00C231C8">
        <w:rPr>
          <w:lang w:val="en-US"/>
        </w:rPr>
        <w:t xml:space="preserve">     presentation  . . . . . 0</w:t>
      </w:r>
    </w:p>
    <w:p w:rsidR="00C113D8" w:rsidRPr="00C231C8" w:rsidRDefault="00C113D8" w:rsidP="0083524E">
      <w:pPr>
        <w:pStyle w:val="af5"/>
        <w:framePr w:h="9962" w:hRule="exact" w:wrap="notBeside" w:y="7"/>
        <w:rPr>
          <w:lang w:val="en-US"/>
        </w:rPr>
      </w:pPr>
      <w:r w:rsidRPr="00C231C8">
        <w:rPr>
          <w:lang w:val="en-US"/>
        </w:rPr>
        <w:t xml:space="preserve">     timestamp . . . . . . . 1422.873732.545892</w:t>
      </w:r>
    </w:p>
    <w:p w:rsidR="00C113D8" w:rsidRPr="00C231C8" w:rsidRDefault="00C113D8" w:rsidP="0083524E">
      <w:pPr>
        <w:pStyle w:val="af5"/>
        <w:framePr w:h="9962" w:hRule="exact" w:wrap="notBeside" w:y="7"/>
        <w:rPr>
          <w:lang w:val="en-US"/>
        </w:rPr>
      </w:pPr>
      <w:r w:rsidRPr="00C231C8">
        <w:rPr>
          <w:lang w:val="en-US"/>
        </w:rPr>
        <w:t xml:space="preserve">     OPTIONAL params:</w:t>
      </w:r>
    </w:p>
    <w:p w:rsidR="00C113D8" w:rsidRPr="00C231C8" w:rsidRDefault="00C113D8" w:rsidP="0083524E">
      <w:pPr>
        <w:pStyle w:val="af5"/>
        <w:framePr w:h="9962" w:hRule="exact" w:wrap="notBeside" w:y="7"/>
        <w:rPr>
          <w:lang w:val="en-US"/>
        </w:rPr>
      </w:pPr>
      <w:r w:rsidRPr="00C231C8">
        <w:rPr>
          <w:lang w:val="en-US"/>
        </w:rPr>
        <w:t xml:space="preserve">     play  . . . . . . . . . </w:t>
      </w:r>
    </w:p>
    <w:p w:rsidR="00C113D8" w:rsidRPr="00C231C8" w:rsidRDefault="00C113D8" w:rsidP="0083524E">
      <w:pPr>
        <w:pStyle w:val="af5"/>
        <w:framePr w:h="9962" w:hRule="exact" w:wrap="notBeside" w:y="7"/>
        <w:rPr>
          <w:lang w:val="en-US"/>
        </w:rPr>
      </w:pPr>
      <w:r w:rsidRPr="00C231C8">
        <w:rPr>
          <w:lang w:val="en-US"/>
        </w:rPr>
        <w:t xml:space="preserve">        tone:  . . . . . . . 18</w:t>
      </w:r>
    </w:p>
    <w:p w:rsidR="00C113D8" w:rsidRPr="00C231C8" w:rsidRDefault="00C113D8" w:rsidP="0083524E">
      <w:pPr>
        <w:pStyle w:val="af5"/>
        <w:framePr w:h="9962" w:hRule="exact" w:wrap="notBeside" w:y="7"/>
        <w:rPr>
          <w:lang w:val="en-US"/>
        </w:rPr>
      </w:pPr>
      <w:r w:rsidRPr="00C231C8">
        <w:rPr>
          <w:lang w:val="en-US"/>
        </w:rPr>
        <w:t xml:space="preserve">            duration:  . . . 5000</w:t>
      </w:r>
    </w:p>
    <w:p w:rsidR="00C113D8" w:rsidRPr="00C231C8" w:rsidRDefault="00C113D8" w:rsidP="0083524E">
      <w:pPr>
        <w:pStyle w:val="af5"/>
        <w:framePr w:h="9962" w:hRule="exact" w:wrap="notBeside" w:y="7"/>
        <w:rPr>
          <w:lang w:val="en-US"/>
        </w:rPr>
      </w:pPr>
      <w:r w:rsidRPr="00C231C8">
        <w:rPr>
          <w:lang w:val="en-US"/>
        </w:rPr>
        <w:t xml:space="preserve">        bargein: . . . . . . 0</w:t>
      </w:r>
    </w:p>
    <w:p w:rsidR="00C113D8" w:rsidRPr="005846CF" w:rsidRDefault="00C113D8" w:rsidP="0083524E">
      <w:pPr>
        <w:pStyle w:val="af5"/>
        <w:framePr w:h="9962" w:hRule="exact" w:wrap="notBeside" w:y="7"/>
        <w:rPr>
          <w:lang w:val="en-US"/>
        </w:rPr>
      </w:pPr>
      <w:r w:rsidRPr="00C231C8">
        <w:rPr>
          <w:lang w:val="en-US"/>
        </w:rPr>
        <w:t xml:space="preserve">        repeatCount: . . . . </w:t>
      </w:r>
      <w:r w:rsidRPr="005846CF">
        <w:rPr>
          <w:lang w:val="en-US"/>
        </w:rPr>
        <w:t>1</w:t>
      </w:r>
    </w:p>
    <w:p w:rsidR="00C113D8" w:rsidRPr="005846CF" w:rsidRDefault="00C113D8" w:rsidP="0083524E">
      <w:pPr>
        <w:pStyle w:val="af5"/>
        <w:framePr w:h="9962" w:hRule="exact" w:wrap="notBeside" w:y="7"/>
        <w:rPr>
          <w:lang w:val="en-US"/>
        </w:rPr>
      </w:pPr>
      <w:r w:rsidRPr="005846CF">
        <w:rPr>
          <w:lang w:val="en-US"/>
        </w:rPr>
        <w:t xml:space="preserve"> </w:t>
      </w:r>
      <w:r w:rsidRPr="00FA4FE5">
        <w:rPr>
          <w:lang w:val="en-US"/>
        </w:rPr>
        <w:t xml:space="preserve"> </w:t>
      </w:r>
      <w:r w:rsidRPr="005846CF">
        <w:rPr>
          <w:lang w:val="en-US"/>
        </w:rPr>
        <w:t>ASN. Decode success</w:t>
      </w:r>
    </w:p>
    <w:p w:rsidR="00C113D8" w:rsidRPr="00FA4FE5" w:rsidRDefault="00C113D8" w:rsidP="0083524E">
      <w:pPr>
        <w:pStyle w:val="af5"/>
        <w:framePr w:h="9962" w:hRule="exact" w:wrap="notBeside" w:y="7"/>
        <w:rPr>
          <w:lang w:val="en-US"/>
        </w:rPr>
      </w:pPr>
    </w:p>
    <w:p w:rsidR="00096239" w:rsidRDefault="00096239" w:rsidP="00FA4FE5">
      <w:pPr>
        <w:pStyle w:val="-"/>
      </w:pPr>
      <w:r>
        <w:t>Листинг</w:t>
      </w:r>
      <w:r w:rsidRPr="00096239">
        <w:t xml:space="preserve"> </w:t>
      </w:r>
      <w:r>
        <w:t>Д</w:t>
      </w:r>
      <w:r w:rsidRPr="00096239">
        <w:t xml:space="preserve">.18 - </w:t>
      </w:r>
      <w:r>
        <w:t>Команда</w:t>
      </w:r>
      <w:r w:rsidRPr="00096239">
        <w:t xml:space="preserve"> </w:t>
      </w:r>
      <w:r>
        <w:t>на</w:t>
      </w:r>
      <w:r w:rsidRPr="00096239">
        <w:t xml:space="preserve"> </w:t>
      </w:r>
      <w:r>
        <w:t>обработку</w:t>
      </w:r>
      <w:r w:rsidRPr="00096239">
        <w:t xml:space="preserve"> </w:t>
      </w:r>
      <w:r>
        <w:t>блока</w:t>
      </w:r>
      <w:r w:rsidRPr="00096239">
        <w:t xml:space="preserve"> </w:t>
      </w:r>
      <w:r>
        <w:rPr>
          <w:lang w:val="en-US"/>
        </w:rPr>
        <w:t>IVR</w:t>
      </w:r>
      <w:r w:rsidRPr="00096239">
        <w:t xml:space="preserve"> </w:t>
      </w:r>
    </w:p>
    <w:p w:rsidR="00096239" w:rsidRPr="00096239" w:rsidRDefault="00096239" w:rsidP="0083524E">
      <w:pPr>
        <w:pStyle w:val="af5"/>
        <w:framePr w:wrap="notBeside"/>
        <w:rPr>
          <w:lang w:val="en-US"/>
        </w:rPr>
      </w:pPr>
      <w:r w:rsidRPr="00096239">
        <w:t xml:space="preserve">  </w:t>
      </w:r>
      <w:r w:rsidRPr="00096239">
        <w:rPr>
          <w:lang w:val="en-US"/>
        </w:rPr>
        <w:t>ZMQ. RX. Incomming message detected.</w:t>
      </w:r>
    </w:p>
    <w:p w:rsidR="00096239" w:rsidRPr="00096239" w:rsidRDefault="00096239" w:rsidP="0083524E">
      <w:pPr>
        <w:pStyle w:val="af5"/>
        <w:framePr w:wrap="notBeside"/>
        <w:rPr>
          <w:lang w:val="en-US"/>
        </w:rPr>
      </w:pPr>
      <w:r w:rsidRPr="00096239">
        <w:rPr>
          <w:lang w:val="en-US"/>
        </w:rPr>
        <w:t xml:space="preserve">  ASN. Try decode message</w:t>
      </w:r>
    </w:p>
    <w:p w:rsidR="00096239" w:rsidRPr="00096239" w:rsidRDefault="00096239" w:rsidP="0083524E">
      <w:pPr>
        <w:pStyle w:val="af5"/>
        <w:framePr w:wrap="notBeside"/>
        <w:rPr>
          <w:lang w:val="en-US"/>
        </w:rPr>
      </w:pPr>
      <w:r w:rsidRPr="00096239">
        <w:rPr>
          <w:lang w:val="en-US"/>
        </w:rPr>
        <w:t xml:space="preserve">  Basic message params:</w:t>
      </w:r>
    </w:p>
    <w:p w:rsidR="00096239" w:rsidRPr="00096239" w:rsidRDefault="00096239" w:rsidP="0083524E">
      <w:pPr>
        <w:pStyle w:val="af5"/>
        <w:framePr w:wrap="notBeside"/>
        <w:rPr>
          <w:lang w:val="en-US"/>
        </w:rPr>
      </w:pPr>
      <w:r w:rsidRPr="00096239">
        <w:rPr>
          <w:lang w:val="en-US"/>
        </w:rPr>
        <w:t xml:space="preserve">     version:  . . . . . . . 1</w:t>
      </w:r>
    </w:p>
    <w:p w:rsidR="00096239" w:rsidRPr="00096239" w:rsidRDefault="00096239" w:rsidP="0083524E">
      <w:pPr>
        <w:pStyle w:val="af5"/>
        <w:framePr w:wrap="notBeside"/>
        <w:rPr>
          <w:lang w:val="en-US"/>
        </w:rPr>
      </w:pPr>
      <w:r w:rsidRPr="00096239">
        <w:rPr>
          <w:lang w:val="en-US"/>
        </w:rPr>
        <w:t xml:space="preserve">     appSessionID  . . . . . ea0512a84b20ffee</w:t>
      </w:r>
    </w:p>
    <w:p w:rsidR="00096239" w:rsidRPr="00096239" w:rsidRDefault="00096239" w:rsidP="0083524E">
      <w:pPr>
        <w:pStyle w:val="af5"/>
        <w:framePr w:wrap="notBeside"/>
        <w:rPr>
          <w:lang w:val="en-US"/>
        </w:rPr>
      </w:pPr>
      <w:r w:rsidRPr="00096239">
        <w:rPr>
          <w:lang w:val="en-US"/>
        </w:rPr>
        <w:t xml:space="preserve">     swSessionID:  . . . . . 12</w:t>
      </w:r>
    </w:p>
    <w:p w:rsidR="00096239" w:rsidRPr="00096239" w:rsidRDefault="00096239" w:rsidP="0083524E">
      <w:pPr>
        <w:pStyle w:val="af5"/>
        <w:framePr w:wrap="notBeside"/>
        <w:rPr>
          <w:lang w:val="en-US"/>
        </w:rPr>
      </w:pPr>
      <w:r w:rsidRPr="00096239">
        <w:rPr>
          <w:lang w:val="en-US"/>
        </w:rPr>
        <w:t xml:space="preserve">     body: . . . . . . . . . Progress</w:t>
      </w:r>
    </w:p>
    <w:p w:rsidR="00096239" w:rsidRPr="00096239" w:rsidRDefault="00096239" w:rsidP="0083524E">
      <w:pPr>
        <w:pStyle w:val="af5"/>
        <w:framePr w:wrap="notBeside"/>
        <w:rPr>
          <w:lang w:val="en-US"/>
        </w:rPr>
      </w:pPr>
      <w:r w:rsidRPr="00096239">
        <w:rPr>
          <w:lang w:val="en-US"/>
        </w:rPr>
        <w:t xml:space="preserve">     BASIC params:</w:t>
      </w:r>
    </w:p>
    <w:p w:rsidR="00096239" w:rsidRPr="00096239" w:rsidRDefault="00096239" w:rsidP="0083524E">
      <w:pPr>
        <w:pStyle w:val="af5"/>
        <w:framePr w:wrap="notBeside"/>
        <w:rPr>
          <w:lang w:val="en-US"/>
        </w:rPr>
      </w:pPr>
      <w:r w:rsidRPr="00096239">
        <w:rPr>
          <w:lang w:val="en-US"/>
        </w:rPr>
        <w:t xml:space="preserve">     timestamp . . . . . . . 1427.888907.895771</w:t>
      </w:r>
    </w:p>
    <w:p w:rsidR="00096239" w:rsidRPr="00096239" w:rsidRDefault="00096239" w:rsidP="0083524E">
      <w:pPr>
        <w:pStyle w:val="af5"/>
        <w:framePr w:wrap="notBeside"/>
        <w:rPr>
          <w:lang w:val="en-US"/>
        </w:rPr>
      </w:pPr>
      <w:r w:rsidRPr="00096239">
        <w:rPr>
          <w:lang w:val="en-US"/>
        </w:rPr>
        <w:t xml:space="preserve">     OPTIONAL params:</w:t>
      </w:r>
    </w:p>
    <w:p w:rsidR="00096239" w:rsidRPr="00096239" w:rsidRDefault="00096239" w:rsidP="0083524E">
      <w:pPr>
        <w:pStyle w:val="af5"/>
        <w:framePr w:wrap="notBeside"/>
        <w:rPr>
          <w:lang w:val="en-US"/>
        </w:rPr>
      </w:pPr>
      <w:r w:rsidRPr="00096239">
        <w:rPr>
          <w:lang w:val="en-US"/>
        </w:rPr>
        <w:t xml:space="preserve">     play  . . . . . . . . . </w:t>
      </w:r>
    </w:p>
    <w:p w:rsidR="00096239" w:rsidRPr="00096239" w:rsidRDefault="00096239" w:rsidP="0083524E">
      <w:pPr>
        <w:pStyle w:val="af5"/>
        <w:framePr w:wrap="notBeside"/>
        <w:rPr>
          <w:lang w:val="en-US"/>
        </w:rPr>
      </w:pPr>
      <w:r w:rsidRPr="00096239">
        <w:rPr>
          <w:lang w:val="en-US"/>
        </w:rPr>
        <w:t xml:space="preserve">        file:  . . . . . . . 1_1.wav</w:t>
      </w:r>
    </w:p>
    <w:p w:rsidR="00096239" w:rsidRPr="00096239" w:rsidRDefault="00096239" w:rsidP="0083524E">
      <w:pPr>
        <w:pStyle w:val="af5"/>
        <w:framePr w:wrap="notBeside"/>
        <w:rPr>
          <w:lang w:val="en-US"/>
        </w:rPr>
      </w:pPr>
      <w:r w:rsidRPr="00096239">
        <w:rPr>
          <w:lang w:val="en-US"/>
        </w:rPr>
        <w:t xml:space="preserve">        file:  . . . . . . . 1_12.wav</w:t>
      </w:r>
    </w:p>
    <w:p w:rsidR="00096239" w:rsidRPr="00096239" w:rsidRDefault="00096239" w:rsidP="0083524E">
      <w:pPr>
        <w:pStyle w:val="af5"/>
        <w:framePr w:wrap="notBeside"/>
        <w:rPr>
          <w:lang w:val="en-US"/>
        </w:rPr>
      </w:pPr>
      <w:r w:rsidRPr="00096239">
        <w:rPr>
          <w:lang w:val="en-US"/>
        </w:rPr>
        <w:t xml:space="preserve">        file:  . . . . . . . 1_17.wav</w:t>
      </w:r>
    </w:p>
    <w:p w:rsidR="0083524E" w:rsidRDefault="00096239" w:rsidP="0083524E">
      <w:pPr>
        <w:rPr>
          <w:lang w:val="en-US"/>
        </w:rPr>
      </w:pPr>
      <w:r w:rsidRPr="00096239">
        <w:rPr>
          <w:lang w:val="en-US"/>
        </w:rPr>
        <w:lastRenderedPageBreak/>
        <w:t xml:space="preserve">        </w:t>
      </w:r>
    </w:p>
    <w:p w:rsidR="00096239" w:rsidRPr="00096239" w:rsidRDefault="0083524E" w:rsidP="0083524E">
      <w:pPr>
        <w:pStyle w:val="af5"/>
        <w:framePr w:wrap="notBeside"/>
        <w:rPr>
          <w:lang w:val="en-US"/>
        </w:rPr>
      </w:pPr>
      <w:r>
        <w:rPr>
          <w:lang w:val="en-US"/>
        </w:rPr>
        <w:tab/>
      </w:r>
      <w:r w:rsidR="00096239" w:rsidRPr="00096239">
        <w:rPr>
          <w:lang w:val="en-US"/>
        </w:rPr>
        <w:t>bargein: . . . . . . 0</w:t>
      </w:r>
    </w:p>
    <w:p w:rsidR="00096239" w:rsidRPr="00096239" w:rsidRDefault="00096239" w:rsidP="0083524E">
      <w:pPr>
        <w:pStyle w:val="af5"/>
        <w:framePr w:wrap="notBeside"/>
        <w:rPr>
          <w:lang w:val="en-US"/>
        </w:rPr>
      </w:pPr>
      <w:r w:rsidRPr="00096239">
        <w:rPr>
          <w:lang w:val="en-US"/>
        </w:rPr>
        <w:t xml:space="preserve">        repeatCount: . . . . 1</w:t>
      </w:r>
    </w:p>
    <w:p w:rsidR="00096239" w:rsidRPr="00096239" w:rsidRDefault="00096239" w:rsidP="0083524E">
      <w:pPr>
        <w:pStyle w:val="af5"/>
        <w:framePr w:wrap="notBeside"/>
        <w:rPr>
          <w:lang w:val="en-US"/>
        </w:rPr>
      </w:pPr>
      <w:r w:rsidRPr="00096239">
        <w:rPr>
          <w:lang w:val="en-US"/>
        </w:rPr>
        <w:t xml:space="preserve">  ASN. Decode success</w:t>
      </w:r>
    </w:p>
    <w:p w:rsidR="00C231C8" w:rsidRPr="00096239" w:rsidRDefault="00784125" w:rsidP="00FA4FE5">
      <w:pPr>
        <w:pStyle w:val="-"/>
      </w:pPr>
      <w:r>
        <w:t>Листинг</w:t>
      </w:r>
      <w:r w:rsidRPr="00096239">
        <w:t xml:space="preserve"> </w:t>
      </w:r>
      <w:r>
        <w:t>Д</w:t>
      </w:r>
      <w:r w:rsidR="00FA4FE5" w:rsidRPr="00096239">
        <w:t>.1</w:t>
      </w:r>
      <w:r w:rsidR="00096239">
        <w:t>9</w:t>
      </w:r>
      <w:r w:rsidR="00FA4FE5" w:rsidRPr="00096239">
        <w:t xml:space="preserve"> - </w:t>
      </w:r>
      <w:r w:rsidR="00FA4FE5">
        <w:t>Команда</w:t>
      </w:r>
      <w:r w:rsidR="00FA4FE5" w:rsidRPr="00096239">
        <w:t xml:space="preserve"> </w:t>
      </w:r>
      <w:r w:rsidR="00FA4FE5">
        <w:t>на</w:t>
      </w:r>
      <w:r w:rsidR="00FA4FE5" w:rsidRPr="00096239">
        <w:t xml:space="preserve"> </w:t>
      </w:r>
      <w:r w:rsidR="00FA4FE5">
        <w:t>обработку</w:t>
      </w:r>
      <w:r w:rsidR="00FA4FE5" w:rsidRPr="00096239">
        <w:t xml:space="preserve"> </w:t>
      </w:r>
      <w:r w:rsidR="00FA4FE5">
        <w:t>блока</w:t>
      </w:r>
      <w:r w:rsidR="00FA4FE5" w:rsidRPr="00096239">
        <w:t xml:space="preserve"> </w:t>
      </w:r>
      <w:r w:rsidR="007D7330">
        <w:rPr>
          <w:lang w:val="en-US"/>
        </w:rPr>
        <w:t>IVR</w:t>
      </w:r>
      <w:r w:rsidR="005846CF" w:rsidRPr="00096239">
        <w:t xml:space="preserve"> </w:t>
      </w:r>
    </w:p>
    <w:p w:rsidR="00BD1451" w:rsidRPr="006052BE" w:rsidRDefault="0083524E" w:rsidP="0000136A">
      <w:pPr>
        <w:pStyle w:val="af5"/>
        <w:framePr w:wrap="notBeside"/>
        <w:rPr>
          <w:lang w:val="en-US"/>
        </w:rPr>
      </w:pPr>
      <w:r w:rsidRPr="006052BE">
        <w:t xml:space="preserve">  </w:t>
      </w:r>
      <w:r w:rsidR="00BD1451" w:rsidRPr="006052BE">
        <w:rPr>
          <w:lang w:val="en-US"/>
        </w:rPr>
        <w:t>ZMQ. RX. Incomming message detected.</w:t>
      </w:r>
    </w:p>
    <w:p w:rsidR="00BD1451" w:rsidRPr="006052BE" w:rsidRDefault="00BD1451" w:rsidP="0000136A">
      <w:pPr>
        <w:pStyle w:val="af5"/>
        <w:framePr w:wrap="notBeside"/>
        <w:rPr>
          <w:lang w:val="en-US"/>
        </w:rPr>
      </w:pPr>
      <w:r w:rsidRPr="006052BE">
        <w:rPr>
          <w:lang w:val="en-US"/>
        </w:rPr>
        <w:t xml:space="preserve">  ASN. Try decode message</w:t>
      </w:r>
    </w:p>
    <w:p w:rsidR="00BD1451" w:rsidRPr="006052BE" w:rsidRDefault="00BD1451" w:rsidP="0000136A">
      <w:pPr>
        <w:pStyle w:val="af5"/>
        <w:framePr w:wrap="notBeside"/>
        <w:rPr>
          <w:lang w:val="en-US"/>
        </w:rPr>
      </w:pPr>
      <w:r w:rsidRPr="006052BE">
        <w:rPr>
          <w:lang w:val="en-US"/>
        </w:rPr>
        <w:t xml:space="preserve">  Basic message params:</w:t>
      </w:r>
    </w:p>
    <w:p w:rsidR="00BD1451" w:rsidRPr="006052BE" w:rsidRDefault="00BD1451" w:rsidP="0000136A">
      <w:pPr>
        <w:pStyle w:val="af5"/>
        <w:framePr w:wrap="notBeside"/>
        <w:rPr>
          <w:lang w:val="en-US"/>
        </w:rPr>
      </w:pPr>
      <w:r w:rsidRPr="006052BE">
        <w:rPr>
          <w:lang w:val="en-US"/>
        </w:rPr>
        <w:t xml:space="preserve">     version:  . . . . . . . 1</w:t>
      </w:r>
    </w:p>
    <w:p w:rsidR="00BD1451" w:rsidRPr="006052BE" w:rsidRDefault="00BD1451" w:rsidP="0000136A">
      <w:pPr>
        <w:pStyle w:val="af5"/>
        <w:framePr w:wrap="notBeside"/>
        <w:rPr>
          <w:lang w:val="en-US"/>
        </w:rPr>
      </w:pPr>
      <w:r w:rsidRPr="006052BE">
        <w:rPr>
          <w:lang w:val="en-US"/>
        </w:rPr>
        <w:t xml:space="preserve">     appSessionID  . . . . . b905134a2e4f8a6c</w:t>
      </w:r>
    </w:p>
    <w:p w:rsidR="00BD1451" w:rsidRPr="006052BE" w:rsidRDefault="00BD1451" w:rsidP="0000136A">
      <w:pPr>
        <w:pStyle w:val="af5"/>
        <w:framePr w:wrap="notBeside"/>
        <w:rPr>
          <w:lang w:val="en-US"/>
        </w:rPr>
      </w:pPr>
      <w:r w:rsidRPr="006052BE">
        <w:rPr>
          <w:lang w:val="en-US"/>
        </w:rPr>
        <w:t xml:space="preserve">     swSessionID:  . . . . . 12</w:t>
      </w:r>
    </w:p>
    <w:p w:rsidR="00BD1451" w:rsidRPr="006052BE" w:rsidRDefault="00BD1451" w:rsidP="0000136A">
      <w:pPr>
        <w:pStyle w:val="af5"/>
        <w:framePr w:wrap="notBeside"/>
        <w:rPr>
          <w:lang w:val="en-US"/>
        </w:rPr>
      </w:pPr>
      <w:r w:rsidRPr="006052BE">
        <w:rPr>
          <w:lang w:val="en-US"/>
        </w:rPr>
        <w:t xml:space="preserve">     body: . . . . . . . . . Progress</w:t>
      </w:r>
    </w:p>
    <w:p w:rsidR="00BD1451" w:rsidRPr="006052BE" w:rsidRDefault="00BD1451" w:rsidP="0000136A">
      <w:pPr>
        <w:pStyle w:val="af5"/>
        <w:framePr w:wrap="notBeside"/>
        <w:rPr>
          <w:lang w:val="en-US"/>
        </w:rPr>
      </w:pPr>
      <w:r w:rsidRPr="006052BE">
        <w:rPr>
          <w:lang w:val="en-US"/>
        </w:rPr>
        <w:t xml:space="preserve">     BASIC params:</w:t>
      </w:r>
    </w:p>
    <w:p w:rsidR="00BD1451" w:rsidRPr="006052BE" w:rsidRDefault="00BD1451" w:rsidP="0000136A">
      <w:pPr>
        <w:pStyle w:val="af5"/>
        <w:framePr w:wrap="notBeside"/>
        <w:rPr>
          <w:lang w:val="en-US"/>
        </w:rPr>
      </w:pPr>
      <w:r w:rsidRPr="006052BE">
        <w:rPr>
          <w:lang w:val="en-US"/>
        </w:rPr>
        <w:t xml:space="preserve">     event . . . . . . . . . 2</w:t>
      </w:r>
    </w:p>
    <w:p w:rsidR="00BD1451" w:rsidRPr="006052BE" w:rsidRDefault="00BD1451" w:rsidP="0000136A">
      <w:pPr>
        <w:pStyle w:val="af5"/>
        <w:framePr w:wrap="notBeside"/>
        <w:rPr>
          <w:lang w:val="en-US"/>
        </w:rPr>
      </w:pPr>
      <w:r w:rsidRPr="006052BE">
        <w:rPr>
          <w:lang w:val="en-US"/>
        </w:rPr>
        <w:t xml:space="preserve">     presentation  . . . . . 0</w:t>
      </w:r>
    </w:p>
    <w:p w:rsidR="00BD1451" w:rsidRPr="006052BE" w:rsidRDefault="00BD1451" w:rsidP="0000136A">
      <w:pPr>
        <w:pStyle w:val="af5"/>
        <w:framePr w:wrap="notBeside"/>
        <w:rPr>
          <w:lang w:val="en-US"/>
        </w:rPr>
      </w:pPr>
      <w:r w:rsidRPr="006052BE">
        <w:rPr>
          <w:lang w:val="en-US"/>
        </w:rPr>
        <w:t xml:space="preserve">     timestamp . . . . . . . 1418.732437.666153</w:t>
      </w:r>
    </w:p>
    <w:p w:rsidR="00BD1451" w:rsidRPr="006052BE" w:rsidRDefault="00BD1451" w:rsidP="0000136A">
      <w:pPr>
        <w:pStyle w:val="af5"/>
        <w:framePr w:wrap="notBeside"/>
        <w:rPr>
          <w:lang w:val="en-US"/>
        </w:rPr>
      </w:pPr>
      <w:r w:rsidRPr="006052BE">
        <w:rPr>
          <w:lang w:val="en-US"/>
        </w:rPr>
        <w:t xml:space="preserve">     OPTIONAL params:</w:t>
      </w:r>
    </w:p>
    <w:p w:rsidR="00BD1451" w:rsidRPr="006052BE" w:rsidRDefault="00BD1451" w:rsidP="0000136A">
      <w:pPr>
        <w:pStyle w:val="af5"/>
        <w:framePr w:wrap="notBeside"/>
        <w:rPr>
          <w:lang w:val="en-US"/>
        </w:rPr>
      </w:pPr>
      <w:r w:rsidRPr="006052BE">
        <w:rPr>
          <w:lang w:val="en-US"/>
        </w:rPr>
        <w:t xml:space="preserve">     detect  . . . . . . . . </w:t>
      </w:r>
    </w:p>
    <w:p w:rsidR="00BD1451" w:rsidRPr="006052BE" w:rsidRDefault="00BD1451" w:rsidP="0000136A">
      <w:pPr>
        <w:pStyle w:val="af5"/>
        <w:framePr w:wrap="notBeside"/>
        <w:rPr>
          <w:lang w:val="en-US"/>
        </w:rPr>
      </w:pPr>
      <w:r w:rsidRPr="006052BE">
        <w:rPr>
          <w:lang w:val="en-US"/>
        </w:rPr>
        <w:t xml:space="preserve">        cleardigitbuffer:  . 1</w:t>
      </w:r>
    </w:p>
    <w:p w:rsidR="00BD1451" w:rsidRPr="006052BE" w:rsidRDefault="00BD1451" w:rsidP="0000136A">
      <w:pPr>
        <w:pStyle w:val="af5"/>
        <w:framePr w:wrap="notBeside"/>
        <w:rPr>
          <w:lang w:val="en-US"/>
        </w:rPr>
      </w:pPr>
      <w:r w:rsidRPr="006052BE">
        <w:rPr>
          <w:lang w:val="en-US"/>
        </w:rPr>
        <w:t xml:space="preserve">        timeout: . . . . . . 5000</w:t>
      </w:r>
    </w:p>
    <w:p w:rsidR="00BD1451" w:rsidRPr="006052BE" w:rsidRDefault="00BD1451" w:rsidP="0000136A">
      <w:pPr>
        <w:pStyle w:val="af5"/>
        <w:framePr w:wrap="notBeside"/>
        <w:rPr>
          <w:lang w:val="en-US"/>
        </w:rPr>
      </w:pPr>
      <w:r w:rsidRPr="006052BE">
        <w:rPr>
          <w:lang w:val="en-US"/>
        </w:rPr>
        <w:t xml:space="preserve">        interdigittimeout: . 2000</w:t>
      </w:r>
    </w:p>
    <w:p w:rsidR="00BD1451" w:rsidRPr="006052BE" w:rsidRDefault="00BD1451" w:rsidP="0000136A">
      <w:pPr>
        <w:pStyle w:val="af5"/>
        <w:framePr w:wrap="notBeside"/>
        <w:rPr>
          <w:lang w:val="en-US"/>
        </w:rPr>
      </w:pPr>
      <w:r w:rsidRPr="006052BE">
        <w:rPr>
          <w:lang w:val="en-US"/>
        </w:rPr>
        <w:t xml:space="preserve">        termtimeout: . . . . not set</w:t>
      </w:r>
    </w:p>
    <w:p w:rsidR="00BD1451" w:rsidRPr="006052BE" w:rsidRDefault="00BD1451" w:rsidP="0000136A">
      <w:pPr>
        <w:pStyle w:val="af5"/>
        <w:framePr w:wrap="notBeside"/>
        <w:rPr>
          <w:lang w:val="en-US"/>
        </w:rPr>
      </w:pPr>
      <w:r w:rsidRPr="006052BE">
        <w:rPr>
          <w:lang w:val="en-US"/>
        </w:rPr>
        <w:t xml:space="preserve">        escapekey: . . . . . not set</w:t>
      </w:r>
    </w:p>
    <w:p w:rsidR="00BD1451" w:rsidRPr="006052BE" w:rsidRDefault="00BD1451" w:rsidP="0000136A">
      <w:pPr>
        <w:pStyle w:val="af5"/>
        <w:framePr w:wrap="notBeside"/>
        <w:rPr>
          <w:lang w:val="en-US"/>
        </w:rPr>
      </w:pPr>
      <w:r w:rsidRPr="006052BE">
        <w:rPr>
          <w:lang w:val="en-US"/>
        </w:rPr>
        <w:t xml:space="preserve">        termchar:  . . . . . not set</w:t>
      </w:r>
    </w:p>
    <w:p w:rsidR="00BD1451" w:rsidRPr="006052BE" w:rsidRDefault="00BD1451" w:rsidP="0000136A">
      <w:pPr>
        <w:pStyle w:val="af5"/>
        <w:framePr w:wrap="notBeside"/>
        <w:rPr>
          <w:lang w:val="en-US"/>
        </w:rPr>
      </w:pPr>
      <w:r w:rsidRPr="006052BE">
        <w:rPr>
          <w:lang w:val="en-US"/>
        </w:rPr>
        <w:t xml:space="preserve">        maxdigits: . . . . . 3</w:t>
      </w:r>
    </w:p>
    <w:p w:rsidR="00BD1451" w:rsidRPr="006052BE" w:rsidRDefault="00BD1451" w:rsidP="0000136A">
      <w:pPr>
        <w:pStyle w:val="af5"/>
        <w:framePr w:wrap="notBeside"/>
        <w:rPr>
          <w:lang w:val="en-US"/>
        </w:rPr>
      </w:pPr>
      <w:r w:rsidRPr="006052BE">
        <w:rPr>
          <w:lang w:val="en-US"/>
        </w:rPr>
        <w:t xml:space="preserve">     play  . . . . . . . . . </w:t>
      </w:r>
    </w:p>
    <w:p w:rsidR="00BD1451" w:rsidRPr="006052BE" w:rsidRDefault="00BD1451" w:rsidP="0000136A">
      <w:pPr>
        <w:pStyle w:val="af5"/>
        <w:framePr w:wrap="notBeside"/>
        <w:rPr>
          <w:lang w:val="en-US"/>
        </w:rPr>
      </w:pPr>
      <w:r w:rsidRPr="006052BE">
        <w:rPr>
          <w:lang w:val="en-US"/>
        </w:rPr>
        <w:t xml:space="preserve">        file:  . . . . . . . 1_23.wav</w:t>
      </w:r>
    </w:p>
    <w:p w:rsidR="00BD1451" w:rsidRPr="006052BE" w:rsidRDefault="00BD1451" w:rsidP="0000136A">
      <w:pPr>
        <w:pStyle w:val="af5"/>
        <w:framePr w:wrap="notBeside"/>
        <w:rPr>
          <w:lang w:val="en-US"/>
        </w:rPr>
      </w:pPr>
      <w:r w:rsidRPr="006052BE">
        <w:rPr>
          <w:lang w:val="en-US"/>
        </w:rPr>
        <w:tab/>
        <w:t xml:space="preserve">   file:  . . . . . . . 2_23.wav</w:t>
      </w:r>
    </w:p>
    <w:p w:rsidR="00BD1451" w:rsidRPr="006052BE" w:rsidRDefault="00BD1451" w:rsidP="0000136A">
      <w:pPr>
        <w:pStyle w:val="af5"/>
        <w:framePr w:wrap="notBeside"/>
        <w:rPr>
          <w:lang w:val="en-US"/>
        </w:rPr>
      </w:pPr>
      <w:r w:rsidRPr="006052BE">
        <w:rPr>
          <w:lang w:val="en-US"/>
        </w:rPr>
        <w:tab/>
        <w:t xml:space="preserve">   tone:  . . . . . . . 0</w:t>
      </w:r>
    </w:p>
    <w:p w:rsidR="00BD1451" w:rsidRPr="006052BE" w:rsidRDefault="00BD1451" w:rsidP="0000136A">
      <w:pPr>
        <w:pStyle w:val="af5"/>
        <w:framePr w:wrap="notBeside"/>
        <w:rPr>
          <w:lang w:val="en-US"/>
        </w:rPr>
      </w:pPr>
      <w:r w:rsidRPr="006052BE">
        <w:rPr>
          <w:lang w:val="en-US"/>
        </w:rPr>
        <w:tab/>
        <w:t xml:space="preserve">   tone:  . . . . . . . 1</w:t>
      </w:r>
    </w:p>
    <w:p w:rsidR="00BD1451" w:rsidRPr="006052BE" w:rsidRDefault="00BD1451" w:rsidP="0000136A">
      <w:pPr>
        <w:pStyle w:val="af5"/>
        <w:framePr w:wrap="notBeside"/>
        <w:rPr>
          <w:lang w:val="en-US"/>
        </w:rPr>
      </w:pPr>
      <w:r w:rsidRPr="006052BE">
        <w:rPr>
          <w:lang w:val="en-US"/>
        </w:rPr>
        <w:tab/>
        <w:t xml:space="preserve">   tone:  . . . . . . . 2</w:t>
      </w:r>
    </w:p>
    <w:p w:rsidR="00BD1451" w:rsidRPr="006052BE" w:rsidRDefault="00BD1451" w:rsidP="0000136A">
      <w:pPr>
        <w:pStyle w:val="af5"/>
        <w:framePr w:wrap="notBeside"/>
        <w:rPr>
          <w:lang w:val="en-US"/>
        </w:rPr>
      </w:pPr>
      <w:r w:rsidRPr="006052BE">
        <w:rPr>
          <w:lang w:val="en-US"/>
        </w:rPr>
        <w:tab/>
        <w:t xml:space="preserve">   tone:  . . . . . . . 3</w:t>
      </w:r>
    </w:p>
    <w:p w:rsidR="00BD1451" w:rsidRPr="006052BE" w:rsidRDefault="00BD1451" w:rsidP="0000136A">
      <w:pPr>
        <w:pStyle w:val="af5"/>
        <w:framePr w:wrap="notBeside"/>
        <w:rPr>
          <w:lang w:val="en-US"/>
        </w:rPr>
      </w:pPr>
      <w:r w:rsidRPr="006052BE">
        <w:rPr>
          <w:lang w:val="en-US"/>
        </w:rPr>
        <w:tab/>
        <w:t xml:space="preserve">   tone:  . . . . . . . 4</w:t>
      </w:r>
    </w:p>
    <w:p w:rsidR="00BD1451" w:rsidRPr="006052BE" w:rsidRDefault="00BD1451" w:rsidP="0000136A">
      <w:pPr>
        <w:pStyle w:val="af5"/>
        <w:framePr w:wrap="notBeside"/>
        <w:rPr>
          <w:lang w:val="en-US"/>
        </w:rPr>
      </w:pPr>
      <w:r w:rsidRPr="006052BE">
        <w:rPr>
          <w:lang w:val="en-US"/>
        </w:rPr>
        <w:t xml:space="preserve">        bargein: . . . . . . 1</w:t>
      </w:r>
    </w:p>
    <w:p w:rsidR="00BD1451" w:rsidRPr="006052BE" w:rsidRDefault="00BD1451" w:rsidP="0000136A">
      <w:pPr>
        <w:pStyle w:val="af5"/>
        <w:framePr w:wrap="notBeside"/>
        <w:rPr>
          <w:lang w:val="en-US"/>
        </w:rPr>
      </w:pPr>
      <w:r w:rsidRPr="006052BE">
        <w:rPr>
          <w:lang w:val="en-US"/>
        </w:rPr>
        <w:t xml:space="preserve">        repeatCount: . . . . 1</w:t>
      </w:r>
    </w:p>
    <w:p w:rsidR="00BD1451" w:rsidRPr="006052BE" w:rsidRDefault="00BD1451" w:rsidP="0000136A">
      <w:pPr>
        <w:pStyle w:val="af5"/>
        <w:framePr w:wrap="notBeside"/>
        <w:rPr>
          <w:lang w:val="en-US"/>
        </w:rPr>
      </w:pPr>
      <w:r w:rsidRPr="006052BE">
        <w:rPr>
          <w:lang w:val="en-US"/>
        </w:rPr>
        <w:t xml:space="preserve">  ASN. Decode success</w:t>
      </w:r>
    </w:p>
    <w:p w:rsidR="00BD1451" w:rsidRPr="006052BE" w:rsidRDefault="00BD1451" w:rsidP="00FA4FE5">
      <w:pPr>
        <w:pStyle w:val="-"/>
        <w:rPr>
          <w:lang w:val="en-US"/>
        </w:rPr>
      </w:pPr>
      <w:r w:rsidRPr="009B07C8">
        <w:t>Листинг</w:t>
      </w:r>
      <w:r w:rsidRPr="006052BE">
        <w:rPr>
          <w:lang w:val="en-US"/>
        </w:rPr>
        <w:t xml:space="preserve"> </w:t>
      </w:r>
      <w:r w:rsidR="00784125">
        <w:t>Д</w:t>
      </w:r>
      <w:r w:rsidRPr="006052BE">
        <w:rPr>
          <w:lang w:val="en-US"/>
        </w:rPr>
        <w:t>.</w:t>
      </w:r>
      <w:r w:rsidR="00096239" w:rsidRPr="006052BE">
        <w:rPr>
          <w:lang w:val="en-US"/>
        </w:rPr>
        <w:t>20</w:t>
      </w:r>
      <w:r w:rsidRPr="006052BE">
        <w:rPr>
          <w:lang w:val="en-US"/>
        </w:rPr>
        <w:t xml:space="preserve">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w:t>
      </w:r>
      <w:r>
        <w:t>блока</w:t>
      </w:r>
      <w:r w:rsidRPr="006052BE">
        <w:rPr>
          <w:lang w:val="en-US"/>
        </w:rPr>
        <w:t xml:space="preserve"> </w:t>
      </w:r>
      <w:r w:rsidR="00A97439">
        <w:rPr>
          <w:lang w:val="en-US"/>
        </w:rPr>
        <w:t>Dial</w:t>
      </w:r>
    </w:p>
    <w:p w:rsidR="00576BF4" w:rsidRPr="00576BF4" w:rsidRDefault="00576BF4" w:rsidP="00A7614F">
      <w:pPr>
        <w:pStyle w:val="af5"/>
        <w:framePr w:wrap="notBeside"/>
        <w:rPr>
          <w:lang w:val="en-US"/>
        </w:rPr>
      </w:pPr>
      <w:r w:rsidRPr="006052BE">
        <w:rPr>
          <w:lang w:val="en-US"/>
        </w:rPr>
        <w:t xml:space="preserve">  </w:t>
      </w:r>
      <w:r w:rsidRPr="00576BF4">
        <w:rPr>
          <w:lang w:val="en-US"/>
        </w:rPr>
        <w:t>ZMQ. RX. Incomming message detected.</w:t>
      </w:r>
    </w:p>
    <w:p w:rsidR="00576BF4" w:rsidRPr="00576BF4" w:rsidRDefault="00576BF4" w:rsidP="00A7614F">
      <w:pPr>
        <w:pStyle w:val="af5"/>
        <w:framePr w:wrap="notBeside"/>
        <w:rPr>
          <w:lang w:val="en-US"/>
        </w:rPr>
      </w:pPr>
      <w:r w:rsidRPr="00576BF4">
        <w:rPr>
          <w:lang w:val="en-US"/>
        </w:rPr>
        <w:t xml:space="preserve">  ASN. Try decode message</w:t>
      </w:r>
    </w:p>
    <w:p w:rsidR="00576BF4" w:rsidRPr="00576BF4" w:rsidRDefault="00576BF4" w:rsidP="00A7614F">
      <w:pPr>
        <w:pStyle w:val="af5"/>
        <w:framePr w:wrap="notBeside"/>
        <w:rPr>
          <w:lang w:val="en-US"/>
        </w:rPr>
      </w:pPr>
      <w:r w:rsidRPr="00576BF4">
        <w:rPr>
          <w:lang w:val="en-US"/>
        </w:rPr>
        <w:t xml:space="preserve">  Basic message params:</w:t>
      </w:r>
    </w:p>
    <w:p w:rsidR="00576BF4" w:rsidRPr="00576BF4" w:rsidRDefault="00576BF4" w:rsidP="00A7614F">
      <w:pPr>
        <w:pStyle w:val="af5"/>
        <w:framePr w:wrap="notBeside"/>
        <w:rPr>
          <w:lang w:val="en-US"/>
        </w:rPr>
      </w:pPr>
      <w:r w:rsidRPr="00576BF4">
        <w:rPr>
          <w:lang w:val="en-US"/>
        </w:rPr>
        <w:t xml:space="preserve">     version:  . . . . . . . 1</w:t>
      </w:r>
    </w:p>
    <w:p w:rsidR="00576BF4" w:rsidRPr="00576BF4" w:rsidRDefault="00576BF4" w:rsidP="00A7614F">
      <w:pPr>
        <w:pStyle w:val="af5"/>
        <w:framePr w:wrap="notBeside"/>
        <w:rPr>
          <w:lang w:val="en-US"/>
        </w:rPr>
      </w:pPr>
      <w:r w:rsidRPr="00576BF4">
        <w:rPr>
          <w:lang w:val="en-US"/>
        </w:rPr>
        <w:t xml:space="preserve">     appSessionID  . . . . . in_b20513977b4264d0_with_sid_1</w:t>
      </w:r>
    </w:p>
    <w:p w:rsidR="00576BF4" w:rsidRPr="00576BF4" w:rsidRDefault="00576BF4" w:rsidP="00A7614F">
      <w:pPr>
        <w:pStyle w:val="af5"/>
        <w:framePr w:wrap="notBeside"/>
        <w:rPr>
          <w:lang w:val="en-US"/>
        </w:rPr>
      </w:pPr>
      <w:r w:rsidRPr="00576BF4">
        <w:rPr>
          <w:lang w:val="en-US"/>
        </w:rPr>
        <w:t xml:space="preserve">     swSessionID:  . . . . . </w:t>
      </w:r>
    </w:p>
    <w:p w:rsidR="00576BF4" w:rsidRPr="00576BF4" w:rsidRDefault="00576BF4" w:rsidP="00A7614F">
      <w:pPr>
        <w:pStyle w:val="af5"/>
        <w:framePr w:wrap="notBeside"/>
        <w:rPr>
          <w:lang w:val="en-US"/>
        </w:rPr>
      </w:pPr>
      <w:r w:rsidRPr="00576BF4">
        <w:rPr>
          <w:lang w:val="en-US"/>
        </w:rPr>
        <w:t xml:space="preserve">     body: . . . . . . . . . Seize</w:t>
      </w:r>
    </w:p>
    <w:p w:rsidR="00576BF4" w:rsidRPr="00576BF4" w:rsidRDefault="00576BF4" w:rsidP="00A7614F">
      <w:pPr>
        <w:pStyle w:val="af5"/>
        <w:framePr w:wrap="notBeside"/>
        <w:rPr>
          <w:lang w:val="en-US"/>
        </w:rPr>
      </w:pPr>
      <w:r w:rsidRPr="00576BF4">
        <w:rPr>
          <w:lang w:val="en-US"/>
        </w:rPr>
        <w:t xml:space="preserve">     BASIC params:</w:t>
      </w:r>
    </w:p>
    <w:p w:rsidR="00576BF4" w:rsidRPr="00576BF4" w:rsidRDefault="00576BF4" w:rsidP="00A7614F">
      <w:pPr>
        <w:pStyle w:val="af5"/>
        <w:framePr w:wrap="notBeside"/>
        <w:rPr>
          <w:lang w:val="en-US"/>
        </w:rPr>
      </w:pPr>
      <w:r w:rsidRPr="00576BF4">
        <w:rPr>
          <w:lang w:val="en-US"/>
        </w:rPr>
        <w:t xml:space="preserve">     applicationCfg: . . . . dialer from ivr</w:t>
      </w:r>
    </w:p>
    <w:p w:rsidR="00576BF4" w:rsidRDefault="00576BF4" w:rsidP="00A7614F">
      <w:pPr>
        <w:pStyle w:val="af5"/>
        <w:framePr w:wrap="notBeside"/>
        <w:rPr>
          <w:lang w:val="en-US"/>
        </w:rPr>
      </w:pPr>
      <w:r w:rsidRPr="00576BF4">
        <w:rPr>
          <w:lang w:val="en-US"/>
        </w:rPr>
        <w:t xml:space="preserve">     vatsId: . . . . . . . . vatsId for virtual ATS</w:t>
      </w:r>
    </w:p>
    <w:p w:rsidR="00A7614F" w:rsidRPr="00576BF4" w:rsidRDefault="00A7614F" w:rsidP="00A7614F">
      <w:pPr>
        <w:rPr>
          <w:lang w:val="en-US"/>
        </w:rPr>
      </w:pPr>
    </w:p>
    <w:p w:rsidR="00576BF4" w:rsidRPr="00576BF4" w:rsidRDefault="00576BF4" w:rsidP="00A7614F">
      <w:pPr>
        <w:pStyle w:val="af5"/>
        <w:framePr w:wrap="notBeside"/>
        <w:rPr>
          <w:lang w:val="en-US"/>
        </w:rPr>
      </w:pPr>
      <w:r w:rsidRPr="00576BF4">
        <w:rPr>
          <w:lang w:val="en-US"/>
        </w:rPr>
        <w:lastRenderedPageBreak/>
        <w:t xml:space="preserve">     applicationId:  . . . . 0</w:t>
      </w:r>
    </w:p>
    <w:p w:rsidR="00576BF4" w:rsidRPr="00576BF4" w:rsidRDefault="00576BF4" w:rsidP="0000136A">
      <w:pPr>
        <w:pStyle w:val="af5"/>
        <w:framePr w:wrap="notBeside"/>
        <w:rPr>
          <w:lang w:val="en-US"/>
        </w:rPr>
      </w:pPr>
      <w:r w:rsidRPr="00576BF4">
        <w:rPr>
          <w:lang w:val="en-US"/>
        </w:rPr>
        <w:t xml:space="preserve">     timestamp:  . . . . . . 1428.916219.190936</w:t>
      </w:r>
    </w:p>
    <w:p w:rsidR="00576BF4" w:rsidRPr="00576BF4" w:rsidRDefault="00576BF4" w:rsidP="0000136A">
      <w:pPr>
        <w:pStyle w:val="af5"/>
        <w:framePr w:wrap="notBeside"/>
        <w:rPr>
          <w:lang w:val="en-US"/>
        </w:rPr>
      </w:pPr>
      <w:r w:rsidRPr="00576BF4">
        <w:rPr>
          <w:lang w:val="en-US"/>
        </w:rPr>
        <w:t xml:space="preserve">     cdpn: . . . . . . . . . </w:t>
      </w:r>
    </w:p>
    <w:p w:rsidR="00576BF4" w:rsidRPr="00576BF4" w:rsidRDefault="00576BF4" w:rsidP="00A7614F">
      <w:pPr>
        <w:pStyle w:val="af5"/>
        <w:framePr w:wrap="notBeside"/>
        <w:rPr>
          <w:lang w:val="en-US"/>
        </w:rPr>
      </w:pPr>
      <w:r w:rsidRPr="00576BF4">
        <w:rPr>
          <w:lang w:val="en-US"/>
        </w:rPr>
        <w:t xml:space="preserve">        nai: . . . . . . . . 0</w:t>
      </w:r>
    </w:p>
    <w:p w:rsidR="00576BF4" w:rsidRPr="00576BF4" w:rsidRDefault="00576BF4" w:rsidP="00A7614F">
      <w:pPr>
        <w:pStyle w:val="af5"/>
        <w:framePr w:wrap="notBeside"/>
        <w:rPr>
          <w:lang w:val="en-US"/>
        </w:rPr>
      </w:pPr>
      <w:r w:rsidRPr="00576BF4">
        <w:rPr>
          <w:lang w:val="en-US"/>
        </w:rPr>
        <w:t xml:space="preserve">        npi: . . . . . . . . 0</w:t>
      </w:r>
    </w:p>
    <w:p w:rsidR="00576BF4" w:rsidRPr="00576BF4" w:rsidRDefault="00A7614F" w:rsidP="00A7614F">
      <w:pPr>
        <w:pStyle w:val="af5"/>
        <w:framePr w:wrap="notBeside"/>
        <w:rPr>
          <w:lang w:val="en-US"/>
        </w:rPr>
      </w:pPr>
      <w:r>
        <w:rPr>
          <w:lang w:val="en-US"/>
        </w:rPr>
        <w:t xml:space="preserve">   </w:t>
      </w:r>
      <w:r w:rsidR="00576BF4">
        <w:rPr>
          <w:lang w:val="en-US"/>
        </w:rPr>
        <w:tab/>
      </w:r>
      <w:r w:rsidR="00576BF4" w:rsidRPr="00576BF4">
        <w:rPr>
          <w:lang w:val="en-US"/>
        </w:rPr>
        <w:t xml:space="preserve"> inn: . . . . . . . . 0</w:t>
      </w:r>
    </w:p>
    <w:p w:rsidR="00576BF4" w:rsidRPr="00576BF4" w:rsidRDefault="00576BF4" w:rsidP="00A7614F">
      <w:pPr>
        <w:pStyle w:val="af5"/>
        <w:framePr w:wrap="notBeside"/>
        <w:rPr>
          <w:lang w:val="en-US"/>
        </w:rPr>
      </w:pPr>
      <w:r w:rsidRPr="00576BF4">
        <w:rPr>
          <w:lang w:val="en-US"/>
        </w:rPr>
        <w:t xml:space="preserve">        address: . . . . . . 100</w:t>
      </w:r>
    </w:p>
    <w:p w:rsidR="00576BF4" w:rsidRPr="00576BF4" w:rsidRDefault="00576BF4" w:rsidP="00A7614F">
      <w:pPr>
        <w:pStyle w:val="af5"/>
        <w:framePr w:wrap="notBeside"/>
        <w:rPr>
          <w:lang w:val="en-US"/>
        </w:rPr>
      </w:pPr>
      <w:r w:rsidRPr="00576BF4">
        <w:rPr>
          <w:lang w:val="en-US"/>
        </w:rPr>
        <w:t xml:space="preserve">     OPTIONAL params:</w:t>
      </w:r>
    </w:p>
    <w:p w:rsidR="00576BF4" w:rsidRPr="00576BF4" w:rsidRDefault="00576BF4" w:rsidP="00A7614F">
      <w:pPr>
        <w:pStyle w:val="af5"/>
        <w:framePr w:wrap="notBeside"/>
        <w:rPr>
          <w:lang w:val="en-US"/>
        </w:rPr>
      </w:pPr>
      <w:r w:rsidRPr="00576BF4">
        <w:rPr>
          <w:lang w:val="en-US"/>
        </w:rPr>
        <w:t xml:space="preserve">     cgpn: . . . . . . . . . </w:t>
      </w:r>
    </w:p>
    <w:p w:rsidR="00576BF4" w:rsidRPr="00576BF4" w:rsidRDefault="00576BF4" w:rsidP="00A7614F">
      <w:pPr>
        <w:pStyle w:val="af5"/>
        <w:framePr w:wrap="notBeside"/>
        <w:rPr>
          <w:lang w:val="en-US"/>
        </w:rPr>
      </w:pPr>
      <w:r w:rsidRPr="00576BF4">
        <w:rPr>
          <w:lang w:val="en-US"/>
        </w:rPr>
        <w:t xml:space="preserve">        nai: . . . . . . . . 2</w:t>
      </w:r>
    </w:p>
    <w:p w:rsidR="00576BF4" w:rsidRPr="00576BF4" w:rsidRDefault="00576BF4" w:rsidP="00A7614F">
      <w:pPr>
        <w:pStyle w:val="af5"/>
        <w:framePr w:wrap="notBeside"/>
        <w:rPr>
          <w:lang w:val="en-US"/>
        </w:rPr>
      </w:pPr>
      <w:r w:rsidRPr="00576BF4">
        <w:rPr>
          <w:lang w:val="en-US"/>
        </w:rPr>
        <w:t xml:space="preserve">        screening: . . . . . 3</w:t>
      </w:r>
    </w:p>
    <w:p w:rsidR="00576BF4" w:rsidRPr="00576BF4" w:rsidRDefault="00576BF4" w:rsidP="00A7614F">
      <w:pPr>
        <w:pStyle w:val="af5"/>
        <w:framePr w:wrap="notBeside"/>
        <w:rPr>
          <w:lang w:val="en-US"/>
        </w:rPr>
      </w:pPr>
      <w:r w:rsidRPr="00576BF4">
        <w:rPr>
          <w:lang w:val="en-US"/>
        </w:rPr>
        <w:t xml:space="preserve">        apri:  . . . . . . . 0</w:t>
      </w:r>
    </w:p>
    <w:p w:rsidR="00576BF4" w:rsidRPr="00576BF4" w:rsidRDefault="00576BF4" w:rsidP="00A7614F">
      <w:pPr>
        <w:pStyle w:val="af5"/>
        <w:framePr w:wrap="notBeside"/>
        <w:rPr>
          <w:lang w:val="en-US"/>
        </w:rPr>
      </w:pPr>
      <w:r w:rsidRPr="00576BF4">
        <w:rPr>
          <w:lang w:val="en-US"/>
        </w:rPr>
        <w:t xml:space="preserve">        npi: . . . . . . . . 2</w:t>
      </w:r>
    </w:p>
    <w:p w:rsidR="00576BF4" w:rsidRPr="00576BF4" w:rsidRDefault="00576BF4" w:rsidP="00A7614F">
      <w:pPr>
        <w:pStyle w:val="af5"/>
        <w:framePr w:wrap="notBeside"/>
        <w:rPr>
          <w:lang w:val="en-US"/>
        </w:rPr>
      </w:pPr>
      <w:r w:rsidRPr="00576BF4">
        <w:rPr>
          <w:lang w:val="en-US"/>
        </w:rPr>
        <w:t xml:space="preserve">        ni:  . . . . . . . . 0</w:t>
      </w:r>
    </w:p>
    <w:p w:rsidR="00576BF4" w:rsidRPr="00576BF4" w:rsidRDefault="00576BF4" w:rsidP="00A7614F">
      <w:pPr>
        <w:pStyle w:val="af5"/>
        <w:framePr w:wrap="notBeside"/>
        <w:rPr>
          <w:lang w:val="en-US"/>
        </w:rPr>
      </w:pPr>
      <w:r w:rsidRPr="00576BF4">
        <w:rPr>
          <w:lang w:val="en-US"/>
        </w:rPr>
        <w:t xml:space="preserve">        address: . . . . . . 38312345</w:t>
      </w:r>
    </w:p>
    <w:p w:rsidR="00576BF4" w:rsidRPr="00576BF4" w:rsidRDefault="00576BF4" w:rsidP="00A7614F">
      <w:pPr>
        <w:pStyle w:val="af5"/>
        <w:framePr w:wrap="notBeside"/>
        <w:rPr>
          <w:lang w:val="en-US"/>
        </w:rPr>
      </w:pPr>
      <w:r w:rsidRPr="00576BF4">
        <w:rPr>
          <w:lang w:val="en-US"/>
        </w:rPr>
        <w:t xml:space="preserve">        displayName: . . . . "Call from IVR"</w:t>
      </w:r>
    </w:p>
    <w:p w:rsidR="00576BF4" w:rsidRPr="001F3DDD" w:rsidRDefault="00576BF4" w:rsidP="00A7614F">
      <w:pPr>
        <w:pStyle w:val="af5"/>
        <w:framePr w:wrap="notBeside"/>
        <w:rPr>
          <w:lang w:val="en-US"/>
        </w:rPr>
      </w:pPr>
      <w:r w:rsidRPr="00576BF4">
        <w:rPr>
          <w:lang w:val="en-US"/>
        </w:rPr>
        <w:t xml:space="preserve">     </w:t>
      </w:r>
      <w:r w:rsidRPr="001F3DDD">
        <w:rPr>
          <w:lang w:val="en-US"/>
        </w:rPr>
        <w:t>category: . . . . . . . 227</w:t>
      </w:r>
    </w:p>
    <w:p w:rsidR="00576BF4" w:rsidRPr="001F3DDD" w:rsidRDefault="00576BF4" w:rsidP="00A7614F">
      <w:pPr>
        <w:pStyle w:val="af5"/>
        <w:framePr w:wrap="notBeside"/>
        <w:rPr>
          <w:lang w:val="en-US"/>
        </w:rPr>
      </w:pPr>
      <w:r w:rsidRPr="001F3DDD">
        <w:rPr>
          <w:lang w:val="en-US"/>
        </w:rPr>
        <w:t xml:space="preserve">     tmr . . . . . . . . . . 0</w:t>
      </w:r>
    </w:p>
    <w:p w:rsidR="007348EF" w:rsidRPr="001F3DDD" w:rsidRDefault="00576BF4" w:rsidP="00A7614F">
      <w:pPr>
        <w:pStyle w:val="af5"/>
        <w:framePr w:wrap="notBeside"/>
        <w:rPr>
          <w:lang w:val="en-US"/>
        </w:rPr>
      </w:pPr>
      <w:r w:rsidRPr="001F3DDD">
        <w:rPr>
          <w:lang w:val="en-US"/>
        </w:rPr>
        <w:t xml:space="preserve">  ASN. Decode success</w:t>
      </w:r>
    </w:p>
    <w:p w:rsidR="009622BD" w:rsidRPr="006052BE" w:rsidRDefault="009622BD" w:rsidP="009622BD">
      <w:pPr>
        <w:pStyle w:val="-"/>
        <w:rPr>
          <w:lang w:val="en-US"/>
        </w:rPr>
      </w:pPr>
      <w:r w:rsidRPr="009B07C8">
        <w:t>Листинг</w:t>
      </w:r>
      <w:r w:rsidRPr="006052BE">
        <w:rPr>
          <w:lang w:val="en-US"/>
        </w:rPr>
        <w:t xml:space="preserve"> </w:t>
      </w:r>
      <w:r>
        <w:t>Д</w:t>
      </w:r>
      <w:r w:rsidRPr="006052BE">
        <w:rPr>
          <w:lang w:val="en-US"/>
        </w:rPr>
        <w:t xml:space="preserve">.21 - </w:t>
      </w:r>
      <w:r>
        <w:t>Команда</w:t>
      </w:r>
      <w:r w:rsidRPr="006052BE">
        <w:rPr>
          <w:lang w:val="en-US"/>
        </w:rPr>
        <w:t xml:space="preserve"> </w:t>
      </w:r>
      <w:r>
        <w:t>на</w:t>
      </w:r>
      <w:r w:rsidRPr="006052BE">
        <w:rPr>
          <w:lang w:val="en-US"/>
        </w:rPr>
        <w:t xml:space="preserve"> </w:t>
      </w:r>
      <w:r>
        <w:t>обработку</w:t>
      </w:r>
      <w:r w:rsidRPr="006052BE">
        <w:rPr>
          <w:lang w:val="en-US"/>
        </w:rPr>
        <w:t xml:space="preserve"> Brigde</w:t>
      </w:r>
    </w:p>
    <w:p w:rsidR="0052731A" w:rsidRPr="0052731A" w:rsidRDefault="0052731A" w:rsidP="0000136A">
      <w:pPr>
        <w:pStyle w:val="af5"/>
        <w:framePr w:wrap="notBeside"/>
        <w:rPr>
          <w:lang w:val="en-US"/>
        </w:rPr>
      </w:pPr>
      <w:r w:rsidRPr="0052731A">
        <w:rPr>
          <w:lang w:val="en-US"/>
        </w:rPr>
        <w:t xml:space="preserve">  ZMQ. RX. Incomming message detected.</w:t>
      </w:r>
    </w:p>
    <w:p w:rsidR="0052731A" w:rsidRPr="0052731A" w:rsidRDefault="0052731A" w:rsidP="0000136A">
      <w:pPr>
        <w:pStyle w:val="af5"/>
        <w:framePr w:wrap="notBeside"/>
        <w:rPr>
          <w:lang w:val="en-US"/>
        </w:rPr>
      </w:pPr>
      <w:r w:rsidRPr="0052731A">
        <w:rPr>
          <w:lang w:val="en-US"/>
        </w:rPr>
        <w:t xml:space="preserve">  ASN. Try decode message</w:t>
      </w:r>
    </w:p>
    <w:p w:rsidR="0052731A" w:rsidRPr="0052731A" w:rsidRDefault="0052731A" w:rsidP="0000136A">
      <w:pPr>
        <w:pStyle w:val="af5"/>
        <w:framePr w:wrap="notBeside"/>
        <w:rPr>
          <w:lang w:val="en-US"/>
        </w:rPr>
      </w:pPr>
      <w:r w:rsidRPr="0052731A">
        <w:rPr>
          <w:lang w:val="en-US"/>
        </w:rPr>
        <w:t xml:space="preserve">  Basic message params:</w:t>
      </w:r>
    </w:p>
    <w:p w:rsidR="0052731A" w:rsidRPr="006052BE" w:rsidRDefault="0052731A" w:rsidP="0000136A">
      <w:pPr>
        <w:pStyle w:val="af5"/>
        <w:framePr w:wrap="notBeside"/>
        <w:rPr>
          <w:lang w:val="en-US"/>
        </w:rPr>
      </w:pPr>
      <w:r w:rsidRPr="0052731A">
        <w:rPr>
          <w:lang w:val="en-US"/>
        </w:rPr>
        <w:t xml:space="preserve">     </w:t>
      </w:r>
      <w:r w:rsidRPr="006052BE">
        <w:rPr>
          <w:lang w:val="en-US"/>
        </w:rPr>
        <w:t>version:  . . . . . . . 1</w:t>
      </w:r>
    </w:p>
    <w:p w:rsidR="0052731A" w:rsidRPr="006052BE" w:rsidRDefault="0052731A" w:rsidP="0000136A">
      <w:pPr>
        <w:pStyle w:val="af5"/>
        <w:framePr w:wrap="notBeside"/>
        <w:rPr>
          <w:lang w:val="en-US"/>
        </w:rPr>
      </w:pPr>
      <w:r w:rsidRPr="006052BE">
        <w:rPr>
          <w:lang w:val="en-US"/>
        </w:rPr>
        <w:t xml:space="preserve">     appSessionID  . . . . . ea0512a84b20ffee</w:t>
      </w:r>
    </w:p>
    <w:p w:rsidR="0052731A" w:rsidRPr="006052BE" w:rsidRDefault="0052731A" w:rsidP="0000136A">
      <w:pPr>
        <w:pStyle w:val="af5"/>
        <w:framePr w:wrap="notBeside"/>
        <w:rPr>
          <w:lang w:val="en-US"/>
        </w:rPr>
      </w:pPr>
      <w:r w:rsidRPr="006052BE">
        <w:rPr>
          <w:lang w:val="en-US"/>
        </w:rPr>
        <w:t xml:space="preserve">     swSessionID:  . . . . . 12</w:t>
      </w:r>
    </w:p>
    <w:p w:rsidR="0052731A" w:rsidRPr="0052731A" w:rsidRDefault="0052731A" w:rsidP="0000136A">
      <w:pPr>
        <w:pStyle w:val="af5"/>
        <w:framePr w:wrap="notBeside"/>
        <w:rPr>
          <w:lang w:val="en-US"/>
        </w:rPr>
      </w:pPr>
      <w:r w:rsidRPr="0052731A">
        <w:rPr>
          <w:lang w:val="en-US"/>
        </w:rPr>
        <w:t xml:space="preserve">     body: . . . . . . . . . Progress</w:t>
      </w:r>
    </w:p>
    <w:p w:rsidR="0052731A" w:rsidRPr="0052731A" w:rsidRDefault="0052731A" w:rsidP="0000136A">
      <w:pPr>
        <w:pStyle w:val="af5"/>
        <w:framePr w:wrap="notBeside"/>
        <w:rPr>
          <w:lang w:val="en-US"/>
        </w:rPr>
      </w:pPr>
      <w:r w:rsidRPr="0052731A">
        <w:rPr>
          <w:lang w:val="en-US"/>
        </w:rPr>
        <w:t xml:space="preserve">     BASIC params:</w:t>
      </w:r>
    </w:p>
    <w:p w:rsidR="0052731A" w:rsidRPr="0052731A" w:rsidRDefault="0052731A" w:rsidP="0000136A">
      <w:pPr>
        <w:pStyle w:val="af5"/>
        <w:framePr w:wrap="notBeside"/>
        <w:rPr>
          <w:lang w:val="en-US"/>
        </w:rPr>
      </w:pPr>
      <w:r w:rsidRPr="0052731A">
        <w:rPr>
          <w:lang w:val="en-US"/>
        </w:rPr>
        <w:t xml:space="preserve">     event . . . . . . . . . 2</w:t>
      </w:r>
    </w:p>
    <w:p w:rsidR="0052731A" w:rsidRPr="0052731A" w:rsidRDefault="0052731A" w:rsidP="0000136A">
      <w:pPr>
        <w:pStyle w:val="af5"/>
        <w:framePr w:wrap="notBeside"/>
        <w:rPr>
          <w:lang w:val="en-US"/>
        </w:rPr>
      </w:pPr>
      <w:r w:rsidRPr="0052731A">
        <w:rPr>
          <w:lang w:val="en-US"/>
        </w:rPr>
        <w:t xml:space="preserve">     presentation  . . . . . 0</w:t>
      </w:r>
    </w:p>
    <w:p w:rsidR="0052731A" w:rsidRPr="0052731A" w:rsidRDefault="0052731A" w:rsidP="0000136A">
      <w:pPr>
        <w:pStyle w:val="af5"/>
        <w:framePr w:wrap="notBeside"/>
        <w:rPr>
          <w:lang w:val="en-US"/>
        </w:rPr>
      </w:pPr>
      <w:r w:rsidRPr="0052731A">
        <w:rPr>
          <w:lang w:val="en-US"/>
        </w:rPr>
        <w:t xml:space="preserve">     timestamp . . . . . . . 1427.888915.14162</w:t>
      </w:r>
    </w:p>
    <w:p w:rsidR="0052731A" w:rsidRPr="0052731A" w:rsidRDefault="0052731A" w:rsidP="0000136A">
      <w:pPr>
        <w:pStyle w:val="af5"/>
        <w:framePr w:wrap="notBeside"/>
        <w:rPr>
          <w:lang w:val="en-US"/>
        </w:rPr>
      </w:pPr>
      <w:r w:rsidRPr="0052731A">
        <w:rPr>
          <w:lang w:val="en-US"/>
        </w:rPr>
        <w:t xml:space="preserve">     OPTIONAL params:</w:t>
      </w:r>
    </w:p>
    <w:p w:rsidR="0052731A" w:rsidRPr="0052731A" w:rsidRDefault="0052731A" w:rsidP="0000136A">
      <w:pPr>
        <w:pStyle w:val="af5"/>
        <w:framePr w:wrap="notBeside"/>
        <w:rPr>
          <w:lang w:val="en-US"/>
        </w:rPr>
      </w:pPr>
      <w:r w:rsidRPr="0052731A">
        <w:rPr>
          <w:lang w:val="en-US"/>
        </w:rPr>
        <w:t xml:space="preserve">     obci  . . . . . . . . . 1</w:t>
      </w:r>
    </w:p>
    <w:p w:rsidR="0052731A" w:rsidRPr="0052731A" w:rsidRDefault="0052731A" w:rsidP="0000136A">
      <w:pPr>
        <w:pStyle w:val="af5"/>
        <w:framePr w:wrap="notBeside"/>
        <w:rPr>
          <w:lang w:val="en-US"/>
        </w:rPr>
      </w:pPr>
      <w:r w:rsidRPr="0052731A">
        <w:rPr>
          <w:lang w:val="en-US"/>
        </w:rPr>
        <w:t xml:space="preserve">     bridge  . . . . . . . . </w:t>
      </w:r>
    </w:p>
    <w:p w:rsidR="0052731A" w:rsidRPr="0052731A" w:rsidRDefault="0052731A" w:rsidP="0000136A">
      <w:pPr>
        <w:pStyle w:val="af5"/>
        <w:framePr w:wrap="notBeside"/>
        <w:rPr>
          <w:lang w:val="en-US"/>
        </w:rPr>
      </w:pPr>
      <w:r w:rsidRPr="0052731A">
        <w:rPr>
          <w:lang w:val="en-US"/>
        </w:rPr>
        <w:t xml:space="preserve">        swSID: . . . . . . . 12</w:t>
      </w:r>
    </w:p>
    <w:p w:rsidR="0052731A" w:rsidRPr="0052731A" w:rsidRDefault="0052731A" w:rsidP="0000136A">
      <w:pPr>
        <w:pStyle w:val="af5"/>
        <w:framePr w:wrap="notBeside"/>
        <w:rPr>
          <w:lang w:val="en-US"/>
        </w:rPr>
      </w:pPr>
      <w:r w:rsidRPr="0052731A">
        <w:rPr>
          <w:lang w:val="en-US"/>
        </w:rPr>
        <w:t xml:space="preserve">        appSID:  . . . . . . ea0512a84b20ffee</w:t>
      </w:r>
    </w:p>
    <w:p w:rsidR="0052731A" w:rsidRPr="0052731A" w:rsidRDefault="0052731A" w:rsidP="0000136A">
      <w:pPr>
        <w:pStyle w:val="af5"/>
        <w:framePr w:wrap="notBeside"/>
        <w:rPr>
          <w:lang w:val="en-US"/>
        </w:rPr>
      </w:pPr>
      <w:r w:rsidRPr="0052731A">
        <w:rPr>
          <w:lang w:val="en-US"/>
        </w:rPr>
        <w:t xml:space="preserve">        swSID: . . . . . . . 13</w:t>
      </w:r>
    </w:p>
    <w:p w:rsidR="0052731A" w:rsidRPr="0052731A" w:rsidRDefault="0052731A" w:rsidP="0000136A">
      <w:pPr>
        <w:pStyle w:val="af5"/>
        <w:framePr w:wrap="notBeside"/>
        <w:rPr>
          <w:lang w:val="en-US"/>
        </w:rPr>
      </w:pPr>
      <w:r w:rsidRPr="0052731A">
        <w:rPr>
          <w:lang w:val="en-US"/>
        </w:rPr>
        <w:t xml:space="preserve">        appSID:  . . . . . . in_ea0512a84b20ffee_with_sid_1</w:t>
      </w:r>
    </w:p>
    <w:p w:rsidR="009622BD" w:rsidRDefault="0052731A" w:rsidP="0000136A">
      <w:pPr>
        <w:pStyle w:val="af5"/>
        <w:framePr w:wrap="notBeside"/>
      </w:pPr>
      <w:r w:rsidRPr="0052731A">
        <w:rPr>
          <w:lang w:val="en-US"/>
        </w:rPr>
        <w:t xml:space="preserve">  </w:t>
      </w:r>
      <w:r>
        <w:t>ASN. Decode success</w:t>
      </w:r>
    </w:p>
    <w:p w:rsidR="00BD1451" w:rsidRPr="001F3DDD" w:rsidRDefault="001F3DDD" w:rsidP="00FA4FE5">
      <w:pPr>
        <w:pStyle w:val="-"/>
      </w:pPr>
      <w:r w:rsidRPr="009B07C8">
        <w:t xml:space="preserve">Листинг </w:t>
      </w:r>
      <w:r w:rsidR="00784125">
        <w:t>Д</w:t>
      </w:r>
      <w:r w:rsidRPr="009B07C8">
        <w:t>.</w:t>
      </w:r>
      <w:r w:rsidR="00141272">
        <w:t>2</w:t>
      </w:r>
      <w:r w:rsidR="009622BD">
        <w:t>2</w:t>
      </w:r>
      <w:r w:rsidRPr="009B07C8">
        <w:t xml:space="preserve"> - </w:t>
      </w:r>
      <w:r>
        <w:t xml:space="preserve">Команда на обработку блока </w:t>
      </w:r>
      <w:r w:rsidR="00B51836">
        <w:rPr>
          <w:lang w:val="en-US"/>
        </w:rPr>
        <w:t>Record</w:t>
      </w:r>
    </w:p>
    <w:p w:rsidR="001F3DDD" w:rsidRPr="001F3DDD" w:rsidRDefault="001F3DDD" w:rsidP="00A7614F">
      <w:pPr>
        <w:pStyle w:val="af5"/>
        <w:framePr w:wrap="notBeside"/>
        <w:rPr>
          <w:lang w:val="en-US"/>
        </w:rPr>
      </w:pPr>
      <w:r w:rsidRPr="001F3DDD">
        <w:t xml:space="preserve">  </w:t>
      </w:r>
      <w:r w:rsidRPr="001F3DDD">
        <w:rPr>
          <w:lang w:val="en-US"/>
        </w:rPr>
        <w:t>ZMQ. RX. Incomming message detected.</w:t>
      </w:r>
    </w:p>
    <w:p w:rsidR="001F3DDD" w:rsidRPr="001F3DDD" w:rsidRDefault="001F3DDD" w:rsidP="00A7614F">
      <w:pPr>
        <w:pStyle w:val="af5"/>
        <w:framePr w:wrap="notBeside"/>
        <w:rPr>
          <w:lang w:val="en-US"/>
        </w:rPr>
      </w:pPr>
      <w:r w:rsidRPr="001F3DDD">
        <w:rPr>
          <w:lang w:val="en-US"/>
        </w:rPr>
        <w:t xml:space="preserve">  ASN. Try decode message</w:t>
      </w:r>
    </w:p>
    <w:p w:rsidR="001F3DDD" w:rsidRPr="001F3DDD" w:rsidRDefault="001F3DDD" w:rsidP="00A7614F">
      <w:pPr>
        <w:pStyle w:val="af5"/>
        <w:framePr w:wrap="notBeside"/>
        <w:rPr>
          <w:lang w:val="en-US"/>
        </w:rPr>
      </w:pPr>
      <w:r w:rsidRPr="001F3DDD">
        <w:rPr>
          <w:lang w:val="en-US"/>
        </w:rPr>
        <w:t xml:space="preserve">  Basic message params:</w:t>
      </w:r>
    </w:p>
    <w:p w:rsidR="001F3DDD" w:rsidRPr="001F3DDD" w:rsidRDefault="001F3DDD" w:rsidP="00A7614F">
      <w:pPr>
        <w:pStyle w:val="af5"/>
        <w:framePr w:wrap="notBeside"/>
        <w:rPr>
          <w:lang w:val="en-US"/>
        </w:rPr>
      </w:pPr>
      <w:r w:rsidRPr="001F3DDD">
        <w:rPr>
          <w:lang w:val="en-US"/>
        </w:rPr>
        <w:t xml:space="preserve">     version:  . . . . . . . 1</w:t>
      </w:r>
    </w:p>
    <w:p w:rsidR="001F3DDD" w:rsidRPr="001F3DDD" w:rsidRDefault="001F3DDD" w:rsidP="00A7614F">
      <w:pPr>
        <w:pStyle w:val="af5"/>
        <w:framePr w:wrap="notBeside"/>
        <w:rPr>
          <w:lang w:val="en-US"/>
        </w:rPr>
      </w:pPr>
      <w:r w:rsidRPr="001F3DDD">
        <w:rPr>
          <w:lang w:val="en-US"/>
        </w:rPr>
        <w:t xml:space="preserve">     appSessionID  . . . . . </w:t>
      </w:r>
      <w:r w:rsidR="00490581" w:rsidRPr="00576BF4">
        <w:rPr>
          <w:lang w:val="en-US"/>
        </w:rPr>
        <w:t>b20513977b4264d0</w:t>
      </w:r>
    </w:p>
    <w:p w:rsidR="001F3DDD" w:rsidRPr="001F3DDD" w:rsidRDefault="001F3DDD" w:rsidP="00A7614F">
      <w:pPr>
        <w:pStyle w:val="af5"/>
        <w:framePr w:wrap="notBeside"/>
        <w:rPr>
          <w:lang w:val="en-US"/>
        </w:rPr>
      </w:pPr>
      <w:r w:rsidRPr="001F3DDD">
        <w:rPr>
          <w:lang w:val="en-US"/>
        </w:rPr>
        <w:t xml:space="preserve">     swSessionID:  . . . . . 10</w:t>
      </w:r>
    </w:p>
    <w:p w:rsidR="001F3DDD" w:rsidRPr="001F3DDD" w:rsidRDefault="001F3DDD" w:rsidP="00A7614F">
      <w:pPr>
        <w:pStyle w:val="af5"/>
        <w:framePr w:wrap="notBeside"/>
        <w:rPr>
          <w:lang w:val="en-US"/>
        </w:rPr>
      </w:pPr>
      <w:r w:rsidRPr="001F3DDD">
        <w:rPr>
          <w:lang w:val="en-US"/>
        </w:rPr>
        <w:t xml:space="preserve">     body: . . . . . . . . . Progress</w:t>
      </w:r>
    </w:p>
    <w:p w:rsidR="001F3DDD" w:rsidRDefault="001F3DDD" w:rsidP="00A7614F">
      <w:pPr>
        <w:pStyle w:val="af5"/>
        <w:framePr w:wrap="notBeside"/>
        <w:rPr>
          <w:lang w:val="en-US"/>
        </w:rPr>
      </w:pPr>
      <w:r w:rsidRPr="001F3DDD">
        <w:rPr>
          <w:lang w:val="en-US"/>
        </w:rPr>
        <w:t xml:space="preserve">     BASIC params:</w:t>
      </w:r>
    </w:p>
    <w:p w:rsidR="00A7614F" w:rsidRPr="001F3DDD" w:rsidRDefault="00A7614F" w:rsidP="00A7614F">
      <w:pPr>
        <w:rPr>
          <w:lang w:val="en-US"/>
        </w:rPr>
      </w:pPr>
    </w:p>
    <w:p w:rsidR="001F3DDD" w:rsidRPr="001F3DDD" w:rsidRDefault="001F3DDD" w:rsidP="0000136A">
      <w:pPr>
        <w:pStyle w:val="af5"/>
        <w:framePr w:wrap="notBeside"/>
        <w:rPr>
          <w:lang w:val="en-US"/>
        </w:rPr>
      </w:pPr>
      <w:r w:rsidRPr="001F3DDD">
        <w:rPr>
          <w:lang w:val="en-US"/>
        </w:rPr>
        <w:t xml:space="preserve">     event . . . . . . . . . 2</w:t>
      </w:r>
    </w:p>
    <w:p w:rsidR="001F3DDD" w:rsidRPr="001F3DDD" w:rsidRDefault="001F3DDD" w:rsidP="0000136A">
      <w:pPr>
        <w:pStyle w:val="af5"/>
        <w:framePr w:wrap="notBeside"/>
        <w:rPr>
          <w:lang w:val="en-US"/>
        </w:rPr>
      </w:pPr>
      <w:r w:rsidRPr="001F3DDD">
        <w:rPr>
          <w:lang w:val="en-US"/>
        </w:rPr>
        <w:t xml:space="preserve">     presentation  . . . . . 0</w:t>
      </w:r>
    </w:p>
    <w:p w:rsidR="001F3DDD" w:rsidRPr="001F3DDD" w:rsidRDefault="001F3DDD" w:rsidP="0000136A">
      <w:pPr>
        <w:pStyle w:val="af5"/>
        <w:framePr w:wrap="notBeside"/>
        <w:rPr>
          <w:lang w:val="en-US"/>
        </w:rPr>
      </w:pPr>
      <w:r w:rsidRPr="001F3DDD">
        <w:rPr>
          <w:lang w:val="en-US"/>
        </w:rPr>
        <w:t xml:space="preserve">     timestamp . . . . . . . 1422.873738.222691</w:t>
      </w:r>
    </w:p>
    <w:p w:rsidR="001F3DDD" w:rsidRPr="001F3DDD" w:rsidRDefault="001F3DDD" w:rsidP="0000136A">
      <w:pPr>
        <w:pStyle w:val="af5"/>
        <w:framePr w:wrap="notBeside"/>
        <w:rPr>
          <w:lang w:val="en-US"/>
        </w:rPr>
      </w:pPr>
      <w:r w:rsidRPr="001F3DDD">
        <w:rPr>
          <w:lang w:val="en-US"/>
        </w:rPr>
        <w:t xml:space="preserve">     OPTIONAL params:</w:t>
      </w:r>
    </w:p>
    <w:p w:rsidR="001F3DDD" w:rsidRPr="001F3DDD" w:rsidRDefault="001F3DDD" w:rsidP="0000136A">
      <w:pPr>
        <w:pStyle w:val="af5"/>
        <w:framePr w:wrap="notBeside"/>
        <w:rPr>
          <w:lang w:val="en-US"/>
        </w:rPr>
      </w:pPr>
      <w:r w:rsidRPr="001F3DDD">
        <w:rPr>
          <w:lang w:val="en-US"/>
        </w:rPr>
        <w:t xml:space="preserve">     record  . . . . . . . . </w:t>
      </w:r>
    </w:p>
    <w:p w:rsidR="00096239" w:rsidRPr="006052BE" w:rsidRDefault="001F3DDD" w:rsidP="0000136A">
      <w:pPr>
        <w:pStyle w:val="af5"/>
        <w:framePr w:wrap="notBeside"/>
        <w:rPr>
          <w:lang w:val="en-US"/>
        </w:rPr>
      </w:pPr>
      <w:r w:rsidRPr="001F3DDD">
        <w:rPr>
          <w:lang w:val="en-US"/>
        </w:rPr>
        <w:t xml:space="preserve">        present: . . . . . . record</w:t>
      </w:r>
    </w:p>
    <w:p w:rsidR="00362FCC" w:rsidRDefault="00096239" w:rsidP="0000136A">
      <w:pPr>
        <w:pStyle w:val="af5"/>
        <w:framePr w:wrap="notBeside"/>
      </w:pPr>
      <w:r w:rsidRPr="006052BE">
        <w:rPr>
          <w:lang w:val="en-US"/>
        </w:rPr>
        <w:t xml:space="preserve">        </w:t>
      </w:r>
      <w:r w:rsidR="001F3DDD" w:rsidRPr="001F3DDD">
        <w:rPr>
          <w:lang w:val="en-US"/>
        </w:rPr>
        <w:t>name:  . . . . . . . 2015-2-2_16-42-18_101_3434.wav</w:t>
      </w:r>
    </w:p>
    <w:p w:rsidR="001F3DDD" w:rsidRPr="001F3DDD" w:rsidRDefault="00362FCC" w:rsidP="0000136A">
      <w:pPr>
        <w:pStyle w:val="af5"/>
        <w:framePr w:wrap="notBeside"/>
        <w:rPr>
          <w:lang w:val="en-US"/>
        </w:rPr>
      </w:pPr>
      <w:r>
        <w:tab/>
        <w:t xml:space="preserve">   </w:t>
      </w:r>
      <w:r w:rsidR="001F3DDD" w:rsidRPr="001F3DDD">
        <w:rPr>
          <w:lang w:val="en-US"/>
        </w:rPr>
        <w:t>relativePath:  . . . /101/</w:t>
      </w:r>
    </w:p>
    <w:p w:rsidR="00BD1451" w:rsidRDefault="001F3DDD" w:rsidP="00096239">
      <w:r w:rsidRPr="001F3DDD">
        <w:rPr>
          <w:lang w:val="en-US"/>
        </w:rPr>
        <w:t xml:space="preserve"> </w:t>
      </w: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Default="00BD1451" w:rsidP="00FA4FE5">
      <w:pPr>
        <w:pStyle w:val="-"/>
      </w:pPr>
    </w:p>
    <w:p w:rsidR="00BD1451" w:rsidRPr="00FA4FE5" w:rsidRDefault="00BD1451" w:rsidP="00436E6C">
      <w:pPr>
        <w:pStyle w:val="-"/>
      </w:pPr>
    </w:p>
    <w:sectPr w:rsidR="00BD1451" w:rsidRPr="00FA4FE5" w:rsidSect="001D722E">
      <w:headerReference w:type="even" r:id="rId47"/>
      <w:headerReference w:type="default" r:id="rId48"/>
      <w:pgSz w:w="11906" w:h="16838"/>
      <w:pgMar w:top="660" w:right="850" w:bottom="1276" w:left="1701" w:header="180" w:footer="211"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D6239" w:rsidRDefault="000D6239">
      <w:r>
        <w:separator/>
      </w:r>
    </w:p>
  </w:endnote>
  <w:endnote w:type="continuationSeparator" w:id="1">
    <w:p w:rsidR="000D6239" w:rsidRDefault="000D623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OST type A">
    <w:altName w:val="Microsoft YaHei"/>
    <w:panose1 w:val="020B0500000000000000"/>
    <w:charset w:val="00"/>
    <w:family w:val="swiss"/>
    <w:pitch w:val="variable"/>
    <w:sig w:usb0="00000201"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Pr="00315F65" w:rsidRDefault="00B64332" w:rsidP="00315F65">
    <w:pPr>
      <w:ind w:left="28"/>
      <w:rPr>
        <w:rFonts w:ascii="GOST type A" w:hAnsi="GOST type A"/>
        <w:sz w:val="22"/>
        <w:szCs w:val="2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D6239" w:rsidRDefault="000D6239">
      <w:r>
        <w:separator/>
      </w:r>
    </w:p>
  </w:footnote>
  <w:footnote w:type="continuationSeparator" w:id="1">
    <w:p w:rsidR="000D6239" w:rsidRDefault="000D62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26758D">
    <w:r>
      <w:rPr>
        <w:noProof/>
      </w:rPr>
      <w:pict>
        <v:group id="Group 1" o:spid="_x0000_s4238" style="position:absolute;left:0;text-align:left;margin-left:31.2pt;margin-top:14.2pt;width:546.25pt;height:801.8pt;z-index:-251659776;mso-position-horizontal-relative:page;mso-position-vertical-relative:page" coordorigin="571,284" coordsize="11051,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" o:allowincell="f">
          <v:group id="Group 2" o:spid="_x0000_s4240" style="position:absolute;left:571;top:8102;width:561;height:8453" coordorigin="567,7998" coordsize="561,84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NKIrsIAAADcAAAADwAAAGRycy9kb3ducmV2LnhtbERPTYvCMBC9C/6HMII3&#10;TbuLIl2jiKyLBxGsC8vehmZsi82kNLGt/94Igrd5vM9ZrntTiZYaV1pWEE8jEMSZ1SXnCn7Pu8kC&#10;hPPIGivLpOBODtar4WCJibYdn6hNfS5CCLsEFRTe14mULivIoJvamjhwF9sY9AE2udQNdiHcVPIj&#10;iubSYMmhocCatgVl1/RmFPx02G0+4+/2cL1s7//n2fHvEJNS41G/+QLhqfdv8cu912H+bA7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LjSiK7CAAAA3AAAAA8A&#10;AAAAAAAAAAAAAAAAqgIAAGRycy9kb3ducmV2LnhtbFBLBQYAAAAABAAEAPoAAACZAwAAAAA=&#10;">
            <v:shapetype id="_x0000_t202" coordsize="21600,21600" o:spt="202" path="m,l,21600r21600,l21600,xe">
              <v:stroke joinstyle="miter"/>
              <v:path gradientshapeok="t" o:connecttype="rect"/>
            </v:shapetype>
            <v:shape id="Text Box 3" o:spid="_x0000_s4251" type="#_x0000_t202" style="position:absolute;left:567;top:1498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xhG78A&#10;AADcAAAADwAAAGRycy9kb3ducmV2LnhtbERPTYvCMBC9C/sfwix4s6kLukvXKCoIetT14HFoxraY&#10;TEqStdVfbwTB2zze58wWvTXiSj40jhWMsxwEcel0w5WC499m9AMiRGSNxjEpuFGAxfxjMMNCu473&#10;dD3ESqQQDgUqqGNsCylDWZPFkLmWOHFn5y3GBH0ltccuhVsjv/J8Ki02nBpqbGldU3k5/FsF3cW3&#10;zOj8PdzX5rQyk+nqvFNq+Nkvf0FE6uNb/HJvdZo/+Yb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rGEbvwAAANwAAAAPAAAAAAAAAAAAAAAAAJgCAABkcnMvZG93bnJl&#10;di54bWxQSwUGAAAAAAQABAD1AAAAhAMAAAAA&#10;" strokeweight="2.25pt">
              <v:textbox style="layout-flow:vertical;mso-layout-flow-alt:bottom-to-top;mso-next-textbox:#Text Box 3" inset="0,0,0,0">
                <w:txbxContent>
                  <w:p w:rsidR="00B64332" w:rsidRPr="0047560E" w:rsidRDefault="00B64332" w:rsidP="006064F9">
                    <w:pPr>
                      <w:pStyle w:val="a5"/>
                    </w:pPr>
                    <w:r w:rsidRPr="006064F9">
                      <w:rPr>
                        <w:rStyle w:val="a6"/>
                      </w:rPr>
                      <w:t>Инв. №</w:t>
                    </w:r>
                    <w:r w:rsidRPr="0047560E">
                      <w:t xml:space="preserve"> подл.</w:t>
                    </w:r>
                  </w:p>
                  <w:p w:rsidR="00B64332" w:rsidRDefault="0026758D">
                    <w:fldSimple w:instr=" NUMPAGES  \* MERGEFORMAT ">
                      <w:r w:rsidR="001575D5" w:rsidRPr="001575D5">
                        <w:rPr>
                          <w:i/>
                          <w:noProof/>
                        </w:rPr>
                        <w:t>22</w:t>
                      </w:r>
                    </w:fldSimple>
                  </w:p>
                </w:txbxContent>
              </v:textbox>
            </v:shape>
            <v:shape id="_x0000_s4250" type="#_x0000_t202" style="position:absolute;left:567;top:12951;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P1acMA&#10;AADcAAAADwAAAGRycy9kb3ducmV2LnhtbESPQWvDMAyF74P+B6NCb6vTQcvI6pS2UNiO63bYUcRq&#10;EmLLwXabrL++Ogx2k3hP733a7ibv1I1i6gIbWC0LUMR1sB03Br6/Ts+voFJGtugCk4FfSrCrZk9b&#10;LG0Y+ZNu59woCeFUooE256HUOtUteUzLMBCLdgnRY5Y1NtpGHCXcO/1SFBvtsWNpaHGgY0t1f756&#10;A2MfB2YM8Z7uR/dzcOvN4fJhzGI+7d9AZZryv/nv+t0K/lpo5RmZQ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P1acMAAADcAAAADwAAAAAAAAAAAAAAAACYAgAAZHJzL2Rv&#10;d25yZXYueG1sUEsFBgAAAAAEAAQA9QAAAIgDAAAAAA==&#10;" strokeweight="2.25pt">
              <v:textbox style="layout-flow:vertical;mso-layout-flow-alt:bottom-to-top;mso-next-textbox:#_x0000_s4250" inset="0,0,0,0">
                <w:txbxContent>
                  <w:p w:rsidR="00B64332" w:rsidRPr="0047560E" w:rsidRDefault="00B64332" w:rsidP="006064F9">
                    <w:pPr>
                      <w:pStyle w:val="a5"/>
                    </w:pPr>
                    <w:r w:rsidRPr="0047560E">
                      <w:t>Подп. и дата</w:t>
                    </w:r>
                  </w:p>
                </w:txbxContent>
              </v:textbox>
            </v:shape>
            <v:shape id="Text Box 5" o:spid="_x0000_s4249" type="#_x0000_t202" style="position:absolute;left:567;top:10042;width:283;height:146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9Q8r8A&#10;AADcAAAADwAAAGRycy9kb3ducmV2LnhtbERPTYvCMBC9C/sfwix4s6kLym7XKCoIetT14HFoxraY&#10;TEqStdVfbwTB2zze58wWvTXiSj40jhWMsxwEcel0w5WC499m9A0iRGSNxjEpuFGAxfxjMMNCu473&#10;dD3ESqQQDgUqqGNsCylDWZPFkLmWOHFn5y3GBH0ltccuhVsjv/J8Ki02nBpqbGldU3k5/FsF3cW3&#10;zOj8PdzX5rQyk+nqvFNq+Nkvf0FE6uNb/HJvdZo/+YHnM+kCO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f1DyvwAAANwAAAAPAAAAAAAAAAAAAAAAAJgCAABkcnMvZG93bnJl&#10;di54bWxQSwUGAAAAAAQABAD1AAAAhAMAAAAA&#10;" strokeweight="2.25pt">
              <v:textbox style="layout-flow:vertical;mso-layout-flow-alt:bottom-to-top;mso-next-textbox:#Text Box 5" inset="0,0,0,0">
                <w:txbxContent>
                  <w:p w:rsidR="00B64332" w:rsidRPr="0032083A" w:rsidRDefault="00B64332" w:rsidP="006064F9">
                    <w:pPr>
                      <w:pStyle w:val="a5"/>
                    </w:pPr>
                    <w:r w:rsidRPr="006064F9">
                      <w:rPr>
                        <w:rStyle w:val="a6"/>
                      </w:rPr>
                      <w:t>Инв.</w:t>
                    </w:r>
                    <w:r w:rsidRPr="0032083A">
                      <w:t xml:space="preserve"> № дубл.</w:t>
                    </w:r>
                  </w:p>
                  <w:p w:rsidR="00B64332" w:rsidRPr="0032083A" w:rsidRDefault="00B64332" w:rsidP="006064F9">
                    <w:pPr>
                      <w:pStyle w:val="a5"/>
                    </w:pPr>
                  </w:p>
                </w:txbxContent>
              </v:textbox>
            </v:shape>
            <v:shape id="Text Box 6" o:spid="_x0000_s4248" type="#_x0000_t202" style="position:absolute;left:567;top:11498;width:283;height:147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z0sIA&#10;AADcAAAADwAAAGRycy9kb3ducmV2LnhtbESPQWsCMRCF70L/QxihN80qdJGtUaogtMeqB4/DZtxd&#10;TCZLkrpbf33nUPA2w3vz3jfr7eidulNMXWADi3kBirgOtuPGwPl0mK1ApYxs0QUmA7+UYLt5mayx&#10;smHgb7ofc6MkhFOFBtqc+0rrVLfkMc1DTyzaNUSPWdbYaBtxkHDv9LIoSu2xY2losad9S/Xt+OMN&#10;DLfYM2OIj/TYu8vOvZW765cxr9Px4x1UpjE/zf/Xn1bwS8GXZ2QCvf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KTPSwgAAANwAAAAPAAAAAAAAAAAAAAAAAJgCAABkcnMvZG93&#10;bnJldi54bWxQSwUGAAAAAAQABAD1AAAAhwMAAAAA&#10;" strokeweight="2.25pt">
              <v:textbox style="layout-flow:vertical;mso-layout-flow-alt:bottom-to-top;mso-next-textbox:#Text Box 6" inset="0,0,0,0">
                <w:txbxContent>
                  <w:p w:rsidR="00B64332" w:rsidRPr="0047560E" w:rsidRDefault="00B64332" w:rsidP="006064F9">
                    <w:pPr>
                      <w:pStyle w:val="a5"/>
                    </w:pPr>
                    <w:r w:rsidRPr="0047560E">
                      <w:t>Взам. инв. №</w:t>
                    </w:r>
                  </w:p>
                  <w:p w:rsidR="00B64332" w:rsidRPr="0032083A" w:rsidRDefault="00B64332" w:rsidP="006064F9">
                    <w:pPr>
                      <w:pStyle w:val="a5"/>
                    </w:pPr>
                  </w:p>
                </w:txbxContent>
              </v:textbox>
            </v:shape>
            <v:shape id="_x0000_s4247" type="#_x0000_t202" style="position:absolute;left:567;top:7998;width:283;height:2056;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WSb8A&#10;AADcAAAADwAAAGRycy9kb3ducmV2LnhtbERPTYvCMBC9C/6HMII3m7pgka5RVkHYPeruwePQjG0x&#10;mZQk2q6/3giCt3m8z1ltBmvEjXxoHSuYZzkI4srplmsFf7/72RJEiMgajWNS8E8BNuvxaIWldj0f&#10;6HaMtUghHEpU0MTYlVKGqiGLIXMdceLOzluMCfpaao99CrdGfuR5IS22nBoa7GjXUHU5Xq2C/uI7&#10;ZnT+Hu47c9qaRbE9/yg1nQxfnyAiDfEtfrm/dZpfzOH5TLpAr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9ZZZJvwAAANwAAAAPAAAAAAAAAAAAAAAAAJgCAABkcnMvZG93bnJl&#10;di54bWxQSwUGAAAAAAQABAD1AAAAhAMAAAAA&#10;" strokeweight="2.25pt">
              <v:textbox style="layout-flow:vertical;mso-layout-flow-alt:bottom-to-top;mso-next-textbox:#_x0000_s4247" inset="0,0,0,0">
                <w:txbxContent>
                  <w:p w:rsidR="00B64332" w:rsidRPr="0047560E" w:rsidRDefault="00B64332" w:rsidP="006064F9">
                    <w:pPr>
                      <w:pStyle w:val="a5"/>
                    </w:pPr>
                    <w:r w:rsidRPr="0047560E">
                      <w:t>Подп. и дата</w:t>
                    </w:r>
                  </w:p>
                </w:txbxContent>
              </v:textbox>
            </v:shape>
            <v:group id="Group 8" o:spid="_x0000_s4241" style="position:absolute;left:845;top:7998;width:283;height:8453"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shape id="Text Box 9" o:spid="_x0000_s4246"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utpb8A&#10;AADcAAAADwAAAGRycy9kb3ducmV2LnhtbERPS4vCMBC+C/sfwgh701QX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62lvwAAANwAAAAPAAAAAAAAAAAAAAAAAJgCAABkcnMvZG93bnJl&#10;di54bWxQSwUGAAAAAAQABAD1AAAAhAMAAAAA&#10;" strokeweight="2.25pt">
                <v:textbox style="layout-flow:vertical;mso-layout-flow-alt:bottom-to-top;mso-next-textbox:#Text Box 9" inset="0,0,0,0">
                  <w:txbxContent>
                    <w:p w:rsidR="00B64332" w:rsidRPr="009E3291" w:rsidRDefault="00B64332" w:rsidP="00321BDC">
                      <w:pPr>
                        <w:rPr>
                          <w:rFonts w:ascii="GOST type A" w:hAnsi="GOST type A"/>
                          <w:sz w:val="24"/>
                        </w:rPr>
                      </w:pPr>
                    </w:p>
                  </w:txbxContent>
                </v:textbox>
              </v:shape>
              <v:shape id="Text Box 10" o:spid="_x0000_s4245"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I10b8A&#10;AADcAAAADwAAAGRycy9kb3ducmV2LnhtbERPS4vCMBC+C/sfwgh701RZy1KNooKwHn0c9jg0Y1tM&#10;JiXJ2q6/3giCt/n4nrNY9daIG/nQOFYwGWcgiEunG64UnE+70TeIEJE1Gsek4J8CrJYfgwUW2nV8&#10;oNsxViKFcChQQR1jW0gZyposhrFriRN3cd5iTNBXUnvsUrg1cpplubTYcGqosaVtTeX1+GcVdFff&#10;MqPz93Dfmt+NmeWby16pz2G/noOI1Me3+OX+0Wl+/gX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EjXRvwAAANwAAAAPAAAAAAAAAAAAAAAAAJgCAABkcnMvZG93bnJl&#10;di54bWxQSwUGAAAAAAQABAD1AAAAhAMAAAAA&#10;" strokeweight="2.25pt">
                <v:textbox style="layout-flow:vertical;mso-layout-flow-alt:bottom-to-top;mso-next-textbox:#Text Box 10" inset="0,0,0,0">
                  <w:txbxContent>
                    <w:p w:rsidR="00B64332" w:rsidRPr="009E3291" w:rsidRDefault="00B64332" w:rsidP="00321BDC">
                      <w:pPr>
                        <w:rPr>
                          <w:rFonts w:ascii="GOST type A" w:hAnsi="GOST type A"/>
                          <w:sz w:val="24"/>
                        </w:rPr>
                      </w:pPr>
                    </w:p>
                  </w:txbxContent>
                </v:textbox>
              </v:shape>
              <v:shape id="Text Box 11" o:spid="_x0000_s4244"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6QSsAA&#10;AADcAAAADwAAAGRycy9kb3ducmV2LnhtbERPPWvDMBDdC/kP4grdGrmFmOJEMbGhkI5JO2Q8rItt&#10;Ip2MpNhOfn1UKHS7x/u8TTlbI0byoXes4G2ZgSBunO65VfDz/fn6ASJEZI3GMSm4UYByu3jaYKHd&#10;xAcaj7EVKYRDgQq6GIdCytB0ZDEs3UCcuLPzFmOCvpXa45TCrZHvWZZLiz2nhg4HqjtqLserVTBd&#10;/MCMzt/DvTanyqzy6vyl1MvzvFuDiDTHf/Gfe6/T/HwFv8+kC+T2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6QSsAAAADcAAAADwAAAAAAAAAAAAAAAACYAgAAZHJzL2Rvd25y&#10;ZXYueG1sUEsFBgAAAAAEAAQA9QAAAIUDAAAAAA==&#10;" strokeweight="2.25pt">
                <v:textbox style="layout-flow:vertical;mso-layout-flow-alt:bottom-to-top;mso-next-textbox:#Text Box 11" inset="0,0,0,0">
                  <w:txbxContent>
                    <w:p w:rsidR="00B64332" w:rsidRPr="009E3291" w:rsidRDefault="00B64332" w:rsidP="00321BDC">
                      <w:pPr>
                        <w:rPr>
                          <w:rFonts w:ascii="GOST type A" w:hAnsi="GOST type A"/>
                          <w:sz w:val="24"/>
                        </w:rPr>
                      </w:pPr>
                    </w:p>
                  </w:txbxContent>
                </v:textbox>
              </v:shape>
              <v:shape id="_x0000_s4243"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wOPb8A&#10;AADcAAAADwAAAGRycy9kb3ducmV2LnhtbERPS4vCMBC+C/sfwix4s6mCRbpGUWHBPfo47HFoxraY&#10;TEqStV1/vREEb/PxPWe5HqwRN/KhdaxgmuUgiCunW64VnE/fkwWIEJE1Gsek4J8CrFcfoyWW2vV8&#10;oNsx1iKFcChRQRNjV0oZqoYshsx1xIm7OG8xJuhrqT32KdwaOcvzQlpsOTU02NGuoep6/LMK+qvv&#10;mNH5e7jvzO/WzIvt5Uep8eew+QIRaYhv8cu912l+UcDzmXS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A49vwAAANwAAAAPAAAAAAAAAAAAAAAAAJgCAABkcnMvZG93bnJl&#10;di54bWxQSwUGAAAAAAQABAD1AAAAhAMAAAAA&#10;" strokeweight="2.25pt">
                <v:textbox style="layout-flow:vertical;mso-layout-flow-alt:bottom-to-top;mso-next-textbox:#_x0000_s4243" inset="0,0,0,0">
                  <w:txbxContent>
                    <w:p w:rsidR="00B64332" w:rsidRPr="009E3291" w:rsidRDefault="00B64332" w:rsidP="00321BDC">
                      <w:pPr>
                        <w:rPr>
                          <w:rFonts w:ascii="GOST type A" w:hAnsi="GOST type A"/>
                          <w:sz w:val="24"/>
                        </w:rPr>
                      </w:pPr>
                    </w:p>
                  </w:txbxContent>
                </v:textbox>
              </v:shape>
              <v:shape id="_x0000_s4242"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Crpr8A&#10;AADcAAAADwAAAGRycy9kb3ducmV2LnhtbERPS4vCMBC+C/sfwgh701Rh61KNooKwHn0c9jg0Y1tM&#10;JiXJ2q6/3giCt/n4nrNY9daIG/nQOFYwGWcgiEunG64UnE+70TeIEJE1Gsek4J8CrJYfgwUW2nV8&#10;oNsxViKFcChQQR1jW0gZyposhrFriRN3cd5iTNBXUnvsUrg1cpplubTYcGqosaVtTeX1+GcVdFff&#10;MqPz93Dfmt+N+co3l71Sn8N+PQcRqY9v8cv9o9P8fAbPZ9IFcvk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wKumvwAAANwAAAAPAAAAAAAAAAAAAAAAAJgCAABkcnMvZG93bnJl&#10;di54bWxQSwUGAAAAAAQABAD1AAAAhAMAAAAA&#10;" strokeweight="2.25pt">
                <v:textbox style="layout-flow:vertical;mso-layout-flow-alt:bottom-to-top;mso-next-textbox:#_x0000_s4242" inset="0,0,0,0">
                  <w:txbxContent>
                    <w:p w:rsidR="00B64332" w:rsidRPr="009E3291" w:rsidRDefault="00B64332" w:rsidP="00321BDC">
                      <w:pPr>
                        <w:rPr>
                          <w:rFonts w:ascii="GOST type A" w:hAnsi="GOST type A"/>
                          <w:sz w:val="24"/>
                        </w:rPr>
                      </w:pPr>
                    </w:p>
                  </w:txbxContent>
                </v:textbox>
              </v:shape>
            </v:group>
          </v:group>
          <v:rect id="Rectangle 14" o:spid="_x0000_s4239"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rmsYA&#10;AADcAAAADwAAAGRycy9kb3ducmV2LnhtbESPQUvDQBCF70L/wzIFL2I3ipY27bZIULCe2rQXb0N2&#10;TILZ2ZhZ2/jvnYPgbYb35r1v1tsxdOZMg7SRHdzNMjDEVfQt1w5Ox5fbBRhJyB67yOTghwS2m8nV&#10;GnMfL3ygc5lqoyEsOTpoUupza6VqKKDMYk+s2kccAiZdh9r6AS8aHjp7n2VzG7BlbWiwp6Kh6rP8&#10;Dg4w7OqH3dfyrZSTPD8eb4q9vBfOXU/HpxWYRGP6N/9dv3rFnyutPqMT2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ErmsYAAADcAAAADwAAAAAAAAAAAAAAAACYAgAAZHJz&#10;L2Rvd25yZXYueG1sUEsFBgAAAAAEAAQA9QAAAIsDAAAAAA==&#10;" strokeweight="2.25pt"/>
          <w10:wrap anchorx="page" anchory="page"/>
        </v:group>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26758D">
    <w:r>
      <w:rPr>
        <w:noProof/>
      </w:rPr>
      <w:pict>
        <v:group id="Group 262" o:spid="_x0000_s4146" style="position:absolute;left:0;text-align:left;margin-left:31.2pt;margin-top:7.5pt;width:546.25pt;height:810pt;z-index:-251657728;mso-position-horizontal-relative:page;mso-position-vertical-relative:page" coordorigin="573,284" coordsize="1104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">
          <v:group id="Group 263" o:spid="_x0000_s4225" style="position:absolute;left:573;top:8557;width:561;height:7998"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264" o:spid="_x0000_s4232"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type id="_x0000_t202" coordsize="21600,21600" o:spt="202" path="m,l,21600r21600,l21600,xe">
                <v:stroke joinstyle="miter"/>
                <v:path gradientshapeok="t" o:connecttype="rect"/>
              </v:shapetype>
              <v:shape id="Text Box 265" o:spid="_x0000_s4237"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zcMEA&#10;AADbAAAADwAAAGRycy9kb3ducmV2LnhtbESPzWrDMBCE74W8g9hAb42cQk1xrITEEGiOTXvIcbHW&#10;P0RaGUmxnTx9VSj0OMzMN0y5m60RI/nQO1awXmUgiGune24VfH8dX95BhIis0TgmBXcKsNsunkos&#10;tJv4k8ZzbEWCcChQQRfjUEgZ6o4shpUbiJPXOG8xJulbqT1OCW6NfM2yXFrsOS10OFDVUX0936yC&#10;6eoHZnT+ER6VuRzMW35oTko9L+f9BkSkOf6H/9ofWkGew++X9AP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bs3DBAAAA2wAAAA8AAAAAAAAAAAAAAAAAmAIAAGRycy9kb3du&#10;cmV2LnhtbFBLBQYAAAAABAAEAPUAAACGAwAAAAA=&#10;" strokeweight="2.25pt">
                <v:textbox style="layout-flow:vertical;mso-layout-flow-alt:bottom-to-top;mso-next-textbox:#Text Box 265" inset="0,0,0,0">
                  <w:txbxContent>
                    <w:p w:rsidR="00B64332" w:rsidRPr="00315F65" w:rsidRDefault="00B64332" w:rsidP="003D4EB9">
                      <w:pPr>
                        <w:pStyle w:val="a5"/>
                      </w:pPr>
                      <w:r w:rsidRPr="00315F65">
                        <w:t>Инв. № подп</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6" o:spid="_x0000_s4236"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cW68IA&#10;AADbAAAADwAAAGRycy9kb3ducmV2LnhtbESPwWrDMBBE74X8g9hCbo3cQtzgWjZNoJAem+aQ42Jt&#10;bGNpZSQldvL1VaHQ4zAzb5iynq0RV/Khd6zgeZWBIG6c7rlVcPz+eNqACBFZo3FMCm4UoK4WDyUW&#10;2k38RddDbEWCcChQQRfjWEgZmo4shpUbiZN3dt5iTNK3UnucEtwa+ZJlubTYc1rocKRdR81wuFgF&#10;0+BHZnT+Hu47c9qadb49fyq1fJzf30BEmuN/+K+91wryV/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xbrwgAAANsAAAAPAAAAAAAAAAAAAAAAAJgCAABkcnMvZG93&#10;bnJldi54bWxQSwUGAAAAAAQABAD1AAAAhwMAAAAA&#10;" strokeweight="2.25pt">
                <v:textbox style="layout-flow:vertical;mso-layout-flow-alt:bottom-to-top;mso-next-textbox:#Text Box 266" inset="0,0,0,0">
                  <w:txbxContent>
                    <w:p w:rsidR="00B64332" w:rsidRPr="0047560E" w:rsidRDefault="00B64332" w:rsidP="003D4EB9">
                      <w:pPr>
                        <w:pStyle w:val="a5"/>
                      </w:pPr>
                      <w:r w:rsidRPr="0047560E">
                        <w:t>Подп. и 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7" o:spid="_x0000_s4235"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iCmb4A&#10;AADbAAAADwAAAGRycy9kb3ducmV2LnhtbERPy4rCMBTdC/MP4QruNFWYIp1GGQVhZulj4fLSXNvS&#10;5KYkGdvx681CcHk473I7WiPu5EPrWMFykYEgrpxuuVZwOR/maxAhIms0jknBPwXYbj4mJRbaDXyk&#10;+ynWIoVwKFBBE2NfSBmqhiyGheuJE3dz3mJM0NdSexxSuDVylWW5tNhyamiwp31DVXf6swqGzvfM&#10;6PwjPPbmujOf+e72q9RsOn5/gYg0xrf45f7RCvI0Nn1JP0Bun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bIgpm+AAAA2wAAAA8AAAAAAAAAAAAAAAAAmAIAAGRycy9kb3ducmV2&#10;LnhtbFBLBQYAAAAABAAEAPUAAACDAwAAAAA=&#10;" strokeweight="2.25pt">
                <v:textbox style="layout-flow:vertical;mso-layout-flow-alt:bottom-to-top;mso-next-textbox:#Text Box 267" inset="0,0,0,0">
                  <w:txbxContent>
                    <w:p w:rsidR="00B64332" w:rsidRPr="009E3291" w:rsidRDefault="00B64332" w:rsidP="003D4EB9">
                      <w:pPr>
                        <w:pStyle w:val="a5"/>
                        <w:rPr>
                          <w:sz w:val="22"/>
                          <w:szCs w:val="22"/>
                        </w:rPr>
                      </w:pPr>
                      <w:r w:rsidRPr="0047560E">
                        <w:t>Инв. № дубл</w:t>
                      </w:r>
                      <w:r w:rsidRPr="009E3291">
                        <w:rPr>
                          <w:sz w:val="22"/>
                          <w:szCs w:val="22"/>
                        </w:rPr>
                        <w:t>.</w:t>
                      </w:r>
                    </w:p>
                    <w:p w:rsidR="00B64332"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8" o:spid="_x0000_s4234"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nAsIA&#10;AADbAAAADwAAAGRycy9kb3ducmV2LnhtbESPwWrDMBBE74X8g9hCbo3cQkzjWjZNoJAem+aQ42Jt&#10;bGNpZSQldvL1VaHQ4zAzb5iynq0RV/Khd6zgeZWBIG6c7rlVcPz+eHoFESKyRuOYFNwoQF0tHkos&#10;tJv4i66H2IoE4VCggi7GsZAyNB1ZDCs3Eifv7LzFmKRvpfY4Jbg18iXLcmmx57TQ4Ui7jprhcLEK&#10;psGPzOj8Pdx35rQ163x7/lRq+Ti/v4GINMf/8F97rxXkG/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CcCwgAAANsAAAAPAAAAAAAAAAAAAAAAAJgCAABkcnMvZG93&#10;bnJldi54bWxQSwUGAAAAAAQABAD1AAAAhwMAAAAA&#10;" strokeweight="2.25pt">
                <v:textbox style="layout-flow:vertical;mso-layout-flow-alt:bottom-to-top;mso-next-textbox:#Text Box 268" inset="0,0,0,0">
                  <w:txbxContent>
                    <w:p w:rsidR="00B64332" w:rsidRPr="0047560E" w:rsidRDefault="00B64332" w:rsidP="003D4EB9">
                      <w:pPr>
                        <w:pStyle w:val="a5"/>
                      </w:pPr>
                      <w:r w:rsidRPr="0047560E">
                        <w:t>Взам. инв. №</w:t>
                      </w:r>
                    </w:p>
                    <w:p w:rsidR="00B64332" w:rsidRPr="00C2774B"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69" o:spid="_x0000_s4233"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cYQr4A&#10;AADbAAAADwAAAGRycy9kb3ducmV2LnhtbERPy4rCMBTdC/5DuII7TRV8UBtFhQFnOTqLWV6aa1ua&#10;3JQk2o5fbxYDszycd3EYrBFP8qFxrGAxz0AQl043XCn4vn3MtiBCRNZoHJOCXwpw2I9HBeba9fxF&#10;z2usRArhkKOCOsYulzKUNVkMc9cRJ+7uvMWYoK+k9tincGvkMsvW0mLDqaHGjs41le31YRX0re+Y&#10;0flXeJ3Nz8ms1qf7p1LTyXDcgYg0xH/xn/uiFWzS+vQl/QC5fw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1nGEK+AAAA2wAAAA8AAAAAAAAAAAAAAAAAmAIAAGRycy9kb3ducmV2&#10;LnhtbFBLBQYAAAAABAAEAPUAAACDAwAAAAA=&#10;" strokeweight="2.25pt">
                <v:textbox style="layout-flow:vertical;mso-layout-flow-alt:bottom-to-top;mso-next-textbox:#Text Box 269" inset="0,0,0,0">
                  <w:txbxContent>
                    <w:p w:rsidR="00B64332" w:rsidRPr="0047560E" w:rsidRDefault="00B64332" w:rsidP="003D4EB9">
                      <w:pPr>
                        <w:pStyle w:val="a5"/>
                      </w:pPr>
                      <w:r w:rsidRPr="0047560E">
                        <w:t>Подп. и 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270" o:spid="_x0000_s4226"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shape id="Text Box 271" o:spid="_x0000_s4231"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kjrsEA&#10;AADbAAAADwAAAGRycy9kb3ducmV2LnhtbESPT4vCMBTE78J+h/AW9mZThdWlaxQVFvTon4PHR/Ns&#10;i8lLSbK2+umNIHgcZuY3zGzRWyOu5EPjWMEoy0EQl043XCk4Hv6GPyBCRNZoHJOCGwVYzD8GMyy0&#10;63hH132sRIJwKFBBHWNbSBnKmiyGzLXEyTs7bzEm6SupPXYJbo0c5/lEWmw4LdTY0rqm8rL/twq6&#10;i2+Z0fl7uK/NaWW+J6vzVqmvz375CyJSH9/hV3ujFUzH8PySfoC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5I67BAAAA2wAAAA8AAAAAAAAAAAAAAAAAmAIAAGRycy9kb3du&#10;cmV2LnhtbFBLBQYAAAAABAAEAPUAAACGAwAAAAA=&#10;" strokeweight="2.25pt">
                <v:textbox style="layout-flow:vertical;mso-layout-flow-alt:bottom-to-top;mso-next-textbox:#Text Box 271"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2" o:spid="_x0000_s4230"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GNcIA&#10;AADbAAAADwAAAGRycy9kb3ducmV2LnhtbESPwWrDMBBE74X8g9hAb42cl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tYY1wgAAANsAAAAPAAAAAAAAAAAAAAAAAJgCAABkcnMvZG93&#10;bnJldi54bWxQSwUGAAAAAAQABAD1AAAAhwMAAAAA&#10;" strokeweight="2.25pt">
                <v:textbox style="layout-flow:vertical;mso-layout-flow-alt:bottom-to-top;mso-next-textbox:#Text Box 272"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3" o:spid="_x0000_s4229"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weQcIA&#10;AADbAAAADwAAAGRycy9kb3ducmV2LnhtbESPwWrDMBBE74X8g9hAb42c0ibBiRJiQ6E9Nu0hx8Xa&#10;2CbSykiq7frrq0Cgx2Fm3jC7w2iN6MmH1rGC5SIDQVw53XKt4Pvr7WkDIkRkjcYxKfilAIf97GGH&#10;uXYDf1J/irVIEA45Kmhi7HIpQ9WQxbBwHXHyLs5bjEn6WmqPQ4JbI5+zbCUttpwWGuyobKi6nn6s&#10;guHqO2Z0fgpTac6FeV0Vlw+lHufjcQsi0hj/w/f2u1awfoHbl/QD5P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XB5BwgAAANsAAAAPAAAAAAAAAAAAAAAAAJgCAABkcnMvZG93&#10;bnJldi54bWxQSwUGAAAAAAQABAD1AAAAhwMAAAAA&#10;" strokeweight="2.25pt">
                <v:textbox style="layout-flow:vertical;mso-layout-flow-alt:bottom-to-top;mso-next-textbox:#Text Box 273"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4" o:spid="_x0000_s4228"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C72sAA&#10;AADbAAAADwAAAGRycy9kb3ducmV2LnhtbESPQYvCMBSE78L+h/AWvNnUBd2laxQVBD3qevD4aJ5t&#10;MXkpSdZWf70RBI/DzHzDzBa9NeJKPjSOFYyzHARx6XTDlYLj32b0AyJEZI3GMSm4UYDF/GMww0K7&#10;jvd0PcRKJAiHAhXUMbaFlKGsyWLIXEucvLPzFmOSvpLaY5fg1sivPJ9Kiw2nhRpbWtdUXg7/VkF3&#10;8S0zOn8P97U5rcxkujrvlBp+9stfEJH6+A6/2lut4HsCzy/pB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RC72sAAAADbAAAADwAAAAAAAAAAAAAAAACYAgAAZHJzL2Rvd25y&#10;ZXYueG1sUEsFBgAAAAAEAAQA9QAAAIUDAAAAAA==&#10;" strokeweight="2.25pt">
                <v:textbox style="layout-flow:vertical;mso-layout-flow-alt:bottom-to-top;mso-next-textbox:#Text Box 274"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75" o:spid="_x0000_s4227"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IlrcIA&#10;AADbAAAADwAAAGRycy9kb3ducmV2LnhtbESPwWrDMBBE74X8g9hCbo3cQtzgWjZNoJAem+aQ42Jt&#10;bGNpZSQldvL1VaHQ4zAzb5iynq0RV/Khd6zgeZWBIG6c7rlVcPz+eNqACBFZo3FMCm4UoK4WDyUW&#10;2k38RddDbEWCcChQQRfjWEgZmo4shpUbiZN3dt5iTNK3UnucEtwa+ZJlubTYc1rocKRdR81wuFgF&#10;0+BHZnT+Hu47c9qadb49fyq1fJzf30BEmuN/+K+91wpec/j9kn6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wiWtwgAAANsAAAAPAAAAAAAAAAAAAAAAAJgCAABkcnMvZG93&#10;bnJldi54bWxQSwUGAAAAAAQABAD1AAAAhwMAAAAA&#10;" strokeweight="2.25pt">
                <v:textbox style="layout-flow:vertical;mso-layout-flow-alt:bottom-to-top;mso-next-textbox:#Text Box 275" inset="0,0,0,0">
                  <w:txbxContent>
                    <w:p w:rsidR="00B64332" w:rsidRPr="009E3291" w:rsidRDefault="00B64332" w:rsidP="00321BDC">
                      <w:pPr>
                        <w:rPr>
                          <w:rFonts w:ascii="GOST type A" w:hAnsi="GOST type A"/>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v:rect id="Rectangle 276" o:spid="_x0000_s4224"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1Y8UA&#10;AADbAAAADwAAAGRycy9kb3ducmV2LnhtbESPwWrDMBBE74X+g9hCb41sH5ziRgklkBLSU9y4kNti&#10;bS1Ta2UsxXb/vgoEchxm5g2z2sy2EyMNvnWsIF0kIIhrp1tuFJy+di+vIHxA1tg5JgV/5GGzfnxY&#10;YaHdxEcay9CICGFfoAITQl9I6WtDFv3C9cTR+3GDxRDl0Eg94BThtpNZkuTSYstxwWBPW0P1b3mx&#10;CvZnk2b1lI9p9ZmX2faw+/g+V0o9P83vbyACzeEevrX3WsFyCdcv8Qf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VjxQAAANsAAAAPAAAAAAAAAAAAAAAAAJgCAABkcnMv&#10;ZG93bnJldi54bWxQSwUGAAAAAAQABAD1AAAAigMAAAAA&#10;" strokeweight="2.25pt">
            <v:textbox inset="0,0,0,0"/>
          </v:rect>
          <v:group id="Group 277" o:spid="_x0000_s4147" style="position:absolute;left:1134;top:14321;width:10488;height:2234" coordorigin="1418,13315" coordsize="10488,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rect id="Rectangle 278" o:spid="_x0000_s4223" style="position:absolute;left:1418;top:13317;width:10488;height:226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GEisUA&#10;AADbAAAADwAAAGRycy9kb3ducmV2LnhtbESPQWvCQBSE70L/w/IKvekmOaQ2dZUiWKSejLXg7ZF9&#10;zYZm34bsNkn/vVsQPA4z8w2z2ky2FQP1vnGsIF0kIIgrpxuuFXyedvMlCB+QNbaOScEfedisH2Yr&#10;LLQb+UhDGWoRIewLVGBC6AopfWXIol+4jjh63663GKLsa6l7HCPctjJLklxabDguGOxoa6j6KX+t&#10;gv3FpFk15kN6PuRltv3YvX9dzko9PU5vryACTeEevrX3WsHzC/x/iT9Ar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EYSKxQAAANsAAAAPAAAAAAAAAAAAAAAAAJgCAABkcnMv&#10;ZG93bnJldi54bWxQSwUGAAAAAAQABAD1AAAAigMAAAAA&#10;" strokeweight="2.25pt">
              <v:textbox inset="0,0,0,0"/>
            </v:rect>
            <v:group id="Group 279" o:spid="_x0000_s4148" style="position:absolute;left:1421;top:13315;width:10485;height:2278" coordorigin="1135,11234" coordsize="10485,22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280" o:spid="_x0000_s4209" style="position:absolute;left:4817;top:11234;width:6803;height:2268" coordorigin="4667,12846" coordsize="6803,22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Group 281" o:spid="_x0000_s4213" style="position:absolute;left:8629;top:13691;width:2841;height:577" coordorigin="6360,12791" coordsize="284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qpbHHFAAAA2wAA&#10;AA8AAAAAAAAAAAAAAAAAqgIAAGRycy9kb3ducmV2LnhtbFBLBQYAAAAABAAEAPoAAACcAwAAAAA=&#10;">
                  <v:shape id="Text Box 282" o:spid="_x0000_s4222" type="#_x0000_t202" style="position:absolute;left:6365;top:12791;width:84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FLcMA&#10;AADbAAAADwAAAGRycy9kb3ducmV2LnhtbESPQYvCMBSE78L+h/AWvIimq+BKNYosCAUvWncPe3s0&#10;z6bYvJQm1frvjSB4HGbmG2a16W0trtT6yrGCr0kCgrhwuuJSwe9pN16A8AFZY+2YFNzJw2b9MVhh&#10;qt2Nj3TNQykihH2KCkwITSqlLwxZ9BPXEEfv7FqLIcq2lLrFW4TbWk6TZC4tVhwXDDb0Y6i45J1V&#10;0PExP9As0/PRnf+NnH5nf9u9UsPPfrsEEagP7/CrnWkFix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tFLcMAAADbAAAADwAAAAAAAAAAAAAAAACYAgAAZHJzL2Rv&#10;d25yZXYueG1sUEsFBgAAAAAEAAQA9QAAAIgDAAAAAA==&#10;" strokeweight="2.25pt">
                    <v:textbox style="mso-next-textbox:#Text Box 282" inset="0,0,0,0">
                      <w:txbxContent>
                        <w:p w:rsidR="00B64332" w:rsidRPr="0047560E" w:rsidRDefault="00B64332" w:rsidP="003D4EB9">
                          <w:pPr>
                            <w:pStyle w:val="a5"/>
                          </w:pPr>
                          <w:r w:rsidRPr="003D4EB9">
                            <w:rPr>
                              <w:rStyle w:val="a6"/>
                            </w:rPr>
                            <w:t>Л</w:t>
                          </w:r>
                          <w:r w:rsidRPr="0047560E">
                            <w:t>ит</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3" o:spid="_x0000_s4221" type="#_x0000_t202" style="position:absolute;left:7218;top:12791;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LdWcMA&#10;AADbAAAADwAAAGRycy9kb3ducmV2LnhtbESPQYvCMBSE74L/ITxhL7Kmuos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LdWcMAAADbAAAADwAAAAAAAAAAAAAAAACYAgAAZHJzL2Rv&#10;d25yZXYueG1sUEsFBgAAAAAEAAQA9QAAAIgDAAAAAA==&#10;" strokeweight="2.25pt">
                    <v:textbox style="mso-next-textbox:#Text Box 283" inset="0,0,0,0">
                      <w:txbxContent>
                        <w:p w:rsidR="00B64332" w:rsidRPr="0047560E" w:rsidRDefault="00B64332" w:rsidP="003D4EB9">
                          <w:pPr>
                            <w:pStyle w:val="a5"/>
                          </w:pPr>
                          <w:r w:rsidRPr="003D4EB9">
                            <w:rPr>
                              <w:rStyle w:val="a6"/>
                            </w:rPr>
                            <w:t>Л</w:t>
                          </w:r>
                          <w:r w:rsidRPr="0047560E">
                            <w:t>ист</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4" o:spid="_x0000_s4220" type="#_x0000_t202" style="position:absolute;left:8070;top:12791;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4wsMA&#10;AADbAAAADwAAAGRycy9kb3ducmV2LnhtbESPQYvCMBSE74L/ITxhL7Kmuqwr1SgiLBS8aNWDt0fz&#10;bIrNS2mi1n9vFoQ9DjPzDbNYdbYWd2p95VjBeJSAIC6crrhUcDz8fs5A+ICssXZMCp7kYbXs9xaY&#10;avfgPd3zUIoIYZ+iAhNCk0rpC0MW/cg1xNG7uNZiiLItpW7xEeG2lpMkmUqLFccFgw1tDBXX/GYV&#10;3Hif7+gr09Phk89GTn6y03qr1MegW89BBOrCf/jdzrSC2Tf8fY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W54wsMAAADbAAAADwAAAAAAAAAAAAAAAACYAgAAZHJzL2Rv&#10;d25yZXYueG1sUEsFBgAAAAAEAAQA9QAAAIgDAAAAAA==&#10;" strokeweight="2.25pt">
                    <v:textbox style="mso-next-textbox:#Text Box 284" inset="0,0,0,0">
                      <w:txbxContent>
                        <w:p w:rsidR="00B64332" w:rsidRPr="0047560E" w:rsidRDefault="00B64332" w:rsidP="003D4EB9">
                          <w:pPr>
                            <w:pStyle w:val="a5"/>
                          </w:pPr>
                          <w:r w:rsidRPr="003D4EB9">
                            <w:rPr>
                              <w:rStyle w:val="a6"/>
                            </w:rPr>
                            <w:t>Ли</w:t>
                          </w:r>
                          <w:r w:rsidRPr="0047560E">
                            <w:t>стов</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5" o:spid="_x0000_s4219" type="#_x0000_t202" style="position:absolute;left:7223;top:13077;width:84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zmtcQA&#10;AADbAAAADwAAAGRycy9kb3ducmV2LnhtbESPwWrDMBBE74H+g9hAL6GWm4ITXCshFAqGXhonOfS2&#10;WFvLxFoZS7Gdv68KhR6HmXnDFPvZdmKkwbeOFTwnKQji2umWGwXn0/vTFoQPyBo7x6TgTh72u4dF&#10;gbl2Ex9prEIjIoR9jgpMCH0upa8NWfSJ64mj9+0GiyHKoZF6wCnCbSfXaZpJiy3HBYM9vRmqr9XN&#10;Krjxsfqkl1Jnqzt/GbnelJfDh1KPy/nwCiLQHP7Df+1SK9hm8Psl/gC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85rXEAAAA2wAAAA8AAAAAAAAAAAAAAAAAmAIAAGRycy9k&#10;b3ducmV2LnhtbFBLBQYAAAAABAAEAPUAAACJAwAAAAA=&#10;" strokeweight="2.25pt">
                    <v:textbox style="mso-next-textbox:#Text Box 285" inset="0,0,0,0">
                      <w:txbxContent>
                        <w:p w:rsidR="00B64332" w:rsidRPr="0047560E" w:rsidRDefault="0026758D" w:rsidP="003D4EB9">
                          <w:pPr>
                            <w:pStyle w:val="a5"/>
                          </w:pPr>
                          <w:fldSimple w:instr=" PAGE  \* MERGEFORMAT ">
                            <w:r w:rsidR="00473C5A">
                              <w:rPr>
                                <w:noProof/>
                              </w:rPr>
                              <w:t>8</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6" o:spid="_x0000_s4218" type="#_x0000_t202" style="position:absolute;left:8070;top:13072;width:113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BDLsMA&#10;AADbAAAADwAAAGRycy9kb3ducmV2LnhtbESPQYvCMBSE78L+h/CEvciaqmClGkUWhMJetO4e9vZo&#10;nk2xeSlN1PrvjSB4HGbmG2a16W0jrtT52rGCyTgBQVw6XXOl4Pe4+1qA8AFZY+OYFNzJw2b9MVhh&#10;pt2ND3QtQiUihH2GCkwIbSalLw1Z9GPXEkfv5DqLIcqukrrDW4TbRk6TZC4t1hwXDLb0bag8Fxer&#10;4MKHYk+zXM9Hd/43cprmf9sfpT6H/XYJIlAf3uFXO9cKFik8v8Qf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BDLsMAAADbAAAADwAAAAAAAAAAAAAAAACYAgAAZHJzL2Rv&#10;d25yZXYueG1sUEsFBgAAAAAEAAQA9QAAAIgDAAAAAA==&#10;" strokeweight="2.25pt">
                    <v:textbox style="mso-next-textbox:#Text Box 286" inset="0,0,0,0">
                      <w:txbxContent>
                        <w:p w:rsidR="00B64332" w:rsidRPr="0047560E" w:rsidRDefault="0026758D" w:rsidP="003D4EB9">
                          <w:pPr>
                            <w:pStyle w:val="a5"/>
                          </w:pPr>
                          <w:fldSimple w:instr=" NUMPAGES  \* MERGEFORMAT ">
                            <w:r w:rsidR="00473C5A">
                              <w:rPr>
                                <w:noProof/>
                              </w:rPr>
                              <w:t>93</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id="Group 287" o:spid="_x0000_s4214" style="position:absolute;left:6360;top:13084;width:848;height:284" coordorigin="6125,9275" coordsize="850,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shape id="Text Box 288" o:spid="_x0000_s4217" type="#_x0000_t202" style="position:absolute;left:6125;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1B+8QA&#10;AADbAAAADwAAAGRycy9kb3ducmV2LnhtbESPQWsCMRSE7wX/Q3hCbzVrpa2uRpGi2FMXrQePj81z&#10;s7p5WZLU3f77plDwOMzMN8xi1dtG3MiH2rGC8SgDQVw6XXOl4Pi1fZqCCBFZY+OYFPxQgNVy8LDA&#10;XLuO93Q7xEokCIccFZgY21zKUBqyGEauJU7e2XmLMUlfSe2xS3DbyOcse5UWa04LBlt6N1ReD99W&#10;QWH6/eelO4XiQr6YdLvWbN5elHoc9us5iEh9vIf/2x9awXQGf1/S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tQfvEAAAA2wAAAA8AAAAAAAAAAAAAAAAAmAIAAGRycy9k&#10;b3ducmV2LnhtbFBLBQYAAAAABAAEAPUAAACJAwAAAAA=&#10;" strokeweight="1pt">
                      <v:textbox style="mso-next-textbox:#Text Box 288"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89" o:spid="_x0000_s4216" type="#_x0000_t202" style="position:absolute;left:6409;top:9276;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5+u8EA&#10;AADbAAAADwAAAGRycy9kb3ducmV2LnhtbERPu27CMBTdK/UfrFuJrTgtKo8Ug6qqVZmIAgyMV/Ft&#10;HBpfR7ZLwt/jAYnx6LyX68G24kw+NI4VvIwzEMSV0w3XCg777+c5iBCRNbaOScGFAqxXjw9LzLXr&#10;uaTzLtYihXDIUYGJsculDJUhi2HsOuLE/TpvMSboa6k99inctvI1y6bSYsOpwWBHn4aqv92/VVCY&#10;odye+mMoTuSLSf/Tma/Zm1Kjp+HjHUSkId7FN/dGK1ik9elL+gFyd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OfrvBAAAA2wAAAA8AAAAAAAAAAAAAAAAAmAIAAGRycy9kb3du&#10;cmV2LnhtbFBLBQYAAAAABAAEAPUAAACGAwAAAAA=&#10;" strokeweight="1pt">
                      <v:textbox style="mso-next-textbox:#Text Box 289"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0" o:spid="_x0000_s4215" type="#_x0000_t202" style="position:absolute;left:6692;top:9275;width:283;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bIMQA&#10;AADbAAAADwAAAGRycy9kb3ducmV2LnhtbESPQWsCMRSE7wX/Q3iCt5q1xVq3RpHSUk9d1B48Pjav&#10;m9XNy5JEd/33plDwOMzMN8xi1dtGXMiH2rGCyTgDQVw6XXOl4Gf/+fgKIkRkjY1jUnClAKvl4GGB&#10;uXYdb+myi5VIEA45KjAxtrmUoTRkMYxdS5y8X+ctxiR9JbXHLsFtI5+y7EVarDktGGzp3VB52p2t&#10;gsL02+9jdwjFkXzx3H215mM2VWo07NdvICL18R7+b2+0gvkE/r6kH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C2yDEAAAA2wAAAA8AAAAAAAAAAAAAAAAAmAIAAGRycy9k&#10;b3ducmV2LnhtbFBLBQYAAAAABAAEAPUAAACJAwAAAAA=&#10;" strokeweight="1pt">
                      <v:textbox style="mso-next-textbox:#Text Box 290" inset="0,0,0,0">
                        <w:txbxContent>
                          <w:p w:rsidR="00B64332" w:rsidRPr="009E3291" w:rsidRDefault="00B64332" w:rsidP="003D4EB9">
                            <w:pPr>
                              <w:pStyle w:val="a5"/>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v:shape id="Text Box 291" o:spid="_x0000_s4212" type="#_x0000_t202" style="position:absolute;left:8635;top:14264;width:2835;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2PcYA&#10;AADbAAAADwAAAGRycy9kb3ducmV2LnhtbESPzWoCQRCE74G8w9BCbnFWD8GsjmIkQpJD8Pfgrdlp&#10;d9bs9Cw7Hd349JlAwGNRVV9Rk1nna3WmNlaBDQz6GSjiItiKSwO77fJxBCoKssU6MBn4oQiz6f3d&#10;BHMbLrym80ZKlSAcczTgRJpc61g48hj7oSFO3jG0HiXJttS2xUuC+1oPs+xJe6w4LThsaOGo+Np8&#10;ewOr6uX0+bHcj67vq8VByL1eRe+Meeh18zEooU5u4f/2mzXwPIS/L+kH6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2PcYAAADbAAAADwAAAAAAAAAAAAAAAACYAgAAZHJz&#10;L2Rvd25yZXYueG1sUEsFBgAAAAAEAAQA9QAAAIsDAAAAAA==&#10;" strokeweight="2.25pt">
                  <v:textbox style="mso-next-textbox:#Text Box 291" inset="0,0,0,0">
                    <w:txbxContent>
                      <w:p w:rsidR="00B64332" w:rsidRPr="00E142F6" w:rsidRDefault="00B64332" w:rsidP="00E142F6">
                        <w:pPr>
                          <w:pStyle w:val="11"/>
                          <w:rPr>
                            <w:sz w:val="32"/>
                            <w:szCs w:val="32"/>
                          </w:rPr>
                        </w:pPr>
                        <w:r w:rsidRPr="00E142F6">
                          <w:rPr>
                            <w:sz w:val="32"/>
                            <w:szCs w:val="32"/>
                          </w:rPr>
                          <w:t xml:space="preserve">ФГОБУ ВПО </w:t>
                        </w:r>
                        <w:r>
                          <w:rPr>
                            <w:sz w:val="32"/>
                            <w:szCs w:val="32"/>
                          </w:rPr>
                          <w:t>«СибГУТИ»</w:t>
                        </w:r>
                      </w:p>
                    </w:txbxContent>
                  </v:textbox>
                </v:shape>
                <v:shape id="Text Box 292" o:spid="_x0000_s4211" type="#_x0000_t202" style="position:absolute;left:4667;top:13697;width:3969;height:141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KTpsYA&#10;AADbAAAADwAAAGRycy9kb3ducmV2LnhtbESPQUvDQBSE74L/YXmCt3ajgtS0m6DFgnootdZDb4/s&#10;MxvNvg3ZZxv767uFgsdhZr5hZuXgW7WjPjaBDdyMM1DEVbAN1wY2H4vRBFQUZIttYDLwRxHK4vJi&#10;hrkNe36n3VpqlSAcczTgRLpc61g58hjHoSNO3lfoPUqSfa1tj/sE962+zbJ77bHhtOCwo7mj6mf9&#10;6w2smqfv5dvic3J4Xc23Qu75IHpjzPXV8DgFJTTIf/jcfrEGHu7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KTpsYAAADbAAAADwAAAAAAAAAAAAAAAACYAgAAZHJz&#10;L2Rvd25yZXYueG1sUEsFBgAAAAAEAAQA9QAAAIsDAAAAAA==&#10;" strokeweight="2.25pt">
                  <v:textbox style="mso-next-textbox:#Text Box 292" inset="0,0,0,0">
                    <w:txbxContent>
                      <w:p w:rsidR="00B64332" w:rsidRPr="00D941AF" w:rsidRDefault="0026758D" w:rsidP="00D941AF">
                        <w:pPr>
                          <w:ind w:firstLine="0"/>
                          <w:jc w:val="center"/>
                          <w:rPr>
                            <w:rFonts w:ascii="GOST type A" w:hAnsi="GOST type A"/>
                            <w:sz w:val="22"/>
                            <w:szCs w:val="22"/>
                          </w:rPr>
                        </w:pPr>
                        <w:r w:rsidRPr="00D941AF">
                          <w:rPr>
                            <w:rFonts w:ascii="GOST type A" w:hAnsi="GOST type A"/>
                            <w:sz w:val="22"/>
                            <w:szCs w:val="22"/>
                          </w:rPr>
                          <w:fldChar w:fldCharType="begin"/>
                        </w:r>
                        <w:r w:rsidR="00B64332" w:rsidRPr="00D941AF">
                          <w:rPr>
                            <w:rFonts w:ascii="GOST type A" w:hAnsi="GOST type A"/>
                            <w:sz w:val="22"/>
                            <w:szCs w:val="22"/>
                          </w:rPr>
                          <w:instrText xml:space="preserve"> DOCPROPERTY  Название  \* </w:instrText>
                        </w:r>
                        <w:r w:rsidR="00B64332" w:rsidRPr="00D941AF">
                          <w:rPr>
                            <w:rFonts w:ascii="GOST type A" w:hAnsi="GOST type A"/>
                            <w:sz w:val="22"/>
                            <w:szCs w:val="22"/>
                            <w:lang w:val="en-US"/>
                          </w:rPr>
                          <w:instrText>CHAR</w:instrText>
                        </w:r>
                        <w:r w:rsidR="00B64332" w:rsidRPr="00D941AF">
                          <w:rPr>
                            <w:rFonts w:ascii="GOST type A" w:hAnsi="GOST type A"/>
                            <w:sz w:val="22"/>
                            <w:szCs w:val="22"/>
                          </w:rPr>
                          <w:instrText xml:space="preserve">FORMAT </w:instrText>
                        </w:r>
                        <w:r w:rsidRPr="00D941AF">
                          <w:rPr>
                            <w:rFonts w:ascii="GOST type A" w:hAnsi="GOST type A"/>
                            <w:sz w:val="22"/>
                            <w:szCs w:val="22"/>
                          </w:rPr>
                          <w:fldChar w:fldCharType="separate"/>
                        </w:r>
                        <w:r w:rsidR="00B64332">
                          <w:rPr>
                            <w:rFonts w:ascii="GOST type A" w:hAnsi="GOST type A"/>
                            <w:sz w:val="22"/>
                            <w:szCs w:val="22"/>
                          </w:rPr>
                          <w:t>Разработка модуля IVR (Interactive Voice Response) для транкового шлюза</w:t>
                        </w:r>
                        <w:r w:rsidRPr="00D941AF">
                          <w:rPr>
                            <w:rFonts w:ascii="GOST type A" w:hAnsi="GOST type A"/>
                            <w:sz w:val="22"/>
                            <w:szCs w:val="22"/>
                          </w:rPr>
                          <w:fldChar w:fldCharType="end"/>
                        </w:r>
                      </w:p>
                      <w:p w:rsidR="00B64332" w:rsidRPr="00D941AF" w:rsidRDefault="00B64332" w:rsidP="00D941AF">
                        <w:pPr>
                          <w:rPr>
                            <w:sz w:val="22"/>
                            <w:szCs w:val="22"/>
                          </w:rPr>
                        </w:pPr>
                      </w:p>
                    </w:txbxContent>
                  </v:textbox>
                </v:shape>
                <v:shape id="Text Box 293" o:spid="_x0000_s4210" type="#_x0000_t202" style="position:absolute;left:4667;top:12846;width:6803;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LhMQA&#10;AADbAAAADwAAAGRycy9kb3ducmV2LnhtbESPQWvCQBSE74X+h+UJvRTdVEvU1FWkIAS81GgPvT2y&#10;r9lg9m3Irhr/vSsIHoeZ+YZZrHrbiDN1vnas4GOUgCAuna65UnDYb4YzED4ga2wck4IreVgtX18W&#10;mGl34R2di1CJCGGfoQITQptJ6UtDFv3ItcTR+3edxRBlV0nd4SXCbSPHSZJKizXHBYMtfRsqj8XJ&#10;KjjxrvihSa7T9yv/GTme5r/rrVJvg379BSJQH57hRzvXCuafcP8Sf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7S4TEAAAA2wAAAA8AAAAAAAAAAAAAAAAAmAIAAGRycy9k&#10;b3ducmV2LnhtbFBLBQYAAAAABAAEAPUAAACJAwAAAAA=&#10;" strokeweight="2.25pt">
                  <v:textbox style="mso-next-textbox:#Text Box 293" inset="0,0,0,0">
                    <w:txbxContent>
                      <w:p w:rsidR="00B64332" w:rsidRPr="00A3092E" w:rsidRDefault="00B64332" w:rsidP="009E3291">
                        <w:pPr>
                          <w:spacing w:before="160"/>
                          <w:jc w:val="center"/>
                          <w:rPr>
                            <w:rFonts w:ascii="GOST type A" w:hAnsi="GOST type A"/>
                            <w:noProof/>
                            <w:sz w:val="36"/>
                            <w:szCs w:val="36"/>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294" o:spid="_x0000_s4149" style="position:absolute;left:1135;top:11238;width:3685;height:2274" coordorigin="3028,10033" coordsize="3685,22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li2MUAAADbAAAADwAAAGRycy9kb3ducmV2LnhtbESPT2vCQBTE70K/w/IK&#10;vdVNWlJqdBWRtvQgBZOCeHtkn0kw+zZkt/nz7V2h4HGYmd8wq81oGtFT52rLCuJ5BIK4sLrmUsFv&#10;/vn8DsJ5ZI2NZVIwkYPN+mG2wlTbgQ/UZ74UAcIuRQWV920qpSsqMujmtiUO3tl2Bn2QXSl1h0OA&#10;m0a+RNGbNFhzWKiwpV1FxSX7Mwq+Bhy2r/FHv7+cd9MpT36O+5iUenoct0sQnkZ/D/+3v7WCR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CZYtjFAAAA2wAA&#10;AA8AAAAAAAAAAAAAAAAAqgIAAGRycy9kb3ducmV2LnhtbFBLBQYAAAAABAAEAPoAAACcAwAAAAA=&#10;">
                <v:group id="Group 295" o:spid="_x0000_s4170" style="position:absolute;left:3031;top:10614;width:3682;height:1693" coordorigin="3314,10614" coordsize="3682,16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Ev8r8UAAADbAAAADwAAAGRycy9kb3ducmV2LnhtbESPT2vCQBTE74V+h+UV&#10;ejObtCg1ZhWRtvQQBLUg3h7ZZxLMvg3Zbf58e7dQ6HGYmd8w2WY0jeipc7VlBUkUgyAurK65VPB9&#10;+pi9gXAeWWNjmRRM5GCzfnzIMNV24AP1R1+KAGGXooLK+zaV0hUVGXSRbYmDd7WdQR9kV0rd4RDg&#10;ppEvcbyQBmsOCxW2tKuouB1/jILPAYfta/Le57frbrqc5vtznpBSz0/jdgXC0+j/w3/tL61guY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BL/K/FAAAA2wAA&#10;AA8AAAAAAAAAAAAAAAAAqgIAAGRycy9kb3ducmV2LnhtbFBLBQYAAAAABAAEAPoAAACcAwAAAAA=&#10;">
                  <v:group id="Group 296" o:spid="_x0000_s4203" style="position:absolute;left:3314;top:10614;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wdZNMYAAADbAAAADwAAAGRycy9kb3ducmV2LnhtbESPW2vCQBSE3wv+h+UI&#10;faubWFo1ZhURW/ogghcQ3w7Zkwtmz4bsNon/vlso9HGYmW+YdD2YWnTUusqygngSgSDOrK64UHA5&#10;f7zMQTiPrLG2TAoe5GC9Gj2lmGjb85G6ky9EgLBLUEHpfZNI6bKSDLqJbYiDl9vWoA+yLaRusQ9w&#10;U8tpFL1LgxWHhRIb2paU3U/fRsFnj/3mNd51+3u+fdzOb4frPialnsfDZgnC0+D/w3/tL61gMY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B1k0xgAAANsA&#10;AAAPAAAAAAAAAAAAAAAAAKoCAABkcnMvZG93bnJldi54bWxQSwUGAAAAAAQABAD6AAAAnQMAAAAA&#10;">
                    <v:shape id="Text Box 297" o:spid="_x0000_s4208"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ZBgcAA&#10;AADbAAAADwAAAGRycy9kb3ducmV2LnhtbERPTYvCMBC9C/sfwix4EZuq4K5do4ggFLxo3T14G5qx&#10;KdtMShO1/ntzEDw+3vdy3dtG3KjztWMFkyQFQVw6XXOl4Pe0G3+D8AFZY+OYFDzIw3r1MVhipt2d&#10;j3QrQiViCPsMFZgQ2kxKXxqy6BPXEkfu4jqLIcKukrrDewy3jZym6VxarDk2GGxpa6j8L65WwZWP&#10;xYFmuZ6PHnw2cvqV/232Sg0/+80PiEB9eItf7lwrWMS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rZBgcAAAADbAAAADwAAAAAAAAAAAAAAAACYAgAAZHJzL2Rvd25y&#10;ZXYueG1sUEsFBgAAAAAEAAQA9QAAAIUDAAAAAA==&#10;" strokeweight="2.25pt">
                      <v:textbox style="mso-next-textbox:#Text Box 297" inset="0,0,0,0">
                        <w:txbxContent>
                          <w:p w:rsidR="00B64332" w:rsidRPr="0047560E" w:rsidRDefault="00B64332" w:rsidP="003D4EB9">
                            <w:pPr>
                              <w:pStyle w:val="a5"/>
                            </w:pPr>
                            <w:r w:rsidRPr="003D4EB9">
                              <w:t>И</w:t>
                            </w:r>
                            <w:r w:rsidRPr="0047560E">
                              <w:t>зм.</w:t>
                            </w:r>
                          </w:p>
                          <w:p w:rsidR="00B64332" w:rsidRPr="0032083A" w:rsidRDefault="00B64332" w:rsidP="003D4EB9">
                            <w:pPr>
                              <w:pStyle w:val="a5"/>
                              <w:rPr>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8" o:spid="_x0000_s4207"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rkGsMA&#10;AADbAAAADwAAAGRycy9kb3ducmV2LnhtbESPQYvCMBSE78L+h/AW9iKaroKr1SgiCAUvWteDt0fz&#10;bMo2L6WJWv/9RhA8DjPzDbNYdbYWN2p95VjB9zABQVw4XXGp4Pe4HUxB+ICssXZMCh7kYbX86C0w&#10;1e7OB7rloRQRwj5FBSaEJpXSF4Ys+qFriKN3ca3FEGVbSt3iPcJtLUdJMpEWK44LBhvaGCr+8qtV&#10;cOVDvqdxpif9B5+NHP1kp/VOqa/Pbj0HEagL7/CrnWkFsxk8v8Qf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rkGsMAAADbAAAADwAAAAAAAAAAAAAAAACYAgAAZHJzL2Rv&#10;d25yZXYueG1sUEsFBgAAAAAEAAQA9QAAAIgDAAAAAA==&#10;" strokeweight="2.25pt">
                      <v:textbox style="mso-next-textbox:#Text Box 298" inset="0,0,0,0">
                        <w:txbxContent>
                          <w:p w:rsidR="00B64332" w:rsidRPr="0047560E" w:rsidRDefault="00B64332" w:rsidP="003D4EB9">
                            <w:pPr>
                              <w:pStyle w:val="a5"/>
                            </w:pPr>
                            <w:r w:rsidRPr="0047560E">
                              <w:t>№ докум.</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299" o:spid="_x0000_s4206"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OJosQA&#10;AADcAAAADwAAAGRycy9kb3ducmV2LnhtbESPQWvCQBCF7wX/wzJCL6VuVNCSuooIhUAvGvXQ25Ad&#10;s8HsbMiuGv9951DobYb35r1vVpvBt+pOfWwCG5hOMlDEVbAN1wZOx6/3D1AxIVtsA5OBJ0XYrEcv&#10;K8xtePCB7mWqlYRwzNGAS6nLtY6VI49xEjpi0S6h95hk7Wtte3xIuG/1LMsW2mPD0uCwo52j6lre&#10;vIEbH8o9zQu7eHvyj9OzZXHefhvzOh62n6ASDenf/HddWMHPBF+ekQn0+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TiaLEAAAA3AAAAA8AAAAAAAAAAAAAAAAAmAIAAGRycy9k&#10;b3ducmV2LnhtbFBLBQYAAAAABAAEAPUAAACJAwAAAAA=&#10;" strokeweight="2.25pt">
                      <v:textbox style="mso-next-textbox:#Text Box 299" inset="0,0,0,0">
                        <w:txbxContent>
                          <w:p w:rsidR="00B64332" w:rsidRPr="0047560E" w:rsidRDefault="00B64332" w:rsidP="003D4EB9">
                            <w:pPr>
                              <w:pStyle w:val="a5"/>
                            </w:pPr>
                            <w:r w:rsidRPr="0047560E">
                              <w:t>Лист</w:t>
                            </w:r>
                          </w:p>
                          <w:p w:rsidR="00B64332" w:rsidRPr="0032083A" w:rsidRDefault="00B64332" w:rsidP="003D4EB9">
                            <w:pPr>
                              <w:pStyle w:val="a5"/>
                              <w:rPr>
                                <w:sz w:val="22"/>
                                <w:szCs w:val="22"/>
                              </w:rPr>
                            </w:pP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0" o:spid="_x0000_s4205"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8sOcMA&#10;AADcAAAADwAAAGRycy9kb3ducmV2LnhtbERPPWvDMBDdA/0P4gpdQiMnBTe4UUIoFAxdaicdsh3W&#10;1TK1TsaSY/vfV4VAtnu8z9sdJtuKK/W+caxgvUpAEFdON1wrOJ8+nrcgfEDW2DomBTN5OOwfFjvM&#10;tBu5oGsZahFD2GeowITQZVL6ypBFv3IdceR+XG8xRNjXUvc4xnDbyk2SpNJiw7HBYEfvhqrfcrAK&#10;Bi7KL3rJdbqc+WLk5jX/Pn4q9fQ4Hd9ABJrCXXxz5zrOT9bw/0y8QO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8sOcMAAADcAAAADwAAAAAAAAAAAAAAAACYAgAAZHJzL2Rv&#10;d25yZXYueG1sUEsFBgAAAAAEAAQA9QAAAIgDAAAAAA==&#10;" strokeweight="2.25pt">
                      <v:textbox style="mso-next-textbox:#Text Box 300" inset="0,0,0,0">
                        <w:txbxContent>
                          <w:p w:rsidR="00B64332" w:rsidRPr="0047560E" w:rsidRDefault="00B64332" w:rsidP="003D4EB9">
                            <w:pPr>
                              <w:pStyle w:val="a5"/>
                            </w:pPr>
                            <w:r w:rsidRPr="0047560E">
                              <w:t>Подп.</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1" o:spid="_x0000_s4204"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2yTsEA&#10;AADcAAAADwAAAGRycy9kb3ducmV2LnhtbERPTYvCMBC9C/sfwgheRFMruNI1iiwIBS9adw97G5rZ&#10;pthMShO1/nsjCN7m8T5nteltI67U+dqxgtk0AUFcOl1zpeDntJssQfiArLFxTAru5GGz/hisMNPu&#10;xke6FqESMYR9hgpMCG0mpS8NWfRT1xJH7t91FkOEXSV1h7cYbhuZJslCWqw5Nhhs6dtQeS4uVsGF&#10;j8WB5rlejO/8Z2T6mf9u90qNhv32C0SgPrzFL3eu4/wkhecz8QK5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Nsk7BAAAA3AAAAA8AAAAAAAAAAAAAAAAAmAIAAGRycy9kb3du&#10;cmV2LnhtbFBLBQYAAAAABAAEAPUAAACGAwAAAAA=&#10;" strokeweight="2.25pt">
                      <v:textbox style="mso-next-textbox:#Text Box 301" inset="0,0,0,0">
                        <w:txbxContent>
                          <w:p w:rsidR="00B64332" w:rsidRPr="0047560E" w:rsidRDefault="00B64332" w:rsidP="003D4EB9">
                            <w:pPr>
                              <w:pStyle w:val="a5"/>
                            </w:pPr>
                            <w:r w:rsidRPr="0047560E">
                              <w:t>Дата</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group>
                  <v:group id="Group 302" o:spid="_x0000_s4171" style="position:absolute;left:3314;top:10907;width:3682;height:1400" coordorigin="2358,10607" coordsize="3682,14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FgQrwwAAANwAAAAP&#10;AAAAAAAAAAAAAAAAAKoCAABkcnMvZG93bnJldi54bWxQSwUGAAAAAAQABAD6AAAAmgMAAAAA&#10;">
                    <v:group id="Group 303" o:spid="_x0000_s4177" style="position:absolute;left:2358;top:10609;width:3681;height:1391" coordorigin="2924,10616" coordsize="3681,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P+cX8QAAADcAAAADwAAAGRycy9kb3ducmV2LnhtbERPS2vCQBC+F/wPywi9&#10;1U20LRJdJYRaegiFqiDehuyYBLOzIbvN4993C4Xe5uN7znY/mkb01LnasoJ4EYEgLqyuuVRwPh2e&#10;1iCcR9bYWCYFEznY72YPW0y0HfiL+qMvRQhhl6CCyvs2kdIVFRl0C9sSB+5mO4M+wK6UusMhhJtG&#10;LqPoVRqsOTRU2FJWUXE/fhsF7wMO6Sp+6/P7LZuup5fPSx6TUo/zMd2A8DT6f/Gf+0OH+dEz/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P+cX8QAAADcAAAA&#10;DwAAAAAAAAAAAAAAAACqAgAAZHJzL2Rvd25yZXYueG1sUEsFBgAAAAAEAAQA+gAAAJsDAAAAAA==&#10;">
                      <v:group id="Group 304" o:spid="_x0000_s4198" style="position:absolute;left:2924;top:1061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Text Box 305" o:spid="_x0000_s420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zmcIA&#10;AADcAAAADwAAAGRycy9kb3ducmV2LnhtbERPTWsCMRC9F/wPYQRvNWtFW1ajiLToqYvbHnocNuNm&#10;dTNZktRd/31TKPQ2j/c56+1gW3EjHxrHCmbTDARx5XTDtYLPj7fHFxAhImtsHZOCOwXYbkYPa8y1&#10;6/lEtzLWIoVwyFGBibHLpQyVIYth6jrixJ2dtxgT9LXUHvsUblv5lGVLabHh1GCwo72h6lp+WwWF&#10;GU7vl/4rFBfyxbw/dOb1eaHUZDzsViAiDfFf/Oc+6jQ/W8LvM+kC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9TOZwgAAANwAAAAPAAAAAAAAAAAAAAAAAJgCAABkcnMvZG93&#10;bnJldi54bWxQSwUGAAAAAAQABAD1AAAAhwMAAAAA&#10;" strokeweight="1pt">
                          <v:textbox style="mso-next-textbox:#Text Box 305" inset="0,0,0,0">
                            <w:txbxContent>
                              <w:p w:rsidR="00B64332" w:rsidRPr="00315F65" w:rsidRDefault="0026758D" w:rsidP="003D4EB9">
                                <w:pPr>
                                  <w:pStyle w:val="a5"/>
                                </w:pPr>
                                <w:fldSimple w:instr=" DOCPROPERTY  Студ.ФИО  \* MERGEFORMAT ">
                                  <w:r w:rsidR="00B64332">
                                    <w:t>Лещёв А.В.</w:t>
                                  </w:r>
                                </w:fldSimple>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6" o:spid="_x0000_s420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mWAsIA&#10;AADcAAAADwAAAGRycy9kb3ducmV2LnhtbERPTWsCMRC9F/wPYYTeataKVVajSKnUUxetB4/DZtys&#10;biZLkrrrvzeFQm/zeJ+zXPe2ETfyoXasYDzKQBCXTtdcKTh+b1/mIEJE1tg4JgV3CrBeDZ6WmGvX&#10;8Z5uh1iJFMIhRwUmxjaXMpSGLIaRa4kTd3beYkzQV1J77FK4beRrlr1JizWnBoMtvRsqr4cfq6Aw&#10;/f7r0p1CcSFfTLrP1nzMpko9D/vNAkSkPv6L/9w7neZnM/h9Jl0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ZYCwgAAANwAAAAPAAAAAAAAAAAAAAAAAJgCAABkcnMvZG93&#10;bnJldi54bWxQSwUGAAAAAAQABAD1AAAAhwMAAAAA&#10;" strokeweight="1pt">
                          <v:textbox style="mso-next-textbox:#Text Box 306" inset="0,0,0,0">
                            <w:txbxContent>
                              <w:p w:rsidR="00B64332" w:rsidRPr="00315F65" w:rsidRDefault="00B64332" w:rsidP="003D4EB9">
                                <w:pPr>
                                  <w:pStyle w:val="a5"/>
                                </w:pPr>
                                <w:r w:rsidRPr="00315F65">
                                  <w:t>Разраб.</w:t>
                                </w:r>
                              </w:p>
                              <w:p w:rsidR="00B64332" w:rsidRDefault="00B64332"/>
                              <w:p w:rsidR="00B64332" w:rsidRDefault="00B64332" w:rsidP="005D02C1"/>
                              <w:p w:rsidR="00B64332" w:rsidRDefault="00B64332" w:rsidP="00FD4416"/>
                              <w:p w:rsidR="00B64332" w:rsidRDefault="00B64332" w:rsidP="00FD4416"/>
                              <w:p w:rsidR="00B64332" w:rsidRDefault="00B64332" w:rsidP="0047500F"/>
                              <w:p w:rsidR="00B64332" w:rsidRDefault="00B64332" w:rsidP="0047500F"/>
                              <w:p w:rsidR="00B64332" w:rsidRDefault="00B64332" w:rsidP="0047500F"/>
                            </w:txbxContent>
                          </v:textbox>
                        </v:shape>
                        <v:shape id="Text Box 307" o:spid="_x0000_s420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CcMUA&#10;AADcAAAADwAAAGRycy9kb3ducmV2LnhtbESPQU/DMAyF70j8h8hI3FgKaDB1yyaEQHBatbHDjlbj&#10;Nd0ap0rCWv79fJjEzdZ7fu/zYjX6Tp0ppjawgcdJAYq4DrblxsDu5/NhBiplZItdYDLwRwlWy9ub&#10;BZY2DLyh8zY3SkI4lWjA5dyXWqfakcc0CT2xaIcQPWZZY6NtxEHCfaefiuJFe2xZGhz29O6oPm1/&#10;vYHKjZv1cdin6kixeh6+evfxOjXm/m58m4PKNOZ/8/X62wp+IbTyjEygl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JgJwxQAAANwAAAAPAAAAAAAAAAAAAAAAAJgCAABkcnMv&#10;ZG93bnJldi54bWxQSwUGAAAAAAQABAD1AAAAigMAAAAA&#10;" strokeweight="1pt">
                          <v:textbox style="mso-next-textbox:#Text Box 307" inset="0,0,0,0">
                            <w:txbxContent>
                              <w:p w:rsidR="00B64332" w:rsidRPr="009E3291" w:rsidRDefault="00B64332" w:rsidP="003D4EB9">
                                <w:pPr>
                                  <w:pStyle w:val="a5"/>
                                </w:pPr>
                              </w:p>
                            </w:txbxContent>
                          </v:textbox>
                        </v:shape>
                        <v:shape id="Text Box 308" o:spid="_x0000_s419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qn68IA&#10;AADcAAAADwAAAGRycy9kb3ducmV2LnhtbERPTWsCMRC9F/wPYYTeataK1W6NIsVST13UHnocNuNm&#10;dTNZktRd/70pFLzN433OYtXbRlzIh9qxgvEoA0FcOl1zpeD78PE0BxEissbGMSm4UoDVcvCwwFy7&#10;jnd02cdKpBAOOSowMba5lKE0ZDGMXEucuKPzFmOCvpLaY5fCbSOfs+xFWqw5NRhs6d1Qed7/WgWF&#10;6Xdfp+4nFCfyxaT7bM1mNlXqcdiv30BE6uNd/O/e6jQ/e4W/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aqfrwgAAANwAAAAPAAAAAAAAAAAAAAAAAJgCAABkcnMvZG93&#10;bnJldi54bWxQSwUGAAAAAAQABAD1AAAAhwMAAAAA&#10;" strokeweight="1pt">
                          <v:textbox style="mso-next-textbox:#Text Box 308" inset="0,0,0,0">
                            <w:txbxContent>
                              <w:p w:rsidR="00B64332" w:rsidRPr="009E3291" w:rsidRDefault="00B64332" w:rsidP="003D4EB9">
                                <w:pPr>
                                  <w:pStyle w:val="a5"/>
                                </w:pPr>
                              </w:p>
                            </w:txbxContent>
                          </v:textbox>
                        </v:shape>
                      </v:group>
                      <v:group id="Group 309" o:spid="_x0000_s4193" style="position:absolute;left:2925;top:10895;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HQyBxgAAANwA&#10;AAAPAAAAAAAAAAAAAAAAAKoCAABkcnMvZG93bnJldi54bWxQSwUGAAAAAAQABAD6AAAAnQMAAAAA&#10;">
                        <v:shape id="Text Box 310" o:spid="_x0000_s419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U9MMIA&#10;AADcAAAADwAAAGRycy9kb3ducmV2LnhtbERPS2sCMRC+F/wPYYTeanYrbWU1ihSlPXXxcfA4bMbN&#10;6mayJNHd/vumUOhtPr7nLFaDbcWdfGgcK8gnGQjiyumGawXHw/ZpBiJEZI2tY1LwTQFWy9HDAgvt&#10;et7RfR9rkUI4FKjAxNgVUobKkMUwcR1x4s7OW4wJ+lpqj30Kt618zrJXabHh1GCwo3dD1XV/swpK&#10;M+y+Lv0plBfy5bT/6Mzm7UWpx/GwnoOINMR/8Z/7U6f5eQ6/z6QL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T0wwgAAANwAAAAPAAAAAAAAAAAAAAAAAJgCAABkcnMvZG93&#10;bnJldi54bWxQSwUGAAAAAAQABAD1AAAAhwMAAAAA&#10;" strokeweight="1pt">
                          <v:textbox style="mso-next-textbox:#Text Box 310" inset="0,0,0,0">
                            <w:txbxContent>
                              <w:p w:rsidR="00B64332" w:rsidRPr="00315F65" w:rsidRDefault="0026758D" w:rsidP="003D4EB9">
                                <w:pPr>
                                  <w:pStyle w:val="a5"/>
                                </w:pPr>
                                <w:fldSimple w:instr=" DOCPROPERTY  Рук.ФИО  \* MERGEFORMAT ">
                                  <w:r w:rsidR="00B64332">
                                    <w:t>Крамаренко К.Е.</w:t>
                                  </w:r>
                                </w:fldSimple>
                              </w:p>
                            </w:txbxContent>
                          </v:textbox>
                        </v:shape>
                        <v:shape id="Text Box 311" o:spid="_x0000_s419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jR8IA&#10;AADcAAAADwAAAGRycy9kb3ducmV2LnhtbERPS2sCMRC+F/wPYYTealalVVajiFTaUxcfB4/DZtys&#10;biZLkrrbf98UCt7m43vOct3bRtzJh9qxgvEoA0FcOl1zpeB03L3MQYSIrLFxTAp+KMB6NXhaYq5d&#10;x3u6H2IlUgiHHBWYGNtcylAashhGriVO3MV5izFBX0ntsUvhtpGTLHuTFmtODQZb2hoqb4dvq6Aw&#10;/f7r2p1DcSVfTLuP1rzPXpV6HvabBYhIfXyI/92fOs0fT+D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6NHwgAAANwAAAAPAAAAAAAAAAAAAAAAAJgCAABkcnMvZG93&#10;bnJldi54bWxQSwUGAAAAAAQABAD1AAAAhwMAAAAA&#10;" strokeweight="1pt">
                          <v:textbox style="mso-next-textbox:#Text Box 311" inset="0,0,0,0">
                            <w:txbxContent>
                              <w:p w:rsidR="00B64332" w:rsidRPr="00315F65" w:rsidRDefault="00B64332" w:rsidP="003D4EB9">
                                <w:pPr>
                                  <w:pStyle w:val="a5"/>
                                </w:pPr>
                                <w:r w:rsidRPr="00315F65">
                                  <w:t>Пров.</w:t>
                                </w:r>
                              </w:p>
                            </w:txbxContent>
                          </v:textbox>
                        </v:shape>
                        <v:shape id="Text Box 312" o:spid="_x0000_s419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G3MIA&#10;AADcAAAADwAAAGRycy9kb3ducmV2LnhtbERPTWsCMRC9F/wPYQRvNWultaxGEanoqYvag8dhM92s&#10;3UyWJLrrv28KBW/zeJ+zWPW2ETfyoXasYDLOQBCXTtdcKfg6bZ/fQYSIrLFxTAruFGC1HDwtMNeu&#10;4wPdjrESKYRDjgpMjG0uZSgNWQxj1xIn7tt5izFBX0ntsUvhtpEvWfYmLdacGgy2tDFU/hyvVkFh&#10;+sPnpTuH4kK+mHa71nzMXpUaDfv1HESkPj7E/+69TvMnU/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wbcwgAAANwAAAAPAAAAAAAAAAAAAAAAAJgCAABkcnMvZG93&#10;bnJldi54bWxQSwUGAAAAAAQABAD1AAAAhwMAAAAA&#10;" strokeweight="1pt">
                          <v:textbox style="mso-next-textbox:#Text Box 312" inset="0,0,0,0">
                            <w:txbxContent>
                              <w:p w:rsidR="00B64332" w:rsidRPr="009E3291" w:rsidRDefault="00B64332" w:rsidP="003D4EB9">
                                <w:pPr>
                                  <w:pStyle w:val="a5"/>
                                </w:pPr>
                              </w:p>
                            </w:txbxContent>
                          </v:textbox>
                        </v:shape>
                        <v:shape id="Text Box 313" o:spid="_x0000_s419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KeqMIA&#10;AADcAAAADwAAAGRycy9kb3ducmV2LnhtbERPTWsCMRC9C/6HMEJvmtXWVrZGEWlpTy7aHjwOm+lm&#10;dTNZktTd/vtGELzN433Oct3bRlzIh9qxgukkA0FcOl1zpeD76328ABEissbGMSn4owDr1XCwxFy7&#10;jvd0OcRKpBAOOSowMba5lKE0ZDFMXEucuB/nLcYEfSW1xy6F20bOsuxZWqw5NRhsaWuoPB9+rYLC&#10;9PvdqTuG4kS+eOw+WvP2MlfqYdRvXkFE6uNdfHN/6jR/+gT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p6owgAAANwAAAAPAAAAAAAAAAAAAAAAAJgCAABkcnMvZG93&#10;bnJldi54bWxQSwUGAAAAAAQABAD1AAAAhwMAAAAA&#10;" strokeweight="1pt">
                          <v:textbox style="mso-next-textbox:#Text Box 313" inset="0,0,0,0">
                            <w:txbxContent>
                              <w:p w:rsidR="00B64332" w:rsidRPr="009E3291" w:rsidRDefault="00B64332" w:rsidP="003D4EB9">
                                <w:pPr>
                                  <w:pStyle w:val="a5"/>
                                </w:pPr>
                              </w:p>
                            </w:txbxContent>
                          </v:textbox>
                        </v:shape>
                      </v:group>
                      <v:group id="Group 314" o:spid="_x0000_s4188" style="position:absolute;left:2925;top:11174;width:3680;height:280"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3mqvGcEAAADcAAAADwAA&#10;AAAAAAAAAAAAAACqAgAAZHJzL2Rvd25yZXYueG1sUEsFBgAAAAAEAAQA+gAAAJgDAAAAAA==&#10;">
                        <v:shape id="Text Box 315" o:spid="_x0000_s419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ylRMIA&#10;AADcAAAADwAAAGRycy9kb3ducmV2LnhtbERPTWsCMRC9C/6HMEJvmrWlWlajiFTsqYvag8dhM92s&#10;3UyWJLrrv28KBW/zeJ+zXPe2ETfyoXasYDrJQBCXTtdcKfg67cZvIEJE1tg4JgV3CrBeDQdLzLXr&#10;+EC3Y6xECuGQowITY5tLGUpDFsPEtcSJ+3beYkzQV1J77FK4beRzls2kxZpTg8GWtobKn+PVKihM&#10;f/i8dOdQXMgXL92+Ne/zV6WeRv1mASJSHx/if/eHTvOnM/h7Jl0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LKVEwgAAANwAAAAPAAAAAAAAAAAAAAAAAJgCAABkcnMvZG93&#10;bnJldi54bWxQSwUGAAAAAAQABAD1AAAAhwMAAAAA&#10;" strokeweight="1pt">
                          <v:textbox style="mso-next-textbox:#Text Box 315" inset="0,0,0,0">
                            <w:txbxContent>
                              <w:p w:rsidR="00B64332" w:rsidRPr="00315F65" w:rsidRDefault="0026758D" w:rsidP="003D4EB9">
                                <w:pPr>
                                  <w:pStyle w:val="a5"/>
                                </w:pPr>
                                <w:fldSimple w:instr=" DOCPROPERTY  Рец.ФИО  \* MERGEFORMAT ">
                                  <w:r w:rsidR="00B64332">
                                    <w:t>Бачар Е.А.</w:t>
                                  </w:r>
                                </w:fldSimple>
                              </w:p>
                            </w:txbxContent>
                          </v:textbox>
                        </v:shape>
                        <v:shape id="Text Box 316" o:spid="_x0000_s419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AA38IA&#10;AADcAAAADwAAAGRycy9kb3ducmV2LnhtbERPS2sCMRC+F/wPYYTeatZKq6xGkaK0py4+Dh6HzbhZ&#10;3UyWJLrbf98UCt7m43vOYtXbRtzJh9qxgvEoA0FcOl1zpeB42L7MQISIrLFxTAp+KMBqOXhaYK5d&#10;xzu672MlUgiHHBWYGNtcylAashhGriVO3Nl5izFBX0ntsUvhtpGvWfYuLdacGgy29GGovO5vVkFh&#10;+t33pTuF4kK+mHSfrdlM35R6HvbrOYhIfXyI/91fOs0fT+HvmXSB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YADfwgAAANwAAAAPAAAAAAAAAAAAAAAAAJgCAABkcnMvZG93&#10;bnJldi54bWxQSwUGAAAAAAQABAD1AAAAhwMAAAAA&#10;" strokeweight="1pt">
                          <v:textbox style="mso-next-textbox:#Text Box 316" inset="0,0,0,0">
                            <w:txbxContent>
                              <w:p w:rsidR="00B64332" w:rsidRPr="00315F65" w:rsidRDefault="00B64332" w:rsidP="003D4EB9">
                                <w:pPr>
                                  <w:pStyle w:val="a5"/>
                                </w:pPr>
                                <w:r w:rsidRPr="00315F65">
                                  <w:t>Реценз.</w:t>
                                </w:r>
                              </w:p>
                            </w:txbxContent>
                          </v:textbox>
                        </v:shape>
                        <v:shape id="Text Box 317" o:spid="_x0000_s419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rcUA&#10;AADcAAAADwAAAGRycy9kb3ducmV2LnhtbESPQU/DMAyF75P4D5GRuG3pQGOoLJsQArHTqg0OHK3G&#10;NB2NUyVh7f79fJjEzdZ7fu/zajP6Tp0opjawgfmsAEVcB9tyY+Dr8336BCplZItdYDJwpgSb9c1k&#10;haUNA+/pdMiNkhBOJRpwOfel1ql25DHNQk8s2k+IHrOssdE24iDhvtP3RfGoPbYsDQ57enVU/x7+&#10;vIHKjfvdcfhO1ZFi9TB89O5tuTDm7nZ8eQaVacz/5uv11gr+XGjlGZlAr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5StxQAAANwAAAAPAAAAAAAAAAAAAAAAAJgCAABkcnMv&#10;ZG93bnJldi54bWxQSwUGAAAAAAQABAD1AAAAigMAAAAA&#10;" strokeweight="1pt">
                          <v:textbox style="mso-next-textbox:#Text Box 317" inset="0,0,0,0">
                            <w:txbxContent>
                              <w:p w:rsidR="00B64332" w:rsidRPr="009E3291" w:rsidRDefault="00B64332" w:rsidP="003D4EB9">
                                <w:pPr>
                                  <w:pStyle w:val="a5"/>
                                </w:pPr>
                              </w:p>
                            </w:txbxContent>
                          </v:textbox>
                        </v:shape>
                        <v:shape id="Text Box 318" o:spid="_x0000_s418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MxNsIA&#10;AADcAAAADwAAAGRycy9kb3ducmV2LnhtbERPTWsCMRC9C/6HMEJvmtVSW7dGEWlpTy7aHjwOm+lm&#10;dTNZktTd/vtGELzN433Oct3bRlzIh9qxgukkA0FcOl1zpeD76338AiJEZI2NY1LwRwHWq+Fgibl2&#10;He/pcoiVSCEcclRgYmxzKUNpyGKYuJY4cT/OW4wJ+kpqj10Kt42cZdlcWqw5NRhsaWuoPB9+rYLC&#10;9PvdqTuG4kS+eOw+WvP2/KTUw6jfvIKI1Me7+Ob+1Gn+dAH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szE2wgAAANwAAAAPAAAAAAAAAAAAAAAAAJgCAABkcnMvZG93&#10;bnJldi54bWxQSwUGAAAAAAQABAD1AAAAhwMAAAAA&#10;" strokeweight="1pt">
                          <v:textbox style="mso-next-textbox:#Text Box 318" inset="0,0,0,0">
                            <w:txbxContent>
                              <w:p w:rsidR="00B64332" w:rsidRPr="009E3291" w:rsidRDefault="00B64332" w:rsidP="003D4EB9">
                                <w:pPr>
                                  <w:pStyle w:val="a5"/>
                                </w:pPr>
                              </w:p>
                            </w:txbxContent>
                          </v:textbox>
                        </v:shape>
                      </v:group>
                      <v:group id="Group 319" o:spid="_x0000_s4183" style="position:absolute;left:2925;top:11449;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BxxjzFAAAA3AAA&#10;AA8AAAAAAAAAAAAAAAAAqgIAAGRycy9kb3ducmV2LnhtbFBLBQYAAAAABAAEAPoAAACcAwAAAAA=&#10;">
                        <v:shape id="Text Box 320" o:spid="_x0000_s4187"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n3jcIA&#10;AADcAAAADwAAAGRycy9kb3ducmV2LnhtbERPS2sCMRC+F/wPYYTealalVVajiFTaUxcfB4/DZtys&#10;biZLkrrbf98UCt7m43vOct3bRtzJh9qxgvEoA0FcOl1zpeB03L3MQYSIrLFxTAp+KMB6NXhaYq5d&#10;x3u6H2IlUgiHHBWYGNtcylAashhGriVO3MV5izFBX0ntsUvhtpGTLHuTFmtODQZb2hoqb4dvq6Aw&#10;/f7r2p1DcSVfTLuP1rzPXpV6HvabBYhIfXyI/92fOs2fj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feNwgAAANwAAAAPAAAAAAAAAAAAAAAAAJgCAABkcnMvZG93&#10;bnJldi54bWxQSwUGAAAAAAQABAD1AAAAhwMAAAAA&#10;" strokeweight="1pt">
                          <v:textbox style="mso-next-textbox:#Text Box 320" inset="0,0,0,0">
                            <w:txbxContent>
                              <w:p w:rsidR="00B64332" w:rsidRPr="00315F65" w:rsidRDefault="0026758D" w:rsidP="003D4EB9">
                                <w:pPr>
                                  <w:pStyle w:val="a5"/>
                                </w:pPr>
                                <w:fldSimple w:instr=" DOCPROPERTY  Нормокнтр.ФИО  \* MERGEFORMAT ">
                                  <w:r w:rsidR="00B64332">
                                    <w:t>Гонцова А.В.</w:t>
                                  </w:r>
                                </w:fldSimple>
                              </w:p>
                            </w:txbxContent>
                          </v:textbox>
                        </v:shape>
                        <v:shape id="Text Box 321" o:spid="_x0000_s4186"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tp+sIA&#10;AADcAAAADwAAAGRycy9kb3ducmV2LnhtbERPTWsCMRC9C/0PYQq9abYrtrI1iojSnly0PXgcNtPN&#10;2s1kSaK7/fdGKPQ2j/c5i9VgW3ElHxrHCp4nGQjiyumGawVfn7vxHESIyBpbx6TglwKslg+jBRba&#10;9Xyg6zHWIoVwKFCBibErpAyVIYth4jrixH07bzEm6GupPfYp3LYyz7IXabHh1GCwo42h6ud4sQpK&#10;Mxz25/4UyjP5ctq/d2b7OlPq6XFYv4GINMR/8Z/7Q6f5eQ73Z9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2n6wgAAANwAAAAPAAAAAAAAAAAAAAAAAJgCAABkcnMvZG93&#10;bnJldi54bWxQSwUGAAAAAAQABAD1AAAAhwMAAAAA&#10;" strokeweight="1pt">
                          <v:textbox style="mso-next-textbox:#Text Box 321" inset="0,0,0,0">
                            <w:txbxContent>
                              <w:p w:rsidR="00B64332" w:rsidRPr="00315F65" w:rsidRDefault="00B64332" w:rsidP="003D4EB9">
                                <w:pPr>
                                  <w:pStyle w:val="a5"/>
                                </w:pPr>
                                <w:r w:rsidRPr="00315F65">
                                  <w:t>Н. контр.</w:t>
                                </w:r>
                              </w:p>
                            </w:txbxContent>
                          </v:textbox>
                        </v:shape>
                        <v:shape id="Text Box 322" o:spid="_x0000_s4185"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fMYcIA&#10;AADcAAAADwAAAGRycy9kb3ducmV2LnhtbERPS2sCMRC+F/wPYYTealalVVajSKm0py4+Dh6HzbhZ&#10;3UyWJLrbf98UCt7m43vOct3bRtzJh9qxgvEoA0FcOl1zpeB42L7MQYSIrLFxTAp+KMB6NXhaYq5d&#10;xzu672MlUgiHHBWYGNtcylAashhGriVO3Nl5izFBX0ntsUvhtpGTLHuTFmtODQZbejdUXvc3q6Aw&#10;/e770p1CcSFfTLvP1nzMXpV6HvabBYhIfXyI/91fOs2fTO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N8xhwgAAANwAAAAPAAAAAAAAAAAAAAAAAJgCAABkcnMvZG93&#10;bnJldi54bWxQSwUGAAAAAAQABAD1AAAAhwMAAAAA&#10;" strokeweight="1pt">
                          <v:textbox style="mso-next-textbox:#Text Box 322" inset="0,0,0,0">
                            <w:txbxContent>
                              <w:p w:rsidR="00B64332" w:rsidRPr="009E3291" w:rsidRDefault="00B64332" w:rsidP="003D4EB9">
                                <w:pPr>
                                  <w:pStyle w:val="a5"/>
                                </w:pPr>
                              </w:p>
                            </w:txbxContent>
                          </v:textbox>
                        </v:shape>
                        <v:shape id="Text Box 323" o:spid="_x0000_s4184"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5UFcIA&#10;AADcAAAADwAAAGRycy9kb3ducmV2LnhtbERPTWsCMRC9F/wPYYTealZtrWyNImKppy5qDx6HzXSz&#10;upksSepu/70pFLzN433OYtXbRlzJh9qxgvEoA0FcOl1zpeDr+P40BxEissbGMSn4pQCr5eBhgbl2&#10;He/peoiVSCEcclRgYmxzKUNpyGIYuZY4cd/OW4wJ+kpqj10Kt42cZNlMWqw5NRhsaWOovBx+rILC&#10;9PvPc3cKxZl8Me0+WrN9fVHqcdiv30BE6uNd/O/e6TR/8gx/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3lQVwgAAANwAAAAPAAAAAAAAAAAAAAAAAJgCAABkcnMvZG93&#10;bnJldi54bWxQSwUGAAAAAAQABAD1AAAAhwMAAAAA&#10;" strokeweight="1pt">
                          <v:textbox style="mso-next-textbox:#Text Box 323" inset="0,0,0,0">
                            <w:txbxContent>
                              <w:p w:rsidR="00B64332" w:rsidRPr="009E3291" w:rsidRDefault="00B64332" w:rsidP="003D4EB9">
                                <w:pPr>
                                  <w:pStyle w:val="a5"/>
                                </w:pPr>
                              </w:p>
                            </w:txbxContent>
                          </v:textbox>
                        </v:shape>
                      </v:group>
                      <v:group id="Group 324" o:spid="_x0000_s4178" style="position:absolute;left:2925;top:11726;width:3680;height:281" coordorigin="2196,10916" coordsize="3683,2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AZlpMMAAADcAAAADwAAAGRycy9kb3ducmV2LnhtbERPS2vCQBC+F/oflin0&#10;1mxisUjqKiIqPQShRpDehuyYBLOzIbvm8e+7QqG3+fies1yPphE9da62rCCJYhDEhdU1lwrO+f5t&#10;AcJ5ZI2NZVIwkYP16vlpiam2A39Tf/KlCCHsUlRQed+mUrqiIoMusi1x4K62M+gD7EqpOxxCuGnk&#10;LI4/pMGaQ0OFLW0rKm6nu1FwGHDYvCe7Prtdt9NPPj9esoSUen0ZN58gPI3+X/zn/tJh/mwO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BmWkwwAAANwAAAAP&#10;AAAAAAAAAAAAAAAAAKoCAABkcnMvZG93bnJldi54bWxQSwUGAAAAAAQABAD6AAAAmgMAAAAA&#10;">
                        <v:shape id="Text Box 325" o:spid="_x0000_s4182" type="#_x0000_t202" style="position:absolute;left:3158;top:10917;width:1305;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Bv+cIA&#10;AADcAAAADwAAAGRycy9kb3ducmV2LnhtbERPTWsCMRC9C/6HMEJvmtVSLatRpFTsqYvag8dhM92s&#10;3UyWJLrrv28KBW/zeJ+z2vS2ETfyoXasYDrJQBCXTtdcKfg67cavIEJE1tg4JgV3CrBZDwcrzLXr&#10;+EC3Y6xECuGQowITY5tLGUpDFsPEtcSJ+3beYkzQV1J77FK4beQsy+bSYs2pwWBLb4bKn+PVKihM&#10;f/i8dOdQXMgXz92+Ne+LF6WeRv12CSJSHx/if/eHTvNnc/h7Jl0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QG/5wgAAANwAAAAPAAAAAAAAAAAAAAAAAJgCAABkcnMvZG93&#10;bnJldi54bWxQSwUGAAAAAAQABAD1AAAAhwMAAAAA&#10;" strokeweight="1pt">
                          <v:textbox style="mso-next-textbox:#Text Box 325" inset="0,0,0,0">
                            <w:txbxContent>
                              <w:p w:rsidR="00B64332" w:rsidRPr="00315F65" w:rsidRDefault="0026758D" w:rsidP="003D4EB9">
                                <w:pPr>
                                  <w:pStyle w:val="a5"/>
                                </w:pPr>
                                <w:fldSimple w:instr=" DOCPROPERTY  Каф.Зав.ФИО  \* MERGEFORMAT ">
                                  <w:r w:rsidR="00B64332">
                                    <w:t>Мамойленко С.Н.</w:t>
                                  </w:r>
                                </w:fldSimple>
                              </w:p>
                            </w:txbxContent>
                          </v:textbox>
                        </v:shape>
                        <v:shape id="Text Box 326" o:spid="_x0000_s4181" type="#_x0000_t202" style="position:absolute;left:2196;top:10916;width:96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zKYsMA&#10;AADcAAAADwAAAGRycy9kb3ducmV2LnhtbERPS2sCMRC+F/wPYQRvNVtL3bIapRSLPXXxcehx2Iyb&#10;tZvJkkR3+++bguBtPr7nLNeDbcWVfGgcK3iaZiCIK6cbrhUcDx+PryBCRNbYOiYFvxRgvRo9LLHQ&#10;rucdXfexFimEQ4EKTIxdIWWoDFkMU9cRJ+7kvMWYoK+l9tincNvKWZbNpcWGU4PBjt4NVT/7i1VQ&#10;mmH3de6/Q3kmXz73285s8helJuPhbQEi0hDv4pv7U6f5sxz+n0kX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zKYsMAAADcAAAADwAAAAAAAAAAAAAAAACYAgAAZHJzL2Rv&#10;d25yZXYueG1sUEsFBgAAAAAEAAQA9QAAAIgDAAAAAA==&#10;" strokeweight="1pt">
                          <v:textbox style="mso-next-textbox:#Text Box 326" inset="0,0,0,0">
                            <w:txbxContent>
                              <w:p w:rsidR="00B64332" w:rsidRPr="00315F65" w:rsidRDefault="00B64332" w:rsidP="003D4EB9">
                                <w:pPr>
                                  <w:pStyle w:val="a5"/>
                                </w:pPr>
                                <w:r w:rsidRPr="00315F65">
                                  <w:t>Утв.</w:t>
                                </w:r>
                              </w:p>
                            </w:txbxContent>
                          </v:textbox>
                        </v:shape>
                        <v:shape id="Text Box 327" o:spid="_x0000_s4180" type="#_x0000_t202" style="position:absolute;left:4461;top:10917;width:851;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eEMUA&#10;AADcAAAADwAAAGRycy9kb3ducmV2LnhtbESPQU/DMAyF70j8h8hI3FjKpjFUlk0IbYLTqg0OHK3G&#10;NB2NUyXZWv79fJjEzdZ7fu/zcj36Tp0ppjawgcdJAYq4DrblxsDX5/bhGVTKyBa7wGTgjxKsV7c3&#10;SyxtGHhP50NulIRwKtGAy7kvtU61I49pEnpi0X5C9JhljY22EQcJ952eFsWT9tiyNDjs6c1R/Xs4&#10;eQOVG/e74/CdqiPFaja8926zmBtzfze+voDKNOZ/8/X6wwr+VGjlGZl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k14QxQAAANwAAAAPAAAAAAAAAAAAAAAAAJgCAABkcnMv&#10;ZG93bnJldi54bWxQSwUGAAAAAAQABAD1AAAAigMAAAAA&#10;" strokeweight="1pt">
                          <v:textbox style="mso-next-textbox:#Text Box 327" inset="0,0,0,0">
                            <w:txbxContent>
                              <w:p w:rsidR="00B64332" w:rsidRPr="009E3291" w:rsidRDefault="00B64332" w:rsidP="003D4EB9">
                                <w:pPr>
                                  <w:pStyle w:val="a5"/>
                                </w:pPr>
                              </w:p>
                            </w:txbxContent>
                          </v:textbox>
                        </v:shape>
                        <v:shape id="Text Box 328" o:spid="_x0000_s4179" type="#_x0000_t202" style="position:absolute;left:5311;top:10917;width:568;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7i8IA&#10;AADcAAAADwAAAGRycy9kb3ducmV2LnhtbERPTWsCMRC9F/wPYYTealaltW6NImKppy5qDx6HzXSz&#10;upksSepu/70pFLzN433OYtXbRlzJh9qxgvEoA0FcOl1zpeDr+P70CiJEZI2NY1LwSwFWy8HDAnPt&#10;Ot7T9RArkUI45KjAxNjmUobSkMUwci1x4r6dtxgT9JXUHrsUbhs5ybIXabHm1GCwpY2h8nL4sQoK&#10;0+8/z90pFGfyxbT7aM129qzU47Bfv4GI1Me7+N+902n+ZA5/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3/uLwgAAANwAAAAPAAAAAAAAAAAAAAAAAJgCAABkcnMvZG93&#10;bnJldi54bWxQSwUGAAAAAAQABAD1AAAAhwMAAAAA&#10;" strokeweight="1pt">
                          <v:textbox style="mso-next-textbox:#Text Box 328" inset="0,0,0,0">
                            <w:txbxContent>
                              <w:p w:rsidR="00B64332" w:rsidRPr="009E3291" w:rsidRDefault="00B64332" w:rsidP="003D4EB9">
                                <w:pPr>
                                  <w:pStyle w:val="a5"/>
                                </w:pPr>
                              </w:p>
                            </w:txbxContent>
                          </v:textbox>
                        </v:shape>
                      </v:group>
                    </v:group>
                    <v:line id="Line 329" o:spid="_x0000_s4176" style="position:absolute;flip:x;visibility:visible" from="5473,10607" to="5473,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LcN8gAAADcAAAADwAAAGRycy9kb3ducmV2LnhtbESPT2vCQBDF74LfYRmhF9FNVdqSukrR&#10;1j9QCmoPPY7ZMQlmZ0N2q/Hbdw5Cb/OY93vzZjpvXaUu1ITSs4HHYQKKOPO25NzA9+Fj8AIqRGSL&#10;lWcycKMA81m3M8XU+ivv6LKPuZIQDikaKGKsU61DVpDDMPQ1sexOvnEYRTa5tg1eJdxVepQkT9ph&#10;yXKhwJoWBWXn/a+TGsvJYXs7rlfPX++L7PO0nfSTzY8xD7327RVUpDb+m+/0xgo3lvryjEygZ3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6LcN8gAAADcAAAADwAAAAAA&#10;AAAAAAAAAAChAgAAZHJzL2Rvd25yZXYueG1sUEsFBgAAAAAEAAQA+QAAAJYDAAAAAA==&#10;" strokeweight="2.25pt"/>
                    <v:line id="Line 330" o:spid="_x0000_s4175" style="position:absolute;flip:x;visibility:visible" from="6040,10607" to="6040,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55rMgAAADcAAAADwAAAGRycy9kb3ducmV2LnhtbESPW2vCQBCF3wX/wzIFX0rdeMFKzCrF&#10;1lZBCo0++DjNTi6YnQ3ZrcZ/3y0UfJvhnO/MmWTVmVpcqHWVZQWjYQSCOLO64kLB8bB5moNwHllj&#10;bZkU3MjBatnvJRhre+UvuqS+ECGEXYwKSu+bWEqXlWTQDW1DHLTctgZ9WNtC6havIdzUchxFM2mw&#10;4nChxIbWJWXn9MeEGq/Tw+72/fH+/Pm2zvb5bvoYbU9KDR66lwUIT52/m//prQ7cZAR/z4QJ5PI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O55rMgAAADcAAAADwAAAAAA&#10;AAAAAAAAAAChAgAAZHJzL2Rvd25yZXYueG1sUEsFBgAAAAAEAAQA+QAAAJYDAAAAAA==&#10;" strokeweight="2.25pt"/>
                    <v:line id="Line 331" o:spid="_x0000_s4174" style="position:absolute;flip:x;visibility:visible" from="3322,10607" to="3322,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28cAAADcAAAADwAAAGRycy9kb3ducmV2LnhtbESPQWvCQBCF74L/YRnBS6kbrViJriJq&#10;rYIUqh48jtkxCWZnQ3bV+O+7QsHbDO99b96Mp7UpxI0ql1tW0O1EIIgTq3NOFRz2X+9DEM4jayws&#10;k4IHOZhOmo0xxtre+ZduO5+KEMIuRgWZ92UspUsyMug6tiQO2tlWBn1Yq1TqCu8h3BSyF0UDaTDn&#10;cCHDkuYZJZfd1YQai/5+8zh9rz5/lvNke97036L1Ual2q56NQHiq/cv8T6914D568HwmTCA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POfbxwAAANwAAAAPAAAAAAAA&#10;AAAAAAAAAKECAABkcnMvZG93bnJldi54bWxQSwUGAAAAAAQABAD5AAAAlQMAAAAA&#10;" strokeweight="2.25pt"/>
                    <v:line id="Line 332" o:spid="_x0000_s4173" style="position:absolute;flip:x;visibility:visible" from="4621,10607" to="462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BCQMgAAADcAAAADwAAAGRycy9kb3ducmV2LnhtbESPS2sCQRCE7wH/w9BCLiHO+sDIuqOI&#10;JkZBAlEPHtud3gfu9Cw7E13/fUYI5NZN1VddncxbU4krNa60rKDfi0AQp1aXnCs4Hj5eJyCcR9ZY&#10;WSYFd3Iwn3WeEoy1vfE3Xfc+FyGEXYwKCu/rWEqXFmTQ9WxNHLTMNgZ9WJtc6gZvIdxUchBFY2mw&#10;5HChwJqWBaWX/Y8JNVajw/Z+/ly/fb0v0122Hb1Em5NSz912MQXhqfX/5j96owM3HMLjmTCB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3BCQMgAAADcAAAADwAAAAAA&#10;AAAAAAAAAAChAgAAZHJzL2Rvd25yZXYueG1sUEsFBgAAAAAEAAQA+QAAAJYDAAAAAA==&#10;" strokeweight="2.25pt"/>
                    <v:line id="Line 333" o:spid="_x0000_s4172" style="position:absolute;flip:x;visibility:visible" from="2361,10607" to="2361,120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naNMgAAADcAAAADwAAAGRycy9kb3ducmV2LnhtbESPW2vCQBCF3wv9D8sUfBHdaINK6ipF&#10;rRcoBS8PPk6zYxKanQ3ZVeO/dwWhbzOc8505M542phQXql1hWUGvG4EgTq0uOFNw2H91RiCcR9ZY&#10;WiYFN3Iwnby+jDHR9spbuux8JkIIuwQV5N5XiZQuzcmg69qKOGgnWxv0Ya0zqWu8hnBTyn4UDaTB&#10;gsOFHCua5ZT+7c4m1JjH+83td7Uc/ixm6fdpE7ej9VGp1lvz+QHCU+P/zU96rQP3HsPjmTCBnNw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JnaNMgAAADcAAAADwAAAAAA&#10;AAAAAAAAAAChAgAAZHJzL2Rvd25yZXYueG1sUEsFBgAAAAAEAAQA+QAAAJYDAAAAAA==&#10;" strokeweight="2.25pt"/>
                  </v:group>
                </v:group>
                <v:group id="Group 334" o:spid="_x0000_s4150" style="position:absolute;left:3028;top:10033;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group id="Group 335" o:spid="_x0000_s4157"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group id="Group 336" o:spid="_x0000_s4164"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kHIlcQAAADcAAAADwAAAGRycy9kb3ducmV2LnhtbERPS2vCQBC+C/0PyxR6&#10;M5s01JY0q4jU0oMU1ELpbciOSTA7G7JrHv/eFQre5uN7Tr4aTSN66lxtWUESxSCIC6trLhX8HLfz&#10;NxDOI2tsLJOCiRyslg+zHDNtB95Tf/ClCCHsMlRQed9mUrqiIoMusi1x4E62M+gD7EqpOxxCuGnk&#10;cxwvpMGaQ0OFLW0qKs6Hi1HwOeCwTpOPfnc+baa/48v37y4hpZ4ex/U7CE+jv4v/3V86zE9f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kHIlcQAAADcAAAA&#10;DwAAAAAAAAAAAAAAAACqAgAAZHJzL2Rvd25yZXYueG1sUEsFBgAAAAAEAAQA+gAAAJsDAAAAAA==&#10;">
                      <v:shape id="Text Box 337" o:spid="_x0000_s4169"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rIzcUA&#10;AADcAAAADwAAAGRycy9kb3ducmV2LnhtbESPQU/DMAyF70j8h8hIu7GUTWOoLJsQ2jROVBscOFqN&#10;aToap0qytfz7+YDEzdZ7fu/zajP6Tl0opjawgYdpAYq4DrblxsDnx+7+CVTKyBa7wGTglxJs1rc3&#10;KyxtGPhAl2NulIRwKtGAy7kvtU61I49pGnpi0b5D9JhljY22EQcJ952eFcWj9tiyNDjs6dVR/XM8&#10;ewOVGw/vp+ErVSeK1XzY9267XBgzuRtfnkFlGvO/+e/6zQr+XGjlGZlAr6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SsjNxQAAANwAAAAPAAAAAAAAAAAAAAAAAJgCAABkcnMv&#10;ZG93bnJldi54bWxQSwUGAAAAAAQABAD1AAAAigMAAAAA&#10;" strokeweight="1pt">
                        <v:textbox style="mso-next-textbox:#Text Box 337" inset="0,0,0,0">
                          <w:txbxContent>
                            <w:p w:rsidR="00B64332" w:rsidRPr="009E3291" w:rsidRDefault="00B64332" w:rsidP="003D4EB9">
                              <w:pPr>
                                <w:pStyle w:val="a5"/>
                              </w:pPr>
                            </w:p>
                          </w:txbxContent>
                        </v:textbox>
                      </v:shape>
                      <v:shape id="Text Box 338" o:spid="_x0000_s4168"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ZtVsIA&#10;AADcAAAADwAAAGRycy9kb3ducmV2LnhtbERPTWsCMRC9F/wPYYTearaKVlejSGlpT120HjwOm3Gz&#10;djNZktRd/31TELzN433OatPbRlzIh9qxgudRBoK4dLrmSsHh+/1pDiJEZI2NY1JwpQCb9eBhhbl2&#10;He/oso+VSCEcclRgYmxzKUNpyGIYuZY4cSfnLcYEfSW1xy6F20aOs2wmLdacGgy29Gqo/Nn/WgWF&#10;6Xdf5+4YijP5YtJ9tObtZarU47DfLkFE6uNdfHN/6jR/soD/Z9IF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Bm1WwgAAANwAAAAPAAAAAAAAAAAAAAAAAJgCAABkcnMvZG93&#10;bnJldi54bWxQSwUGAAAAAAQABAD1AAAAhwMAAAAA&#10;" strokeweight="1pt">
                        <v:textbox style="mso-next-textbox:#Text Box 338" inset="0,0,0,0">
                          <w:txbxContent>
                            <w:p w:rsidR="00B64332" w:rsidRPr="009E3291" w:rsidRDefault="00B64332" w:rsidP="003D4EB9">
                              <w:pPr>
                                <w:pStyle w:val="a5"/>
                              </w:pPr>
                            </w:p>
                          </w:txbxContent>
                        </v:textbox>
                      </v:shape>
                      <v:shape id="Text Box 339" o:spid="_x0000_s4167"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q3tsUA&#10;AADcAAAADwAAAGRycy9kb3ducmV2LnhtbESPT0/DMAzF70h8h8hI3FjKn7GpLJsQAsFpVccOO1qN&#10;aToap0rCWr49PiDtZus9v/fzajP5Xp0opi6wgdtZAYq4Cbbj1sD+8+1mCSplZIt9YDLwSwk268uL&#10;FZY2jFzTaZdbJSGcSjTgch5KrVPjyGOahYFYtK8QPWZZY6ttxFHCfa/viuJRe+xYGhwO9OKo+d79&#10;eAOVm+rtcTyk6kixuh/fB/e6mBtzfTU9P4HKNOWz+f/6wwr+g+DL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Ore2xQAAANwAAAAPAAAAAAAAAAAAAAAAAJgCAABkcnMv&#10;ZG93bnJldi54bWxQSwUGAAAAAAQABAD1AAAAigMAAAAA&#10;" strokeweight="1pt">
                        <v:textbox style="mso-next-textbox:#Text Box 339" inset="0,0,0,0">
                          <w:txbxContent>
                            <w:p w:rsidR="00B64332" w:rsidRPr="009E3291" w:rsidRDefault="00B64332" w:rsidP="003D4EB9">
                              <w:pPr>
                                <w:pStyle w:val="a5"/>
                              </w:pPr>
                            </w:p>
                          </w:txbxContent>
                        </v:textbox>
                      </v:shape>
                      <v:shape id="Text Box 340" o:spid="_x0000_s4166"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YSLcIA&#10;AADcAAAADwAAAGRycy9kb3ducmV2LnhtbERPTWsCMRC9C/6HMEJvmtXWVrZGEWlpTy7aHjwOm+lm&#10;dTNZktTd/vtGELzN433Oct3bRlzIh9qxgukkA0FcOl1zpeD76328ABEissbGMSn4owDr1XCwxFy7&#10;jvd0OcRKpBAOOSowMba5lKE0ZDFMXEucuB/nLcYEfSW1xy6F20bOsuxZWqw5NRhsaWuoPB9+rYLC&#10;9PvdqTuG4kS+eOw+WvP2MlfqYdRvXkFE6uNdfHN/6jT/aQrXZ9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dhItwgAAANwAAAAPAAAAAAAAAAAAAAAAAJgCAABkcnMvZG93&#10;bnJldi54bWxQSwUGAAAAAAQABAD1AAAAhwMAAAAA&#10;" strokeweight="1pt">
                        <v:textbox style="mso-next-textbox:#Text Box 340" inset="0,0,0,0">
                          <w:txbxContent>
                            <w:p w:rsidR="00B64332" w:rsidRPr="009E3291" w:rsidRDefault="00B64332" w:rsidP="003D4EB9">
                              <w:pPr>
                                <w:pStyle w:val="a5"/>
                              </w:pPr>
                            </w:p>
                          </w:txbxContent>
                        </v:textbox>
                      </v:shape>
                      <v:shape id="Text Box 341" o:spid="_x0000_s4165"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SMWsIA&#10;AADcAAAADwAAAGRycy9kb3ducmV2LnhtbERPTWsCMRC9F/wPYYTealZtrWyNImKppy5qDx6HzXSz&#10;upksSepu/70pFLzN433OYtXbRlzJh9qxgvEoA0FcOl1zpeDr+P40BxEissbGMSn4pQCr5eBhgbl2&#10;He/peoiVSCEcclRgYmxzKUNpyGIYuZY4cd/OW4wJ+kpqj10Kt42cZNlMWqw5NRhsaWOovBx+rILC&#10;9PvPc3cKxZl8Me0+WrN9fVHqcdiv30BE6uNd/O/e6TT/eQJ/z6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pIxawgAAANwAAAAPAAAAAAAAAAAAAAAAAJgCAABkcnMvZG93&#10;bnJldi54bWxQSwUGAAAAAAQABAD1AAAAhwMAAAAA&#10;" strokeweight="1pt">
                        <v:textbox style="mso-next-textbox:#Text Box 341" inset="0,0,0,0">
                          <w:txbxContent>
                            <w:p w:rsidR="00B64332" w:rsidRPr="009E3291" w:rsidRDefault="00B64332" w:rsidP="003D4EB9">
                              <w:pPr>
                                <w:pStyle w:val="a5"/>
                              </w:pPr>
                            </w:p>
                          </w:txbxContent>
                        </v:textbox>
                      </v:shape>
                    </v:group>
                    <v:group id="Group 342" o:spid="_x0000_s4158"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Xy968QAAADcAAAADwAAAGRycy9kb3ducmV2LnhtbERPS2vCQBC+C/0PyxR6&#10;M5s0tZQ0q4jU0oMU1ELpbciOSTA7G7JrHv/eFQre5uN7Tr4aTSN66lxtWUESxSCIC6trLhX8HLfz&#10;NxDOI2tsLJOCiRyslg+zHDNtB95Tf/ClCCHsMlRQed9mUrqiIoMusi1x4E62M+gD7EqpOxxCuGnk&#10;cxy/SoM1h4YKW9pUVJwPF6Pgc8BhnSYf/e582kx/x8X37y4hpZ4ex/U7CE+jv4v/3V86zH9J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Xy968QAAADcAAAA&#10;DwAAAAAAAAAAAAAAAACqAgAAZHJzL2Rvd25yZXYueG1sUEsFBgAAAAAEAAQA+gAAAJsDAAAAAA==&#10;">
                      <v:shape id="Text Box 343" o:spid="_x0000_s4163"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GxtcIA&#10;AADcAAAADwAAAGRycy9kb3ducmV2LnhtbERPTWsCMRC9F/wPYQRvNVu1VVajiFjaUxetB4/DZtys&#10;3UyWJHW3/74pFLzN433OatPbRtzIh9qxgqdxBoK4dLrmSsHp8/VxASJEZI2NY1LwQwE268HDCnPt&#10;Oj7Q7RgrkUI45KjAxNjmUobSkMUwdi1x4i7OW4wJ+kpqj10Kt42cZNmLtFhzajDY0s5Q+XX8tgoK&#10;0x8+rt05FFfyxbR7a81+/qzUaNhvlyAi9fEu/ne/6zR/No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AbG1wgAAANwAAAAPAAAAAAAAAAAAAAAAAJgCAABkcnMvZG93&#10;bnJldi54bWxQSwUGAAAAAAQABAD1AAAAhwMAAAAA&#10;" strokeweight="1pt">
                        <v:textbox style="mso-next-textbox:#Text Box 343" inset="0,0,0,0">
                          <w:txbxContent>
                            <w:p w:rsidR="00B64332" w:rsidRPr="009E3291" w:rsidRDefault="00B64332" w:rsidP="003D4EB9">
                              <w:pPr>
                                <w:pStyle w:val="a5"/>
                              </w:pPr>
                            </w:p>
                          </w:txbxContent>
                        </v:textbox>
                      </v:shape>
                      <v:shape id="Text Box 344" o:spid="_x0000_s4162"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0ULsIA&#10;AADcAAAADwAAAGRycy9kb3ducmV2LnhtbERPTWsCMRC9F/wPYQRvNVutVVajiFjaUxetB4/DZtys&#10;3UyWJHW3/74pFLzN433OatPbRtzIh9qxgqdxBoK4dLrmSsHp8/VxASJEZI2NY1LwQwE268HDCnPt&#10;Oj7Q7RgrkUI45KjAxNjmUobSkMUwdi1x4i7OW4wJ+kpqj10Kt42cZNmLtFhzajDY0s5Q+XX8tgoK&#10;0x8+rt05FFfyxbR7a81+PlNqNOy3SxCR+ngX/7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TRQuwgAAANwAAAAPAAAAAAAAAAAAAAAAAJgCAABkcnMvZG93&#10;bnJldi54bWxQSwUGAAAAAAQABAD1AAAAhwMAAAAA&#10;" strokeweight="1pt">
                        <v:textbox style="mso-next-textbox:#Text Box 344" inset="0,0,0,0">
                          <w:txbxContent>
                            <w:p w:rsidR="00B64332" w:rsidRPr="009E3291" w:rsidRDefault="00B64332" w:rsidP="003D4EB9">
                              <w:pPr>
                                <w:pStyle w:val="a5"/>
                              </w:pPr>
                            </w:p>
                          </w:txbxContent>
                        </v:textbox>
                      </v:shape>
                      <v:shape id="Text Box 345" o:spid="_x0000_s4161"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KWcIA&#10;AADcAAAADwAAAGRycy9kb3ducmV2LnhtbERPTWsCMRC9F/wPYQRvNVttVVajiFjaUxetB4/DZtys&#10;3UyWJHW3/74pCL3N433OatPbRtzIh9qxgqdxBoK4dLrmSsHp8/VxASJEZI2NY1LwQwE268HDCnPt&#10;Oj7Q7RgrkUI45KjAxNjmUobSkMUwdi1x4i7OW4wJ+kpqj10Kt42cZNlMWqw5NRhsaWeo/Dp+WwWF&#10;6Q8f1+4ciiv5Ytq9tWY/f1FqNOy3SxCR+vgvvrvfdZr/PIO/Z9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4pZwgAAANwAAAAPAAAAAAAAAAAAAAAAAJgCAABkcnMvZG93&#10;bnJldi54bWxQSwUGAAAAAAQABAD1AAAAhwMAAAAA&#10;" strokeweight="1pt">
                        <v:textbox style="mso-next-textbox:#Text Box 345" inset="0,0,0,0">
                          <w:txbxContent>
                            <w:p w:rsidR="00B64332" w:rsidRPr="009E3291" w:rsidRDefault="00B64332" w:rsidP="003D4EB9">
                              <w:pPr>
                                <w:pStyle w:val="a5"/>
                              </w:pPr>
                            </w:p>
                          </w:txbxContent>
                        </v:textbox>
                      </v:shape>
                      <v:shape id="Text Box 346" o:spid="_x0000_s4160"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MvwsIA&#10;AADcAAAADwAAAGRycy9kb3ducmV2LnhtbERPTWsCMRC9F/wPYYTeatbaVlmNIkWxpy5aDx6HzbhZ&#10;3UyWJHW3/74pFLzN433OYtXbRtzIh9qxgvEoA0FcOl1zpeD4tX2agQgRWWPjmBT8UIDVcvCwwFy7&#10;jvd0O8RKpBAOOSowMba5lKE0ZDGMXEucuLPzFmOCvpLaY5fCbSOfs+xNWqw5NRhs6d1QeT18WwWF&#10;6fefl+4Uigv5YtLtWrOZvir1OOzXcxCR+ngX/7s/dJr/MoW/Z9IF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0y/CwgAAANwAAAAPAAAAAAAAAAAAAAAAAJgCAABkcnMvZG93&#10;bnJldi54bWxQSwUGAAAAAAQABAD1AAAAhwMAAAAA&#10;" strokeweight="1pt">
                        <v:textbox style="mso-next-textbox:#Text Box 346" inset="0,0,0,0">
                          <w:txbxContent>
                            <w:p w:rsidR="00B64332" w:rsidRPr="009E3291" w:rsidRDefault="00B64332" w:rsidP="003D4EB9">
                              <w:pPr>
                                <w:pStyle w:val="a5"/>
                              </w:pPr>
                            </w:p>
                          </w:txbxContent>
                        </v:textbox>
                      </v:shape>
                      <v:shape id="Text Box 347" o:spid="_x0000_s4159"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y7sMUA&#10;AADcAAAADwAAAGRycy9kb3ducmV2LnhtbESPT0/DMAzF70h8h8hI3FjKn7GpLJsQAsFpVccOO1qN&#10;aToap0rCWr49PiDtZus9v/fzajP5Xp0opi6wgdtZAYq4Cbbj1sD+8+1mCSplZIt9YDLwSwk268uL&#10;FZY2jFzTaZdbJSGcSjTgch5KrVPjyGOahYFYtK8QPWZZY6ttxFHCfa/viuJRe+xYGhwO9OKo+d79&#10;eAOVm+rtcTyk6kixuh/fB/e6mBtzfTU9P4HKNOWz+f/6wwr+g9DKMzKBX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TLuwxQAAANwAAAAPAAAAAAAAAAAAAAAAAJgCAABkcnMv&#10;ZG93bnJldi54bWxQSwUGAAAAAAQABAD1AAAAigMAAAAA&#10;" strokeweight="1pt">
                        <v:textbox style="mso-next-textbox:#Text Box 347" inset="0,0,0,0">
                          <w:txbxContent>
                            <w:p w:rsidR="00B64332" w:rsidRPr="009E3291" w:rsidRDefault="00B64332" w:rsidP="003D4EB9">
                              <w:pPr>
                                <w:pStyle w:val="a5"/>
                              </w:pPr>
                            </w:p>
                          </w:txbxContent>
                        </v:textbox>
                      </v:shape>
                    </v:group>
                  </v:group>
                  <v:line id="Line 348" o:spid="_x0000_s4156"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DZKcEAAADcAAAADwAAAGRycy9kb3ducmV2LnhtbERPTYvCMBC9C/sfwgjeNFWKuF2jiLDQ&#10;g3uwinsdmtmm2ExqE7X++40geJvH+5zlureNuFHna8cKppMEBHHpdM2VguPhe7wA4QOyxsYxKXiQ&#10;h/XqY7DETLs77+lWhErEEPYZKjAhtJmUvjRk0U9cSxy5P9dZDBF2ldQd3mO4beQsSebSYs2xwWBL&#10;W0PlubhaBelPbvRvv/O7fZKfqL6k20vhlBoN+80XiEB9eItf7lzH+ekn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cNkpwQAAANwAAAAPAAAAAAAAAAAAAAAA&#10;AKECAABkcnMvZG93bnJldi54bWxQSwUGAAAAAAQABAD5AAAAjwMAAAAA&#10;" strokeweight="2.25pt"/>
                  <v:line id="Line 349" o:spid="_x0000_s4155"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macUAAADcAAAADwAAAGRycy9kb3ducmV2LnhtbESPQWvDMAyF74X9B6NBb62z0Y6S1Qmj&#10;MMihOzQr3VXEWhwWy2nsttm/rw6D3STe03uftuXke3WlMXaBDTwtM1DETbAdtwaOn++LDaiYkC32&#10;gcnAL0Uoi4fZFnMbbnyga51aJSEcczTgUhpyrWPjyGNchoFYtO8wekyyjq22I94k3Pf6OctetMeO&#10;pcHhQDtHzU998QZWH5WzX9M+7g9ZdaLuvNqd62DM/HF6ewWVaEr/5r/rygr+WvDlGZlAF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JPmacUAAADcAAAADwAAAAAAAAAA&#10;AAAAAAChAgAAZHJzL2Rvd25yZXYueG1sUEsFBgAAAAAEAAQA+QAAAJMDAAAAAA==&#10;" strokeweight="2.25pt"/>
                  <v:line id="Line 350" o:spid="_x0000_s4154"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9D8sIAAADcAAAADwAAAGRycy9kb3ducmV2LnhtbERPTWvCQBC9C/0PyxR6012LSkmzkSIU&#10;crAHo7TXITtmg9nZmN1q+u+7guBtHu9z8vXoOnGhIbSeNcxnCgRx7U3LjYbD/nP6BiJEZIOdZ9Lw&#10;RwHWxdMkx8z4K+/oUsVGpBAOGWqwMfaZlKG25DDMfE+cuKMfHMYEh0aaAa8p3HXyVamVdNhyarDY&#10;08ZSfap+nYbFV2nNz7gN250qv6k9Lzbnymv98jx+vIOINMaH+O4uTZq/nMPtmXSBL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99D8sIAAADcAAAADwAAAAAAAAAAAAAA&#10;AAChAgAAZHJzL2Rvd25yZXYueG1sUEsFBgAAAAAEAAQA+QAAAJADAAAAAA==&#10;" strokeweight="2.25pt"/>
                  <v:line id="Line 351" o:spid="_x0000_s4153"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3dhcIAAADcAAAADwAAAGRycy9kb3ducmV2LnhtbERPTWvCQBC9F/wPywje6qYhLZK6ShEK&#10;OdiDqdjrkB2zi9nZmN1q/PfdguBtHu9zluvRdeJCQ7CeFbzMMxDEjdeWWwX778/nBYgQkTV2nknB&#10;jQKsV5OnJZbaX3lHlzq2IoVwKFGBibEvpQyNIYdh7nvixB394DAmOLRSD3hN4a6TeZa9SYeWU4PB&#10;njaGmlP96xQUX5XRP+M2bHdZdSB7Ljbn2is1m44f7yAijfEhvrsrnea/5vD/TLpAr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w3dhcIAAADcAAAADwAAAAAAAAAAAAAA&#10;AAChAgAAZHJzL2Rvd25yZXYueG1sUEsFBgAAAAAEAAQA+QAAAJADAAAAAA==&#10;" strokeweight="2.25pt"/>
                  <v:line id="Line 352" o:spid="_x0000_s4152"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F4HsEAAADcAAAADwAAAGRycy9kb3ducmV2LnhtbERPS4vCMBC+C/sfwgjeNPW1SDXKIgg9&#10;6MG67F6HZrYp20xqE7X+eyMI3ubje85q09laXKn1lWMF41ECgrhwuuJSwfdpN1yA8AFZY+2YFNzJ&#10;w2b90Vthqt2Nj3TNQyliCPsUFZgQmlRKXxiy6EeuIY7cn2sthgjbUuoWbzHc1nKSJJ/SYsWxwWBD&#10;W0PFf36xCmaHzOjfbu/3xyT7oeo8255zp9Sg330tQQTqwlv8cmc6zp9P4flMvE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0QXgewQAAANwAAAAPAAAAAAAAAAAAAAAA&#10;AKECAABkcnMvZG93bnJldi54bWxQSwUGAAAAAAQABAD5AAAAjwMAAAAA&#10;" strokeweight="2.25pt"/>
                  <v:line id="Line 353" o:spid="_x0000_s4151"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jgasEAAADcAAAADwAAAGRycy9kb3ducmV2LnhtbERPTYvCMBC9C/sfwgjeNFWqLF2jiLDQ&#10;g3uwinsdmtmm2ExqE7X++40geJvH+5zlureNuFHna8cKppMEBHHpdM2VguPhe/wJwgdkjY1jUvAg&#10;D+vVx2CJmXZ33tOtCJWIIewzVGBCaDMpfWnIop+4ljhyf66zGCLsKqk7vMdw28hZkiykxZpjg8GW&#10;tobKc3G1CtKf3Ojffud3+yQ/UX1Jt5fCKTUa9psvEIH68Ba/3LmO8+cpPJ+JF8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7qOBqwQAAANwAAAAPAAAAAAAAAAAAAAAA&#10;AKECAABkcnMvZG93bnJldi54bWxQSwUGAAAAAAQABAD5AAAAjwMAAAAA&#10;" strokeweight="2.25pt"/>
                </v:group>
              </v:group>
            </v:group>
          </v:group>
          <w10:wrap anchorx="page" anchory="page"/>
        </v:group>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B64332"/>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64332" w:rsidRDefault="0026758D">
    <w:r w:rsidRPr="0026758D">
      <w:rPr>
        <w:noProof/>
        <w:sz w:val="32"/>
        <w:szCs w:val="32"/>
      </w:rPr>
      <w:pict>
        <v:group id="Group 213" o:spid="_x0000_s4097" style="position:absolute;left:0;text-align:left;margin-left:31.2pt;margin-top:17.85pt;width:544.25pt;height:806.8pt;z-index:-251658752;mso-position-horizontal-relative:page;mso-position-vertical-relative:page" coordorigin="567,284" coordsize="11056,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">
          <v:group id="Group 214" o:spid="_x0000_s4133" style="position:absolute;left:567;top:8552;width:561;height:8003" coordorigin="3194,6929" coordsize="561,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215" o:spid="_x0000_s4140" style="position:absolute;left:3194;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202" coordsize="21600,21600" o:spt="202" path="m,l,21600r21600,l21600,xe">
                <v:stroke joinstyle="miter"/>
                <v:path gradientshapeok="t" o:connecttype="rect"/>
              </v:shapetype>
              <v:shape id="Text Box 216" o:spid="_x0000_s4145"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F88MA&#10;AADaAAAADwAAAGRycy9kb3ducmV2LnhtbESP3WoCMRSE7wXfIZxC7zRbobasZkWXSgsWS7d6f9ic&#10;/cHNybJJNX37RhC8HGbmG2a5CqYTZxpca1nB0zQBQVxa3XKt4PCznbyCcB5ZY2eZFPyRg1U2Hi0x&#10;1fbC33QufC0ihF2KChrv+1RKVzZk0E1tTxy9yg4GfZRDLfWAlwg3nZwlyVwabDkuNNhT3lB5Kn6N&#10;gmBmb5v9rs5NsF+fp/x9+zyvjko9PoT1AoSn4O/hW/tDK3iB65V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F88MAAADaAAAADwAAAAAAAAAAAAAAAACYAgAAZHJzL2Rv&#10;d25yZXYueG1sUEsFBgAAAAAEAAQA9QAAAIgDAAAAAA==&#10;" strokeweight="2.25pt">
                <v:textbox style="layout-flow:vertical;mso-layout-flow-alt:bottom-to-top" inset=".5mm,.3mm,.5mm,.3mm">
                  <w:txbxContent>
                    <w:p w:rsidR="00B64332" w:rsidRPr="0047560E" w:rsidRDefault="00B64332" w:rsidP="003D4EB9">
                      <w:pPr>
                        <w:pStyle w:val="a5"/>
                        <w:rPr>
                          <w:szCs w:val="20"/>
                        </w:rPr>
                      </w:pPr>
                      <w:r w:rsidRPr="0047560E">
                        <w:rPr>
                          <w:szCs w:val="20"/>
                        </w:rPr>
                        <w:t>Инв. № подп</w:t>
                      </w:r>
                    </w:p>
                  </w:txbxContent>
                </v:textbox>
              </v:shape>
              <v:shape id="Text Box 217" o:spid="_x0000_s4144"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xUcQA&#10;AADbAAAADwAAAGRycy9kb3ducmV2LnhtbESPQWvCQBCF7wX/wzJCb3VToSLRVWxQWqgotXofsmMS&#10;zM6G7Krbf+8cCr3N8N689818mVyrbtSHxrOB11EGirj0tuHKwPFn8zIFFSKyxdYzGfilAMvF4GmO&#10;ufV3/qbbIVZKQjjkaKCOscu1DmVNDsPId8SinX3vMMraV9r2eJdw1+pxlk20w4alocaOiprKy+Hq&#10;DCQ3Xr/vvqrCJb/fXoqPzdvkfDLmeZhWM1CRUvw3/11/WsEXevlFBt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U8VHEAAAA2wAAAA8AAAAAAAAAAAAAAAAAmAIAAGRycy9k&#10;b3ducmV2LnhtbFBLBQYAAAAABAAEAPUAAACJAwAAAAA=&#10;" strokeweight="2.25pt">
                <v:textbox style="layout-flow:vertical;mso-layout-flow-alt:bottom-to-top" inset=".5mm,.3mm,.5mm,.3mm">
                  <w:txbxContent>
                    <w:p w:rsidR="00B64332" w:rsidRPr="0047560E" w:rsidRDefault="00B64332" w:rsidP="003D4EB9">
                      <w:pPr>
                        <w:pStyle w:val="a5"/>
                      </w:pPr>
                      <w:r w:rsidRPr="0047560E">
                        <w:t>Подп. и дата</w:t>
                      </w:r>
                    </w:p>
                  </w:txbxContent>
                </v:textbox>
              </v:shape>
              <v:shape id="Text Box 218" o:spid="_x0000_s4143"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rKvcEA&#10;AADbAAAADwAAAGRycy9kb3ducmV2LnhtbERP22rCQBB9F/oPyxT6ppsGKhJdg4aKhZaKt/chOyYh&#10;2dmQXXX7991Cwbc5nOss8mA6caPBNZYVvE4SEMSl1Q1XCk7HzXgGwnlkjZ1lUvBDDvLl02iBmbZ3&#10;3tPt4CsRQ9hlqKD2vs+kdGVNBt3E9sSRu9jBoI9wqKQe8B7DTSfTJJlKgw3Hhhp7Kmoq28PVKAgm&#10;fV9/f1aFCXb31Rbbzdv0clbq5Tms5iA8Bf8Q/7s/dJyfwt8v8Q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Kyr3BAAAA2wAAAA8AAAAAAAAAAAAAAAAAmAIAAGRycy9kb3du&#10;cmV2LnhtbFBLBQYAAAAABAAEAPUAAACGAwAAAAA=&#10;" strokeweight="2.25pt">
                <v:textbox style="layout-flow:vertical;mso-layout-flow-alt:bottom-to-top" inset=".5mm,.3mm,.5mm,.3mm">
                  <w:txbxContent>
                    <w:p w:rsidR="00B64332" w:rsidRPr="0047560E" w:rsidRDefault="00B64332" w:rsidP="003D4EB9">
                      <w:pPr>
                        <w:pStyle w:val="a5"/>
                      </w:pPr>
                      <w:r w:rsidRPr="0047560E">
                        <w:t>Инв. № дубл.</w:t>
                      </w:r>
                    </w:p>
                    <w:p w:rsidR="00B64332" w:rsidRPr="0032083A" w:rsidRDefault="00B64332" w:rsidP="003D4EB9">
                      <w:pPr>
                        <w:pStyle w:val="a5"/>
                        <w:rPr>
                          <w:sz w:val="22"/>
                          <w:szCs w:val="22"/>
                        </w:rPr>
                      </w:pPr>
                    </w:p>
                  </w:txbxContent>
                </v:textbox>
              </v:shape>
              <v:shape id="Text Box 219" o:spid="_x0000_s4142"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HMvsEA&#10;AADbAAAADwAAAGRycy9kb3ducmV2LnhtbERP22rCQBB9F/oPyxT6ppsKDZK6kTZULLQopvo+ZCcX&#10;zM6G7Krbv+8WBN/mcK6zXAXTiwuNrrOs4HmWgCCurO64UXD4WU8XIJxH1thbJgW/5GCVP0yWmGl7&#10;5T1dSt+IGMIuQwWt90MmpataMuhmdiCOXG1Hgz7CsZF6xGsMN72cJ0kqDXYcG1ocqGipOpVnoyCY&#10;+cf79qspTLC771OxWb+k9VGpp8fw9grCU/B38c39qeP8FP5/iQf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BxzL7BAAAA2wAAAA8AAAAAAAAAAAAAAAAAmAIAAGRycy9kb3du&#10;cmV2LnhtbFBLBQYAAAAABAAEAPUAAACGAwAAAAA=&#10;" strokeweight="2.25pt">
                <v:textbox style="layout-flow:vertical;mso-layout-flow-alt:bottom-to-top" inset=".5mm,.3mm,.5mm,.3mm">
                  <w:txbxContent>
                    <w:p w:rsidR="00B64332" w:rsidRPr="0047560E" w:rsidRDefault="00B64332" w:rsidP="003D4EB9">
                      <w:pPr>
                        <w:pStyle w:val="a5"/>
                      </w:pPr>
                      <w:r w:rsidRPr="0047560E">
                        <w:t>Взам. инв. №</w:t>
                      </w:r>
                    </w:p>
                    <w:p w:rsidR="00B64332" w:rsidRPr="0032083A" w:rsidRDefault="00B64332" w:rsidP="003D4EB9">
                      <w:pPr>
                        <w:pStyle w:val="a5"/>
                        <w:rPr>
                          <w:sz w:val="22"/>
                          <w:szCs w:val="22"/>
                        </w:rPr>
                      </w:pPr>
                    </w:p>
                  </w:txbxContent>
                </v:textbox>
              </v:shape>
              <v:shape id="Text Box 220" o:spid="_x0000_s4141" type="#_x0000_t202" style="position:absolute;left:3194;top:6929;width:283;height:1984;visibility:visible;mso-position-horizontal:center;mso-position-horizontal-relative:margin"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pJcIA&#10;AADbAAAADwAAAGRycy9kb3ducmV2LnhtbERP22oCMRB9F/yHMIW+abZCbVnNii6VFiyWbvV92Mxe&#10;cDNZNqmmf98Igm9zONdZroLpxJkG11pW8DRNQBCXVrdcKzj8bCevIJxH1thZJgV/5GCVjUdLTLW9&#10;8DedC1+LGMIuRQWN930qpSsbMuimtieOXGUHgz7CoZZ6wEsMN52cJclcGmw5NjTYU95QeSp+jYJg&#10;Zm+b/a7OTbBfn6f8ffs8r45KPT6E9QKEp+Dv4pv7Q8f5L3D9JR4gs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WklwgAAANsAAAAPAAAAAAAAAAAAAAAAAJgCAABkcnMvZG93&#10;bnJldi54bWxQSwUGAAAAAAQABAD1AAAAhwMAAAAA&#10;" strokeweight="2.25pt">
                <v:textbox style="layout-flow:vertical;mso-layout-flow-alt:bottom-to-top" inset=".5mm,.3mm,.5mm,.3mm">
                  <w:txbxContent>
                    <w:p w:rsidR="00B64332" w:rsidRPr="0047560E" w:rsidRDefault="00B64332" w:rsidP="003D4EB9">
                      <w:pPr>
                        <w:pStyle w:val="a5"/>
                      </w:pPr>
                      <w:r w:rsidRPr="0047560E">
                        <w:t>Подп. и дата</w:t>
                      </w:r>
                    </w:p>
                  </w:txbxContent>
                </v:textbox>
              </v:shape>
            </v:group>
            <v:group id="Group 221" o:spid="_x0000_s4134" style="position:absolute;left:3472;top:6929;width:283;height:8155" coordorigin="3194,6929" coordsize="283,815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shape id="Text Box 222" o:spid="_x0000_s4139" type="#_x0000_t202" style="position:absolute;left:3194;top:13667;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g77MEA&#10;AADbAAAADwAAAGRycy9kb3ducmV2LnhtbERPXWvCMBR9F/Yfwh3sTdMVJtIZxZXJBhNlbr5fmmtb&#10;bG5KkrXZvzcPgo+H871cR9OJgZxvLSt4nmUgiCurW64V/P5spwsQPiBr7CyTgn/ysF49TJZYaDvy&#10;Nw3HUIsUwr5ABU0IfSGlrxoy6Ge2J07c2TqDIUFXS+1wTOGmk3mWzaXBllNDgz2VDVWX459REE3+&#10;/rb/qksT7WF3KT+2L/PzSamnx7h5BREohrv45v7UCvK0Pn1JP0Cur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4O+zBAAAA2wAAAA8AAAAAAAAAAAAAAAAAmAIAAGRycy9kb3du&#10;cmV2LnhtbFBLBQYAAAAABAAEAPUAAACGAwAAAAA=&#10;" strokeweight="2.25pt">
                <v:textbox style="layout-flow:vertical;mso-layout-flow-alt:bottom-to-top" inset=".5mm,.3mm,.5mm,.3mm">
                  <w:txbxContent>
                    <w:p w:rsidR="00B64332" w:rsidRDefault="00B64332" w:rsidP="003D4EB9">
                      <w:pPr>
                        <w:pStyle w:val="a5"/>
                      </w:pPr>
                    </w:p>
                  </w:txbxContent>
                </v:textbox>
              </v:shape>
              <v:shape id="Text Box 223" o:spid="_x0000_s4138" type="#_x0000_t202" style="position:absolute;left:3194;top:11707;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M978QA&#10;AADbAAAADwAAAGRycy9kb3ducmV2LnhtbESP3WrCQBSE74W+w3IKvdNNg0qJrtIGRaFi8af3h+wx&#10;CWbPhuxW17fvCoKXw8x8w0znwTTiQp2rLSt4HyQgiAuray4VHA/L/gcI55E1NpZJwY0czGcvvSlm&#10;2l55R5e9L0WEsMtQQeV9m0npiooMuoFtiaN3sp1BH2VXSt3hNcJNI9MkGUuDNceFClvKKyrO+z+j&#10;IJh08bX9LnMT7M/mnK+Wo/HpV6m31/A5AeEp+Gf40V5rBekQ7l/iD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DPe/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4" o:spid="_x0000_s4137" type="#_x0000_t202" style="position:absolute;left:3194;top:8901;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YdMQA&#10;AADbAAAADwAAAGRycy9kb3ducmV2LnhtbESPQWvCQBSE74X+h+UVeqsbA0pJXUMNSgsWxdjeH9ln&#10;EpJ9G7Krbv+9WxB6HGbmG2aRB9OLC42utaxgOklAEFdWt1wr+D5uXl5BOI+ssbdMCn7JQb58fFhg&#10;pu2VD3QpfS0ihF2GChrvh0xKVzVk0E3sQBy9kx0N+ijHWuoRrxFuepkmyVwabDkuNDhQ0VDVlWej&#10;IJh0vdpt68IEu//qio/NbH76Uer5Kby/gfAU/H/43v7UCtIZ/H2JP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PmHT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5" o:spid="_x0000_s4136" type="#_x0000_t202" style="position:absolute;left:3194;top:10306;width:283;height:141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0GA8QA&#10;AADbAAAADwAAAGRycy9kb3ducmV2LnhtbESP3WrCQBSE7wu+w3IE7+rGgKFE19AGpUKlpdreH7In&#10;P5g9G7JbXd++KxR6OczMN8y6CKYXFxpdZ1nBYp6AIK6s7rhR8HXaPT6BcB5ZY2+ZFNzIQbGZPKwx&#10;1/bKn3Q5+kZECLscFbTeD7mUrmrJoJvbgTh6tR0N+ijHRuoRrxFuepkmSSYNdhwXWhyobKk6H3+M&#10;gmDS7cv7W1OaYD8O5/J1t8zqb6Vm0/C8AuEp+P/wX3uvFaQZ3L/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dBgP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shape id="Text Box 226" o:spid="_x0000_s4135" type="#_x0000_t202" style="position:absolute;left:3194;top:6929;width:283;height:198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GjmMQA&#10;AADbAAAADwAAAGRycy9kb3ducmV2LnhtbESP3WrCQBSE7wu+w3IK3tVNA1qJrlKDotCi+NP7Q/aY&#10;BLNnQ3bV9e3dQqGXw8x8w0znwTTiRp2rLSt4HyQgiAuray4VnI6rtzEI55E1NpZJwYMczGe9lylm&#10;2t55T7eDL0WEsMtQQeV9m0npiooMuoFtiaN3tp1BH2VXSt3hPcJNI9MkGUmDNceFClvKKyouh6tR&#10;EEy6XGy/ytwEu/u+5OvVcHT+Uar/Gj4nIDwF/x/+a2+0gvQDfr/EHyB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Ro5jEAAAA2wAAAA8AAAAAAAAAAAAAAAAAmAIAAGRycy9k&#10;b3ducmV2LnhtbFBLBQYAAAAABAAEAPUAAACJAwAAAAA=&#10;" strokeweight="2.25pt">
                <v:textbox style="layout-flow:vertical;mso-layout-flow-alt:bottom-to-top" inset=".5mm,.3mm,.5mm,.3mm">
                  <w:txbxContent>
                    <w:p w:rsidR="00B64332" w:rsidRDefault="00B64332" w:rsidP="003D4EB9">
                      <w:pPr>
                        <w:pStyle w:val="a5"/>
                      </w:pPr>
                    </w:p>
                  </w:txbxContent>
                </v:textbox>
              </v:shape>
            </v:group>
          </v:group>
          <v:rect id="Rectangle 227" o:spid="_x0000_s4132" style="position:absolute;left:1134;top:284;width:10488;height:1627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Q2ScIA&#10;AADbAAAADwAAAGRycy9kb3ducmV2LnhtbERPTWvCQBC9C/6HZQq9SN1UVGrqKhJa0J408eJtyE6T&#10;0Oxsmtlq+u+7h4LHx/tebwfXqiv10ng28DxNQBGX3jZcGTgX708voCQgW2w9k4FfEthuxqM1ptbf&#10;+ETXPFQqhrCkaKAOoUu1lrImhzL1HXHkPn3vMETYV9r2eIvhrtWzJFlqhw3Hhho7ymoqv/IfZwDd&#10;oZofvlcfuZzlbVFMsqNcMmMeH4bdK6hAQ7iL/917a2AWx8Yv8Qfo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5DZJwgAAANsAAAAPAAAAAAAAAAAAAAAAAJgCAABkcnMvZG93&#10;bnJldi54bWxQSwUGAAAAAAQABAD1AAAAhwMAAAAA&#10;" strokeweight="2.25pt"/>
          <v:group id="Group 228" o:spid="_x0000_s4098" style="position:absolute;left:1134;top:15717;width:10489;height:837" coordorigin="1140,12894" coordsize="10489,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rect id="Rectangle 229" o:spid="_x0000_s4131" style="position:absolute;left:1140;top:12894;width:10488;height:8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sksIA&#10;AADbAAAADwAAAGRycy9kb3ducmV2LnhtbERPTWvCQBC9C/0PyxS8iG6qttjUVUpQqJ7a6KW3ITtN&#10;QrOzaWbV9N+7B8Hj430v171r1Jk6qT0beJokoIgLb2suDRwP2/EClARki41nMvBPAuvVw2CJqfUX&#10;/qJzHkoVQ1hSNFCF0KZaS1GRQ5n4ljhyP75zGCLsSm07vMRw1+hpkrxohzXHhgpbyioqfvOTM4Bu&#10;V853f6/7XI6yeT6Msk/5zowZPvbvb6AC9eEuvrk/rIFZXB+/xB+gV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6ySwgAAANsAAAAPAAAAAAAAAAAAAAAAAJgCAABkcnMvZG93&#10;bnJldi54bWxQSwUGAAAAAAQABAD1AAAAhwMAAAAA&#10;" strokeweight="2.25pt"/>
            <v:group id="Group 230" o:spid="_x0000_s4099" style="position:absolute;left:1143;top:12894;width:10486;height:853" coordorigin="989,11410" coordsize="10486,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group id="Group 231" o:spid="_x0000_s4128" style="position:absolute;left:10908;top:11410;width:567;height:853" coordorigin="9096,9973" coordsize="851,8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Text Box 232" o:spid="_x0000_s4130" type="#_x0000_t202" style="position:absolute;left:9096;top:9973;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BMcMA&#10;AADbAAAADwAAAGRycy9kb3ducmV2LnhtbESPwWrDMBBE74H+g9hCb7HcGJLgWjYmEOixTQJJb1tr&#10;a5taKyOpjvv3UaGQ4zAzb5iims0gJnK+t6zgOUlBEDdW99wqOB33yy0IH5A1DpZJwS95qMqHRYG5&#10;tld+p+kQWhEh7HNU0IUw5lL6piODPrEjcfS+rDMYonSt1A6vEW4GuUrTtTTYc1zocKRdR8334cco&#10;aI/uYzO9pfVKD5tPPF8ya2Wm1NPjXL+ACDSHe/i//aoVZBn8fYk/QJ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ZBMcMAAADbAAAADwAAAAAAAAAAAAAAAACYAgAAZHJzL2Rv&#10;d25yZXYueG1sUEsFBgAAAAAEAAQA9QAAAIgDAAAAAA==&#10;" strokeweight="2.25pt">
                  <v:textbox inset=".5mm,.3mm,.5mm,.3mm">
                    <w:txbxContent>
                      <w:p w:rsidR="00B64332" w:rsidRPr="0047560E" w:rsidRDefault="00B64332" w:rsidP="003D4EB9">
                        <w:pPr>
                          <w:pStyle w:val="a5"/>
                        </w:pPr>
                        <w:r w:rsidRPr="0047560E">
                          <w:t>Лист</w:t>
                        </w:r>
                      </w:p>
                    </w:txbxContent>
                  </v:textbox>
                </v:shape>
                <v:shape id="Text Box 233" o:spid="_x0000_s4129" type="#_x0000_t202" style="position:absolute;left:9097;top:10259;width:850;height:56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ZRcMA&#10;AADbAAAADwAAAGRycy9kb3ducmV2LnhtbESPQWvCQBSE74L/YXlCb2ajKU2JriKC4LFNCm1vr9ln&#10;Esy+DbtrTP99t1DocZiZb5jtfjK9GMn5zrKCVZKCIK6t7rhR8Fadls8gfEDW2FsmBd/kYb+bz7ZY&#10;aHvnVxrL0IgIYV+ggjaEoZDS1y0Z9IkdiKN3sc5giNI1Uju8R7jp5TpNn6TBjuNCiwMdW6qv5c0o&#10;aCr3mY8v6WGt+/wL3z8ya2Wm1MNiOmxABJrCf/ivfdYKskf4/RJ/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ZRcMAAADbAAAADwAAAAAAAAAAAAAAAACYAgAAZHJzL2Rv&#10;d25yZXYueG1sUEsFBgAAAAAEAAQA9QAAAIgDAAAAAA==&#10;" strokeweight="2.25pt">
                  <v:textbox inset=".5mm,.3mm,.5mm,.3mm">
                    <w:txbxContent>
                      <w:p w:rsidR="00B64332" w:rsidRPr="003D4EB9" w:rsidRDefault="0026758D" w:rsidP="003D4EB9">
                        <w:pPr>
                          <w:pStyle w:val="a5"/>
                          <w:spacing w:before="120"/>
                          <w:ind w:left="0"/>
                          <w:jc w:val="center"/>
                          <w:rPr>
                            <w:noProof/>
                            <w:sz w:val="28"/>
                            <w:szCs w:val="28"/>
                          </w:rPr>
                        </w:pPr>
                        <w:r w:rsidRPr="003D4EB9">
                          <w:rPr>
                            <w:noProof/>
                            <w:sz w:val="28"/>
                            <w:szCs w:val="28"/>
                          </w:rPr>
                          <w:fldChar w:fldCharType="begin"/>
                        </w:r>
                        <w:r w:rsidR="00B64332" w:rsidRPr="003D4EB9">
                          <w:rPr>
                            <w:noProof/>
                            <w:sz w:val="28"/>
                            <w:szCs w:val="28"/>
                          </w:rPr>
                          <w:instrText xml:space="preserve"> PAGE  \* MERGEFORMAT </w:instrText>
                        </w:r>
                        <w:r w:rsidRPr="003D4EB9">
                          <w:rPr>
                            <w:noProof/>
                            <w:sz w:val="28"/>
                            <w:szCs w:val="28"/>
                          </w:rPr>
                          <w:fldChar w:fldCharType="separate"/>
                        </w:r>
                        <w:r w:rsidR="00473C5A">
                          <w:rPr>
                            <w:noProof/>
                            <w:sz w:val="28"/>
                            <w:szCs w:val="28"/>
                          </w:rPr>
                          <w:t>34</w:t>
                        </w:r>
                        <w:r w:rsidRPr="003D4EB9">
                          <w:rPr>
                            <w:noProof/>
                            <w:sz w:val="28"/>
                            <w:szCs w:val="28"/>
                          </w:rPr>
                          <w:fldChar w:fldCharType="end"/>
                        </w:r>
                      </w:p>
                    </w:txbxContent>
                  </v:textbox>
                </v:shape>
              </v:group>
              <v:shape id="Text Box 234" o:spid="_x0000_s4127" type="#_x0000_t202" style="position:absolute;left:4672;top:11413;width:6236;height:85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Hxc8YA&#10;AADbAAAADwAAAGRycy9kb3ducmV2LnhtbESPQUvDQBSE74L/YXmCN7tRsZS0m6DFgnootdZDb4/s&#10;MxvNvg3ZZxv767uFgsdhZr5hZuXgW7WjPjaBDdyOMlDEVbAN1wY2H4ubCagoyBbbwGTgjyKUxeXF&#10;DHMb9vxOu7XUKkE45mjAiXS51rFy5DGOQkecvK/Qe5Qk+1rbHvcJ7lt9l2Vj7bHhtOCwo7mj6mf9&#10;6w2smqfv5dvic3J4Xc23Qu75IHpjzPXV8DgFJTTIf/jcfrEG7h/g9CX9AF0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nHxc8YAAADbAAAADwAAAAAAAAAAAAAAAACYAgAAZHJz&#10;L2Rvd25yZXYueG1sUEsFBgAAAAAEAAQA9QAAAIsDAAAAAA==&#10;" strokeweight="2.25pt">
                <v:textbox inset="0,0,0,0">
                  <w:txbxContent>
                    <w:p w:rsidR="00B64332" w:rsidRPr="009E3291" w:rsidRDefault="00B64332" w:rsidP="00E142F6">
                      <w:pPr>
                        <w:spacing w:before="160"/>
                        <w:ind w:firstLine="0"/>
                        <w:jc w:val="center"/>
                        <w:rPr>
                          <w:noProof/>
                        </w:rPr>
                      </w:pPr>
                      <w:r w:rsidRPr="00A3092E">
                        <w:rPr>
                          <w:rFonts w:ascii="GOST type A" w:hAnsi="GOST type A"/>
                          <w:noProof/>
                          <w:sz w:val="36"/>
                          <w:szCs w:val="36"/>
                        </w:rPr>
                        <w:t>ФИВТ.</w:t>
                      </w:r>
                      <w:r>
                        <w:rPr>
                          <w:rFonts w:ascii="GOST type A" w:hAnsi="GOST type A"/>
                          <w:noProof/>
                          <w:sz w:val="36"/>
                          <w:szCs w:val="36"/>
                        </w:rPr>
                        <w:t>10115-и</w:t>
                      </w:r>
                      <w:r w:rsidRPr="00A3092E">
                        <w:rPr>
                          <w:rFonts w:ascii="GOST type A" w:hAnsi="GOST type A"/>
                          <w:noProof/>
                          <w:sz w:val="36"/>
                          <w:szCs w:val="36"/>
                          <w:lang w:val="en-US"/>
                        </w:rPr>
                        <w:t xml:space="preserve"> </w:t>
                      </w:r>
                      <w:r w:rsidRPr="00A3092E">
                        <w:rPr>
                          <w:rFonts w:ascii="GOST type A" w:hAnsi="GOST type A"/>
                          <w:noProof/>
                          <w:sz w:val="36"/>
                          <w:szCs w:val="36"/>
                        </w:rPr>
                        <w:t>ПЗ</w:t>
                      </w:r>
                    </w:p>
                  </w:txbxContent>
                </v:textbox>
              </v:shape>
              <v:group id="Group 235" o:spid="_x0000_s4100" style="position:absolute;left:989;top:11413;width:3683;height:850" coordorigin="1248,9691" coordsize="3683,8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group id="Group 236" o:spid="_x0000_s4121" style="position:absolute;left:1248;top:10272;width:3682;height:280"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Text Box 237" o:spid="_x0000_s4126"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TeqMMA&#10;AADbAAAADwAAAGRycy9kb3ducmV2LnhtbERP3WrCMBS+H/gO4QjezXQOqnSmZQrOXbgxOx/g0Bzb&#10;YHNSmmi7Pf1yMfDy4/tfF6NtxY16bxwreJonIIgrpw3XCk7fu8cVCB+QNbaOScEPeSjyycMaM+0G&#10;PtKtDLWIIewzVNCE0GVS+qohi37uOuLInV1vMUTY11L3OMRw28pFkqTSouHY0GBH24aqS3m1Cpaf&#10;5eH3LV2azfg17A8fq216PBmlZtPx9QVEoDHcxf/ud63gOY6NX+IP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TeqMMAAADbAAAADwAAAAAAAAAAAAAAAACYAgAAZHJzL2Rv&#10;d25yZXYueG1sUEsFBgAAAAAEAAQA9QAAAIgDAAAAAA==&#10;" strokeweight="2.25pt">
                    <v:textbox inset="0,.3mm,0,.3mm">
                      <w:txbxContent>
                        <w:p w:rsidR="00B64332" w:rsidRPr="0047560E" w:rsidRDefault="00B64332" w:rsidP="003D4EB9">
                          <w:pPr>
                            <w:pStyle w:val="a5"/>
                          </w:pPr>
                          <w:r w:rsidRPr="003D4EB9">
                            <w:rPr>
                              <w:rStyle w:val="a6"/>
                            </w:rPr>
                            <w:t>И</w:t>
                          </w:r>
                          <w:r w:rsidRPr="0047560E">
                            <w:t>зм.</w:t>
                          </w:r>
                        </w:p>
                        <w:p w:rsidR="00B64332" w:rsidRPr="00ED3EC0" w:rsidRDefault="00B64332" w:rsidP="003D4EB9">
                          <w:pPr>
                            <w:pStyle w:val="a5"/>
                            <w:rPr>
                              <w:sz w:val="22"/>
                              <w:szCs w:val="22"/>
                            </w:rPr>
                          </w:pPr>
                          <w:r w:rsidRPr="00ED3EC0">
                            <w:rPr>
                              <w:sz w:val="22"/>
                              <w:szCs w:val="22"/>
                            </w:rPr>
                            <w:t>.</w:t>
                          </w:r>
                        </w:p>
                      </w:txbxContent>
                    </v:textbox>
                  </v:shape>
                  <v:shape id="Text Box 238" o:spid="_x0000_s4125"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5228MA&#10;AADbAAAADwAAAGRycy9kb3ducmV2LnhtbESPQWvCQBSE7wX/w/KE3upGA02NriJCoceaCNbbM/ua&#10;hGbfht1tkv57t1DocZiZb5jtfjKdGMj51rKC5SIBQVxZ3XKt4Fy+Pr2A8AFZY2eZFPyQh/1u9rDF&#10;XNuRTzQUoRYRwj5HBU0IfS6lrxoy6Be2J47ep3UGQ5SultrhGOGmk6skeZYGW44LDfZ0bKj6Kr6N&#10;grp012x4Tw4r3WU3vHyk1spUqcf5dNiACDSF//Bf+00rSNfw+yX+A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25228MAAADbAAAADwAAAAAAAAAAAAAAAACYAgAAZHJzL2Rv&#10;d25yZXYueG1sUEsFBgAAAAAEAAQA9QAAAIgDAAAAAA==&#10;" strokeweight="2.25pt">
                    <v:textbox inset=".5mm,.3mm,.5mm,.3mm">
                      <w:txbxContent>
                        <w:p w:rsidR="00B64332" w:rsidRPr="0047560E" w:rsidRDefault="00B64332" w:rsidP="003D4EB9">
                          <w:pPr>
                            <w:pStyle w:val="a5"/>
                          </w:pPr>
                          <w:r w:rsidRPr="003D4EB9">
                            <w:rPr>
                              <w:rStyle w:val="a6"/>
                            </w:rPr>
                            <w:t>№</w:t>
                          </w:r>
                          <w:r w:rsidRPr="0047560E">
                            <w:t xml:space="preserve"> докум.</w:t>
                          </w:r>
                        </w:p>
                      </w:txbxContent>
                    </v:textbox>
                  </v:shape>
                  <v:shape id="Text Box 239" o:spid="_x0000_s4124"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sO8AA&#10;AADbAAAADwAAAGRycy9kb3ducmV2LnhtbERPy2rCQBTdF/yH4QrdNRMTMSU6igiFLn1B2901c5uE&#10;Zu6EmWmMf+8sBJeH815tRtOJgZxvLSuYJSkI4srqlmsF59PH2zsIH5A1dpZJwY08bNaTlxWW2l75&#10;QMMx1CKGsC9RQRNCX0rpq4YM+sT2xJH7tc5giNDVUju8xnDTySxNF9Jgy7GhwZ52DVV/x3+joD65&#10;n2LYp9tMd8UFv75za2Wu1Ot03C5BBBrDU/xwf2oF87g+fok/QK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KsO8AAAADbAAAADwAAAAAAAAAAAAAAAACYAgAAZHJzL2Rvd25y&#10;ZXYueG1sUEsFBgAAAAAEAAQA9QAAAIUDAAAAAA==&#10;" strokeweight="2.25pt">
                    <v:textbox inset=".5mm,.3mm,.5mm,.3mm">
                      <w:txbxContent>
                        <w:p w:rsidR="00B64332" w:rsidRPr="0047560E" w:rsidRDefault="00B64332" w:rsidP="003D4EB9">
                          <w:pPr>
                            <w:pStyle w:val="a5"/>
                          </w:pPr>
                          <w:r w:rsidRPr="0047560E">
                            <w:t>Лист</w:t>
                          </w:r>
                        </w:p>
                      </w:txbxContent>
                    </v:textbox>
                  </v:shape>
                  <v:shape id="Text Box 240" o:spid="_x0000_s4123"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JoMMA&#10;AADbAAAADwAAAGRycy9kb3ducmV2LnhtbESPQWvCQBSE74L/YXlCb7oxKVVSVxFB6LGNgnp7zb4m&#10;odm3YXebxH/vFgo9DjPzDbPZjaYVPTnfWFawXCQgiEurG64UnE/H+RqED8gaW8uk4E4edtvpZIO5&#10;tgN/UF+ESkQI+xwV1CF0uZS+rMmgX9iOOHpf1hkMUbpKaodDhJtWpknyIg02HBdq7OhQU/ld/BgF&#10;1cndVv17sk91u/rEyzWzVmZKPc3G/SuIQGP4D/+137SC5yX8fok/QG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R4JoMMAAADbAAAADwAAAAAAAAAAAAAAAACYAgAAZHJzL2Rv&#10;d25yZXYueG1sUEsFBgAAAAAEAAQA9QAAAIgDAAAAAA==&#10;" strokeweight="2.25pt">
                    <v:textbox inset=".5mm,.3mm,.5mm,.3mm">
                      <w:txbxContent>
                        <w:p w:rsidR="00B64332" w:rsidRPr="0047560E" w:rsidRDefault="00B64332" w:rsidP="003D4EB9">
                          <w:pPr>
                            <w:pStyle w:val="a5"/>
                          </w:pPr>
                          <w:r w:rsidRPr="0047560E">
                            <w:t>Подп.</w:t>
                          </w:r>
                        </w:p>
                      </w:txbxContent>
                    </v:textbox>
                  </v:shape>
                  <v:shape id="Text Box 241" o:spid="_x0000_s4122"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X18MA&#10;AADbAAAADwAAAGRycy9kb3ducmV2LnhtbESPQWvCQBSE7wX/w/IEb82msZiSuooIgkebCLa31+xr&#10;Epp9G3bXmP77bqHgcZiZb5j1djK9GMn5zrKCpyQFQVxb3XGj4FwdHl9A+ICssbdMCn7Iw3Yze1hj&#10;oe2N32gsQyMihH2BCtoQhkJKX7dk0Cd2II7el3UGQ5SukdrhLcJNL7M0XUmDHceFFgfat1R/l1ej&#10;oKncRz6e0l2m+/wTL+9La+VSqcV82r2CCDSFe/i/fdQKnjP4+xJ/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yX18MAAADbAAAADwAAAAAAAAAAAAAAAACYAgAAZHJzL2Rv&#10;d25yZXYueG1sUEsFBgAAAAAEAAQA9QAAAIgDAAAAAA==&#10;" strokeweight="2.25pt">
                    <v:textbox inset=".5mm,.3mm,.5mm,.3mm">
                      <w:txbxContent>
                        <w:p w:rsidR="00B64332" w:rsidRPr="0047560E" w:rsidRDefault="00B64332" w:rsidP="003D4EB9">
                          <w:pPr>
                            <w:pStyle w:val="a5"/>
                          </w:pPr>
                          <w:r w:rsidRPr="0047560E">
                            <w:t>Дата</w:t>
                          </w:r>
                        </w:p>
                      </w:txbxContent>
                    </v:textbox>
                  </v:shape>
                </v:group>
                <v:group id="Group 242" o:spid="_x0000_s4101" style="position:absolute;left:1248;top:9691;width:3683;height:581" coordorigin="3033,9482" coordsize="3683,5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group id="Group 243" o:spid="_x0000_s4108" style="position:absolute;left:3034;top:9492;width:3682;height:561" coordorigin="1240,9793" coordsize="3685,5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XrBMUAAADbAAAADwAAAGRycy9kb3ducmV2LnhtbESPT2vCQBTE70K/w/IK&#10;vdVN2rRIdBWRtvQgBZOCeHtkn0kw+zZkt/nz7V2h4HGYmd8wq81oGtFT52rLCuJ5BIK4sLrmUsFv&#10;/vm8AOE8ssbGMimYyMFm/TBbYartwAfqM1+KAGGXooLK+zaV0hUVGXRz2xIH72w7gz7IrpS6wyHA&#10;TSNfouhdGqw5LFTY0q6i4pL9GQVfAw7b1/ij31/Ou+mUv/0c9zEp9fQ4bpcgPI3+Hv5vf2sFSQ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16wTFAAAA2wAA&#10;AA8AAAAAAAAAAAAAAAAAqgIAAGRycy9kb3ducmV2LnhtbFBLBQYAAAAABAAEAPoAAACcAwAAAAA=&#10;">
                    <v:group id="Group 244" o:spid="_x0000_s4115" style="position:absolute;left:1240;top:10078;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vlOn8UAAADbAAAADwAAAGRycy9kb3ducmV2LnhtbESPT2vCQBTE74V+h+UV&#10;ejObtFokZhWRtvQQBLUg3h7ZZxLMvg3Zbf58e7dQ6HGYmd8w2WY0jeipc7VlBUkUgyAurK65VPB9&#10;+pgtQTiPrLGxTAomcrBZPz5kmGo78IH6oy9FgLBLUUHlfZtK6YqKDLrItsTBu9rOoA+yK6XucAhw&#10;08iXOH6TBmsOCxW2tKuouB1/jILPAYfta/Le57frbrqcFvtznpBSz0/jdgXC0+j/w3/tL61gv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75Tp/FAAAA2wAA&#10;AA8AAAAAAAAAAAAAAAAAqgIAAGRycy9kb3ducmV2LnhtbFBLBQYAAAAABAAEAPoAAACcAwAAAAA=&#10;">
                      <v:shape id="Text Box 245" o:spid="_x0000_s4120"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YAYMMA&#10;AADbAAAADwAAAGRycy9kb3ducmV2LnhtbESPQWsCMRSE7wX/Q3iCt5ooRW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YAYMMAAADbAAAADwAAAAAAAAAAAAAAAACYAgAAZHJzL2Rv&#10;d25yZXYueG1sUEsFBgAAAAAEAAQA9QAAAIgDAAAAAA==&#10;" strokeweight="1pt">
                        <v:textbox inset=".5mm,.3mm,.5mm,.3mm">
                          <w:txbxContent>
                            <w:p w:rsidR="00B64332" w:rsidRPr="009E3291" w:rsidRDefault="00B64332" w:rsidP="003D4EB9">
                              <w:pPr>
                                <w:pStyle w:val="a5"/>
                              </w:pPr>
                            </w:p>
                          </w:txbxContent>
                        </v:textbox>
                      </v:shape>
                      <v:shape id="Text Box 246" o:spid="_x0000_s4119"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ql+8QA&#10;AADbAAAADwAAAGRycy9kb3ducmV2LnhtbESPT2sCMRTE7wW/Q3iCt5pUpJXVKP6h4MVDV2F7fN08&#10;d5duXtYk1fXbN4WCx2FmfsMsVr1txZV8aBxreBkrEMSlMw1XGk7H9+cZiBCRDbaOScOdAqyWg6cF&#10;Zsbd+IOueaxEgnDIUEMdY5dJGcqaLIax64iTd3beYkzSV9J4vCW4beVEqVdpseG0UGNH25rK7/zH&#10;ajiovihU8enDBHezi/m6n9abXOvRsF/PQUTq4yP8394bDdM3+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qpfv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47" o:spid="_x0000_s4118"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UxicEA&#10;AADbAAAADwAAAGRycy9kb3ducmV2LnhtbERPz2vCMBS+C/sfwht402QyhnSmRTcGu3iwK3THZ/Ns&#10;i81Ll2Ra/3tzGOz48f3eFJMdxIV86B1reFoqEMSNMz23Gqqvj8UaRIjIBgfHpOFGAYr8YbbBzLgr&#10;H+hSxlakEA4ZauhiHDMpQ9ORxbB0I3HiTs5bjAn6VhqP1xRuB7lS6kVa7Dk1dDjSW0fNufy1GvZq&#10;qmtVf/uwwvf1jznequ2u1Hr+OG1fQUSa4r/4z/1pNDyns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1MYnBAAAA2wAAAA8AAAAAAAAAAAAAAAAAmAIAAGRycy9kb3du&#10;cmV2LnhtbFBLBQYAAAAABAAEAPUAAACGAwAAAAA=&#10;" strokeweight="1pt">
                        <v:textbox inset=".5mm,.3mm,.5mm,.3mm">
                          <w:txbxContent>
                            <w:p w:rsidR="00B64332" w:rsidRPr="009E3291" w:rsidRDefault="00B64332" w:rsidP="003D4EB9">
                              <w:pPr>
                                <w:pStyle w:val="a5"/>
                              </w:pPr>
                            </w:p>
                          </w:txbxContent>
                        </v:textbox>
                      </v:shape>
                      <v:shape id="Text Box 248" o:spid="_x0000_s4117"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UEsQA&#10;AADbAAAADwAAAGRycy9kb3ducmV2LnhtbESPT2sCMRTE7wW/Q3iCt5pUpOhqFP9Q8OKhq7A9vm6e&#10;u0s3L2uS6vrtm0Khx2FmfsMs171txY18aBxreBkrEMSlMw1XGs6nt+cZiBCRDbaOScODAqxXg6cl&#10;Zsbd+Z1ueaxEgnDIUEMdY5dJGcqaLIax64iTd3HeYkzSV9J4vCe4beVEqVdpseG0UGNHu5rKr/zb&#10;ajiqvihU8eHDBPezq/l8nDfbXOvRsN8sQETq43/4r30wGqZz+P2Sf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5lBL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49" o:spid="_x0000_s4116"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qrUsEA&#10;AADbAAAADwAAAGRycy9kb3ducmV2LnhtbERPz2vCMBS+C/sfwht402TChnSmRTcGu3iwK3THZ/Ns&#10;i81Ll2Ra/3tzGOz48f3eFJMdxIV86B1reFoqEMSNMz23Gqqvj8UaRIjIBgfHpOFGAYr8YbbBzLgr&#10;H+hSxlakEA4ZauhiHDMpQ9ORxbB0I3HiTs5bjAn6VhqP1xRuB7lS6kVa7Dk1dDjSW0fNufy1GvZq&#10;qmtVf/uwwvf1jznequ2u1Hr+OG1fQUSa4r/4z/1pNDyn9elL+gEyv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aq1LBAAAA2wAAAA8AAAAAAAAAAAAAAAAAmAIAAGRycy9kb3du&#10;cmV2LnhtbFBLBQYAAAAABAAEAPUAAACGAwAAAAA=&#10;" strokeweight="1pt">
                        <v:textbox inset=".5mm,.3mm,.5mm,.3mm">
                          <w:txbxContent>
                            <w:p w:rsidR="00B64332" w:rsidRPr="009E3291" w:rsidRDefault="00B64332" w:rsidP="003D4EB9">
                              <w:pPr>
                                <w:pStyle w:val="a5"/>
                              </w:pPr>
                            </w:p>
                          </w:txbxContent>
                        </v:textbox>
                      </v:shape>
                    </v:group>
                    <v:group id="Group 250" o:spid="_x0000_s4109" style="position:absolute;left:1240;top:9793;width:3685;height:283" coordorigin="3332,11725" coordsize="3681,2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Text Box 251" o:spid="_x0000_s4114" type="#_x0000_t202" style="position:absolute;left:3332;top:11725;width:39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SQvsQA&#10;AADbAAAADwAAAGRycy9kb3ducmV2LnhtbESPQWvCQBSE74L/YXlCb7rbQEVSV7GWQi89GAPx+Jp9&#10;TUKzb+PuVuO/7xYKHoeZ+YZZb0fbiwv50DnW8LhQIIhrZzpuNJTHt/kKRIjIBnvHpOFGAbab6WSN&#10;uXFXPtCliI1IEA45amhjHHIpQ92SxbBwA3Hyvpy3GJP0jTQerwlue5kptZQWO04LLQ60b6n+Ln6s&#10;hg81VpWqTj5k+Lo6m89buXsptH6YjbtnEJHGeA//t9+NhqcM/r6k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EkL7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2" o:spid="_x0000_s4113" type="#_x0000_t202" style="position:absolute;left:4295;top:11725;width:1304;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g1JcQA&#10;AADbAAAADwAAAGRycy9kb3ducmV2LnhtbESPT2sCMRTE7wW/Q3iCt5pUaZ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INSX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3" o:spid="_x0000_s4112" type="#_x0000_t202" style="position:absolute;left:3728;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tUcQA&#10;AADbAAAADwAAAGRycy9kb3ducmV2LnhtbESPT2sCMRTE7wW/Q3iCt5pUbJHVKP6h4MVDV2F7fN08&#10;d5duXtYk1fXbN4WCx2FmfsMsVr1txZV8aBxreBkrEMSlMw1XGk7H9+cZiBCRDbaOScOdAqyWg6cF&#10;Zsbd+IOueaxEgnDIUEMdY5dJGcqaLIax64iTd3beYkzSV9J4vCW4beVEqTdpseG0UGNH25rK7/zH&#10;ajiovihU8enDBHezi/m6n9abXOvRsF/PQUTq4yP8394bDa9T+PuSf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hrVH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4" o:spid="_x0000_s4111" type="#_x0000_t202" style="position:absolute;left:5597;top:11725;width:850;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IysQA&#10;AADbAAAADwAAAGRycy9kb3ducmV2LnhtbESPT2sCMRTE7wW/Q3hCbzVRsMjWKP5B6KWHrsL2+Nw8&#10;dxc3L2sSdf32TaHgcZiZ3zDzZW9bcSMfGscaxiMFgrh0puFKw2G/e5uBCBHZYOuYNDwowHIxeJlj&#10;Ztydv+mWx0okCIcMNdQxdpmUoazJYhi5jjh5J+ctxiR9JY3He4LbVk6UepcWG04LNXa0qak851er&#10;4Uv1RaGKHx8muJ1dzPFxWK1zrV+H/eoDRKQ+PsP/7U+jYTqFvy/pB8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CMrEAAAA2wAAAA8AAAAAAAAAAAAAAAAAmAIAAGRycy9k&#10;b3ducmV2LnhtbFBLBQYAAAAABAAEAPUAAACJAwAAAAA=&#10;" strokeweight="1pt">
                        <v:textbox inset=".5mm,.3mm,.5mm,.3mm">
                          <w:txbxContent>
                            <w:p w:rsidR="00B64332" w:rsidRPr="009E3291" w:rsidRDefault="00B64332" w:rsidP="003D4EB9">
                              <w:pPr>
                                <w:pStyle w:val="a5"/>
                              </w:pPr>
                            </w:p>
                          </w:txbxContent>
                        </v:textbox>
                      </v:shape>
                      <v:shape id="Text Box 255" o:spid="_x0000_s4110" type="#_x0000_t202" style="position:absolute;left:6446;top:11725;width:567;height:28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WvcMA&#10;AADbAAAADwAAAGRycy9kb3ducmV2LnhtbESPQWsCMRSE7wX/Q3iCt5ooVGRrFLUIvXhwK2yPz81z&#10;d3Hzsk2irv/eFAo9DjPzDbNY9bYVN/KhcaxhMlYgiEtnGq40HL92r3MQISIbbB2ThgcFWC0HLwvM&#10;jLvzgW55rESCcMhQQx1jl0kZyposhrHriJN3dt5iTNJX0ni8J7ht5VSpmbTYcFqosaNtTeUlv1oN&#10;e9UXhSq+fZjix/zHnB7H9SbXejTs1+8gIvXxP/zX/jQa3mbw+yX9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WvcMAAADbAAAADwAAAAAAAAAAAAAAAACYAgAAZHJzL2Rv&#10;d25yZXYueG1sUEsFBgAAAAAEAAQA9QAAAIgDAAAAAA==&#10;" strokeweight="1pt">
                        <v:textbox inset=".5mm,.3mm,.5mm,.3mm">
                          <w:txbxContent>
                            <w:p w:rsidR="00B64332" w:rsidRPr="009E3291" w:rsidRDefault="00B64332" w:rsidP="003D4EB9">
                              <w:pPr>
                                <w:pStyle w:val="a5"/>
                              </w:pPr>
                            </w:p>
                          </w:txbxContent>
                        </v:textbox>
                      </v:shape>
                    </v:group>
                  </v:group>
                  <v:line id="Line 256" o:spid="_x0000_s4107" style="position:absolute;visibility:visible" from="5299,9482" to="5299,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y//8QAAADbAAAADwAAAGRycy9kb3ducmV2LnhtbESPQWvCQBSE7wX/w/KE3urGkrYSXUWE&#10;Qg7pwVj0+sg+s8Hs25jdJum/7xYKPQ4z8w2z2U22FQP1vnGsYLlIQBBXTjdcK/g8vT+tQPiArLF1&#10;TAq+ycNuO3vYYKbdyEcaylCLCGGfoQITQpdJ6StDFv3CdcTRu7reYoiyr6XucYxw28rnJHmVFhuO&#10;CwY7OhiqbuWXVZB+5EZfpsIXxyQ/U3NPD/fSKfU4n/ZrEIGm8B/+a+dawcsb/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L//xAAAANsAAAAPAAAAAAAAAAAA&#10;AAAAAKECAABkcnMvZG93bnJldi54bWxQSwUGAAAAAAQABAD5AAAAkgMAAAAA&#10;" strokeweight="2.25pt"/>
                  <v:line id="Line 257" o:spid="_x0000_s4106" style="position:absolute;visibility:visible" from="3033,9492" to="3033,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MrjcAAAADbAAAADwAAAGRycy9kb3ducmV2LnhtbERPz2vCMBS+D/wfwhO8zVRxQzqjSEHo&#10;oR7sxF0fzVtT1ry0TbT1v18Ogx0/vt+7w2Rb8aDBN44VrJYJCOLK6YZrBdfP0+sWhA/IGlvHpOBJ&#10;Hg772csOU+1GvtCjDLWIIexTVGBC6FIpfWXIol+6jjhy326wGCIcaqkHHGO4beU6Sd6lxYZjg8GO&#10;MkPVT3m3Cjbn3OivqfDFJclv1PSbrC+dUov5dPwAEWgK/+I/d64VvMWx8Uv8AX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2jK43AAAAA2wAAAA8AAAAAAAAAAAAAAAAA&#10;oQIAAGRycy9kb3ducmV2LnhtbFBLBQYAAAAABAAEAPkAAACOAwAAAAA=&#10;" strokeweight="2.25pt"/>
                  <v:line id="Line 258" o:spid="_x0000_s4105" style="position:absolute;visibility:visible" from="6715,9482" to="6715,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OFsQAAADbAAAADwAAAGRycy9kb3ducmV2LnhtbESPQWvCQBSE7wX/w/KE3urGkpYaXUWE&#10;Qg7pwVj0+sg+s8Hs25jdJum/7xYKPQ4z8w2z2U22FQP1vnGsYLlIQBBXTjdcK/g8vT+9gfABWWPr&#10;mBR8k4fddvawwUy7kY80lKEWEcI+QwUmhC6T0leGLPqF64ijd3W9xRBlX0vd4xjhtpXPSfIqLTYc&#10;Fwx2dDBU3covqyD9yI2+TIUvjkl+puaeHu6lU+pxPu3XIAJN4T/81861gpcV/H6JP0B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44WxAAAANsAAAAPAAAAAAAAAAAA&#10;AAAAAKECAABkcnMvZG93bnJldi54bWxQSwUGAAAAAAQABAD5AAAAkgMAAAAA&#10;" strokeweight="2.25pt"/>
                  <v:line id="Line 259" o:spid="_x0000_s4104" style="position:absolute;visibility:visible" from="6148,9482" to="6148,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ntNr8AAADbAAAADwAAAGRycy9kb3ducmV2LnhtbERPTYvCMBC9C/6HMMLebKqISNdYpCD0&#10;4B6s4l6HZmyKzaQ2We3++81hwePjfW/z0XbiSYNvHStYJCkI4trplhsFl/NhvgHhA7LGzjEp+CUP&#10;+W462WKm3YtP9KxCI2II+wwVmBD6TEpfG7LoE9cTR+7mBoshwqGResBXDLedXKbpWlpsOTYY7Kkw&#10;VN+rH6tg9VUa/T0e/fGUlldqH6viUTmlPmbj/hNEoDG8xf/uUitYx/X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bntNr8AAADbAAAADwAAAAAAAAAAAAAAAACh&#10;AgAAZHJzL2Rvd25yZXYueG1sUEsFBgAAAAAEAAQA+QAAAI0DAAAAAA==&#10;" strokeweight="2.25pt"/>
                  <v:line id="Line 260" o:spid="_x0000_s4103" style="position:absolute;visibility:visible" from="3430,9492" to="3430,10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VIrcIAAADbAAAADwAAAGRycy9kb3ducmV2LnhtbESPQYvCMBSE78L+h/AEb5pWRKRrLCIs&#10;9KAHu4t7fTRvm7LNS22i1n9vBMHjMDPfMOt8sK24Uu8bxwrSWQKCuHK64VrBz/fXdAXCB2SNrWNS&#10;cCcP+eZjtMZMuxsf6VqGWkQI+wwVmBC6TEpfGbLoZ64jjt6f6y2GKPta6h5vEW5bOU+SpbTYcFww&#10;2NHOUPVfXqyCxaEw+nfY+/0xKU7UnBe7c+mUmoyH7SeIQEN4h1/tQitYpvD8En+A3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vVIrcIAAADbAAAADwAAAAAAAAAAAAAA&#10;AAChAgAAZHJzL2Rvd25yZXYueG1sUEsFBgAAAAAEAAQA+QAAAJADAAAAAA==&#10;" strokeweight="2.25pt"/>
                  <v:line id="Line 261" o:spid="_x0000_s4102" style="position:absolute;visibility:visible" from="3996,9482" to="3996,10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W2sEAAADbAAAADwAAAGRycy9kb3ducmV2LnhtbESPQYvCMBSE7wv+h/AEb2uqiCzVKCII&#10;PejBKnp9NM+m2LzUJmr990YQ9jjMzDfMfNnZWjyo9ZVjBaNhAoK4cLriUsHxsPn9A+EDssbaMSl4&#10;kYflovczx1S7J+/pkYdSRAj7FBWYEJpUSl8YsuiHriGO3sW1FkOUbSl1i88It7UcJ8lUWqw4Lhhs&#10;aG2ouOZ3q2Cyy4w+d1u/3SfZiarbZH3LnVKDfreagQjUhf/wt51pBdMxfL7EHyA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J9bawQAAANsAAAAPAAAAAAAAAAAAAAAA&#10;AKECAABkcnMvZG93bnJldi54bWxQSwUGAAAAAAQABAD5AAAAjwMAAAAA&#10;" strokeweight="2.25pt"/>
                </v:group>
              </v:group>
            </v:group>
          </v:group>
          <w10:wrap anchorx="margin" anchory="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93C81"/>
    <w:multiLevelType w:val="hybridMultilevel"/>
    <w:tmpl w:val="B80C20F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
    <w:nsid w:val="08972B88"/>
    <w:multiLevelType w:val="hybridMultilevel"/>
    <w:tmpl w:val="B5AAE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BF61420"/>
    <w:multiLevelType w:val="multilevel"/>
    <w:tmpl w:val="5860ED50"/>
    <w:numStyleLink w:val="a"/>
  </w:abstractNum>
  <w:abstractNum w:abstractNumId="3">
    <w:nsid w:val="0BFA197F"/>
    <w:multiLevelType w:val="multilevel"/>
    <w:tmpl w:val="A78C1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0FA7673"/>
    <w:multiLevelType w:val="multilevel"/>
    <w:tmpl w:val="5860ED50"/>
    <w:styleLink w:val="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1.%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5">
    <w:nsid w:val="126011EE"/>
    <w:multiLevelType w:val="multilevel"/>
    <w:tmpl w:val="072A2938"/>
    <w:numStyleLink w:val="1"/>
  </w:abstractNum>
  <w:abstractNum w:abstractNumId="6">
    <w:nsid w:val="12A04891"/>
    <w:multiLevelType w:val="multilevel"/>
    <w:tmpl w:val="0419001F"/>
    <w:lvl w:ilvl="0">
      <w:start w:val="1"/>
      <w:numFmt w:val="decimal"/>
      <w:lvlText w:val="%1."/>
      <w:lvlJc w:val="left"/>
      <w:pPr>
        <w:ind w:left="360" w:hanging="360"/>
      </w:pPr>
    </w:lvl>
    <w:lvl w:ilvl="1">
      <w:start w:val="1"/>
      <w:numFmt w:val="decimal"/>
      <w:lvlText w:val="%1.%2."/>
      <w:lvlJc w:val="left"/>
      <w:pPr>
        <w:ind w:left="2701"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6382668"/>
    <w:multiLevelType w:val="hybridMultilevel"/>
    <w:tmpl w:val="40929ADE"/>
    <w:lvl w:ilvl="0" w:tplc="04190001">
      <w:start w:val="1"/>
      <w:numFmt w:val="bullet"/>
      <w:lvlText w:val=""/>
      <w:lvlJc w:val="left"/>
      <w:pPr>
        <w:ind w:left="1174" w:hanging="360"/>
      </w:pPr>
      <w:rPr>
        <w:rFonts w:ascii="Symbol" w:hAnsi="Symbol" w:hint="default"/>
      </w:rPr>
    </w:lvl>
    <w:lvl w:ilvl="1" w:tplc="04190003" w:tentative="1">
      <w:start w:val="1"/>
      <w:numFmt w:val="bullet"/>
      <w:lvlText w:val="o"/>
      <w:lvlJc w:val="left"/>
      <w:pPr>
        <w:ind w:left="1894" w:hanging="360"/>
      </w:pPr>
      <w:rPr>
        <w:rFonts w:ascii="Courier New" w:hAnsi="Courier New" w:cs="Courier New" w:hint="default"/>
      </w:rPr>
    </w:lvl>
    <w:lvl w:ilvl="2" w:tplc="04190005" w:tentative="1">
      <w:start w:val="1"/>
      <w:numFmt w:val="bullet"/>
      <w:lvlText w:val=""/>
      <w:lvlJc w:val="left"/>
      <w:pPr>
        <w:ind w:left="2614" w:hanging="360"/>
      </w:pPr>
      <w:rPr>
        <w:rFonts w:ascii="Wingdings" w:hAnsi="Wingdings" w:hint="default"/>
      </w:rPr>
    </w:lvl>
    <w:lvl w:ilvl="3" w:tplc="04190001" w:tentative="1">
      <w:start w:val="1"/>
      <w:numFmt w:val="bullet"/>
      <w:lvlText w:val=""/>
      <w:lvlJc w:val="left"/>
      <w:pPr>
        <w:ind w:left="3334" w:hanging="360"/>
      </w:pPr>
      <w:rPr>
        <w:rFonts w:ascii="Symbol" w:hAnsi="Symbol" w:hint="default"/>
      </w:rPr>
    </w:lvl>
    <w:lvl w:ilvl="4" w:tplc="04190003" w:tentative="1">
      <w:start w:val="1"/>
      <w:numFmt w:val="bullet"/>
      <w:lvlText w:val="o"/>
      <w:lvlJc w:val="left"/>
      <w:pPr>
        <w:ind w:left="4054" w:hanging="360"/>
      </w:pPr>
      <w:rPr>
        <w:rFonts w:ascii="Courier New" w:hAnsi="Courier New" w:cs="Courier New" w:hint="default"/>
      </w:rPr>
    </w:lvl>
    <w:lvl w:ilvl="5" w:tplc="04190005" w:tentative="1">
      <w:start w:val="1"/>
      <w:numFmt w:val="bullet"/>
      <w:lvlText w:val=""/>
      <w:lvlJc w:val="left"/>
      <w:pPr>
        <w:ind w:left="4774" w:hanging="360"/>
      </w:pPr>
      <w:rPr>
        <w:rFonts w:ascii="Wingdings" w:hAnsi="Wingdings" w:hint="default"/>
      </w:rPr>
    </w:lvl>
    <w:lvl w:ilvl="6" w:tplc="04190001" w:tentative="1">
      <w:start w:val="1"/>
      <w:numFmt w:val="bullet"/>
      <w:lvlText w:val=""/>
      <w:lvlJc w:val="left"/>
      <w:pPr>
        <w:ind w:left="5494" w:hanging="360"/>
      </w:pPr>
      <w:rPr>
        <w:rFonts w:ascii="Symbol" w:hAnsi="Symbol" w:hint="default"/>
      </w:rPr>
    </w:lvl>
    <w:lvl w:ilvl="7" w:tplc="04190003" w:tentative="1">
      <w:start w:val="1"/>
      <w:numFmt w:val="bullet"/>
      <w:lvlText w:val="o"/>
      <w:lvlJc w:val="left"/>
      <w:pPr>
        <w:ind w:left="6214" w:hanging="360"/>
      </w:pPr>
      <w:rPr>
        <w:rFonts w:ascii="Courier New" w:hAnsi="Courier New" w:cs="Courier New" w:hint="default"/>
      </w:rPr>
    </w:lvl>
    <w:lvl w:ilvl="8" w:tplc="04190005" w:tentative="1">
      <w:start w:val="1"/>
      <w:numFmt w:val="bullet"/>
      <w:lvlText w:val=""/>
      <w:lvlJc w:val="left"/>
      <w:pPr>
        <w:ind w:left="6934" w:hanging="360"/>
      </w:pPr>
      <w:rPr>
        <w:rFonts w:ascii="Wingdings" w:hAnsi="Wingdings" w:hint="default"/>
      </w:rPr>
    </w:lvl>
  </w:abstractNum>
  <w:abstractNum w:abstractNumId="8">
    <w:nsid w:val="17387B3A"/>
    <w:multiLevelType w:val="singleLevel"/>
    <w:tmpl w:val="78AA9B4A"/>
    <w:lvl w:ilvl="0">
      <w:numFmt w:val="bullet"/>
      <w:lvlText w:val="-"/>
      <w:lvlJc w:val="left"/>
      <w:pPr>
        <w:tabs>
          <w:tab w:val="num" w:pos="927"/>
        </w:tabs>
        <w:ind w:left="927" w:hanging="360"/>
      </w:pPr>
      <w:rPr>
        <w:rFonts w:hint="default"/>
      </w:rPr>
    </w:lvl>
  </w:abstractNum>
  <w:abstractNum w:abstractNumId="9">
    <w:nsid w:val="1CD4272D"/>
    <w:multiLevelType w:val="hybridMultilevel"/>
    <w:tmpl w:val="629A31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204B07B0"/>
    <w:multiLevelType w:val="hybridMultilevel"/>
    <w:tmpl w:val="43EAF8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25A61498"/>
    <w:multiLevelType w:val="hybridMultilevel"/>
    <w:tmpl w:val="B924263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nsid w:val="290E44C3"/>
    <w:multiLevelType w:val="multilevel"/>
    <w:tmpl w:val="072A2938"/>
    <w:styleLink w:val="1"/>
    <w:lvl w:ilvl="0">
      <w:start w:val="1"/>
      <w:numFmt w:val="decimal"/>
      <w:lvlText w:val="%1"/>
      <w:lvlJc w:val="left"/>
      <w:pPr>
        <w:tabs>
          <w:tab w:val="num" w:pos="454"/>
        </w:tabs>
        <w:ind w:left="454" w:hanging="454"/>
      </w:pPr>
      <w:rPr>
        <w:rFonts w:hint="default"/>
      </w:rPr>
    </w:lvl>
    <w:lvl w:ilvl="1">
      <w:start w:val="1"/>
      <w:numFmt w:val="lowerLetter"/>
      <w:lvlText w:val="%2."/>
      <w:lvlJc w:val="left"/>
      <w:pPr>
        <w:tabs>
          <w:tab w:val="num" w:pos="1931"/>
        </w:tabs>
        <w:ind w:left="1931" w:hanging="360"/>
      </w:pPr>
      <w:rPr>
        <w:rFonts w:hint="default"/>
      </w:rPr>
    </w:lvl>
    <w:lvl w:ilvl="2">
      <w:start w:val="1"/>
      <w:numFmt w:val="lowerRoman"/>
      <w:lvlText w:val="%3."/>
      <w:lvlJc w:val="right"/>
      <w:pPr>
        <w:tabs>
          <w:tab w:val="num" w:pos="2651"/>
        </w:tabs>
        <w:ind w:left="2651" w:hanging="180"/>
      </w:pPr>
      <w:rPr>
        <w:rFonts w:hint="default"/>
      </w:rPr>
    </w:lvl>
    <w:lvl w:ilvl="3">
      <w:start w:val="1"/>
      <w:numFmt w:val="decimal"/>
      <w:lvlText w:val="%4."/>
      <w:lvlJc w:val="left"/>
      <w:pPr>
        <w:tabs>
          <w:tab w:val="num" w:pos="3371"/>
        </w:tabs>
        <w:ind w:left="3371" w:hanging="360"/>
      </w:pPr>
      <w:rPr>
        <w:rFonts w:hint="default"/>
      </w:rPr>
    </w:lvl>
    <w:lvl w:ilvl="4">
      <w:start w:val="1"/>
      <w:numFmt w:val="lowerLetter"/>
      <w:lvlText w:val="%5."/>
      <w:lvlJc w:val="left"/>
      <w:pPr>
        <w:tabs>
          <w:tab w:val="num" w:pos="4091"/>
        </w:tabs>
        <w:ind w:left="4091" w:hanging="360"/>
      </w:pPr>
      <w:rPr>
        <w:rFonts w:hint="default"/>
      </w:rPr>
    </w:lvl>
    <w:lvl w:ilvl="5">
      <w:start w:val="1"/>
      <w:numFmt w:val="lowerRoman"/>
      <w:lvlText w:val="%6."/>
      <w:lvlJc w:val="right"/>
      <w:pPr>
        <w:tabs>
          <w:tab w:val="num" w:pos="4811"/>
        </w:tabs>
        <w:ind w:left="4811" w:hanging="180"/>
      </w:pPr>
      <w:rPr>
        <w:rFonts w:hint="default"/>
      </w:rPr>
    </w:lvl>
    <w:lvl w:ilvl="6">
      <w:start w:val="1"/>
      <w:numFmt w:val="decimal"/>
      <w:lvlText w:val="%7."/>
      <w:lvlJc w:val="left"/>
      <w:pPr>
        <w:tabs>
          <w:tab w:val="num" w:pos="5531"/>
        </w:tabs>
        <w:ind w:left="5531" w:hanging="360"/>
      </w:pPr>
      <w:rPr>
        <w:rFonts w:hint="default"/>
      </w:rPr>
    </w:lvl>
    <w:lvl w:ilvl="7">
      <w:start w:val="1"/>
      <w:numFmt w:val="lowerLetter"/>
      <w:lvlText w:val="%8."/>
      <w:lvlJc w:val="left"/>
      <w:pPr>
        <w:tabs>
          <w:tab w:val="num" w:pos="6251"/>
        </w:tabs>
        <w:ind w:left="6251" w:hanging="360"/>
      </w:pPr>
      <w:rPr>
        <w:rFonts w:hint="default"/>
      </w:rPr>
    </w:lvl>
    <w:lvl w:ilvl="8">
      <w:start w:val="1"/>
      <w:numFmt w:val="lowerRoman"/>
      <w:lvlText w:val="%9."/>
      <w:lvlJc w:val="right"/>
      <w:pPr>
        <w:tabs>
          <w:tab w:val="num" w:pos="6971"/>
        </w:tabs>
        <w:ind w:left="6971" w:hanging="180"/>
      </w:pPr>
      <w:rPr>
        <w:rFonts w:hint="default"/>
      </w:rPr>
    </w:lvl>
  </w:abstractNum>
  <w:abstractNum w:abstractNumId="13">
    <w:nsid w:val="2F476D17"/>
    <w:multiLevelType w:val="hybridMultilevel"/>
    <w:tmpl w:val="D5AE2E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3370EF1"/>
    <w:multiLevelType w:val="hybridMultilevel"/>
    <w:tmpl w:val="A952570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52B6FF8"/>
    <w:multiLevelType w:val="hybridMultilevel"/>
    <w:tmpl w:val="7B1AFF8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nsid w:val="36F16BB3"/>
    <w:multiLevelType w:val="hybridMultilevel"/>
    <w:tmpl w:val="169CDE9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nsid w:val="388B755C"/>
    <w:multiLevelType w:val="hybridMultilevel"/>
    <w:tmpl w:val="56C662B6"/>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39227C6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40AF2EB0"/>
    <w:multiLevelType w:val="multilevel"/>
    <w:tmpl w:val="BC50F4E4"/>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0">
    <w:nsid w:val="47A97503"/>
    <w:multiLevelType w:val="multilevel"/>
    <w:tmpl w:val="5860ED50"/>
    <w:numStyleLink w:val="a"/>
  </w:abstractNum>
  <w:abstractNum w:abstractNumId="21">
    <w:nsid w:val="4819249E"/>
    <w:multiLevelType w:val="multilevel"/>
    <w:tmpl w:val="A67C4F98"/>
    <w:lvl w:ilvl="0">
      <w:start w:val="1"/>
      <w:numFmt w:val="bullet"/>
      <w:lvlText w:val=""/>
      <w:lvlJc w:val="left"/>
      <w:pPr>
        <w:ind w:left="1571" w:hanging="360"/>
      </w:pPr>
      <w:rPr>
        <w:rFonts w:ascii="Symbol" w:hAnsi="Symbol" w:hint="default"/>
        <w:sz w:val="28"/>
      </w:rPr>
    </w:lvl>
    <w:lvl w:ilvl="1">
      <w:start w:val="1"/>
      <w:numFmt w:val="bullet"/>
      <w:pStyle w:val="a0"/>
      <w:lvlText w:val=""/>
      <w:lvlJc w:val="left"/>
      <w:pPr>
        <w:ind w:left="2291" w:hanging="360"/>
      </w:pPr>
      <w:rPr>
        <w:rFonts w:ascii="Symbol" w:hAnsi="Symbol" w:cs="Courier New" w:hint="default"/>
        <w:sz w:val="28"/>
      </w:rPr>
    </w:lvl>
    <w:lvl w:ilvl="2">
      <w:start w:val="1"/>
      <w:numFmt w:val="bullet"/>
      <w:lvlText w:val=""/>
      <w:lvlJc w:val="left"/>
      <w:pPr>
        <w:ind w:left="3011" w:hanging="360"/>
      </w:pPr>
      <w:rPr>
        <w:rFonts w:ascii="Symbol" w:hAnsi="Symbol" w:hint="default"/>
        <w:sz w:val="28"/>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2">
    <w:nsid w:val="4B512398"/>
    <w:multiLevelType w:val="multilevel"/>
    <w:tmpl w:val="82CE8BEA"/>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3">
    <w:nsid w:val="4DE640BE"/>
    <w:multiLevelType w:val="multilevel"/>
    <w:tmpl w:val="115092A0"/>
    <w:lvl w:ilvl="0">
      <w:start w:val="1"/>
      <w:numFmt w:val="decimal"/>
      <w:lvlText w:val="%1"/>
      <w:lvlJc w:val="left"/>
      <w:pPr>
        <w:tabs>
          <w:tab w:val="num" w:pos="1134"/>
        </w:tabs>
        <w:ind w:left="0" w:firstLine="851"/>
      </w:pPr>
      <w:rPr>
        <w:rFonts w:hint="default"/>
        <w:dstrike w:val="0"/>
        <w:color w:val="000000"/>
        <w:u w:val="none"/>
        <w:vertAlign w:val="baseline"/>
      </w:rPr>
    </w:lvl>
    <w:lvl w:ilvl="1">
      <w:start w:val="1"/>
      <w:numFmt w:val="decimal"/>
      <w:lvlText w:val="%2."/>
      <w:lvlJc w:val="left"/>
      <w:pPr>
        <w:tabs>
          <w:tab w:val="num" w:pos="1418"/>
        </w:tabs>
        <w:ind w:left="0" w:firstLine="851"/>
      </w:pPr>
      <w:rPr>
        <w:rFonts w:hint="default"/>
      </w:rPr>
    </w:lvl>
    <w:lvl w:ilvl="2">
      <w:start w:val="1"/>
      <w:numFmt w:val="decimal"/>
      <w:lvlText w:val="%1.%2.%3"/>
      <w:lvlJc w:val="left"/>
      <w:pPr>
        <w:tabs>
          <w:tab w:val="num" w:pos="1701"/>
        </w:tabs>
        <w:ind w:left="0" w:firstLine="851"/>
      </w:pPr>
      <w:rPr>
        <w:rFonts w:hint="default"/>
      </w:rPr>
    </w:lvl>
    <w:lvl w:ilvl="3">
      <w:start w:val="1"/>
      <w:numFmt w:val="decimal"/>
      <w:lvlText w:val="%1.%2.%3.%4"/>
      <w:lvlJc w:val="left"/>
      <w:pPr>
        <w:tabs>
          <w:tab w:val="num" w:pos="1985"/>
        </w:tabs>
        <w:ind w:left="0"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24">
    <w:nsid w:val="5351121D"/>
    <w:multiLevelType w:val="multilevel"/>
    <w:tmpl w:val="0D1AE890"/>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B3F376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F23025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F8C435C"/>
    <w:multiLevelType w:val="multilevel"/>
    <w:tmpl w:val="DC0E83DA"/>
    <w:lvl w:ilvl="0">
      <w:start w:val="1"/>
      <w:numFmt w:val="decimal"/>
      <w:lvlText w:val="%1"/>
      <w:lvlJc w:val="left"/>
      <w:pPr>
        <w:tabs>
          <w:tab w:val="num" w:pos="1134"/>
        </w:tabs>
        <w:ind w:left="0" w:firstLine="851"/>
      </w:pPr>
      <w:rPr>
        <w:strike w:val="0"/>
        <w:dstrike w:val="0"/>
        <w:color w:val="000000"/>
        <w:position w:val="0"/>
        <w:sz w:val="22"/>
        <w:u w:val="none"/>
        <w:vertAlign w:val="baseline"/>
      </w:rPr>
    </w:lvl>
    <w:lvl w:ilvl="1">
      <w:start w:val="1"/>
      <w:numFmt w:val="decimal"/>
      <w:lvlText w:val="%2."/>
      <w:lvlJc w:val="left"/>
      <w:pPr>
        <w:tabs>
          <w:tab w:val="num" w:pos="1418"/>
        </w:tabs>
        <w:ind w:left="0" w:firstLine="851"/>
      </w:pPr>
    </w:lvl>
    <w:lvl w:ilvl="2">
      <w:start w:val="1"/>
      <w:numFmt w:val="decimal"/>
      <w:lvlText w:val="%1.%2.%3"/>
      <w:lvlJc w:val="left"/>
      <w:pPr>
        <w:tabs>
          <w:tab w:val="num" w:pos="1701"/>
        </w:tabs>
        <w:ind w:left="0" w:firstLine="851"/>
      </w:pPr>
    </w:lvl>
    <w:lvl w:ilvl="3">
      <w:start w:val="1"/>
      <w:numFmt w:val="decimal"/>
      <w:lvlText w:val="%1.%2.%3.%4"/>
      <w:lvlJc w:val="left"/>
      <w:pPr>
        <w:tabs>
          <w:tab w:val="num" w:pos="1985"/>
        </w:tabs>
        <w:ind w:left="0" w:firstLine="851"/>
      </w:pPr>
    </w:lvl>
    <w:lvl w:ilvl="4">
      <w:start w:val="1"/>
      <w:numFmt w:val="decimal"/>
      <w:lvlText w:val="%1.%2.%3.%4.%5"/>
      <w:lvlJc w:val="left"/>
      <w:pPr>
        <w:tabs>
          <w:tab w:val="num" w:pos="5103"/>
        </w:tabs>
        <w:ind w:left="0" w:firstLine="851"/>
      </w:pPr>
    </w:lvl>
    <w:lvl w:ilvl="5">
      <w:start w:val="1"/>
      <w:numFmt w:val="decimal"/>
      <w:lvlText w:val="%1.%2.%3.%4.%5.%6"/>
      <w:lvlJc w:val="left"/>
      <w:pPr>
        <w:tabs>
          <w:tab w:val="num" w:pos="1418"/>
        </w:tabs>
        <w:ind w:left="0" w:firstLine="851"/>
      </w:pPr>
    </w:lvl>
    <w:lvl w:ilvl="6">
      <w:start w:val="1"/>
      <w:numFmt w:val="decimal"/>
      <w:lvlText w:val="%1.%2.%3.%4.%5.%6.%7."/>
      <w:lvlJc w:val="left"/>
      <w:pPr>
        <w:tabs>
          <w:tab w:val="num" w:pos="567"/>
        </w:tabs>
        <w:ind w:left="0" w:firstLine="851"/>
      </w:pPr>
    </w:lvl>
    <w:lvl w:ilvl="7">
      <w:start w:val="1"/>
      <w:numFmt w:val="decimal"/>
      <w:lvlText w:val="%1.%2.%3.%4.%5.%6.%7.%8."/>
      <w:lvlJc w:val="left"/>
      <w:pPr>
        <w:tabs>
          <w:tab w:val="num" w:pos="567"/>
        </w:tabs>
        <w:ind w:left="0" w:firstLine="851"/>
      </w:pPr>
    </w:lvl>
    <w:lvl w:ilvl="8">
      <w:start w:val="1"/>
      <w:numFmt w:val="decimal"/>
      <w:lvlText w:val="%1.%2.%3.%4.%5.%6.%7.%8.%9."/>
      <w:lvlJc w:val="left"/>
      <w:pPr>
        <w:tabs>
          <w:tab w:val="num" w:pos="567"/>
        </w:tabs>
        <w:ind w:left="0" w:firstLine="851"/>
      </w:pPr>
    </w:lvl>
  </w:abstractNum>
  <w:abstractNum w:abstractNumId="28">
    <w:nsid w:val="5F93625F"/>
    <w:multiLevelType w:val="hybridMultilevel"/>
    <w:tmpl w:val="2BCC93C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nsid w:val="611D6CB3"/>
    <w:multiLevelType w:val="multilevel"/>
    <w:tmpl w:val="E8AA3DAE"/>
    <w:lvl w:ilvl="0">
      <w:start w:val="1"/>
      <w:numFmt w:val="decimal"/>
      <w:pStyle w:val="10"/>
      <w:lvlText w:val="%1"/>
      <w:lvlJc w:val="left"/>
      <w:pPr>
        <w:tabs>
          <w:tab w:val="num" w:pos="1134"/>
        </w:tabs>
        <w:ind w:left="0" w:firstLine="851"/>
      </w:pPr>
      <w:rPr>
        <w:rFonts w:hint="default"/>
        <w:dstrike w:val="0"/>
        <w:color w:val="000000"/>
        <w:u w:val="none"/>
        <w:vertAlign w:val="baseline"/>
      </w:rPr>
    </w:lvl>
    <w:lvl w:ilvl="1">
      <w:start w:val="1"/>
      <w:numFmt w:val="decimal"/>
      <w:pStyle w:val="2"/>
      <w:lvlText w:val="%1.%2"/>
      <w:lvlJc w:val="left"/>
      <w:pPr>
        <w:tabs>
          <w:tab w:val="num" w:pos="1418"/>
        </w:tabs>
        <w:ind w:left="0" w:firstLine="851"/>
      </w:pPr>
      <w:rPr>
        <w:rFonts w:hint="default"/>
      </w:rPr>
    </w:lvl>
    <w:lvl w:ilvl="2">
      <w:start w:val="1"/>
      <w:numFmt w:val="decimal"/>
      <w:pStyle w:val="3"/>
      <w:lvlText w:val="%1.%2.%3"/>
      <w:lvlJc w:val="left"/>
      <w:pPr>
        <w:tabs>
          <w:tab w:val="num" w:pos="1701"/>
        </w:tabs>
        <w:ind w:left="0" w:firstLine="851"/>
      </w:pPr>
      <w:rPr>
        <w:rFonts w:hint="default"/>
      </w:rPr>
    </w:lvl>
    <w:lvl w:ilvl="3">
      <w:start w:val="1"/>
      <w:numFmt w:val="decimal"/>
      <w:pStyle w:val="4"/>
      <w:lvlText w:val="%1.%2.%3.%4"/>
      <w:lvlJc w:val="left"/>
      <w:pPr>
        <w:tabs>
          <w:tab w:val="num" w:pos="2694"/>
        </w:tabs>
        <w:ind w:left="709" w:firstLine="851"/>
      </w:pPr>
      <w:rPr>
        <w:rFonts w:hint="default"/>
      </w:rPr>
    </w:lvl>
    <w:lvl w:ilvl="4">
      <w:start w:val="1"/>
      <w:numFmt w:val="decimal"/>
      <w:lvlText w:val="%1.%2.%3.%4.%5"/>
      <w:lvlJc w:val="left"/>
      <w:pPr>
        <w:tabs>
          <w:tab w:val="num" w:pos="5103"/>
        </w:tabs>
        <w:ind w:left="0" w:firstLine="851"/>
      </w:pPr>
      <w:rPr>
        <w:rFonts w:hint="default"/>
      </w:rPr>
    </w:lvl>
    <w:lvl w:ilvl="5">
      <w:start w:val="1"/>
      <w:numFmt w:val="decimal"/>
      <w:lvlText w:val="%1.%2.%3.%4.%5.%6"/>
      <w:lvlJc w:val="left"/>
      <w:pPr>
        <w:tabs>
          <w:tab w:val="num" w:pos="1418"/>
        </w:tabs>
        <w:ind w:left="0" w:firstLine="851"/>
      </w:pPr>
      <w:rPr>
        <w:rFonts w:hint="default"/>
      </w:rPr>
    </w:lvl>
    <w:lvl w:ilvl="6">
      <w:start w:val="1"/>
      <w:numFmt w:val="decimal"/>
      <w:lvlText w:val="%1.%2.%3.%4.%5.%6.%7."/>
      <w:lvlJc w:val="left"/>
      <w:pPr>
        <w:tabs>
          <w:tab w:val="num" w:pos="567"/>
        </w:tabs>
        <w:ind w:left="0" w:firstLine="851"/>
      </w:pPr>
      <w:rPr>
        <w:rFonts w:hint="default"/>
      </w:rPr>
    </w:lvl>
    <w:lvl w:ilvl="7">
      <w:start w:val="1"/>
      <w:numFmt w:val="decimal"/>
      <w:lvlText w:val="%1.%2.%3.%4.%5.%6.%7.%8."/>
      <w:lvlJc w:val="left"/>
      <w:pPr>
        <w:tabs>
          <w:tab w:val="num" w:pos="567"/>
        </w:tabs>
        <w:ind w:left="0" w:firstLine="851"/>
      </w:pPr>
      <w:rPr>
        <w:rFonts w:hint="default"/>
      </w:rPr>
    </w:lvl>
    <w:lvl w:ilvl="8">
      <w:start w:val="1"/>
      <w:numFmt w:val="decimal"/>
      <w:lvlText w:val="%1.%2.%3.%4.%5.%6.%7.%8.%9."/>
      <w:lvlJc w:val="left"/>
      <w:pPr>
        <w:tabs>
          <w:tab w:val="num" w:pos="567"/>
        </w:tabs>
        <w:ind w:left="0" w:firstLine="851"/>
      </w:pPr>
      <w:rPr>
        <w:rFonts w:hint="default"/>
      </w:rPr>
    </w:lvl>
  </w:abstractNum>
  <w:abstractNum w:abstractNumId="30">
    <w:nsid w:val="61E96DB3"/>
    <w:multiLevelType w:val="hybridMultilevel"/>
    <w:tmpl w:val="603E899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6565251D"/>
    <w:multiLevelType w:val="hybridMultilevel"/>
    <w:tmpl w:val="AFFCFFD2"/>
    <w:lvl w:ilvl="0" w:tplc="04190001">
      <w:start w:val="1"/>
      <w:numFmt w:val="bullet"/>
      <w:lvlText w:val=""/>
      <w:lvlJc w:val="left"/>
      <w:pPr>
        <w:ind w:left="1637"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86C3F20"/>
    <w:multiLevelType w:val="multilevel"/>
    <w:tmpl w:val="5860ED50"/>
    <w:numStyleLink w:val="a"/>
  </w:abstractNum>
  <w:abstractNum w:abstractNumId="33">
    <w:nsid w:val="73F97AF9"/>
    <w:multiLevelType w:val="hybridMultilevel"/>
    <w:tmpl w:val="D638AE8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4">
    <w:nsid w:val="788727DA"/>
    <w:multiLevelType w:val="hybridMultilevel"/>
    <w:tmpl w:val="3104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7B2F131D"/>
    <w:multiLevelType w:val="hybridMultilevel"/>
    <w:tmpl w:val="CA442DF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4"/>
  </w:num>
  <w:num w:numId="2">
    <w:abstractNumId w:val="12"/>
  </w:num>
  <w:num w:numId="3">
    <w:abstractNumId w:val="11"/>
  </w:num>
  <w:num w:numId="4">
    <w:abstractNumId w:val="29"/>
  </w:num>
  <w:num w:numId="5">
    <w:abstractNumId w:val="21"/>
  </w:num>
  <w:num w:numId="6">
    <w:abstractNumId w:val="32"/>
  </w:num>
  <w:num w:numId="7">
    <w:abstractNumId w:val="16"/>
  </w:num>
  <w:num w:numId="8">
    <w:abstractNumId w:val="30"/>
  </w:num>
  <w:num w:numId="9">
    <w:abstractNumId w:val="14"/>
  </w:num>
  <w:num w:numId="10">
    <w:abstractNumId w:val="10"/>
  </w:num>
  <w:num w:numId="11">
    <w:abstractNumId w:val="7"/>
  </w:num>
  <w:num w:numId="12">
    <w:abstractNumId w:val="1"/>
  </w:num>
  <w:num w:numId="13">
    <w:abstractNumId w:val="26"/>
  </w:num>
  <w:num w:numId="14">
    <w:abstractNumId w:val="34"/>
  </w:num>
  <w:num w:numId="15">
    <w:abstractNumId w:val="23"/>
  </w:num>
  <w:num w:numId="16">
    <w:abstractNumId w:val="19"/>
  </w:num>
  <w:num w:numId="17">
    <w:abstractNumId w:val="27"/>
  </w:num>
  <w:num w:numId="18">
    <w:abstractNumId w:val="8"/>
  </w:num>
  <w:num w:numId="19">
    <w:abstractNumId w:val="33"/>
  </w:num>
  <w:num w:numId="20">
    <w:abstractNumId w:val="9"/>
  </w:num>
  <w:num w:numId="21">
    <w:abstractNumId w:val="31"/>
  </w:num>
  <w:num w:numId="22">
    <w:abstractNumId w:val="35"/>
  </w:num>
  <w:num w:numId="23">
    <w:abstractNumId w:val="28"/>
  </w:num>
  <w:num w:numId="24">
    <w:abstractNumId w:val="15"/>
  </w:num>
  <w:num w:numId="25">
    <w:abstractNumId w:val="13"/>
  </w:num>
  <w:num w:numId="26">
    <w:abstractNumId w:val="0"/>
  </w:num>
  <w:num w:numId="27">
    <w:abstractNumId w:val="17"/>
  </w:num>
  <w:num w:numId="28">
    <w:abstractNumId w:val="5"/>
  </w:num>
  <w:num w:numId="29">
    <w:abstractNumId w:val="25"/>
  </w:num>
  <w:num w:numId="30">
    <w:abstractNumId w:val="24"/>
  </w:num>
  <w:num w:numId="31">
    <w:abstractNumId w:val="20"/>
  </w:num>
  <w:num w:numId="32">
    <w:abstractNumId w:val="18"/>
  </w:num>
  <w:num w:numId="33">
    <w:abstractNumId w:val="2"/>
  </w:num>
  <w:num w:numId="34">
    <w:abstractNumId w:val="22"/>
  </w:num>
  <w:num w:numId="35">
    <w:abstractNumId w:val="6"/>
  </w:num>
  <w:num w:numId="36">
    <w:abstractNumId w:val="3"/>
    <w:lvlOverride w:ilvl="0">
      <w:lvl w:ilvl="0">
        <w:numFmt w:val="bullet"/>
        <w:lvlText w:val=""/>
        <w:lvlJc w:val="left"/>
        <w:pPr>
          <w:tabs>
            <w:tab w:val="num" w:pos="720"/>
          </w:tabs>
          <w:ind w:left="720" w:hanging="360"/>
        </w:pPr>
        <w:rPr>
          <w:rFonts w:ascii="Wingdings" w:hAnsi="Wingdings" w:hint="default"/>
          <w:sz w:val="20"/>
        </w:rPr>
      </w:lvl>
    </w:lvlOverride>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activeWritingStyle w:appName="MSWord" w:lang="ru-RU" w:vendorID="64" w:dllVersion="131078" w:nlCheck="1" w:checkStyle="0"/>
  <w:activeWritingStyle w:appName="MSWord" w:lang="en-US" w:vendorID="64" w:dllVersion="131078" w:nlCheck="1" w:checkStyle="1"/>
  <w:activeWritingStyle w:appName="MSWord" w:lang="ru-RU" w:vendorID="1" w:dllVersion="512" w:checkStyle="1"/>
  <w:attachedTemplate r:id="rId1"/>
  <w:stylePaneFormatFilter w:val="3F01"/>
  <w:defaultTabStop w:val="708"/>
  <w:characterSpacingControl w:val="doNotCompress"/>
  <w:hdrShapeDefaults>
    <o:shapedefaults v:ext="edit" spidmax="8194"/>
    <o:shapelayout v:ext="edit">
      <o:idmap v:ext="edit" data="4"/>
    </o:shapelayout>
  </w:hdrShapeDefaults>
  <w:footnotePr>
    <w:footnote w:id="0"/>
    <w:footnote w:id="1"/>
  </w:footnotePr>
  <w:endnotePr>
    <w:endnote w:id="0"/>
    <w:endnote w:id="1"/>
  </w:endnotePr>
  <w:compat/>
  <w:rsids>
    <w:rsidRoot w:val="00FE09FC"/>
    <w:rsid w:val="000000DD"/>
    <w:rsid w:val="0000040B"/>
    <w:rsid w:val="0000136A"/>
    <w:rsid w:val="00001D33"/>
    <w:rsid w:val="000039AA"/>
    <w:rsid w:val="000045E0"/>
    <w:rsid w:val="00004816"/>
    <w:rsid w:val="00005852"/>
    <w:rsid w:val="00006139"/>
    <w:rsid w:val="00006587"/>
    <w:rsid w:val="00007AAC"/>
    <w:rsid w:val="000109DD"/>
    <w:rsid w:val="00010EB7"/>
    <w:rsid w:val="000111D6"/>
    <w:rsid w:val="000115DF"/>
    <w:rsid w:val="00011812"/>
    <w:rsid w:val="000131BC"/>
    <w:rsid w:val="00013E93"/>
    <w:rsid w:val="0001424F"/>
    <w:rsid w:val="00014F6D"/>
    <w:rsid w:val="00015567"/>
    <w:rsid w:val="00016076"/>
    <w:rsid w:val="000165D7"/>
    <w:rsid w:val="00016621"/>
    <w:rsid w:val="000170D3"/>
    <w:rsid w:val="0001755B"/>
    <w:rsid w:val="000212A5"/>
    <w:rsid w:val="000216D1"/>
    <w:rsid w:val="000221ED"/>
    <w:rsid w:val="0002226C"/>
    <w:rsid w:val="00022CB7"/>
    <w:rsid w:val="00023C4C"/>
    <w:rsid w:val="00023E74"/>
    <w:rsid w:val="000247BB"/>
    <w:rsid w:val="00025151"/>
    <w:rsid w:val="00026EF6"/>
    <w:rsid w:val="00027065"/>
    <w:rsid w:val="0002708E"/>
    <w:rsid w:val="0002785D"/>
    <w:rsid w:val="0003013E"/>
    <w:rsid w:val="0003117C"/>
    <w:rsid w:val="0003150E"/>
    <w:rsid w:val="0003205D"/>
    <w:rsid w:val="0003617A"/>
    <w:rsid w:val="00037354"/>
    <w:rsid w:val="000378FC"/>
    <w:rsid w:val="00037A82"/>
    <w:rsid w:val="000400D4"/>
    <w:rsid w:val="000401D9"/>
    <w:rsid w:val="00040B4F"/>
    <w:rsid w:val="000415D1"/>
    <w:rsid w:val="00041DFE"/>
    <w:rsid w:val="00042BBD"/>
    <w:rsid w:val="00042EF6"/>
    <w:rsid w:val="00044218"/>
    <w:rsid w:val="00044DC7"/>
    <w:rsid w:val="00045B82"/>
    <w:rsid w:val="00045BB8"/>
    <w:rsid w:val="00047B1B"/>
    <w:rsid w:val="00051DEB"/>
    <w:rsid w:val="00054015"/>
    <w:rsid w:val="00056B05"/>
    <w:rsid w:val="0006344B"/>
    <w:rsid w:val="0006523F"/>
    <w:rsid w:val="000658B8"/>
    <w:rsid w:val="000660C7"/>
    <w:rsid w:val="00066E08"/>
    <w:rsid w:val="00066EA4"/>
    <w:rsid w:val="000700D3"/>
    <w:rsid w:val="00071904"/>
    <w:rsid w:val="00072F20"/>
    <w:rsid w:val="00073F4D"/>
    <w:rsid w:val="0007441D"/>
    <w:rsid w:val="00075079"/>
    <w:rsid w:val="00075A23"/>
    <w:rsid w:val="00076DA6"/>
    <w:rsid w:val="000770E2"/>
    <w:rsid w:val="00077DB0"/>
    <w:rsid w:val="000806F7"/>
    <w:rsid w:val="00080D4B"/>
    <w:rsid w:val="000813AC"/>
    <w:rsid w:val="0008162D"/>
    <w:rsid w:val="00081682"/>
    <w:rsid w:val="00081854"/>
    <w:rsid w:val="000835A5"/>
    <w:rsid w:val="0008682D"/>
    <w:rsid w:val="00091554"/>
    <w:rsid w:val="00091846"/>
    <w:rsid w:val="00091CA9"/>
    <w:rsid w:val="0009472B"/>
    <w:rsid w:val="00096239"/>
    <w:rsid w:val="000A1853"/>
    <w:rsid w:val="000A3B19"/>
    <w:rsid w:val="000A43A2"/>
    <w:rsid w:val="000A7673"/>
    <w:rsid w:val="000A7F8C"/>
    <w:rsid w:val="000B03C5"/>
    <w:rsid w:val="000B0FD5"/>
    <w:rsid w:val="000B1068"/>
    <w:rsid w:val="000B22AA"/>
    <w:rsid w:val="000B2C76"/>
    <w:rsid w:val="000B2CFF"/>
    <w:rsid w:val="000B4C55"/>
    <w:rsid w:val="000B6AD2"/>
    <w:rsid w:val="000B74B6"/>
    <w:rsid w:val="000C1BB5"/>
    <w:rsid w:val="000C2306"/>
    <w:rsid w:val="000C4BFD"/>
    <w:rsid w:val="000C6A91"/>
    <w:rsid w:val="000D049D"/>
    <w:rsid w:val="000D0925"/>
    <w:rsid w:val="000D0E57"/>
    <w:rsid w:val="000D1D4A"/>
    <w:rsid w:val="000D2079"/>
    <w:rsid w:val="000D590D"/>
    <w:rsid w:val="000D6239"/>
    <w:rsid w:val="000D6491"/>
    <w:rsid w:val="000D6960"/>
    <w:rsid w:val="000D6A24"/>
    <w:rsid w:val="000D70A5"/>
    <w:rsid w:val="000E29C9"/>
    <w:rsid w:val="000E3395"/>
    <w:rsid w:val="000E3C77"/>
    <w:rsid w:val="000E587D"/>
    <w:rsid w:val="000E5B4B"/>
    <w:rsid w:val="000E60B0"/>
    <w:rsid w:val="000E659B"/>
    <w:rsid w:val="000E695A"/>
    <w:rsid w:val="000E7461"/>
    <w:rsid w:val="000E78FF"/>
    <w:rsid w:val="000F0688"/>
    <w:rsid w:val="000F10E4"/>
    <w:rsid w:val="000F204E"/>
    <w:rsid w:val="000F341C"/>
    <w:rsid w:val="000F4271"/>
    <w:rsid w:val="000F42AF"/>
    <w:rsid w:val="000F59F8"/>
    <w:rsid w:val="000F650D"/>
    <w:rsid w:val="0010050B"/>
    <w:rsid w:val="00100FF2"/>
    <w:rsid w:val="001018CD"/>
    <w:rsid w:val="00102FF1"/>
    <w:rsid w:val="00103514"/>
    <w:rsid w:val="00103786"/>
    <w:rsid w:val="0010524B"/>
    <w:rsid w:val="0010646A"/>
    <w:rsid w:val="0011137E"/>
    <w:rsid w:val="0011200A"/>
    <w:rsid w:val="00112747"/>
    <w:rsid w:val="00113260"/>
    <w:rsid w:val="00114477"/>
    <w:rsid w:val="00114EE9"/>
    <w:rsid w:val="00115735"/>
    <w:rsid w:val="00115FAE"/>
    <w:rsid w:val="001164AF"/>
    <w:rsid w:val="001179BE"/>
    <w:rsid w:val="001220C4"/>
    <w:rsid w:val="00122140"/>
    <w:rsid w:val="00123866"/>
    <w:rsid w:val="00123B29"/>
    <w:rsid w:val="00123CE9"/>
    <w:rsid w:val="00123F5E"/>
    <w:rsid w:val="00124575"/>
    <w:rsid w:val="001267EE"/>
    <w:rsid w:val="00127391"/>
    <w:rsid w:val="00127C68"/>
    <w:rsid w:val="00131F03"/>
    <w:rsid w:val="00133B4E"/>
    <w:rsid w:val="00133CD7"/>
    <w:rsid w:val="00134AEB"/>
    <w:rsid w:val="001351FD"/>
    <w:rsid w:val="001357DD"/>
    <w:rsid w:val="00135E4C"/>
    <w:rsid w:val="00136EA6"/>
    <w:rsid w:val="0013706A"/>
    <w:rsid w:val="0013730E"/>
    <w:rsid w:val="001377F5"/>
    <w:rsid w:val="00137FDE"/>
    <w:rsid w:val="00140DD1"/>
    <w:rsid w:val="00141272"/>
    <w:rsid w:val="0014262B"/>
    <w:rsid w:val="00142C64"/>
    <w:rsid w:val="00145001"/>
    <w:rsid w:val="001460C3"/>
    <w:rsid w:val="0014729F"/>
    <w:rsid w:val="00147DC2"/>
    <w:rsid w:val="001509EE"/>
    <w:rsid w:val="00150C66"/>
    <w:rsid w:val="00151060"/>
    <w:rsid w:val="00154872"/>
    <w:rsid w:val="001557E4"/>
    <w:rsid w:val="00156990"/>
    <w:rsid w:val="001575D5"/>
    <w:rsid w:val="0016131F"/>
    <w:rsid w:val="0016207B"/>
    <w:rsid w:val="0016224D"/>
    <w:rsid w:val="00163DD9"/>
    <w:rsid w:val="00164E0E"/>
    <w:rsid w:val="001660B3"/>
    <w:rsid w:val="001663C7"/>
    <w:rsid w:val="00166B36"/>
    <w:rsid w:val="001709F0"/>
    <w:rsid w:val="00170F63"/>
    <w:rsid w:val="001754C5"/>
    <w:rsid w:val="001759B2"/>
    <w:rsid w:val="001760C9"/>
    <w:rsid w:val="00176A5B"/>
    <w:rsid w:val="00177517"/>
    <w:rsid w:val="0018016B"/>
    <w:rsid w:val="001805FE"/>
    <w:rsid w:val="001809BF"/>
    <w:rsid w:val="0018117B"/>
    <w:rsid w:val="001813E2"/>
    <w:rsid w:val="001817B4"/>
    <w:rsid w:val="00183A5D"/>
    <w:rsid w:val="001845F4"/>
    <w:rsid w:val="0018463E"/>
    <w:rsid w:val="00184E0D"/>
    <w:rsid w:val="001868AE"/>
    <w:rsid w:val="00187910"/>
    <w:rsid w:val="00192511"/>
    <w:rsid w:val="0019307F"/>
    <w:rsid w:val="001939C3"/>
    <w:rsid w:val="00193A7A"/>
    <w:rsid w:val="00193FC9"/>
    <w:rsid w:val="001953A7"/>
    <w:rsid w:val="00196549"/>
    <w:rsid w:val="00196851"/>
    <w:rsid w:val="00197497"/>
    <w:rsid w:val="00197711"/>
    <w:rsid w:val="001A0CF8"/>
    <w:rsid w:val="001A10DF"/>
    <w:rsid w:val="001A20D9"/>
    <w:rsid w:val="001A48F4"/>
    <w:rsid w:val="001A627B"/>
    <w:rsid w:val="001B0CDD"/>
    <w:rsid w:val="001B1D78"/>
    <w:rsid w:val="001B3B11"/>
    <w:rsid w:val="001B4861"/>
    <w:rsid w:val="001B5314"/>
    <w:rsid w:val="001B6CB8"/>
    <w:rsid w:val="001C08E2"/>
    <w:rsid w:val="001C440C"/>
    <w:rsid w:val="001C5838"/>
    <w:rsid w:val="001C5ABF"/>
    <w:rsid w:val="001C6232"/>
    <w:rsid w:val="001C66BF"/>
    <w:rsid w:val="001D04FF"/>
    <w:rsid w:val="001D0D01"/>
    <w:rsid w:val="001D1F8A"/>
    <w:rsid w:val="001D223E"/>
    <w:rsid w:val="001D4345"/>
    <w:rsid w:val="001D5933"/>
    <w:rsid w:val="001D6131"/>
    <w:rsid w:val="001D6C08"/>
    <w:rsid w:val="001D722E"/>
    <w:rsid w:val="001D7230"/>
    <w:rsid w:val="001D735F"/>
    <w:rsid w:val="001E14CD"/>
    <w:rsid w:val="001E1F5E"/>
    <w:rsid w:val="001E333A"/>
    <w:rsid w:val="001E3376"/>
    <w:rsid w:val="001E4AA6"/>
    <w:rsid w:val="001E4F7D"/>
    <w:rsid w:val="001E5D47"/>
    <w:rsid w:val="001E63A4"/>
    <w:rsid w:val="001E672A"/>
    <w:rsid w:val="001E6974"/>
    <w:rsid w:val="001E6AD5"/>
    <w:rsid w:val="001E790D"/>
    <w:rsid w:val="001F0E3F"/>
    <w:rsid w:val="001F2CF9"/>
    <w:rsid w:val="001F3DDD"/>
    <w:rsid w:val="001F4A80"/>
    <w:rsid w:val="001F4FE6"/>
    <w:rsid w:val="001F5152"/>
    <w:rsid w:val="001F56BB"/>
    <w:rsid w:val="00200454"/>
    <w:rsid w:val="002005A8"/>
    <w:rsid w:val="00200962"/>
    <w:rsid w:val="002019D4"/>
    <w:rsid w:val="002023B9"/>
    <w:rsid w:val="0020379E"/>
    <w:rsid w:val="00204B07"/>
    <w:rsid w:val="002050EB"/>
    <w:rsid w:val="00205F6F"/>
    <w:rsid w:val="00206069"/>
    <w:rsid w:val="00210384"/>
    <w:rsid w:val="002103F9"/>
    <w:rsid w:val="00210927"/>
    <w:rsid w:val="002120E3"/>
    <w:rsid w:val="0021287A"/>
    <w:rsid w:val="002162B8"/>
    <w:rsid w:val="00216B0E"/>
    <w:rsid w:val="002206A3"/>
    <w:rsid w:val="00220A54"/>
    <w:rsid w:val="002212ED"/>
    <w:rsid w:val="0022197F"/>
    <w:rsid w:val="00221D58"/>
    <w:rsid w:val="00222449"/>
    <w:rsid w:val="002232EB"/>
    <w:rsid w:val="00223D6F"/>
    <w:rsid w:val="00224C14"/>
    <w:rsid w:val="00224EA0"/>
    <w:rsid w:val="0022552D"/>
    <w:rsid w:val="00225B93"/>
    <w:rsid w:val="00226515"/>
    <w:rsid w:val="002266F3"/>
    <w:rsid w:val="00226EA1"/>
    <w:rsid w:val="00230CC5"/>
    <w:rsid w:val="00232E03"/>
    <w:rsid w:val="00234D84"/>
    <w:rsid w:val="00235390"/>
    <w:rsid w:val="002356A0"/>
    <w:rsid w:val="00235C3B"/>
    <w:rsid w:val="00235E4E"/>
    <w:rsid w:val="002409E1"/>
    <w:rsid w:val="002420D4"/>
    <w:rsid w:val="0024236B"/>
    <w:rsid w:val="0024294F"/>
    <w:rsid w:val="00244AAE"/>
    <w:rsid w:val="0024504C"/>
    <w:rsid w:val="00245C95"/>
    <w:rsid w:val="00246FF9"/>
    <w:rsid w:val="00247BC7"/>
    <w:rsid w:val="00250B03"/>
    <w:rsid w:val="002522E5"/>
    <w:rsid w:val="0025275E"/>
    <w:rsid w:val="002547E7"/>
    <w:rsid w:val="00254E28"/>
    <w:rsid w:val="00255B1E"/>
    <w:rsid w:val="00256BF7"/>
    <w:rsid w:val="00257E62"/>
    <w:rsid w:val="00260601"/>
    <w:rsid w:val="00262BFC"/>
    <w:rsid w:val="00263421"/>
    <w:rsid w:val="00263789"/>
    <w:rsid w:val="00264386"/>
    <w:rsid w:val="002645CA"/>
    <w:rsid w:val="00264BF8"/>
    <w:rsid w:val="00266222"/>
    <w:rsid w:val="0026758D"/>
    <w:rsid w:val="002706F4"/>
    <w:rsid w:val="00271990"/>
    <w:rsid w:val="0027311D"/>
    <w:rsid w:val="00273988"/>
    <w:rsid w:val="00273AA0"/>
    <w:rsid w:val="0027413D"/>
    <w:rsid w:val="002741FE"/>
    <w:rsid w:val="002743BA"/>
    <w:rsid w:val="00274C81"/>
    <w:rsid w:val="00274DE2"/>
    <w:rsid w:val="00275295"/>
    <w:rsid w:val="0027611F"/>
    <w:rsid w:val="00277A02"/>
    <w:rsid w:val="00277B54"/>
    <w:rsid w:val="00280CAD"/>
    <w:rsid w:val="002813EB"/>
    <w:rsid w:val="002827F3"/>
    <w:rsid w:val="00282A39"/>
    <w:rsid w:val="00284005"/>
    <w:rsid w:val="00284F0F"/>
    <w:rsid w:val="0028564C"/>
    <w:rsid w:val="002872C4"/>
    <w:rsid w:val="00290AA5"/>
    <w:rsid w:val="002936DE"/>
    <w:rsid w:val="00293988"/>
    <w:rsid w:val="002940B7"/>
    <w:rsid w:val="002940E8"/>
    <w:rsid w:val="00294188"/>
    <w:rsid w:val="00295E2B"/>
    <w:rsid w:val="00296227"/>
    <w:rsid w:val="00296E6F"/>
    <w:rsid w:val="00296E89"/>
    <w:rsid w:val="002A07F3"/>
    <w:rsid w:val="002A0C58"/>
    <w:rsid w:val="002A3031"/>
    <w:rsid w:val="002A3B1B"/>
    <w:rsid w:val="002A517F"/>
    <w:rsid w:val="002A53FE"/>
    <w:rsid w:val="002A58EE"/>
    <w:rsid w:val="002A60AD"/>
    <w:rsid w:val="002A6256"/>
    <w:rsid w:val="002A7A6E"/>
    <w:rsid w:val="002A7F50"/>
    <w:rsid w:val="002B0114"/>
    <w:rsid w:val="002B02E1"/>
    <w:rsid w:val="002B06EF"/>
    <w:rsid w:val="002B0ECF"/>
    <w:rsid w:val="002B1416"/>
    <w:rsid w:val="002B3EBD"/>
    <w:rsid w:val="002B476E"/>
    <w:rsid w:val="002B4E44"/>
    <w:rsid w:val="002B5106"/>
    <w:rsid w:val="002B5173"/>
    <w:rsid w:val="002B6CEE"/>
    <w:rsid w:val="002B6FFB"/>
    <w:rsid w:val="002B720B"/>
    <w:rsid w:val="002B72EE"/>
    <w:rsid w:val="002C0A3C"/>
    <w:rsid w:val="002C2D3D"/>
    <w:rsid w:val="002C318E"/>
    <w:rsid w:val="002C4917"/>
    <w:rsid w:val="002C499F"/>
    <w:rsid w:val="002C67CE"/>
    <w:rsid w:val="002C7B67"/>
    <w:rsid w:val="002D1AEC"/>
    <w:rsid w:val="002D1B60"/>
    <w:rsid w:val="002D5617"/>
    <w:rsid w:val="002D6B35"/>
    <w:rsid w:val="002E0391"/>
    <w:rsid w:val="002E0B30"/>
    <w:rsid w:val="002E28F7"/>
    <w:rsid w:val="002E3026"/>
    <w:rsid w:val="002E44AC"/>
    <w:rsid w:val="002E52A6"/>
    <w:rsid w:val="002E5496"/>
    <w:rsid w:val="002E5660"/>
    <w:rsid w:val="002E5C41"/>
    <w:rsid w:val="002E60C9"/>
    <w:rsid w:val="002E690C"/>
    <w:rsid w:val="002E7FA2"/>
    <w:rsid w:val="002F0730"/>
    <w:rsid w:val="002F30CA"/>
    <w:rsid w:val="002F3704"/>
    <w:rsid w:val="002F431F"/>
    <w:rsid w:val="002F7A40"/>
    <w:rsid w:val="003001DE"/>
    <w:rsid w:val="0030079A"/>
    <w:rsid w:val="00300ABD"/>
    <w:rsid w:val="00300C02"/>
    <w:rsid w:val="00300F40"/>
    <w:rsid w:val="003021EF"/>
    <w:rsid w:val="00302892"/>
    <w:rsid w:val="00303034"/>
    <w:rsid w:val="003033AA"/>
    <w:rsid w:val="00303B9C"/>
    <w:rsid w:val="00304F3F"/>
    <w:rsid w:val="003051DA"/>
    <w:rsid w:val="003054A4"/>
    <w:rsid w:val="00305A38"/>
    <w:rsid w:val="00305F86"/>
    <w:rsid w:val="00306039"/>
    <w:rsid w:val="0030763A"/>
    <w:rsid w:val="003104A5"/>
    <w:rsid w:val="00312591"/>
    <w:rsid w:val="00313153"/>
    <w:rsid w:val="00315F65"/>
    <w:rsid w:val="003167F0"/>
    <w:rsid w:val="00316926"/>
    <w:rsid w:val="0031791A"/>
    <w:rsid w:val="00317BA3"/>
    <w:rsid w:val="0032083A"/>
    <w:rsid w:val="00321BDC"/>
    <w:rsid w:val="00323673"/>
    <w:rsid w:val="00323AA0"/>
    <w:rsid w:val="00323B9E"/>
    <w:rsid w:val="00324F7A"/>
    <w:rsid w:val="00325BDC"/>
    <w:rsid w:val="00325C1D"/>
    <w:rsid w:val="00326D8D"/>
    <w:rsid w:val="003306A2"/>
    <w:rsid w:val="003320AE"/>
    <w:rsid w:val="003325F3"/>
    <w:rsid w:val="00332C23"/>
    <w:rsid w:val="00333126"/>
    <w:rsid w:val="003340B8"/>
    <w:rsid w:val="003375F3"/>
    <w:rsid w:val="00337F01"/>
    <w:rsid w:val="00337F2C"/>
    <w:rsid w:val="00341017"/>
    <w:rsid w:val="0034115C"/>
    <w:rsid w:val="00341637"/>
    <w:rsid w:val="0034234F"/>
    <w:rsid w:val="00345032"/>
    <w:rsid w:val="00345471"/>
    <w:rsid w:val="00345623"/>
    <w:rsid w:val="00346306"/>
    <w:rsid w:val="003465B8"/>
    <w:rsid w:val="00346CEA"/>
    <w:rsid w:val="0034702C"/>
    <w:rsid w:val="003472D5"/>
    <w:rsid w:val="003473BC"/>
    <w:rsid w:val="00350953"/>
    <w:rsid w:val="00354B04"/>
    <w:rsid w:val="00354CF6"/>
    <w:rsid w:val="00355012"/>
    <w:rsid w:val="00355C0D"/>
    <w:rsid w:val="00357A9B"/>
    <w:rsid w:val="00357C52"/>
    <w:rsid w:val="0036175E"/>
    <w:rsid w:val="003625D2"/>
    <w:rsid w:val="00362FCC"/>
    <w:rsid w:val="00363363"/>
    <w:rsid w:val="00366342"/>
    <w:rsid w:val="00372373"/>
    <w:rsid w:val="0037243C"/>
    <w:rsid w:val="003724B0"/>
    <w:rsid w:val="00380008"/>
    <w:rsid w:val="00380EFC"/>
    <w:rsid w:val="0038129E"/>
    <w:rsid w:val="00381A01"/>
    <w:rsid w:val="00381E98"/>
    <w:rsid w:val="00382EE6"/>
    <w:rsid w:val="003836E7"/>
    <w:rsid w:val="00384341"/>
    <w:rsid w:val="00384495"/>
    <w:rsid w:val="00385A2B"/>
    <w:rsid w:val="003860BF"/>
    <w:rsid w:val="003861F9"/>
    <w:rsid w:val="00386B10"/>
    <w:rsid w:val="00386E9D"/>
    <w:rsid w:val="00386F6A"/>
    <w:rsid w:val="0038712A"/>
    <w:rsid w:val="003900C6"/>
    <w:rsid w:val="00391CF6"/>
    <w:rsid w:val="003928BF"/>
    <w:rsid w:val="00392A9C"/>
    <w:rsid w:val="00392F0C"/>
    <w:rsid w:val="00394432"/>
    <w:rsid w:val="00394A8C"/>
    <w:rsid w:val="003963C8"/>
    <w:rsid w:val="00396644"/>
    <w:rsid w:val="00396E52"/>
    <w:rsid w:val="003A0E9F"/>
    <w:rsid w:val="003A17B1"/>
    <w:rsid w:val="003A30D1"/>
    <w:rsid w:val="003A5389"/>
    <w:rsid w:val="003A62D5"/>
    <w:rsid w:val="003A666B"/>
    <w:rsid w:val="003A7E32"/>
    <w:rsid w:val="003B05B2"/>
    <w:rsid w:val="003B0E7B"/>
    <w:rsid w:val="003B277E"/>
    <w:rsid w:val="003B2D60"/>
    <w:rsid w:val="003B3862"/>
    <w:rsid w:val="003B4F8C"/>
    <w:rsid w:val="003B5374"/>
    <w:rsid w:val="003B5C63"/>
    <w:rsid w:val="003B605D"/>
    <w:rsid w:val="003B7490"/>
    <w:rsid w:val="003C13B1"/>
    <w:rsid w:val="003C209B"/>
    <w:rsid w:val="003C33CE"/>
    <w:rsid w:val="003C3F2B"/>
    <w:rsid w:val="003C4879"/>
    <w:rsid w:val="003C5B2A"/>
    <w:rsid w:val="003C685C"/>
    <w:rsid w:val="003C6F48"/>
    <w:rsid w:val="003D2B25"/>
    <w:rsid w:val="003D385B"/>
    <w:rsid w:val="003D3CEB"/>
    <w:rsid w:val="003D42F6"/>
    <w:rsid w:val="003D4560"/>
    <w:rsid w:val="003D4EB9"/>
    <w:rsid w:val="003D59C2"/>
    <w:rsid w:val="003D685E"/>
    <w:rsid w:val="003D6B6D"/>
    <w:rsid w:val="003D6D0B"/>
    <w:rsid w:val="003D71B1"/>
    <w:rsid w:val="003E22F7"/>
    <w:rsid w:val="003E3644"/>
    <w:rsid w:val="003E3EEB"/>
    <w:rsid w:val="003E4024"/>
    <w:rsid w:val="003E52B4"/>
    <w:rsid w:val="003E5D07"/>
    <w:rsid w:val="003F28AB"/>
    <w:rsid w:val="003F3EE6"/>
    <w:rsid w:val="003F48B9"/>
    <w:rsid w:val="003F550F"/>
    <w:rsid w:val="003F65D3"/>
    <w:rsid w:val="003F755A"/>
    <w:rsid w:val="003F78F9"/>
    <w:rsid w:val="003F795F"/>
    <w:rsid w:val="004000A6"/>
    <w:rsid w:val="004006DD"/>
    <w:rsid w:val="004008C0"/>
    <w:rsid w:val="00400ABF"/>
    <w:rsid w:val="00400CFD"/>
    <w:rsid w:val="00401B5B"/>
    <w:rsid w:val="00401E37"/>
    <w:rsid w:val="00403F36"/>
    <w:rsid w:val="00404960"/>
    <w:rsid w:val="00407708"/>
    <w:rsid w:val="0041012E"/>
    <w:rsid w:val="00410960"/>
    <w:rsid w:val="0041188D"/>
    <w:rsid w:val="00411C00"/>
    <w:rsid w:val="00413429"/>
    <w:rsid w:val="004134B0"/>
    <w:rsid w:val="00413756"/>
    <w:rsid w:val="004142F0"/>
    <w:rsid w:val="00414ED7"/>
    <w:rsid w:val="00414FD9"/>
    <w:rsid w:val="0041659B"/>
    <w:rsid w:val="00417D45"/>
    <w:rsid w:val="00417FD1"/>
    <w:rsid w:val="00417FFB"/>
    <w:rsid w:val="00421392"/>
    <w:rsid w:val="00422755"/>
    <w:rsid w:val="00422A44"/>
    <w:rsid w:val="004231D3"/>
    <w:rsid w:val="004255E3"/>
    <w:rsid w:val="004260A0"/>
    <w:rsid w:val="004270E5"/>
    <w:rsid w:val="00427B09"/>
    <w:rsid w:val="00430292"/>
    <w:rsid w:val="00431295"/>
    <w:rsid w:val="0043143D"/>
    <w:rsid w:val="004319A8"/>
    <w:rsid w:val="0043267B"/>
    <w:rsid w:val="00432BB1"/>
    <w:rsid w:val="00432EA0"/>
    <w:rsid w:val="00433BF4"/>
    <w:rsid w:val="004349A5"/>
    <w:rsid w:val="00435CA0"/>
    <w:rsid w:val="00436BF6"/>
    <w:rsid w:val="00436E6C"/>
    <w:rsid w:val="004404EA"/>
    <w:rsid w:val="004415A4"/>
    <w:rsid w:val="0044560D"/>
    <w:rsid w:val="004461AC"/>
    <w:rsid w:val="004463B7"/>
    <w:rsid w:val="00447031"/>
    <w:rsid w:val="00447504"/>
    <w:rsid w:val="00447E16"/>
    <w:rsid w:val="0045080E"/>
    <w:rsid w:val="004511BD"/>
    <w:rsid w:val="00451394"/>
    <w:rsid w:val="0045159B"/>
    <w:rsid w:val="0045197B"/>
    <w:rsid w:val="00451CCA"/>
    <w:rsid w:val="00452251"/>
    <w:rsid w:val="004523EC"/>
    <w:rsid w:val="00453391"/>
    <w:rsid w:val="004547C1"/>
    <w:rsid w:val="00454BF3"/>
    <w:rsid w:val="00455430"/>
    <w:rsid w:val="00456961"/>
    <w:rsid w:val="004614B1"/>
    <w:rsid w:val="0046157C"/>
    <w:rsid w:val="004618D7"/>
    <w:rsid w:val="00462EDC"/>
    <w:rsid w:val="00464693"/>
    <w:rsid w:val="00464ABD"/>
    <w:rsid w:val="00465306"/>
    <w:rsid w:val="004655F5"/>
    <w:rsid w:val="0046622D"/>
    <w:rsid w:val="00467841"/>
    <w:rsid w:val="00467D2A"/>
    <w:rsid w:val="00467DF4"/>
    <w:rsid w:val="00467FCA"/>
    <w:rsid w:val="004717DD"/>
    <w:rsid w:val="004722D7"/>
    <w:rsid w:val="0047272F"/>
    <w:rsid w:val="0047298B"/>
    <w:rsid w:val="00472A50"/>
    <w:rsid w:val="00473C5A"/>
    <w:rsid w:val="00474BD2"/>
    <w:rsid w:val="0047500F"/>
    <w:rsid w:val="0047560E"/>
    <w:rsid w:val="0047662B"/>
    <w:rsid w:val="00476B85"/>
    <w:rsid w:val="004776B9"/>
    <w:rsid w:val="00481106"/>
    <w:rsid w:val="00482A15"/>
    <w:rsid w:val="00482A1A"/>
    <w:rsid w:val="0048325C"/>
    <w:rsid w:val="004840B1"/>
    <w:rsid w:val="00484277"/>
    <w:rsid w:val="00484EC1"/>
    <w:rsid w:val="00486CAE"/>
    <w:rsid w:val="00490581"/>
    <w:rsid w:val="00490A5C"/>
    <w:rsid w:val="00490AC2"/>
    <w:rsid w:val="00491B32"/>
    <w:rsid w:val="004920C3"/>
    <w:rsid w:val="0049365C"/>
    <w:rsid w:val="00493C23"/>
    <w:rsid w:val="00494A6E"/>
    <w:rsid w:val="00494EAD"/>
    <w:rsid w:val="004959FF"/>
    <w:rsid w:val="00495C26"/>
    <w:rsid w:val="00496EDF"/>
    <w:rsid w:val="00497A2F"/>
    <w:rsid w:val="004A0A96"/>
    <w:rsid w:val="004A2290"/>
    <w:rsid w:val="004A2A55"/>
    <w:rsid w:val="004A3925"/>
    <w:rsid w:val="004A59E6"/>
    <w:rsid w:val="004A7A35"/>
    <w:rsid w:val="004B002B"/>
    <w:rsid w:val="004B4331"/>
    <w:rsid w:val="004B4E85"/>
    <w:rsid w:val="004B4F0D"/>
    <w:rsid w:val="004B54D4"/>
    <w:rsid w:val="004B6E9B"/>
    <w:rsid w:val="004C1BC9"/>
    <w:rsid w:val="004C2022"/>
    <w:rsid w:val="004C5387"/>
    <w:rsid w:val="004C55DB"/>
    <w:rsid w:val="004C57B6"/>
    <w:rsid w:val="004C5BB7"/>
    <w:rsid w:val="004C5FD7"/>
    <w:rsid w:val="004C6A8A"/>
    <w:rsid w:val="004D17A3"/>
    <w:rsid w:val="004D221D"/>
    <w:rsid w:val="004D3338"/>
    <w:rsid w:val="004D37F0"/>
    <w:rsid w:val="004D3C85"/>
    <w:rsid w:val="004D5467"/>
    <w:rsid w:val="004D6F88"/>
    <w:rsid w:val="004E21DE"/>
    <w:rsid w:val="004E4A71"/>
    <w:rsid w:val="004E4D60"/>
    <w:rsid w:val="004E5039"/>
    <w:rsid w:val="004E712E"/>
    <w:rsid w:val="004E7FC1"/>
    <w:rsid w:val="004F0F7F"/>
    <w:rsid w:val="004F1A1A"/>
    <w:rsid w:val="004F30AB"/>
    <w:rsid w:val="004F5AAB"/>
    <w:rsid w:val="0050020B"/>
    <w:rsid w:val="00503AC0"/>
    <w:rsid w:val="0050493C"/>
    <w:rsid w:val="00505061"/>
    <w:rsid w:val="00506A6C"/>
    <w:rsid w:val="0051115D"/>
    <w:rsid w:val="00511303"/>
    <w:rsid w:val="00512E3A"/>
    <w:rsid w:val="00512FC9"/>
    <w:rsid w:val="00513AAC"/>
    <w:rsid w:val="0051562C"/>
    <w:rsid w:val="005164C2"/>
    <w:rsid w:val="00516B6F"/>
    <w:rsid w:val="005200BB"/>
    <w:rsid w:val="005202C7"/>
    <w:rsid w:val="005204D9"/>
    <w:rsid w:val="00520AE9"/>
    <w:rsid w:val="00521C03"/>
    <w:rsid w:val="0052297C"/>
    <w:rsid w:val="00522D06"/>
    <w:rsid w:val="005230B5"/>
    <w:rsid w:val="005252DE"/>
    <w:rsid w:val="00525A05"/>
    <w:rsid w:val="00525B56"/>
    <w:rsid w:val="0052731A"/>
    <w:rsid w:val="00527E36"/>
    <w:rsid w:val="00530B7B"/>
    <w:rsid w:val="00531EBE"/>
    <w:rsid w:val="0053243F"/>
    <w:rsid w:val="00532C95"/>
    <w:rsid w:val="00533096"/>
    <w:rsid w:val="00533C60"/>
    <w:rsid w:val="00534C52"/>
    <w:rsid w:val="00535104"/>
    <w:rsid w:val="00535BB6"/>
    <w:rsid w:val="00536B76"/>
    <w:rsid w:val="00537FD7"/>
    <w:rsid w:val="005406D0"/>
    <w:rsid w:val="005411C0"/>
    <w:rsid w:val="0054130C"/>
    <w:rsid w:val="005440AE"/>
    <w:rsid w:val="00544EE4"/>
    <w:rsid w:val="00545D3D"/>
    <w:rsid w:val="00546CED"/>
    <w:rsid w:val="00546F70"/>
    <w:rsid w:val="00547DC1"/>
    <w:rsid w:val="00550EB3"/>
    <w:rsid w:val="0055123A"/>
    <w:rsid w:val="005520F5"/>
    <w:rsid w:val="005527E1"/>
    <w:rsid w:val="00553894"/>
    <w:rsid w:val="00554296"/>
    <w:rsid w:val="005560B1"/>
    <w:rsid w:val="0056062D"/>
    <w:rsid w:val="00560D66"/>
    <w:rsid w:val="00561201"/>
    <w:rsid w:val="00561729"/>
    <w:rsid w:val="00562DDC"/>
    <w:rsid w:val="005635CE"/>
    <w:rsid w:val="005640AB"/>
    <w:rsid w:val="00564664"/>
    <w:rsid w:val="00564C6A"/>
    <w:rsid w:val="005659F2"/>
    <w:rsid w:val="00565E15"/>
    <w:rsid w:val="00571379"/>
    <w:rsid w:val="0057340E"/>
    <w:rsid w:val="00574F44"/>
    <w:rsid w:val="00575060"/>
    <w:rsid w:val="0057576D"/>
    <w:rsid w:val="005758B7"/>
    <w:rsid w:val="00576BF4"/>
    <w:rsid w:val="00576EC6"/>
    <w:rsid w:val="005800A3"/>
    <w:rsid w:val="00580E52"/>
    <w:rsid w:val="00580F27"/>
    <w:rsid w:val="00581F90"/>
    <w:rsid w:val="005831A8"/>
    <w:rsid w:val="00583F3D"/>
    <w:rsid w:val="005842AF"/>
    <w:rsid w:val="005846CF"/>
    <w:rsid w:val="005857B2"/>
    <w:rsid w:val="00586EE4"/>
    <w:rsid w:val="005878E6"/>
    <w:rsid w:val="00590C09"/>
    <w:rsid w:val="00591BE0"/>
    <w:rsid w:val="005921B1"/>
    <w:rsid w:val="005926D3"/>
    <w:rsid w:val="00594429"/>
    <w:rsid w:val="0059444E"/>
    <w:rsid w:val="00594C89"/>
    <w:rsid w:val="00596840"/>
    <w:rsid w:val="005975C9"/>
    <w:rsid w:val="00597CD3"/>
    <w:rsid w:val="005A0041"/>
    <w:rsid w:val="005A0B54"/>
    <w:rsid w:val="005A1A39"/>
    <w:rsid w:val="005A22E7"/>
    <w:rsid w:val="005A24CD"/>
    <w:rsid w:val="005A59BE"/>
    <w:rsid w:val="005A5C1B"/>
    <w:rsid w:val="005A6663"/>
    <w:rsid w:val="005A6A29"/>
    <w:rsid w:val="005A6A70"/>
    <w:rsid w:val="005A7B15"/>
    <w:rsid w:val="005B006E"/>
    <w:rsid w:val="005B26D0"/>
    <w:rsid w:val="005B3509"/>
    <w:rsid w:val="005B41EC"/>
    <w:rsid w:val="005B45B7"/>
    <w:rsid w:val="005B4C6D"/>
    <w:rsid w:val="005B5EA7"/>
    <w:rsid w:val="005B6620"/>
    <w:rsid w:val="005B745D"/>
    <w:rsid w:val="005B7AB9"/>
    <w:rsid w:val="005B7DFE"/>
    <w:rsid w:val="005C233B"/>
    <w:rsid w:val="005C33FF"/>
    <w:rsid w:val="005C46FE"/>
    <w:rsid w:val="005C539E"/>
    <w:rsid w:val="005C55EE"/>
    <w:rsid w:val="005C56F4"/>
    <w:rsid w:val="005C5A93"/>
    <w:rsid w:val="005C6C88"/>
    <w:rsid w:val="005C79FB"/>
    <w:rsid w:val="005D02C1"/>
    <w:rsid w:val="005D07BA"/>
    <w:rsid w:val="005D0B07"/>
    <w:rsid w:val="005D1D25"/>
    <w:rsid w:val="005D4299"/>
    <w:rsid w:val="005D45D1"/>
    <w:rsid w:val="005D4B17"/>
    <w:rsid w:val="005D4BF2"/>
    <w:rsid w:val="005D5410"/>
    <w:rsid w:val="005D5C13"/>
    <w:rsid w:val="005D678A"/>
    <w:rsid w:val="005D7ED3"/>
    <w:rsid w:val="005E071E"/>
    <w:rsid w:val="005E07A0"/>
    <w:rsid w:val="005E0CBF"/>
    <w:rsid w:val="005E0ED7"/>
    <w:rsid w:val="005E1427"/>
    <w:rsid w:val="005E1787"/>
    <w:rsid w:val="005E1F9F"/>
    <w:rsid w:val="005E2EF6"/>
    <w:rsid w:val="005E4AFF"/>
    <w:rsid w:val="005E4E66"/>
    <w:rsid w:val="005E58CA"/>
    <w:rsid w:val="005E5DFE"/>
    <w:rsid w:val="005E6506"/>
    <w:rsid w:val="005E66BE"/>
    <w:rsid w:val="005E69DD"/>
    <w:rsid w:val="005E6A1B"/>
    <w:rsid w:val="005E780B"/>
    <w:rsid w:val="005E796B"/>
    <w:rsid w:val="005F03FD"/>
    <w:rsid w:val="005F1AA8"/>
    <w:rsid w:val="005F1CAC"/>
    <w:rsid w:val="005F2115"/>
    <w:rsid w:val="005F2DAC"/>
    <w:rsid w:val="005F7253"/>
    <w:rsid w:val="006003D9"/>
    <w:rsid w:val="0060056A"/>
    <w:rsid w:val="0060096A"/>
    <w:rsid w:val="00600DA9"/>
    <w:rsid w:val="00602A34"/>
    <w:rsid w:val="006039C3"/>
    <w:rsid w:val="00604BF8"/>
    <w:rsid w:val="006052BE"/>
    <w:rsid w:val="006053C5"/>
    <w:rsid w:val="00605439"/>
    <w:rsid w:val="0060629F"/>
    <w:rsid w:val="006064F9"/>
    <w:rsid w:val="006068E2"/>
    <w:rsid w:val="00606AB8"/>
    <w:rsid w:val="00610D14"/>
    <w:rsid w:val="006120E8"/>
    <w:rsid w:val="00614F81"/>
    <w:rsid w:val="00615249"/>
    <w:rsid w:val="00615420"/>
    <w:rsid w:val="00615A87"/>
    <w:rsid w:val="00616F98"/>
    <w:rsid w:val="00620B3D"/>
    <w:rsid w:val="00620E06"/>
    <w:rsid w:val="006210AC"/>
    <w:rsid w:val="00621A57"/>
    <w:rsid w:val="00622481"/>
    <w:rsid w:val="0062295D"/>
    <w:rsid w:val="00622EC0"/>
    <w:rsid w:val="00623ACC"/>
    <w:rsid w:val="00623F31"/>
    <w:rsid w:val="00624BCC"/>
    <w:rsid w:val="00625699"/>
    <w:rsid w:val="00625859"/>
    <w:rsid w:val="00625E87"/>
    <w:rsid w:val="0062673D"/>
    <w:rsid w:val="0062792B"/>
    <w:rsid w:val="00627AAC"/>
    <w:rsid w:val="0063227F"/>
    <w:rsid w:val="00633787"/>
    <w:rsid w:val="00634CC9"/>
    <w:rsid w:val="00635A7E"/>
    <w:rsid w:val="00637121"/>
    <w:rsid w:val="006371AE"/>
    <w:rsid w:val="00637E52"/>
    <w:rsid w:val="00637F0B"/>
    <w:rsid w:val="00642303"/>
    <w:rsid w:val="006429DF"/>
    <w:rsid w:val="00643102"/>
    <w:rsid w:val="00643AFC"/>
    <w:rsid w:val="00644421"/>
    <w:rsid w:val="0064559A"/>
    <w:rsid w:val="006467D4"/>
    <w:rsid w:val="006472B4"/>
    <w:rsid w:val="006477B5"/>
    <w:rsid w:val="00647C21"/>
    <w:rsid w:val="0065088B"/>
    <w:rsid w:val="00653088"/>
    <w:rsid w:val="006542B1"/>
    <w:rsid w:val="00656C23"/>
    <w:rsid w:val="00656DD4"/>
    <w:rsid w:val="00660D66"/>
    <w:rsid w:val="006611A8"/>
    <w:rsid w:val="00661B11"/>
    <w:rsid w:val="00662369"/>
    <w:rsid w:val="00662931"/>
    <w:rsid w:val="00663271"/>
    <w:rsid w:val="00664D4C"/>
    <w:rsid w:val="00664F1D"/>
    <w:rsid w:val="0066503A"/>
    <w:rsid w:val="0066532D"/>
    <w:rsid w:val="00665E69"/>
    <w:rsid w:val="0066669A"/>
    <w:rsid w:val="00666A49"/>
    <w:rsid w:val="00667ACD"/>
    <w:rsid w:val="00670B4C"/>
    <w:rsid w:val="00673180"/>
    <w:rsid w:val="00676037"/>
    <w:rsid w:val="00676759"/>
    <w:rsid w:val="00676DDC"/>
    <w:rsid w:val="00676ED8"/>
    <w:rsid w:val="00677149"/>
    <w:rsid w:val="00681551"/>
    <w:rsid w:val="00681972"/>
    <w:rsid w:val="00682528"/>
    <w:rsid w:val="00682654"/>
    <w:rsid w:val="00683E38"/>
    <w:rsid w:val="0068431E"/>
    <w:rsid w:val="00694B02"/>
    <w:rsid w:val="00695290"/>
    <w:rsid w:val="00696420"/>
    <w:rsid w:val="00696EFA"/>
    <w:rsid w:val="00697C0B"/>
    <w:rsid w:val="006A009B"/>
    <w:rsid w:val="006A283B"/>
    <w:rsid w:val="006A3265"/>
    <w:rsid w:val="006A48C3"/>
    <w:rsid w:val="006A4B69"/>
    <w:rsid w:val="006A60C5"/>
    <w:rsid w:val="006A67C6"/>
    <w:rsid w:val="006A7E4F"/>
    <w:rsid w:val="006B05BD"/>
    <w:rsid w:val="006B0738"/>
    <w:rsid w:val="006B14C2"/>
    <w:rsid w:val="006B1DF4"/>
    <w:rsid w:val="006B4F9C"/>
    <w:rsid w:val="006B55DC"/>
    <w:rsid w:val="006B5E73"/>
    <w:rsid w:val="006B6FD5"/>
    <w:rsid w:val="006B71B6"/>
    <w:rsid w:val="006B7711"/>
    <w:rsid w:val="006C0439"/>
    <w:rsid w:val="006C1AEF"/>
    <w:rsid w:val="006C1D92"/>
    <w:rsid w:val="006C1EEB"/>
    <w:rsid w:val="006C2537"/>
    <w:rsid w:val="006C2A8E"/>
    <w:rsid w:val="006C2B37"/>
    <w:rsid w:val="006C2F84"/>
    <w:rsid w:val="006C3B78"/>
    <w:rsid w:val="006C3E60"/>
    <w:rsid w:val="006C448B"/>
    <w:rsid w:val="006C550C"/>
    <w:rsid w:val="006C571F"/>
    <w:rsid w:val="006D1359"/>
    <w:rsid w:val="006D1C9F"/>
    <w:rsid w:val="006D1F16"/>
    <w:rsid w:val="006D2468"/>
    <w:rsid w:val="006D2A00"/>
    <w:rsid w:val="006D32E5"/>
    <w:rsid w:val="006D40DB"/>
    <w:rsid w:val="006D5CB9"/>
    <w:rsid w:val="006D5EE3"/>
    <w:rsid w:val="006D6C54"/>
    <w:rsid w:val="006D7DEB"/>
    <w:rsid w:val="006E02EF"/>
    <w:rsid w:val="006E146B"/>
    <w:rsid w:val="006E2FBB"/>
    <w:rsid w:val="006E5D25"/>
    <w:rsid w:val="006E7E6B"/>
    <w:rsid w:val="006F1945"/>
    <w:rsid w:val="006F1965"/>
    <w:rsid w:val="006F24EF"/>
    <w:rsid w:val="006F57E5"/>
    <w:rsid w:val="006F5F62"/>
    <w:rsid w:val="006F6237"/>
    <w:rsid w:val="006F63B1"/>
    <w:rsid w:val="006F7ABF"/>
    <w:rsid w:val="00700E4C"/>
    <w:rsid w:val="00701A2F"/>
    <w:rsid w:val="00702543"/>
    <w:rsid w:val="00703F3F"/>
    <w:rsid w:val="00704466"/>
    <w:rsid w:val="0070646C"/>
    <w:rsid w:val="00711AB4"/>
    <w:rsid w:val="00711F3C"/>
    <w:rsid w:val="00714B73"/>
    <w:rsid w:val="0071567F"/>
    <w:rsid w:val="00715733"/>
    <w:rsid w:val="007158D2"/>
    <w:rsid w:val="00715DD0"/>
    <w:rsid w:val="00716F43"/>
    <w:rsid w:val="00720B90"/>
    <w:rsid w:val="007217B6"/>
    <w:rsid w:val="00727DA8"/>
    <w:rsid w:val="00727FBF"/>
    <w:rsid w:val="0073468D"/>
    <w:rsid w:val="007348EF"/>
    <w:rsid w:val="0073498F"/>
    <w:rsid w:val="007355C1"/>
    <w:rsid w:val="007358C5"/>
    <w:rsid w:val="00737709"/>
    <w:rsid w:val="00740649"/>
    <w:rsid w:val="007406C6"/>
    <w:rsid w:val="00741673"/>
    <w:rsid w:val="00742985"/>
    <w:rsid w:val="00743BD0"/>
    <w:rsid w:val="007446C4"/>
    <w:rsid w:val="00745CFD"/>
    <w:rsid w:val="00746B40"/>
    <w:rsid w:val="007473EF"/>
    <w:rsid w:val="00747E55"/>
    <w:rsid w:val="00750E50"/>
    <w:rsid w:val="0075270B"/>
    <w:rsid w:val="00753AB2"/>
    <w:rsid w:val="0075471E"/>
    <w:rsid w:val="00755643"/>
    <w:rsid w:val="00755C85"/>
    <w:rsid w:val="007560C5"/>
    <w:rsid w:val="007603B6"/>
    <w:rsid w:val="007608F3"/>
    <w:rsid w:val="00760A4C"/>
    <w:rsid w:val="007616C5"/>
    <w:rsid w:val="00761FD3"/>
    <w:rsid w:val="00762BAB"/>
    <w:rsid w:val="00762C57"/>
    <w:rsid w:val="00763B39"/>
    <w:rsid w:val="00763BD5"/>
    <w:rsid w:val="00765FD3"/>
    <w:rsid w:val="00766387"/>
    <w:rsid w:val="00770422"/>
    <w:rsid w:val="007712E2"/>
    <w:rsid w:val="0077168D"/>
    <w:rsid w:val="00773C27"/>
    <w:rsid w:val="00773E0D"/>
    <w:rsid w:val="00773EF7"/>
    <w:rsid w:val="00774467"/>
    <w:rsid w:val="0077456B"/>
    <w:rsid w:val="0077560B"/>
    <w:rsid w:val="00775670"/>
    <w:rsid w:val="00775842"/>
    <w:rsid w:val="00776217"/>
    <w:rsid w:val="00776E4F"/>
    <w:rsid w:val="007772CC"/>
    <w:rsid w:val="007779C8"/>
    <w:rsid w:val="00784125"/>
    <w:rsid w:val="007849BA"/>
    <w:rsid w:val="0078614A"/>
    <w:rsid w:val="00787CBF"/>
    <w:rsid w:val="00790A22"/>
    <w:rsid w:val="00790DFF"/>
    <w:rsid w:val="007912D5"/>
    <w:rsid w:val="00791FD4"/>
    <w:rsid w:val="00794856"/>
    <w:rsid w:val="007951C8"/>
    <w:rsid w:val="00797140"/>
    <w:rsid w:val="007974CD"/>
    <w:rsid w:val="00797638"/>
    <w:rsid w:val="007A1212"/>
    <w:rsid w:val="007A1912"/>
    <w:rsid w:val="007A21ED"/>
    <w:rsid w:val="007A267B"/>
    <w:rsid w:val="007A2F14"/>
    <w:rsid w:val="007A3EE4"/>
    <w:rsid w:val="007A4513"/>
    <w:rsid w:val="007A537F"/>
    <w:rsid w:val="007A59B6"/>
    <w:rsid w:val="007A5DBB"/>
    <w:rsid w:val="007A63A2"/>
    <w:rsid w:val="007A6436"/>
    <w:rsid w:val="007A6ACC"/>
    <w:rsid w:val="007B1BBC"/>
    <w:rsid w:val="007B2408"/>
    <w:rsid w:val="007B3B0E"/>
    <w:rsid w:val="007B5929"/>
    <w:rsid w:val="007B7539"/>
    <w:rsid w:val="007C051F"/>
    <w:rsid w:val="007C0B7B"/>
    <w:rsid w:val="007C2F3D"/>
    <w:rsid w:val="007C3384"/>
    <w:rsid w:val="007C50BC"/>
    <w:rsid w:val="007C55E6"/>
    <w:rsid w:val="007C5831"/>
    <w:rsid w:val="007C5CF2"/>
    <w:rsid w:val="007D0AFA"/>
    <w:rsid w:val="007D207C"/>
    <w:rsid w:val="007D28F5"/>
    <w:rsid w:val="007D7330"/>
    <w:rsid w:val="007D7E38"/>
    <w:rsid w:val="007E2D00"/>
    <w:rsid w:val="007E495D"/>
    <w:rsid w:val="007E4CEB"/>
    <w:rsid w:val="007E5866"/>
    <w:rsid w:val="007E59D7"/>
    <w:rsid w:val="007E5D75"/>
    <w:rsid w:val="007E645B"/>
    <w:rsid w:val="007E6C49"/>
    <w:rsid w:val="007E7674"/>
    <w:rsid w:val="007E79CD"/>
    <w:rsid w:val="007F1147"/>
    <w:rsid w:val="007F2BB0"/>
    <w:rsid w:val="007F6AD1"/>
    <w:rsid w:val="007F6E42"/>
    <w:rsid w:val="007F7AFF"/>
    <w:rsid w:val="00800385"/>
    <w:rsid w:val="00800CD8"/>
    <w:rsid w:val="00802125"/>
    <w:rsid w:val="00802FD5"/>
    <w:rsid w:val="008030A4"/>
    <w:rsid w:val="00803AC4"/>
    <w:rsid w:val="00803FAA"/>
    <w:rsid w:val="00805EED"/>
    <w:rsid w:val="00805FF1"/>
    <w:rsid w:val="00806190"/>
    <w:rsid w:val="00807534"/>
    <w:rsid w:val="00807E88"/>
    <w:rsid w:val="00810086"/>
    <w:rsid w:val="00810291"/>
    <w:rsid w:val="00811843"/>
    <w:rsid w:val="00812EE0"/>
    <w:rsid w:val="008136F6"/>
    <w:rsid w:val="008140D7"/>
    <w:rsid w:val="00814168"/>
    <w:rsid w:val="00815F4C"/>
    <w:rsid w:val="0081652E"/>
    <w:rsid w:val="00817AD6"/>
    <w:rsid w:val="00820E9D"/>
    <w:rsid w:val="008210C6"/>
    <w:rsid w:val="00821383"/>
    <w:rsid w:val="00821C37"/>
    <w:rsid w:val="00823C48"/>
    <w:rsid w:val="00824119"/>
    <w:rsid w:val="00825186"/>
    <w:rsid w:val="008256BF"/>
    <w:rsid w:val="00825B59"/>
    <w:rsid w:val="00826847"/>
    <w:rsid w:val="00827871"/>
    <w:rsid w:val="0083059E"/>
    <w:rsid w:val="00831A76"/>
    <w:rsid w:val="00831BFE"/>
    <w:rsid w:val="008329D4"/>
    <w:rsid w:val="00832A6E"/>
    <w:rsid w:val="00833DE4"/>
    <w:rsid w:val="00834520"/>
    <w:rsid w:val="00834C95"/>
    <w:rsid w:val="0083524E"/>
    <w:rsid w:val="00835639"/>
    <w:rsid w:val="008367C3"/>
    <w:rsid w:val="0084089F"/>
    <w:rsid w:val="008429D0"/>
    <w:rsid w:val="00842C4F"/>
    <w:rsid w:val="00843E04"/>
    <w:rsid w:val="008443A3"/>
    <w:rsid w:val="00844E74"/>
    <w:rsid w:val="0084531B"/>
    <w:rsid w:val="00845BC0"/>
    <w:rsid w:val="0084601D"/>
    <w:rsid w:val="00846BA6"/>
    <w:rsid w:val="008470E1"/>
    <w:rsid w:val="00851432"/>
    <w:rsid w:val="008517BE"/>
    <w:rsid w:val="0085433C"/>
    <w:rsid w:val="00854B53"/>
    <w:rsid w:val="00854EA6"/>
    <w:rsid w:val="00854EBA"/>
    <w:rsid w:val="00856A12"/>
    <w:rsid w:val="00857A78"/>
    <w:rsid w:val="00857B0E"/>
    <w:rsid w:val="008615CC"/>
    <w:rsid w:val="008647E5"/>
    <w:rsid w:val="00866B65"/>
    <w:rsid w:val="00867829"/>
    <w:rsid w:val="008703EE"/>
    <w:rsid w:val="00871F84"/>
    <w:rsid w:val="00871FEC"/>
    <w:rsid w:val="00872657"/>
    <w:rsid w:val="00873904"/>
    <w:rsid w:val="00875BB9"/>
    <w:rsid w:val="00875FD4"/>
    <w:rsid w:val="00876842"/>
    <w:rsid w:val="0088151C"/>
    <w:rsid w:val="00882378"/>
    <w:rsid w:val="00882F13"/>
    <w:rsid w:val="00883894"/>
    <w:rsid w:val="00883CD5"/>
    <w:rsid w:val="008854B6"/>
    <w:rsid w:val="0088561F"/>
    <w:rsid w:val="00885F3A"/>
    <w:rsid w:val="00887450"/>
    <w:rsid w:val="00890D2F"/>
    <w:rsid w:val="00891A55"/>
    <w:rsid w:val="008922F3"/>
    <w:rsid w:val="00893C35"/>
    <w:rsid w:val="00893C46"/>
    <w:rsid w:val="008941B2"/>
    <w:rsid w:val="008945EE"/>
    <w:rsid w:val="00895150"/>
    <w:rsid w:val="00897428"/>
    <w:rsid w:val="00897814"/>
    <w:rsid w:val="00897CF0"/>
    <w:rsid w:val="008A0582"/>
    <w:rsid w:val="008A1964"/>
    <w:rsid w:val="008A41A9"/>
    <w:rsid w:val="008A48C5"/>
    <w:rsid w:val="008A4FA4"/>
    <w:rsid w:val="008A5CA6"/>
    <w:rsid w:val="008A61ED"/>
    <w:rsid w:val="008A7994"/>
    <w:rsid w:val="008A7E67"/>
    <w:rsid w:val="008B09CD"/>
    <w:rsid w:val="008B182C"/>
    <w:rsid w:val="008B1D6D"/>
    <w:rsid w:val="008B26CC"/>
    <w:rsid w:val="008B4517"/>
    <w:rsid w:val="008B56E9"/>
    <w:rsid w:val="008B6AB4"/>
    <w:rsid w:val="008C00C0"/>
    <w:rsid w:val="008C21F6"/>
    <w:rsid w:val="008C23A0"/>
    <w:rsid w:val="008C307C"/>
    <w:rsid w:val="008C3E78"/>
    <w:rsid w:val="008C42B6"/>
    <w:rsid w:val="008C5272"/>
    <w:rsid w:val="008C612E"/>
    <w:rsid w:val="008C7540"/>
    <w:rsid w:val="008C7681"/>
    <w:rsid w:val="008C768B"/>
    <w:rsid w:val="008D0964"/>
    <w:rsid w:val="008D0FD2"/>
    <w:rsid w:val="008D1060"/>
    <w:rsid w:val="008D1575"/>
    <w:rsid w:val="008D1FB3"/>
    <w:rsid w:val="008D2927"/>
    <w:rsid w:val="008D444F"/>
    <w:rsid w:val="008D6784"/>
    <w:rsid w:val="008E0945"/>
    <w:rsid w:val="008E0FBD"/>
    <w:rsid w:val="008E1A2A"/>
    <w:rsid w:val="008E2D44"/>
    <w:rsid w:val="008E2FD9"/>
    <w:rsid w:val="008E41E6"/>
    <w:rsid w:val="008E4ED9"/>
    <w:rsid w:val="008E6536"/>
    <w:rsid w:val="008E73AB"/>
    <w:rsid w:val="008E7533"/>
    <w:rsid w:val="008E7CE4"/>
    <w:rsid w:val="008F0936"/>
    <w:rsid w:val="008F0CD8"/>
    <w:rsid w:val="008F0D2C"/>
    <w:rsid w:val="008F176F"/>
    <w:rsid w:val="008F2228"/>
    <w:rsid w:val="008F3385"/>
    <w:rsid w:val="008F36F0"/>
    <w:rsid w:val="008F39E5"/>
    <w:rsid w:val="008F4DEF"/>
    <w:rsid w:val="008F6A29"/>
    <w:rsid w:val="008F764C"/>
    <w:rsid w:val="009001EA"/>
    <w:rsid w:val="00901240"/>
    <w:rsid w:val="00903727"/>
    <w:rsid w:val="009068AA"/>
    <w:rsid w:val="0090695C"/>
    <w:rsid w:val="0090767E"/>
    <w:rsid w:val="009102A5"/>
    <w:rsid w:val="00910C51"/>
    <w:rsid w:val="00911A95"/>
    <w:rsid w:val="00912911"/>
    <w:rsid w:val="00912C51"/>
    <w:rsid w:val="009142BA"/>
    <w:rsid w:val="0091573C"/>
    <w:rsid w:val="00915964"/>
    <w:rsid w:val="00916099"/>
    <w:rsid w:val="00917A03"/>
    <w:rsid w:val="009201A2"/>
    <w:rsid w:val="009217D2"/>
    <w:rsid w:val="00921903"/>
    <w:rsid w:val="00921B99"/>
    <w:rsid w:val="00924537"/>
    <w:rsid w:val="0092490C"/>
    <w:rsid w:val="00924EC5"/>
    <w:rsid w:val="00924FB1"/>
    <w:rsid w:val="009250E9"/>
    <w:rsid w:val="00926947"/>
    <w:rsid w:val="00926B53"/>
    <w:rsid w:val="009272CC"/>
    <w:rsid w:val="00930024"/>
    <w:rsid w:val="009303CB"/>
    <w:rsid w:val="00930E00"/>
    <w:rsid w:val="00931257"/>
    <w:rsid w:val="00931342"/>
    <w:rsid w:val="00931A49"/>
    <w:rsid w:val="00932757"/>
    <w:rsid w:val="00932B66"/>
    <w:rsid w:val="009351E7"/>
    <w:rsid w:val="00935E4B"/>
    <w:rsid w:val="00937168"/>
    <w:rsid w:val="009372F1"/>
    <w:rsid w:val="009377CE"/>
    <w:rsid w:val="009409E5"/>
    <w:rsid w:val="00942149"/>
    <w:rsid w:val="00942C19"/>
    <w:rsid w:val="00942E59"/>
    <w:rsid w:val="00943125"/>
    <w:rsid w:val="00943794"/>
    <w:rsid w:val="009437B9"/>
    <w:rsid w:val="00943DA0"/>
    <w:rsid w:val="0094508B"/>
    <w:rsid w:val="00946694"/>
    <w:rsid w:val="0095009F"/>
    <w:rsid w:val="00950A18"/>
    <w:rsid w:val="0095160F"/>
    <w:rsid w:val="00951C62"/>
    <w:rsid w:val="00951D92"/>
    <w:rsid w:val="0095351F"/>
    <w:rsid w:val="0095571C"/>
    <w:rsid w:val="00955E23"/>
    <w:rsid w:val="00955FBA"/>
    <w:rsid w:val="0095620C"/>
    <w:rsid w:val="00956AF3"/>
    <w:rsid w:val="0095771B"/>
    <w:rsid w:val="00957FC6"/>
    <w:rsid w:val="009622BD"/>
    <w:rsid w:val="009628EB"/>
    <w:rsid w:val="00962DC9"/>
    <w:rsid w:val="00962E78"/>
    <w:rsid w:val="00963257"/>
    <w:rsid w:val="00963364"/>
    <w:rsid w:val="00965673"/>
    <w:rsid w:val="009660EB"/>
    <w:rsid w:val="0096646E"/>
    <w:rsid w:val="009666DE"/>
    <w:rsid w:val="0096694A"/>
    <w:rsid w:val="00967318"/>
    <w:rsid w:val="00967DBA"/>
    <w:rsid w:val="00970441"/>
    <w:rsid w:val="00972F1F"/>
    <w:rsid w:val="00973826"/>
    <w:rsid w:val="009748B3"/>
    <w:rsid w:val="00974D45"/>
    <w:rsid w:val="00976660"/>
    <w:rsid w:val="00981360"/>
    <w:rsid w:val="009828A2"/>
    <w:rsid w:val="009854F0"/>
    <w:rsid w:val="0098633C"/>
    <w:rsid w:val="009868E4"/>
    <w:rsid w:val="00986FD6"/>
    <w:rsid w:val="00987ABF"/>
    <w:rsid w:val="00991D69"/>
    <w:rsid w:val="00992FB1"/>
    <w:rsid w:val="009930E8"/>
    <w:rsid w:val="009932CB"/>
    <w:rsid w:val="00993EC2"/>
    <w:rsid w:val="00994E5B"/>
    <w:rsid w:val="009960CF"/>
    <w:rsid w:val="00996935"/>
    <w:rsid w:val="009A047D"/>
    <w:rsid w:val="009A09C4"/>
    <w:rsid w:val="009A207F"/>
    <w:rsid w:val="009A2FCC"/>
    <w:rsid w:val="009A3F95"/>
    <w:rsid w:val="009A670B"/>
    <w:rsid w:val="009A7104"/>
    <w:rsid w:val="009B07C8"/>
    <w:rsid w:val="009B189B"/>
    <w:rsid w:val="009B34C1"/>
    <w:rsid w:val="009B57CA"/>
    <w:rsid w:val="009B78BA"/>
    <w:rsid w:val="009B78DF"/>
    <w:rsid w:val="009B7B03"/>
    <w:rsid w:val="009B7CA9"/>
    <w:rsid w:val="009B7DAF"/>
    <w:rsid w:val="009C0AE1"/>
    <w:rsid w:val="009C131B"/>
    <w:rsid w:val="009C2863"/>
    <w:rsid w:val="009C55D4"/>
    <w:rsid w:val="009C6A21"/>
    <w:rsid w:val="009C7DE0"/>
    <w:rsid w:val="009D0237"/>
    <w:rsid w:val="009D025F"/>
    <w:rsid w:val="009D1825"/>
    <w:rsid w:val="009D310C"/>
    <w:rsid w:val="009D3BAC"/>
    <w:rsid w:val="009D56DB"/>
    <w:rsid w:val="009D65E3"/>
    <w:rsid w:val="009D6EB5"/>
    <w:rsid w:val="009E0711"/>
    <w:rsid w:val="009E0A20"/>
    <w:rsid w:val="009E114E"/>
    <w:rsid w:val="009E12EE"/>
    <w:rsid w:val="009E21A1"/>
    <w:rsid w:val="009E306E"/>
    <w:rsid w:val="009E3291"/>
    <w:rsid w:val="009E32CD"/>
    <w:rsid w:val="009E415D"/>
    <w:rsid w:val="009E48B7"/>
    <w:rsid w:val="009E528F"/>
    <w:rsid w:val="009E5537"/>
    <w:rsid w:val="009E5ADD"/>
    <w:rsid w:val="009E7163"/>
    <w:rsid w:val="009F0C70"/>
    <w:rsid w:val="009F1B4E"/>
    <w:rsid w:val="009F1F3D"/>
    <w:rsid w:val="009F2C8D"/>
    <w:rsid w:val="009F2CF2"/>
    <w:rsid w:val="009F3010"/>
    <w:rsid w:val="009F31EA"/>
    <w:rsid w:val="009F33E5"/>
    <w:rsid w:val="009F4D4B"/>
    <w:rsid w:val="009F5943"/>
    <w:rsid w:val="009F5A75"/>
    <w:rsid w:val="009F7BDE"/>
    <w:rsid w:val="009F7FE8"/>
    <w:rsid w:val="00A001EC"/>
    <w:rsid w:val="00A013CD"/>
    <w:rsid w:val="00A014D9"/>
    <w:rsid w:val="00A02EA1"/>
    <w:rsid w:val="00A03A8E"/>
    <w:rsid w:val="00A03BF6"/>
    <w:rsid w:val="00A05463"/>
    <w:rsid w:val="00A059FB"/>
    <w:rsid w:val="00A05AB6"/>
    <w:rsid w:val="00A0602C"/>
    <w:rsid w:val="00A065D1"/>
    <w:rsid w:val="00A06BFA"/>
    <w:rsid w:val="00A06EB7"/>
    <w:rsid w:val="00A12D20"/>
    <w:rsid w:val="00A12F0F"/>
    <w:rsid w:val="00A13A31"/>
    <w:rsid w:val="00A15702"/>
    <w:rsid w:val="00A15E3E"/>
    <w:rsid w:val="00A160A3"/>
    <w:rsid w:val="00A17126"/>
    <w:rsid w:val="00A17CF8"/>
    <w:rsid w:val="00A2032A"/>
    <w:rsid w:val="00A20883"/>
    <w:rsid w:val="00A21809"/>
    <w:rsid w:val="00A220CE"/>
    <w:rsid w:val="00A222DC"/>
    <w:rsid w:val="00A23780"/>
    <w:rsid w:val="00A238FE"/>
    <w:rsid w:val="00A23C6D"/>
    <w:rsid w:val="00A24EA2"/>
    <w:rsid w:val="00A26AA5"/>
    <w:rsid w:val="00A26EDB"/>
    <w:rsid w:val="00A3079F"/>
    <w:rsid w:val="00A3092E"/>
    <w:rsid w:val="00A30B0B"/>
    <w:rsid w:val="00A31F94"/>
    <w:rsid w:val="00A3535A"/>
    <w:rsid w:val="00A3567D"/>
    <w:rsid w:val="00A35FB4"/>
    <w:rsid w:val="00A36DC5"/>
    <w:rsid w:val="00A373A3"/>
    <w:rsid w:val="00A406D9"/>
    <w:rsid w:val="00A42A6A"/>
    <w:rsid w:val="00A42EA8"/>
    <w:rsid w:val="00A43121"/>
    <w:rsid w:val="00A44933"/>
    <w:rsid w:val="00A44A00"/>
    <w:rsid w:val="00A45706"/>
    <w:rsid w:val="00A45DFC"/>
    <w:rsid w:val="00A511F2"/>
    <w:rsid w:val="00A52D35"/>
    <w:rsid w:val="00A53B15"/>
    <w:rsid w:val="00A55D02"/>
    <w:rsid w:val="00A55D57"/>
    <w:rsid w:val="00A55D73"/>
    <w:rsid w:val="00A56EDB"/>
    <w:rsid w:val="00A57809"/>
    <w:rsid w:val="00A6038D"/>
    <w:rsid w:val="00A6144E"/>
    <w:rsid w:val="00A61502"/>
    <w:rsid w:val="00A61B98"/>
    <w:rsid w:val="00A61C5E"/>
    <w:rsid w:val="00A61F18"/>
    <w:rsid w:val="00A6324B"/>
    <w:rsid w:val="00A632F7"/>
    <w:rsid w:val="00A634F3"/>
    <w:rsid w:val="00A63AAA"/>
    <w:rsid w:val="00A64B52"/>
    <w:rsid w:val="00A652DA"/>
    <w:rsid w:val="00A65C05"/>
    <w:rsid w:val="00A67BF2"/>
    <w:rsid w:val="00A70EA9"/>
    <w:rsid w:val="00A71BC2"/>
    <w:rsid w:val="00A721AB"/>
    <w:rsid w:val="00A726E5"/>
    <w:rsid w:val="00A72C3A"/>
    <w:rsid w:val="00A73C6E"/>
    <w:rsid w:val="00A74B18"/>
    <w:rsid w:val="00A74C64"/>
    <w:rsid w:val="00A74CE6"/>
    <w:rsid w:val="00A7605B"/>
    <w:rsid w:val="00A7614F"/>
    <w:rsid w:val="00A80E3B"/>
    <w:rsid w:val="00A81300"/>
    <w:rsid w:val="00A82253"/>
    <w:rsid w:val="00A826FA"/>
    <w:rsid w:val="00A82AB4"/>
    <w:rsid w:val="00A8305F"/>
    <w:rsid w:val="00A831A1"/>
    <w:rsid w:val="00A834CF"/>
    <w:rsid w:val="00A83667"/>
    <w:rsid w:val="00A83B85"/>
    <w:rsid w:val="00A83EDD"/>
    <w:rsid w:val="00A849C3"/>
    <w:rsid w:val="00A8548D"/>
    <w:rsid w:val="00A86109"/>
    <w:rsid w:val="00A865E3"/>
    <w:rsid w:val="00A86843"/>
    <w:rsid w:val="00A90905"/>
    <w:rsid w:val="00A90E25"/>
    <w:rsid w:val="00A96D6A"/>
    <w:rsid w:val="00A970E9"/>
    <w:rsid w:val="00A97273"/>
    <w:rsid w:val="00A97439"/>
    <w:rsid w:val="00A97E5B"/>
    <w:rsid w:val="00AA1D45"/>
    <w:rsid w:val="00AA20E2"/>
    <w:rsid w:val="00AA24D5"/>
    <w:rsid w:val="00AA32D4"/>
    <w:rsid w:val="00AA4685"/>
    <w:rsid w:val="00AA55D4"/>
    <w:rsid w:val="00AA620A"/>
    <w:rsid w:val="00AA69F2"/>
    <w:rsid w:val="00AA6BD5"/>
    <w:rsid w:val="00AB2C38"/>
    <w:rsid w:val="00AB38D9"/>
    <w:rsid w:val="00AB4F5D"/>
    <w:rsid w:val="00AB50DC"/>
    <w:rsid w:val="00AB5934"/>
    <w:rsid w:val="00AB73F6"/>
    <w:rsid w:val="00AC0393"/>
    <w:rsid w:val="00AC0608"/>
    <w:rsid w:val="00AC3E8E"/>
    <w:rsid w:val="00AC409D"/>
    <w:rsid w:val="00AC5416"/>
    <w:rsid w:val="00AC5907"/>
    <w:rsid w:val="00AC5FBC"/>
    <w:rsid w:val="00AC68F1"/>
    <w:rsid w:val="00AC7A9E"/>
    <w:rsid w:val="00AC7CC3"/>
    <w:rsid w:val="00AD0135"/>
    <w:rsid w:val="00AD08B6"/>
    <w:rsid w:val="00AD0DC3"/>
    <w:rsid w:val="00AD17F6"/>
    <w:rsid w:val="00AD2604"/>
    <w:rsid w:val="00AD28F8"/>
    <w:rsid w:val="00AD2BA6"/>
    <w:rsid w:val="00AD2FEE"/>
    <w:rsid w:val="00AD35F2"/>
    <w:rsid w:val="00AD4A86"/>
    <w:rsid w:val="00AD5C63"/>
    <w:rsid w:val="00AD6698"/>
    <w:rsid w:val="00AD75C8"/>
    <w:rsid w:val="00AD75CF"/>
    <w:rsid w:val="00AD76A5"/>
    <w:rsid w:val="00AD77CA"/>
    <w:rsid w:val="00AD7BB7"/>
    <w:rsid w:val="00AD7BC1"/>
    <w:rsid w:val="00AE03FB"/>
    <w:rsid w:val="00AE05AE"/>
    <w:rsid w:val="00AE25FB"/>
    <w:rsid w:val="00AE2A73"/>
    <w:rsid w:val="00AE34E6"/>
    <w:rsid w:val="00AE5142"/>
    <w:rsid w:val="00AE5DB6"/>
    <w:rsid w:val="00AF08FD"/>
    <w:rsid w:val="00AF1201"/>
    <w:rsid w:val="00AF1283"/>
    <w:rsid w:val="00AF15EE"/>
    <w:rsid w:val="00AF1821"/>
    <w:rsid w:val="00AF36FF"/>
    <w:rsid w:val="00AF4DB1"/>
    <w:rsid w:val="00AF4FBB"/>
    <w:rsid w:val="00AF5DB2"/>
    <w:rsid w:val="00AF6C3A"/>
    <w:rsid w:val="00AF7F72"/>
    <w:rsid w:val="00B0118F"/>
    <w:rsid w:val="00B02088"/>
    <w:rsid w:val="00B03778"/>
    <w:rsid w:val="00B041F9"/>
    <w:rsid w:val="00B051AB"/>
    <w:rsid w:val="00B06FDF"/>
    <w:rsid w:val="00B07598"/>
    <w:rsid w:val="00B10137"/>
    <w:rsid w:val="00B11B96"/>
    <w:rsid w:val="00B12455"/>
    <w:rsid w:val="00B125CB"/>
    <w:rsid w:val="00B13142"/>
    <w:rsid w:val="00B1350E"/>
    <w:rsid w:val="00B1661E"/>
    <w:rsid w:val="00B212D9"/>
    <w:rsid w:val="00B21749"/>
    <w:rsid w:val="00B22B9B"/>
    <w:rsid w:val="00B23156"/>
    <w:rsid w:val="00B23BED"/>
    <w:rsid w:val="00B23CA5"/>
    <w:rsid w:val="00B24583"/>
    <w:rsid w:val="00B251AF"/>
    <w:rsid w:val="00B255AA"/>
    <w:rsid w:val="00B26AC5"/>
    <w:rsid w:val="00B27626"/>
    <w:rsid w:val="00B27B6D"/>
    <w:rsid w:val="00B3073F"/>
    <w:rsid w:val="00B30C9F"/>
    <w:rsid w:val="00B318A4"/>
    <w:rsid w:val="00B32399"/>
    <w:rsid w:val="00B338E1"/>
    <w:rsid w:val="00B33DD3"/>
    <w:rsid w:val="00B34F4D"/>
    <w:rsid w:val="00B34F91"/>
    <w:rsid w:val="00B3588B"/>
    <w:rsid w:val="00B37BFC"/>
    <w:rsid w:val="00B41E7D"/>
    <w:rsid w:val="00B428A1"/>
    <w:rsid w:val="00B42950"/>
    <w:rsid w:val="00B42B43"/>
    <w:rsid w:val="00B42E82"/>
    <w:rsid w:val="00B432F4"/>
    <w:rsid w:val="00B43D15"/>
    <w:rsid w:val="00B45359"/>
    <w:rsid w:val="00B45C74"/>
    <w:rsid w:val="00B505F5"/>
    <w:rsid w:val="00B50E7B"/>
    <w:rsid w:val="00B51836"/>
    <w:rsid w:val="00B51964"/>
    <w:rsid w:val="00B51ACF"/>
    <w:rsid w:val="00B52D65"/>
    <w:rsid w:val="00B53EF9"/>
    <w:rsid w:val="00B56626"/>
    <w:rsid w:val="00B60735"/>
    <w:rsid w:val="00B631F7"/>
    <w:rsid w:val="00B6323E"/>
    <w:rsid w:val="00B632E5"/>
    <w:rsid w:val="00B64332"/>
    <w:rsid w:val="00B65B0F"/>
    <w:rsid w:val="00B71D22"/>
    <w:rsid w:val="00B71FD9"/>
    <w:rsid w:val="00B73645"/>
    <w:rsid w:val="00B74B39"/>
    <w:rsid w:val="00B7778E"/>
    <w:rsid w:val="00B77881"/>
    <w:rsid w:val="00B77C70"/>
    <w:rsid w:val="00B80419"/>
    <w:rsid w:val="00B8061B"/>
    <w:rsid w:val="00B8092F"/>
    <w:rsid w:val="00B837AC"/>
    <w:rsid w:val="00B83A83"/>
    <w:rsid w:val="00B8473D"/>
    <w:rsid w:val="00B86797"/>
    <w:rsid w:val="00B869CA"/>
    <w:rsid w:val="00B9062F"/>
    <w:rsid w:val="00B9139A"/>
    <w:rsid w:val="00B91512"/>
    <w:rsid w:val="00B92124"/>
    <w:rsid w:val="00B92194"/>
    <w:rsid w:val="00B931A9"/>
    <w:rsid w:val="00B936A9"/>
    <w:rsid w:val="00B94AB1"/>
    <w:rsid w:val="00B96399"/>
    <w:rsid w:val="00B97321"/>
    <w:rsid w:val="00B9735B"/>
    <w:rsid w:val="00B9778A"/>
    <w:rsid w:val="00B97E83"/>
    <w:rsid w:val="00BA0C1C"/>
    <w:rsid w:val="00BA13DC"/>
    <w:rsid w:val="00BA18B4"/>
    <w:rsid w:val="00BA21E3"/>
    <w:rsid w:val="00BA228E"/>
    <w:rsid w:val="00BA2423"/>
    <w:rsid w:val="00BA3212"/>
    <w:rsid w:val="00BA37CF"/>
    <w:rsid w:val="00BA4012"/>
    <w:rsid w:val="00BA57FA"/>
    <w:rsid w:val="00BA5D6A"/>
    <w:rsid w:val="00BA6029"/>
    <w:rsid w:val="00BA6E5A"/>
    <w:rsid w:val="00BA7FB0"/>
    <w:rsid w:val="00BB08C8"/>
    <w:rsid w:val="00BB1328"/>
    <w:rsid w:val="00BB140E"/>
    <w:rsid w:val="00BB5ED9"/>
    <w:rsid w:val="00BB5F3E"/>
    <w:rsid w:val="00BB6412"/>
    <w:rsid w:val="00BB6C75"/>
    <w:rsid w:val="00BB7223"/>
    <w:rsid w:val="00BB75C5"/>
    <w:rsid w:val="00BB7F85"/>
    <w:rsid w:val="00BC00E7"/>
    <w:rsid w:val="00BC0B16"/>
    <w:rsid w:val="00BC0FCF"/>
    <w:rsid w:val="00BC1F84"/>
    <w:rsid w:val="00BC2182"/>
    <w:rsid w:val="00BC228E"/>
    <w:rsid w:val="00BC3422"/>
    <w:rsid w:val="00BC49D5"/>
    <w:rsid w:val="00BC6199"/>
    <w:rsid w:val="00BC62B7"/>
    <w:rsid w:val="00BD0308"/>
    <w:rsid w:val="00BD0977"/>
    <w:rsid w:val="00BD0DF2"/>
    <w:rsid w:val="00BD0F1B"/>
    <w:rsid w:val="00BD1261"/>
    <w:rsid w:val="00BD1451"/>
    <w:rsid w:val="00BD1DFB"/>
    <w:rsid w:val="00BD20B8"/>
    <w:rsid w:val="00BD2847"/>
    <w:rsid w:val="00BD498B"/>
    <w:rsid w:val="00BD517F"/>
    <w:rsid w:val="00BD542E"/>
    <w:rsid w:val="00BD6F15"/>
    <w:rsid w:val="00BD7CBB"/>
    <w:rsid w:val="00BE0847"/>
    <w:rsid w:val="00BE0E30"/>
    <w:rsid w:val="00BE0F9E"/>
    <w:rsid w:val="00BE1AB4"/>
    <w:rsid w:val="00BE3C06"/>
    <w:rsid w:val="00BE40AD"/>
    <w:rsid w:val="00BE44F6"/>
    <w:rsid w:val="00BE4552"/>
    <w:rsid w:val="00BE4F38"/>
    <w:rsid w:val="00BE5136"/>
    <w:rsid w:val="00BE52C0"/>
    <w:rsid w:val="00BE5A6A"/>
    <w:rsid w:val="00BE5ACD"/>
    <w:rsid w:val="00BE6722"/>
    <w:rsid w:val="00BE7148"/>
    <w:rsid w:val="00BE7FBA"/>
    <w:rsid w:val="00BF0122"/>
    <w:rsid w:val="00BF021D"/>
    <w:rsid w:val="00BF28A5"/>
    <w:rsid w:val="00BF28B6"/>
    <w:rsid w:val="00BF30E7"/>
    <w:rsid w:val="00BF32C7"/>
    <w:rsid w:val="00BF3914"/>
    <w:rsid w:val="00BF4C6E"/>
    <w:rsid w:val="00BF6002"/>
    <w:rsid w:val="00BF78A8"/>
    <w:rsid w:val="00BF7A0C"/>
    <w:rsid w:val="00C005AA"/>
    <w:rsid w:val="00C01AF1"/>
    <w:rsid w:val="00C01B3C"/>
    <w:rsid w:val="00C02AC1"/>
    <w:rsid w:val="00C03A2F"/>
    <w:rsid w:val="00C046DC"/>
    <w:rsid w:val="00C04AA9"/>
    <w:rsid w:val="00C0563B"/>
    <w:rsid w:val="00C07225"/>
    <w:rsid w:val="00C072C3"/>
    <w:rsid w:val="00C07670"/>
    <w:rsid w:val="00C10273"/>
    <w:rsid w:val="00C10850"/>
    <w:rsid w:val="00C113D8"/>
    <w:rsid w:val="00C1286E"/>
    <w:rsid w:val="00C13144"/>
    <w:rsid w:val="00C14F99"/>
    <w:rsid w:val="00C16675"/>
    <w:rsid w:val="00C16948"/>
    <w:rsid w:val="00C174CA"/>
    <w:rsid w:val="00C1756A"/>
    <w:rsid w:val="00C17E7B"/>
    <w:rsid w:val="00C2020B"/>
    <w:rsid w:val="00C207EF"/>
    <w:rsid w:val="00C20E1C"/>
    <w:rsid w:val="00C20F77"/>
    <w:rsid w:val="00C224D4"/>
    <w:rsid w:val="00C22750"/>
    <w:rsid w:val="00C231C8"/>
    <w:rsid w:val="00C25F60"/>
    <w:rsid w:val="00C26E9B"/>
    <w:rsid w:val="00C27E9C"/>
    <w:rsid w:val="00C3141C"/>
    <w:rsid w:val="00C32E99"/>
    <w:rsid w:val="00C33135"/>
    <w:rsid w:val="00C36A25"/>
    <w:rsid w:val="00C37535"/>
    <w:rsid w:val="00C379A7"/>
    <w:rsid w:val="00C37BAE"/>
    <w:rsid w:val="00C40E90"/>
    <w:rsid w:val="00C43523"/>
    <w:rsid w:val="00C44329"/>
    <w:rsid w:val="00C450EF"/>
    <w:rsid w:val="00C462E7"/>
    <w:rsid w:val="00C468E2"/>
    <w:rsid w:val="00C50CAE"/>
    <w:rsid w:val="00C512CE"/>
    <w:rsid w:val="00C52381"/>
    <w:rsid w:val="00C527D3"/>
    <w:rsid w:val="00C52BD4"/>
    <w:rsid w:val="00C55A16"/>
    <w:rsid w:val="00C56403"/>
    <w:rsid w:val="00C56695"/>
    <w:rsid w:val="00C5719E"/>
    <w:rsid w:val="00C609EA"/>
    <w:rsid w:val="00C612DD"/>
    <w:rsid w:val="00C627B7"/>
    <w:rsid w:val="00C64E6A"/>
    <w:rsid w:val="00C65530"/>
    <w:rsid w:val="00C66296"/>
    <w:rsid w:val="00C66CD5"/>
    <w:rsid w:val="00C66F13"/>
    <w:rsid w:val="00C67F57"/>
    <w:rsid w:val="00C71EE8"/>
    <w:rsid w:val="00C73752"/>
    <w:rsid w:val="00C73889"/>
    <w:rsid w:val="00C73B6D"/>
    <w:rsid w:val="00C757B4"/>
    <w:rsid w:val="00C75D25"/>
    <w:rsid w:val="00C75F32"/>
    <w:rsid w:val="00C75F4A"/>
    <w:rsid w:val="00C77E00"/>
    <w:rsid w:val="00C80044"/>
    <w:rsid w:val="00C81914"/>
    <w:rsid w:val="00C81994"/>
    <w:rsid w:val="00C824A6"/>
    <w:rsid w:val="00C82E37"/>
    <w:rsid w:val="00C83038"/>
    <w:rsid w:val="00C83BD7"/>
    <w:rsid w:val="00C844D0"/>
    <w:rsid w:val="00C84CE4"/>
    <w:rsid w:val="00C876CA"/>
    <w:rsid w:val="00C9012A"/>
    <w:rsid w:val="00C91971"/>
    <w:rsid w:val="00C9236D"/>
    <w:rsid w:val="00C926ED"/>
    <w:rsid w:val="00C92713"/>
    <w:rsid w:val="00C93C79"/>
    <w:rsid w:val="00C9421B"/>
    <w:rsid w:val="00C95D81"/>
    <w:rsid w:val="00C95ED9"/>
    <w:rsid w:val="00C96592"/>
    <w:rsid w:val="00C969BC"/>
    <w:rsid w:val="00C96BC4"/>
    <w:rsid w:val="00C9716E"/>
    <w:rsid w:val="00C977E1"/>
    <w:rsid w:val="00CA0196"/>
    <w:rsid w:val="00CA0617"/>
    <w:rsid w:val="00CA0E7B"/>
    <w:rsid w:val="00CA140C"/>
    <w:rsid w:val="00CA2C5A"/>
    <w:rsid w:val="00CA3421"/>
    <w:rsid w:val="00CA38C7"/>
    <w:rsid w:val="00CA444B"/>
    <w:rsid w:val="00CA4BD1"/>
    <w:rsid w:val="00CA4D7D"/>
    <w:rsid w:val="00CA6B46"/>
    <w:rsid w:val="00CA7158"/>
    <w:rsid w:val="00CB2688"/>
    <w:rsid w:val="00CB2A9C"/>
    <w:rsid w:val="00CB44AC"/>
    <w:rsid w:val="00CB4EC6"/>
    <w:rsid w:val="00CB5161"/>
    <w:rsid w:val="00CB5435"/>
    <w:rsid w:val="00CB5733"/>
    <w:rsid w:val="00CC1C13"/>
    <w:rsid w:val="00CC25E9"/>
    <w:rsid w:val="00CC56A3"/>
    <w:rsid w:val="00CC6067"/>
    <w:rsid w:val="00CC6A0A"/>
    <w:rsid w:val="00CC6FF8"/>
    <w:rsid w:val="00CC73EB"/>
    <w:rsid w:val="00CC7D9F"/>
    <w:rsid w:val="00CC7E84"/>
    <w:rsid w:val="00CD2152"/>
    <w:rsid w:val="00CD2E4E"/>
    <w:rsid w:val="00CD3411"/>
    <w:rsid w:val="00CD3B23"/>
    <w:rsid w:val="00CD3B82"/>
    <w:rsid w:val="00CD4A45"/>
    <w:rsid w:val="00CD4B82"/>
    <w:rsid w:val="00CD5936"/>
    <w:rsid w:val="00CD75A8"/>
    <w:rsid w:val="00CE03AA"/>
    <w:rsid w:val="00CE292F"/>
    <w:rsid w:val="00CE359D"/>
    <w:rsid w:val="00CE3665"/>
    <w:rsid w:val="00CE6CB9"/>
    <w:rsid w:val="00CE6F85"/>
    <w:rsid w:val="00CF0AC6"/>
    <w:rsid w:val="00CF197F"/>
    <w:rsid w:val="00CF2466"/>
    <w:rsid w:val="00CF32B0"/>
    <w:rsid w:val="00CF3C6F"/>
    <w:rsid w:val="00CF490A"/>
    <w:rsid w:val="00CF706F"/>
    <w:rsid w:val="00CF7490"/>
    <w:rsid w:val="00D02253"/>
    <w:rsid w:val="00D028B3"/>
    <w:rsid w:val="00D03511"/>
    <w:rsid w:val="00D04497"/>
    <w:rsid w:val="00D05BE3"/>
    <w:rsid w:val="00D05C29"/>
    <w:rsid w:val="00D0605D"/>
    <w:rsid w:val="00D068BA"/>
    <w:rsid w:val="00D06A2E"/>
    <w:rsid w:val="00D074EC"/>
    <w:rsid w:val="00D07A19"/>
    <w:rsid w:val="00D07B50"/>
    <w:rsid w:val="00D07F25"/>
    <w:rsid w:val="00D10756"/>
    <w:rsid w:val="00D1115F"/>
    <w:rsid w:val="00D15B22"/>
    <w:rsid w:val="00D15FB8"/>
    <w:rsid w:val="00D179CC"/>
    <w:rsid w:val="00D17B31"/>
    <w:rsid w:val="00D209D9"/>
    <w:rsid w:val="00D20C6D"/>
    <w:rsid w:val="00D21841"/>
    <w:rsid w:val="00D251B0"/>
    <w:rsid w:val="00D276A0"/>
    <w:rsid w:val="00D3067C"/>
    <w:rsid w:val="00D33291"/>
    <w:rsid w:val="00D33ED5"/>
    <w:rsid w:val="00D35279"/>
    <w:rsid w:val="00D35A9E"/>
    <w:rsid w:val="00D3600A"/>
    <w:rsid w:val="00D376D1"/>
    <w:rsid w:val="00D37BBF"/>
    <w:rsid w:val="00D37E2A"/>
    <w:rsid w:val="00D43B80"/>
    <w:rsid w:val="00D45635"/>
    <w:rsid w:val="00D45CC5"/>
    <w:rsid w:val="00D45E80"/>
    <w:rsid w:val="00D46265"/>
    <w:rsid w:val="00D4733D"/>
    <w:rsid w:val="00D47498"/>
    <w:rsid w:val="00D47EEA"/>
    <w:rsid w:val="00D5082C"/>
    <w:rsid w:val="00D52115"/>
    <w:rsid w:val="00D53383"/>
    <w:rsid w:val="00D53AD7"/>
    <w:rsid w:val="00D54C63"/>
    <w:rsid w:val="00D55222"/>
    <w:rsid w:val="00D55C48"/>
    <w:rsid w:val="00D55FB7"/>
    <w:rsid w:val="00D606B7"/>
    <w:rsid w:val="00D61380"/>
    <w:rsid w:val="00D6197A"/>
    <w:rsid w:val="00D6252F"/>
    <w:rsid w:val="00D63281"/>
    <w:rsid w:val="00D6373F"/>
    <w:rsid w:val="00D65C8A"/>
    <w:rsid w:val="00D67E57"/>
    <w:rsid w:val="00D70F92"/>
    <w:rsid w:val="00D710F4"/>
    <w:rsid w:val="00D71986"/>
    <w:rsid w:val="00D723E9"/>
    <w:rsid w:val="00D72E9C"/>
    <w:rsid w:val="00D74F90"/>
    <w:rsid w:val="00D76CE6"/>
    <w:rsid w:val="00D77EA5"/>
    <w:rsid w:val="00D811BA"/>
    <w:rsid w:val="00D82C29"/>
    <w:rsid w:val="00D83035"/>
    <w:rsid w:val="00D83435"/>
    <w:rsid w:val="00D83B92"/>
    <w:rsid w:val="00D844A5"/>
    <w:rsid w:val="00D84B42"/>
    <w:rsid w:val="00D85305"/>
    <w:rsid w:val="00D8621C"/>
    <w:rsid w:val="00D866C6"/>
    <w:rsid w:val="00D86A27"/>
    <w:rsid w:val="00D86ED6"/>
    <w:rsid w:val="00D87704"/>
    <w:rsid w:val="00D87821"/>
    <w:rsid w:val="00D878D6"/>
    <w:rsid w:val="00D900B8"/>
    <w:rsid w:val="00D90F87"/>
    <w:rsid w:val="00D9206B"/>
    <w:rsid w:val="00D9223B"/>
    <w:rsid w:val="00D92BC2"/>
    <w:rsid w:val="00D93948"/>
    <w:rsid w:val="00D941AF"/>
    <w:rsid w:val="00D94543"/>
    <w:rsid w:val="00D96390"/>
    <w:rsid w:val="00D96A07"/>
    <w:rsid w:val="00D97E6D"/>
    <w:rsid w:val="00DA08B2"/>
    <w:rsid w:val="00DA0AB8"/>
    <w:rsid w:val="00DA0C30"/>
    <w:rsid w:val="00DA12BE"/>
    <w:rsid w:val="00DA305F"/>
    <w:rsid w:val="00DA4B73"/>
    <w:rsid w:val="00DA4DE9"/>
    <w:rsid w:val="00DA7C8C"/>
    <w:rsid w:val="00DB0335"/>
    <w:rsid w:val="00DB0BD7"/>
    <w:rsid w:val="00DB1DE9"/>
    <w:rsid w:val="00DB2083"/>
    <w:rsid w:val="00DB3264"/>
    <w:rsid w:val="00DB38E4"/>
    <w:rsid w:val="00DB3C0A"/>
    <w:rsid w:val="00DB42A9"/>
    <w:rsid w:val="00DB6876"/>
    <w:rsid w:val="00DB6FA6"/>
    <w:rsid w:val="00DB73A7"/>
    <w:rsid w:val="00DC2626"/>
    <w:rsid w:val="00DC2A00"/>
    <w:rsid w:val="00DC3818"/>
    <w:rsid w:val="00DC6506"/>
    <w:rsid w:val="00DC7BDD"/>
    <w:rsid w:val="00DC7ED8"/>
    <w:rsid w:val="00DD13AB"/>
    <w:rsid w:val="00DD2B82"/>
    <w:rsid w:val="00DD41F6"/>
    <w:rsid w:val="00DD5099"/>
    <w:rsid w:val="00DD5C21"/>
    <w:rsid w:val="00DD61AB"/>
    <w:rsid w:val="00DD6311"/>
    <w:rsid w:val="00DD653A"/>
    <w:rsid w:val="00DD65F9"/>
    <w:rsid w:val="00DD66E7"/>
    <w:rsid w:val="00DD7173"/>
    <w:rsid w:val="00DE0016"/>
    <w:rsid w:val="00DE07F3"/>
    <w:rsid w:val="00DE0AB2"/>
    <w:rsid w:val="00DE0D48"/>
    <w:rsid w:val="00DE0D69"/>
    <w:rsid w:val="00DE3519"/>
    <w:rsid w:val="00DE6B5D"/>
    <w:rsid w:val="00DE6BAC"/>
    <w:rsid w:val="00DF0F70"/>
    <w:rsid w:val="00DF2C94"/>
    <w:rsid w:val="00DF2F64"/>
    <w:rsid w:val="00DF3E65"/>
    <w:rsid w:val="00DF40CF"/>
    <w:rsid w:val="00DF635A"/>
    <w:rsid w:val="00DF73F5"/>
    <w:rsid w:val="00DF7749"/>
    <w:rsid w:val="00DF7B50"/>
    <w:rsid w:val="00E01482"/>
    <w:rsid w:val="00E01F19"/>
    <w:rsid w:val="00E022C5"/>
    <w:rsid w:val="00E02625"/>
    <w:rsid w:val="00E032BE"/>
    <w:rsid w:val="00E04DEB"/>
    <w:rsid w:val="00E0552C"/>
    <w:rsid w:val="00E05F32"/>
    <w:rsid w:val="00E07BEE"/>
    <w:rsid w:val="00E07C68"/>
    <w:rsid w:val="00E1095E"/>
    <w:rsid w:val="00E1108A"/>
    <w:rsid w:val="00E122E0"/>
    <w:rsid w:val="00E142F6"/>
    <w:rsid w:val="00E143AC"/>
    <w:rsid w:val="00E14EA4"/>
    <w:rsid w:val="00E15032"/>
    <w:rsid w:val="00E15238"/>
    <w:rsid w:val="00E16F15"/>
    <w:rsid w:val="00E170A0"/>
    <w:rsid w:val="00E1781C"/>
    <w:rsid w:val="00E201B2"/>
    <w:rsid w:val="00E215E4"/>
    <w:rsid w:val="00E2235E"/>
    <w:rsid w:val="00E236C8"/>
    <w:rsid w:val="00E24E37"/>
    <w:rsid w:val="00E26704"/>
    <w:rsid w:val="00E30EE6"/>
    <w:rsid w:val="00E313BD"/>
    <w:rsid w:val="00E316B8"/>
    <w:rsid w:val="00E3192F"/>
    <w:rsid w:val="00E32EB3"/>
    <w:rsid w:val="00E35D73"/>
    <w:rsid w:val="00E36320"/>
    <w:rsid w:val="00E36A9B"/>
    <w:rsid w:val="00E37A39"/>
    <w:rsid w:val="00E402CC"/>
    <w:rsid w:val="00E4031A"/>
    <w:rsid w:val="00E40A7F"/>
    <w:rsid w:val="00E43533"/>
    <w:rsid w:val="00E43817"/>
    <w:rsid w:val="00E44AC4"/>
    <w:rsid w:val="00E46BDE"/>
    <w:rsid w:val="00E47EA8"/>
    <w:rsid w:val="00E5108B"/>
    <w:rsid w:val="00E515AB"/>
    <w:rsid w:val="00E51E74"/>
    <w:rsid w:val="00E52421"/>
    <w:rsid w:val="00E5347C"/>
    <w:rsid w:val="00E53FF7"/>
    <w:rsid w:val="00E54D4F"/>
    <w:rsid w:val="00E54FA8"/>
    <w:rsid w:val="00E5783E"/>
    <w:rsid w:val="00E615ED"/>
    <w:rsid w:val="00E61940"/>
    <w:rsid w:val="00E641F0"/>
    <w:rsid w:val="00E652BA"/>
    <w:rsid w:val="00E65E72"/>
    <w:rsid w:val="00E664AF"/>
    <w:rsid w:val="00E67E9B"/>
    <w:rsid w:val="00E70622"/>
    <w:rsid w:val="00E7076C"/>
    <w:rsid w:val="00E71554"/>
    <w:rsid w:val="00E71C72"/>
    <w:rsid w:val="00E71E69"/>
    <w:rsid w:val="00E72F06"/>
    <w:rsid w:val="00E747A6"/>
    <w:rsid w:val="00E74EB4"/>
    <w:rsid w:val="00E75362"/>
    <w:rsid w:val="00E7552B"/>
    <w:rsid w:val="00E75E8D"/>
    <w:rsid w:val="00E7706F"/>
    <w:rsid w:val="00E812EB"/>
    <w:rsid w:val="00E8132B"/>
    <w:rsid w:val="00E81B50"/>
    <w:rsid w:val="00E8213B"/>
    <w:rsid w:val="00E83100"/>
    <w:rsid w:val="00E83CFC"/>
    <w:rsid w:val="00E84D14"/>
    <w:rsid w:val="00E874BD"/>
    <w:rsid w:val="00E90979"/>
    <w:rsid w:val="00E92AFE"/>
    <w:rsid w:val="00E94EBA"/>
    <w:rsid w:val="00E968B1"/>
    <w:rsid w:val="00E9711D"/>
    <w:rsid w:val="00EA0407"/>
    <w:rsid w:val="00EA2A65"/>
    <w:rsid w:val="00EA33B2"/>
    <w:rsid w:val="00EA5511"/>
    <w:rsid w:val="00EA5968"/>
    <w:rsid w:val="00EA59D8"/>
    <w:rsid w:val="00EA648F"/>
    <w:rsid w:val="00EA65E3"/>
    <w:rsid w:val="00EA6BAB"/>
    <w:rsid w:val="00EA71EB"/>
    <w:rsid w:val="00EA7A94"/>
    <w:rsid w:val="00EB0694"/>
    <w:rsid w:val="00EB21AE"/>
    <w:rsid w:val="00EB2FEC"/>
    <w:rsid w:val="00EB39C3"/>
    <w:rsid w:val="00EB3DCB"/>
    <w:rsid w:val="00EB4A01"/>
    <w:rsid w:val="00EB50F4"/>
    <w:rsid w:val="00EB7E1A"/>
    <w:rsid w:val="00EB7E91"/>
    <w:rsid w:val="00EC152A"/>
    <w:rsid w:val="00EC1693"/>
    <w:rsid w:val="00EC172E"/>
    <w:rsid w:val="00EC1BF4"/>
    <w:rsid w:val="00EC2710"/>
    <w:rsid w:val="00EC4694"/>
    <w:rsid w:val="00EC5445"/>
    <w:rsid w:val="00EC588E"/>
    <w:rsid w:val="00EC6F12"/>
    <w:rsid w:val="00EC757B"/>
    <w:rsid w:val="00ED02C3"/>
    <w:rsid w:val="00ED066A"/>
    <w:rsid w:val="00ED25C9"/>
    <w:rsid w:val="00ED2B09"/>
    <w:rsid w:val="00ED2FB9"/>
    <w:rsid w:val="00ED3EC0"/>
    <w:rsid w:val="00ED47D9"/>
    <w:rsid w:val="00ED48F7"/>
    <w:rsid w:val="00ED4F21"/>
    <w:rsid w:val="00ED7F1E"/>
    <w:rsid w:val="00EE42A5"/>
    <w:rsid w:val="00EE43E3"/>
    <w:rsid w:val="00EE4E90"/>
    <w:rsid w:val="00EE578F"/>
    <w:rsid w:val="00EE5B8A"/>
    <w:rsid w:val="00EE5BFB"/>
    <w:rsid w:val="00EE5F2B"/>
    <w:rsid w:val="00EE72DB"/>
    <w:rsid w:val="00EF0D32"/>
    <w:rsid w:val="00EF1EB4"/>
    <w:rsid w:val="00EF2995"/>
    <w:rsid w:val="00EF2E14"/>
    <w:rsid w:val="00EF3005"/>
    <w:rsid w:val="00EF35BF"/>
    <w:rsid w:val="00EF42C1"/>
    <w:rsid w:val="00EF521B"/>
    <w:rsid w:val="00EF5237"/>
    <w:rsid w:val="00EF5416"/>
    <w:rsid w:val="00EF63E9"/>
    <w:rsid w:val="00EF6840"/>
    <w:rsid w:val="00EF7551"/>
    <w:rsid w:val="00F00056"/>
    <w:rsid w:val="00F012D8"/>
    <w:rsid w:val="00F02F39"/>
    <w:rsid w:val="00F06241"/>
    <w:rsid w:val="00F06621"/>
    <w:rsid w:val="00F06957"/>
    <w:rsid w:val="00F069DD"/>
    <w:rsid w:val="00F0706D"/>
    <w:rsid w:val="00F072DE"/>
    <w:rsid w:val="00F076D1"/>
    <w:rsid w:val="00F07E6E"/>
    <w:rsid w:val="00F1059E"/>
    <w:rsid w:val="00F121E3"/>
    <w:rsid w:val="00F13FA5"/>
    <w:rsid w:val="00F15AF2"/>
    <w:rsid w:val="00F162AB"/>
    <w:rsid w:val="00F16326"/>
    <w:rsid w:val="00F2017D"/>
    <w:rsid w:val="00F2078E"/>
    <w:rsid w:val="00F20B91"/>
    <w:rsid w:val="00F21376"/>
    <w:rsid w:val="00F21E9C"/>
    <w:rsid w:val="00F22A22"/>
    <w:rsid w:val="00F23036"/>
    <w:rsid w:val="00F23541"/>
    <w:rsid w:val="00F255A5"/>
    <w:rsid w:val="00F255DE"/>
    <w:rsid w:val="00F261A3"/>
    <w:rsid w:val="00F35ACD"/>
    <w:rsid w:val="00F36CA2"/>
    <w:rsid w:val="00F371E2"/>
    <w:rsid w:val="00F37DBD"/>
    <w:rsid w:val="00F37E84"/>
    <w:rsid w:val="00F4037E"/>
    <w:rsid w:val="00F40AAC"/>
    <w:rsid w:val="00F40B4B"/>
    <w:rsid w:val="00F40E40"/>
    <w:rsid w:val="00F430FE"/>
    <w:rsid w:val="00F431CC"/>
    <w:rsid w:val="00F4344F"/>
    <w:rsid w:val="00F437E7"/>
    <w:rsid w:val="00F43EED"/>
    <w:rsid w:val="00F4666F"/>
    <w:rsid w:val="00F47629"/>
    <w:rsid w:val="00F50990"/>
    <w:rsid w:val="00F51DCF"/>
    <w:rsid w:val="00F526FB"/>
    <w:rsid w:val="00F53A3A"/>
    <w:rsid w:val="00F53FF2"/>
    <w:rsid w:val="00F540EF"/>
    <w:rsid w:val="00F54B38"/>
    <w:rsid w:val="00F56099"/>
    <w:rsid w:val="00F563DD"/>
    <w:rsid w:val="00F56772"/>
    <w:rsid w:val="00F56833"/>
    <w:rsid w:val="00F60423"/>
    <w:rsid w:val="00F6182C"/>
    <w:rsid w:val="00F61EC5"/>
    <w:rsid w:val="00F62260"/>
    <w:rsid w:val="00F62A5E"/>
    <w:rsid w:val="00F650D4"/>
    <w:rsid w:val="00F66390"/>
    <w:rsid w:val="00F678C3"/>
    <w:rsid w:val="00F67996"/>
    <w:rsid w:val="00F71380"/>
    <w:rsid w:val="00F71FCF"/>
    <w:rsid w:val="00F73954"/>
    <w:rsid w:val="00F73E79"/>
    <w:rsid w:val="00F74B76"/>
    <w:rsid w:val="00F75191"/>
    <w:rsid w:val="00F77992"/>
    <w:rsid w:val="00F80EE5"/>
    <w:rsid w:val="00F8137D"/>
    <w:rsid w:val="00F81DCB"/>
    <w:rsid w:val="00F82842"/>
    <w:rsid w:val="00F82894"/>
    <w:rsid w:val="00F83481"/>
    <w:rsid w:val="00F83FA3"/>
    <w:rsid w:val="00F84336"/>
    <w:rsid w:val="00F85AD6"/>
    <w:rsid w:val="00F867B1"/>
    <w:rsid w:val="00F90C45"/>
    <w:rsid w:val="00F91217"/>
    <w:rsid w:val="00F91DD6"/>
    <w:rsid w:val="00F93915"/>
    <w:rsid w:val="00F93FC7"/>
    <w:rsid w:val="00F96930"/>
    <w:rsid w:val="00F96CD3"/>
    <w:rsid w:val="00F97173"/>
    <w:rsid w:val="00F979B9"/>
    <w:rsid w:val="00FA06D6"/>
    <w:rsid w:val="00FA0CF7"/>
    <w:rsid w:val="00FA15FB"/>
    <w:rsid w:val="00FA1A9F"/>
    <w:rsid w:val="00FA1B7A"/>
    <w:rsid w:val="00FA2340"/>
    <w:rsid w:val="00FA24B0"/>
    <w:rsid w:val="00FA3E22"/>
    <w:rsid w:val="00FA4078"/>
    <w:rsid w:val="00FA4FE5"/>
    <w:rsid w:val="00FA5070"/>
    <w:rsid w:val="00FA53E6"/>
    <w:rsid w:val="00FA54F8"/>
    <w:rsid w:val="00FA59E4"/>
    <w:rsid w:val="00FA66BE"/>
    <w:rsid w:val="00FA6EC7"/>
    <w:rsid w:val="00FA7F96"/>
    <w:rsid w:val="00FB0C36"/>
    <w:rsid w:val="00FB10B3"/>
    <w:rsid w:val="00FB16F5"/>
    <w:rsid w:val="00FB4C34"/>
    <w:rsid w:val="00FB5B53"/>
    <w:rsid w:val="00FB6D3F"/>
    <w:rsid w:val="00FB6D90"/>
    <w:rsid w:val="00FC0A9E"/>
    <w:rsid w:val="00FC1866"/>
    <w:rsid w:val="00FC1E4B"/>
    <w:rsid w:val="00FC2C43"/>
    <w:rsid w:val="00FC2E18"/>
    <w:rsid w:val="00FC324D"/>
    <w:rsid w:val="00FC366C"/>
    <w:rsid w:val="00FC55DF"/>
    <w:rsid w:val="00FC5D69"/>
    <w:rsid w:val="00FD4416"/>
    <w:rsid w:val="00FD4958"/>
    <w:rsid w:val="00FD5472"/>
    <w:rsid w:val="00FD57F6"/>
    <w:rsid w:val="00FD5B89"/>
    <w:rsid w:val="00FD5C26"/>
    <w:rsid w:val="00FD5CA5"/>
    <w:rsid w:val="00FD626F"/>
    <w:rsid w:val="00FD6A1C"/>
    <w:rsid w:val="00FD758C"/>
    <w:rsid w:val="00FE0811"/>
    <w:rsid w:val="00FE09FC"/>
    <w:rsid w:val="00FE1D57"/>
    <w:rsid w:val="00FE28C7"/>
    <w:rsid w:val="00FE3186"/>
    <w:rsid w:val="00FE3623"/>
    <w:rsid w:val="00FE4062"/>
    <w:rsid w:val="00FE4743"/>
    <w:rsid w:val="00FE688D"/>
    <w:rsid w:val="00FE712C"/>
    <w:rsid w:val="00FE7EA5"/>
    <w:rsid w:val="00FE7FC9"/>
    <w:rsid w:val="00FF0757"/>
    <w:rsid w:val="00FF0B07"/>
    <w:rsid w:val="00FF243D"/>
    <w:rsid w:val="00FF25BA"/>
    <w:rsid w:val="00FF5957"/>
    <w:rsid w:val="00FF5BAE"/>
    <w:rsid w:val="00FF5FBB"/>
    <w:rsid w:val="00FF6F19"/>
    <w:rsid w:val="00FF7E5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ru-RU" w:eastAsia="ru-RU"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envelope address" w:uiPriority="9"/>
    <w:lsdException w:name="List 4" w:semiHidden="0" w:unhideWhenUsed="0"/>
    <w:lsdException w:name="List 5" w:semiHidden="0" w:unhideWhenUsed="0"/>
    <w:lsdException w:name="Subtitle" w:semiHidden="0" w:unhideWhenUsed="0"/>
    <w:lsdException w:name="Date" w:semiHidden="0" w:uiPriority="9" w:unhideWhenUsed="0"/>
    <w:lsdException w:name="Hyperlink" w:uiPriority="99"/>
    <w:lsdException w:name="Strong" w:semiHidden="0" w:uiPriority="22" w:unhideWhenUsed="0" w:qFormat="1"/>
    <w:lsdException w:name="Emphasis" w:uiPriority="20" w:qFormat="1"/>
    <w:lsdException w:name="Normal (Web)" w:uiPriority="99"/>
    <w:lsdException w:name="HTML Acronym" w:uiPriority="9"/>
    <w:lsdException w:name="HTML Address" w:uiPriority="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1">
    <w:name w:val="Normal"/>
    <w:qFormat/>
    <w:rsid w:val="00893C46"/>
    <w:pPr>
      <w:ind w:firstLine="851"/>
      <w:jc w:val="both"/>
    </w:pPr>
    <w:rPr>
      <w:sz w:val="28"/>
      <w:szCs w:val="24"/>
    </w:rPr>
  </w:style>
  <w:style w:type="paragraph" w:styleId="10">
    <w:name w:val="heading 1"/>
    <w:next w:val="a1"/>
    <w:autoRedefine/>
    <w:qFormat/>
    <w:rsid w:val="008A7E67"/>
    <w:pPr>
      <w:keepNext/>
      <w:pageBreakBefore/>
      <w:numPr>
        <w:numId w:val="4"/>
      </w:numPr>
      <w:spacing w:after="240"/>
      <w:jc w:val="both"/>
      <w:outlineLvl w:val="0"/>
    </w:pPr>
    <w:rPr>
      <w:rFonts w:cs="Arial"/>
      <w:bCs/>
      <w:caps/>
      <w:kern w:val="32"/>
      <w:sz w:val="36"/>
      <w:szCs w:val="36"/>
    </w:rPr>
  </w:style>
  <w:style w:type="paragraph" w:styleId="2">
    <w:name w:val="heading 2"/>
    <w:next w:val="a1"/>
    <w:link w:val="20"/>
    <w:autoRedefine/>
    <w:qFormat/>
    <w:rsid w:val="00FD758C"/>
    <w:pPr>
      <w:keepNext/>
      <w:numPr>
        <w:ilvl w:val="1"/>
        <w:numId w:val="4"/>
      </w:numPr>
      <w:spacing w:before="120" w:after="120"/>
      <w:jc w:val="both"/>
      <w:outlineLvl w:val="1"/>
    </w:pPr>
    <w:rPr>
      <w:rFonts w:cs="Arial"/>
      <w:bCs/>
      <w:iCs/>
      <w:sz w:val="32"/>
      <w:szCs w:val="28"/>
    </w:rPr>
  </w:style>
  <w:style w:type="paragraph" w:styleId="3">
    <w:name w:val="heading 3"/>
    <w:basedOn w:val="4"/>
    <w:next w:val="a1"/>
    <w:autoRedefine/>
    <w:qFormat/>
    <w:rsid w:val="00FD758C"/>
    <w:pPr>
      <w:numPr>
        <w:ilvl w:val="2"/>
      </w:numPr>
      <w:outlineLvl w:val="2"/>
    </w:pPr>
  </w:style>
  <w:style w:type="paragraph" w:styleId="4">
    <w:name w:val="heading 4"/>
    <w:next w:val="a1"/>
    <w:autoRedefine/>
    <w:qFormat/>
    <w:rsid w:val="00AC0393"/>
    <w:pPr>
      <w:keepNext/>
      <w:numPr>
        <w:ilvl w:val="3"/>
        <w:numId w:val="4"/>
      </w:numPr>
      <w:tabs>
        <w:tab w:val="clear" w:pos="2694"/>
        <w:tab w:val="num" w:pos="1701"/>
      </w:tabs>
      <w:spacing w:before="240" w:after="60"/>
      <w:ind w:left="0"/>
      <w:jc w:val="both"/>
      <w:outlineLvl w:val="3"/>
    </w:pPr>
    <w:rPr>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qFormat/>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Штампы"/>
    <w:link w:val="a6"/>
    <w:rsid w:val="003D4EB9"/>
    <w:pPr>
      <w:ind w:left="28"/>
    </w:pPr>
    <w:rPr>
      <w:rFonts w:ascii="GOST type A" w:hAnsi="GOST type A"/>
      <w:szCs w:val="24"/>
    </w:rPr>
  </w:style>
  <w:style w:type="numbering" w:customStyle="1" w:styleId="a">
    <w:name w:val="Список ПЗ"/>
    <w:rsid w:val="002E0B30"/>
    <w:pPr>
      <w:numPr>
        <w:numId w:val="1"/>
      </w:numPr>
    </w:pPr>
  </w:style>
  <w:style w:type="paragraph" w:styleId="a7">
    <w:name w:val="Balloon Text"/>
    <w:basedOn w:val="a1"/>
    <w:link w:val="a8"/>
    <w:rsid w:val="004255E3"/>
    <w:rPr>
      <w:rFonts w:ascii="Tahoma" w:hAnsi="Tahoma" w:cs="Tahoma"/>
      <w:sz w:val="16"/>
      <w:szCs w:val="16"/>
    </w:rPr>
  </w:style>
  <w:style w:type="paragraph" w:styleId="a9">
    <w:name w:val="footer"/>
    <w:basedOn w:val="a1"/>
    <w:semiHidden/>
    <w:unhideWhenUsed/>
    <w:rsid w:val="006064F9"/>
    <w:pPr>
      <w:tabs>
        <w:tab w:val="center" w:pos="4677"/>
        <w:tab w:val="right" w:pos="9355"/>
      </w:tabs>
    </w:pPr>
  </w:style>
  <w:style w:type="character" w:customStyle="1" w:styleId="a6">
    <w:name w:val="Штампы Знак"/>
    <w:basedOn w:val="a2"/>
    <w:link w:val="a5"/>
    <w:rsid w:val="003D4EB9"/>
    <w:rPr>
      <w:rFonts w:ascii="GOST type A" w:hAnsi="GOST type A"/>
      <w:szCs w:val="24"/>
      <w:lang w:val="ru-RU" w:eastAsia="ru-RU" w:bidi="ar-SA"/>
    </w:rPr>
  </w:style>
  <w:style w:type="paragraph" w:customStyle="1" w:styleId="11">
    <w:name w:val="Штампы1"/>
    <w:basedOn w:val="a5"/>
    <w:rsid w:val="003D4EB9"/>
    <w:pPr>
      <w:jc w:val="center"/>
    </w:pPr>
    <w:rPr>
      <w:sz w:val="36"/>
      <w:szCs w:val="36"/>
    </w:rPr>
  </w:style>
  <w:style w:type="paragraph" w:customStyle="1" w:styleId="aa">
    <w:name w:val="Подрисуночный текст"/>
    <w:autoRedefine/>
    <w:qFormat/>
    <w:rsid w:val="00A834CF"/>
    <w:pPr>
      <w:ind w:firstLine="851"/>
      <w:jc w:val="center"/>
    </w:pPr>
    <w:rPr>
      <w:sz w:val="24"/>
      <w:szCs w:val="24"/>
    </w:rPr>
  </w:style>
  <w:style w:type="table" w:customStyle="1" w:styleId="ab">
    <w:name w:val="Таблица"/>
    <w:basedOn w:val="a3"/>
    <w:rsid w:val="009272CC"/>
    <w:rPr>
      <w:sz w:val="18"/>
      <w:szCs w:val="22"/>
    </w:rPr>
    <w:tblPr>
      <w:jc w:val="center"/>
      <w:tblInd w:w="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0" w:type="dxa"/>
        <w:left w:w="108" w:type="dxa"/>
        <w:bottom w:w="0" w:type="dxa"/>
        <w:right w:w="108" w:type="dxa"/>
      </w:tblCellMar>
    </w:tblPr>
    <w:trPr>
      <w:cantSplit/>
      <w:jc w:val="center"/>
    </w:trPr>
    <w:tcPr>
      <w:vAlign w:val="center"/>
    </w:tcPr>
  </w:style>
  <w:style w:type="table" w:styleId="ac">
    <w:name w:val="Table Grid"/>
    <w:basedOn w:val="a3"/>
    <w:rsid w:val="00A3567D"/>
    <w:pPr>
      <w:ind w:firstLine="85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
    <w:name w:val="Таблица-название"/>
    <w:autoRedefine/>
    <w:qFormat/>
    <w:rsid w:val="007B1BBC"/>
    <w:pPr>
      <w:spacing w:before="240"/>
      <w:ind w:firstLine="851"/>
    </w:pPr>
    <w:rPr>
      <w:sz w:val="28"/>
      <w:szCs w:val="24"/>
    </w:rPr>
  </w:style>
  <w:style w:type="paragraph" w:customStyle="1" w:styleId="-0">
    <w:name w:val="Таблица-ед.изм."/>
    <w:autoRedefine/>
    <w:qFormat/>
    <w:rsid w:val="005E780B"/>
    <w:pPr>
      <w:jc w:val="right"/>
    </w:pPr>
    <w:rPr>
      <w:bCs/>
      <w:sz w:val="22"/>
      <w:szCs w:val="24"/>
    </w:rPr>
  </w:style>
  <w:style w:type="paragraph" w:customStyle="1" w:styleId="-1">
    <w:name w:val="Таблица-текст"/>
    <w:autoRedefine/>
    <w:qFormat/>
    <w:rsid w:val="000B0FD5"/>
    <w:pPr>
      <w:ind w:hanging="1"/>
    </w:pPr>
    <w:rPr>
      <w:rFonts w:ascii="Cambria Math" w:hAnsi="Cambria Math"/>
      <w:sz w:val="22"/>
      <w:szCs w:val="22"/>
    </w:rPr>
  </w:style>
  <w:style w:type="paragraph" w:customStyle="1" w:styleId="-2">
    <w:name w:val="Рисунок-название"/>
    <w:next w:val="a1"/>
    <w:autoRedefine/>
    <w:unhideWhenUsed/>
    <w:qFormat/>
    <w:rsid w:val="009C131B"/>
    <w:pPr>
      <w:spacing w:after="240"/>
      <w:ind w:firstLine="5"/>
      <w:jc w:val="center"/>
    </w:pPr>
    <w:rPr>
      <w:sz w:val="28"/>
      <w:szCs w:val="28"/>
    </w:rPr>
  </w:style>
  <w:style w:type="table" w:customStyle="1" w:styleId="-3">
    <w:name w:val="Формула-таблица"/>
    <w:basedOn w:val="a3"/>
    <w:rsid w:val="009E21A1"/>
    <w:rPr>
      <w:sz w:val="28"/>
      <w:szCs w:val="28"/>
    </w:rPr>
    <w:tblPr>
      <w:jc w:val="center"/>
      <w:tblInd w:w="0" w:type="dxa"/>
      <w:tblCellMar>
        <w:top w:w="0" w:type="dxa"/>
        <w:left w:w="108" w:type="dxa"/>
        <w:bottom w:w="0" w:type="dxa"/>
        <w:right w:w="108" w:type="dxa"/>
      </w:tblCellMar>
    </w:tblPr>
    <w:trPr>
      <w:jc w:val="center"/>
    </w:trPr>
    <w:tcPr>
      <w:vAlign w:val="center"/>
    </w:tcPr>
  </w:style>
  <w:style w:type="numbering" w:customStyle="1" w:styleId="1">
    <w:name w:val="Список литературы1"/>
    <w:rsid w:val="007A63A2"/>
    <w:pPr>
      <w:numPr>
        <w:numId w:val="2"/>
      </w:numPr>
    </w:pPr>
  </w:style>
  <w:style w:type="paragraph" w:customStyle="1" w:styleId="-4">
    <w:name w:val="Приложение-заголовок"/>
    <w:basedOn w:val="10"/>
    <w:next w:val="a1"/>
    <w:autoRedefine/>
    <w:unhideWhenUsed/>
    <w:qFormat/>
    <w:rsid w:val="000F650D"/>
    <w:pPr>
      <w:numPr>
        <w:numId w:val="0"/>
      </w:numPr>
      <w:jc w:val="center"/>
    </w:pPr>
  </w:style>
  <w:style w:type="paragraph" w:styleId="12">
    <w:name w:val="toc 1"/>
    <w:basedOn w:val="a1"/>
    <w:next w:val="a1"/>
    <w:autoRedefine/>
    <w:uiPriority w:val="39"/>
    <w:rsid w:val="00F90C45"/>
    <w:pPr>
      <w:tabs>
        <w:tab w:val="left" w:pos="0"/>
        <w:tab w:val="left" w:pos="284"/>
        <w:tab w:val="left" w:pos="567"/>
        <w:tab w:val="left" w:pos="851"/>
        <w:tab w:val="left" w:pos="1134"/>
        <w:tab w:val="left" w:leader="dot" w:pos="8789"/>
      </w:tabs>
      <w:ind w:firstLine="0"/>
      <w:jc w:val="left"/>
    </w:pPr>
    <w:rPr>
      <w:bCs/>
      <w:caps/>
      <w:szCs w:val="20"/>
    </w:rPr>
  </w:style>
  <w:style w:type="paragraph" w:styleId="21">
    <w:name w:val="toc 2"/>
    <w:basedOn w:val="a1"/>
    <w:next w:val="a1"/>
    <w:autoRedefine/>
    <w:uiPriority w:val="39"/>
    <w:rsid w:val="00F90C45"/>
    <w:pPr>
      <w:tabs>
        <w:tab w:val="left" w:pos="284"/>
        <w:tab w:val="left" w:pos="567"/>
        <w:tab w:val="left" w:pos="851"/>
        <w:tab w:val="left" w:pos="1134"/>
        <w:tab w:val="left" w:pos="1680"/>
        <w:tab w:val="left" w:leader="dot" w:pos="8789"/>
      </w:tabs>
      <w:ind w:firstLine="0"/>
      <w:jc w:val="left"/>
    </w:pPr>
    <w:rPr>
      <w:szCs w:val="28"/>
    </w:rPr>
  </w:style>
  <w:style w:type="paragraph" w:styleId="30">
    <w:name w:val="toc 3"/>
    <w:basedOn w:val="a1"/>
    <w:next w:val="a1"/>
    <w:autoRedefine/>
    <w:semiHidden/>
    <w:rsid w:val="000E78FF"/>
    <w:pPr>
      <w:ind w:left="560"/>
      <w:jc w:val="left"/>
    </w:pPr>
    <w:rPr>
      <w:iCs/>
      <w:sz w:val="20"/>
      <w:szCs w:val="20"/>
    </w:rPr>
  </w:style>
  <w:style w:type="character" w:customStyle="1" w:styleId="a8">
    <w:name w:val="Текст выноски Знак"/>
    <w:basedOn w:val="a2"/>
    <w:link w:val="a7"/>
    <w:rsid w:val="004255E3"/>
    <w:rPr>
      <w:rFonts w:ascii="Tahoma" w:hAnsi="Tahoma" w:cs="Tahoma"/>
      <w:sz w:val="16"/>
      <w:szCs w:val="16"/>
    </w:rPr>
  </w:style>
  <w:style w:type="paragraph" w:styleId="40">
    <w:name w:val="toc 4"/>
    <w:basedOn w:val="a1"/>
    <w:next w:val="a1"/>
    <w:autoRedefine/>
    <w:semiHidden/>
    <w:rsid w:val="00226EA1"/>
    <w:pPr>
      <w:ind w:left="840"/>
      <w:jc w:val="left"/>
    </w:pPr>
    <w:rPr>
      <w:sz w:val="18"/>
      <w:szCs w:val="18"/>
    </w:rPr>
  </w:style>
  <w:style w:type="paragraph" w:styleId="5">
    <w:name w:val="toc 5"/>
    <w:basedOn w:val="a1"/>
    <w:next w:val="a1"/>
    <w:autoRedefine/>
    <w:semiHidden/>
    <w:rsid w:val="00226EA1"/>
    <w:pPr>
      <w:ind w:left="1120"/>
      <w:jc w:val="left"/>
    </w:pPr>
    <w:rPr>
      <w:sz w:val="18"/>
      <w:szCs w:val="18"/>
    </w:rPr>
  </w:style>
  <w:style w:type="paragraph" w:styleId="6">
    <w:name w:val="toc 6"/>
    <w:basedOn w:val="a1"/>
    <w:next w:val="a1"/>
    <w:autoRedefine/>
    <w:semiHidden/>
    <w:rsid w:val="00226EA1"/>
    <w:pPr>
      <w:ind w:left="1400"/>
      <w:jc w:val="left"/>
    </w:pPr>
    <w:rPr>
      <w:sz w:val="18"/>
      <w:szCs w:val="18"/>
    </w:rPr>
  </w:style>
  <w:style w:type="paragraph" w:styleId="7">
    <w:name w:val="toc 7"/>
    <w:basedOn w:val="a1"/>
    <w:next w:val="a1"/>
    <w:autoRedefine/>
    <w:semiHidden/>
    <w:rsid w:val="00226EA1"/>
    <w:pPr>
      <w:ind w:left="1680"/>
      <w:jc w:val="left"/>
    </w:pPr>
    <w:rPr>
      <w:sz w:val="18"/>
      <w:szCs w:val="18"/>
    </w:rPr>
  </w:style>
  <w:style w:type="paragraph" w:styleId="8">
    <w:name w:val="toc 8"/>
    <w:basedOn w:val="a1"/>
    <w:next w:val="a1"/>
    <w:autoRedefine/>
    <w:semiHidden/>
    <w:rsid w:val="00226EA1"/>
    <w:pPr>
      <w:ind w:left="1960"/>
      <w:jc w:val="left"/>
    </w:pPr>
    <w:rPr>
      <w:sz w:val="18"/>
      <w:szCs w:val="18"/>
    </w:rPr>
  </w:style>
  <w:style w:type="paragraph" w:styleId="9">
    <w:name w:val="toc 9"/>
    <w:basedOn w:val="a1"/>
    <w:next w:val="a1"/>
    <w:autoRedefine/>
    <w:semiHidden/>
    <w:rsid w:val="00226EA1"/>
    <w:pPr>
      <w:ind w:left="2240"/>
      <w:jc w:val="left"/>
    </w:pPr>
    <w:rPr>
      <w:sz w:val="18"/>
      <w:szCs w:val="18"/>
    </w:rPr>
  </w:style>
  <w:style w:type="paragraph" w:customStyle="1" w:styleId="-5">
    <w:name w:val="Приложение-подпись"/>
    <w:autoRedefine/>
    <w:unhideWhenUsed/>
    <w:qFormat/>
    <w:rsid w:val="00277B54"/>
    <w:pPr>
      <w:jc w:val="center"/>
    </w:pPr>
    <w:rPr>
      <w:sz w:val="28"/>
      <w:szCs w:val="24"/>
    </w:rPr>
  </w:style>
  <w:style w:type="paragraph" w:styleId="ad">
    <w:name w:val="Subtitle"/>
    <w:basedOn w:val="a1"/>
    <w:next w:val="a1"/>
    <w:link w:val="ae"/>
    <w:semiHidden/>
    <w:unhideWhenUsed/>
    <w:rsid w:val="00EF0D32"/>
    <w:pPr>
      <w:numPr>
        <w:ilvl w:val="1"/>
      </w:numPr>
      <w:ind w:firstLine="851"/>
    </w:pPr>
    <w:rPr>
      <w:rFonts w:asciiTheme="majorHAnsi" w:eastAsiaTheme="majorEastAsia" w:hAnsiTheme="majorHAnsi" w:cstheme="majorBidi"/>
      <w:i/>
      <w:iCs/>
      <w:color w:val="4F81BD" w:themeColor="accent1"/>
      <w:spacing w:val="15"/>
      <w:sz w:val="24"/>
    </w:rPr>
  </w:style>
  <w:style w:type="character" w:customStyle="1" w:styleId="ae">
    <w:name w:val="Подзаголовок Знак"/>
    <w:basedOn w:val="a2"/>
    <w:link w:val="ad"/>
    <w:semiHidden/>
    <w:rsid w:val="004255E3"/>
    <w:rPr>
      <w:rFonts w:asciiTheme="majorHAnsi" w:eastAsiaTheme="majorEastAsia" w:hAnsiTheme="majorHAnsi" w:cstheme="majorBidi"/>
      <w:i/>
      <w:iCs/>
      <w:color w:val="4F81BD" w:themeColor="accent1"/>
      <w:spacing w:val="15"/>
      <w:sz w:val="24"/>
      <w:szCs w:val="24"/>
    </w:rPr>
  </w:style>
  <w:style w:type="character" w:styleId="af">
    <w:name w:val="Strong"/>
    <w:basedOn w:val="a2"/>
    <w:uiPriority w:val="22"/>
    <w:qFormat/>
    <w:rsid w:val="00EF0D32"/>
    <w:rPr>
      <w:b/>
      <w:bCs/>
    </w:rPr>
  </w:style>
  <w:style w:type="paragraph" w:styleId="af0">
    <w:name w:val="header"/>
    <w:basedOn w:val="a1"/>
    <w:link w:val="af1"/>
    <w:semiHidden/>
    <w:unhideWhenUsed/>
    <w:rsid w:val="00AD2FEE"/>
    <w:pPr>
      <w:tabs>
        <w:tab w:val="center" w:pos="4677"/>
        <w:tab w:val="right" w:pos="9355"/>
      </w:tabs>
    </w:pPr>
  </w:style>
  <w:style w:type="character" w:customStyle="1" w:styleId="af1">
    <w:name w:val="Верхний колонтитул Знак"/>
    <w:basedOn w:val="a2"/>
    <w:link w:val="af0"/>
    <w:semiHidden/>
    <w:rsid w:val="00AD2FEE"/>
    <w:rPr>
      <w:sz w:val="28"/>
      <w:szCs w:val="24"/>
    </w:rPr>
  </w:style>
  <w:style w:type="paragraph" w:styleId="af2">
    <w:name w:val="List Paragraph"/>
    <w:basedOn w:val="a1"/>
    <w:link w:val="af3"/>
    <w:uiPriority w:val="34"/>
    <w:rsid w:val="000212A5"/>
    <w:pPr>
      <w:ind w:left="720"/>
      <w:contextualSpacing/>
    </w:pPr>
  </w:style>
  <w:style w:type="table" w:customStyle="1" w:styleId="-6">
    <w:name w:val="Рисунок-таблица"/>
    <w:basedOn w:val="a3"/>
    <w:uiPriority w:val="99"/>
    <w:rsid w:val="00806190"/>
    <w:pPr>
      <w:jc w:val="center"/>
    </w:pPr>
    <w:rPr>
      <w:sz w:val="28"/>
    </w:rPr>
    <w:tblPr>
      <w:tblStyleRowBandSize w:val="1"/>
      <w:tblStyleColBandSize w:val="1"/>
      <w:tblInd w:w="0" w:type="dxa"/>
      <w:tblCellMar>
        <w:top w:w="284" w:type="dxa"/>
        <w:left w:w="108" w:type="dxa"/>
        <w:bottom w:w="0" w:type="dxa"/>
        <w:right w:w="108" w:type="dxa"/>
      </w:tblCellMar>
    </w:tblPr>
    <w:trPr>
      <w:cantSplit/>
    </w:trPr>
    <w:tcPr>
      <w:vAlign w:val="center"/>
    </w:tcPr>
  </w:style>
  <w:style w:type="table" w:styleId="41">
    <w:name w:val="Table Classic 4"/>
    <w:basedOn w:val="a3"/>
    <w:rsid w:val="003A30D1"/>
    <w:pPr>
      <w:ind w:firstLine="851"/>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customStyle="1" w:styleId="a0">
    <w:name w:val="МаркированныйСписок"/>
    <w:basedOn w:val="af2"/>
    <w:link w:val="22"/>
    <w:qFormat/>
    <w:rsid w:val="006B5E73"/>
    <w:pPr>
      <w:numPr>
        <w:ilvl w:val="1"/>
        <w:numId w:val="5"/>
      </w:numPr>
      <w:ind w:left="0" w:firstLine="851"/>
    </w:pPr>
  </w:style>
  <w:style w:type="character" w:customStyle="1" w:styleId="af3">
    <w:name w:val="Абзац списка Знак"/>
    <w:basedOn w:val="a2"/>
    <w:link w:val="af2"/>
    <w:uiPriority w:val="34"/>
    <w:rsid w:val="006B5E73"/>
    <w:rPr>
      <w:sz w:val="28"/>
      <w:szCs w:val="24"/>
    </w:rPr>
  </w:style>
  <w:style w:type="character" w:customStyle="1" w:styleId="22">
    <w:name w:val="МаркирСписок2 Знак"/>
    <w:basedOn w:val="af3"/>
    <w:link w:val="a0"/>
    <w:rsid w:val="006B5E73"/>
  </w:style>
  <w:style w:type="character" w:styleId="af4">
    <w:name w:val="Hyperlink"/>
    <w:basedOn w:val="a2"/>
    <w:uiPriority w:val="99"/>
    <w:unhideWhenUsed/>
    <w:rsid w:val="00F2078E"/>
    <w:rPr>
      <w:color w:val="0000FF" w:themeColor="hyperlink"/>
      <w:u w:val="single"/>
    </w:rPr>
  </w:style>
  <w:style w:type="paragraph" w:customStyle="1" w:styleId="af5">
    <w:name w:val="Листинг"/>
    <w:basedOn w:val="a1"/>
    <w:link w:val="af6"/>
    <w:autoRedefine/>
    <w:qFormat/>
    <w:rsid w:val="0000136A"/>
    <w:pPr>
      <w:framePr w:wrap="notBeside" w:vAnchor="text" w:hAnchor="text" w:y="1"/>
      <w:spacing w:before="120" w:after="240"/>
      <w:ind w:firstLine="0"/>
      <w:contextualSpacing/>
    </w:pPr>
    <w:rPr>
      <w:rFonts w:ascii="Courier New" w:hAnsi="Courier New" w:cs="Courier New"/>
      <w:sz w:val="24"/>
    </w:rPr>
  </w:style>
  <w:style w:type="character" w:customStyle="1" w:styleId="af6">
    <w:name w:val="Листинг Знак"/>
    <w:basedOn w:val="a2"/>
    <w:link w:val="af5"/>
    <w:rsid w:val="0000136A"/>
    <w:rPr>
      <w:rFonts w:ascii="Courier New" w:hAnsi="Courier New" w:cs="Courier New"/>
      <w:sz w:val="24"/>
      <w:szCs w:val="24"/>
    </w:rPr>
  </w:style>
  <w:style w:type="character" w:styleId="af7">
    <w:name w:val="Placeholder Text"/>
    <w:basedOn w:val="a2"/>
    <w:uiPriority w:val="99"/>
    <w:semiHidden/>
    <w:rsid w:val="007C0B7B"/>
    <w:rPr>
      <w:color w:val="808080"/>
    </w:rPr>
  </w:style>
  <w:style w:type="paragraph" w:styleId="af8">
    <w:name w:val="caption"/>
    <w:basedOn w:val="a1"/>
    <w:next w:val="a1"/>
    <w:unhideWhenUsed/>
    <w:qFormat/>
    <w:rsid w:val="004D17A3"/>
    <w:pPr>
      <w:spacing w:after="200"/>
    </w:pPr>
    <w:rPr>
      <w:i/>
      <w:iCs/>
      <w:color w:val="1F497D" w:themeColor="text2"/>
      <w:sz w:val="18"/>
      <w:szCs w:val="18"/>
    </w:rPr>
  </w:style>
  <w:style w:type="character" w:customStyle="1" w:styleId="apple-converted-space">
    <w:name w:val="apple-converted-space"/>
    <w:rsid w:val="001B5314"/>
  </w:style>
  <w:style w:type="character" w:customStyle="1" w:styleId="20">
    <w:name w:val="Заголовок 2 Знак"/>
    <w:basedOn w:val="a2"/>
    <w:link w:val="2"/>
    <w:rsid w:val="00D9223B"/>
    <w:rPr>
      <w:rFonts w:cs="Arial"/>
      <w:bCs/>
      <w:iCs/>
      <w:sz w:val="32"/>
      <w:szCs w:val="28"/>
    </w:rPr>
  </w:style>
  <w:style w:type="character" w:customStyle="1" w:styleId="af9">
    <w:name w:val="Таблица..."/>
    <w:basedOn w:val="a2"/>
    <w:uiPriority w:val="99"/>
    <w:rsid w:val="00D9223B"/>
    <w:rPr>
      <w:b/>
      <w:bCs/>
      <w:i/>
      <w:iCs/>
      <w:lang w:val="ru-RU"/>
    </w:rPr>
  </w:style>
  <w:style w:type="character" w:customStyle="1" w:styleId="afa">
    <w:name w:val="Выделение в тексте"/>
    <w:basedOn w:val="a2"/>
    <w:uiPriority w:val="99"/>
    <w:rsid w:val="00D9223B"/>
    <w:rPr>
      <w:i/>
      <w:iCs/>
    </w:rPr>
  </w:style>
  <w:style w:type="paragraph" w:styleId="afb">
    <w:name w:val="Document Map"/>
    <w:basedOn w:val="a1"/>
    <w:link w:val="afc"/>
    <w:semiHidden/>
    <w:unhideWhenUsed/>
    <w:rsid w:val="005A1A39"/>
    <w:rPr>
      <w:rFonts w:ascii="Tahoma" w:hAnsi="Tahoma" w:cs="Tahoma"/>
      <w:sz w:val="16"/>
      <w:szCs w:val="16"/>
    </w:rPr>
  </w:style>
  <w:style w:type="character" w:customStyle="1" w:styleId="afc">
    <w:name w:val="Схема документа Знак"/>
    <w:basedOn w:val="a2"/>
    <w:link w:val="afb"/>
    <w:semiHidden/>
    <w:rsid w:val="005A1A39"/>
    <w:rPr>
      <w:rFonts w:ascii="Tahoma" w:hAnsi="Tahoma" w:cs="Tahoma"/>
      <w:sz w:val="16"/>
      <w:szCs w:val="16"/>
    </w:rPr>
  </w:style>
  <w:style w:type="paragraph" w:styleId="afd">
    <w:name w:val="Normal (Web)"/>
    <w:basedOn w:val="a1"/>
    <w:uiPriority w:val="99"/>
    <w:unhideWhenUsed/>
    <w:rsid w:val="004A2290"/>
    <w:pPr>
      <w:spacing w:before="100" w:beforeAutospacing="1" w:after="100" w:afterAutospacing="1"/>
      <w:ind w:firstLine="0"/>
      <w:jc w:val="left"/>
    </w:pPr>
    <w:rPr>
      <w:sz w:val="24"/>
    </w:rPr>
  </w:style>
  <w:style w:type="character" w:styleId="afe">
    <w:name w:val="Emphasis"/>
    <w:basedOn w:val="a2"/>
    <w:uiPriority w:val="20"/>
    <w:qFormat/>
    <w:rsid w:val="00E44AC4"/>
    <w:rPr>
      <w:i/>
      <w:iCs/>
    </w:rPr>
  </w:style>
  <w:style w:type="paragraph" w:styleId="aff">
    <w:name w:val="endnote text"/>
    <w:basedOn w:val="a1"/>
    <w:link w:val="aff0"/>
    <w:semiHidden/>
    <w:unhideWhenUsed/>
    <w:rsid w:val="00FC55DF"/>
    <w:rPr>
      <w:sz w:val="20"/>
      <w:szCs w:val="20"/>
    </w:rPr>
  </w:style>
  <w:style w:type="character" w:customStyle="1" w:styleId="aff0">
    <w:name w:val="Текст концевой сноски Знак"/>
    <w:basedOn w:val="a2"/>
    <w:link w:val="aff"/>
    <w:semiHidden/>
    <w:rsid w:val="00FC55DF"/>
  </w:style>
  <w:style w:type="character" w:styleId="aff1">
    <w:name w:val="endnote reference"/>
    <w:basedOn w:val="a2"/>
    <w:semiHidden/>
    <w:unhideWhenUsed/>
    <w:rsid w:val="00FC55DF"/>
    <w:rPr>
      <w:vertAlign w:val="superscript"/>
    </w:rPr>
  </w:style>
  <w:style w:type="paragraph" w:styleId="aff2">
    <w:name w:val="footnote text"/>
    <w:basedOn w:val="a1"/>
    <w:link w:val="aff3"/>
    <w:semiHidden/>
    <w:unhideWhenUsed/>
    <w:rsid w:val="00FC55DF"/>
    <w:rPr>
      <w:sz w:val="20"/>
      <w:szCs w:val="20"/>
    </w:rPr>
  </w:style>
  <w:style w:type="character" w:customStyle="1" w:styleId="aff3">
    <w:name w:val="Текст сноски Знак"/>
    <w:basedOn w:val="a2"/>
    <w:link w:val="aff2"/>
    <w:semiHidden/>
    <w:rsid w:val="00FC55DF"/>
  </w:style>
  <w:style w:type="character" w:styleId="aff4">
    <w:name w:val="footnote reference"/>
    <w:basedOn w:val="a2"/>
    <w:semiHidden/>
    <w:unhideWhenUsed/>
    <w:rsid w:val="00FC55DF"/>
    <w:rPr>
      <w:vertAlign w:val="superscript"/>
    </w:rPr>
  </w:style>
</w:styles>
</file>

<file path=word/webSettings.xml><?xml version="1.0" encoding="utf-8"?>
<w:webSettings xmlns:r="http://schemas.openxmlformats.org/officeDocument/2006/relationships" xmlns:w="http://schemas.openxmlformats.org/wordprocessingml/2006/main">
  <w:divs>
    <w:div w:id="113524750">
      <w:bodyDiv w:val="1"/>
      <w:marLeft w:val="0"/>
      <w:marRight w:val="0"/>
      <w:marTop w:val="0"/>
      <w:marBottom w:val="0"/>
      <w:divBdr>
        <w:top w:val="none" w:sz="0" w:space="0" w:color="auto"/>
        <w:left w:val="none" w:sz="0" w:space="0" w:color="auto"/>
        <w:bottom w:val="none" w:sz="0" w:space="0" w:color="auto"/>
        <w:right w:val="none" w:sz="0" w:space="0" w:color="auto"/>
      </w:divBdr>
    </w:div>
    <w:div w:id="127866676">
      <w:bodyDiv w:val="1"/>
      <w:marLeft w:val="0"/>
      <w:marRight w:val="0"/>
      <w:marTop w:val="0"/>
      <w:marBottom w:val="0"/>
      <w:divBdr>
        <w:top w:val="none" w:sz="0" w:space="0" w:color="auto"/>
        <w:left w:val="none" w:sz="0" w:space="0" w:color="auto"/>
        <w:bottom w:val="none" w:sz="0" w:space="0" w:color="auto"/>
        <w:right w:val="none" w:sz="0" w:space="0" w:color="auto"/>
      </w:divBdr>
    </w:div>
    <w:div w:id="262304128">
      <w:bodyDiv w:val="1"/>
      <w:marLeft w:val="0"/>
      <w:marRight w:val="0"/>
      <w:marTop w:val="0"/>
      <w:marBottom w:val="0"/>
      <w:divBdr>
        <w:top w:val="none" w:sz="0" w:space="0" w:color="auto"/>
        <w:left w:val="none" w:sz="0" w:space="0" w:color="auto"/>
        <w:bottom w:val="none" w:sz="0" w:space="0" w:color="auto"/>
        <w:right w:val="none" w:sz="0" w:space="0" w:color="auto"/>
      </w:divBdr>
    </w:div>
    <w:div w:id="283925242">
      <w:bodyDiv w:val="1"/>
      <w:marLeft w:val="0"/>
      <w:marRight w:val="0"/>
      <w:marTop w:val="0"/>
      <w:marBottom w:val="0"/>
      <w:divBdr>
        <w:top w:val="none" w:sz="0" w:space="0" w:color="auto"/>
        <w:left w:val="none" w:sz="0" w:space="0" w:color="auto"/>
        <w:bottom w:val="none" w:sz="0" w:space="0" w:color="auto"/>
        <w:right w:val="none" w:sz="0" w:space="0" w:color="auto"/>
      </w:divBdr>
    </w:div>
    <w:div w:id="316879277">
      <w:bodyDiv w:val="1"/>
      <w:marLeft w:val="0"/>
      <w:marRight w:val="0"/>
      <w:marTop w:val="0"/>
      <w:marBottom w:val="0"/>
      <w:divBdr>
        <w:top w:val="none" w:sz="0" w:space="0" w:color="auto"/>
        <w:left w:val="none" w:sz="0" w:space="0" w:color="auto"/>
        <w:bottom w:val="none" w:sz="0" w:space="0" w:color="auto"/>
        <w:right w:val="none" w:sz="0" w:space="0" w:color="auto"/>
      </w:divBdr>
    </w:div>
    <w:div w:id="483202313">
      <w:bodyDiv w:val="1"/>
      <w:marLeft w:val="0"/>
      <w:marRight w:val="0"/>
      <w:marTop w:val="0"/>
      <w:marBottom w:val="0"/>
      <w:divBdr>
        <w:top w:val="none" w:sz="0" w:space="0" w:color="auto"/>
        <w:left w:val="none" w:sz="0" w:space="0" w:color="auto"/>
        <w:bottom w:val="none" w:sz="0" w:space="0" w:color="auto"/>
        <w:right w:val="none" w:sz="0" w:space="0" w:color="auto"/>
      </w:divBdr>
    </w:div>
    <w:div w:id="617178727">
      <w:bodyDiv w:val="1"/>
      <w:marLeft w:val="0"/>
      <w:marRight w:val="0"/>
      <w:marTop w:val="0"/>
      <w:marBottom w:val="0"/>
      <w:divBdr>
        <w:top w:val="none" w:sz="0" w:space="0" w:color="auto"/>
        <w:left w:val="none" w:sz="0" w:space="0" w:color="auto"/>
        <w:bottom w:val="none" w:sz="0" w:space="0" w:color="auto"/>
        <w:right w:val="none" w:sz="0" w:space="0" w:color="auto"/>
      </w:divBdr>
    </w:div>
    <w:div w:id="846748750">
      <w:bodyDiv w:val="1"/>
      <w:marLeft w:val="0"/>
      <w:marRight w:val="0"/>
      <w:marTop w:val="0"/>
      <w:marBottom w:val="0"/>
      <w:divBdr>
        <w:top w:val="none" w:sz="0" w:space="0" w:color="auto"/>
        <w:left w:val="none" w:sz="0" w:space="0" w:color="auto"/>
        <w:bottom w:val="none" w:sz="0" w:space="0" w:color="auto"/>
        <w:right w:val="none" w:sz="0" w:space="0" w:color="auto"/>
      </w:divBdr>
    </w:div>
    <w:div w:id="1154838468">
      <w:bodyDiv w:val="1"/>
      <w:marLeft w:val="0"/>
      <w:marRight w:val="0"/>
      <w:marTop w:val="0"/>
      <w:marBottom w:val="0"/>
      <w:divBdr>
        <w:top w:val="none" w:sz="0" w:space="0" w:color="auto"/>
        <w:left w:val="none" w:sz="0" w:space="0" w:color="auto"/>
        <w:bottom w:val="none" w:sz="0" w:space="0" w:color="auto"/>
        <w:right w:val="none" w:sz="0" w:space="0" w:color="auto"/>
      </w:divBdr>
    </w:div>
    <w:div w:id="1297834943">
      <w:bodyDiv w:val="1"/>
      <w:marLeft w:val="0"/>
      <w:marRight w:val="0"/>
      <w:marTop w:val="0"/>
      <w:marBottom w:val="0"/>
      <w:divBdr>
        <w:top w:val="none" w:sz="0" w:space="0" w:color="auto"/>
        <w:left w:val="none" w:sz="0" w:space="0" w:color="auto"/>
        <w:bottom w:val="none" w:sz="0" w:space="0" w:color="auto"/>
        <w:right w:val="none" w:sz="0" w:space="0" w:color="auto"/>
      </w:divBdr>
    </w:div>
    <w:div w:id="1934514353">
      <w:bodyDiv w:val="1"/>
      <w:marLeft w:val="0"/>
      <w:marRight w:val="0"/>
      <w:marTop w:val="0"/>
      <w:marBottom w:val="0"/>
      <w:divBdr>
        <w:top w:val="none" w:sz="0" w:space="0" w:color="auto"/>
        <w:left w:val="none" w:sz="0" w:space="0" w:color="auto"/>
        <w:bottom w:val="none" w:sz="0" w:space="0" w:color="auto"/>
        <w:right w:val="none" w:sz="0" w:space="0" w:color="auto"/>
      </w:divBdr>
    </w:div>
    <w:div w:id="2136368825">
      <w:bodyDiv w:val="1"/>
      <w:marLeft w:val="0"/>
      <w:marRight w:val="0"/>
      <w:marTop w:val="0"/>
      <w:marBottom w:val="0"/>
      <w:divBdr>
        <w:top w:val="none" w:sz="0" w:space="0" w:color="auto"/>
        <w:left w:val="none" w:sz="0" w:space="0" w:color="auto"/>
        <w:bottom w:val="none" w:sz="0" w:space="0" w:color="auto"/>
        <w:right w:val="none" w:sz="0" w:space="0" w:color="auto"/>
      </w:divBdr>
    </w:div>
    <w:div w:id="2138446230">
      <w:bodyDiv w:val="1"/>
      <w:marLeft w:val="0"/>
      <w:marRight w:val="0"/>
      <w:marTop w:val="0"/>
      <w:marBottom w:val="0"/>
      <w:divBdr>
        <w:top w:val="none" w:sz="0" w:space="0" w:color="auto"/>
        <w:left w:val="none" w:sz="0" w:space="0" w:color="auto"/>
        <w:bottom w:val="none" w:sz="0" w:space="0" w:color="auto"/>
        <w:right w:val="none" w:sz="0" w:space="0" w:color="auto"/>
      </w:divBdr>
    </w:div>
    <w:div w:id="2141459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2.bin"/><Relationship Id="rId42" Type="http://schemas.openxmlformats.org/officeDocument/2006/relationships/image" Target="media/image29.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wmf"/><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oleObject" Target="embeddings/oleObject1.bin"/><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wmf"/><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eader" Target="header5.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otebook\Downloads\csc_diploma_v4.6%20(2).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8BCD74-EB89-4546-A2A2-05A703B32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csc_diploma_v4.6 (2).dotx</Template>
  <TotalTime>644</TotalTime>
  <Pages>93</Pages>
  <Words>22270</Words>
  <Characters>126944</Characters>
  <Application>Microsoft Office Word</Application>
  <DocSecurity>0</DocSecurity>
  <Lines>1057</Lines>
  <Paragraphs>297</Paragraphs>
  <ScaleCrop>false</ScaleCrop>
  <HeadingPairs>
    <vt:vector size="2" baseType="variant">
      <vt:variant>
        <vt:lpstr>Название</vt:lpstr>
      </vt:variant>
      <vt:variant>
        <vt:i4>1</vt:i4>
      </vt:variant>
    </vt:vector>
  </HeadingPairs>
  <TitlesOfParts>
    <vt:vector size="1" baseType="lpstr">
      <vt:lpstr/>
    </vt:vector>
  </TitlesOfParts>
  <Company>SibSUTIS</Company>
  <LinksUpToDate>false</LinksUpToDate>
  <CharactersWithSpaces>148917</CharactersWithSpaces>
  <SharedDoc>false</SharedDoc>
  <HLinks>
    <vt:vector size="168" baseType="variant">
      <vt:variant>
        <vt:i4>1572917</vt:i4>
      </vt:variant>
      <vt:variant>
        <vt:i4>289</vt:i4>
      </vt:variant>
      <vt:variant>
        <vt:i4>0</vt:i4>
      </vt:variant>
      <vt:variant>
        <vt:i4>5</vt:i4>
      </vt:variant>
      <vt:variant>
        <vt:lpwstr/>
      </vt:variant>
      <vt:variant>
        <vt:lpwstr>_Toc238490684</vt:lpwstr>
      </vt:variant>
      <vt:variant>
        <vt:i4>1572917</vt:i4>
      </vt:variant>
      <vt:variant>
        <vt:i4>283</vt:i4>
      </vt:variant>
      <vt:variant>
        <vt:i4>0</vt:i4>
      </vt:variant>
      <vt:variant>
        <vt:i4>5</vt:i4>
      </vt:variant>
      <vt:variant>
        <vt:lpwstr/>
      </vt:variant>
      <vt:variant>
        <vt:lpwstr>_Toc238490683</vt:lpwstr>
      </vt:variant>
      <vt:variant>
        <vt:i4>1572917</vt:i4>
      </vt:variant>
      <vt:variant>
        <vt:i4>277</vt:i4>
      </vt:variant>
      <vt:variant>
        <vt:i4>0</vt:i4>
      </vt:variant>
      <vt:variant>
        <vt:i4>5</vt:i4>
      </vt:variant>
      <vt:variant>
        <vt:lpwstr/>
      </vt:variant>
      <vt:variant>
        <vt:lpwstr>_Toc238490682</vt:lpwstr>
      </vt:variant>
      <vt:variant>
        <vt:i4>1572917</vt:i4>
      </vt:variant>
      <vt:variant>
        <vt:i4>271</vt:i4>
      </vt:variant>
      <vt:variant>
        <vt:i4>0</vt:i4>
      </vt:variant>
      <vt:variant>
        <vt:i4>5</vt:i4>
      </vt:variant>
      <vt:variant>
        <vt:lpwstr/>
      </vt:variant>
      <vt:variant>
        <vt:lpwstr>_Toc238490681</vt:lpwstr>
      </vt:variant>
      <vt:variant>
        <vt:i4>1572917</vt:i4>
      </vt:variant>
      <vt:variant>
        <vt:i4>265</vt:i4>
      </vt:variant>
      <vt:variant>
        <vt:i4>0</vt:i4>
      </vt:variant>
      <vt:variant>
        <vt:i4>5</vt:i4>
      </vt:variant>
      <vt:variant>
        <vt:lpwstr/>
      </vt:variant>
      <vt:variant>
        <vt:lpwstr>_Toc238490680</vt:lpwstr>
      </vt:variant>
      <vt:variant>
        <vt:i4>1507381</vt:i4>
      </vt:variant>
      <vt:variant>
        <vt:i4>259</vt:i4>
      </vt:variant>
      <vt:variant>
        <vt:i4>0</vt:i4>
      </vt:variant>
      <vt:variant>
        <vt:i4>5</vt:i4>
      </vt:variant>
      <vt:variant>
        <vt:lpwstr/>
      </vt:variant>
      <vt:variant>
        <vt:lpwstr>_Toc238490679</vt:lpwstr>
      </vt:variant>
      <vt:variant>
        <vt:i4>1507381</vt:i4>
      </vt:variant>
      <vt:variant>
        <vt:i4>253</vt:i4>
      </vt:variant>
      <vt:variant>
        <vt:i4>0</vt:i4>
      </vt:variant>
      <vt:variant>
        <vt:i4>5</vt:i4>
      </vt:variant>
      <vt:variant>
        <vt:lpwstr/>
      </vt:variant>
      <vt:variant>
        <vt:lpwstr>_Toc238490678</vt:lpwstr>
      </vt:variant>
      <vt:variant>
        <vt:i4>1507381</vt:i4>
      </vt:variant>
      <vt:variant>
        <vt:i4>247</vt:i4>
      </vt:variant>
      <vt:variant>
        <vt:i4>0</vt:i4>
      </vt:variant>
      <vt:variant>
        <vt:i4>5</vt:i4>
      </vt:variant>
      <vt:variant>
        <vt:lpwstr/>
      </vt:variant>
      <vt:variant>
        <vt:lpwstr>_Toc238490677</vt:lpwstr>
      </vt:variant>
      <vt:variant>
        <vt:i4>1507381</vt:i4>
      </vt:variant>
      <vt:variant>
        <vt:i4>241</vt:i4>
      </vt:variant>
      <vt:variant>
        <vt:i4>0</vt:i4>
      </vt:variant>
      <vt:variant>
        <vt:i4>5</vt:i4>
      </vt:variant>
      <vt:variant>
        <vt:lpwstr/>
      </vt:variant>
      <vt:variant>
        <vt:lpwstr>_Toc238490676</vt:lpwstr>
      </vt:variant>
      <vt:variant>
        <vt:i4>1507381</vt:i4>
      </vt:variant>
      <vt:variant>
        <vt:i4>235</vt:i4>
      </vt:variant>
      <vt:variant>
        <vt:i4>0</vt:i4>
      </vt:variant>
      <vt:variant>
        <vt:i4>5</vt:i4>
      </vt:variant>
      <vt:variant>
        <vt:lpwstr/>
      </vt:variant>
      <vt:variant>
        <vt:lpwstr>_Toc238490675</vt:lpwstr>
      </vt:variant>
      <vt:variant>
        <vt:i4>1507381</vt:i4>
      </vt:variant>
      <vt:variant>
        <vt:i4>229</vt:i4>
      </vt:variant>
      <vt:variant>
        <vt:i4>0</vt:i4>
      </vt:variant>
      <vt:variant>
        <vt:i4>5</vt:i4>
      </vt:variant>
      <vt:variant>
        <vt:lpwstr/>
      </vt:variant>
      <vt:variant>
        <vt:lpwstr>_Toc238490674</vt:lpwstr>
      </vt:variant>
      <vt:variant>
        <vt:i4>1507381</vt:i4>
      </vt:variant>
      <vt:variant>
        <vt:i4>223</vt:i4>
      </vt:variant>
      <vt:variant>
        <vt:i4>0</vt:i4>
      </vt:variant>
      <vt:variant>
        <vt:i4>5</vt:i4>
      </vt:variant>
      <vt:variant>
        <vt:lpwstr/>
      </vt:variant>
      <vt:variant>
        <vt:lpwstr>_Toc238490673</vt:lpwstr>
      </vt:variant>
      <vt:variant>
        <vt:i4>1507381</vt:i4>
      </vt:variant>
      <vt:variant>
        <vt:i4>217</vt:i4>
      </vt:variant>
      <vt:variant>
        <vt:i4>0</vt:i4>
      </vt:variant>
      <vt:variant>
        <vt:i4>5</vt:i4>
      </vt:variant>
      <vt:variant>
        <vt:lpwstr/>
      </vt:variant>
      <vt:variant>
        <vt:lpwstr>_Toc238490672</vt:lpwstr>
      </vt:variant>
      <vt:variant>
        <vt:i4>1507381</vt:i4>
      </vt:variant>
      <vt:variant>
        <vt:i4>211</vt:i4>
      </vt:variant>
      <vt:variant>
        <vt:i4>0</vt:i4>
      </vt:variant>
      <vt:variant>
        <vt:i4>5</vt:i4>
      </vt:variant>
      <vt:variant>
        <vt:lpwstr/>
      </vt:variant>
      <vt:variant>
        <vt:lpwstr>_Toc238490671</vt:lpwstr>
      </vt:variant>
      <vt:variant>
        <vt:i4>1507381</vt:i4>
      </vt:variant>
      <vt:variant>
        <vt:i4>205</vt:i4>
      </vt:variant>
      <vt:variant>
        <vt:i4>0</vt:i4>
      </vt:variant>
      <vt:variant>
        <vt:i4>5</vt:i4>
      </vt:variant>
      <vt:variant>
        <vt:lpwstr/>
      </vt:variant>
      <vt:variant>
        <vt:lpwstr>_Toc238490670</vt:lpwstr>
      </vt:variant>
      <vt:variant>
        <vt:i4>1441845</vt:i4>
      </vt:variant>
      <vt:variant>
        <vt:i4>199</vt:i4>
      </vt:variant>
      <vt:variant>
        <vt:i4>0</vt:i4>
      </vt:variant>
      <vt:variant>
        <vt:i4>5</vt:i4>
      </vt:variant>
      <vt:variant>
        <vt:lpwstr/>
      </vt:variant>
      <vt:variant>
        <vt:lpwstr>_Toc238490669</vt:lpwstr>
      </vt:variant>
      <vt:variant>
        <vt:i4>1441845</vt:i4>
      </vt:variant>
      <vt:variant>
        <vt:i4>193</vt:i4>
      </vt:variant>
      <vt:variant>
        <vt:i4>0</vt:i4>
      </vt:variant>
      <vt:variant>
        <vt:i4>5</vt:i4>
      </vt:variant>
      <vt:variant>
        <vt:lpwstr/>
      </vt:variant>
      <vt:variant>
        <vt:lpwstr>_Toc238490668</vt:lpwstr>
      </vt:variant>
      <vt:variant>
        <vt:i4>1441845</vt:i4>
      </vt:variant>
      <vt:variant>
        <vt:i4>187</vt:i4>
      </vt:variant>
      <vt:variant>
        <vt:i4>0</vt:i4>
      </vt:variant>
      <vt:variant>
        <vt:i4>5</vt:i4>
      </vt:variant>
      <vt:variant>
        <vt:lpwstr/>
      </vt:variant>
      <vt:variant>
        <vt:lpwstr>_Toc238490667</vt:lpwstr>
      </vt:variant>
      <vt:variant>
        <vt:i4>1441845</vt:i4>
      </vt:variant>
      <vt:variant>
        <vt:i4>181</vt:i4>
      </vt:variant>
      <vt:variant>
        <vt:i4>0</vt:i4>
      </vt:variant>
      <vt:variant>
        <vt:i4>5</vt:i4>
      </vt:variant>
      <vt:variant>
        <vt:lpwstr/>
      </vt:variant>
      <vt:variant>
        <vt:lpwstr>_Toc238490666</vt:lpwstr>
      </vt:variant>
      <vt:variant>
        <vt:i4>1441845</vt:i4>
      </vt:variant>
      <vt:variant>
        <vt:i4>175</vt:i4>
      </vt:variant>
      <vt:variant>
        <vt:i4>0</vt:i4>
      </vt:variant>
      <vt:variant>
        <vt:i4>5</vt:i4>
      </vt:variant>
      <vt:variant>
        <vt:lpwstr/>
      </vt:variant>
      <vt:variant>
        <vt:lpwstr>_Toc238490665</vt:lpwstr>
      </vt:variant>
      <vt:variant>
        <vt:i4>1441845</vt:i4>
      </vt:variant>
      <vt:variant>
        <vt:i4>169</vt:i4>
      </vt:variant>
      <vt:variant>
        <vt:i4>0</vt:i4>
      </vt:variant>
      <vt:variant>
        <vt:i4>5</vt:i4>
      </vt:variant>
      <vt:variant>
        <vt:lpwstr/>
      </vt:variant>
      <vt:variant>
        <vt:lpwstr>_Toc238490664</vt:lpwstr>
      </vt:variant>
      <vt:variant>
        <vt:i4>1441845</vt:i4>
      </vt:variant>
      <vt:variant>
        <vt:i4>163</vt:i4>
      </vt:variant>
      <vt:variant>
        <vt:i4>0</vt:i4>
      </vt:variant>
      <vt:variant>
        <vt:i4>5</vt:i4>
      </vt:variant>
      <vt:variant>
        <vt:lpwstr/>
      </vt:variant>
      <vt:variant>
        <vt:lpwstr>_Toc238490663</vt:lpwstr>
      </vt:variant>
      <vt:variant>
        <vt:i4>1441845</vt:i4>
      </vt:variant>
      <vt:variant>
        <vt:i4>157</vt:i4>
      </vt:variant>
      <vt:variant>
        <vt:i4>0</vt:i4>
      </vt:variant>
      <vt:variant>
        <vt:i4>5</vt:i4>
      </vt:variant>
      <vt:variant>
        <vt:lpwstr/>
      </vt:variant>
      <vt:variant>
        <vt:lpwstr>_Toc238490662</vt:lpwstr>
      </vt:variant>
      <vt:variant>
        <vt:i4>1441845</vt:i4>
      </vt:variant>
      <vt:variant>
        <vt:i4>151</vt:i4>
      </vt:variant>
      <vt:variant>
        <vt:i4>0</vt:i4>
      </vt:variant>
      <vt:variant>
        <vt:i4>5</vt:i4>
      </vt:variant>
      <vt:variant>
        <vt:lpwstr/>
      </vt:variant>
      <vt:variant>
        <vt:lpwstr>_Toc238490661</vt:lpwstr>
      </vt:variant>
      <vt:variant>
        <vt:i4>1441845</vt:i4>
      </vt:variant>
      <vt:variant>
        <vt:i4>145</vt:i4>
      </vt:variant>
      <vt:variant>
        <vt:i4>0</vt:i4>
      </vt:variant>
      <vt:variant>
        <vt:i4>5</vt:i4>
      </vt:variant>
      <vt:variant>
        <vt:lpwstr/>
      </vt:variant>
      <vt:variant>
        <vt:lpwstr>_Toc238490660</vt:lpwstr>
      </vt:variant>
      <vt:variant>
        <vt:i4>1376309</vt:i4>
      </vt:variant>
      <vt:variant>
        <vt:i4>139</vt:i4>
      </vt:variant>
      <vt:variant>
        <vt:i4>0</vt:i4>
      </vt:variant>
      <vt:variant>
        <vt:i4>5</vt:i4>
      </vt:variant>
      <vt:variant>
        <vt:lpwstr/>
      </vt:variant>
      <vt:variant>
        <vt:lpwstr>_Toc238490659</vt:lpwstr>
      </vt:variant>
      <vt:variant>
        <vt:i4>1376309</vt:i4>
      </vt:variant>
      <vt:variant>
        <vt:i4>133</vt:i4>
      </vt:variant>
      <vt:variant>
        <vt:i4>0</vt:i4>
      </vt:variant>
      <vt:variant>
        <vt:i4>5</vt:i4>
      </vt:variant>
      <vt:variant>
        <vt:lpwstr/>
      </vt:variant>
      <vt:variant>
        <vt:lpwstr>_Toc238490658</vt:lpwstr>
      </vt:variant>
      <vt:variant>
        <vt:i4>1376309</vt:i4>
      </vt:variant>
      <vt:variant>
        <vt:i4>127</vt:i4>
      </vt:variant>
      <vt:variant>
        <vt:i4>0</vt:i4>
      </vt:variant>
      <vt:variant>
        <vt:i4>5</vt:i4>
      </vt:variant>
      <vt:variant>
        <vt:lpwstr/>
      </vt:variant>
      <vt:variant>
        <vt:lpwstr>_Toc238490657</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Notebook</dc:creator>
  <cp:lastModifiedBy>Notebook</cp:lastModifiedBy>
  <cp:revision>109</cp:revision>
  <cp:lastPrinted>2009-08-19T18:50:00Z</cp:lastPrinted>
  <dcterms:created xsi:type="dcterms:W3CDTF">2009-08-19T18:12:00Z</dcterms:created>
  <dcterms:modified xsi:type="dcterms:W3CDTF">2015-06-14T13:47:00Z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азвание">
    <vt:lpwstr>Разработка модуля IVR (Interactive Voice Response) для транкового шлюза</vt:lpwstr>
  </property>
  <property fmtid="{D5CDD505-2E9C-101B-9397-08002B2CF9AE}" pid="3" name="Рук.ФИО">
    <vt:lpwstr>Крамаренко К.Е.</vt:lpwstr>
  </property>
  <property fmtid="{D5CDD505-2E9C-101B-9397-08002B2CF9AE}" pid="4" name="Рук.ФИО.полн">
    <vt:lpwstr>Крамаренко Константин Евгеньевич</vt:lpwstr>
  </property>
  <property fmtid="{D5CDD505-2E9C-101B-9397-08002B2CF9AE}" pid="5" name="Рук.СтепеньЗвание">
    <vt:lpwstr> </vt:lpwstr>
  </property>
  <property fmtid="{D5CDD505-2E9C-101B-9397-08002B2CF9AE}" pid="6" name="Рук.Должность">
    <vt:lpwstr>Старший преподаватель Кафедры вычислительных систем ФГОБУ ВПО «СибГУТИ»</vt:lpwstr>
  </property>
  <property fmtid="{D5CDD505-2E9C-101B-9397-08002B2CF9AE}" pid="7" name="Рец.ФИО">
    <vt:lpwstr>Бачар Е.А.</vt:lpwstr>
  </property>
  <property fmtid="{D5CDD505-2E9C-101B-9397-08002B2CF9AE}" pid="8" name="Рец.ФИО.полн">
    <vt:lpwstr>Бачар Евгений Аркадьевич</vt:lpwstr>
  </property>
  <property fmtid="{D5CDD505-2E9C-101B-9397-08002B2CF9AE}" pid="9" name="Рец.СтепеньЗвание">
    <vt:lpwstr> </vt:lpwstr>
  </property>
  <property fmtid="{D5CDD505-2E9C-101B-9397-08002B2CF9AE}" pid="10" name="Рец.Должность">
    <vt:lpwstr>Начальник лаборатории IMS</vt:lpwstr>
  </property>
  <property fmtid="{D5CDD505-2E9C-101B-9397-08002B2CF9AE}" pid="11" name="Каф.Полн">
    <vt:lpwstr>вычислительных систем</vt:lpwstr>
  </property>
  <property fmtid="{D5CDD505-2E9C-101B-9397-08002B2CF9AE}" pid="12" name="Каф.Сокр">
    <vt:lpwstr>ВС</vt:lpwstr>
  </property>
  <property fmtid="{D5CDD505-2E9C-101B-9397-08002B2CF9AE}" pid="13" name="Каф.Зав.ФИО">
    <vt:lpwstr>Мамойленко С.Н.</vt:lpwstr>
  </property>
  <property fmtid="{D5CDD505-2E9C-101B-9397-08002B2CF9AE}" pid="14" name="Каф.Зав.СтепеньЗвание">
    <vt:lpwstr>доцент д.т.н.</vt:lpwstr>
  </property>
  <property fmtid="{D5CDD505-2E9C-101B-9397-08002B2CF9AE}" pid="15" name="Конс.ЭЧ.ФИО">
    <vt:lpwstr>Мухина И.С.</vt:lpwstr>
  </property>
  <property fmtid="{D5CDD505-2E9C-101B-9397-08002B2CF9AE}" pid="16" name="Конс.БЖ.ФИО">
    <vt:lpwstr>Власова Л.П.</vt:lpwstr>
  </property>
  <property fmtid="{D5CDD505-2E9C-101B-9397-08002B2CF9AE}" pid="17" name="Нормокнтр.ФИО">
    <vt:lpwstr>Гонцова А.В.</vt:lpwstr>
  </property>
  <property fmtid="{D5CDD505-2E9C-101B-9397-08002B2CF9AE}" pid="18" name="Шаблон.Дата">
    <vt:lpwstr>«_____» _________________</vt:lpwstr>
  </property>
  <property fmtid="{D5CDD505-2E9C-101B-9397-08002B2CF9AE}" pid="19" name="Шаблон.Подпись">
    <vt:lpwstr>___________</vt:lpwstr>
  </property>
  <property fmtid="{D5CDD505-2E9C-101B-9397-08002B2CF9AE}" pid="20" name="Приказ.Дата">
    <vt:lpwstr>«12» января 2015 г.</vt:lpwstr>
  </property>
  <property fmtid="{D5CDD505-2E9C-101B-9397-08002B2CF9AE}" pid="21" name="Приказ.Номер">
    <vt:lpwstr>4/3-15</vt:lpwstr>
  </property>
  <property fmtid="{D5CDD505-2E9C-101B-9397-08002B2CF9AE}" pid="22" name="Студ.ФИО">
    <vt:lpwstr>Лещёв А.В.</vt:lpwstr>
  </property>
  <property fmtid="{D5CDD505-2E9C-101B-9397-08002B2CF9AE}" pid="23" name="Студ.ФИО.полн">
    <vt:lpwstr>Лещёв Александр Владимирович</vt:lpwstr>
  </property>
  <property fmtid="{D5CDD505-2E9C-101B-9397-08002B2CF9AE}" pid="24" name="Студ.ФИО.родит">
    <vt:lpwstr>Лещёва А.В.</vt:lpwstr>
  </property>
  <property fmtid="{D5CDD505-2E9C-101B-9397-08002B2CF9AE}" pid="25" name="Студ.ФИО.дат">
    <vt:lpwstr>Лещёву А.В.</vt:lpwstr>
  </property>
  <property fmtid="{D5CDD505-2E9C-101B-9397-08002B2CF9AE}" pid="26" name="Студ.Факультет">
    <vt:lpwstr>ИВТ</vt:lpwstr>
  </property>
  <property fmtid="{D5CDD505-2E9C-101B-9397-08002B2CF9AE}" pid="27" name="Студ.Группа">
    <vt:lpwstr>ВМ-05</vt:lpwstr>
  </property>
  <property fmtid="{D5CDD505-2E9C-101B-9397-08002B2CF9AE}" pid="28" name="Студента/ки">
    <vt:lpwstr>а</vt:lpwstr>
  </property>
  <property fmtid="{D5CDD505-2E9C-101B-9397-08002B2CF9AE}" pid="29" name="Сдача.Дата">
    <vt:lpwstr>15 июня 2015 г.</vt:lpwstr>
  </property>
  <property fmtid="{D5CDD505-2E9C-101B-9397-08002B2CF9AE}" pid="30" name="НомерРаздела.ЭЧ">
    <vt:lpwstr>4</vt:lpwstr>
  </property>
  <property fmtid="{D5CDD505-2E9C-101B-9397-08002B2CF9AE}" pid="31" name="НомерРаздела.БЖ">
    <vt:lpwstr>5</vt:lpwstr>
  </property>
</Properties>
</file>