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CLASSIFIED</w:t>
      </w:r>
    </w:p>
    <w:p w:rsidR="00000000" w:rsidDel="00000000" w:rsidP="00000000" w:rsidRDefault="00000000" w:rsidRPr="00000000" w14:paraId="00000002">
      <w:pPr>
        <w:pageBreakBefore w:val="0"/>
        <w:spacing w:after="20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 Assault Task Unit</w:t>
        <w:br w:type="textWrapping"/>
        <w:t xml:space="preserve">1st Battalion, 7th Cavalry Regiment</w:t>
        <w:br w:type="textWrapping"/>
        <w:t xml:space="preserve">1st Armored Brigade Combat Team</w:t>
        <w:br w:type="textWrapping"/>
        <w:t xml:space="preserve">CJTF-HOA, AFRICOM</w:t>
        <w:br w:type="textWrapping"/>
        <w:t xml:space="preserve">101800CFEB18</w:t>
      </w:r>
    </w:p>
    <w:p w:rsidR="00000000" w:rsidDel="00000000" w:rsidP="00000000" w:rsidRDefault="00000000" w:rsidRPr="00000000" w14:paraId="00000003">
      <w:pPr>
        <w:pageBreakBefore w:val="0"/>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OPERATION REPORT [OPREP]</w:t>
      </w:r>
      <w:r w:rsidDel="00000000" w:rsidR="00000000" w:rsidRPr="00000000">
        <w:rPr>
          <w:rFonts w:ascii="Times New Roman" w:cs="Times New Roman" w:eastAsia="Times New Roman" w:hAnsi="Times New Roman"/>
          <w:sz w:val="20"/>
          <w:szCs w:val="20"/>
          <w:rtl w:val="0"/>
        </w:rPr>
        <w:br w:type="textWrapping"/>
        <w:t xml:space="preserve">Report Number: OJS-OP-002</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020"/>
        <w:tblGridChange w:id="0">
          <w:tblGrid>
            <w:gridCol w:w="2340"/>
            <w:gridCol w:w="7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 and Time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5">
            <w:pPr>
              <w:pageBreakBefore w:val="0"/>
              <w:tabs>
                <w:tab w:val="left" w:leader="none" w:pos="2160"/>
              </w:tabs>
              <w:spacing w:after="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102000CFEB18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 Reporting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tabs>
                <w:tab w:val="left" w:leader="none" w:pos="2160"/>
              </w:tabs>
              <w:spacing w:after="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 1st Battalion, 7th Cavalry Division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Command Post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tabs>
                <w:tab w:val="left" w:leader="none" w:pos="0"/>
              </w:tabs>
              <w:spacing w:after="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FOB Jazeerah (Mogadishu Airport)</w:t>
              <w:br w:type="textWrapping"/>
              <w:t xml:space="preserve">Grid Ref: Grid 082- 930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FLOT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tabs>
                <w:tab w:val="left" w:leader="none" w:pos="0"/>
              </w:tabs>
              <w:spacing w:after="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FOB Jazeerah (Mogadishu Airport)</w:t>
              <w:br w:type="textWrapping"/>
              <w:t xml:space="preserve">Grid Ref: 088-934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FEBA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tabs>
                <w:tab w:val="left" w:leader="none" w:pos="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3rd Battalion, SNSF</w:t>
              <w:br w:type="textWrapping"/>
              <w:t xml:space="preserve">Grid Ref: 090-939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OPSUM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tabs>
                <w:tab w:val="left" w:leader="none" w:pos="0"/>
              </w:tabs>
              <w:spacing w:after="0" w:lineRule="auto"/>
              <w:ind w:left="0" w:firstLine="0"/>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tabs>
                <w:tab w:val="left" w:leader="none" w:pos="0"/>
              </w:tabs>
              <w:spacing w:after="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7x UH-60 Assigned and Flown.</w:t>
            </w:r>
          </w:p>
          <w:p w:rsidR="00000000" w:rsidDel="00000000" w:rsidP="00000000" w:rsidRDefault="00000000" w:rsidRPr="00000000" w14:paraId="00000012">
            <w:pPr>
              <w:pageBreakBefore w:val="0"/>
              <w:tabs>
                <w:tab w:val="left" w:leader="none" w:pos="0"/>
              </w:tabs>
              <w:spacing w:after="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t xml:space="preserve">4x Sorties Tasked and Flown:</w:t>
              <w:br w:type="textWrapping"/>
              <w:t xml:space="preserve">- Infill Air Assault Platoon</w:t>
              <w:br w:type="textWrapping"/>
              <w:t xml:space="preserve">- Attack Reconnaissance</w:t>
              <w:br w:type="textWrapping"/>
              <w:t xml:space="preserve">- Medevac</w:t>
              <w:br w:type="textWrapping"/>
              <w:t xml:space="preserve">- Exfill Air Assault Platoon and HVTs</w:t>
            </w:r>
          </w:p>
          <w:p w:rsidR="00000000" w:rsidDel="00000000" w:rsidP="00000000" w:rsidRDefault="00000000" w:rsidRPr="00000000" w14:paraId="00000013">
            <w:pPr>
              <w:pageBreakBefore w:val="0"/>
              <w:tabs>
                <w:tab w:val="left" w:leader="none" w:pos="0"/>
              </w:tabs>
              <w:spacing w:after="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pageBreakBefore w:val="0"/>
              <w:tabs>
                <w:tab w:val="left" w:leader="none" w:pos="0"/>
              </w:tabs>
              <w:spacing w:after="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sorties successful</w:t>
              <w:br w:type="textWrapping"/>
              <w:t xml:space="preserve">- 1x UH-60 Destroyed, Crew KIA</w:t>
              <w:br w:type="textWrapping"/>
              <w:t xml:space="preserve">- 1x UH-60 Non-Functional</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tabs>
                <w:tab w:val="left" w:leader="none" w:pos="216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Ground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tabs>
                <w:tab w:val="left" w:leader="none" w:pos="0"/>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Infantry Platoon (Air Assault)</w:t>
            </w:r>
          </w:p>
          <w:p w:rsidR="00000000" w:rsidDel="00000000" w:rsidP="00000000" w:rsidRDefault="00000000" w:rsidRPr="00000000" w14:paraId="00000017">
            <w:pPr>
              <w:pageBreakBefore w:val="0"/>
              <w:tabs>
                <w:tab w:val="left" w:leader="none" w:pos="0"/>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Infill and secure compound</w:t>
            </w:r>
          </w:p>
          <w:p w:rsidR="00000000" w:rsidDel="00000000" w:rsidP="00000000" w:rsidRDefault="00000000" w:rsidRPr="00000000" w14:paraId="00000018">
            <w:pPr>
              <w:pageBreakBefore w:val="0"/>
              <w:tabs>
                <w:tab w:val="left" w:leader="none" w:pos="0"/>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Identify and capture HVTs</w:t>
            </w:r>
          </w:p>
          <w:p w:rsidR="00000000" w:rsidDel="00000000" w:rsidP="00000000" w:rsidRDefault="00000000" w:rsidRPr="00000000" w14:paraId="00000019">
            <w:pPr>
              <w:pageBreakBefore w:val="0"/>
              <w:tabs>
                <w:tab w:val="left" w:leader="none" w:pos="0"/>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Exfill</w:t>
            </w:r>
          </w:p>
          <w:p w:rsidR="00000000" w:rsidDel="00000000" w:rsidP="00000000" w:rsidRDefault="00000000" w:rsidRPr="00000000" w14:paraId="0000001A">
            <w:pPr>
              <w:pageBreakBefore w:val="0"/>
              <w:tabs>
                <w:tab w:val="left" w:leader="none" w:pos="0"/>
              </w:tabs>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pageBreakBefore w:val="0"/>
              <w:tabs>
                <w:tab w:val="left" w:leader="none" w:pos="0"/>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Section (Air Assault)</w:t>
            </w:r>
          </w:p>
          <w:p w:rsidR="00000000" w:rsidDel="00000000" w:rsidP="00000000" w:rsidRDefault="00000000" w:rsidRPr="00000000" w14:paraId="0000001C">
            <w:pPr>
              <w:pageBreakBefore w:val="0"/>
              <w:tabs>
                <w:tab w:val="left" w:leader="none" w:pos="0"/>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Infill and establish CCP</w:t>
            </w:r>
          </w:p>
          <w:p w:rsidR="00000000" w:rsidDel="00000000" w:rsidP="00000000" w:rsidRDefault="00000000" w:rsidRPr="00000000" w14:paraId="0000001D">
            <w:pPr>
              <w:pageBreakBefore w:val="0"/>
              <w:tabs>
                <w:tab w:val="left" w:leader="none" w:pos="0"/>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Treat wounded in field</w:t>
            </w:r>
          </w:p>
          <w:p w:rsidR="00000000" w:rsidDel="00000000" w:rsidP="00000000" w:rsidRDefault="00000000" w:rsidRPr="00000000" w14:paraId="0000001E">
            <w:pPr>
              <w:pageBreakBefore w:val="0"/>
              <w:tabs>
                <w:tab w:val="left" w:leader="none" w:pos="0"/>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Exfill</w:t>
            </w:r>
          </w:p>
          <w:p w:rsidR="00000000" w:rsidDel="00000000" w:rsidP="00000000" w:rsidRDefault="00000000" w:rsidRPr="00000000" w14:paraId="0000001F">
            <w:pPr>
              <w:pageBreakBefore w:val="0"/>
              <w:tabs>
                <w:tab w:val="left" w:leader="none" w:pos="0"/>
              </w:tabs>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pageBreakBefore w:val="0"/>
              <w:tabs>
                <w:tab w:val="left" w:leader="none" w:pos="0"/>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mission objectives completed successfully.</w:t>
              <w:br w:type="textWrapping"/>
              <w:t xml:space="preserve">- TBA WIA</w:t>
              <w:br w:type="textWrapping"/>
              <w:t xml:space="preserve">- TBA MIA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tabs>
                <w:tab w:val="left" w:leader="none" w:pos="216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Maritime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tabs>
                <w:tab w:val="left" w:leader="none" w:pos="0"/>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applicable.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ENEMY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tabs>
                <w:tab w:val="left" w:leader="none" w:pos="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Shabaab (Militants)</w:t>
            </w:r>
          </w:p>
          <w:p w:rsidR="00000000" w:rsidDel="00000000" w:rsidP="00000000" w:rsidRDefault="00000000" w:rsidRPr="00000000" w14:paraId="00000025">
            <w:pPr>
              <w:pageBreakBefore w:val="0"/>
              <w:tabs>
                <w:tab w:val="left" w:leader="none" w:pos="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TBA Total KIA</w:t>
            </w:r>
          </w:p>
          <w:p w:rsidR="00000000" w:rsidDel="00000000" w:rsidP="00000000" w:rsidRDefault="00000000" w:rsidRPr="00000000" w14:paraId="00000026">
            <w:pPr>
              <w:pageBreakBefore w:val="0"/>
              <w:tabs>
                <w:tab w:val="left" w:leader="none" w:pos="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EPW. See Addendum A (EPOW).</w:t>
            </w:r>
          </w:p>
          <w:p w:rsidR="00000000" w:rsidDel="00000000" w:rsidP="00000000" w:rsidRDefault="00000000" w:rsidRPr="00000000" w14:paraId="00000027">
            <w:pPr>
              <w:pageBreakBefore w:val="0"/>
              <w:tabs>
                <w:tab w:val="left" w:leader="none" w:pos="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Compound reinforced by OPFOR upon BLUFOR exfill.</w:t>
              <w:br w:type="textWrapping"/>
              <w:t xml:space="preserve">OPFOR still have control of all sectors of Mogadishu.</w:t>
              <w:br w:type="textWrapping"/>
              <w:t xml:space="preserve">Whereabouts of OPFOR C2 still unknown.</w:t>
              <w:br w:type="textWrapping"/>
              <w:t xml:space="preserve">Whereabouts of WMDs and Umar still unknown.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 STAT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tabs>
                <w:tab w:val="left" w:leader="none" w:pos="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 Addendum B (AAR).</w:t>
              <w:br w:type="textWrapping"/>
              <w:t xml:space="preserve">AATU and General Aviation units will need time to rest and repair.</w:t>
              <w:br w:type="textWrapping"/>
              <w:t xml:space="preserve">Recommend deploying Mechanized Infantry Task Unit for next (follow-on/support and initial conduct) phases of the Campaign.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EVALUATION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tabs>
                <w:tab w:val="left" w:leader="none" w:pos="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component to the Reconnaissance Phase of Operation Juniper Spear, the Air Assault Task Unit attached to 1st Battalion, 7th Cavalry Regiment, was able to quickly act upon intelligence gained to apprehend three key leaders of Al Shabaad under Umar.  The apprehension of these three leaders will enable Brigade HQ and US-JSOC to likely obtain the location of the WMDs and Umar.  The assault on the compound will also likely strain relations between Umar and the Pirates, whereby disrupting the flow of supplies to militants in Mogadishu.</w:t>
            </w:r>
          </w:p>
          <w:p w:rsidR="00000000" w:rsidDel="00000000" w:rsidP="00000000" w:rsidRDefault="00000000" w:rsidRPr="00000000" w14:paraId="0000002C">
            <w:pPr>
              <w:pageBreakBefore w:val="0"/>
              <w:tabs>
                <w:tab w:val="left" w:leader="none" w:pos="0"/>
              </w:tabs>
              <w:spacing w:after="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pageBreakBefore w:val="0"/>
              <w:tabs>
                <w:tab w:val="left" w:leader="none" w:pos="0"/>
              </w:tabs>
              <w:spacing w:after="0"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Completion of the mission should enable the Battalion to enter the follow-on/support, as well as initial conduct phases of the Operation.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NARRATIVE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Air Assault Task Unit (AATU) consisting of a platoon of light (air assault) infantry, supported by a platoon (5x) of UH-60s, successfully infilled, secured, detained HVTs, and exfilled from the objective (Grid Ref: 096-948).  The objective was a heavily fortified compound that Al Shabaad and Somali Pirates were using to exchange supplies.  The AATU captured three identified HVTs, and disrupted relations between the pirates and Al Shabaab.  Hopefully causing a major disruption in the flow of supplies to militants in Mogadisu.  See After Action Reports for details.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tabs>
                <w:tab w:val="left" w:leader="none" w:pos="216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ADDENDUMS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tabs>
                <w:tab w:val="left" w:leader="none" w:pos="216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Addendum A: Enemy Prisoner of War Report (EPOW)</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REFERENCES</w:t>
              <w:br w:type="textWrapping"/>
              <w:t xml:space="preserve">(Hyperlinked)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tabs>
                <w:tab w:val="left" w:leader="none" w:pos="2160"/>
              </w:tabs>
              <w:jc w:val="both"/>
              <w:rPr>
                <w:rFonts w:ascii="Times New Roman" w:cs="Times New Roman" w:eastAsia="Times New Roman" w:hAnsi="Times New Roman"/>
                <w:sz w:val="20"/>
                <w:szCs w:val="20"/>
              </w:rPr>
            </w:pPr>
            <w:hyperlink r:id="rId6">
              <w:r w:rsidDel="00000000" w:rsidR="00000000" w:rsidRPr="00000000">
                <w:rPr>
                  <w:rFonts w:ascii="Times New Roman" w:cs="Times New Roman" w:eastAsia="Times New Roman" w:hAnsi="Times New Roman"/>
                  <w:color w:val="1155cc"/>
                  <w:sz w:val="20"/>
                  <w:szCs w:val="20"/>
                  <w:u w:val="single"/>
                  <w:rtl w:val="0"/>
                </w:rPr>
                <w:t xml:space="preserve">After Action Reports (AAR)</w:t>
              </w:r>
            </w:hyperlink>
            <w:r w:rsidDel="00000000" w:rsidR="00000000" w:rsidRPr="00000000">
              <w:rPr>
                <w:rtl w:val="0"/>
              </w:rPr>
            </w:r>
          </w:p>
          <w:p w:rsidR="00000000" w:rsidDel="00000000" w:rsidP="00000000" w:rsidRDefault="00000000" w:rsidRPr="00000000" w14:paraId="00000034">
            <w:pPr>
              <w:pageBreakBefore w:val="0"/>
              <w:tabs>
                <w:tab w:val="left" w:leader="none" w:pos="2160"/>
              </w:tabs>
              <w:jc w:val="both"/>
              <w:rPr>
                <w:rFonts w:ascii="Times New Roman" w:cs="Times New Roman" w:eastAsia="Times New Roman" w:hAnsi="Times New Roman"/>
                <w:sz w:val="20"/>
                <w:szCs w:val="20"/>
              </w:rPr>
            </w:pPr>
            <w:hyperlink r:id="rId7">
              <w:r w:rsidDel="00000000" w:rsidR="00000000" w:rsidRPr="00000000">
                <w:rPr>
                  <w:rFonts w:ascii="Times New Roman" w:cs="Times New Roman" w:eastAsia="Times New Roman" w:hAnsi="Times New Roman"/>
                  <w:color w:val="1155cc"/>
                  <w:sz w:val="20"/>
                  <w:szCs w:val="20"/>
                  <w:u w:val="single"/>
                  <w:rtl w:val="0"/>
                </w:rPr>
                <w:t xml:space="preserve">Intelligence Package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AUTHENTICATION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tabs>
                <w:tab w:val="left" w:leader="none" w:pos="2160"/>
              </w:tabs>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1LT Argus.J</w:t>
              <w:br w:type="textWrapping"/>
              <w:t xml:space="preserve">S3 Officer in Charge</w:t>
            </w:r>
          </w:p>
        </w:tc>
      </w:tr>
    </w:tbl>
    <w:p w:rsidR="00000000" w:rsidDel="00000000" w:rsidP="00000000" w:rsidRDefault="00000000" w:rsidRPr="00000000" w14:paraId="00000037">
      <w:pPr>
        <w:pageBreakBefore w:val="0"/>
        <w:spacing w:after="20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8">
      <w:pPr>
        <w:pageBreakBefore w:val="0"/>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CLASSIFIED</w:t>
      </w:r>
    </w:p>
    <w:p w:rsidR="00000000" w:rsidDel="00000000" w:rsidP="00000000" w:rsidRDefault="00000000" w:rsidRPr="00000000" w14:paraId="00000039">
      <w:pPr>
        <w:pageBreakBefore w:val="0"/>
        <w:tabs>
          <w:tab w:val="left" w:leader="none" w:pos="2160"/>
        </w:tabs>
        <w:spacing w:after="20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 Assault Task Unit</w:t>
        <w:br w:type="textWrapping"/>
        <w:t xml:space="preserve">1st Battalion, 7th Cavalry Regiment</w:t>
        <w:br w:type="textWrapping"/>
        <w:t xml:space="preserve">1st Armored Brigade Combat Team</w:t>
        <w:br w:type="textWrapping"/>
        <w:t xml:space="preserve">CJTF-HOA, AFRICOM</w:t>
        <w:br w:type="textWrapping"/>
        <w:t xml:space="preserve">101800CFEB18</w:t>
      </w:r>
    </w:p>
    <w:p w:rsidR="00000000" w:rsidDel="00000000" w:rsidP="00000000" w:rsidRDefault="00000000" w:rsidRPr="00000000" w14:paraId="0000003A">
      <w:pPr>
        <w:pageBreakBefore w:val="0"/>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ENEMY/PRISONER OF WAR REPORT [EPOW]</w:t>
        <w:br w:type="textWrapping"/>
      </w:r>
      <w:r w:rsidDel="00000000" w:rsidR="00000000" w:rsidRPr="00000000">
        <w:rPr>
          <w:rFonts w:ascii="Times New Roman" w:cs="Times New Roman" w:eastAsia="Times New Roman" w:hAnsi="Times New Roman"/>
          <w:sz w:val="20"/>
          <w:szCs w:val="20"/>
          <w:rtl w:val="0"/>
        </w:rPr>
        <w:t xml:space="preserve">Report Number: OJS-EPOW-002</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020"/>
        <w:tblGridChange w:id="0">
          <w:tblGrid>
            <w:gridCol w:w="2340"/>
            <w:gridCol w:w="7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 AND TIME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tabs>
                <w:tab w:val="left" w:leader="none" w:pos="216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102000CFEB18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 REPORTING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tabs>
                <w:tab w:val="left" w:leader="none" w:pos="216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 1st Battalion, 7th Cavalry Division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COUNTRY/ NO. EPW OFF/</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tabs>
                <w:tab w:val="left" w:leader="none" w:pos="216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Somalia</w:t>
              <w:br w:type="textWrapping"/>
              <w:t xml:space="preserve">Enemy Officers: 3 (Field Grade) </w:t>
              <w:br w:type="textWrapping"/>
              <w:t xml:space="preserve">Identified As: Abshir Qaalib, Cadceed Siyaad, and Kaariye Gacal</w:t>
              <w:br w:type="textWrapping"/>
              <w:t xml:space="preserve">Enemy Enlisted: 0</w:t>
            </w:r>
          </w:p>
          <w:p w:rsidR="00000000" w:rsidDel="00000000" w:rsidP="00000000" w:rsidRDefault="00000000" w:rsidRPr="00000000" w14:paraId="00000041">
            <w:pPr>
              <w:pageBreakBefore w:val="0"/>
              <w:tabs>
                <w:tab w:val="left" w:leader="none" w:pos="216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Miscellaneous: 2 (Somali Pirates)</w:t>
              <w:br w:type="textWrapping"/>
              <w:t xml:space="preserve">Total No: 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EPW SITE LOCATIONS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tabs>
                <w:tab w:val="left" w:leader="none" w:pos="216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FOB Jazeerah (Mogadishu International Airport)</w:t>
              <w:br w:type="textWrapping"/>
              <w:t xml:space="preserve">Grid Ref: Grid 082-930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EPW MISSING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tabs>
                <w:tab w:val="left" w:leader="none" w:pos="216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Enemy Officer: 1 (Kaariye Gacal)</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EPW ESCAPE ATTEMPTS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tabs>
                <w:tab w:val="left" w:leader="none" w:pos="216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Enemy Officer: 1 (Kaariye Gacal).  Gacal managed to convince the Trooper detaining him to let him go.</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MEDICAL TREATMENT /EVAC</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tabs>
                <w:tab w:val="left" w:leader="none" w:pos="216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EPWs evacuated to FOS [Classified], Kismayo for debriefing and medical treatment by US-JSOC.</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INCIDENT SUMMARY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tabs>
                <w:tab w:val="left" w:leader="none" w:pos="216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 Narrative.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IRC INSPECTION RESULTS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tabs>
                <w:tab w:val="left" w:leader="none" w:pos="216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Awaiting IRC Inspection after transport to FOS [Classified], Kismayo.</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PM ASSESSMENT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tabs>
                <w:tab w:val="left" w:leader="none" w:pos="216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Police Misconduct found.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NARRATIVE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tabs>
                <w:tab w:val="left" w:leader="none" w:pos="216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component of the reconnaissance phase of Operation Juniper Spear, known as Operation Deal Breaker, the Air Assault task unit attached to 1st Battalion, 7th Cavalry Regiment conducted a mission to apprehend Abshir Qaalib, Cadceed Siyaad, and Kaariye Gacal.  Based on intelligence gained by previous 5th SFG, SNSF, and Ranger intelligence gathering missions, the HVTs were known to be located at a compound on the south-eastern side of Mogadishu.  All three HVTs were successfully apprehended, although one escaped.  The four remaining EPWs were transported back to FOB Jazeerah, where they were then transferred to FOS [Classified], Kismayo for further debriefing by US-JSOC personnel.</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tabs>
                <w:tab w:val="left" w:leader="none" w:pos="216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AUTHENTICATION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tabs>
                <w:tab w:val="left" w:leader="none" w:pos="2160"/>
              </w:tabs>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1LT Argus.J</w:t>
              <w:br w:type="textWrapping"/>
              <w:t xml:space="preserve">S3 Officer in Charge</w:t>
            </w:r>
          </w:p>
        </w:tc>
      </w:tr>
    </w:tbl>
    <w:p w:rsidR="00000000" w:rsidDel="00000000" w:rsidP="00000000" w:rsidRDefault="00000000" w:rsidRPr="00000000" w14:paraId="00000054">
      <w:pPr>
        <w:pageBreakBefore w:val="0"/>
        <w:spacing w:after="200" w:lineRule="auto"/>
        <w:jc w:val="left"/>
        <w:rPr>
          <w:rFonts w:ascii="Times New Roman" w:cs="Times New Roman" w:eastAsia="Times New Roman" w:hAnsi="Times New Roman"/>
        </w:rPr>
      </w:pPr>
      <w:r w:rsidDel="00000000" w:rsidR="00000000" w:rsidRPr="00000000">
        <w:rPr>
          <w:rtl w:val="0"/>
        </w:rPr>
      </w:r>
    </w:p>
    <w:sectPr>
      <w:footerReference r:id="rId8" w:type="default"/>
      <w:pgSz w:h="15840" w:w="12240" w:orient="portrait"/>
      <w:pgMar w:bottom="576" w:top="1080" w:left="144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ageBreakBefore w:val="0"/>
      <w:tabs>
        <w:tab w:val="right" w:leader="none" w:pos="9360"/>
        <w:tab w:val="center" w:leader="none" w:pos="4860"/>
      </w:tabs>
      <w:rPr>
        <w:sz w:val="16"/>
        <w:szCs w:val="16"/>
      </w:rPr>
    </w:pPr>
    <w:r w:rsidDel="00000000" w:rsidR="00000000" w:rsidRPr="00000000">
      <w:rPr>
        <w:sz w:val="16"/>
        <w:szCs w:val="16"/>
        <w:rtl w:val="0"/>
      </w:rPr>
      <w:t xml:space="preserve">OPSUM</w:t>
      <w:tab/>
      <w:t xml:space="preserve">Operation Juniper Spear</w:t>
      <w:tab/>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7cav.us/threads/aar-campaign-juniper-spear-part-2-operation-dealbreaker.31699/" TargetMode="External"/><Relationship Id="rId7" Type="http://schemas.openxmlformats.org/officeDocument/2006/relationships/hyperlink" Target="https://drive.google.com/open?id=1cvWGKikrKK6MipfxF5oOy_lJ_zS-wqzA"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