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Mechanized Infantry</w:t>
      </w:r>
      <w:r w:rsidDel="00000000" w:rsidR="00000000" w:rsidRPr="00000000">
        <w:rPr>
          <w:rFonts w:ascii="Times New Roman" w:cs="Times New Roman" w:eastAsia="Times New Roman" w:hAnsi="Times New Roman"/>
          <w:sz w:val="20"/>
          <w:szCs w:val="20"/>
          <w:rtl w:val="0"/>
        </w:rPr>
        <w:t xml:space="preserve"> Task Unit</w:t>
        <w:br w:type="textWrapping"/>
        <w:t xml:space="preserve">1st Battalion, 7th Cavalry Regiment</w:t>
        <w:br w:type="textWrapping"/>
        <w:t xml:space="preserve">1st Armored Brigade Combat Team</w:t>
        <w:br w:type="textWrapping"/>
        <w:t xml:space="preserve">CJTF-HOA, AFRICOM</w:t>
        <w:br w:type="textWrapping"/>
      </w:r>
      <w:r w:rsidDel="00000000" w:rsidR="00000000" w:rsidRPr="00000000">
        <w:rPr>
          <w:rFonts w:ascii="Times New Roman" w:cs="Times New Roman" w:eastAsia="Times New Roman" w:hAnsi="Times New Roman"/>
          <w:rtl w:val="0"/>
        </w:rPr>
        <w:t xml:space="preserve">101900CMAR18</w:t>
      </w:r>
      <w:r w:rsidDel="00000000" w:rsidR="00000000" w:rsidRPr="00000000">
        <w:rPr>
          <w:rtl w:val="0"/>
        </w:rPr>
      </w:r>
    </w:p>
    <w:p w:rsidR="00000000" w:rsidDel="00000000" w:rsidP="00000000" w:rsidRDefault="00000000" w:rsidRPr="00000000" w14:paraId="00000003">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 REPORT [OPREP]</w:t>
      </w:r>
      <w:r w:rsidDel="00000000" w:rsidR="00000000" w:rsidRPr="00000000">
        <w:rPr>
          <w:rFonts w:ascii="Times New Roman" w:cs="Times New Roman" w:eastAsia="Times New Roman" w:hAnsi="Times New Roman"/>
          <w:sz w:val="20"/>
          <w:szCs w:val="20"/>
          <w:rtl w:val="0"/>
        </w:rPr>
        <w:br w:type="textWrapping"/>
        <w:t xml:space="preserve">Report Number: OJS-OP-008</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131612CMAR18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Post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Grid 082- 930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088-934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FEBA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Battalion, SNSF</w:t>
              <w:br w:type="textWrapping"/>
              <w:t xml:space="preserve">Grid Ref: 090-939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OPSUM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0"/>
              </w:tabs>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0"/>
              </w:tabs>
              <w:spacing w:after="0"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Infantry Platoon (Mechanized)</w:t>
            </w:r>
          </w:p>
          <w:p w:rsidR="00000000" w:rsidDel="00000000" w:rsidP="00000000" w:rsidRDefault="00000000" w:rsidRPr="00000000" w14:paraId="00000014">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See Narrative below.</w:t>
            </w:r>
          </w:p>
          <w:p w:rsidR="00000000" w:rsidDel="00000000" w:rsidP="00000000" w:rsidRDefault="00000000" w:rsidRPr="00000000" w14:paraId="00000015">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Bakaara Market secured.</w:t>
            </w:r>
          </w:p>
          <w:p w:rsidR="00000000" w:rsidDel="00000000" w:rsidP="00000000" w:rsidRDefault="00000000" w:rsidRPr="00000000" w14:paraId="00000016">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HVT and WMDs escaped.</w:t>
            </w:r>
          </w:p>
          <w:p w:rsidR="00000000" w:rsidDel="00000000" w:rsidP="00000000" w:rsidRDefault="00000000" w:rsidRPr="00000000" w14:paraId="00000017">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Major weapons cache located and secured.</w:t>
            </w:r>
          </w:p>
          <w:p w:rsidR="00000000" w:rsidDel="00000000" w:rsidP="00000000" w:rsidRDefault="00000000" w:rsidRPr="00000000" w14:paraId="00000018">
            <w:pPr>
              <w:pageBreakBefore w:val="0"/>
              <w:numPr>
                <w:ilvl w:val="0"/>
                <w:numId w:val="2"/>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Al Shabaab forces in Mogadishu dislodged and in retreat towards Kenyan border.</w:t>
            </w:r>
            <w:r w:rsidDel="00000000" w:rsidR="00000000" w:rsidRPr="00000000">
              <w:rPr>
                <w:rtl w:val="0"/>
              </w:rPr>
            </w:r>
          </w:p>
          <w:p w:rsidR="00000000" w:rsidDel="00000000" w:rsidP="00000000" w:rsidRDefault="00000000" w:rsidRPr="00000000" w14:paraId="00000019">
            <w:pPr>
              <w:pageBreakBefore w:val="0"/>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pageBreakBefore w:val="0"/>
              <w:tabs>
                <w:tab w:val="left" w:leader="none" w:pos="0"/>
              </w:tabs>
              <w:spacing w:after="0"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Medical Section (Motorized)</w:t>
            </w:r>
          </w:p>
          <w:p w:rsidR="00000000" w:rsidDel="00000000" w:rsidP="00000000" w:rsidRDefault="00000000" w:rsidRPr="00000000" w14:paraId="0000001B">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TBA</w:t>
            </w:r>
          </w:p>
          <w:p w:rsidR="00000000" w:rsidDel="00000000" w:rsidP="00000000" w:rsidRDefault="00000000" w:rsidRPr="00000000" w14:paraId="0000001C">
            <w:pPr>
              <w:pageBreakBefore w:val="0"/>
              <w:tabs>
                <w:tab w:val="left" w:leader="none" w:pos="0"/>
              </w:tabs>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pageBreakBefore w:val="0"/>
              <w:tabs>
                <w:tab w:val="left" w:leader="none" w:pos="0"/>
              </w:tabs>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Logistics Section (Motorized)</w:t>
            </w:r>
          </w:p>
          <w:p w:rsidR="00000000" w:rsidDel="00000000" w:rsidP="00000000" w:rsidRDefault="00000000" w:rsidRPr="00000000" w14:paraId="0000001E">
            <w:pPr>
              <w:pageBreakBefore w:val="0"/>
              <w:numPr>
                <w:ilvl w:val="0"/>
                <w:numId w:val="5"/>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Deployed 1x Support MRAP w/ 5x resupply crates</w:t>
            </w:r>
          </w:p>
          <w:p w:rsidR="00000000" w:rsidDel="00000000" w:rsidP="00000000" w:rsidRDefault="00000000" w:rsidRPr="00000000" w14:paraId="0000001F">
            <w:pPr>
              <w:pageBreakBefore w:val="0"/>
              <w:numPr>
                <w:ilvl w:val="0"/>
                <w:numId w:val="5"/>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Deployed 1x Repair Truck w/ 5x resupply crates</w:t>
            </w:r>
          </w:p>
          <w:p w:rsidR="00000000" w:rsidDel="00000000" w:rsidP="00000000" w:rsidRDefault="00000000" w:rsidRPr="00000000" w14:paraId="00000020">
            <w:pPr>
              <w:pageBreakBefore w:val="0"/>
              <w:numPr>
                <w:ilvl w:val="0"/>
                <w:numId w:val="5"/>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Deployed 1x Reinsert / Transport MRAP w/ 5x resupply crates</w:t>
            </w:r>
          </w:p>
          <w:p w:rsidR="00000000" w:rsidDel="00000000" w:rsidP="00000000" w:rsidRDefault="00000000" w:rsidRPr="00000000" w14:paraId="00000021">
            <w:pPr>
              <w:pageBreakBefore w:val="0"/>
              <w:numPr>
                <w:ilvl w:val="1"/>
                <w:numId w:val="5"/>
              </w:numPr>
              <w:tabs>
                <w:tab w:val="left" w:leader="none" w:pos="0"/>
              </w:tabs>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[Trooper and SGM] Troop Transport (Downrange)</w:t>
            </w:r>
          </w:p>
          <w:p w:rsidR="00000000" w:rsidDel="00000000" w:rsidP="00000000" w:rsidRDefault="00000000" w:rsidRPr="00000000" w14:paraId="00000022">
            <w:pPr>
              <w:pageBreakBefore w:val="0"/>
              <w:numPr>
                <w:ilvl w:val="1"/>
                <w:numId w:val="5"/>
              </w:numPr>
              <w:tabs>
                <w:tab w:val="left" w:leader="none" w:pos="0"/>
              </w:tabs>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4x [Saber Crew] Troop Transport (RTB)</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23">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mission objectives completed successfully.</w:t>
              <w:br w:type="textWrapping"/>
              <w:t xml:space="preserve">- One (1) KIA</w:t>
            </w:r>
          </w:p>
          <w:p w:rsidR="00000000" w:rsidDel="00000000" w:rsidP="00000000" w:rsidRDefault="00000000" w:rsidRPr="00000000" w14:paraId="00000024">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TBA </w:t>
            </w:r>
            <w:r w:rsidDel="00000000" w:rsidR="00000000" w:rsidRPr="00000000">
              <w:rPr>
                <w:rFonts w:ascii="Times New Roman" w:cs="Times New Roman" w:eastAsia="Times New Roman" w:hAnsi="Times New Roman"/>
                <w:sz w:val="20"/>
                <w:szCs w:val="20"/>
                <w:rtl w:val="0"/>
              </w:rPr>
              <w:t xml:space="preserve">WIA</w:t>
              <w:br w:type="textWrapping"/>
              <w:t xml:space="preserve">- Zero (0) MIA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Maritime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Shabaab (Militants)</w:t>
            </w:r>
          </w:p>
          <w:p w:rsidR="00000000" w:rsidDel="00000000" w:rsidP="00000000" w:rsidRDefault="00000000" w:rsidRPr="00000000" w14:paraId="00000029">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200 INF</w:t>
            </w:r>
          </w:p>
          <w:p w:rsidR="00000000" w:rsidDel="00000000" w:rsidP="00000000" w:rsidRDefault="00000000" w:rsidRPr="00000000" w14:paraId="0000002A">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T-72 MBT</w:t>
            </w:r>
          </w:p>
          <w:p w:rsidR="00000000" w:rsidDel="00000000" w:rsidP="00000000" w:rsidRDefault="00000000" w:rsidRPr="00000000" w14:paraId="0000002B">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BTR</w:t>
            </w:r>
          </w:p>
          <w:p w:rsidR="00000000" w:rsidDel="00000000" w:rsidP="00000000" w:rsidRDefault="00000000" w:rsidRPr="00000000" w14:paraId="0000002C">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7x Technicals</w:t>
            </w:r>
          </w:p>
          <w:p w:rsidR="00000000" w:rsidDel="00000000" w:rsidP="00000000" w:rsidRDefault="00000000" w:rsidRPr="00000000" w14:paraId="0000002D">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 IEDs</w:t>
            </w:r>
          </w:p>
          <w:p w:rsidR="00000000" w:rsidDel="00000000" w:rsidP="00000000" w:rsidRDefault="00000000" w:rsidRPr="00000000" w14:paraId="0000002E">
            <w:pPr>
              <w:pageBreakBefore w:val="0"/>
              <w:numPr>
                <w:ilvl w:val="0"/>
                <w:numId w:val="4"/>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20x Fixed Emplacements </w:t>
              <w:br w:type="textWrapping"/>
              <w:t xml:space="preserve">(DSHKMs, KORDs, NSVs, and SPG-9s)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STAT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See After Action Reports.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Armored and Mechanized Infantry Task Unit, supported by Rangers, were able to successfully breach and secure Bakaara Market, a major OPFOR stronghold.  By doing so, having previously secured other key strategic footholds in Mogadishu, 1-7 CAV has dislodged Al Shabaab's hold of the city.  Umar and the WMDs were able to escape, however, prior to 1-7’s raid.  The raid conducted by the Task Unit was well planned and well coordinated.  The Task Unit was able to maintain the initiative despite Al Shabaab fighters being heavily entrenched and augmented by two remaining MBTs and two remaining BTRs.  The Task Unit found and secured a substantial weapons cache during the operation. Recommend commendations for leadership staff, given the swift and decisive execution of the mission.</w:t>
            </w:r>
          </w:p>
          <w:p w:rsidR="00000000" w:rsidDel="00000000" w:rsidP="00000000" w:rsidRDefault="00000000" w:rsidRPr="00000000" w14:paraId="00000033">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Marked improvement in PID, with no confirmed reports of Friendly Fire during this mission.</w:t>
            </w:r>
          </w:p>
          <w:p w:rsidR="00000000" w:rsidDel="00000000" w:rsidP="00000000" w:rsidRDefault="00000000" w:rsidRPr="00000000" w14:paraId="00000035">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Immediately upon learning Umar and WMDs were not present, US-JSOC launched diligent intelligence gathering missions, via UAV and other air/space assets to successfully locate Umar’s convoy.  See FRAGO 111820CMAR18 to Battalion OPORD.  1-7 CAV has subsequently been re-tasked to pursue Umar and the WMDs, with 2-5 CAV being moved and re-tasked to take on stability operations in Mogadishu. 1-7 S-2 and S-3 will leave behind liaison teams for 2-5 CAV transition.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weeks ago, Rangers attached to 1-7 CAV raided the port facility in Mogadishu and were successful at capturing several high level operatives working for Ahmad Umar. Intelligence gained from interviews with these individuals indicated that Umar and the WMDs were located in a compound north of the Bakaara Market.</w:t>
              <w:br w:type="textWrapping"/>
              <w:br w:type="textWrapping"/>
              <w:t xml:space="preserve">A reconnaissance using Reaper and AR-2 drones was conducted by the BN Operations Staff and a plan was subsequently hatched to raid the compound. As a part of the plan, a Ranger team was inserted into the city the night before the raid and infiltrated to the north of the compound to assist in isolating it.</w:t>
              <w:br w:type="textWrapping"/>
              <w:br w:type="textWrapping"/>
              <w:t xml:space="preserve">The Armored and Mechanized Infantry Task Unit attached to 1-7 CAV, utilizing Strykers, augmented with two M1A2 Abrams and support elements conducted a raid the following morning to secure the WMD's and Umar.</w:t>
              <w:br w:type="textWrapping"/>
              <w:br w:type="textWrapping"/>
              <w:t xml:space="preserve">The Task Unit infiltrated the city from the south and made a straight run in towards the compound. As it neared the turn for the dismount point, Saber-2 suffered an IED strike that happened primarily due to “desync”. Saber-1 was deployed to the front of the convoy and the element rolled on to the dismount point. Apollo came up from the rear and was able to repair Saber-2.</w:t>
              <w:br w:type="textWrapping"/>
              <w:br w:type="textWrapping"/>
              <w:t xml:space="preserve">At the dismount point, the dismounted infantry formed a skirmish line and began to move north towards phase line 2. They immediately took contact from the flanks, but were able to suppress the contacts and continue pushing. At Phase Line 2, both sabers were able to isolate the left and right flanks.</w:t>
              <w:br w:type="textWrapping"/>
              <w:br w:type="textWrapping"/>
              <w:t xml:space="preserve">Viking-3, on the right took heavy contact from a 7 story, partially constructed apartment tower. One the 4th floor were at least 2 HMG and one SPG position. After a heavy firefight, these were neutralized and Viking-3 was able to rejoin the push towards Phase Line 3.</w:t>
              <w:br w:type="textWrapping"/>
              <w:br w:type="textWrapping"/>
              <w:t xml:space="preserve">Roughneck-1, the Ranger element became heavily engaged as units on the northern side of the compound began to maneuver. Saber-1 while attempting to destroy the T-72's located on the west side of the objective took a critical hit from an RPG fired from the flank. The tank was destroyed but the crew survived.</w:t>
              <w:br w:type="textWrapping"/>
              <w:br w:type="textWrapping"/>
              <w:t xml:space="preserve">The platoon rapidly moved from Phase Line 3 to the SBF/AP at Phase Line 4 and set up to begin the assault into the block containing the compound. Owing to miscommunication, it took Viking-1 approximately 15 minutes to get set at the SBF and then the final assault kicked off. Apollo and Mustang established the CCP behind the SBF position.</w:t>
              <w:br w:type="textWrapping"/>
              <w:br w:type="textWrapping"/>
              <w:t xml:space="preserve">Viking-2 and 3 entered the objective block and quickly cleared up to the compound. Sappers from Viking-3 deployed charges on the south wall of the compound and created a devastating breach. Viking-3 cleared the compound while Viking-2 held security. Viking-3 found no signs of Umar or the WMD but did find a cache of military-grade explosives, bombs and ammunition. This was destroyed in place using demolitions.</w:t>
              <w:br w:type="textWrapping"/>
              <w:br w:type="textWrapping"/>
              <w:t xml:space="preserve">The unit re-mounted and returned to base without incident.</w:t>
              <w:br w:type="textWrapping"/>
              <w:br w:type="textWrapping"/>
              <w:t xml:space="preserve">Clearly, in the time between the reconnaissance and inserting the Rangers, Umar had time to escape with the WMDs. However, combined with our previous raids within the city, we have driven Umar and his forces out of the city of Mogadishu.</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ADDENDUMS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tabs>
                <w:tab w:val="left" w:leader="none" w:pos="21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REFERENCES</w:t>
              <w:br w:type="textWrapping"/>
              <w:t xml:space="preserve">(Hyperlinked)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tabs>
                <w:tab w:val="left" w:leader="none" w:pos="2160"/>
              </w:tabs>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After Action Reports (AAR)</w:t>
              </w:r>
            </w:hyperlink>
            <w:r w:rsidDel="00000000" w:rsidR="00000000" w:rsidRPr="00000000">
              <w:rPr>
                <w:rFonts w:ascii="Times New Roman" w:cs="Times New Roman" w:eastAsia="Times New Roman" w:hAnsi="Times New Roman"/>
                <w:sz w:val="20"/>
                <w:szCs w:val="20"/>
                <w:rtl w:val="0"/>
              </w:rPr>
              <w:br w:type="textWrapping"/>
            </w:r>
            <w:hyperlink r:id="rId7">
              <w:r w:rsidDel="00000000" w:rsidR="00000000" w:rsidRPr="00000000">
                <w:rPr>
                  <w:rFonts w:ascii="Times New Roman" w:cs="Times New Roman" w:eastAsia="Times New Roman" w:hAnsi="Times New Roman"/>
                  <w:color w:val="1155cc"/>
                  <w:sz w:val="20"/>
                  <w:szCs w:val="20"/>
                  <w:u w:val="single"/>
                  <w:rtl w:val="0"/>
                </w:rPr>
                <w:t xml:space="preserve">FRAGO (111820CMAR18</w:t>
              </w:r>
            </w:hyperlink>
            <w:r w:rsidDel="00000000" w:rsidR="00000000" w:rsidRPr="00000000">
              <w:rPr>
                <w:rFonts w:ascii="Times New Roman" w:cs="Times New Roman" w:eastAsia="Times New Roman" w:hAnsi="Times New Roman"/>
                <w:sz w:val="20"/>
                <w:szCs w:val="20"/>
                <w:rtl w:val="0"/>
              </w:rPr>
              <w:t xml:space="preserve">) to OPORD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3F">
      <w:pPr>
        <w:pageBreakBefore w:val="0"/>
        <w:spacing w:after="200" w:lineRule="auto"/>
        <w:jc w:val="left"/>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576" w:top="108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tabs>
        <w:tab w:val="right" w:leader="none" w:pos="9360"/>
        <w:tab w:val="center" w:leader="none" w:pos="4860"/>
      </w:tabs>
      <w:rPr>
        <w:sz w:val="16"/>
        <w:szCs w:val="16"/>
      </w:rPr>
    </w:pPr>
    <w:r w:rsidDel="00000000" w:rsidR="00000000" w:rsidRPr="00000000">
      <w:rPr>
        <w:sz w:val="16"/>
        <w:szCs w:val="16"/>
        <w:rtl w:val="0"/>
      </w:rPr>
      <w:t xml:space="preserve">OPSUM</w:t>
      <w:tab/>
      <w:t xml:space="preserve">Operation Juniper Spear</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7cav.us/threads/aar-arma-ojs-phase-1-op-window-shopping.32679/" TargetMode="External"/><Relationship Id="rId7" Type="http://schemas.openxmlformats.org/officeDocument/2006/relationships/hyperlink" Target="https://drive.google.com/open?id=17uQtE-mzYGpnzxPkIvzYDNi5kYSyfQvZ"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