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CD5DA" w14:textId="19724400" w:rsidR="00424144" w:rsidRPr="00424144" w:rsidRDefault="00424144" w:rsidP="00424144">
      <w:pPr>
        <w:pStyle w:val="1"/>
        <w:spacing w:before="156"/>
        <w:jc w:val="both"/>
      </w:pPr>
      <w:r w:rsidRPr="00424144">
        <w:rPr>
          <w:rFonts w:hint="eastAsia"/>
        </w:rPr>
        <w:t>一</w:t>
      </w:r>
      <w:r w:rsidR="002B61C1">
        <w:rPr>
          <w:rFonts w:hint="eastAsia"/>
        </w:rPr>
        <w:t>、</w:t>
      </w:r>
      <w:r w:rsidRPr="00424144">
        <w:rPr>
          <w:rFonts w:hint="eastAsia"/>
        </w:rPr>
        <w:t>引言</w:t>
      </w:r>
    </w:p>
    <w:p w14:paraId="1F98038E" w14:textId="1CE2B7C9" w:rsidR="0081075D" w:rsidRPr="00973F72" w:rsidRDefault="00424144" w:rsidP="00424144">
      <w:pPr>
        <w:spacing w:line="340" w:lineRule="exact"/>
        <w:ind w:firstLineChars="200" w:firstLine="420"/>
        <w:rPr>
          <w:szCs w:val="21"/>
        </w:rPr>
      </w:pPr>
      <w:r w:rsidRPr="00973F72">
        <w:rPr>
          <w:rFonts w:hint="eastAsia"/>
          <w:szCs w:val="21"/>
        </w:rPr>
        <w:t>年年涨价，仍然是供不应求。茅台、五粮液这样的高端白酒在国内一次次的拨动着市场的神经。自2</w:t>
      </w:r>
      <w:r w:rsidRPr="00973F72">
        <w:rPr>
          <w:szCs w:val="21"/>
        </w:rPr>
        <w:t>011</w:t>
      </w:r>
      <w:r w:rsidRPr="00973F72">
        <w:rPr>
          <w:rFonts w:hint="eastAsia"/>
          <w:szCs w:val="21"/>
        </w:rPr>
        <w:t>年元旦开始，茅台全国涨价2</w:t>
      </w:r>
      <w:r w:rsidRPr="00973F72">
        <w:rPr>
          <w:szCs w:val="21"/>
        </w:rPr>
        <w:t>0%</w:t>
      </w:r>
      <w:r w:rsidRPr="00973F72">
        <w:rPr>
          <w:rFonts w:hint="eastAsia"/>
          <w:szCs w:val="21"/>
        </w:rPr>
        <w:t>，贵州茅台董事长袁仁国强调了严苛的限价令，终端价格（市场零售价）不得超过9</w:t>
      </w:r>
      <w:r w:rsidRPr="00973F72">
        <w:rPr>
          <w:szCs w:val="21"/>
        </w:rPr>
        <w:t>59</w:t>
      </w:r>
      <w:r w:rsidRPr="00973F72">
        <w:rPr>
          <w:rFonts w:hint="eastAsia"/>
          <w:szCs w:val="21"/>
        </w:rPr>
        <w:t>元，但是市场上的茅台酒仍然一瓶难求，市场终端价格也早已超出限价的一倍，达到1</w:t>
      </w:r>
      <w:r w:rsidRPr="00973F72">
        <w:rPr>
          <w:szCs w:val="21"/>
        </w:rPr>
        <w:t>599</w:t>
      </w:r>
      <w:r w:rsidRPr="00973F72">
        <w:rPr>
          <w:rFonts w:hint="eastAsia"/>
          <w:szCs w:val="21"/>
        </w:rPr>
        <w:t>元左右，而仍然是难以原价购买。</w:t>
      </w:r>
    </w:p>
    <w:p w14:paraId="0596A6BE" w14:textId="7C1184E3" w:rsidR="00424144" w:rsidRDefault="00424144" w:rsidP="00424144">
      <w:pPr>
        <w:spacing w:line="340" w:lineRule="exact"/>
        <w:ind w:firstLineChars="200" w:firstLine="420"/>
      </w:pPr>
      <w:r>
        <w:rPr>
          <w:rFonts w:hint="eastAsia"/>
        </w:rPr>
        <w:t>追溯到上世纪8</w:t>
      </w:r>
      <w:r>
        <w:t>0</w:t>
      </w:r>
      <w:r>
        <w:rPr>
          <w:rFonts w:hint="eastAsia"/>
        </w:rPr>
        <w:t>年代，茅台酒曾经8元一瓶，2</w:t>
      </w:r>
      <w:r>
        <w:t>0</w:t>
      </w:r>
      <w:r>
        <w:rPr>
          <w:rFonts w:hint="eastAsia"/>
        </w:rPr>
        <w:t>余年过去，价格上涨了1</w:t>
      </w:r>
      <w:r>
        <w:t>87</w:t>
      </w:r>
      <w:r>
        <w:rPr>
          <w:rFonts w:hint="eastAsia"/>
        </w:rPr>
        <w:t>倍，与此同时，陈年茅台连续拍上数百万的高价。对于茅台价格的各种质疑一直层出不穷。那么茅台相对价格到底是涨还是跌？在股票市场上茅台的表现又是如何？到底是什么因素导致茅台股票越涨越畅销？</w:t>
      </w:r>
      <w:r w:rsidR="00201392">
        <w:rPr>
          <w:rFonts w:hint="eastAsia"/>
        </w:rPr>
        <w:t>我们将通过对贵州茅台公司的股票进行预测和对股吧中网友的评论进行情感分析，这两个途径来寻找答案。</w:t>
      </w:r>
    </w:p>
    <w:p w14:paraId="1871D587" w14:textId="66B5EA40" w:rsidR="00973F72" w:rsidRDefault="00973F72" w:rsidP="00973F72">
      <w:pPr>
        <w:pStyle w:val="1"/>
        <w:spacing w:before="156"/>
        <w:jc w:val="both"/>
      </w:pPr>
      <w:r>
        <w:rPr>
          <w:rFonts w:hint="eastAsia"/>
        </w:rPr>
        <w:t>二、</w:t>
      </w:r>
      <w:r>
        <w:rPr>
          <w:rFonts w:hint="eastAsia"/>
        </w:rPr>
        <w:t>LSTM</w:t>
      </w:r>
      <w:r>
        <w:rPr>
          <w:rFonts w:hint="eastAsia"/>
        </w:rPr>
        <w:t>股票预测</w:t>
      </w:r>
    </w:p>
    <w:p w14:paraId="0279570F" w14:textId="77777777" w:rsidR="00973F72" w:rsidRDefault="00973F72" w:rsidP="00973F72">
      <w:r>
        <w:rPr>
          <w:rFonts w:hint="eastAsia"/>
        </w:rPr>
        <w:t>注：股票预测部分一共训练了</w:t>
      </w:r>
      <w:proofErr w:type="spellStart"/>
      <w:r>
        <w:rPr>
          <w:rFonts w:hint="eastAsia"/>
        </w:rPr>
        <w:t>Model</w:t>
      </w:r>
      <w:r>
        <w:t>_A</w:t>
      </w:r>
      <w:proofErr w:type="spellEnd"/>
      <w:r>
        <w:rPr>
          <w:rFonts w:hint="eastAsia"/>
        </w:rPr>
        <w:t>与</w:t>
      </w:r>
      <w:proofErr w:type="spellStart"/>
      <w:r>
        <w:rPr>
          <w:rFonts w:hint="eastAsia"/>
        </w:rPr>
        <w:t>Model</w:t>
      </w:r>
      <w:r>
        <w:t>_</w:t>
      </w:r>
      <w:r>
        <w:rPr>
          <w:rFonts w:hint="eastAsia"/>
        </w:rPr>
        <w:t>B</w:t>
      </w:r>
      <w:proofErr w:type="spellEnd"/>
      <w:r>
        <w:rPr>
          <w:rFonts w:hint="eastAsia"/>
        </w:rPr>
        <w:t>两个模型。训练两个模型的原因：一是想观察特征数对模型训练结果的影响，二是两个模型在实际应用方面的不同。模型A是以1</w:t>
      </w:r>
      <w:r>
        <w:t>2</w:t>
      </w:r>
      <w:r>
        <w:rPr>
          <w:rFonts w:hint="eastAsia"/>
        </w:rPr>
        <w:t>个特征来预测‘收盘价’这一特征，在实际应用方面只能预测出未来一天的股票价格，而模型B是只用‘收盘价’来预测‘收盘价’，能预测出未来自定义天数的股票价格走势。下面介绍的是模型B训练与应用的主要步骤。</w:t>
      </w:r>
    </w:p>
    <w:p w14:paraId="040D85B0" w14:textId="77777777" w:rsidR="00973F72" w:rsidRDefault="00973F72" w:rsidP="00973F72">
      <w:r>
        <w:rPr>
          <w:rFonts w:hint="eastAsia"/>
        </w:rPr>
        <w:t>思路：通过近几年</w:t>
      </w:r>
      <w:r w:rsidRPr="006751F3">
        <w:rPr>
          <w:rFonts w:hint="eastAsia"/>
        </w:rPr>
        <w:t>贵州茅台</w:t>
      </w:r>
      <w:r>
        <w:rPr>
          <w:rFonts w:hint="eastAsia"/>
        </w:rPr>
        <w:t>的历史股票交易数据训练出LSTM模型，运用训练的模型预测未来自定义天数的股票价格走势，作为股票买入与卖出的参考之一。</w:t>
      </w:r>
    </w:p>
    <w:p w14:paraId="15CE5D00" w14:textId="77777777" w:rsidR="00973F72" w:rsidRPr="00973F72" w:rsidRDefault="00973F72" w:rsidP="00973F72">
      <w:pPr>
        <w:rPr>
          <w:b/>
          <w:bCs/>
        </w:rPr>
      </w:pPr>
      <w:r w:rsidRPr="00973F72">
        <w:rPr>
          <w:rFonts w:hint="eastAsia"/>
          <w:b/>
          <w:bCs/>
        </w:rPr>
        <w:t>主要步骤：</w:t>
      </w:r>
    </w:p>
    <w:p w14:paraId="28D28BFA" w14:textId="77777777" w:rsidR="00973F72" w:rsidRPr="00973F72" w:rsidRDefault="00973F72" w:rsidP="00973F72">
      <w:pPr>
        <w:rPr>
          <w:b/>
          <w:bCs/>
        </w:rPr>
      </w:pPr>
      <w:r w:rsidRPr="00973F72">
        <w:rPr>
          <w:b/>
          <w:bCs/>
        </w:rPr>
        <w:tab/>
      </w:r>
      <w:r w:rsidRPr="00973F72">
        <w:rPr>
          <w:rFonts w:hint="eastAsia"/>
          <w:b/>
          <w:bCs/>
        </w:rPr>
        <w:t>第一步，数据爬取</w:t>
      </w:r>
    </w:p>
    <w:p w14:paraId="3050CF40" w14:textId="77777777" w:rsidR="00973F72" w:rsidRPr="00973F72" w:rsidRDefault="00973F72" w:rsidP="00973F72">
      <w:r w:rsidRPr="00973F72">
        <w:rPr>
          <w:rFonts w:hint="eastAsia"/>
        </w:rPr>
        <w:t>从网易财经网站爬取下来贵州茅台股票两年的历史交易数据，爬取的过程用到了Python</w:t>
      </w:r>
      <w:r w:rsidRPr="00973F72">
        <w:t xml:space="preserve"> selenium</w:t>
      </w:r>
      <w:r w:rsidRPr="00973F72">
        <w:rPr>
          <w:rFonts w:hint="eastAsia"/>
        </w:rPr>
        <w:t>包中的</w:t>
      </w:r>
      <w:proofErr w:type="spellStart"/>
      <w:r w:rsidRPr="00973F72">
        <w:t>Webdriver</w:t>
      </w:r>
      <w:proofErr w:type="spellEnd"/>
      <w:r w:rsidRPr="00973F72">
        <w:rPr>
          <w:rFonts w:hint="eastAsia"/>
        </w:rPr>
        <w:t>，</w:t>
      </w:r>
      <w:proofErr w:type="spellStart"/>
      <w:r w:rsidRPr="00973F72">
        <w:t>Webdriver</w:t>
      </w:r>
      <w:proofErr w:type="spellEnd"/>
      <w:r w:rsidRPr="00973F72">
        <w:t>是一个用来进行复杂重复的web自动化测试工具，通常用于编写web应用的自动化测试</w:t>
      </w:r>
      <w:r w:rsidRPr="00973F72">
        <w:rPr>
          <w:rFonts w:hint="eastAsia"/>
        </w:rPr>
        <w:t>，也可以运用到我们的爬虫工作中。本次爬取用到Chrome浏览器配合</w:t>
      </w:r>
      <w:proofErr w:type="spellStart"/>
      <w:r w:rsidRPr="00973F72">
        <w:t>Webdriver</w:t>
      </w:r>
      <w:proofErr w:type="spellEnd"/>
      <w:r w:rsidRPr="00973F72">
        <w:rPr>
          <w:rFonts w:hint="eastAsia"/>
        </w:rPr>
        <w:t>中的clear(</w:t>
      </w:r>
      <w:r w:rsidRPr="00973F72">
        <w:t>)</w:t>
      </w:r>
      <w:r w:rsidRPr="00973F72">
        <w:rPr>
          <w:rFonts w:hint="eastAsia"/>
        </w:rPr>
        <w:t>、</w:t>
      </w:r>
      <w:proofErr w:type="spellStart"/>
      <w:r w:rsidRPr="00973F72">
        <w:rPr>
          <w:rFonts w:hint="eastAsia"/>
        </w:rPr>
        <w:t>s</w:t>
      </w:r>
      <w:r w:rsidRPr="00973F72">
        <w:t>end_keys</w:t>
      </w:r>
      <w:proofErr w:type="spellEnd"/>
      <w:r w:rsidRPr="00973F72">
        <w:t>(</w:t>
      </w:r>
      <w:r w:rsidRPr="00973F72">
        <w:rPr>
          <w:rFonts w:hint="eastAsia"/>
        </w:rPr>
        <w:t>)和click</w:t>
      </w:r>
      <w:r w:rsidRPr="00973F72">
        <w:t>()</w:t>
      </w:r>
      <w:r w:rsidRPr="00973F72">
        <w:rPr>
          <w:rFonts w:hint="eastAsia"/>
        </w:rPr>
        <w:t>（清除、赋值、模拟点击）方法。为防止某些时候网页加载过慢，</w:t>
      </w:r>
      <w:proofErr w:type="spellStart"/>
      <w:r w:rsidRPr="00973F72">
        <w:t>Webdriver</w:t>
      </w:r>
      <w:proofErr w:type="spellEnd"/>
      <w:r w:rsidRPr="00973F72">
        <w:rPr>
          <w:rFonts w:hint="eastAsia"/>
        </w:rPr>
        <w:t>没有在DOM中找到元素，我们设置了一个隐式等待（</w:t>
      </w:r>
      <w:proofErr w:type="spellStart"/>
      <w:r w:rsidRPr="00973F72">
        <w:t>implicitly_wait</w:t>
      </w:r>
      <w:proofErr w:type="spellEnd"/>
      <w:r w:rsidRPr="00973F72">
        <w:t>()</w:t>
      </w:r>
      <w:r w:rsidRPr="00973F72">
        <w:rPr>
          <w:rFonts w:hint="eastAsia"/>
        </w:rPr>
        <w:t>），此外，我们还用到了</w:t>
      </w:r>
      <w:proofErr w:type="spellStart"/>
      <w:r w:rsidRPr="00973F72">
        <w:t>ChromeOptions</w:t>
      </w:r>
      <w:proofErr w:type="spellEnd"/>
      <w:r w:rsidRPr="00973F72">
        <w:t>()</w:t>
      </w:r>
      <w:r w:rsidRPr="00973F72">
        <w:rPr>
          <w:rFonts w:hint="eastAsia"/>
        </w:rPr>
        <w:t>来更改Chrome的默认下载地址，使要下载的文件能正好下载到我们的项目文件夹中。为防止出现文件还未下载完成浏览器就关闭的情况，我们在方法的最后加上了</w:t>
      </w:r>
      <w:proofErr w:type="spellStart"/>
      <w:r w:rsidRPr="00973F72">
        <w:rPr>
          <w:rFonts w:hint="eastAsia"/>
        </w:rPr>
        <w:t>time</w:t>
      </w:r>
      <w:r w:rsidRPr="00973F72">
        <w:t>.sleep</w:t>
      </w:r>
      <w:proofErr w:type="spellEnd"/>
      <w:r w:rsidRPr="00973F72">
        <w:t>()</w:t>
      </w:r>
      <w:r w:rsidRPr="00973F72">
        <w:rPr>
          <w:rFonts w:hint="eastAsia"/>
        </w:rPr>
        <w:t>方法。下图为数据爬取部分用到的主要方法：</w:t>
      </w:r>
      <w:r w:rsidRPr="00973F72">
        <w:rPr>
          <w:noProof/>
        </w:rPr>
        <w:drawing>
          <wp:inline distT="0" distB="0" distL="0" distR="0" wp14:anchorId="11916FD7" wp14:editId="137C55BD">
            <wp:extent cx="5274310" cy="24593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59355"/>
                    </a:xfrm>
                    <a:prstGeom prst="rect">
                      <a:avLst/>
                    </a:prstGeom>
                  </pic:spPr>
                </pic:pic>
              </a:graphicData>
            </a:graphic>
          </wp:inline>
        </w:drawing>
      </w:r>
    </w:p>
    <w:p w14:paraId="272B88C8" w14:textId="77777777" w:rsidR="00973F72" w:rsidRPr="00973F72" w:rsidRDefault="00973F72" w:rsidP="00973F72">
      <w:pPr>
        <w:rPr>
          <w:b/>
          <w:bCs/>
        </w:rPr>
      </w:pPr>
      <w:r w:rsidRPr="00973F72">
        <w:rPr>
          <w:b/>
          <w:bCs/>
        </w:rPr>
        <w:lastRenderedPageBreak/>
        <w:tab/>
      </w:r>
      <w:r w:rsidRPr="00973F72">
        <w:rPr>
          <w:rFonts w:hint="eastAsia"/>
          <w:b/>
          <w:bCs/>
        </w:rPr>
        <w:t>第二步，数据预处理</w:t>
      </w:r>
    </w:p>
    <w:p w14:paraId="4C2B172B" w14:textId="77777777" w:rsidR="00973F72" w:rsidRPr="00973F72" w:rsidRDefault="00973F72" w:rsidP="00973F72">
      <w:r w:rsidRPr="00973F72">
        <w:rPr>
          <w:rFonts w:hint="eastAsia"/>
        </w:rPr>
        <w:t>将爬取的数据读入，去掉‘收盘价’外的其他特征列，简单处理之后进行归一化。归一化用到了</w:t>
      </w:r>
      <w:proofErr w:type="spellStart"/>
      <w:r w:rsidRPr="00973F72">
        <w:rPr>
          <w:rFonts w:hint="eastAsia"/>
        </w:rPr>
        <w:t>sklearn</w:t>
      </w:r>
      <w:proofErr w:type="spellEnd"/>
      <w:r w:rsidRPr="00973F72">
        <w:rPr>
          <w:rFonts w:hint="eastAsia"/>
        </w:rPr>
        <w:t>中的</w:t>
      </w:r>
      <w:proofErr w:type="spellStart"/>
      <w:r w:rsidRPr="00973F72">
        <w:t>MinMaxScaler</w:t>
      </w:r>
      <w:proofErr w:type="spellEnd"/>
      <w:r w:rsidRPr="00973F72">
        <w:rPr>
          <w:rFonts w:hint="eastAsia"/>
        </w:rPr>
        <w:t>。数学原理如下：</w:t>
      </w:r>
    </w:p>
    <w:p w14:paraId="2C2498CA" w14:textId="77777777" w:rsidR="00973F72" w:rsidRPr="00973F72" w:rsidRDefault="00973F72" w:rsidP="00973F72">
      <w:pPr>
        <w:ind w:firstLine="420"/>
      </w:pPr>
      <w:proofErr w:type="spellStart"/>
      <w:r w:rsidRPr="00973F72">
        <w:t>X_std</w:t>
      </w:r>
      <w:proofErr w:type="spellEnd"/>
      <w:r w:rsidRPr="00973F72">
        <w:t xml:space="preserve"> = (X - </w:t>
      </w:r>
      <w:proofErr w:type="spellStart"/>
      <w:r w:rsidRPr="00973F72">
        <w:t>X.min</w:t>
      </w:r>
      <w:proofErr w:type="spellEnd"/>
      <w:r w:rsidRPr="00973F72">
        <w:t>(axis=0)) / (</w:t>
      </w:r>
      <w:proofErr w:type="spellStart"/>
      <w:r w:rsidRPr="00973F72">
        <w:t>X.max</w:t>
      </w:r>
      <w:proofErr w:type="spellEnd"/>
      <w:r w:rsidRPr="00973F72">
        <w:t xml:space="preserve">(axis=0) - </w:t>
      </w:r>
      <w:proofErr w:type="spellStart"/>
      <w:r w:rsidRPr="00973F72">
        <w:t>X.min</w:t>
      </w:r>
      <w:proofErr w:type="spellEnd"/>
      <w:r w:rsidRPr="00973F72">
        <w:t>(axis=0))</w:t>
      </w:r>
    </w:p>
    <w:p w14:paraId="1306362E" w14:textId="77777777" w:rsidR="00973F72" w:rsidRPr="00973F72" w:rsidRDefault="00973F72" w:rsidP="00973F72">
      <w:pPr>
        <w:ind w:firstLine="420"/>
      </w:pPr>
      <w:proofErr w:type="spellStart"/>
      <w:r w:rsidRPr="00973F72">
        <w:t>X_scaled</w:t>
      </w:r>
      <w:proofErr w:type="spellEnd"/>
      <w:r w:rsidRPr="00973F72">
        <w:t xml:space="preserve"> = </w:t>
      </w:r>
      <w:proofErr w:type="spellStart"/>
      <w:r w:rsidRPr="00973F72">
        <w:t>X_std</w:t>
      </w:r>
      <w:proofErr w:type="spellEnd"/>
      <w:r w:rsidRPr="00973F72">
        <w:t xml:space="preserve"> * (max - min) + min</w:t>
      </w:r>
    </w:p>
    <w:p w14:paraId="70595069" w14:textId="77777777" w:rsidR="00973F72" w:rsidRPr="00973F72" w:rsidRDefault="00973F72" w:rsidP="00973F72">
      <w:pPr>
        <w:ind w:left="420" w:firstLine="420"/>
      </w:pPr>
      <w:r w:rsidRPr="00973F72">
        <w:t xml:space="preserve">（min，max = </w:t>
      </w:r>
      <w:proofErr w:type="spellStart"/>
      <w:r w:rsidRPr="00973F72">
        <w:t>feature_range</w:t>
      </w:r>
      <w:proofErr w:type="spellEnd"/>
      <w:r w:rsidRPr="00973F72">
        <w:t>）</w:t>
      </w:r>
    </w:p>
    <w:p w14:paraId="2D6EB3D9" w14:textId="77777777" w:rsidR="00973F72" w:rsidRPr="00973F72" w:rsidRDefault="00973F72" w:rsidP="00973F72">
      <w:pPr>
        <w:ind w:left="840" w:firstLineChars="100" w:firstLine="210"/>
      </w:pPr>
      <w:proofErr w:type="spellStart"/>
      <w:r w:rsidRPr="00973F72">
        <w:t>feature_range</w:t>
      </w:r>
      <w:proofErr w:type="spellEnd"/>
      <w:r w:rsidRPr="00973F72">
        <w:rPr>
          <w:rFonts w:hint="eastAsia"/>
        </w:rPr>
        <w:t>：默认为(</w:t>
      </w:r>
      <w:r w:rsidRPr="00973F72">
        <w:t>0,1)</w:t>
      </w:r>
      <w:r w:rsidRPr="00973F72">
        <w:rPr>
          <w:rFonts w:hint="eastAsia"/>
        </w:rPr>
        <w:t>，期望的传唤数据范围。</w:t>
      </w:r>
    </w:p>
    <w:p w14:paraId="0AF64E4C" w14:textId="77777777" w:rsidR="00973F72" w:rsidRPr="00973F72" w:rsidRDefault="00973F72" w:rsidP="00973F72">
      <w:r w:rsidRPr="00973F72">
        <w:rPr>
          <w:rFonts w:hint="eastAsia"/>
        </w:rPr>
        <w:t>我们的目标是用1</w:t>
      </w:r>
      <w:r w:rsidRPr="00973F72">
        <w:t>9</w:t>
      </w:r>
      <w:r w:rsidRPr="00973F72">
        <w:rPr>
          <w:rFonts w:hint="eastAsia"/>
        </w:rPr>
        <w:t>天的股票价格来预测第2</w:t>
      </w:r>
      <w:r w:rsidRPr="00973F72">
        <w:t>0</w:t>
      </w:r>
      <w:r w:rsidRPr="00973F72">
        <w:rPr>
          <w:rFonts w:hint="eastAsia"/>
        </w:rPr>
        <w:t>天的股票价格，于是，对数据进行归一化后，又对数据做了一个类似窗口大小为2</w:t>
      </w:r>
      <w:r w:rsidRPr="00973F72">
        <w:t>0</w:t>
      </w:r>
      <w:r w:rsidRPr="00973F72">
        <w:rPr>
          <w:rFonts w:hint="eastAsia"/>
        </w:rPr>
        <w:t>，步长为1的滑动窗口处理。将n条数据分成n-19组，每组元素个数为2</w:t>
      </w:r>
      <w:r w:rsidRPr="00973F72">
        <w:t>0</w:t>
      </w:r>
      <w:r w:rsidRPr="00973F72">
        <w:rPr>
          <w:rFonts w:hint="eastAsia"/>
        </w:rPr>
        <w:t>，每组前1</w:t>
      </w:r>
      <w:r w:rsidRPr="00973F72">
        <w:t>9</w:t>
      </w:r>
      <w:r w:rsidRPr="00973F72">
        <w:rPr>
          <w:rFonts w:hint="eastAsia"/>
        </w:rPr>
        <w:t>个元素的特征值作为x，第2</w:t>
      </w:r>
      <w:r w:rsidRPr="00973F72">
        <w:t>0</w:t>
      </w:r>
      <w:r w:rsidRPr="00973F72">
        <w:rPr>
          <w:rFonts w:hint="eastAsia"/>
        </w:rPr>
        <w:t>个元素的‘收盘价’特征作为y，用以模型训练。数据集的切分我们选择了8</w:t>
      </w:r>
      <w:r w:rsidRPr="00973F72">
        <w:t>0%</w:t>
      </w:r>
      <w:r w:rsidRPr="00973F72">
        <w:rPr>
          <w:rFonts w:hint="eastAsia"/>
        </w:rPr>
        <w:t>的数据作为训练集，剩下的为测试集，之后使用</w:t>
      </w:r>
      <w:proofErr w:type="spellStart"/>
      <w:r w:rsidRPr="00973F72">
        <w:t>torch.Tensor</w:t>
      </w:r>
      <w:proofErr w:type="spellEnd"/>
      <w:r w:rsidRPr="00973F72">
        <w:t>()</w:t>
      </w:r>
      <w:r w:rsidRPr="00973F72">
        <w:rPr>
          <w:rFonts w:hint="eastAsia"/>
        </w:rPr>
        <w:t>方法将数据集转化为张量（一个可以运行在</w:t>
      </w:r>
      <w:r w:rsidRPr="00973F72">
        <w:t>GPU上的多维数据，加快计算效率）</w:t>
      </w:r>
      <w:r w:rsidRPr="00973F72">
        <w:rPr>
          <w:rFonts w:hint="eastAsia"/>
        </w:rPr>
        <w:t>。下图为数据预处理部分用到的主要方法：</w:t>
      </w:r>
      <w:r w:rsidRPr="00973F72">
        <w:rPr>
          <w:noProof/>
        </w:rPr>
        <w:drawing>
          <wp:inline distT="0" distB="0" distL="0" distR="0" wp14:anchorId="23F1E3D7" wp14:editId="11BE8115">
            <wp:extent cx="5274310" cy="10198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19810"/>
                    </a:xfrm>
                    <a:prstGeom prst="rect">
                      <a:avLst/>
                    </a:prstGeom>
                  </pic:spPr>
                </pic:pic>
              </a:graphicData>
            </a:graphic>
          </wp:inline>
        </w:drawing>
      </w:r>
    </w:p>
    <w:p w14:paraId="26267182" w14:textId="77777777" w:rsidR="00973F72" w:rsidRPr="00973F72" w:rsidRDefault="00973F72" w:rsidP="00973F72">
      <w:r w:rsidRPr="00973F72">
        <w:rPr>
          <w:noProof/>
        </w:rPr>
        <w:lastRenderedPageBreak/>
        <w:drawing>
          <wp:inline distT="0" distB="0" distL="0" distR="0" wp14:anchorId="546AAB2A" wp14:editId="1B354E5D">
            <wp:extent cx="5274310" cy="53168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316855"/>
                    </a:xfrm>
                    <a:prstGeom prst="rect">
                      <a:avLst/>
                    </a:prstGeom>
                  </pic:spPr>
                </pic:pic>
              </a:graphicData>
            </a:graphic>
          </wp:inline>
        </w:drawing>
      </w:r>
    </w:p>
    <w:p w14:paraId="2BDD4F09" w14:textId="77777777" w:rsidR="00973F72" w:rsidRPr="00973F72" w:rsidRDefault="00973F72" w:rsidP="00973F72">
      <w:pPr>
        <w:rPr>
          <w:b/>
          <w:bCs/>
        </w:rPr>
      </w:pPr>
      <w:r w:rsidRPr="00973F72">
        <w:rPr>
          <w:b/>
          <w:bCs/>
        </w:rPr>
        <w:tab/>
      </w:r>
      <w:r w:rsidRPr="00973F72">
        <w:rPr>
          <w:rFonts w:hint="eastAsia"/>
          <w:b/>
          <w:bCs/>
        </w:rPr>
        <w:t>第三步，模型构建训练</w:t>
      </w:r>
    </w:p>
    <w:p w14:paraId="642DD8B2" w14:textId="77777777" w:rsidR="00973F72" w:rsidRPr="00973F72" w:rsidRDefault="00973F72" w:rsidP="00973F72">
      <w:r w:rsidRPr="00973F72">
        <w:rPr>
          <w:rFonts w:hint="eastAsia"/>
        </w:rPr>
        <w:t>股票的价格波动属于时间序列，我们选择使用</w:t>
      </w:r>
      <w:bookmarkStart w:id="0" w:name="_Hlk119702745"/>
      <w:r w:rsidRPr="00973F72">
        <w:t>LSTM</w:t>
      </w:r>
      <w:bookmarkEnd w:id="0"/>
      <w:r w:rsidRPr="00973F72">
        <w:t>-长短期记忆递归神经网络</w:t>
      </w:r>
      <w:r w:rsidRPr="00973F72">
        <w:rPr>
          <w:rFonts w:hint="eastAsia"/>
        </w:rPr>
        <w:t>来进行模型的构建。</w:t>
      </w:r>
      <w:r w:rsidRPr="00973F72">
        <w:t>LSTM可以被简单理解为是一种神经元更加复杂的RNN</w:t>
      </w:r>
      <w:r w:rsidRPr="00973F72">
        <w:rPr>
          <w:rFonts w:hint="eastAsia"/>
        </w:rPr>
        <w:t>循环神经网络</w:t>
      </w:r>
      <w:r w:rsidRPr="00973F72">
        <w:t>(Recurrent Neural Network)</w:t>
      </w:r>
      <w:r w:rsidRPr="00973F72">
        <w:rPr>
          <w:rFonts w:hint="eastAsia"/>
        </w:rPr>
        <w:t>，能够解决一般循环神经网络中普遍存在的长期依赖问题，使用</w:t>
      </w:r>
      <w:r w:rsidRPr="00973F72">
        <w:t>LSTM可以有效的传递和表达长时间序列中的信息并且不会导致长时间前的有用信息被忽略（遗忘）。与此同时，LSTM还可以解决RNN中的梯度消失/爆炸问题。</w:t>
      </w:r>
      <w:r w:rsidRPr="00973F72">
        <w:rPr>
          <w:rFonts w:hint="eastAsia"/>
        </w:rPr>
        <w:t>下图可以看出</w:t>
      </w:r>
      <w:r w:rsidRPr="00973F72">
        <w:t>RNN与LSTM的区别</w:t>
      </w:r>
      <w:r w:rsidRPr="00973F72">
        <w:rPr>
          <w:rFonts w:hint="eastAsia"/>
        </w:rPr>
        <w:t>：</w:t>
      </w:r>
    </w:p>
    <w:p w14:paraId="4DDF08FE" w14:textId="77777777" w:rsidR="00973F72" w:rsidRPr="00973F72" w:rsidRDefault="00973F72" w:rsidP="00973F72">
      <w:r w:rsidRPr="00973F72">
        <w:rPr>
          <w:noProof/>
        </w:rPr>
        <w:lastRenderedPageBreak/>
        <w:drawing>
          <wp:inline distT="0" distB="0" distL="0" distR="0" wp14:anchorId="670C1309" wp14:editId="55432486">
            <wp:extent cx="5274310" cy="5088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088255"/>
                    </a:xfrm>
                    <a:prstGeom prst="rect">
                      <a:avLst/>
                    </a:prstGeom>
                  </pic:spPr>
                </pic:pic>
              </a:graphicData>
            </a:graphic>
          </wp:inline>
        </w:drawing>
      </w:r>
    </w:p>
    <w:p w14:paraId="0068DA6F" w14:textId="77777777" w:rsidR="00973F72" w:rsidRPr="00973F72" w:rsidRDefault="00973F72" w:rsidP="00973F72">
      <w:r w:rsidRPr="00973F72">
        <w:rPr>
          <w:rFonts w:hint="eastAsia"/>
        </w:rPr>
        <w:t>其中：</w:t>
      </w:r>
    </w:p>
    <w:p w14:paraId="519085DA" w14:textId="77777777" w:rsidR="00973F72" w:rsidRPr="00973F72" w:rsidRDefault="00973F72" w:rsidP="00973F72">
      <w:r w:rsidRPr="00973F72">
        <w:rPr>
          <w:noProof/>
        </w:rPr>
        <w:drawing>
          <wp:inline distT="0" distB="0" distL="0" distR="0" wp14:anchorId="0BDD03DF" wp14:editId="38EA37A9">
            <wp:extent cx="5274310" cy="11207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20775"/>
                    </a:xfrm>
                    <a:prstGeom prst="rect">
                      <a:avLst/>
                    </a:prstGeom>
                  </pic:spPr>
                </pic:pic>
              </a:graphicData>
            </a:graphic>
          </wp:inline>
        </w:drawing>
      </w:r>
    </w:p>
    <w:p w14:paraId="306BD882" w14:textId="77777777" w:rsidR="00973F72" w:rsidRPr="00973F72" w:rsidRDefault="00973F72" w:rsidP="00973F72">
      <w:r w:rsidRPr="00973F72">
        <w:rPr>
          <w:rFonts w:hint="eastAsia"/>
        </w:rPr>
        <w:t>我们的LSTM模型是基于</w:t>
      </w:r>
      <w:proofErr w:type="spellStart"/>
      <w:r w:rsidRPr="00973F72">
        <w:t>PyTorch</w:t>
      </w:r>
      <w:proofErr w:type="spellEnd"/>
      <w:r w:rsidRPr="00973F72">
        <w:rPr>
          <w:rFonts w:hint="eastAsia"/>
        </w:rPr>
        <w:t>框架构建的，张量的维度（</w:t>
      </w:r>
      <w:proofErr w:type="spellStart"/>
      <w:r w:rsidRPr="00973F72">
        <w:t>input_dim</w:t>
      </w:r>
      <w:proofErr w:type="spellEnd"/>
      <w:r w:rsidRPr="00973F72">
        <w:rPr>
          <w:rFonts w:hint="eastAsia"/>
        </w:rPr>
        <w:t>）为1，隐藏层神经元个数（</w:t>
      </w:r>
      <w:proofErr w:type="spellStart"/>
      <w:r w:rsidRPr="00973F72">
        <w:t>hidden_dim</w:t>
      </w:r>
      <w:proofErr w:type="spellEnd"/>
      <w:r w:rsidRPr="00973F72">
        <w:rPr>
          <w:rFonts w:hint="eastAsia"/>
        </w:rPr>
        <w:t>）设置为3</w:t>
      </w:r>
      <w:r w:rsidRPr="00973F72">
        <w:t>2</w:t>
      </w:r>
      <w:r w:rsidRPr="00973F72">
        <w:rPr>
          <w:rFonts w:hint="eastAsia"/>
        </w:rPr>
        <w:t>，LSTM图层数（</w:t>
      </w:r>
      <w:proofErr w:type="spellStart"/>
      <w:r w:rsidRPr="00973F72">
        <w:rPr>
          <w:rFonts w:hint="eastAsia"/>
        </w:rPr>
        <w:t>n</w:t>
      </w:r>
      <w:r w:rsidRPr="00973F72">
        <w:t>um_layers</w:t>
      </w:r>
      <w:proofErr w:type="spellEnd"/>
      <w:r w:rsidRPr="00973F72">
        <w:rPr>
          <w:rFonts w:hint="eastAsia"/>
        </w:rPr>
        <w:t>）设置为2，输出维度（</w:t>
      </w:r>
      <w:proofErr w:type="spellStart"/>
      <w:r w:rsidRPr="00973F72">
        <w:t>output_dim</w:t>
      </w:r>
      <w:proofErr w:type="spellEnd"/>
      <w:r w:rsidRPr="00973F72">
        <w:rPr>
          <w:rFonts w:hint="eastAsia"/>
        </w:rPr>
        <w:t>）为1。模型训练用得到的损失函数为MSE（均方差损失）</w:t>
      </w:r>
      <w:r w:rsidRPr="00973F72">
        <w:rPr>
          <w:noProof/>
        </w:rPr>
        <w:drawing>
          <wp:inline distT="0" distB="0" distL="0" distR="0" wp14:anchorId="0C662A56" wp14:editId="4672D3D9">
            <wp:extent cx="2722671" cy="66865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37241" cy="672233"/>
                    </a:xfrm>
                    <a:prstGeom prst="rect">
                      <a:avLst/>
                    </a:prstGeom>
                  </pic:spPr>
                </pic:pic>
              </a:graphicData>
            </a:graphic>
          </wp:inline>
        </w:drawing>
      </w:r>
      <w:r w:rsidRPr="00973F72">
        <w:rPr>
          <w:rFonts w:hint="eastAsia"/>
        </w:rPr>
        <w:t>，优化器为Adam。经过1</w:t>
      </w:r>
      <w:r w:rsidRPr="00973F72">
        <w:t>000</w:t>
      </w:r>
      <w:r w:rsidRPr="00973F72">
        <w:rPr>
          <w:rFonts w:hint="eastAsia"/>
        </w:rPr>
        <w:t>期（</w:t>
      </w:r>
      <w:proofErr w:type="spellStart"/>
      <w:r w:rsidRPr="00973F72">
        <w:rPr>
          <w:rFonts w:hint="eastAsia"/>
        </w:rPr>
        <w:t>num</w:t>
      </w:r>
      <w:r w:rsidRPr="00973F72">
        <w:t>_</w:t>
      </w:r>
      <w:r w:rsidRPr="00973F72">
        <w:rPr>
          <w:rFonts w:hint="eastAsia"/>
        </w:rPr>
        <w:t>epoch</w:t>
      </w:r>
      <w:r w:rsidRPr="00973F72">
        <w:t>s</w:t>
      </w:r>
      <w:proofErr w:type="spellEnd"/>
      <w:r w:rsidRPr="00973F72">
        <w:t xml:space="preserve"> = 1000</w:t>
      </w:r>
      <w:r w:rsidRPr="00973F72">
        <w:rPr>
          <w:rFonts w:hint="eastAsia"/>
        </w:rPr>
        <w:t>）的训练后，loss的值能够降到0</w:t>
      </w:r>
      <w:r w:rsidRPr="00973F72">
        <w:t>.00010</w:t>
      </w:r>
      <w:r w:rsidRPr="00973F72">
        <w:rPr>
          <w:rFonts w:hint="eastAsia"/>
        </w:rPr>
        <w:t>上下。下面为主要代码及训练结果：</w:t>
      </w:r>
      <w:r w:rsidRPr="00973F72">
        <w:rPr>
          <w:noProof/>
        </w:rPr>
        <w:lastRenderedPageBreak/>
        <w:drawing>
          <wp:inline distT="0" distB="0" distL="0" distR="0" wp14:anchorId="3E3604EC" wp14:editId="3967AA73">
            <wp:extent cx="5274310" cy="22853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85365"/>
                    </a:xfrm>
                    <a:prstGeom prst="rect">
                      <a:avLst/>
                    </a:prstGeom>
                  </pic:spPr>
                </pic:pic>
              </a:graphicData>
            </a:graphic>
          </wp:inline>
        </w:drawing>
      </w:r>
      <w:r w:rsidRPr="00973F72">
        <w:t xml:space="preserve"> </w:t>
      </w:r>
      <w:r w:rsidRPr="00973F72">
        <w:rPr>
          <w:noProof/>
        </w:rPr>
        <w:drawing>
          <wp:inline distT="0" distB="0" distL="0" distR="0" wp14:anchorId="5902DA03" wp14:editId="5D7295EE">
            <wp:extent cx="5274310" cy="30226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22600"/>
                    </a:xfrm>
                    <a:prstGeom prst="rect">
                      <a:avLst/>
                    </a:prstGeom>
                  </pic:spPr>
                </pic:pic>
              </a:graphicData>
            </a:graphic>
          </wp:inline>
        </w:drawing>
      </w:r>
      <w:r w:rsidRPr="00973F72">
        <w:t xml:space="preserve">  </w:t>
      </w:r>
    </w:p>
    <w:p w14:paraId="345DD310" w14:textId="77777777" w:rsidR="00973F72" w:rsidRPr="00973F72" w:rsidRDefault="00973F72" w:rsidP="00973F72">
      <w:r w:rsidRPr="00973F72">
        <w:rPr>
          <w:noProof/>
        </w:rPr>
        <w:drawing>
          <wp:anchor distT="0" distB="0" distL="114300" distR="114300" simplePos="0" relativeHeight="251660288" behindDoc="0" locked="0" layoutInCell="1" allowOverlap="1" wp14:anchorId="0FEEBA6F" wp14:editId="5472E82C">
            <wp:simplePos x="0" y="0"/>
            <wp:positionH relativeFrom="margin">
              <wp:align>right</wp:align>
            </wp:positionH>
            <wp:positionV relativeFrom="paragraph">
              <wp:posOffset>15240</wp:posOffset>
            </wp:positionV>
            <wp:extent cx="3733165" cy="2247265"/>
            <wp:effectExtent l="0" t="0" r="635" b="63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33165" cy="2247265"/>
                    </a:xfrm>
                    <a:prstGeom prst="rect">
                      <a:avLst/>
                    </a:prstGeom>
                  </pic:spPr>
                </pic:pic>
              </a:graphicData>
            </a:graphic>
          </wp:anchor>
        </w:drawing>
      </w:r>
      <w:r w:rsidRPr="00973F72">
        <w:rPr>
          <w:rFonts w:hint="eastAsia"/>
        </w:rPr>
        <w:t>下图为训练结果的可视化：</w:t>
      </w:r>
    </w:p>
    <w:p w14:paraId="0E76CC81" w14:textId="77777777" w:rsidR="00973F72" w:rsidRPr="00973F72" w:rsidRDefault="00973F72" w:rsidP="00973F72">
      <w:r w:rsidRPr="00973F72">
        <w:rPr>
          <w:noProof/>
        </w:rPr>
        <w:lastRenderedPageBreak/>
        <w:drawing>
          <wp:inline distT="0" distB="0" distL="0" distR="0" wp14:anchorId="5741D47F" wp14:editId="1381F74A">
            <wp:extent cx="5274310" cy="25209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20950"/>
                    </a:xfrm>
                    <a:prstGeom prst="rect">
                      <a:avLst/>
                    </a:prstGeom>
                  </pic:spPr>
                </pic:pic>
              </a:graphicData>
            </a:graphic>
          </wp:inline>
        </w:drawing>
      </w:r>
      <w:r w:rsidRPr="00973F72">
        <w:t xml:space="preserve"> </w:t>
      </w:r>
    </w:p>
    <w:p w14:paraId="7E903379" w14:textId="77777777" w:rsidR="00973F72" w:rsidRPr="00973F72" w:rsidRDefault="00973F72" w:rsidP="00973F72">
      <w:r w:rsidRPr="00973F72">
        <w:rPr>
          <w:rFonts w:hint="eastAsia"/>
        </w:rPr>
        <w:t>最后将训练好的模型保存。</w:t>
      </w:r>
    </w:p>
    <w:p w14:paraId="7D139526" w14:textId="77777777" w:rsidR="00973F72" w:rsidRPr="00973F72" w:rsidRDefault="00973F72" w:rsidP="00973F72">
      <w:pPr>
        <w:rPr>
          <w:b/>
          <w:bCs/>
        </w:rPr>
      </w:pPr>
      <w:r w:rsidRPr="00973F72">
        <w:rPr>
          <w:b/>
          <w:bCs/>
        </w:rPr>
        <w:tab/>
      </w:r>
      <w:r w:rsidRPr="00973F72">
        <w:rPr>
          <w:rFonts w:hint="eastAsia"/>
          <w:b/>
          <w:bCs/>
        </w:rPr>
        <w:t>第四步，模型验证</w:t>
      </w:r>
    </w:p>
    <w:p w14:paraId="734DDE18" w14:textId="77777777" w:rsidR="00973F72" w:rsidRPr="00973F72" w:rsidRDefault="00973F72" w:rsidP="00973F72">
      <w:r w:rsidRPr="00973F72">
        <w:rPr>
          <w:rFonts w:hint="eastAsia"/>
        </w:rPr>
        <w:t>模型验证用到了RMSE（均方根误差），来衡量观测值同真值之间的偏差，</w:t>
      </w:r>
    </w:p>
    <w:p w14:paraId="0D4E3256" w14:textId="77777777" w:rsidR="00973F72" w:rsidRPr="00973F72" w:rsidRDefault="00973F72" w:rsidP="00973F72">
      <w:r w:rsidRPr="00973F72">
        <w:rPr>
          <w:noProof/>
        </w:rPr>
        <w:drawing>
          <wp:inline distT="0" distB="0" distL="0" distR="0" wp14:anchorId="7BF87B9D" wp14:editId="06AB3CE9">
            <wp:extent cx="2336165" cy="721360"/>
            <wp:effectExtent l="0" t="0" r="698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36165" cy="721360"/>
                    </a:xfrm>
                    <a:prstGeom prst="rect">
                      <a:avLst/>
                    </a:prstGeom>
                  </pic:spPr>
                </pic:pic>
              </a:graphicData>
            </a:graphic>
          </wp:inline>
        </w:drawing>
      </w:r>
      <w:r w:rsidRPr="00973F72">
        <w:rPr>
          <w:rFonts w:hint="eastAsia"/>
        </w:rPr>
        <w:t>在训练集和测试集上得出的结果分别为为</w:t>
      </w:r>
      <w:r w:rsidRPr="00973F72">
        <w:t>Train Score: 5.62 RMSE</w:t>
      </w:r>
      <w:r w:rsidRPr="00973F72">
        <w:rPr>
          <w:rFonts w:hint="eastAsia"/>
        </w:rPr>
        <w:t>，</w:t>
      </w:r>
      <w:r w:rsidRPr="00973F72">
        <w:t>Test Score: 55.26 RMSE</w:t>
      </w:r>
      <w:r w:rsidRPr="00973F72">
        <w:rPr>
          <w:rFonts w:hint="eastAsia"/>
        </w:rPr>
        <w:t>。下图为主要代码：</w:t>
      </w:r>
      <w:r w:rsidRPr="00973F72">
        <w:rPr>
          <w:noProof/>
        </w:rPr>
        <w:drawing>
          <wp:inline distT="0" distB="0" distL="0" distR="0" wp14:anchorId="724C6852" wp14:editId="784AFC09">
            <wp:extent cx="5274310" cy="10788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78865"/>
                    </a:xfrm>
                    <a:prstGeom prst="rect">
                      <a:avLst/>
                    </a:prstGeom>
                  </pic:spPr>
                </pic:pic>
              </a:graphicData>
            </a:graphic>
          </wp:inline>
        </w:drawing>
      </w:r>
    </w:p>
    <w:p w14:paraId="0BEDCB36" w14:textId="77777777" w:rsidR="00973F72" w:rsidRPr="00973F72" w:rsidRDefault="00973F72" w:rsidP="00973F72">
      <w:pPr>
        <w:rPr>
          <w:b/>
          <w:bCs/>
        </w:rPr>
      </w:pPr>
      <w:r w:rsidRPr="00973F72">
        <w:rPr>
          <w:b/>
          <w:bCs/>
        </w:rPr>
        <w:tab/>
      </w:r>
      <w:r w:rsidRPr="00973F72">
        <w:rPr>
          <w:rFonts w:hint="eastAsia"/>
          <w:b/>
          <w:bCs/>
        </w:rPr>
        <w:t>第五步，模型应用</w:t>
      </w:r>
    </w:p>
    <w:p w14:paraId="3C999269" w14:textId="77777777" w:rsidR="00973F72" w:rsidRPr="00973F72" w:rsidRDefault="00973F72" w:rsidP="00973F72">
      <w:pPr>
        <w:ind w:firstLine="420"/>
      </w:pPr>
      <w:r w:rsidRPr="00973F72">
        <w:rPr>
          <w:rFonts w:hint="eastAsia"/>
        </w:rPr>
        <w:t>读入最近1</w:t>
      </w:r>
      <w:r w:rsidRPr="00973F72">
        <w:t>9</w:t>
      </w:r>
      <w:r w:rsidRPr="00973F72">
        <w:rPr>
          <w:rFonts w:hint="eastAsia"/>
        </w:rPr>
        <w:t>天的股票交易数据后，同样进行简单处理与归一化，然后读取保存好的模型，直接对x进行预测，得出y。关键步骤为：将得出y加入到数据集中组成新的x，以进行自定义天数数据的预测。下图为主要代码：</w:t>
      </w:r>
    </w:p>
    <w:p w14:paraId="6A929E08" w14:textId="77777777" w:rsidR="00973F72" w:rsidRPr="00973F72" w:rsidRDefault="00973F72" w:rsidP="00973F72">
      <w:r w:rsidRPr="00973F72">
        <w:rPr>
          <w:noProof/>
        </w:rPr>
        <w:lastRenderedPageBreak/>
        <w:drawing>
          <wp:inline distT="0" distB="0" distL="0" distR="0" wp14:anchorId="6FB3D4FC" wp14:editId="60FEC127">
            <wp:extent cx="5274310" cy="44856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85640"/>
                    </a:xfrm>
                    <a:prstGeom prst="rect">
                      <a:avLst/>
                    </a:prstGeom>
                  </pic:spPr>
                </pic:pic>
              </a:graphicData>
            </a:graphic>
          </wp:inline>
        </w:drawing>
      </w:r>
    </w:p>
    <w:p w14:paraId="58EE7493" w14:textId="5FA0CEE2" w:rsidR="00973F72" w:rsidRPr="00FB0A41" w:rsidRDefault="00973F72" w:rsidP="00973F72">
      <w:r w:rsidRPr="00973F72">
        <w:rPr>
          <w:rFonts w:hint="eastAsia"/>
        </w:rPr>
        <w:t>运用模型我们最后得出了从2</w:t>
      </w:r>
      <w:r w:rsidRPr="00973F72">
        <w:t>022-11-11</w:t>
      </w:r>
      <w:r w:rsidRPr="00973F72">
        <w:rPr>
          <w:rFonts w:hint="eastAsia"/>
        </w:rPr>
        <w:t>开始往后一个月贵州茅台股票价格的变化趋势。下图为结果的可视化：</w:t>
      </w:r>
      <w:r w:rsidRPr="00973F72">
        <w:rPr>
          <w:noProof/>
        </w:rPr>
        <w:drawing>
          <wp:anchor distT="0" distB="0" distL="114300" distR="114300" simplePos="0" relativeHeight="251659264" behindDoc="0" locked="0" layoutInCell="1" allowOverlap="1" wp14:anchorId="2844EDE1" wp14:editId="77669C1D">
            <wp:simplePos x="0" y="0"/>
            <wp:positionH relativeFrom="column">
              <wp:posOffset>0</wp:posOffset>
            </wp:positionH>
            <wp:positionV relativeFrom="paragraph">
              <wp:posOffset>405765</wp:posOffset>
            </wp:positionV>
            <wp:extent cx="5274310" cy="2959735"/>
            <wp:effectExtent l="0" t="0" r="254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1F965CBE" w14:textId="554B2933" w:rsidR="00424144" w:rsidRDefault="00973F72" w:rsidP="00424144">
      <w:pPr>
        <w:pStyle w:val="1"/>
        <w:spacing w:before="156"/>
        <w:jc w:val="both"/>
      </w:pPr>
      <w:r>
        <w:rPr>
          <w:rFonts w:hint="eastAsia"/>
        </w:rPr>
        <w:t>三</w:t>
      </w:r>
      <w:r w:rsidR="002B61C1">
        <w:rPr>
          <w:rFonts w:hint="eastAsia"/>
        </w:rPr>
        <w:t>、</w:t>
      </w:r>
      <w:r w:rsidR="00424144">
        <w:rPr>
          <w:rFonts w:hint="eastAsia"/>
        </w:rPr>
        <w:t>情感分析</w:t>
      </w:r>
    </w:p>
    <w:p w14:paraId="4287925F" w14:textId="06755853" w:rsidR="00424144" w:rsidRDefault="00424144" w:rsidP="00424144">
      <w:pPr>
        <w:ind w:firstLineChars="200" w:firstLine="420"/>
      </w:pPr>
      <w:r w:rsidRPr="00424144">
        <w:rPr>
          <w:rFonts w:hint="eastAsia"/>
        </w:rPr>
        <w:t>情感分析的主要目的是通过获取炒股用户在相应公司股票的栏目下的评论，对评论所含的情感进行分类，从而获得用户推荐购入此类股票和用户不推荐购买此类股票的信号，对于</w:t>
      </w:r>
      <w:r w:rsidRPr="00424144">
        <w:rPr>
          <w:rFonts w:hint="eastAsia"/>
        </w:rPr>
        <w:lastRenderedPageBreak/>
        <w:t>获取到的分析结果，可以通过分词来判断在用户买入股票的评论中，蕴含那些高频词可以代表相应的情绪，对不同的词汇进行频率编篡和分析，用可视化的手段直观反映用户的整体情绪，从而帮助使用者对于是否买入股票有一定的了解。</w:t>
      </w:r>
    </w:p>
    <w:p w14:paraId="0CD1A74C" w14:textId="69B160ED" w:rsidR="00424144" w:rsidRDefault="00424144" w:rsidP="00424144">
      <w:r>
        <w:rPr>
          <w:rFonts w:hint="eastAsia"/>
        </w:rPr>
        <w:t>团队事先获取了</w:t>
      </w:r>
      <w:r w:rsidR="00634B12">
        <w:t>900</w:t>
      </w:r>
      <w:r>
        <w:rPr>
          <w:rFonts w:hint="eastAsia"/>
        </w:rPr>
        <w:t>条贵州茅台股票的评论，对其进行人工分类，作为训练模型的数据集，之后利用朴素贝叶斯算法建模拟合股票评论和情感标签从而得到模型</w:t>
      </w:r>
    </w:p>
    <w:p w14:paraId="620BD56A" w14:textId="77777777" w:rsidR="00424144" w:rsidRDefault="00424144" w:rsidP="00973F72">
      <w:pPr>
        <w:ind w:firstLine="360"/>
      </w:pPr>
      <w:r>
        <w:rPr>
          <w:rFonts w:hint="eastAsia"/>
        </w:rPr>
        <w:t>朴素贝叶斯实践思路：</w:t>
      </w:r>
    </w:p>
    <w:p w14:paraId="7B07364B" w14:textId="77777777" w:rsidR="00424144" w:rsidRDefault="00424144" w:rsidP="00424144">
      <w:pPr>
        <w:pStyle w:val="a3"/>
        <w:numPr>
          <w:ilvl w:val="0"/>
          <w:numId w:val="1"/>
        </w:numPr>
        <w:ind w:firstLineChars="0"/>
      </w:pPr>
      <w:r>
        <w:rPr>
          <w:rFonts w:hint="eastAsia"/>
        </w:rPr>
        <w:t>将导入语句进行分词</w:t>
      </w:r>
    </w:p>
    <w:p w14:paraId="5EBAE5F0" w14:textId="77777777" w:rsidR="00424144" w:rsidRDefault="00424144" w:rsidP="00424144">
      <w:pPr>
        <w:pStyle w:val="a3"/>
        <w:numPr>
          <w:ilvl w:val="0"/>
          <w:numId w:val="1"/>
        </w:numPr>
        <w:ind w:firstLineChars="0"/>
      </w:pPr>
      <w:r>
        <w:rPr>
          <w:rFonts w:hint="eastAsia"/>
        </w:rPr>
        <w:t>去除导入语句停用词</w:t>
      </w:r>
    </w:p>
    <w:p w14:paraId="43140A6B" w14:textId="77777777" w:rsidR="00424144" w:rsidRDefault="00424144" w:rsidP="00424144">
      <w:pPr>
        <w:pStyle w:val="a3"/>
        <w:numPr>
          <w:ilvl w:val="0"/>
          <w:numId w:val="1"/>
        </w:numPr>
        <w:ind w:firstLineChars="0"/>
      </w:pPr>
      <w:r>
        <w:rPr>
          <w:rFonts w:hint="eastAsia"/>
        </w:rPr>
        <w:t>将分词作为特征、将情感标签作为类别标记，把两者使用训练方法拟合</w:t>
      </w:r>
    </w:p>
    <w:p w14:paraId="72E089BA" w14:textId="77777777" w:rsidR="00424144" w:rsidRDefault="00424144" w:rsidP="00424144">
      <w:r>
        <w:rPr>
          <w:rFonts w:hint="eastAsia"/>
        </w:rPr>
        <w:t>朴素贝叶斯原理：</w:t>
      </w:r>
    </w:p>
    <w:p w14:paraId="5ECA2A9D" w14:textId="3EF9EA30" w:rsidR="00424144" w:rsidRDefault="00424144" w:rsidP="00424144">
      <w:pPr>
        <w:ind w:firstLineChars="200" w:firstLine="420"/>
      </w:pPr>
      <w:r>
        <w:rPr>
          <w:rFonts w:hint="eastAsia"/>
        </w:rPr>
        <w:t>贝叶斯模型需要传入两种参数，其一为数据特征，其二为类别标记。在该场景下可用y</w:t>
      </w:r>
      <w:r>
        <w:t>={</w:t>
      </w:r>
      <w:proofErr w:type="spellStart"/>
      <w:r>
        <w:t>Pos_tone,Neg_tone</w:t>
      </w:r>
      <w:proofErr w:type="spellEnd"/>
      <w:r>
        <w:t>}</w:t>
      </w:r>
      <w:r>
        <w:rPr>
          <w:rFonts w:hint="eastAsia"/>
        </w:rPr>
        <w:t>作为类别标记。</w:t>
      </w:r>
      <w:r>
        <w:t>X={segword</w:t>
      </w:r>
      <w:r w:rsidR="00E97DBE">
        <w:t>_1,segword_2,segword_3…,</w:t>
      </w:r>
      <w:proofErr w:type="spellStart"/>
      <w:r w:rsidR="00E97DBE">
        <w:t>segword_n</w:t>
      </w:r>
      <w:proofErr w:type="spellEnd"/>
      <w:r w:rsidR="00E97DBE">
        <w:t>}</w:t>
      </w:r>
      <w:r w:rsidR="00E97DBE">
        <w:rPr>
          <w:rFonts w:hint="eastAsia"/>
        </w:rPr>
        <w:t>作为传入特征。往往词语之间具有较高的独立性，因此我们可以采用属性条件独立性假设。根据上述条件，以计算机及语调为实例演示计算过程：</w:t>
      </w:r>
    </w:p>
    <w:p w14:paraId="149A0DCE" w14:textId="38B78633" w:rsidR="00E97DBE" w:rsidRPr="00E97DBE" w:rsidRDefault="00E97DBE" w:rsidP="00424144">
      <w:pPr>
        <w:ind w:firstLineChars="200" w:firstLine="420"/>
      </w:pPr>
      <m:oMath>
        <m:r>
          <w:rPr>
            <w:rFonts w:ascii="Cambria Math" w:hAnsi="Cambria Math"/>
          </w:rPr>
          <m:t>P</m:t>
        </m:r>
        <m:d>
          <m:dPr>
            <m:ctrlPr>
              <w:rPr>
                <w:rFonts w:ascii="Cambria Math" w:hAnsi="Cambria Math"/>
                <w:i/>
              </w:rPr>
            </m:ctrlPr>
          </m:dPr>
          <m:e>
            <m:r>
              <w:rPr>
                <w:rFonts w:ascii="Cambria Math" w:hAnsi="Cambria Math"/>
              </w:rPr>
              <m:t>po</m:t>
            </m:r>
            <m:sSub>
              <m:sSubPr>
                <m:ctrlPr>
                  <w:rPr>
                    <w:rFonts w:ascii="Cambria Math" w:hAnsi="Cambria Math"/>
                    <w:i/>
                  </w:rPr>
                </m:ctrlPr>
              </m:sSubPr>
              <m:e>
                <m:r>
                  <w:rPr>
                    <w:rFonts w:ascii="Cambria Math" w:hAnsi="Cambria Math"/>
                  </w:rPr>
                  <m:t>s</m:t>
                </m:r>
              </m:e>
              <m:sub>
                <m:r>
                  <w:rPr>
                    <w:rFonts w:ascii="Cambria Math" w:hAnsi="Cambria Math"/>
                  </w:rPr>
                  <m:t>tone</m:t>
                </m:r>
              </m:sub>
            </m:sSub>
          </m:e>
          <m:e>
            <m:r>
              <w:rPr>
                <w:rFonts w:ascii="Cambria Math" w:hAnsi="Cambria Math"/>
              </w:rPr>
              <m:t>x</m:t>
            </m:r>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(Pos_tone)</m:t>
            </m:r>
            <m:acc>
              <m:accPr>
                <m:ctrlPr>
                  <w:rPr>
                    <w:rFonts w:ascii="Cambria Math" w:hAnsi="Cambria Math"/>
                    <w:i/>
                  </w:rPr>
                </m:ctrlPr>
              </m:accPr>
              <m:e>
                <m:r>
                  <w:rPr>
                    <w:rFonts w:ascii="Cambria Math" w:hAnsi="Cambria Math"/>
                  </w:rPr>
                  <m:t>P</m:t>
                </m:r>
              </m:e>
            </m:acc>
            <m:r>
              <w:rPr>
                <w:rFonts w:ascii="Cambria Math" w:hAnsi="Cambria Math"/>
              </w:rPr>
              <m:t>(x|Pos_tone)</m:t>
            </m:r>
          </m:num>
          <m:den>
            <m:r>
              <w:rPr>
                <w:rFonts w:ascii="Cambria Math" w:hAnsi="Cambria Math"/>
              </w:rPr>
              <m:t>P(x)</m:t>
            </m:r>
          </m:den>
        </m:f>
      </m:oMath>
      <w:r>
        <w:rPr>
          <w:rFonts w:hint="eastAsia"/>
        </w:rPr>
        <w:t xml:space="preserve"> </w:t>
      </w:r>
      <w:r>
        <w:t xml:space="preserve">                         </w:t>
      </w:r>
      <w:r>
        <w:rPr>
          <w:rFonts w:hint="eastAsia"/>
        </w:rPr>
        <w:t>------------注</w:t>
      </w:r>
    </w:p>
    <w:p w14:paraId="7347191B" w14:textId="2E12C64B" w:rsidR="00E97DBE" w:rsidRDefault="00E97DBE" w:rsidP="00E97DBE">
      <w:r>
        <w:tab/>
      </w:r>
      <w:r>
        <w:rPr>
          <w:rFonts w:hint="eastAsia"/>
        </w:rPr>
        <w:t>*先验概率P</w:t>
      </w:r>
      <w:r>
        <w:t>(</w:t>
      </w:r>
      <w:proofErr w:type="spellStart"/>
      <w:r>
        <w:t>Pos_tone</w:t>
      </w:r>
      <w:proofErr w:type="spellEnd"/>
      <w:r>
        <w:t>)</w:t>
      </w:r>
      <w:r>
        <w:rPr>
          <w:rFonts w:hint="eastAsia"/>
        </w:rPr>
        <w:t>与条件概率P</w:t>
      </w:r>
      <w:r>
        <w:t>(</w:t>
      </w:r>
      <w:proofErr w:type="spellStart"/>
      <w:r>
        <w:t>x|Pos_tone</w:t>
      </w:r>
      <w:proofErr w:type="spellEnd"/>
      <w:r>
        <w:t>)</w:t>
      </w:r>
      <w:r>
        <w:rPr>
          <w:rFonts w:hint="eastAsia"/>
        </w:rPr>
        <w:t>均使用拉普拉斯修正，以防止新实例中携带训练集中不存在的信息时，将概率值抹除。即若令N表示训练集D的类别数，Ni为第</w:t>
      </w:r>
      <w:proofErr w:type="spellStart"/>
      <w:r>
        <w:rPr>
          <w:rFonts w:hint="eastAsia"/>
        </w:rPr>
        <w:t>i</w:t>
      </w:r>
      <w:proofErr w:type="spellEnd"/>
      <w:r>
        <w:rPr>
          <w:rFonts w:hint="eastAsia"/>
        </w:rPr>
        <w:t>个特征可取值的个数。</w:t>
      </w:r>
    </w:p>
    <w:p w14:paraId="135809F1" w14:textId="2890BE59" w:rsidR="00E97DBE" w:rsidRDefault="00E97DBE" w:rsidP="00E97DBE">
      <w:r>
        <w:tab/>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Pos_tone</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 xml:space="preserve">pos_tone </m:t>
                </m:r>
              </m:sub>
            </m:sSub>
            <m:r>
              <w:rPr>
                <w:rFonts w:ascii="Cambria Math" w:hAnsi="Cambria Math"/>
              </w:rPr>
              <m:t>+1</m:t>
            </m:r>
          </m:num>
          <m:den>
            <m:r>
              <w:rPr>
                <w:rFonts w:ascii="Cambria Math" w:hAnsi="Cambria Math"/>
              </w:rPr>
              <m:t>D+N</m:t>
            </m:r>
          </m:den>
        </m:f>
      </m:oMath>
      <w:r>
        <w:t xml:space="preserve"> ,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x|Pos_tone</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 xml:space="preserve">pos_tone </m:t>
                </m:r>
              </m:sub>
            </m:sSub>
            <m:r>
              <w:rPr>
                <w:rFonts w:ascii="Cambria Math" w:hAnsi="Cambria Math"/>
              </w:rPr>
              <m:t>xi+1</m:t>
            </m:r>
          </m:num>
          <m:den>
            <m:sSub>
              <m:sSubPr>
                <m:ctrlPr>
                  <w:rPr>
                    <w:rFonts w:ascii="Cambria Math" w:hAnsi="Cambria Math"/>
                    <w:i/>
                  </w:rPr>
                </m:ctrlPr>
              </m:sSubPr>
              <m:e>
                <m:r>
                  <w:rPr>
                    <w:rFonts w:ascii="Cambria Math" w:hAnsi="Cambria Math"/>
                  </w:rPr>
                  <m:t>D</m:t>
                </m:r>
              </m:e>
              <m:sub>
                <m:r>
                  <w:rPr>
                    <w:rFonts w:ascii="Cambria Math" w:hAnsi="Cambria Math"/>
                  </w:rPr>
                  <m:t xml:space="preserve">pos_tone </m:t>
                </m:r>
              </m:sub>
            </m:sSub>
            <m:r>
              <w:rPr>
                <w:rFonts w:ascii="Cambria Math" w:hAnsi="Cambria Math"/>
              </w:rPr>
              <m:t>+Ni</m:t>
            </m:r>
          </m:den>
        </m:f>
      </m:oMath>
    </w:p>
    <w:p w14:paraId="53E3369F" w14:textId="33DFD59F" w:rsidR="00E97DBE" w:rsidRDefault="00E97DBE" w:rsidP="00E97DBE">
      <w:r>
        <w:tab/>
      </w:r>
      <w:r>
        <w:rPr>
          <w:rFonts w:hint="eastAsia"/>
        </w:rPr>
        <w:t>由于本次数据中不包含连续型特征，</w:t>
      </w:r>
      <w:r w:rsidR="00A729A7">
        <w:rPr>
          <w:rFonts w:hint="eastAsia"/>
        </w:rPr>
        <w:t>故不讲解条件概率密度函数的算法。</w:t>
      </w:r>
    </w:p>
    <w:p w14:paraId="2D12F9EC" w14:textId="781B8E43" w:rsidR="00A729A7" w:rsidRDefault="00A729A7" w:rsidP="00E97DBE">
      <w:r>
        <w:tab/>
      </w:r>
      <w:r>
        <w:rPr>
          <w:rFonts w:hint="eastAsia"/>
        </w:rPr>
        <w:t>随后计算：</w:t>
      </w:r>
    </w:p>
    <w:p w14:paraId="5FEF151F" w14:textId="090117F0" w:rsidR="002B61C1" w:rsidRDefault="002B61C1" w:rsidP="00E97DBE">
      <w:r>
        <w:tab/>
      </w:r>
      <m:oMath>
        <m:sSub>
          <m:sSubPr>
            <m:ctrlPr>
              <w:rPr>
                <w:rFonts w:ascii="Cambria Math" w:hAnsi="Cambria Math"/>
                <w:i/>
              </w:rPr>
            </m:ctrlPr>
          </m:sSubPr>
          <m:e>
            <m:r>
              <w:rPr>
                <w:rFonts w:ascii="Cambria Math" w:hAnsi="Cambria Math"/>
              </w:rPr>
              <m:t>P</m:t>
            </m:r>
          </m:e>
          <m:sub>
            <m:r>
              <w:rPr>
                <w:rFonts w:ascii="Cambria Math" w:hAnsi="Cambria Math"/>
              </w:rPr>
              <m:t xml:space="preserve">xi|Pos_tone </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=segwor</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|y=Pos_tone)</m:t>
        </m:r>
      </m:oMath>
      <w:r>
        <w:rPr>
          <w:rFonts w:hint="eastAsia"/>
        </w:rPr>
        <w:t xml:space="preserve"> </w:t>
      </w:r>
      <w:r>
        <w:t xml:space="preserve">   </w:t>
      </w:r>
      <w:r>
        <w:tab/>
      </w:r>
      <w:r>
        <w:tab/>
      </w:r>
      <w:r>
        <w:tab/>
      </w:r>
      <w:r>
        <w:tab/>
        <w:t xml:space="preserve">   </w:t>
      </w:r>
      <w:r>
        <w:rPr>
          <w:rFonts w:hint="eastAsia"/>
        </w:rPr>
        <w:t>①</w:t>
      </w:r>
    </w:p>
    <w:p w14:paraId="224B1EE5" w14:textId="050C153B" w:rsidR="002B61C1" w:rsidRPr="002B61C1" w:rsidRDefault="00000000" w:rsidP="002B61C1">
      <w:pPr>
        <w:ind w:firstLineChars="200" w:firstLine="420"/>
      </w:pPr>
      <m:oMath>
        <m:sSub>
          <m:sSubPr>
            <m:ctrlPr>
              <w:rPr>
                <w:rFonts w:ascii="Cambria Math" w:hAnsi="Cambria Math"/>
                <w:i/>
              </w:rPr>
            </m:ctrlPr>
          </m:sSubPr>
          <m:e>
            <m:r>
              <w:rPr>
                <w:rFonts w:ascii="Cambria Math" w:hAnsi="Cambria Math"/>
              </w:rPr>
              <m:t>P</m:t>
            </m:r>
          </m:e>
          <m:sub>
            <m:r>
              <w:rPr>
                <w:rFonts w:ascii="Cambria Math" w:hAnsi="Cambria Math"/>
              </w:rPr>
              <m:t xml:space="preserve">xi|Nos_tone </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=segwor</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|y=Neg_tone)</m:t>
        </m:r>
      </m:oMath>
      <w:r w:rsidR="002B61C1">
        <w:rPr>
          <w:rFonts w:hint="eastAsia"/>
        </w:rPr>
        <w:t xml:space="preserve"> </w:t>
      </w:r>
      <w:r w:rsidR="002B61C1">
        <w:t xml:space="preserve">                     </w:t>
      </w:r>
      <w:r w:rsidR="002B61C1">
        <w:rPr>
          <w:rFonts w:hint="eastAsia"/>
        </w:rPr>
        <w:t>②</w:t>
      </w:r>
    </w:p>
    <w:p w14:paraId="695B80AA" w14:textId="6D9AF20C" w:rsidR="002B61C1" w:rsidRDefault="002B61C1" w:rsidP="002B61C1">
      <w:pPr>
        <w:pStyle w:val="a3"/>
        <w:numPr>
          <w:ilvl w:val="0"/>
          <w:numId w:val="3"/>
        </w:numPr>
        <w:ind w:firstLineChars="0"/>
      </w:pPr>
      <w:r>
        <w:rPr>
          <w:rFonts w:hint="eastAsia"/>
        </w:rPr>
        <w:t>式得到所有分词是积极语调的概率值</w:t>
      </w:r>
    </w:p>
    <w:p w14:paraId="6C44A1E1" w14:textId="7CBD8DEF" w:rsidR="002B61C1" w:rsidRDefault="002B61C1" w:rsidP="002B61C1">
      <w:pPr>
        <w:pStyle w:val="a3"/>
        <w:numPr>
          <w:ilvl w:val="0"/>
          <w:numId w:val="3"/>
        </w:numPr>
        <w:ind w:firstLineChars="0"/>
      </w:pPr>
      <w:r>
        <w:rPr>
          <w:rFonts w:hint="eastAsia"/>
        </w:rPr>
        <w:t>式得到所有分词是消极语调的概率值</w:t>
      </w:r>
    </w:p>
    <w:p w14:paraId="0EFAFAD2" w14:textId="190B95E9" w:rsidR="002B61C1" w:rsidRDefault="002B61C1" w:rsidP="002B61C1">
      <w:pPr>
        <w:ind w:left="420"/>
      </w:pPr>
      <w:r>
        <w:rPr>
          <w:rFonts w:hint="eastAsia"/>
        </w:rPr>
        <w:t>判断实例的方法：设实例粉刺处理后特征包含为</w:t>
      </w:r>
      <m:oMath>
        <m:acc>
          <m:accPr>
            <m:ctrlPr>
              <w:rPr>
                <w:rFonts w:ascii="Cambria Math" w:hAnsi="Cambria Math"/>
                <w:i/>
              </w:rPr>
            </m:ctrlPr>
          </m:accPr>
          <m:e>
            <m:r>
              <w:rPr>
                <w:rFonts w:ascii="Cambria Math" w:hAnsi="Cambria Math" w:hint="eastAsia"/>
              </w:rPr>
              <m:t>x</m:t>
            </m:r>
          </m:e>
        </m:acc>
        <m:r>
          <w:rPr>
            <w:rFonts w:ascii="Cambria Math" w:hAnsi="Cambria Math"/>
          </w:rPr>
          <m:t>={word1,word2,….,wordn}</m:t>
        </m:r>
      </m:oMath>
    </w:p>
    <w:p w14:paraId="6C82CF61" w14:textId="72B21C5C" w:rsidR="002B61C1" w:rsidRPr="002B61C1" w:rsidRDefault="002B61C1" w:rsidP="002B61C1">
      <w:pPr>
        <w:ind w:left="420"/>
      </w:pPr>
      <m:oMathPara>
        <m:oMath>
          <m:r>
            <w:rPr>
              <w:rFonts w:ascii="Cambria Math" w:hAnsi="Cambria Math"/>
            </w:rPr>
            <m:t>P</m:t>
          </m:r>
          <m:d>
            <m:dPr>
              <m:ctrlPr>
                <w:rPr>
                  <w:rFonts w:ascii="Cambria Math" w:hAnsi="Cambria Math"/>
                  <w:i/>
                </w:rPr>
              </m:ctrlPr>
            </m:dPr>
            <m:e>
              <m:r>
                <w:rPr>
                  <w:rFonts w:ascii="Cambria Math" w:hAnsi="Cambria Math"/>
                </w:rPr>
                <m:t>y=pos_tone</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Pxi|pos_tone</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postive</m:t>
              </m:r>
            </m:sub>
          </m:sSub>
        </m:oMath>
      </m:oMathPara>
    </w:p>
    <w:p w14:paraId="59B63E82" w14:textId="72573122" w:rsidR="002B61C1" w:rsidRPr="002B61C1" w:rsidRDefault="002B61C1" w:rsidP="002B61C1">
      <w:pPr>
        <w:ind w:left="420"/>
      </w:pPr>
      <m:oMathPara>
        <m:oMath>
          <m:r>
            <w:rPr>
              <w:rFonts w:ascii="Cambria Math" w:hAnsi="Cambria Math"/>
            </w:rPr>
            <m:t>P</m:t>
          </m:r>
          <m:d>
            <m:dPr>
              <m:ctrlPr>
                <w:rPr>
                  <w:rFonts w:ascii="Cambria Math" w:hAnsi="Cambria Math"/>
                  <w:i/>
                </w:rPr>
              </m:ctrlPr>
            </m:dPr>
            <m:e>
              <m:r>
                <w:rPr>
                  <w:rFonts w:ascii="Cambria Math" w:hAnsi="Cambria Math"/>
                </w:rPr>
                <m:t>y=neg_tone</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Pxi|neg_tone</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negative</m:t>
              </m:r>
            </m:sub>
          </m:sSub>
        </m:oMath>
      </m:oMathPara>
    </w:p>
    <w:p w14:paraId="35F6E6A4" w14:textId="5E3AABAD" w:rsidR="002B61C1" w:rsidRDefault="002B61C1" w:rsidP="002B61C1">
      <w:pPr>
        <w:ind w:left="420"/>
      </w:pPr>
      <w:r>
        <w:rPr>
          <w:rFonts w:hint="eastAsia"/>
        </w:rPr>
        <w:t>若</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postive</m:t>
            </m:r>
          </m:sub>
        </m:sSub>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negative</m:t>
            </m:r>
          </m:sub>
        </m:sSub>
        <m:r>
          <w:rPr>
            <w:rFonts w:ascii="Cambria Math" w:hAnsi="Cambria Math"/>
          </w:rPr>
          <m:t xml:space="preserve"> </m:t>
        </m:r>
      </m:oMath>
      <w:r>
        <w:rPr>
          <w:rFonts w:hint="eastAsia"/>
        </w:rPr>
        <w:t>则为积极语调，反之则为消极语调。</w:t>
      </w:r>
    </w:p>
    <w:p w14:paraId="0BD8E218" w14:textId="0A54CA22" w:rsidR="002B61C1" w:rsidRDefault="00973F72" w:rsidP="002B61C1">
      <w:pPr>
        <w:pStyle w:val="1"/>
        <w:spacing w:before="156"/>
        <w:jc w:val="both"/>
      </w:pPr>
      <w:r>
        <w:rPr>
          <w:rFonts w:hint="eastAsia"/>
        </w:rPr>
        <w:t>四</w:t>
      </w:r>
      <w:r w:rsidR="002B61C1">
        <w:rPr>
          <w:rFonts w:hint="eastAsia"/>
        </w:rPr>
        <w:t>、词云图分析</w:t>
      </w:r>
    </w:p>
    <w:p w14:paraId="321BC3E8" w14:textId="77777777" w:rsidR="00973F72" w:rsidRDefault="00973F72" w:rsidP="00973F72">
      <w:pPr>
        <w:ind w:firstLine="360"/>
      </w:pPr>
      <w:r>
        <w:rPr>
          <w:rFonts w:hint="eastAsia"/>
        </w:rPr>
        <w:t>使用爬虫程序和情感分析获得了具有情感分析标签的评论数据后对数据进行处理：</w:t>
      </w:r>
    </w:p>
    <w:p w14:paraId="6E3775B8" w14:textId="77777777" w:rsidR="00973F72" w:rsidRDefault="00973F72" w:rsidP="00973F72">
      <w:pPr>
        <w:pStyle w:val="a3"/>
        <w:numPr>
          <w:ilvl w:val="0"/>
          <w:numId w:val="4"/>
        </w:numPr>
        <w:ind w:firstLineChars="0"/>
      </w:pPr>
      <w:r>
        <w:rPr>
          <w:rFonts w:hint="eastAsia"/>
        </w:rPr>
        <w:t>数据清洗及预处理：利用pandas对数据进行导入后使用request删除字母和限定的名词</w:t>
      </w:r>
    </w:p>
    <w:p w14:paraId="60ABF6E6" w14:textId="77777777" w:rsidR="00973F72" w:rsidRDefault="00973F72" w:rsidP="00973F72">
      <w:pPr>
        <w:pStyle w:val="a3"/>
        <w:numPr>
          <w:ilvl w:val="0"/>
          <w:numId w:val="4"/>
        </w:numPr>
        <w:ind w:firstLineChars="0"/>
      </w:pPr>
      <w:r>
        <w:rPr>
          <w:rFonts w:hint="eastAsia"/>
        </w:rPr>
        <w:t>分词：分词部分使用</w:t>
      </w:r>
      <w:proofErr w:type="spellStart"/>
      <w:r>
        <w:rPr>
          <w:rFonts w:hint="eastAsia"/>
        </w:rPr>
        <w:t>jieba</w:t>
      </w:r>
      <w:proofErr w:type="spellEnd"/>
      <w:r>
        <w:rPr>
          <w:rFonts w:hint="eastAsia"/>
        </w:rPr>
        <w:t>的</w:t>
      </w:r>
      <w:proofErr w:type="spellStart"/>
      <w:r>
        <w:rPr>
          <w:rFonts w:hint="eastAsia"/>
        </w:rPr>
        <w:t>posseg</w:t>
      </w:r>
      <w:proofErr w:type="spellEnd"/>
      <w:r>
        <w:rPr>
          <w:rFonts w:hint="eastAsia"/>
        </w:rPr>
        <w:t>接口，得到含有词与词性的二维列表，同时构造句子id和句子所含词的个数的变量</w:t>
      </w:r>
    </w:p>
    <w:p w14:paraId="402BB47D" w14:textId="77777777" w:rsidR="00973F72" w:rsidRDefault="00973F72" w:rsidP="00973F72">
      <w:pPr>
        <w:pStyle w:val="a3"/>
        <w:numPr>
          <w:ilvl w:val="0"/>
          <w:numId w:val="4"/>
        </w:numPr>
        <w:ind w:firstLineChars="0"/>
      </w:pPr>
      <w:r>
        <w:rPr>
          <w:rFonts w:hint="eastAsia"/>
        </w:rPr>
        <w:t>合并：将构造的词列、词性列、id列、情感标签列合并为一个</w:t>
      </w:r>
      <w:proofErr w:type="spellStart"/>
      <w:r>
        <w:t>D</w:t>
      </w:r>
      <w:r>
        <w:rPr>
          <w:rFonts w:hint="eastAsia"/>
        </w:rPr>
        <w:t>ata</w:t>
      </w:r>
      <w:r>
        <w:t>F</w:t>
      </w:r>
      <w:r>
        <w:rPr>
          <w:rFonts w:hint="eastAsia"/>
        </w:rPr>
        <w:t>rame</w:t>
      </w:r>
      <w:proofErr w:type="spellEnd"/>
      <w:r>
        <w:rPr>
          <w:rFonts w:hint="eastAsia"/>
        </w:rPr>
        <w:t>便于后续处理</w:t>
      </w:r>
    </w:p>
    <w:p w14:paraId="67B7FE91" w14:textId="77777777" w:rsidR="00973F72" w:rsidRDefault="00973F72" w:rsidP="00973F72">
      <w:pPr>
        <w:pStyle w:val="a3"/>
        <w:numPr>
          <w:ilvl w:val="0"/>
          <w:numId w:val="4"/>
        </w:numPr>
        <w:ind w:firstLineChars="0"/>
      </w:pPr>
      <w:r>
        <w:rPr>
          <w:rFonts w:hint="eastAsia"/>
        </w:rPr>
        <w:t>分割语料库：将感情标签作为分割依据分为两种数据框</w:t>
      </w:r>
    </w:p>
    <w:p w14:paraId="18ADF4BE" w14:textId="77777777" w:rsidR="00973F72" w:rsidRDefault="00973F72" w:rsidP="00973F72">
      <w:pPr>
        <w:pStyle w:val="a3"/>
        <w:numPr>
          <w:ilvl w:val="0"/>
          <w:numId w:val="4"/>
        </w:numPr>
        <w:ind w:firstLineChars="0"/>
      </w:pPr>
      <w:r>
        <w:rPr>
          <w:rFonts w:hint="eastAsia"/>
        </w:rPr>
        <w:lastRenderedPageBreak/>
        <w:t>分组汇总：统计重复词汇并计数，并保存到新的变量</w:t>
      </w:r>
    </w:p>
    <w:p w14:paraId="677B1F7C" w14:textId="0391E133" w:rsidR="002B61C1" w:rsidRDefault="00973F72" w:rsidP="00973F72">
      <w:r>
        <w:rPr>
          <w:rFonts w:hint="eastAsia"/>
        </w:rPr>
        <w:t>作图：引用</w:t>
      </w:r>
      <w:r w:rsidRPr="00BE1434">
        <w:t>matplotlib</w:t>
      </w:r>
      <w:r>
        <w:rPr>
          <w:rFonts w:hint="eastAsia"/>
        </w:rPr>
        <w:t>和</w:t>
      </w:r>
      <w:proofErr w:type="spellStart"/>
      <w:r>
        <w:rPr>
          <w:rFonts w:hint="eastAsia"/>
        </w:rPr>
        <w:t>wordcloud</w:t>
      </w:r>
      <w:proofErr w:type="spellEnd"/>
      <w:r>
        <w:rPr>
          <w:rFonts w:hint="eastAsia"/>
        </w:rPr>
        <w:t>，构建实例设置相应的参数，拟合数据后画图</w:t>
      </w:r>
    </w:p>
    <w:p w14:paraId="0E79142F" w14:textId="49D5E7E2" w:rsidR="008507B6" w:rsidRDefault="008507B6" w:rsidP="00973F72">
      <w:r>
        <w:rPr>
          <w:rFonts w:hint="eastAsia"/>
        </w:rPr>
        <w:t>总词汇词云图：</w:t>
      </w:r>
    </w:p>
    <w:p w14:paraId="2E2DB17A" w14:textId="3750A5C1" w:rsidR="008507B6" w:rsidRDefault="008507B6" w:rsidP="00973F72">
      <w:r>
        <w:rPr>
          <w:noProof/>
        </w:rPr>
        <w:drawing>
          <wp:inline distT="0" distB="0" distL="0" distR="0" wp14:anchorId="24A8820A" wp14:editId="0D1D479A">
            <wp:extent cx="3867150" cy="28968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1550" cy="2900168"/>
                    </a:xfrm>
                    <a:prstGeom prst="rect">
                      <a:avLst/>
                    </a:prstGeom>
                    <a:noFill/>
                    <a:ln>
                      <a:noFill/>
                    </a:ln>
                  </pic:spPr>
                </pic:pic>
              </a:graphicData>
            </a:graphic>
          </wp:inline>
        </w:drawing>
      </w:r>
    </w:p>
    <w:p w14:paraId="2BF3A98B" w14:textId="56CE3451" w:rsidR="008507B6" w:rsidRDefault="008507B6" w:rsidP="00973F72">
      <w:r>
        <w:rPr>
          <w:rFonts w:hint="eastAsia"/>
        </w:rPr>
        <w:t>积极词云图：</w:t>
      </w:r>
    </w:p>
    <w:p w14:paraId="3FB9E264" w14:textId="08F2D331" w:rsidR="008507B6" w:rsidRDefault="008507B6" w:rsidP="00973F72">
      <w:r>
        <w:rPr>
          <w:noProof/>
        </w:rPr>
        <w:drawing>
          <wp:inline distT="0" distB="0" distL="0" distR="0" wp14:anchorId="7EA431D2" wp14:editId="0BE91C64">
            <wp:extent cx="3819525" cy="28611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5775" cy="2865879"/>
                    </a:xfrm>
                    <a:prstGeom prst="rect">
                      <a:avLst/>
                    </a:prstGeom>
                    <a:noFill/>
                    <a:ln>
                      <a:noFill/>
                    </a:ln>
                  </pic:spPr>
                </pic:pic>
              </a:graphicData>
            </a:graphic>
          </wp:inline>
        </w:drawing>
      </w:r>
    </w:p>
    <w:p w14:paraId="669CAE61" w14:textId="6612CE2A" w:rsidR="008507B6" w:rsidRDefault="008507B6" w:rsidP="00973F72">
      <w:r>
        <w:rPr>
          <w:rFonts w:hint="eastAsia"/>
        </w:rPr>
        <w:t>消极词云图：</w:t>
      </w:r>
    </w:p>
    <w:p w14:paraId="7A7BFE77" w14:textId="2F54201C" w:rsidR="008507B6" w:rsidRPr="008507B6" w:rsidRDefault="008507B6" w:rsidP="00973F72">
      <w:r>
        <w:rPr>
          <w:noProof/>
        </w:rPr>
        <w:lastRenderedPageBreak/>
        <w:drawing>
          <wp:inline distT="0" distB="0" distL="0" distR="0" wp14:anchorId="61BFB99B" wp14:editId="254AF9C2">
            <wp:extent cx="3801875" cy="284797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3063" cy="2856356"/>
                    </a:xfrm>
                    <a:prstGeom prst="rect">
                      <a:avLst/>
                    </a:prstGeom>
                    <a:noFill/>
                    <a:ln>
                      <a:noFill/>
                    </a:ln>
                  </pic:spPr>
                </pic:pic>
              </a:graphicData>
            </a:graphic>
          </wp:inline>
        </w:drawing>
      </w:r>
    </w:p>
    <w:p w14:paraId="55243A37" w14:textId="3096CC23" w:rsidR="00973F72" w:rsidRDefault="00973F72" w:rsidP="00973F72">
      <w:pPr>
        <w:pStyle w:val="1"/>
        <w:spacing w:before="156"/>
        <w:jc w:val="both"/>
      </w:pPr>
      <w:r>
        <w:rPr>
          <w:rFonts w:hint="eastAsia"/>
        </w:rPr>
        <w:t>五、测试及自我评价</w:t>
      </w:r>
    </w:p>
    <w:p w14:paraId="7CBC4B67" w14:textId="051E376D" w:rsidR="00FB0A41" w:rsidRPr="00FB0A41" w:rsidRDefault="00FB0A41" w:rsidP="00FB0A41">
      <w:pPr>
        <w:ind w:firstLine="420"/>
      </w:pPr>
      <w:r>
        <w:rPr>
          <w:rFonts w:hint="eastAsia"/>
        </w:rPr>
        <w:t>LSTM</w:t>
      </w:r>
      <w:r w:rsidRPr="00973F72">
        <w:rPr>
          <w:rFonts w:hint="eastAsia"/>
        </w:rPr>
        <w:t>模型的拟合效果总体不错，但是有些许的滞后性，这也是LSTM在股票预测方面常见的问题，主要原因是影响因素过多，特征量不足，希望日后能够找到有效的解决办法。另外，训练出的模型在测试集上的RMSE值偏高，模型还有进一步优化的空间。不过，从模型应用的结果来看，模型具有一定的应用价值。</w:t>
      </w:r>
    </w:p>
    <w:p w14:paraId="23421168" w14:textId="73D991D3" w:rsidR="00973F72" w:rsidRDefault="00973F72" w:rsidP="00973F72">
      <w:pPr>
        <w:ind w:firstLine="420"/>
        <w:rPr>
          <w:szCs w:val="21"/>
        </w:rPr>
      </w:pPr>
      <w:r>
        <w:rPr>
          <w:rFonts w:hint="eastAsia"/>
          <w:szCs w:val="21"/>
        </w:rPr>
        <w:t>情感分析的编程部分在项目初期使用的神经网络和逻辑回归的模型分析的、但是随着机器学习和其他必修课程的推进团队在</w:t>
      </w:r>
      <w:proofErr w:type="spellStart"/>
      <w:r>
        <w:rPr>
          <w:rFonts w:hint="eastAsia"/>
          <w:szCs w:val="21"/>
        </w:rPr>
        <w:t>sklearn</w:t>
      </w:r>
      <w:proofErr w:type="spellEnd"/>
      <w:r>
        <w:rPr>
          <w:rFonts w:hint="eastAsia"/>
          <w:szCs w:val="21"/>
        </w:rPr>
        <w:t>中了解到了朴素贝叶斯这种算法，可以说是一见钟情，简单的框架、高效的运行效率、明了的结果，团队在建模过程屡屡受阻，最终选择了使用</w:t>
      </w:r>
      <w:proofErr w:type="spellStart"/>
      <w:r>
        <w:rPr>
          <w:rFonts w:hint="eastAsia"/>
          <w:szCs w:val="21"/>
        </w:rPr>
        <w:t>snownlp</w:t>
      </w:r>
      <w:proofErr w:type="spellEnd"/>
      <w:r>
        <w:rPr>
          <w:rFonts w:hint="eastAsia"/>
          <w:szCs w:val="21"/>
        </w:rPr>
        <w:t>这种工具帮忙搭建贝叶斯模型，在考虑模型的多种条件下，过量的数据在测试时出现过拟合的情况泛化能力相对于少量数据反而减少了，因此团队选择了相对适中的数据量对模型进行训练。</w:t>
      </w:r>
    </w:p>
    <w:p w14:paraId="38A28C10" w14:textId="24221516" w:rsidR="00973F72" w:rsidRDefault="00973F72" w:rsidP="00973F72">
      <w:pPr>
        <w:ind w:firstLine="420"/>
        <w:rPr>
          <w:szCs w:val="21"/>
        </w:rPr>
      </w:pPr>
      <w:r>
        <w:rPr>
          <w:rFonts w:hint="eastAsia"/>
          <w:szCs w:val="21"/>
        </w:rPr>
        <w:t>词云图部分的分词过程让团队的python功底得到了检验，可以说是千辛万苦，在处理句子id的部分反复报错，只得依次找错一系列难题，只求句子的简洁度、易读性和运行的效率有所提高，最后的数据框合并完成才得以松一口气，词云的构图部分引用了</w:t>
      </w:r>
      <w:proofErr w:type="spellStart"/>
      <w:r>
        <w:rPr>
          <w:rFonts w:hint="eastAsia"/>
          <w:szCs w:val="21"/>
        </w:rPr>
        <w:t>wordcloud</w:t>
      </w:r>
      <w:proofErr w:type="spellEnd"/>
      <w:r>
        <w:rPr>
          <w:rFonts w:hint="eastAsia"/>
          <w:szCs w:val="21"/>
        </w:rPr>
        <w:t>对于不同的词语和相应的词频进行了拟合得到了全部词语、消极词语、积极词语三张不同的词云图，方便后续的分析和总结，可以更直观的了解什么词语反映了什么样的情绪。</w:t>
      </w:r>
    </w:p>
    <w:p w14:paraId="4A8FB393" w14:textId="0E8449F6" w:rsidR="00973F72" w:rsidRDefault="00973F72" w:rsidP="00973F72">
      <w:pPr>
        <w:pStyle w:val="1"/>
        <w:spacing w:before="156"/>
        <w:jc w:val="both"/>
      </w:pPr>
      <w:r>
        <w:rPr>
          <w:rFonts w:hint="eastAsia"/>
        </w:rPr>
        <w:t>六、总结</w:t>
      </w:r>
    </w:p>
    <w:p w14:paraId="04161566" w14:textId="3094C9FF" w:rsidR="00973F72" w:rsidRPr="00973F72" w:rsidRDefault="00973F72" w:rsidP="00973F72">
      <w:r>
        <w:tab/>
      </w:r>
      <w:r>
        <w:rPr>
          <w:rFonts w:hint="eastAsia"/>
        </w:rPr>
        <w:t>从数据结果、人们评价、股票走势来看茅台股价一直在稳步提高。随着人们生活水平的提高，对于高档白酒的消费将不断增加。因此，凭借其“国酒”的身份地位，茅台酒一直处于供不应求的状态。茅台酒由于饥饿营销和资源稀缺性，不可能无限制的扩大产能。但是，茅台酒有一个生产周期，未来茅台产能的增长与扩大还是非常肯定的。从股票市场来看，股民对于茅台</w:t>
      </w:r>
      <w:r w:rsidR="000C351E">
        <w:rPr>
          <w:rFonts w:hint="eastAsia"/>
        </w:rPr>
        <w:t>股票的抛售是看跌期权，短时间内的波动是必然的，但是总体来看</w:t>
      </w:r>
      <w:r w:rsidR="00201392">
        <w:rPr>
          <w:rFonts w:hint="eastAsia"/>
        </w:rPr>
        <w:t>未来</w:t>
      </w:r>
      <w:r w:rsidR="006409C8">
        <w:rPr>
          <w:rFonts w:hint="eastAsia"/>
        </w:rPr>
        <w:t>一个月</w:t>
      </w:r>
      <w:r w:rsidR="000C351E">
        <w:rPr>
          <w:rFonts w:hint="eastAsia"/>
        </w:rPr>
        <w:t>茅台</w:t>
      </w:r>
      <w:r w:rsidR="00201392">
        <w:rPr>
          <w:rFonts w:hint="eastAsia"/>
        </w:rPr>
        <w:t>的</w:t>
      </w:r>
      <w:r w:rsidR="000C351E">
        <w:rPr>
          <w:rFonts w:hint="eastAsia"/>
        </w:rPr>
        <w:t>股票</w:t>
      </w:r>
      <w:r w:rsidR="006409C8">
        <w:rPr>
          <w:rFonts w:hint="eastAsia"/>
        </w:rPr>
        <w:t>很大概率呈上涨趋势</w:t>
      </w:r>
      <w:r w:rsidR="000C351E">
        <w:rPr>
          <w:rFonts w:hint="eastAsia"/>
        </w:rPr>
        <w:t>。</w:t>
      </w:r>
    </w:p>
    <w:sectPr w:rsidR="00973F72" w:rsidRPr="00973F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4F09F8"/>
    <w:multiLevelType w:val="hybridMultilevel"/>
    <w:tmpl w:val="7ACEADEC"/>
    <w:lvl w:ilvl="0" w:tplc="8986499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DE90AE3"/>
    <w:multiLevelType w:val="hybridMultilevel"/>
    <w:tmpl w:val="8D9864B6"/>
    <w:lvl w:ilvl="0" w:tplc="C3B0C0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617F156C"/>
    <w:multiLevelType w:val="hybridMultilevel"/>
    <w:tmpl w:val="1ADA9A82"/>
    <w:lvl w:ilvl="0" w:tplc="8FCE5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F23B54"/>
    <w:multiLevelType w:val="hybridMultilevel"/>
    <w:tmpl w:val="7504A72A"/>
    <w:lvl w:ilvl="0" w:tplc="C85CEFE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722483278">
    <w:abstractNumId w:val="1"/>
  </w:num>
  <w:num w:numId="2" w16cid:durableId="748230945">
    <w:abstractNumId w:val="0"/>
  </w:num>
  <w:num w:numId="3" w16cid:durableId="36202435">
    <w:abstractNumId w:val="3"/>
  </w:num>
  <w:num w:numId="4" w16cid:durableId="649022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B70"/>
    <w:rsid w:val="000C351E"/>
    <w:rsid w:val="00201392"/>
    <w:rsid w:val="002B61C1"/>
    <w:rsid w:val="00424144"/>
    <w:rsid w:val="00634B12"/>
    <w:rsid w:val="006409C8"/>
    <w:rsid w:val="0081075D"/>
    <w:rsid w:val="008507B6"/>
    <w:rsid w:val="00973F72"/>
    <w:rsid w:val="00A729A7"/>
    <w:rsid w:val="00CC4B70"/>
    <w:rsid w:val="00E97DBE"/>
    <w:rsid w:val="00FB0A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CC33B"/>
  <w15:chartTrackingRefBased/>
  <w15:docId w15:val="{4496A679-62B2-49F6-9DD7-60B37AC53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424144"/>
    <w:pPr>
      <w:keepNext/>
      <w:keepLines/>
      <w:adjustRightInd w:val="0"/>
      <w:snapToGrid w:val="0"/>
      <w:spacing w:beforeLines="50" w:before="50"/>
      <w:jc w:val="center"/>
      <w:outlineLvl w:val="0"/>
    </w:pPr>
    <w:rPr>
      <w:rFonts w:ascii="Times New Roman" w:eastAsia="黑体" w:hAnsi="Times New Roman"/>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424144"/>
    <w:rPr>
      <w:rFonts w:ascii="Times New Roman" w:eastAsia="黑体" w:hAnsi="Times New Roman"/>
      <w:b/>
      <w:bCs/>
      <w:kern w:val="44"/>
      <w:sz w:val="32"/>
      <w:szCs w:val="44"/>
    </w:rPr>
  </w:style>
  <w:style w:type="paragraph" w:styleId="a3">
    <w:name w:val="List Paragraph"/>
    <w:basedOn w:val="a"/>
    <w:uiPriority w:val="34"/>
    <w:qFormat/>
    <w:rsid w:val="00424144"/>
    <w:pPr>
      <w:ind w:firstLineChars="200" w:firstLine="420"/>
    </w:pPr>
  </w:style>
  <w:style w:type="character" w:styleId="a4">
    <w:name w:val="Placeholder Text"/>
    <w:basedOn w:val="a0"/>
    <w:uiPriority w:val="99"/>
    <w:semiHidden/>
    <w:rsid w:val="00E97D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716</Words>
  <Characters>4086</Characters>
  <Application>Microsoft Office Word</Application>
  <DocSecurity>0</DocSecurity>
  <Lines>34</Lines>
  <Paragraphs>9</Paragraphs>
  <ScaleCrop>false</ScaleCrop>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君昊</dc:creator>
  <cp:keywords/>
  <dc:description/>
  <cp:lastModifiedBy>李 典</cp:lastModifiedBy>
  <cp:revision>7</cp:revision>
  <dcterms:created xsi:type="dcterms:W3CDTF">2022-11-19T08:12:00Z</dcterms:created>
  <dcterms:modified xsi:type="dcterms:W3CDTF">2022-11-19T11:32:00Z</dcterms:modified>
</cp:coreProperties>
</file>