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64A0B2" w14:textId="5D7C27F6" w:rsidR="00906A83" w:rsidRDefault="00906A83" w:rsidP="00906A83">
      <w:pPr>
        <w:jc w:val="center"/>
      </w:pPr>
    </w:p>
    <w:p w14:paraId="07BEA3F8" w14:textId="77777777" w:rsidR="00906A83" w:rsidRDefault="00906A83" w:rsidP="00906A83">
      <w:pPr>
        <w:jc w:val="center"/>
      </w:pPr>
    </w:p>
    <w:p w14:paraId="548E65A4" w14:textId="77777777" w:rsidR="00906A83" w:rsidRDefault="00906A83" w:rsidP="00906A83">
      <w:pPr>
        <w:jc w:val="center"/>
      </w:pPr>
    </w:p>
    <w:p w14:paraId="64280D37" w14:textId="77777777" w:rsidR="00906A83" w:rsidRDefault="00906A83" w:rsidP="00906A83">
      <w:pPr>
        <w:jc w:val="center"/>
      </w:pPr>
    </w:p>
    <w:p w14:paraId="7E41B7D1" w14:textId="77777777" w:rsidR="00906A83" w:rsidRDefault="00906A83" w:rsidP="00906A83">
      <w:pPr>
        <w:jc w:val="center"/>
      </w:pPr>
    </w:p>
    <w:p w14:paraId="3AEED50D" w14:textId="77777777" w:rsidR="00906A83" w:rsidRDefault="00906A83" w:rsidP="00906A83">
      <w:pPr>
        <w:jc w:val="center"/>
      </w:pPr>
    </w:p>
    <w:p w14:paraId="21EA8904" w14:textId="77777777" w:rsidR="00906A83" w:rsidRDefault="00906A83" w:rsidP="00906A83">
      <w:pPr>
        <w:jc w:val="center"/>
      </w:pPr>
    </w:p>
    <w:p w14:paraId="369A54C4" w14:textId="143DE2A8" w:rsidR="00906A83" w:rsidRPr="00906A83" w:rsidRDefault="00906A83" w:rsidP="00906A83">
      <w:pPr>
        <w:pStyle w:val="Heading1"/>
        <w:jc w:val="center"/>
      </w:pPr>
      <w:r>
        <w:t xml:space="preserve">Lab </w:t>
      </w:r>
      <w:r w:rsidR="00310AD5">
        <w:t>J</w:t>
      </w:r>
      <w:r>
        <w:t xml:space="preserve"> - </w:t>
      </w:r>
      <w:r w:rsidRPr="00906A83">
        <w:t> </w:t>
      </w:r>
      <w:r w:rsidR="00310AD5">
        <w:t>Risk Management</w:t>
      </w:r>
    </w:p>
    <w:p w14:paraId="72C2533B" w14:textId="77777777" w:rsidR="00906A83" w:rsidRDefault="00906A83" w:rsidP="00906A83">
      <w:pPr>
        <w:pStyle w:val="Heading2"/>
        <w:jc w:val="center"/>
      </w:pPr>
      <w:r>
        <w:t>Timothy Victori</w:t>
      </w:r>
    </w:p>
    <w:p w14:paraId="05AE1105" w14:textId="23FFE89C" w:rsidR="00906A83" w:rsidRDefault="00906A83" w:rsidP="00906A83">
      <w:pPr>
        <w:pStyle w:val="Heading2"/>
        <w:jc w:val="center"/>
      </w:pPr>
      <w:r>
        <w:t>Arizona State University</w:t>
      </w:r>
    </w:p>
    <w:p w14:paraId="1E9415DF" w14:textId="617F844B" w:rsidR="00906A83" w:rsidRDefault="00906A83" w:rsidP="00906A83">
      <w:pPr>
        <w:pStyle w:val="Heading2"/>
        <w:jc w:val="center"/>
      </w:pPr>
      <w:r>
        <w:t>IFT 202</w:t>
      </w:r>
    </w:p>
    <w:p w14:paraId="111EECD2" w14:textId="77777777" w:rsidR="00906A83" w:rsidRDefault="00906A83" w:rsidP="00906A83">
      <w:pPr>
        <w:pStyle w:val="Heading2"/>
        <w:jc w:val="center"/>
      </w:pPr>
      <w:r w:rsidRPr="00906A83">
        <w:t>Gary Grindle</w:t>
      </w:r>
    </w:p>
    <w:p w14:paraId="6B0D55F1" w14:textId="7E425E52" w:rsidR="00906A83" w:rsidRDefault="00310AD5" w:rsidP="00906A83">
      <w:pPr>
        <w:pStyle w:val="Heading2"/>
        <w:jc w:val="center"/>
      </w:pPr>
      <w:r>
        <w:t>10</w:t>
      </w:r>
      <w:r w:rsidR="00906A83">
        <w:t>/</w:t>
      </w:r>
      <w:r w:rsidR="00AB54BE">
        <w:t>9</w:t>
      </w:r>
      <w:r w:rsidR="00906A83">
        <w:t>/2024</w:t>
      </w:r>
    </w:p>
    <w:p w14:paraId="68E71F26" w14:textId="77777777" w:rsidR="00906A83" w:rsidRDefault="00906A83">
      <w:pPr>
        <w:rPr>
          <w:rFonts w:asciiTheme="majorHAnsi" w:eastAsiaTheme="majorEastAsia" w:hAnsiTheme="majorHAnsi" w:cstheme="majorBidi"/>
          <w:color w:val="0F4761" w:themeColor="accent1" w:themeShade="BF"/>
          <w:sz w:val="32"/>
          <w:szCs w:val="32"/>
        </w:rPr>
      </w:pPr>
      <w:r>
        <w:br w:type="page"/>
      </w:r>
    </w:p>
    <w:p w14:paraId="1751D3DE" w14:textId="11C1D596" w:rsidR="00310AD5" w:rsidRDefault="00310AD5" w:rsidP="00310AD5">
      <w:pPr>
        <w:pStyle w:val="Heading1"/>
      </w:pPr>
      <w:r>
        <w:lastRenderedPageBreak/>
        <w:t>Part 2 – Risk Register</w:t>
      </w:r>
      <w:r>
        <w:tab/>
      </w:r>
    </w:p>
    <w:p w14:paraId="5FC9D397" w14:textId="389828B4" w:rsidR="00310AD5" w:rsidRDefault="00310AD5" w:rsidP="00310AD5">
      <w:r>
        <w:t>Starbucks Risk Register</w:t>
      </w:r>
    </w:p>
    <w:p w14:paraId="314DAEAD" w14:textId="280EEDE9" w:rsidR="00310AD5" w:rsidRDefault="00310AD5" w:rsidP="00310AD5">
      <w:r>
        <w:t>Assets</w:t>
      </w:r>
    </w:p>
    <w:p w14:paraId="234B4DF5" w14:textId="4390DBA6" w:rsidR="00310AD5" w:rsidRDefault="00310AD5" w:rsidP="00310AD5">
      <w:pPr>
        <w:pStyle w:val="ListParagraph"/>
        <w:numPr>
          <w:ilvl w:val="0"/>
          <w:numId w:val="5"/>
        </w:numPr>
      </w:pPr>
      <w:r>
        <w:t>Physical Stores.</w:t>
      </w:r>
    </w:p>
    <w:p w14:paraId="1F26C1A0" w14:textId="5DD45C26" w:rsidR="00310AD5" w:rsidRDefault="00310AD5" w:rsidP="00310AD5">
      <w:pPr>
        <w:pStyle w:val="ListParagraph"/>
        <w:numPr>
          <w:ilvl w:val="0"/>
          <w:numId w:val="5"/>
        </w:numPr>
      </w:pPr>
      <w:r>
        <w:t>In store IPad/tablet devices</w:t>
      </w:r>
    </w:p>
    <w:p w14:paraId="1BE9F4E5" w14:textId="09A89B40" w:rsidR="00310AD5" w:rsidRDefault="00310AD5" w:rsidP="00310AD5">
      <w:pPr>
        <w:pStyle w:val="ListParagraph"/>
        <w:numPr>
          <w:ilvl w:val="0"/>
          <w:numId w:val="5"/>
        </w:numPr>
      </w:pPr>
      <w:r>
        <w:t>In store Computers</w:t>
      </w:r>
    </w:p>
    <w:p w14:paraId="6E593F89" w14:textId="453F69E4" w:rsidR="00310AD5" w:rsidRDefault="00310AD5" w:rsidP="00310AD5">
      <w:pPr>
        <w:pStyle w:val="ListParagraph"/>
        <w:numPr>
          <w:ilvl w:val="0"/>
          <w:numId w:val="5"/>
        </w:numPr>
      </w:pPr>
      <w:r>
        <w:t>In store Point of Sales Stations</w:t>
      </w:r>
    </w:p>
    <w:p w14:paraId="549CF7A2" w14:textId="459101A4" w:rsidR="00310AD5" w:rsidRDefault="005C46DC" w:rsidP="00310AD5">
      <w:pPr>
        <w:pStyle w:val="ListParagraph"/>
        <w:numPr>
          <w:ilvl w:val="0"/>
          <w:numId w:val="5"/>
        </w:numPr>
      </w:pPr>
      <w:r>
        <w:t>Starbucks App</w:t>
      </w:r>
    </w:p>
    <w:p w14:paraId="623010BD" w14:textId="3D022AE9" w:rsidR="00310AD5" w:rsidRDefault="00310AD5" w:rsidP="00310AD5">
      <w:pPr>
        <w:pStyle w:val="ListParagraph"/>
        <w:numPr>
          <w:ilvl w:val="0"/>
          <w:numId w:val="5"/>
        </w:numPr>
      </w:pPr>
      <w:r>
        <w:t>Employee Data (using the “Partner hub” software and data that is required to employ someone)</w:t>
      </w:r>
    </w:p>
    <w:p w14:paraId="1D2D649B" w14:textId="37CE2139" w:rsidR="00517740" w:rsidRDefault="00517740" w:rsidP="00517740">
      <w:pPr>
        <w:ind w:left="360"/>
      </w:pPr>
      <w:r>
        <w:t>Risk Register:</w:t>
      </w:r>
    </w:p>
    <w:tbl>
      <w:tblPr>
        <w:tblStyle w:val="TableGrid"/>
        <w:tblW w:w="9108" w:type="dxa"/>
        <w:tblInd w:w="360" w:type="dxa"/>
        <w:tblLook w:val="04A0" w:firstRow="1" w:lastRow="0" w:firstColumn="1" w:lastColumn="0" w:noHBand="0" w:noVBand="1"/>
      </w:tblPr>
      <w:tblGrid>
        <w:gridCol w:w="4554"/>
        <w:gridCol w:w="4554"/>
      </w:tblGrid>
      <w:tr w:rsidR="007B484E" w14:paraId="216FF7C2" w14:textId="77777777" w:rsidTr="007B484E">
        <w:trPr>
          <w:trHeight w:val="401"/>
        </w:trPr>
        <w:tc>
          <w:tcPr>
            <w:tcW w:w="4554" w:type="dxa"/>
          </w:tcPr>
          <w:p w14:paraId="669CD07B" w14:textId="13169AF1" w:rsidR="007B484E" w:rsidRDefault="007B484E" w:rsidP="007B484E">
            <w:r>
              <w:t>Likelihood</w:t>
            </w:r>
          </w:p>
        </w:tc>
        <w:tc>
          <w:tcPr>
            <w:tcW w:w="4554" w:type="dxa"/>
          </w:tcPr>
          <w:p w14:paraId="28F6DC58" w14:textId="701E2228" w:rsidR="007B484E" w:rsidRDefault="007B484E" w:rsidP="007B484E">
            <w:r>
              <w:t>impact</w:t>
            </w:r>
          </w:p>
        </w:tc>
      </w:tr>
      <w:tr w:rsidR="007B484E" w14:paraId="18C3E5EB" w14:textId="77777777" w:rsidTr="007B484E">
        <w:trPr>
          <w:trHeight w:val="401"/>
        </w:trPr>
        <w:tc>
          <w:tcPr>
            <w:tcW w:w="4554" w:type="dxa"/>
          </w:tcPr>
          <w:p w14:paraId="5F809482" w14:textId="70F89295" w:rsidR="007B484E" w:rsidRDefault="007B484E" w:rsidP="007B484E">
            <w:r>
              <w:t>High = 1.0</w:t>
            </w:r>
          </w:p>
        </w:tc>
        <w:tc>
          <w:tcPr>
            <w:tcW w:w="4554" w:type="dxa"/>
          </w:tcPr>
          <w:p w14:paraId="62CE208E" w14:textId="49E56337" w:rsidR="007B484E" w:rsidRDefault="007B484E" w:rsidP="007B484E">
            <w:r>
              <w:t>High = 100</w:t>
            </w:r>
          </w:p>
        </w:tc>
      </w:tr>
      <w:tr w:rsidR="007B484E" w14:paraId="1020BD7B" w14:textId="77777777" w:rsidTr="007B484E">
        <w:trPr>
          <w:trHeight w:val="418"/>
        </w:trPr>
        <w:tc>
          <w:tcPr>
            <w:tcW w:w="4554" w:type="dxa"/>
          </w:tcPr>
          <w:p w14:paraId="2E58254A" w14:textId="6D745545" w:rsidR="007B484E" w:rsidRDefault="007B484E" w:rsidP="007B484E">
            <w:r>
              <w:t>Medium = 0.5</w:t>
            </w:r>
          </w:p>
        </w:tc>
        <w:tc>
          <w:tcPr>
            <w:tcW w:w="4554" w:type="dxa"/>
          </w:tcPr>
          <w:p w14:paraId="069B5536" w14:textId="382A449D" w:rsidR="007B484E" w:rsidRDefault="007B484E" w:rsidP="007B484E">
            <w:r>
              <w:t>Medium = 50</w:t>
            </w:r>
          </w:p>
        </w:tc>
      </w:tr>
      <w:tr w:rsidR="007B484E" w14:paraId="150D379C" w14:textId="77777777" w:rsidTr="007B484E">
        <w:trPr>
          <w:trHeight w:val="418"/>
        </w:trPr>
        <w:tc>
          <w:tcPr>
            <w:tcW w:w="4554" w:type="dxa"/>
          </w:tcPr>
          <w:p w14:paraId="0D7F1EAF" w14:textId="0DE4E86A" w:rsidR="007B484E" w:rsidRDefault="007B484E" w:rsidP="007B484E">
            <w:r>
              <w:t>Low = 0.1</w:t>
            </w:r>
          </w:p>
        </w:tc>
        <w:tc>
          <w:tcPr>
            <w:tcW w:w="4554" w:type="dxa"/>
          </w:tcPr>
          <w:p w14:paraId="60C8DE83" w14:textId="441B60A3" w:rsidR="007B484E" w:rsidRDefault="007B484E" w:rsidP="007B484E">
            <w:r>
              <w:t>Low = 10</w:t>
            </w:r>
          </w:p>
        </w:tc>
      </w:tr>
    </w:tbl>
    <w:p w14:paraId="07091D78" w14:textId="3571ECE8" w:rsidR="007B484E" w:rsidRDefault="007B484E" w:rsidP="007B484E">
      <w:pPr>
        <w:ind w:left="360"/>
      </w:pPr>
    </w:p>
    <w:p w14:paraId="22A772B8" w14:textId="0629AA26" w:rsidR="00310AD5" w:rsidRDefault="00310AD5" w:rsidP="00310AD5"/>
    <w:p w14:paraId="02A904F9" w14:textId="77777777" w:rsidR="00517740" w:rsidRDefault="00517740" w:rsidP="00517740">
      <w:pPr>
        <w:pStyle w:val="ListParagraph"/>
        <w:numPr>
          <w:ilvl w:val="0"/>
          <w:numId w:val="7"/>
        </w:numPr>
      </w:pPr>
      <w:r>
        <w:t>(App) Spoofing – Fake versions of the app can be created and distributed with malicious code.</w:t>
      </w:r>
    </w:p>
    <w:p w14:paraId="6212B4A5" w14:textId="0C5160CE" w:rsidR="00517740" w:rsidRDefault="00517740" w:rsidP="00517740">
      <w:pPr>
        <w:pStyle w:val="ListParagraph"/>
        <w:numPr>
          <w:ilvl w:val="1"/>
          <w:numId w:val="7"/>
        </w:numPr>
      </w:pPr>
      <w:r>
        <w:t>1.0 *100 = 100</w:t>
      </w:r>
    </w:p>
    <w:p w14:paraId="09254926" w14:textId="77777777" w:rsidR="00517740" w:rsidRDefault="00517740" w:rsidP="00517740">
      <w:pPr>
        <w:pStyle w:val="ListParagraph"/>
        <w:numPr>
          <w:ilvl w:val="0"/>
          <w:numId w:val="7"/>
        </w:numPr>
      </w:pPr>
      <w:r>
        <w:t>(Employee Data) Spoofing – Phishing attacks to obtain employee data can be preformed as there is little phishing training.</w:t>
      </w:r>
    </w:p>
    <w:p w14:paraId="1E0D8EA0" w14:textId="5DAE6DF5" w:rsidR="00517740" w:rsidRDefault="00517740" w:rsidP="00517740">
      <w:pPr>
        <w:pStyle w:val="ListParagraph"/>
        <w:numPr>
          <w:ilvl w:val="1"/>
          <w:numId w:val="7"/>
        </w:numPr>
      </w:pPr>
      <w:r>
        <w:t>1.0 * 100 = 100</w:t>
      </w:r>
    </w:p>
    <w:p w14:paraId="691E69FF" w14:textId="77777777" w:rsidR="00517740" w:rsidRDefault="00517740" w:rsidP="00517740">
      <w:pPr>
        <w:pStyle w:val="ListParagraph"/>
        <w:numPr>
          <w:ilvl w:val="0"/>
          <w:numId w:val="7"/>
        </w:numPr>
      </w:pPr>
      <w:r>
        <w:t xml:space="preserve">(Employee Data) Repudiation – Using another employee’s numbers and pin and password you can make transactions using their ID. </w:t>
      </w:r>
    </w:p>
    <w:p w14:paraId="1D1FD440" w14:textId="1E552407" w:rsidR="00517740" w:rsidRDefault="00517740" w:rsidP="00517740">
      <w:pPr>
        <w:pStyle w:val="ListParagraph"/>
        <w:numPr>
          <w:ilvl w:val="1"/>
          <w:numId w:val="7"/>
        </w:numPr>
      </w:pPr>
      <w:r>
        <w:t>1.0 * 50 = 50</w:t>
      </w:r>
    </w:p>
    <w:p w14:paraId="5770891B" w14:textId="7EE99554" w:rsidR="007B484E" w:rsidRDefault="007B484E" w:rsidP="007B484E">
      <w:pPr>
        <w:pStyle w:val="ListParagraph"/>
        <w:numPr>
          <w:ilvl w:val="0"/>
          <w:numId w:val="7"/>
        </w:numPr>
      </w:pPr>
      <w:r>
        <w:t xml:space="preserve">(Physical Store) </w:t>
      </w:r>
      <w:r w:rsidR="00973915">
        <w:t>Spoofing – Someone coming in a official uniform or office cloths claiming to be from the company</w:t>
      </w:r>
      <w:r>
        <w:t xml:space="preserve">  </w:t>
      </w:r>
    </w:p>
    <w:p w14:paraId="73903282" w14:textId="64FCF5DA" w:rsidR="00973915" w:rsidRDefault="007B484E" w:rsidP="007B484E">
      <w:pPr>
        <w:pStyle w:val="ListParagraph"/>
        <w:numPr>
          <w:ilvl w:val="1"/>
          <w:numId w:val="7"/>
        </w:numPr>
      </w:pPr>
      <w:r>
        <w:t xml:space="preserve"> 1.0*50 = 50</w:t>
      </w:r>
    </w:p>
    <w:p w14:paraId="6A1FE452" w14:textId="77777777" w:rsidR="007B484E" w:rsidRDefault="007B484E" w:rsidP="007B484E">
      <w:pPr>
        <w:pStyle w:val="ListParagraph"/>
        <w:numPr>
          <w:ilvl w:val="0"/>
          <w:numId w:val="7"/>
        </w:numPr>
      </w:pPr>
      <w:r>
        <w:t xml:space="preserve">(iPads) Tampering – Installing a key logger on any of the iPad in store would easily allow you to gain login data from all employees that work at that location even up to a  manager level and any employees that happen to be covering from another store.  </w:t>
      </w:r>
    </w:p>
    <w:p w14:paraId="5EB96C77" w14:textId="4B4812E2" w:rsidR="007B484E" w:rsidRDefault="007B484E" w:rsidP="007B484E">
      <w:pPr>
        <w:pStyle w:val="ListParagraph"/>
        <w:numPr>
          <w:ilvl w:val="1"/>
          <w:numId w:val="7"/>
        </w:numPr>
      </w:pPr>
      <w:r>
        <w:lastRenderedPageBreak/>
        <w:t>0.5*100 = 50</w:t>
      </w:r>
    </w:p>
    <w:p w14:paraId="4B01B6DC" w14:textId="77777777" w:rsidR="007B484E" w:rsidRDefault="007B484E" w:rsidP="007B484E">
      <w:pPr>
        <w:pStyle w:val="ListParagraph"/>
        <w:numPr>
          <w:ilvl w:val="0"/>
          <w:numId w:val="7"/>
        </w:numPr>
      </w:pPr>
      <w:r>
        <w:t>(iPads) Elevation of privilege – Once you get higher level employee information such as manager information, you can use it to log in as that employee and access restricted content.</w:t>
      </w:r>
    </w:p>
    <w:p w14:paraId="1BD0E6D9" w14:textId="77777777" w:rsidR="007B484E" w:rsidRDefault="007B484E" w:rsidP="007B484E">
      <w:pPr>
        <w:pStyle w:val="ListParagraph"/>
        <w:numPr>
          <w:ilvl w:val="1"/>
          <w:numId w:val="7"/>
        </w:numPr>
      </w:pPr>
      <w:r>
        <w:t xml:space="preserve">  0.5 *100 = 50</w:t>
      </w:r>
    </w:p>
    <w:p w14:paraId="552AFFCC" w14:textId="77777777" w:rsidR="007B484E" w:rsidRDefault="007B484E" w:rsidP="007B484E">
      <w:pPr>
        <w:pStyle w:val="ListParagraph"/>
        <w:numPr>
          <w:ilvl w:val="0"/>
          <w:numId w:val="7"/>
        </w:numPr>
      </w:pPr>
      <w:r>
        <w:t xml:space="preserve">(Computer) Tampering – Fake versions of applications can be created and used to replace the existing connections on the system to redirect traffic to an external point </w:t>
      </w:r>
    </w:p>
    <w:p w14:paraId="6DA4249A" w14:textId="77777777" w:rsidR="007B484E" w:rsidRDefault="007B484E" w:rsidP="007B484E">
      <w:pPr>
        <w:pStyle w:val="ListParagraph"/>
        <w:numPr>
          <w:ilvl w:val="1"/>
          <w:numId w:val="7"/>
        </w:numPr>
      </w:pPr>
      <w:r>
        <w:t>0.5 * 100 = 50</w:t>
      </w:r>
    </w:p>
    <w:p w14:paraId="07E98829" w14:textId="77777777" w:rsidR="007B484E" w:rsidRDefault="007B484E" w:rsidP="007B484E">
      <w:pPr>
        <w:pStyle w:val="ListParagraph"/>
        <w:numPr>
          <w:ilvl w:val="0"/>
          <w:numId w:val="7"/>
        </w:numPr>
      </w:pPr>
      <w:r>
        <w:t xml:space="preserve">(Computer) Information Disclosure – A keylogger could be installed on the computer to get information about employees. </w:t>
      </w:r>
    </w:p>
    <w:p w14:paraId="70229819" w14:textId="73B54E10" w:rsidR="007B484E" w:rsidRDefault="007B484E" w:rsidP="007B484E">
      <w:pPr>
        <w:pStyle w:val="ListParagraph"/>
        <w:numPr>
          <w:ilvl w:val="1"/>
          <w:numId w:val="7"/>
        </w:numPr>
      </w:pPr>
      <w:r>
        <w:t>0.5 * 100 = 50</w:t>
      </w:r>
    </w:p>
    <w:p w14:paraId="7D62730D" w14:textId="77777777" w:rsidR="00517740" w:rsidRDefault="00517740" w:rsidP="00517740">
      <w:pPr>
        <w:pStyle w:val="ListParagraph"/>
        <w:numPr>
          <w:ilvl w:val="0"/>
          <w:numId w:val="7"/>
        </w:numPr>
      </w:pPr>
      <w:r>
        <w:t>(App) Information Disclosure – Potential security breaches of the app can cause customer data to be leaked potentially including names, frequent purchases, and credit/debit card information.</w:t>
      </w:r>
    </w:p>
    <w:p w14:paraId="67940DDE" w14:textId="5868DA71" w:rsidR="00517740" w:rsidRDefault="00517740" w:rsidP="00517740">
      <w:pPr>
        <w:pStyle w:val="ListParagraph"/>
        <w:numPr>
          <w:ilvl w:val="1"/>
          <w:numId w:val="7"/>
        </w:numPr>
      </w:pPr>
      <w:r>
        <w:t>0.5 *50 = 25</w:t>
      </w:r>
    </w:p>
    <w:p w14:paraId="65D4356D" w14:textId="77777777" w:rsidR="007B484E" w:rsidRDefault="007B484E" w:rsidP="007B484E">
      <w:pPr>
        <w:pStyle w:val="ListParagraph"/>
        <w:numPr>
          <w:ilvl w:val="0"/>
          <w:numId w:val="7"/>
        </w:numPr>
      </w:pPr>
      <w:r>
        <w:t>(iPads) Spoofing – Pretending to work for the store and needing to check a recipe or a store resource would grant you easy access to the tablet</w:t>
      </w:r>
    </w:p>
    <w:p w14:paraId="5CA40278" w14:textId="0BA61E71" w:rsidR="007B484E" w:rsidRDefault="007B484E" w:rsidP="007B484E">
      <w:pPr>
        <w:pStyle w:val="ListParagraph"/>
        <w:numPr>
          <w:ilvl w:val="1"/>
          <w:numId w:val="7"/>
        </w:numPr>
      </w:pPr>
      <w:r>
        <w:t>0.5 * 50 = 25</w:t>
      </w:r>
    </w:p>
    <w:p w14:paraId="67206475" w14:textId="1C82AFEE" w:rsidR="007B484E" w:rsidRDefault="007B484E" w:rsidP="007B484E">
      <w:pPr>
        <w:pStyle w:val="ListParagraph"/>
        <w:numPr>
          <w:ilvl w:val="0"/>
          <w:numId w:val="7"/>
        </w:numPr>
      </w:pPr>
      <w:r>
        <w:t xml:space="preserve">(Physical Store) </w:t>
      </w:r>
      <w:r w:rsidR="00973915">
        <w:t>Tampering – Setting up a “pineapple router” in the back to either get employee or customer data through the use of a router or accessing company data on the back of house computer</w:t>
      </w:r>
      <w:r>
        <w:t xml:space="preserve"> </w:t>
      </w:r>
    </w:p>
    <w:p w14:paraId="2DE1E0EF" w14:textId="1348B3A4" w:rsidR="007B484E" w:rsidRDefault="007B484E" w:rsidP="007B484E">
      <w:pPr>
        <w:pStyle w:val="ListParagraph"/>
        <w:numPr>
          <w:ilvl w:val="1"/>
          <w:numId w:val="7"/>
        </w:numPr>
      </w:pPr>
      <w:r>
        <w:t>0.1*100 = 10</w:t>
      </w:r>
    </w:p>
    <w:p w14:paraId="50048874" w14:textId="42C0531C" w:rsidR="007B484E" w:rsidRDefault="007B484E" w:rsidP="007B484E">
      <w:pPr>
        <w:pStyle w:val="ListParagraph"/>
        <w:numPr>
          <w:ilvl w:val="0"/>
          <w:numId w:val="7"/>
        </w:numPr>
      </w:pPr>
      <w:r>
        <w:t xml:space="preserve">(PoS) </w:t>
      </w:r>
      <w:r w:rsidR="00AB003A">
        <w:t xml:space="preserve">Denial of service – I personally know of 2 hyper specific </w:t>
      </w:r>
      <w:r w:rsidR="005C46DC">
        <w:t>vulnerabilities in the PoS system as there are bugs in the code allowing you to crash certain system functionalities or cause infinite amounts of labels for drinks to print out by inputting a large amount of ingredients.</w:t>
      </w:r>
    </w:p>
    <w:p w14:paraId="48CDC89A" w14:textId="3FB885D0" w:rsidR="007B484E" w:rsidRDefault="007B484E" w:rsidP="007B484E">
      <w:pPr>
        <w:pStyle w:val="ListParagraph"/>
        <w:numPr>
          <w:ilvl w:val="1"/>
          <w:numId w:val="7"/>
        </w:numPr>
      </w:pPr>
      <w:r>
        <w:t>1.0 * 10 = 10</w:t>
      </w:r>
    </w:p>
    <w:p w14:paraId="514A2B03" w14:textId="2953954F" w:rsidR="005C46DC" w:rsidRDefault="007B484E" w:rsidP="007B484E">
      <w:pPr>
        <w:pStyle w:val="ListParagraph"/>
        <w:numPr>
          <w:ilvl w:val="0"/>
          <w:numId w:val="7"/>
        </w:numPr>
      </w:pPr>
      <w:r>
        <w:t>(PoS)</w:t>
      </w:r>
      <w:r w:rsidR="005C46DC">
        <w:t>Repudiation – “Till sharing” or allowing others to use tills under your numbers causes a repudiation vulnerability as this tells the logging of who was on when an entirely different story as to what is actually happening</w:t>
      </w:r>
      <w:r>
        <w:t xml:space="preserve"> </w:t>
      </w:r>
    </w:p>
    <w:p w14:paraId="6DA42648" w14:textId="21D66EF4" w:rsidR="007B484E" w:rsidRDefault="007B484E" w:rsidP="007B484E">
      <w:pPr>
        <w:pStyle w:val="ListParagraph"/>
        <w:numPr>
          <w:ilvl w:val="1"/>
          <w:numId w:val="7"/>
        </w:numPr>
      </w:pPr>
      <w:r>
        <w:t>1.0 * 10 = 10</w:t>
      </w:r>
    </w:p>
    <w:p w14:paraId="0549FCBE" w14:textId="5CEC9A35" w:rsidR="00310AD5" w:rsidRDefault="00310AD5" w:rsidP="00310AD5"/>
    <w:p w14:paraId="3006B5E6" w14:textId="77777777" w:rsidR="00310AD5" w:rsidRDefault="00310AD5" w:rsidP="00310AD5">
      <w:pPr>
        <w:ind w:left="720"/>
      </w:pPr>
    </w:p>
    <w:p w14:paraId="1291C088" w14:textId="07E49CC4" w:rsidR="00310AD5" w:rsidRDefault="00310AD5" w:rsidP="00310AD5">
      <w:pPr>
        <w:pStyle w:val="Heading1"/>
      </w:pPr>
      <w:r>
        <w:lastRenderedPageBreak/>
        <w:t>Part 3 – Control Questions and Answers</w:t>
      </w:r>
    </w:p>
    <w:p w14:paraId="6A849232" w14:textId="01FCAEC2" w:rsidR="00517740" w:rsidRDefault="00517740" w:rsidP="00517740">
      <w:r>
        <w:t>Protect:</w:t>
      </w:r>
    </w:p>
    <w:p w14:paraId="7FF9DD0B" w14:textId="77777777" w:rsidR="00517740" w:rsidRDefault="00517740" w:rsidP="00517740">
      <w:pPr>
        <w:numPr>
          <w:ilvl w:val="0"/>
          <w:numId w:val="8"/>
        </w:numPr>
        <w:spacing w:after="0" w:line="276" w:lineRule="auto"/>
      </w:pPr>
      <w:r>
        <w:t>Describe two ways to protect the physical assets.</w:t>
      </w:r>
    </w:p>
    <w:p w14:paraId="2E1D4676" w14:textId="406E34EB" w:rsidR="00517740" w:rsidRDefault="00517740" w:rsidP="00517740">
      <w:pPr>
        <w:numPr>
          <w:ilvl w:val="1"/>
          <w:numId w:val="8"/>
        </w:numPr>
        <w:spacing w:after="0" w:line="276" w:lineRule="auto"/>
      </w:pPr>
      <w:r>
        <w:t xml:space="preserve">Training employees not to allow </w:t>
      </w:r>
      <w:r w:rsidR="00C27836">
        <w:t>unauthorized personel</w:t>
      </w:r>
      <w:r>
        <w:t xml:space="preserve"> in without confirming with a manager first will block some access to the computers and iPads that can be attack vectors.</w:t>
      </w:r>
      <w:r w:rsidR="00C27836">
        <w:t xml:space="preserve"> </w:t>
      </w:r>
      <w:r w:rsidR="004A6022">
        <w:t>(NIST PR.AC-1)</w:t>
      </w:r>
    </w:p>
    <w:p w14:paraId="787B7092" w14:textId="1C718DAA" w:rsidR="00517740" w:rsidRDefault="00C27836" w:rsidP="00517740">
      <w:pPr>
        <w:numPr>
          <w:ilvl w:val="1"/>
          <w:numId w:val="8"/>
        </w:numPr>
        <w:spacing w:after="0" w:line="276" w:lineRule="auto"/>
      </w:pPr>
      <w:r>
        <w:t>A gate being installed so people cannot just wonder into unauthorized areas would be ideal as well (NIST PR.AC</w:t>
      </w:r>
      <w:r w:rsidR="004A6022">
        <w:t>-2</w:t>
      </w:r>
      <w:r>
        <w:t>)</w:t>
      </w:r>
    </w:p>
    <w:p w14:paraId="17ED3423" w14:textId="39885974" w:rsidR="00517740" w:rsidRDefault="00517740" w:rsidP="00517740">
      <w:pPr>
        <w:pStyle w:val="ListParagraph"/>
        <w:numPr>
          <w:ilvl w:val="0"/>
          <w:numId w:val="8"/>
        </w:numPr>
      </w:pPr>
      <w:r>
        <w:t>Describe two ways to protect cyber assets.</w:t>
      </w:r>
    </w:p>
    <w:p w14:paraId="2D17B15A" w14:textId="5311E5EA" w:rsidR="00517740" w:rsidRDefault="00C27836" w:rsidP="00517740">
      <w:pPr>
        <w:pStyle w:val="ListParagraph"/>
        <w:numPr>
          <w:ilvl w:val="1"/>
          <w:numId w:val="8"/>
        </w:numPr>
      </w:pPr>
      <w:r>
        <w:t>Cyber security training for employee (NIST PR.AT)</w:t>
      </w:r>
    </w:p>
    <w:p w14:paraId="21C35ADA" w14:textId="4BCC0A8A" w:rsidR="00517740" w:rsidRDefault="00C27836" w:rsidP="00517740">
      <w:pPr>
        <w:pStyle w:val="ListParagraph"/>
        <w:numPr>
          <w:ilvl w:val="1"/>
          <w:numId w:val="8"/>
        </w:numPr>
      </w:pPr>
      <w:r>
        <w:t>Proper authorization techniques when accessing restricted data.</w:t>
      </w:r>
    </w:p>
    <w:p w14:paraId="089A2E74" w14:textId="06BB8ADF" w:rsidR="00517740" w:rsidRDefault="00517740" w:rsidP="00517740">
      <w:pPr>
        <w:pStyle w:val="ListParagraph"/>
        <w:numPr>
          <w:ilvl w:val="0"/>
          <w:numId w:val="8"/>
        </w:numPr>
      </w:pPr>
      <w:r>
        <w:t xml:space="preserve">Explain two topic that are in a security training program for employees that have </w:t>
      </w:r>
      <w:r w:rsidR="00C27836">
        <w:t>privileged</w:t>
      </w:r>
      <w:r>
        <w:t xml:space="preserve"> user accounts based on their job role.</w:t>
      </w:r>
    </w:p>
    <w:p w14:paraId="5EBA46A3" w14:textId="0C764160" w:rsidR="00517740" w:rsidRDefault="00C27836" w:rsidP="00517740">
      <w:pPr>
        <w:pStyle w:val="ListParagraph"/>
        <w:numPr>
          <w:ilvl w:val="1"/>
          <w:numId w:val="8"/>
        </w:numPr>
      </w:pPr>
      <w:r>
        <w:t>Phishing, vishing, and smishing and how to detect it</w:t>
      </w:r>
    </w:p>
    <w:p w14:paraId="3577E851" w14:textId="06AD8FFF" w:rsidR="00517740" w:rsidRDefault="00C27836" w:rsidP="00517740">
      <w:pPr>
        <w:pStyle w:val="ListParagraph"/>
        <w:numPr>
          <w:ilvl w:val="1"/>
          <w:numId w:val="8"/>
        </w:numPr>
      </w:pPr>
      <w:r>
        <w:t xml:space="preserve">Securing the premises from unauthorized entry </w:t>
      </w:r>
    </w:p>
    <w:p w14:paraId="74B1C9C5" w14:textId="5B4FA1B8" w:rsidR="00517740" w:rsidRDefault="00517740" w:rsidP="00517740">
      <w:r>
        <w:t>Detect:</w:t>
      </w:r>
    </w:p>
    <w:p w14:paraId="1438930B" w14:textId="097EE70F" w:rsidR="00C27836" w:rsidRDefault="00C27836" w:rsidP="00C27836">
      <w:pPr>
        <w:pStyle w:val="ListParagraph"/>
        <w:numPr>
          <w:ilvl w:val="0"/>
          <w:numId w:val="8"/>
        </w:numPr>
        <w:rPr>
          <w:lang w:val="en"/>
        </w:rPr>
      </w:pPr>
      <w:r w:rsidRPr="00C27836">
        <w:rPr>
          <w:lang w:val="en"/>
        </w:rPr>
        <w:t>How would you know if someone or something was attempting to access, disable, degrade, or destroy one or more of the devices and/or systems in the facility?</w:t>
      </w:r>
    </w:p>
    <w:p w14:paraId="2198ADBD" w14:textId="4DBF58DC" w:rsidR="00C27836" w:rsidRPr="00C27836" w:rsidRDefault="004A6022" w:rsidP="00C27836">
      <w:pPr>
        <w:pStyle w:val="ListParagraph"/>
        <w:numPr>
          <w:ilvl w:val="1"/>
          <w:numId w:val="8"/>
        </w:numPr>
        <w:rPr>
          <w:lang w:val="en"/>
        </w:rPr>
      </w:pPr>
      <w:r>
        <w:rPr>
          <w:lang w:val="en"/>
        </w:rPr>
        <w:t>A system should be in place to send alerts about suspicious activity (NIST DE.CM-1)</w:t>
      </w:r>
    </w:p>
    <w:p w14:paraId="596DCDF5" w14:textId="77777777" w:rsidR="00C27836" w:rsidRDefault="00C27836" w:rsidP="00C27836">
      <w:pPr>
        <w:pStyle w:val="ListParagraph"/>
        <w:numPr>
          <w:ilvl w:val="0"/>
          <w:numId w:val="8"/>
        </w:numPr>
        <w:rPr>
          <w:lang w:val="en"/>
        </w:rPr>
      </w:pPr>
      <w:r w:rsidRPr="00C27836">
        <w:rPr>
          <w:lang w:val="en"/>
        </w:rPr>
        <w:t>Which types of systems are implemented to identify occurrences of physical security breaches?</w:t>
      </w:r>
    </w:p>
    <w:p w14:paraId="4FA93DE1" w14:textId="522258AD" w:rsidR="004A6022" w:rsidRDefault="004A6022" w:rsidP="00C27836">
      <w:pPr>
        <w:pStyle w:val="ListParagraph"/>
        <w:numPr>
          <w:ilvl w:val="1"/>
          <w:numId w:val="8"/>
        </w:numPr>
        <w:rPr>
          <w:lang w:val="en"/>
        </w:rPr>
      </w:pPr>
      <w:r>
        <w:rPr>
          <w:lang w:val="en"/>
        </w:rPr>
        <w:t xml:space="preserve">Alarm systems for people accessing the store at unauthorized times </w:t>
      </w:r>
    </w:p>
    <w:p w14:paraId="3AE92817" w14:textId="154F0697" w:rsidR="004A6022" w:rsidRPr="00C27836" w:rsidRDefault="004A6022" w:rsidP="00C27836">
      <w:pPr>
        <w:pStyle w:val="ListParagraph"/>
        <w:numPr>
          <w:ilvl w:val="1"/>
          <w:numId w:val="8"/>
        </w:numPr>
        <w:rPr>
          <w:lang w:val="en"/>
        </w:rPr>
      </w:pPr>
      <w:r>
        <w:rPr>
          <w:lang w:val="en"/>
        </w:rPr>
        <w:t>A system where an employee is not allowed to be alone in the store as there must always be 2 people in the store at least.</w:t>
      </w:r>
    </w:p>
    <w:p w14:paraId="41282CA4" w14:textId="5EC9D95E" w:rsidR="00517740" w:rsidRDefault="00C27836" w:rsidP="00C27836">
      <w:pPr>
        <w:pStyle w:val="ListParagraph"/>
        <w:numPr>
          <w:ilvl w:val="0"/>
          <w:numId w:val="8"/>
        </w:numPr>
        <w:rPr>
          <w:lang w:val="en"/>
        </w:rPr>
      </w:pPr>
      <w:r w:rsidRPr="00C27836">
        <w:rPr>
          <w:lang w:val="en"/>
        </w:rPr>
        <w:t>Which types of systems are implemented to identify occurrences of cybersecurity breaches?</w:t>
      </w:r>
    </w:p>
    <w:p w14:paraId="3DC5AB79" w14:textId="3378CE33" w:rsidR="00C27836" w:rsidRPr="00C27836" w:rsidRDefault="004A6022" w:rsidP="00C27836">
      <w:pPr>
        <w:pStyle w:val="ListParagraph"/>
        <w:numPr>
          <w:ilvl w:val="1"/>
          <w:numId w:val="8"/>
        </w:numPr>
        <w:rPr>
          <w:lang w:val="en"/>
        </w:rPr>
      </w:pPr>
      <w:r>
        <w:rPr>
          <w:lang w:val="en"/>
        </w:rPr>
        <w:t>Antiviruses detect malicious code and unauthorized events (NIST DE.CM-5)</w:t>
      </w:r>
    </w:p>
    <w:p w14:paraId="0DE0EF32" w14:textId="07CB8AD6" w:rsidR="00517740" w:rsidRDefault="00517740" w:rsidP="00517740">
      <w:r>
        <w:t>Respond</w:t>
      </w:r>
    </w:p>
    <w:p w14:paraId="6DC04F84" w14:textId="1262CED9" w:rsidR="00C27836" w:rsidRDefault="00C27836" w:rsidP="00C27836">
      <w:pPr>
        <w:pStyle w:val="ListParagraph"/>
        <w:numPr>
          <w:ilvl w:val="0"/>
          <w:numId w:val="8"/>
        </w:numPr>
        <w:rPr>
          <w:lang w:val="en"/>
        </w:rPr>
      </w:pPr>
      <w:r w:rsidRPr="00C27836">
        <w:rPr>
          <w:lang w:val="en"/>
        </w:rPr>
        <w:t>How would you respond to the anomalies and events through the systems you would implement?</w:t>
      </w:r>
    </w:p>
    <w:p w14:paraId="46E01AF4" w14:textId="0720AEBD" w:rsidR="004A6022" w:rsidRPr="00C27836" w:rsidRDefault="004A6022" w:rsidP="004A6022">
      <w:pPr>
        <w:pStyle w:val="ListParagraph"/>
        <w:numPr>
          <w:ilvl w:val="1"/>
          <w:numId w:val="8"/>
        </w:numPr>
        <w:rPr>
          <w:lang w:val="en"/>
        </w:rPr>
      </w:pPr>
      <w:r>
        <w:rPr>
          <w:lang w:val="en"/>
        </w:rPr>
        <w:t>Execute the company’s response plan (NIST RS.RP-1)</w:t>
      </w:r>
    </w:p>
    <w:p w14:paraId="05B76C79" w14:textId="77777777" w:rsidR="00C27836" w:rsidRDefault="00C27836" w:rsidP="00C27836">
      <w:pPr>
        <w:numPr>
          <w:ilvl w:val="0"/>
          <w:numId w:val="8"/>
        </w:numPr>
        <w:rPr>
          <w:lang w:val="en"/>
        </w:rPr>
      </w:pPr>
      <w:r w:rsidRPr="00C27836">
        <w:rPr>
          <w:lang w:val="en"/>
        </w:rPr>
        <w:lastRenderedPageBreak/>
        <w:t>What response plan actions are necessary when physical security is breached at the facility?</w:t>
      </w:r>
    </w:p>
    <w:p w14:paraId="4E68A9B6" w14:textId="7BED97CA" w:rsidR="004A6022" w:rsidRDefault="004A6022" w:rsidP="004A6022">
      <w:pPr>
        <w:numPr>
          <w:ilvl w:val="1"/>
          <w:numId w:val="8"/>
        </w:numPr>
        <w:rPr>
          <w:lang w:val="en"/>
        </w:rPr>
      </w:pPr>
      <w:r>
        <w:rPr>
          <w:lang w:val="en"/>
        </w:rPr>
        <w:t>An incident is reported by an employee (NIST RS.CO-2)</w:t>
      </w:r>
    </w:p>
    <w:p w14:paraId="4550C9F7" w14:textId="57ADF6E9" w:rsidR="004A6022" w:rsidRDefault="004A6022" w:rsidP="004A6022">
      <w:pPr>
        <w:numPr>
          <w:ilvl w:val="1"/>
          <w:numId w:val="8"/>
        </w:numPr>
        <w:rPr>
          <w:lang w:val="en"/>
        </w:rPr>
      </w:pPr>
      <w:r>
        <w:rPr>
          <w:lang w:val="en"/>
        </w:rPr>
        <w:t>Shared info is given in accordance to the response plans</w:t>
      </w:r>
      <w:r w:rsidR="00477CD1">
        <w:rPr>
          <w:lang w:val="en"/>
        </w:rPr>
        <w:t xml:space="preserve"> (NIST RS.CO-3)</w:t>
      </w:r>
    </w:p>
    <w:p w14:paraId="2994EDEB" w14:textId="7D62F069" w:rsidR="004A6022" w:rsidRPr="00C27836" w:rsidRDefault="00477CD1" w:rsidP="004A6022">
      <w:pPr>
        <w:numPr>
          <w:ilvl w:val="1"/>
          <w:numId w:val="8"/>
        </w:numPr>
        <w:rPr>
          <w:lang w:val="en"/>
        </w:rPr>
      </w:pPr>
      <w:r>
        <w:rPr>
          <w:lang w:val="en"/>
        </w:rPr>
        <w:t>Police may be called for investigation. (RS.AN-3)</w:t>
      </w:r>
    </w:p>
    <w:p w14:paraId="68C918A0" w14:textId="77777777" w:rsidR="00C27836" w:rsidRDefault="00C27836" w:rsidP="00C27836">
      <w:pPr>
        <w:numPr>
          <w:ilvl w:val="0"/>
          <w:numId w:val="8"/>
        </w:numPr>
        <w:rPr>
          <w:lang w:val="en"/>
        </w:rPr>
      </w:pPr>
      <w:r w:rsidRPr="00C27836">
        <w:rPr>
          <w:lang w:val="en"/>
        </w:rPr>
        <w:t>What response plan actions are necessary when cybersecurity is breached at the facility?</w:t>
      </w:r>
    </w:p>
    <w:p w14:paraId="5B7583F9" w14:textId="5AC8AE17" w:rsidR="004A6022" w:rsidRDefault="00477CD1" w:rsidP="004A6022">
      <w:pPr>
        <w:numPr>
          <w:ilvl w:val="1"/>
          <w:numId w:val="8"/>
        </w:numPr>
        <w:rPr>
          <w:lang w:val="en"/>
        </w:rPr>
      </w:pPr>
      <w:r>
        <w:rPr>
          <w:lang w:val="en"/>
        </w:rPr>
        <w:t>Detection system notifies IT staff about a breach (RS.AN-1)</w:t>
      </w:r>
    </w:p>
    <w:p w14:paraId="1FDDEC5A" w14:textId="16BA109F" w:rsidR="00477CD1" w:rsidRDefault="00477CD1" w:rsidP="004A6022">
      <w:pPr>
        <w:numPr>
          <w:ilvl w:val="1"/>
          <w:numId w:val="8"/>
        </w:numPr>
        <w:rPr>
          <w:lang w:val="en"/>
        </w:rPr>
      </w:pPr>
      <w:r>
        <w:rPr>
          <w:lang w:val="en"/>
        </w:rPr>
        <w:t>Checked importance of breach (RS.AN-2)</w:t>
      </w:r>
    </w:p>
    <w:p w14:paraId="0D42432F" w14:textId="1ADE6C69" w:rsidR="00477CD1" w:rsidRDefault="00477CD1" w:rsidP="004A6022">
      <w:pPr>
        <w:numPr>
          <w:ilvl w:val="1"/>
          <w:numId w:val="8"/>
        </w:numPr>
        <w:rPr>
          <w:lang w:val="en"/>
        </w:rPr>
      </w:pPr>
      <w:r>
        <w:rPr>
          <w:lang w:val="en"/>
        </w:rPr>
        <w:t>Police investigation is preformed (RS.AN-3)</w:t>
      </w:r>
    </w:p>
    <w:p w14:paraId="0ECD8A63" w14:textId="6173D67A" w:rsidR="00477CD1" w:rsidRDefault="00477CD1" w:rsidP="004A6022">
      <w:pPr>
        <w:numPr>
          <w:ilvl w:val="1"/>
          <w:numId w:val="8"/>
        </w:numPr>
        <w:rPr>
          <w:lang w:val="en"/>
        </w:rPr>
      </w:pPr>
      <w:r>
        <w:rPr>
          <w:lang w:val="en"/>
        </w:rPr>
        <w:t>Response Plan is Executed (RS.AN-4)</w:t>
      </w:r>
    </w:p>
    <w:p w14:paraId="4887693F" w14:textId="1F565049" w:rsidR="00477CD1" w:rsidRPr="00C27836" w:rsidRDefault="00477CD1" w:rsidP="004A6022">
      <w:pPr>
        <w:numPr>
          <w:ilvl w:val="1"/>
          <w:numId w:val="8"/>
        </w:numPr>
        <w:rPr>
          <w:lang w:val="en"/>
        </w:rPr>
      </w:pPr>
      <w:r>
        <w:rPr>
          <w:lang w:val="en"/>
        </w:rPr>
        <w:t>Vulnerabilities are disclosed (RS.AN-5)</w:t>
      </w:r>
    </w:p>
    <w:p w14:paraId="6FFA5D4B" w14:textId="1862BE61" w:rsidR="00517740" w:rsidRDefault="00517740" w:rsidP="00517740">
      <w:r>
        <w:t>Recover</w:t>
      </w:r>
    </w:p>
    <w:p w14:paraId="24463D93" w14:textId="77777777" w:rsidR="00C27836" w:rsidRDefault="00C27836" w:rsidP="00C27836">
      <w:pPr>
        <w:pStyle w:val="ListParagraph"/>
        <w:numPr>
          <w:ilvl w:val="0"/>
          <w:numId w:val="8"/>
        </w:numPr>
        <w:rPr>
          <w:lang w:val="en"/>
        </w:rPr>
      </w:pPr>
      <w:r w:rsidRPr="00C27836">
        <w:rPr>
          <w:lang w:val="en"/>
        </w:rPr>
        <w:t>Which steps are in place to recover from actions intended to access, disable, degrade, or destroy the assets?</w:t>
      </w:r>
    </w:p>
    <w:p w14:paraId="3F3D131D" w14:textId="47069BE9" w:rsidR="004A6022" w:rsidRDefault="00477CD1" w:rsidP="004A6022">
      <w:pPr>
        <w:pStyle w:val="ListParagraph"/>
        <w:numPr>
          <w:ilvl w:val="1"/>
          <w:numId w:val="8"/>
        </w:numPr>
        <w:rPr>
          <w:lang w:val="en"/>
        </w:rPr>
      </w:pPr>
      <w:r>
        <w:rPr>
          <w:lang w:val="en"/>
        </w:rPr>
        <w:t>Restrict access to the data breached</w:t>
      </w:r>
    </w:p>
    <w:p w14:paraId="5CFF4468" w14:textId="19F4EE7D" w:rsidR="00477CD1" w:rsidRDefault="00477CD1" w:rsidP="004A6022">
      <w:pPr>
        <w:pStyle w:val="ListParagraph"/>
        <w:numPr>
          <w:ilvl w:val="1"/>
          <w:numId w:val="8"/>
        </w:numPr>
        <w:rPr>
          <w:lang w:val="en"/>
        </w:rPr>
      </w:pPr>
      <w:r>
        <w:rPr>
          <w:lang w:val="en"/>
        </w:rPr>
        <w:t>Disable any attack vectors</w:t>
      </w:r>
    </w:p>
    <w:p w14:paraId="6879988C" w14:textId="2C5331DF" w:rsidR="00477CD1" w:rsidRDefault="00477CD1" w:rsidP="004A6022">
      <w:pPr>
        <w:pStyle w:val="ListParagraph"/>
        <w:numPr>
          <w:ilvl w:val="1"/>
          <w:numId w:val="8"/>
        </w:numPr>
        <w:rPr>
          <w:lang w:val="en"/>
        </w:rPr>
      </w:pPr>
      <w:r>
        <w:rPr>
          <w:lang w:val="en"/>
        </w:rPr>
        <w:t>If unable to disable</w:t>
      </w:r>
      <w:r w:rsidR="00E02FB2">
        <w:rPr>
          <w:lang w:val="en"/>
        </w:rPr>
        <w:t xml:space="preserve"> cause the attack vector to be less effective</w:t>
      </w:r>
    </w:p>
    <w:p w14:paraId="1FE631A1" w14:textId="7465CC96" w:rsidR="00E02FB2" w:rsidRPr="00C27836" w:rsidRDefault="00E02FB2" w:rsidP="004A6022">
      <w:pPr>
        <w:pStyle w:val="ListParagraph"/>
        <w:numPr>
          <w:ilvl w:val="1"/>
          <w:numId w:val="8"/>
        </w:numPr>
        <w:rPr>
          <w:lang w:val="en"/>
        </w:rPr>
      </w:pPr>
      <w:r>
        <w:rPr>
          <w:lang w:val="en"/>
        </w:rPr>
        <w:t>If that is not enough destroy assets that are being accessed.</w:t>
      </w:r>
    </w:p>
    <w:p w14:paraId="35B4FB42" w14:textId="77777777" w:rsidR="00C27836" w:rsidRDefault="00C27836" w:rsidP="00C27836">
      <w:pPr>
        <w:pStyle w:val="ListParagraph"/>
        <w:numPr>
          <w:ilvl w:val="0"/>
          <w:numId w:val="8"/>
        </w:numPr>
        <w:rPr>
          <w:lang w:val="en"/>
        </w:rPr>
      </w:pPr>
      <w:r w:rsidRPr="00C27836">
        <w:rPr>
          <w:lang w:val="en"/>
        </w:rPr>
        <w:t>What recovery plan actions are needed for physical security breaches that occur at one of the critical areas in the facility?</w:t>
      </w:r>
    </w:p>
    <w:p w14:paraId="6953E2F3" w14:textId="44BB8125" w:rsidR="004A6022" w:rsidRDefault="00477CD1" w:rsidP="004A6022">
      <w:pPr>
        <w:pStyle w:val="ListParagraph"/>
        <w:numPr>
          <w:ilvl w:val="1"/>
          <w:numId w:val="8"/>
        </w:numPr>
        <w:rPr>
          <w:lang w:val="en"/>
        </w:rPr>
      </w:pPr>
      <w:r>
        <w:rPr>
          <w:lang w:val="en"/>
        </w:rPr>
        <w:t>Creation of new barriers and training of the employees to prevent another incident</w:t>
      </w:r>
    </w:p>
    <w:p w14:paraId="4EA44810" w14:textId="34DD5CF0" w:rsidR="00477CD1" w:rsidRDefault="00477CD1" w:rsidP="004A6022">
      <w:pPr>
        <w:pStyle w:val="ListParagraph"/>
        <w:numPr>
          <w:ilvl w:val="1"/>
          <w:numId w:val="8"/>
        </w:numPr>
        <w:rPr>
          <w:lang w:val="en"/>
        </w:rPr>
      </w:pPr>
      <w:r>
        <w:rPr>
          <w:lang w:val="en"/>
        </w:rPr>
        <w:t>Public relations have notices put out (RC.CO1)</w:t>
      </w:r>
    </w:p>
    <w:p w14:paraId="4E917B51" w14:textId="5F5A8388" w:rsidR="00477CD1" w:rsidRPr="00C27836" w:rsidRDefault="00477CD1" w:rsidP="004A6022">
      <w:pPr>
        <w:pStyle w:val="ListParagraph"/>
        <w:numPr>
          <w:ilvl w:val="1"/>
          <w:numId w:val="8"/>
        </w:numPr>
        <w:rPr>
          <w:lang w:val="en"/>
        </w:rPr>
      </w:pPr>
      <w:r>
        <w:rPr>
          <w:lang w:val="en"/>
        </w:rPr>
        <w:t>Checking of logs of access to physical places and repremand any personal not following protocol that may have occured</w:t>
      </w:r>
    </w:p>
    <w:p w14:paraId="7B17D80F" w14:textId="77777777" w:rsidR="00C27836" w:rsidRDefault="00C27836" w:rsidP="00C27836">
      <w:pPr>
        <w:pStyle w:val="ListParagraph"/>
        <w:numPr>
          <w:ilvl w:val="0"/>
          <w:numId w:val="8"/>
        </w:numPr>
        <w:rPr>
          <w:lang w:val="en"/>
        </w:rPr>
      </w:pPr>
      <w:r w:rsidRPr="00C27836">
        <w:rPr>
          <w:lang w:val="en"/>
        </w:rPr>
        <w:t>What recovery plan actions are needed for cybersecurity breaches that occur at one of the critical areas in the facility?</w:t>
      </w:r>
    </w:p>
    <w:p w14:paraId="0DB3B4D2" w14:textId="14B6D158" w:rsidR="004A6022" w:rsidRDefault="00477CD1" w:rsidP="004A6022">
      <w:pPr>
        <w:pStyle w:val="ListParagraph"/>
        <w:numPr>
          <w:ilvl w:val="1"/>
          <w:numId w:val="8"/>
        </w:numPr>
        <w:rPr>
          <w:lang w:val="en"/>
        </w:rPr>
      </w:pPr>
      <w:r>
        <w:rPr>
          <w:lang w:val="en"/>
        </w:rPr>
        <w:t>Public service announcements in accordance to the recovery plan</w:t>
      </w:r>
    </w:p>
    <w:p w14:paraId="77DD4243" w14:textId="3761A54B" w:rsidR="00477CD1" w:rsidRPr="00C27836" w:rsidRDefault="00477CD1" w:rsidP="004A6022">
      <w:pPr>
        <w:pStyle w:val="ListParagraph"/>
        <w:numPr>
          <w:ilvl w:val="1"/>
          <w:numId w:val="8"/>
        </w:numPr>
        <w:rPr>
          <w:lang w:val="en"/>
        </w:rPr>
      </w:pPr>
      <w:r>
        <w:rPr>
          <w:lang w:val="en"/>
        </w:rPr>
        <w:t>Digital logs are reviewed and personal affected are given coaching</w:t>
      </w:r>
    </w:p>
    <w:p w14:paraId="0EE62ABB" w14:textId="7B5919F8" w:rsidR="00517740" w:rsidRPr="00517740" w:rsidRDefault="00517740" w:rsidP="00C27836">
      <w:pPr>
        <w:ind w:left="720"/>
      </w:pPr>
    </w:p>
    <w:sectPr w:rsidR="00517740" w:rsidRPr="00517740">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18D4230" w14:textId="77777777" w:rsidR="00CB7FF7" w:rsidRDefault="00CB7FF7" w:rsidP="00906A83">
      <w:pPr>
        <w:spacing w:after="0" w:line="240" w:lineRule="auto"/>
      </w:pPr>
      <w:r>
        <w:separator/>
      </w:r>
    </w:p>
  </w:endnote>
  <w:endnote w:type="continuationSeparator" w:id="0">
    <w:p w14:paraId="1D8FA4EB" w14:textId="77777777" w:rsidR="00CB7FF7" w:rsidRDefault="00CB7FF7" w:rsidP="00906A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3C989FF" w14:textId="77777777" w:rsidR="00CB7FF7" w:rsidRDefault="00CB7FF7" w:rsidP="00906A83">
      <w:pPr>
        <w:spacing w:after="0" w:line="240" w:lineRule="auto"/>
      </w:pPr>
      <w:r>
        <w:separator/>
      </w:r>
    </w:p>
  </w:footnote>
  <w:footnote w:type="continuationSeparator" w:id="0">
    <w:p w14:paraId="04F5C57D" w14:textId="77777777" w:rsidR="00CB7FF7" w:rsidRDefault="00CB7FF7" w:rsidP="00906A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D0462E" w14:textId="1407A868" w:rsidR="00906A83" w:rsidRDefault="00906A83">
    <w:pPr>
      <w:pStyle w:val="Header"/>
    </w:pPr>
    <w:r>
      <w:t>Timothy Victori</w:t>
    </w:r>
  </w:p>
  <w:p w14:paraId="63407FFD" w14:textId="4F773441" w:rsidR="00906A83" w:rsidRDefault="00906A83">
    <w:pPr>
      <w:pStyle w:val="Header"/>
    </w:pPr>
    <w:r>
      <w:t>IFT 202-394</w:t>
    </w:r>
  </w:p>
  <w:p w14:paraId="7D9F2F7C" w14:textId="180AA0A8" w:rsidR="00906A83" w:rsidRDefault="00310AD5">
    <w:pPr>
      <w:pStyle w:val="Header"/>
    </w:pPr>
    <w:r>
      <w:t>10</w:t>
    </w:r>
    <w:r w:rsidR="00906A83">
      <w:t>/</w:t>
    </w:r>
    <w:r w:rsidR="00AB54BE">
      <w:t>9</w:t>
    </w:r>
    <w:r w:rsidR="00906A83">
      <w:t>/2024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81816E8"/>
    <w:multiLevelType w:val="multilevel"/>
    <w:tmpl w:val="E798301C"/>
    <w:lvl w:ilvl="0">
      <w:start w:val="1"/>
      <w:numFmt w:val="decimal"/>
      <w:lvlText w:val="%1."/>
      <w:lvlJc w:val="left"/>
      <w:pPr>
        <w:ind w:left="810" w:hanging="360"/>
      </w:pPr>
      <w:rPr>
        <w:strike w:val="0"/>
        <w:dstrike w:val="0"/>
        <w:u w:val="none"/>
        <w:effect w:val="none"/>
      </w:rPr>
    </w:lvl>
    <w:lvl w:ilvl="1">
      <w:start w:val="1"/>
      <w:numFmt w:val="lowerLetter"/>
      <w:lvlText w:val="%2."/>
      <w:lvlJc w:val="left"/>
      <w:pPr>
        <w:ind w:left="1530" w:hanging="360"/>
      </w:pPr>
      <w:rPr>
        <w:strike w:val="0"/>
        <w:dstrike w:val="0"/>
        <w:u w:val="none"/>
        <w:effect w:val="none"/>
      </w:rPr>
    </w:lvl>
    <w:lvl w:ilvl="2">
      <w:start w:val="1"/>
      <w:numFmt w:val="lowerRoman"/>
      <w:lvlText w:val="%3."/>
      <w:lvlJc w:val="right"/>
      <w:pPr>
        <w:ind w:left="2250" w:hanging="360"/>
      </w:pPr>
      <w:rPr>
        <w:strike w:val="0"/>
        <w:dstrike w:val="0"/>
        <w:u w:val="none"/>
        <w:effect w:val="none"/>
      </w:rPr>
    </w:lvl>
    <w:lvl w:ilvl="3">
      <w:start w:val="1"/>
      <w:numFmt w:val="decimal"/>
      <w:lvlText w:val="%4."/>
      <w:lvlJc w:val="left"/>
      <w:pPr>
        <w:ind w:left="2970" w:hanging="360"/>
      </w:pPr>
      <w:rPr>
        <w:strike w:val="0"/>
        <w:dstrike w:val="0"/>
        <w:u w:val="none"/>
        <w:effect w:val="none"/>
      </w:rPr>
    </w:lvl>
    <w:lvl w:ilvl="4">
      <w:start w:val="1"/>
      <w:numFmt w:val="lowerLetter"/>
      <w:lvlText w:val="%5."/>
      <w:lvlJc w:val="left"/>
      <w:pPr>
        <w:ind w:left="3690" w:hanging="360"/>
      </w:pPr>
      <w:rPr>
        <w:strike w:val="0"/>
        <w:dstrike w:val="0"/>
        <w:u w:val="none"/>
        <w:effect w:val="none"/>
      </w:rPr>
    </w:lvl>
    <w:lvl w:ilvl="5">
      <w:start w:val="1"/>
      <w:numFmt w:val="lowerRoman"/>
      <w:lvlText w:val="%6."/>
      <w:lvlJc w:val="right"/>
      <w:pPr>
        <w:ind w:left="4410" w:hanging="360"/>
      </w:pPr>
      <w:rPr>
        <w:strike w:val="0"/>
        <w:dstrike w:val="0"/>
        <w:u w:val="none"/>
        <w:effect w:val="none"/>
      </w:rPr>
    </w:lvl>
    <w:lvl w:ilvl="6">
      <w:start w:val="1"/>
      <w:numFmt w:val="decimal"/>
      <w:lvlText w:val="%7."/>
      <w:lvlJc w:val="left"/>
      <w:pPr>
        <w:ind w:left="5130" w:hanging="360"/>
      </w:pPr>
      <w:rPr>
        <w:strike w:val="0"/>
        <w:dstrike w:val="0"/>
        <w:u w:val="none"/>
        <w:effect w:val="none"/>
      </w:rPr>
    </w:lvl>
    <w:lvl w:ilvl="7">
      <w:start w:val="1"/>
      <w:numFmt w:val="lowerLetter"/>
      <w:lvlText w:val="%8."/>
      <w:lvlJc w:val="left"/>
      <w:pPr>
        <w:ind w:left="5850" w:hanging="360"/>
      </w:pPr>
      <w:rPr>
        <w:strike w:val="0"/>
        <w:dstrike w:val="0"/>
        <w:u w:val="none"/>
        <w:effect w:val="none"/>
      </w:rPr>
    </w:lvl>
    <w:lvl w:ilvl="8">
      <w:start w:val="1"/>
      <w:numFmt w:val="lowerRoman"/>
      <w:lvlText w:val="%9."/>
      <w:lvlJc w:val="right"/>
      <w:pPr>
        <w:ind w:left="6570" w:hanging="360"/>
      </w:pPr>
      <w:rPr>
        <w:strike w:val="0"/>
        <w:dstrike w:val="0"/>
        <w:u w:val="none"/>
        <w:effect w:val="none"/>
      </w:rPr>
    </w:lvl>
  </w:abstractNum>
  <w:abstractNum w:abstractNumId="1" w15:restartNumberingAfterBreak="0">
    <w:nsid w:val="35AE0B70"/>
    <w:multiLevelType w:val="hybridMultilevel"/>
    <w:tmpl w:val="3B1C0EA2"/>
    <w:lvl w:ilvl="0" w:tplc="41782DD8">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59B0598"/>
    <w:multiLevelType w:val="hybridMultilevel"/>
    <w:tmpl w:val="2418150C"/>
    <w:lvl w:ilvl="0" w:tplc="74DCA7E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509D4D0D"/>
    <w:multiLevelType w:val="hybridMultilevel"/>
    <w:tmpl w:val="5E600DD4"/>
    <w:lvl w:ilvl="0" w:tplc="93AA875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54836AF0"/>
    <w:multiLevelType w:val="hybridMultilevel"/>
    <w:tmpl w:val="811EBD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C1C61A8"/>
    <w:multiLevelType w:val="hybridMultilevel"/>
    <w:tmpl w:val="3DA2BA7E"/>
    <w:lvl w:ilvl="0" w:tplc="0B865ED6">
      <w:start w:val="1"/>
      <w:numFmt w:val="decimal"/>
      <w:lvlText w:val="%1."/>
      <w:lvlJc w:val="left"/>
      <w:pPr>
        <w:ind w:left="1800" w:hanging="360"/>
      </w:pPr>
      <w:rPr>
        <w:rFonts w:asciiTheme="minorHAnsi" w:eastAsiaTheme="minorHAnsi" w:hAnsiTheme="minorHAnsi" w:cstheme="minorBidi"/>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62C15C01"/>
    <w:multiLevelType w:val="hybridMultilevel"/>
    <w:tmpl w:val="06EE20AE"/>
    <w:lvl w:ilvl="0" w:tplc="DCA89C4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70B76224"/>
    <w:multiLevelType w:val="hybridMultilevel"/>
    <w:tmpl w:val="CEA4EFB8"/>
    <w:lvl w:ilvl="0" w:tplc="85E41228">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78BF7C04"/>
    <w:multiLevelType w:val="hybridMultilevel"/>
    <w:tmpl w:val="680AE6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96203995">
    <w:abstractNumId w:val="8"/>
  </w:num>
  <w:num w:numId="2" w16cid:durableId="1195535188">
    <w:abstractNumId w:val="2"/>
  </w:num>
  <w:num w:numId="3" w16cid:durableId="1477993210">
    <w:abstractNumId w:val="6"/>
  </w:num>
  <w:num w:numId="4" w16cid:durableId="875582114">
    <w:abstractNumId w:val="3"/>
  </w:num>
  <w:num w:numId="5" w16cid:durableId="1006325699">
    <w:abstractNumId w:val="4"/>
  </w:num>
  <w:num w:numId="6" w16cid:durableId="1030955861">
    <w:abstractNumId w:val="1"/>
  </w:num>
  <w:num w:numId="7" w16cid:durableId="735202420">
    <w:abstractNumId w:val="5"/>
  </w:num>
  <w:num w:numId="8" w16cid:durableId="664209589">
    <w:abstractNumId w:val="7"/>
  </w:num>
  <w:num w:numId="9" w16cid:durableId="206228898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A83"/>
    <w:rsid w:val="001C1BD6"/>
    <w:rsid w:val="002B296B"/>
    <w:rsid w:val="00310AD5"/>
    <w:rsid w:val="00461F84"/>
    <w:rsid w:val="00477CD1"/>
    <w:rsid w:val="004A6022"/>
    <w:rsid w:val="00517740"/>
    <w:rsid w:val="005C46DC"/>
    <w:rsid w:val="005C7393"/>
    <w:rsid w:val="00662FB1"/>
    <w:rsid w:val="00706359"/>
    <w:rsid w:val="007B484E"/>
    <w:rsid w:val="00856C45"/>
    <w:rsid w:val="00906A83"/>
    <w:rsid w:val="00973915"/>
    <w:rsid w:val="00A47517"/>
    <w:rsid w:val="00A51ECF"/>
    <w:rsid w:val="00A70EAD"/>
    <w:rsid w:val="00AB003A"/>
    <w:rsid w:val="00AB54BE"/>
    <w:rsid w:val="00C27836"/>
    <w:rsid w:val="00CB7FF7"/>
    <w:rsid w:val="00CE2A98"/>
    <w:rsid w:val="00DD46BF"/>
    <w:rsid w:val="00E02FB2"/>
    <w:rsid w:val="00E634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BA09D0"/>
  <w15:chartTrackingRefBased/>
  <w15:docId w15:val="{60562343-4993-4F26-B322-25B788854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6A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06A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06A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6A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6A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6A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6A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6A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6A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6A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06A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06A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6A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6A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6A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6A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6A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6A83"/>
    <w:rPr>
      <w:rFonts w:eastAsiaTheme="majorEastAsia" w:cstheme="majorBidi"/>
      <w:color w:val="272727" w:themeColor="text1" w:themeTint="D8"/>
    </w:rPr>
  </w:style>
  <w:style w:type="paragraph" w:styleId="Title">
    <w:name w:val="Title"/>
    <w:basedOn w:val="Normal"/>
    <w:next w:val="Normal"/>
    <w:link w:val="TitleChar"/>
    <w:uiPriority w:val="10"/>
    <w:qFormat/>
    <w:rsid w:val="00906A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6A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6A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6A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6A83"/>
    <w:pPr>
      <w:spacing w:before="160"/>
      <w:jc w:val="center"/>
    </w:pPr>
    <w:rPr>
      <w:i/>
      <w:iCs/>
      <w:color w:val="404040" w:themeColor="text1" w:themeTint="BF"/>
    </w:rPr>
  </w:style>
  <w:style w:type="character" w:customStyle="1" w:styleId="QuoteChar">
    <w:name w:val="Quote Char"/>
    <w:basedOn w:val="DefaultParagraphFont"/>
    <w:link w:val="Quote"/>
    <w:uiPriority w:val="29"/>
    <w:rsid w:val="00906A83"/>
    <w:rPr>
      <w:i/>
      <w:iCs/>
      <w:color w:val="404040" w:themeColor="text1" w:themeTint="BF"/>
    </w:rPr>
  </w:style>
  <w:style w:type="paragraph" w:styleId="ListParagraph">
    <w:name w:val="List Paragraph"/>
    <w:basedOn w:val="Normal"/>
    <w:uiPriority w:val="34"/>
    <w:qFormat/>
    <w:rsid w:val="00906A83"/>
    <w:pPr>
      <w:ind w:left="720"/>
      <w:contextualSpacing/>
    </w:pPr>
  </w:style>
  <w:style w:type="character" w:styleId="IntenseEmphasis">
    <w:name w:val="Intense Emphasis"/>
    <w:basedOn w:val="DefaultParagraphFont"/>
    <w:uiPriority w:val="21"/>
    <w:qFormat/>
    <w:rsid w:val="00906A83"/>
    <w:rPr>
      <w:i/>
      <w:iCs/>
      <w:color w:val="0F4761" w:themeColor="accent1" w:themeShade="BF"/>
    </w:rPr>
  </w:style>
  <w:style w:type="paragraph" w:styleId="IntenseQuote">
    <w:name w:val="Intense Quote"/>
    <w:basedOn w:val="Normal"/>
    <w:next w:val="Normal"/>
    <w:link w:val="IntenseQuoteChar"/>
    <w:uiPriority w:val="30"/>
    <w:qFormat/>
    <w:rsid w:val="00906A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6A83"/>
    <w:rPr>
      <w:i/>
      <w:iCs/>
      <w:color w:val="0F4761" w:themeColor="accent1" w:themeShade="BF"/>
    </w:rPr>
  </w:style>
  <w:style w:type="character" w:styleId="IntenseReference">
    <w:name w:val="Intense Reference"/>
    <w:basedOn w:val="DefaultParagraphFont"/>
    <w:uiPriority w:val="32"/>
    <w:qFormat/>
    <w:rsid w:val="00906A83"/>
    <w:rPr>
      <w:b/>
      <w:bCs/>
      <w:smallCaps/>
      <w:color w:val="0F4761" w:themeColor="accent1" w:themeShade="BF"/>
      <w:spacing w:val="5"/>
    </w:rPr>
  </w:style>
  <w:style w:type="paragraph" w:styleId="NormalWeb">
    <w:name w:val="Normal (Web)"/>
    <w:basedOn w:val="Normal"/>
    <w:uiPriority w:val="99"/>
    <w:semiHidden/>
    <w:unhideWhenUsed/>
    <w:rsid w:val="00906A83"/>
    <w:rPr>
      <w:rFonts w:ascii="Times New Roman" w:hAnsi="Times New Roman" w:cs="Times New Roman"/>
    </w:rPr>
  </w:style>
  <w:style w:type="paragraph" w:styleId="Header">
    <w:name w:val="header"/>
    <w:basedOn w:val="Normal"/>
    <w:link w:val="HeaderChar"/>
    <w:uiPriority w:val="99"/>
    <w:unhideWhenUsed/>
    <w:rsid w:val="00906A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6A83"/>
  </w:style>
  <w:style w:type="paragraph" w:styleId="Footer">
    <w:name w:val="footer"/>
    <w:basedOn w:val="Normal"/>
    <w:link w:val="FooterChar"/>
    <w:uiPriority w:val="99"/>
    <w:unhideWhenUsed/>
    <w:rsid w:val="00906A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6A83"/>
  </w:style>
  <w:style w:type="table" w:styleId="TableGrid">
    <w:name w:val="Table Grid"/>
    <w:basedOn w:val="TableNormal"/>
    <w:uiPriority w:val="39"/>
    <w:rsid w:val="007B48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2120785">
      <w:bodyDiv w:val="1"/>
      <w:marLeft w:val="0"/>
      <w:marRight w:val="0"/>
      <w:marTop w:val="0"/>
      <w:marBottom w:val="0"/>
      <w:divBdr>
        <w:top w:val="none" w:sz="0" w:space="0" w:color="auto"/>
        <w:left w:val="none" w:sz="0" w:space="0" w:color="auto"/>
        <w:bottom w:val="none" w:sz="0" w:space="0" w:color="auto"/>
        <w:right w:val="none" w:sz="0" w:space="0" w:color="auto"/>
      </w:divBdr>
    </w:div>
    <w:div w:id="325715986">
      <w:bodyDiv w:val="1"/>
      <w:marLeft w:val="0"/>
      <w:marRight w:val="0"/>
      <w:marTop w:val="0"/>
      <w:marBottom w:val="0"/>
      <w:divBdr>
        <w:top w:val="none" w:sz="0" w:space="0" w:color="auto"/>
        <w:left w:val="none" w:sz="0" w:space="0" w:color="auto"/>
        <w:bottom w:val="none" w:sz="0" w:space="0" w:color="auto"/>
        <w:right w:val="none" w:sz="0" w:space="0" w:color="auto"/>
      </w:divBdr>
    </w:div>
    <w:div w:id="643004492">
      <w:bodyDiv w:val="1"/>
      <w:marLeft w:val="0"/>
      <w:marRight w:val="0"/>
      <w:marTop w:val="0"/>
      <w:marBottom w:val="0"/>
      <w:divBdr>
        <w:top w:val="none" w:sz="0" w:space="0" w:color="auto"/>
        <w:left w:val="none" w:sz="0" w:space="0" w:color="auto"/>
        <w:bottom w:val="none" w:sz="0" w:space="0" w:color="auto"/>
        <w:right w:val="none" w:sz="0" w:space="0" w:color="auto"/>
      </w:divBdr>
    </w:div>
    <w:div w:id="712851774">
      <w:bodyDiv w:val="1"/>
      <w:marLeft w:val="0"/>
      <w:marRight w:val="0"/>
      <w:marTop w:val="0"/>
      <w:marBottom w:val="0"/>
      <w:divBdr>
        <w:top w:val="none" w:sz="0" w:space="0" w:color="auto"/>
        <w:left w:val="none" w:sz="0" w:space="0" w:color="auto"/>
        <w:bottom w:val="none" w:sz="0" w:space="0" w:color="auto"/>
        <w:right w:val="none" w:sz="0" w:space="0" w:color="auto"/>
      </w:divBdr>
    </w:div>
    <w:div w:id="799031300">
      <w:bodyDiv w:val="1"/>
      <w:marLeft w:val="0"/>
      <w:marRight w:val="0"/>
      <w:marTop w:val="0"/>
      <w:marBottom w:val="0"/>
      <w:divBdr>
        <w:top w:val="none" w:sz="0" w:space="0" w:color="auto"/>
        <w:left w:val="none" w:sz="0" w:space="0" w:color="auto"/>
        <w:bottom w:val="none" w:sz="0" w:space="0" w:color="auto"/>
        <w:right w:val="none" w:sz="0" w:space="0" w:color="auto"/>
      </w:divBdr>
    </w:div>
    <w:div w:id="915286837">
      <w:bodyDiv w:val="1"/>
      <w:marLeft w:val="0"/>
      <w:marRight w:val="0"/>
      <w:marTop w:val="0"/>
      <w:marBottom w:val="0"/>
      <w:divBdr>
        <w:top w:val="none" w:sz="0" w:space="0" w:color="auto"/>
        <w:left w:val="none" w:sz="0" w:space="0" w:color="auto"/>
        <w:bottom w:val="none" w:sz="0" w:space="0" w:color="auto"/>
        <w:right w:val="none" w:sz="0" w:space="0" w:color="auto"/>
      </w:divBdr>
    </w:div>
    <w:div w:id="946695024">
      <w:bodyDiv w:val="1"/>
      <w:marLeft w:val="0"/>
      <w:marRight w:val="0"/>
      <w:marTop w:val="0"/>
      <w:marBottom w:val="0"/>
      <w:divBdr>
        <w:top w:val="none" w:sz="0" w:space="0" w:color="auto"/>
        <w:left w:val="none" w:sz="0" w:space="0" w:color="auto"/>
        <w:bottom w:val="none" w:sz="0" w:space="0" w:color="auto"/>
        <w:right w:val="none" w:sz="0" w:space="0" w:color="auto"/>
      </w:divBdr>
    </w:div>
    <w:div w:id="1357192383">
      <w:bodyDiv w:val="1"/>
      <w:marLeft w:val="0"/>
      <w:marRight w:val="0"/>
      <w:marTop w:val="0"/>
      <w:marBottom w:val="0"/>
      <w:divBdr>
        <w:top w:val="none" w:sz="0" w:space="0" w:color="auto"/>
        <w:left w:val="none" w:sz="0" w:space="0" w:color="auto"/>
        <w:bottom w:val="none" w:sz="0" w:space="0" w:color="auto"/>
        <w:right w:val="none" w:sz="0" w:space="0" w:color="auto"/>
      </w:divBdr>
    </w:div>
    <w:div w:id="1524779742">
      <w:bodyDiv w:val="1"/>
      <w:marLeft w:val="0"/>
      <w:marRight w:val="0"/>
      <w:marTop w:val="0"/>
      <w:marBottom w:val="0"/>
      <w:divBdr>
        <w:top w:val="none" w:sz="0" w:space="0" w:color="auto"/>
        <w:left w:val="none" w:sz="0" w:space="0" w:color="auto"/>
        <w:bottom w:val="none" w:sz="0" w:space="0" w:color="auto"/>
        <w:right w:val="none" w:sz="0" w:space="0" w:color="auto"/>
      </w:divBdr>
    </w:div>
    <w:div w:id="1591960334">
      <w:bodyDiv w:val="1"/>
      <w:marLeft w:val="0"/>
      <w:marRight w:val="0"/>
      <w:marTop w:val="0"/>
      <w:marBottom w:val="0"/>
      <w:divBdr>
        <w:top w:val="none" w:sz="0" w:space="0" w:color="auto"/>
        <w:left w:val="none" w:sz="0" w:space="0" w:color="auto"/>
        <w:bottom w:val="none" w:sz="0" w:space="0" w:color="auto"/>
        <w:right w:val="none" w:sz="0" w:space="0" w:color="auto"/>
      </w:divBdr>
    </w:div>
    <w:div w:id="1913466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04E181-C494-4EA4-8514-FE8453A339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161</TotalTime>
  <Pages>5</Pages>
  <Words>901</Words>
  <Characters>5141</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Timothy Victori</dc:creator>
  <cp:keywords/>
  <dc:description/>
  <cp:lastModifiedBy>Timothy Victori</cp:lastModifiedBy>
  <cp:revision>4</cp:revision>
  <dcterms:created xsi:type="dcterms:W3CDTF">2024-09-07T22:42:00Z</dcterms:created>
  <dcterms:modified xsi:type="dcterms:W3CDTF">2024-10-10T00:28:00Z</dcterms:modified>
</cp:coreProperties>
</file>