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66B150" w14:textId="5EAB3410" w:rsidR="00DE4D3D" w:rsidRDefault="00070F27" w:rsidP="00070F27">
      <w:pPr>
        <w:pStyle w:val="Title"/>
        <w:jc w:val="center"/>
      </w:pPr>
      <w:r>
        <w:t>Chapter 11: Contingency Planning</w:t>
      </w:r>
    </w:p>
    <w:p w14:paraId="5465EC75" w14:textId="26F388AA" w:rsidR="00070F27" w:rsidRDefault="00070F27" w:rsidP="00070F27">
      <w:r w:rsidRPr="00070F27">
        <w:rPr>
          <w:b/>
          <w:bCs/>
        </w:rPr>
        <w:t>Business continuity Management (BCM)</w:t>
      </w:r>
      <w:r>
        <w:t xml:space="preserve"> –</w:t>
      </w:r>
    </w:p>
    <w:p w14:paraId="49BB40C2" w14:textId="0E783467" w:rsidR="00070F27" w:rsidRDefault="00070F27" w:rsidP="00070F27">
      <w:pPr>
        <w:pStyle w:val="ListParagraph"/>
        <w:numPr>
          <w:ilvl w:val="0"/>
          <w:numId w:val="1"/>
        </w:numPr>
      </w:pPr>
      <w:r w:rsidRPr="00070F27">
        <w:rPr>
          <w:b/>
          <w:bCs/>
        </w:rPr>
        <w:t>Business Continuity Plan (BCP)</w:t>
      </w:r>
      <w:r>
        <w:t xml:space="preserve"> – contains actions needed to keep critical business processes running after disruption</w:t>
      </w:r>
    </w:p>
    <w:p w14:paraId="071E9D8A" w14:textId="5D38EF4F" w:rsidR="00070F27" w:rsidRPr="00070F27" w:rsidRDefault="00070F27" w:rsidP="00070F27">
      <w:pPr>
        <w:pStyle w:val="ListParagraph"/>
        <w:numPr>
          <w:ilvl w:val="0"/>
          <w:numId w:val="1"/>
        </w:numPr>
        <w:rPr>
          <w:b/>
          <w:bCs/>
        </w:rPr>
      </w:pPr>
      <w:r w:rsidRPr="00070F27">
        <w:rPr>
          <w:b/>
          <w:bCs/>
        </w:rPr>
        <w:t>Disaster Recovery Plan (DRP)</w:t>
      </w:r>
      <w:r>
        <w:rPr>
          <w:b/>
          <w:bCs/>
        </w:rPr>
        <w:t xml:space="preserve"> – </w:t>
      </w:r>
      <w:r>
        <w:t>Details the steps to recover from a disruption and restore infrastructure necessary for normal business operations</w:t>
      </w:r>
    </w:p>
    <w:p w14:paraId="29E1457A" w14:textId="38A8083E" w:rsidR="00070F27" w:rsidRDefault="00070F27" w:rsidP="00070F27">
      <w:r>
        <w:rPr>
          <w:b/>
          <w:bCs/>
        </w:rPr>
        <w:t>Disruption</w:t>
      </w:r>
      <w:r>
        <w:t xml:space="preserve"> – sudden unplanned event (Extreme weather, Criminal Activity, Civil unrest/terrorism, operational, Pandemic, application failure</w:t>
      </w:r>
    </w:p>
    <w:p w14:paraId="3BE14E24" w14:textId="35C3FFF9" w:rsidR="00070F27" w:rsidRDefault="00070F27" w:rsidP="00070F27">
      <w:r>
        <w:t>Static Systems:</w:t>
      </w:r>
    </w:p>
    <w:p w14:paraId="193DD396" w14:textId="596F9404" w:rsidR="00070F27" w:rsidRDefault="00070F27" w:rsidP="00070F27">
      <w:pPr>
        <w:pStyle w:val="ListParagraph"/>
        <w:numPr>
          <w:ilvl w:val="0"/>
          <w:numId w:val="2"/>
        </w:numPr>
      </w:pPr>
      <w:r>
        <w:rPr>
          <w:b/>
          <w:bCs/>
        </w:rPr>
        <w:t>Supervisory Control and Data Acquisition (SCADA) –</w:t>
      </w:r>
      <w:r>
        <w:t xml:space="preserve"> Common in industrial settings, control </w:t>
      </w:r>
      <w:proofErr w:type="spellStart"/>
      <w:r>
        <w:t>aand</w:t>
      </w:r>
      <w:proofErr w:type="spellEnd"/>
      <w:r>
        <w:t xml:space="preserve"> monitor physical devices, </w:t>
      </w:r>
      <w:proofErr w:type="gramStart"/>
      <w:r>
        <w:t>Not</w:t>
      </w:r>
      <w:proofErr w:type="gramEnd"/>
      <w:r>
        <w:t xml:space="preserve"> easy to patch static version of the OS</w:t>
      </w:r>
    </w:p>
    <w:p w14:paraId="7478B811" w14:textId="71AC8EB4" w:rsidR="00070F27" w:rsidRDefault="00070F27" w:rsidP="00070F27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Embedded Systems- </w:t>
      </w:r>
      <w:r>
        <w:t xml:space="preserve">Small computers in larger device. Enclosed </w:t>
      </w:r>
      <w:proofErr w:type="gramStart"/>
      <w:r>
        <w:t>in</w:t>
      </w:r>
      <w:proofErr w:type="gramEnd"/>
      <w:r>
        <w:t xml:space="preserve"> </w:t>
      </w:r>
      <w:r w:rsidR="00CA0B9F">
        <w:t>a chassis that houses the rest of the device. Not easily accessible and difficult to update</w:t>
      </w:r>
    </w:p>
    <w:p w14:paraId="7C27AC09" w14:textId="6C7E9270" w:rsidR="00CA0B9F" w:rsidRDefault="00CA0B9F" w:rsidP="00070F27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Mobile Devices – </w:t>
      </w:r>
      <w:r>
        <w:t>Upgrades and patches are easy beyond organizations control</w:t>
      </w:r>
    </w:p>
    <w:p w14:paraId="6D77191F" w14:textId="6D197FFE" w:rsidR="00CA0B9F" w:rsidRDefault="00CA0B9F" w:rsidP="00070F27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Mainframes – </w:t>
      </w:r>
      <w:r>
        <w:t xml:space="preserve">in large data centers. Large scale data processing. Expensive to maintain Downtime is expensive so </w:t>
      </w:r>
      <w:proofErr w:type="gramStart"/>
      <w:r>
        <w:t>hard</w:t>
      </w:r>
      <w:proofErr w:type="gramEnd"/>
      <w:r>
        <w:t xml:space="preserve"> to apply patch due to small window to do so.</w:t>
      </w:r>
    </w:p>
    <w:p w14:paraId="4C9D2F09" w14:textId="67DAC360" w:rsidR="00CA0B9F" w:rsidRDefault="00CA0B9F" w:rsidP="00070F27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Gaming Consoles – </w:t>
      </w:r>
      <w:r>
        <w:t>security patches are provided but often ignored</w:t>
      </w:r>
    </w:p>
    <w:p w14:paraId="0D3B50C7" w14:textId="5B015172" w:rsidR="00CA0B9F" w:rsidRDefault="00CA0B9F" w:rsidP="00070F27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Internet of things (IoT) devices – </w:t>
      </w:r>
      <w:r>
        <w:t>smart devices remote control of physical entities or sensing. Must be carefully secured</w:t>
      </w:r>
    </w:p>
    <w:p w14:paraId="42C75577" w14:textId="5AC70912" w:rsidR="00CA0B9F" w:rsidRDefault="00CA0B9F" w:rsidP="00070F27">
      <w:pPr>
        <w:pStyle w:val="ListParagraph"/>
        <w:numPr>
          <w:ilvl w:val="0"/>
          <w:numId w:val="2"/>
        </w:numPr>
      </w:pPr>
      <w:r>
        <w:rPr>
          <w:b/>
          <w:bCs/>
        </w:rPr>
        <w:t>Vehicle Systems</w:t>
      </w:r>
      <w:proofErr w:type="gramStart"/>
      <w:r>
        <w:rPr>
          <w:b/>
          <w:bCs/>
        </w:rPr>
        <w:t>-</w:t>
      </w:r>
      <w:r>
        <w:t xml:space="preserve"> </w:t>
      </w:r>
      <w:r>
        <w:rPr>
          <w:b/>
          <w:bCs/>
        </w:rPr>
        <w:t xml:space="preserve"> </w:t>
      </w:r>
      <w:r>
        <w:t>Smart</w:t>
      </w:r>
      <w:proofErr w:type="gramEnd"/>
      <w:r>
        <w:t xml:space="preserve"> dashboard on your car things like your cars built in </w:t>
      </w:r>
      <w:proofErr w:type="spellStart"/>
      <w:r>
        <w:t>gps</w:t>
      </w:r>
      <w:proofErr w:type="spellEnd"/>
      <w:r>
        <w:t xml:space="preserve"> and auto parking.</w:t>
      </w:r>
    </w:p>
    <w:p w14:paraId="306E05A4" w14:textId="4974F125" w:rsidR="00CA0B9F" w:rsidRDefault="00CA0B9F" w:rsidP="00CA0B9F">
      <w:r>
        <w:t xml:space="preserve">Components to </w:t>
      </w:r>
      <w:proofErr w:type="spellStart"/>
      <w:r>
        <w:t>Contigency</w:t>
      </w:r>
      <w:proofErr w:type="spellEnd"/>
      <w:r>
        <w:t xml:space="preserve"> plan</w:t>
      </w:r>
    </w:p>
    <w:p w14:paraId="7FE3EA68" w14:textId="22E17DE4" w:rsidR="00CA0B9F" w:rsidRDefault="00CA0B9F" w:rsidP="00CA0B9F">
      <w:pPr>
        <w:pStyle w:val="ListParagraph"/>
        <w:numPr>
          <w:ilvl w:val="1"/>
          <w:numId w:val="3"/>
        </w:numPr>
      </w:pPr>
      <w:r w:rsidRPr="00CA0B9F">
        <w:rPr>
          <w:b/>
          <w:bCs/>
        </w:rPr>
        <w:t xml:space="preserve">Critical </w:t>
      </w:r>
      <w:proofErr w:type="spellStart"/>
      <w:r w:rsidRPr="00CA0B9F">
        <w:rPr>
          <w:b/>
          <w:bCs/>
        </w:rPr>
        <w:t>Buiness</w:t>
      </w:r>
      <w:proofErr w:type="spellEnd"/>
      <w:r w:rsidRPr="00CA0B9F">
        <w:rPr>
          <w:b/>
          <w:bCs/>
        </w:rPr>
        <w:t xml:space="preserve"> Function (CBF) –</w:t>
      </w:r>
      <w:r>
        <w:t xml:space="preserve"> define what business functions are critical to staying in business. Primary goal to protect</w:t>
      </w:r>
    </w:p>
    <w:p w14:paraId="5912F7F7" w14:textId="0BCCE504" w:rsidR="00CA0B9F" w:rsidRDefault="00CA0B9F" w:rsidP="00CA0B9F">
      <w:pPr>
        <w:pStyle w:val="ListParagraph"/>
        <w:numPr>
          <w:ilvl w:val="1"/>
          <w:numId w:val="3"/>
        </w:numPr>
      </w:pPr>
      <w:r w:rsidRPr="00CA0B9F">
        <w:rPr>
          <w:b/>
          <w:bCs/>
        </w:rPr>
        <w:t>Business impact analysis (BIA)</w:t>
      </w:r>
      <w:r>
        <w:t>- Analysis of CBFs to determine what could interrupt normal operation</w:t>
      </w:r>
    </w:p>
    <w:p w14:paraId="50B4140F" w14:textId="0C32DB48" w:rsidR="00CA0B9F" w:rsidRDefault="00CA0B9F" w:rsidP="00CA0B9F">
      <w:pPr>
        <w:pStyle w:val="ListParagraph"/>
        <w:numPr>
          <w:ilvl w:val="1"/>
          <w:numId w:val="3"/>
        </w:numPr>
      </w:pPr>
      <w:r>
        <w:rPr>
          <w:b/>
          <w:bCs/>
        </w:rPr>
        <w:t xml:space="preserve">Maximum Tolerable Downtime (MTD) </w:t>
      </w:r>
      <w:proofErr w:type="gramStart"/>
      <w:r>
        <w:rPr>
          <w:b/>
          <w:bCs/>
        </w:rPr>
        <w:t xml:space="preserve">- </w:t>
      </w:r>
      <w:r>
        <w:t xml:space="preserve"> Longest</w:t>
      </w:r>
      <w:proofErr w:type="gramEnd"/>
      <w:r>
        <w:t xml:space="preserve"> a business can survive without a CBF. Major disruptions exceed MTD on a CBF</w:t>
      </w:r>
    </w:p>
    <w:p w14:paraId="756AE26A" w14:textId="7FCF0F0B" w:rsidR="00CA0B9F" w:rsidRDefault="00CA0B9F" w:rsidP="00CA0B9F">
      <w:pPr>
        <w:pStyle w:val="ListParagraph"/>
        <w:numPr>
          <w:ilvl w:val="1"/>
          <w:numId w:val="3"/>
        </w:numPr>
      </w:pPr>
      <w:r>
        <w:rPr>
          <w:b/>
          <w:bCs/>
        </w:rPr>
        <w:t xml:space="preserve">Recovery Time Objective (RTO) – </w:t>
      </w:r>
      <w:r>
        <w:t>Timeframe for restoring CBF</w:t>
      </w:r>
    </w:p>
    <w:p w14:paraId="06207AB9" w14:textId="5A24CBC1" w:rsidR="00CA0B9F" w:rsidRDefault="00CA0B9F" w:rsidP="00CA0B9F">
      <w:pPr>
        <w:pStyle w:val="ListParagraph"/>
        <w:numPr>
          <w:ilvl w:val="1"/>
          <w:numId w:val="3"/>
        </w:numPr>
      </w:pPr>
      <w:r>
        <w:rPr>
          <w:b/>
          <w:bCs/>
        </w:rPr>
        <w:lastRenderedPageBreak/>
        <w:t xml:space="preserve">Emergency Operations Center (EOC) – </w:t>
      </w:r>
      <w:r>
        <w:t>Place where recovery team meets and works during a disruption (Most businesses have more than one)</w:t>
      </w:r>
    </w:p>
    <w:p w14:paraId="1640E992" w14:textId="5A35C617" w:rsidR="00CA0B9F" w:rsidRDefault="00CA0B9F" w:rsidP="00CA0B9F">
      <w:r>
        <w:rPr>
          <w:b/>
          <w:bCs/>
        </w:rPr>
        <w:t xml:space="preserve">Mean time to </w:t>
      </w:r>
      <w:proofErr w:type="gramStart"/>
      <w:r>
        <w:rPr>
          <w:b/>
          <w:bCs/>
        </w:rPr>
        <w:t>failure )MTTF</w:t>
      </w:r>
      <w:proofErr w:type="gramEnd"/>
      <w:r>
        <w:rPr>
          <w:b/>
          <w:bCs/>
        </w:rPr>
        <w:t>) –</w:t>
      </w:r>
      <w:r>
        <w:t xml:space="preserve"> Average time a device will function before failing</w:t>
      </w:r>
    </w:p>
    <w:p w14:paraId="212C2E1C" w14:textId="6C6A9A13" w:rsidR="00CA0B9F" w:rsidRDefault="00CA0B9F" w:rsidP="00CA0B9F">
      <w:proofErr w:type="gramStart"/>
      <w:r>
        <w:rPr>
          <w:b/>
          <w:bCs/>
        </w:rPr>
        <w:t>Mean time</w:t>
      </w:r>
      <w:proofErr w:type="gramEnd"/>
      <w:r>
        <w:rPr>
          <w:b/>
          <w:bCs/>
        </w:rPr>
        <w:t xml:space="preserve"> Between Failures (</w:t>
      </w:r>
      <w:proofErr w:type="gramStart"/>
      <w:r>
        <w:rPr>
          <w:b/>
          <w:bCs/>
        </w:rPr>
        <w:t xml:space="preserve">MTBF) </w:t>
      </w:r>
      <w:r>
        <w:t xml:space="preserve"> -</w:t>
      </w:r>
      <w:proofErr w:type="gramEnd"/>
      <w:r>
        <w:t xml:space="preserve"> Average time between failures</w:t>
      </w:r>
    </w:p>
    <w:p w14:paraId="2DA2636E" w14:textId="3FA66AFE" w:rsidR="002C7082" w:rsidRDefault="002C7082" w:rsidP="00CA0B9F">
      <w:r>
        <w:rPr>
          <w:b/>
          <w:bCs/>
        </w:rPr>
        <w:t>Mean Time to Repair (MTTR) -</w:t>
      </w:r>
      <w:r>
        <w:t xml:space="preserve"> Average time it takes to repair a device</w:t>
      </w:r>
    </w:p>
    <w:p w14:paraId="76966D72" w14:textId="158613F3" w:rsidR="002C7082" w:rsidRDefault="002C7082" w:rsidP="00CA0B9F">
      <w:r>
        <w:rPr>
          <w:b/>
          <w:bCs/>
        </w:rPr>
        <w:t xml:space="preserve">Fault tolerance – </w:t>
      </w:r>
      <w:r>
        <w:t>redundant components to prevent downtime includes</w:t>
      </w:r>
    </w:p>
    <w:p w14:paraId="55F72DA5" w14:textId="5E06AD15" w:rsidR="002C7082" w:rsidRDefault="002C7082" w:rsidP="002C7082">
      <w:pPr>
        <w:pStyle w:val="ListParagraph"/>
        <w:numPr>
          <w:ilvl w:val="0"/>
          <w:numId w:val="4"/>
        </w:numPr>
      </w:pPr>
      <w:r>
        <w:t>Redundant Array of Inexpensive Disks (RAID) – A bunch of disk drives that appear as one but store multiple copies of data in case one fails</w:t>
      </w:r>
    </w:p>
    <w:p w14:paraId="25E16CB2" w14:textId="3388A73B" w:rsidR="002C7082" w:rsidRDefault="002C7082" w:rsidP="002C7082">
      <w:pPr>
        <w:pStyle w:val="ListParagraph"/>
        <w:numPr>
          <w:ilvl w:val="0"/>
          <w:numId w:val="4"/>
        </w:numPr>
      </w:pPr>
      <w:r>
        <w:t>Clustering – Connecting 2+ computers acting as one computer. Components can fail without crashing</w:t>
      </w:r>
    </w:p>
    <w:p w14:paraId="18C9E9A9" w14:textId="42B01B86" w:rsidR="002C7082" w:rsidRDefault="002C7082" w:rsidP="002C7082">
      <w:pPr>
        <w:pStyle w:val="ListParagraph"/>
        <w:numPr>
          <w:ilvl w:val="0"/>
          <w:numId w:val="4"/>
        </w:numPr>
      </w:pPr>
      <w:r>
        <w:t>Load Balancing – 2+ servers respond to service requests. While one is busy the other takes over</w:t>
      </w:r>
    </w:p>
    <w:p w14:paraId="5C9CE023" w14:textId="38532000" w:rsidR="002C7082" w:rsidRDefault="002C7082" w:rsidP="002C7082">
      <w:pPr>
        <w:pStyle w:val="ListParagraph"/>
        <w:numPr>
          <w:ilvl w:val="0"/>
          <w:numId w:val="4"/>
        </w:numPr>
      </w:pPr>
      <w:r>
        <w:t>Multiple servers or devices</w:t>
      </w:r>
    </w:p>
    <w:p w14:paraId="4DCFABD7" w14:textId="62843BFB" w:rsidR="002C7082" w:rsidRPr="002C7082" w:rsidRDefault="002C7082" w:rsidP="002C7082">
      <w:pPr>
        <w:pStyle w:val="ListParagraph"/>
        <w:numPr>
          <w:ilvl w:val="0"/>
          <w:numId w:val="4"/>
        </w:numPr>
      </w:pPr>
      <w:r>
        <w:t>Outsourcing to the cloud</w:t>
      </w:r>
    </w:p>
    <w:sectPr w:rsidR="002C7082" w:rsidRPr="002C7082">
      <w:head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23489D" w14:textId="77777777" w:rsidR="00070F27" w:rsidRDefault="00070F27" w:rsidP="00070F27">
      <w:pPr>
        <w:spacing w:after="0" w:line="240" w:lineRule="auto"/>
      </w:pPr>
      <w:r>
        <w:separator/>
      </w:r>
    </w:p>
  </w:endnote>
  <w:endnote w:type="continuationSeparator" w:id="0">
    <w:p w14:paraId="4B7BE651" w14:textId="77777777" w:rsidR="00070F27" w:rsidRDefault="00070F27" w:rsidP="00070F2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B5AF54" w14:textId="77777777" w:rsidR="00070F27" w:rsidRDefault="00070F27" w:rsidP="00070F27">
      <w:pPr>
        <w:spacing w:after="0" w:line="240" w:lineRule="auto"/>
      </w:pPr>
      <w:r>
        <w:separator/>
      </w:r>
    </w:p>
  </w:footnote>
  <w:footnote w:type="continuationSeparator" w:id="0">
    <w:p w14:paraId="46316461" w14:textId="77777777" w:rsidR="00070F27" w:rsidRDefault="00070F27" w:rsidP="00070F2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97669F" w14:textId="173D3C8B" w:rsidR="00070F27" w:rsidRDefault="00070F27">
    <w:pPr>
      <w:pStyle w:val="Header"/>
    </w:pPr>
    <w:r>
      <w:t>Fall2025</w:t>
    </w:r>
  </w:p>
  <w:p w14:paraId="29CCFD7E" w14:textId="51CBB2E9" w:rsidR="00070F27" w:rsidRDefault="00070F27">
    <w:pPr>
      <w:pStyle w:val="Header"/>
    </w:pPr>
    <w:r>
      <w:t>IFT381</w:t>
    </w:r>
  </w:p>
  <w:p w14:paraId="7D04100B" w14:textId="66E3BA4F" w:rsidR="00070F27" w:rsidRDefault="00070F27">
    <w:pPr>
      <w:pStyle w:val="Header"/>
    </w:pPr>
    <w:r>
      <w:t>Chapter 11 Notes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052BE3"/>
    <w:multiLevelType w:val="hybridMultilevel"/>
    <w:tmpl w:val="E0B4001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13170C09"/>
    <w:multiLevelType w:val="hybridMultilevel"/>
    <w:tmpl w:val="C32058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C4A364F"/>
    <w:multiLevelType w:val="hybridMultilevel"/>
    <w:tmpl w:val="731C7F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27F274E"/>
    <w:multiLevelType w:val="hybridMultilevel"/>
    <w:tmpl w:val="42D693D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620039894">
    <w:abstractNumId w:val="3"/>
  </w:num>
  <w:num w:numId="2" w16cid:durableId="180440954">
    <w:abstractNumId w:val="2"/>
  </w:num>
  <w:num w:numId="3" w16cid:durableId="1684749215">
    <w:abstractNumId w:val="1"/>
  </w:num>
  <w:num w:numId="4" w16cid:durableId="1897307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0F27"/>
    <w:rsid w:val="00070F27"/>
    <w:rsid w:val="00124D4A"/>
    <w:rsid w:val="002C7082"/>
    <w:rsid w:val="00321AB1"/>
    <w:rsid w:val="00557B13"/>
    <w:rsid w:val="00571737"/>
    <w:rsid w:val="00B30312"/>
    <w:rsid w:val="00CA0B9F"/>
    <w:rsid w:val="00CA2057"/>
    <w:rsid w:val="00D2453D"/>
    <w:rsid w:val="00DE4D3D"/>
    <w:rsid w:val="00EE248A"/>
    <w:rsid w:val="00EE78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968063"/>
  <w15:chartTrackingRefBased/>
  <w15:docId w15:val="{601D3F7A-5E1A-4DD7-B4FF-A722CCA0A7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70F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70F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70F2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70F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70F2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70F2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70F2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70F2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70F2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70F2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70F2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70F2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70F2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70F2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70F2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70F2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70F2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70F2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70F2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70F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70F2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70F2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70F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70F2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70F2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70F2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70F2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70F2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70F27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70F2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70F27"/>
  </w:style>
  <w:style w:type="paragraph" w:styleId="Footer">
    <w:name w:val="footer"/>
    <w:basedOn w:val="Normal"/>
    <w:link w:val="FooterChar"/>
    <w:uiPriority w:val="99"/>
    <w:unhideWhenUsed/>
    <w:rsid w:val="00070F2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70F2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1C3E01704943644AE10758DF78B65B2" ma:contentTypeVersion="5" ma:contentTypeDescription="Create a new document." ma:contentTypeScope="" ma:versionID="b5dd0d47022a2ed93e24faa71b207a0f">
  <xsd:schema xmlns:xsd="http://www.w3.org/2001/XMLSchema" xmlns:xs="http://www.w3.org/2001/XMLSchema" xmlns:p="http://schemas.microsoft.com/office/2006/metadata/properties" xmlns:ns3="dc8ebeaa-fc1b-4094-9953-ba0410c88b8b" targetNamespace="http://schemas.microsoft.com/office/2006/metadata/properties" ma:root="true" ma:fieldsID="9a6cafab4aa0603348696db1850c1ca9" ns3:_="">
    <xsd:import namespace="dc8ebeaa-fc1b-4094-9953-ba0410c88b8b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c8ebeaa-fc1b-4094-9953-ba0410c88b8b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EB8C02A9-7B2E-4108-B32B-E83431E126A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c8ebeaa-fc1b-4094-9953-ba0410c88b8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0BE75FE0-E072-4363-98B4-807978F0E3BD}">
  <ds:schemaRefs>
    <ds:schemaRef ds:uri="http://schemas.microsoft.com/office/infopath/2007/PartnerControls"/>
    <ds:schemaRef ds:uri="http://purl.org/dc/terms/"/>
    <ds:schemaRef ds:uri="http://schemas.openxmlformats.org/package/2006/metadata/core-properties"/>
    <ds:schemaRef ds:uri="http://purl.org/dc/elements/1.1/"/>
    <ds:schemaRef ds:uri="http://www.w3.org/XML/1998/namespace"/>
    <ds:schemaRef ds:uri="http://schemas.microsoft.com/office/2006/metadata/properties"/>
    <ds:schemaRef ds:uri="http://schemas.microsoft.com/office/2006/documentManagement/types"/>
    <ds:schemaRef ds:uri="dc8ebeaa-fc1b-4094-9953-ba0410c88b8b"/>
    <ds:schemaRef ds:uri="http://purl.org/dc/dcmitype/"/>
  </ds:schemaRefs>
</ds:datastoreItem>
</file>

<file path=customXml/itemProps3.xml><?xml version="1.0" encoding="utf-8"?>
<ds:datastoreItem xmlns:ds="http://schemas.openxmlformats.org/officeDocument/2006/customXml" ds:itemID="{5696D666-9D86-47CE-8DF5-6FC21A44A8D5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385</Words>
  <Characters>2197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Timothy Victori</dc:creator>
  <cp:keywords/>
  <dc:description/>
  <cp:lastModifiedBy>Timothy Victori</cp:lastModifiedBy>
  <cp:revision>2</cp:revision>
  <dcterms:created xsi:type="dcterms:W3CDTF">2025-09-19T22:50:00Z</dcterms:created>
  <dcterms:modified xsi:type="dcterms:W3CDTF">2025-09-19T22:50:00Z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0x01010041C3E01704943644AE10758DF78B65B2</vt:lpwstr>
  </property>
</Properties>
</file>