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AD6F" w14:textId="50C3A024" w:rsidR="00DE4D3D" w:rsidRDefault="00F1259A" w:rsidP="00F1259A">
      <w:pPr>
        <w:pStyle w:val="Title"/>
        <w:jc w:val="center"/>
      </w:pPr>
      <w:r>
        <w:t>Chapter 14 Notes</w:t>
      </w:r>
    </w:p>
    <w:p w14:paraId="0F0311FD" w14:textId="77777777" w:rsidR="00F1259A" w:rsidRDefault="00F1259A" w:rsidP="00F1259A"/>
    <w:p w14:paraId="3DF2906B" w14:textId="316A325C" w:rsidR="00F1259A" w:rsidRDefault="00F1259A" w:rsidP="00F1259A">
      <w:r>
        <w:rPr>
          <w:b/>
          <w:bCs/>
        </w:rPr>
        <w:t xml:space="preserve">Certification – </w:t>
      </w:r>
      <w:r>
        <w:t>A technical evaluation of a system to provide assurance that the system has been implemented correctly. Or an official statement that attests that a person has satisfied specific requirements (experience, completing a course, passing an exam)</w:t>
      </w:r>
    </w:p>
    <w:p w14:paraId="6980922A" w14:textId="21CC4E36" w:rsidR="00F1259A" w:rsidRDefault="00F1259A" w:rsidP="00F1259A">
      <w:r>
        <w:rPr>
          <w:b/>
          <w:bCs/>
        </w:rPr>
        <w:t xml:space="preserve">US Department of Defense/Military Directive 8570.01 – “Information Assurance Training Certification and Workforce Management” – </w:t>
      </w:r>
      <w:r>
        <w:t>All DoD personnel + contractors who conduct info assurance functions in assigned duty positions achieve specific levels of certification n (based on job)</w:t>
      </w:r>
    </w:p>
    <w:p w14:paraId="721B0419" w14:textId="358FA639" w:rsidR="00F91D29" w:rsidRDefault="00F91D29" w:rsidP="00F1259A">
      <w:r>
        <w:rPr>
          <w:b/>
          <w:bCs/>
        </w:rPr>
        <w:t>US DoD/Military Directive 8140</w:t>
      </w:r>
      <w:r>
        <w:t xml:space="preserve"> – Developed by Defense Information Systems Agency (DISA)</w:t>
      </w:r>
      <w:r w:rsidR="00F1144F">
        <w:t xml:space="preserve"> training and certification in cyber security</w:t>
      </w:r>
    </w:p>
    <w:p w14:paraId="09CDCDAA" w14:textId="3D3BA4A7" w:rsidR="00F1144F" w:rsidRDefault="00F1144F" w:rsidP="00F1259A">
      <w:r>
        <w:t>Tenets</w:t>
      </w:r>
    </w:p>
    <w:p w14:paraId="1272C96A" w14:textId="3C0FF14C" w:rsidR="00F1144F" w:rsidRDefault="00F1144F" w:rsidP="00F1144F">
      <w:pPr>
        <w:pStyle w:val="ListParagraph"/>
        <w:numPr>
          <w:ilvl w:val="0"/>
          <w:numId w:val="1"/>
        </w:numPr>
      </w:pPr>
      <w:r>
        <w:t>“Training Strategy Roadmap”  for role-based and crew certification</w:t>
      </w:r>
    </w:p>
    <w:p w14:paraId="466BC678" w14:textId="6CE694F8" w:rsidR="00F1144F" w:rsidRDefault="00F1144F" w:rsidP="00F1144F">
      <w:pPr>
        <w:pStyle w:val="ListParagraph"/>
        <w:numPr>
          <w:ilvl w:val="0"/>
          <w:numId w:val="1"/>
        </w:numPr>
      </w:pPr>
      <w:r>
        <w:t>Commercial certifications adapted and tightened</w:t>
      </w:r>
    </w:p>
    <w:p w14:paraId="1520FF46" w14:textId="1F57FD0B" w:rsidR="00F1144F" w:rsidRDefault="00F1144F" w:rsidP="00F1144F">
      <w:pPr>
        <w:pStyle w:val="ListParagraph"/>
        <w:numPr>
          <w:ilvl w:val="0"/>
          <w:numId w:val="1"/>
        </w:numPr>
      </w:pPr>
      <w:r>
        <w:t>DISA can produce focused, relevant qualifications and certifications</w:t>
      </w:r>
    </w:p>
    <w:p w14:paraId="69D67AAC" w14:textId="3DF77605" w:rsidR="00F1144F" w:rsidRDefault="00F1144F" w:rsidP="00F1144F">
      <w:pPr>
        <w:pStyle w:val="ListParagraph"/>
        <w:numPr>
          <w:ilvl w:val="0"/>
          <w:numId w:val="1"/>
        </w:numPr>
      </w:pPr>
      <w:r>
        <w:t>Crew Certification (a grouping of role-based operators who obtain the desired effects)</w:t>
      </w:r>
    </w:p>
    <w:p w14:paraId="55A0EBF0" w14:textId="6DCE3E2E" w:rsidR="00F1144F" w:rsidRDefault="00F1144F" w:rsidP="00F1144F">
      <w:pPr>
        <w:pStyle w:val="ListParagraph"/>
        <w:numPr>
          <w:ilvl w:val="0"/>
          <w:numId w:val="1"/>
        </w:numPr>
      </w:pPr>
      <w:r>
        <w:t>“Cyber Defense Academy” qualify role-based individuals to work effectively as part of crews and teams</w:t>
      </w:r>
    </w:p>
    <w:p w14:paraId="1F5B82C3" w14:textId="6DE915C8" w:rsidR="00F1144F" w:rsidRDefault="00F1144F" w:rsidP="00F1144F">
      <w:pPr>
        <w:pStyle w:val="ListParagraph"/>
        <w:numPr>
          <w:ilvl w:val="0"/>
          <w:numId w:val="1"/>
        </w:numPr>
      </w:pPr>
      <w:r>
        <w:t>Joint Cyberspace Training &amp; Certification Standard (JCT&amp;CS) current baseline</w:t>
      </w:r>
    </w:p>
    <w:p w14:paraId="5AFB6637" w14:textId="3D6DAA38" w:rsidR="00F1144F" w:rsidRDefault="00F1144F" w:rsidP="00F1144F">
      <w:pPr>
        <w:pStyle w:val="ListParagraph"/>
        <w:numPr>
          <w:ilvl w:val="0"/>
          <w:numId w:val="1"/>
        </w:numPr>
      </w:pPr>
      <w:r>
        <w:t>National Initiative for Cybersecurity Education (NICE) baseline for federal and DoD work role</w:t>
      </w:r>
    </w:p>
    <w:p w14:paraId="22004CB6" w14:textId="13FB48BB" w:rsidR="00F1144F" w:rsidRDefault="00F1144F" w:rsidP="00F1144F">
      <w:r>
        <w:t>Initiatives</w:t>
      </w:r>
    </w:p>
    <w:p w14:paraId="10DC1BF3" w14:textId="3ABF7C6A" w:rsidR="00F1144F" w:rsidRDefault="00F1144F" w:rsidP="00F1144F">
      <w:pPr>
        <w:pStyle w:val="ListParagraph"/>
        <w:numPr>
          <w:ilvl w:val="0"/>
          <w:numId w:val="2"/>
        </w:numPr>
      </w:pPr>
      <w:r>
        <w:t>DoDD 8140 workforce requirements initiative</w:t>
      </w:r>
    </w:p>
    <w:p w14:paraId="3C3705EB" w14:textId="059EA042" w:rsidR="00F1144F" w:rsidRDefault="00F1144F" w:rsidP="00F1144F">
      <w:pPr>
        <w:pStyle w:val="ListParagraph"/>
        <w:numPr>
          <w:ilvl w:val="0"/>
          <w:numId w:val="2"/>
        </w:numPr>
      </w:pPr>
      <w:r>
        <w:t xml:space="preserve">Learning Management System </w:t>
      </w:r>
      <w:r w:rsidR="00A44A42">
        <w:t>selection by Office of the Under Secretary of Defense for Personnel and Readiness (OSD P&amp;R)</w:t>
      </w:r>
    </w:p>
    <w:p w14:paraId="33C75F09" w14:textId="49E1A47F" w:rsidR="00A44A42" w:rsidRDefault="00A44A42" w:rsidP="00F1144F">
      <w:pPr>
        <w:pStyle w:val="ListParagraph"/>
        <w:numPr>
          <w:ilvl w:val="0"/>
          <w:numId w:val="2"/>
        </w:numPr>
      </w:pPr>
      <w:r>
        <w:t>JCT&amp;CS concept of operations (CONOPs) and Implementation Plan</w:t>
      </w:r>
    </w:p>
    <w:p w14:paraId="28226A32" w14:textId="66B72B9C" w:rsidR="00A44A42" w:rsidRDefault="00A44A42" w:rsidP="00F1144F">
      <w:pPr>
        <w:pStyle w:val="ListParagraph"/>
        <w:numPr>
          <w:ilvl w:val="0"/>
          <w:numId w:val="2"/>
        </w:numPr>
      </w:pPr>
      <w:r>
        <w:t>Department of Homeland Security (DHS) and National Security Agency (NSA) Centers of Academic Excellence</w:t>
      </w:r>
    </w:p>
    <w:p w14:paraId="5229B213" w14:textId="1879B391" w:rsidR="00A44A42" w:rsidRDefault="00A44A42" w:rsidP="00F1144F">
      <w:pPr>
        <w:pStyle w:val="ListParagraph"/>
        <w:numPr>
          <w:ilvl w:val="0"/>
          <w:numId w:val="2"/>
        </w:numPr>
      </w:pPr>
      <w:r>
        <w:t>DISA Cyber Workforce Developments</w:t>
      </w:r>
    </w:p>
    <w:p w14:paraId="31A87ED0" w14:textId="0A802FA6" w:rsidR="00A44A42" w:rsidRDefault="00A44A42" w:rsidP="00A44A42">
      <w:r>
        <w:t>Directive categories</w:t>
      </w:r>
    </w:p>
    <w:p w14:paraId="20764D13" w14:textId="34862CF7" w:rsidR="00A44A42" w:rsidRDefault="00F13076" w:rsidP="00A44A42">
      <w:pPr>
        <w:pStyle w:val="ListParagraph"/>
        <w:numPr>
          <w:ilvl w:val="0"/>
          <w:numId w:val="3"/>
        </w:numPr>
      </w:pPr>
      <w:r>
        <w:t>Security Provision</w:t>
      </w:r>
    </w:p>
    <w:p w14:paraId="03A03F2E" w14:textId="64816BBE" w:rsidR="00F13076" w:rsidRDefault="00F13076" w:rsidP="00A44A42">
      <w:pPr>
        <w:pStyle w:val="ListParagraph"/>
        <w:numPr>
          <w:ilvl w:val="0"/>
          <w:numId w:val="3"/>
        </w:numPr>
      </w:pPr>
      <w:r>
        <w:lastRenderedPageBreak/>
        <w:t>Operate and Maintain</w:t>
      </w:r>
    </w:p>
    <w:p w14:paraId="697C747A" w14:textId="4B07BE3D" w:rsidR="00F13076" w:rsidRDefault="00F13076" w:rsidP="00A44A42">
      <w:pPr>
        <w:pStyle w:val="ListParagraph"/>
        <w:numPr>
          <w:ilvl w:val="0"/>
          <w:numId w:val="3"/>
        </w:numPr>
      </w:pPr>
      <w:r>
        <w:t>Protect and Defend</w:t>
      </w:r>
    </w:p>
    <w:p w14:paraId="1699F6E0" w14:textId="746490CD" w:rsidR="00F13076" w:rsidRDefault="00F13076" w:rsidP="00A44A42">
      <w:pPr>
        <w:pStyle w:val="ListParagraph"/>
        <w:numPr>
          <w:ilvl w:val="0"/>
          <w:numId w:val="3"/>
        </w:numPr>
      </w:pPr>
      <w:r>
        <w:t>Analyze</w:t>
      </w:r>
    </w:p>
    <w:p w14:paraId="04D7D20D" w14:textId="5A75808B" w:rsidR="00F13076" w:rsidRDefault="00F13076" w:rsidP="00A44A42">
      <w:pPr>
        <w:pStyle w:val="ListParagraph"/>
        <w:numPr>
          <w:ilvl w:val="0"/>
          <w:numId w:val="3"/>
        </w:numPr>
      </w:pPr>
      <w:r>
        <w:t>Collect and Operate</w:t>
      </w:r>
    </w:p>
    <w:p w14:paraId="3FC27EAF" w14:textId="4CD8F485" w:rsidR="00F13076" w:rsidRDefault="00F13076" w:rsidP="00A44A42">
      <w:pPr>
        <w:pStyle w:val="ListParagraph"/>
        <w:numPr>
          <w:ilvl w:val="0"/>
          <w:numId w:val="3"/>
        </w:numPr>
      </w:pPr>
      <w:r>
        <w:t>Oversee and Govern</w:t>
      </w:r>
    </w:p>
    <w:p w14:paraId="078BED23" w14:textId="0DF2FDC8" w:rsidR="00F13076" w:rsidRDefault="00F13076" w:rsidP="00F13076">
      <w:pPr>
        <w:pStyle w:val="ListParagraph"/>
        <w:numPr>
          <w:ilvl w:val="0"/>
          <w:numId w:val="3"/>
        </w:numPr>
      </w:pPr>
      <w:r>
        <w:t>Investigate</w:t>
      </w:r>
    </w:p>
    <w:p w14:paraId="6CF390C5" w14:textId="1D151CD8" w:rsidR="00F13076" w:rsidRDefault="00F13076" w:rsidP="00F13076">
      <w:pPr>
        <w:rPr>
          <w:b/>
          <w:bCs/>
        </w:rPr>
      </w:pPr>
      <w:r>
        <w:rPr>
          <w:b/>
          <w:bCs/>
        </w:rPr>
        <w:t>US DoD Training Framework</w:t>
      </w:r>
    </w:p>
    <w:p w14:paraId="7F374D7A" w14:textId="2C65C66A" w:rsidR="00703140" w:rsidRDefault="001B66F6" w:rsidP="00F13076">
      <w:pPr>
        <w:rPr>
          <w:b/>
          <w:bCs/>
        </w:rPr>
      </w:pPr>
      <w:r>
        <w:rPr>
          <w:b/>
          <w:bCs/>
        </w:rPr>
        <w:t>Vendor-Neutral Professional Certifications</w:t>
      </w:r>
    </w:p>
    <w:p w14:paraId="6F52A37A" w14:textId="2A7FF107" w:rsidR="001B66F6" w:rsidRDefault="007B714A" w:rsidP="00F13076">
      <w:r>
        <w:rPr>
          <w:b/>
          <w:bCs/>
        </w:rPr>
        <w:t xml:space="preserve">Vendor </w:t>
      </w:r>
      <w:proofErr w:type="spellStart"/>
      <w:r>
        <w:rPr>
          <w:b/>
          <w:bCs/>
        </w:rPr>
        <w:t>neutural</w:t>
      </w:r>
      <w:proofErr w:type="spellEnd"/>
      <w:r>
        <w:rPr>
          <w:b/>
          <w:bCs/>
        </w:rPr>
        <w:t xml:space="preserve"> certification -  </w:t>
      </w:r>
      <w:r>
        <w:t xml:space="preserve"> General topics certifications not focused on a specific product line</w:t>
      </w:r>
    </w:p>
    <w:p w14:paraId="09A6E032" w14:textId="70BDB7CC" w:rsidR="007B714A" w:rsidRDefault="007B714A" w:rsidP="00F13076">
      <w:pPr>
        <w:rPr>
          <w:rFonts w:eastAsiaTheme="minorEastAsia"/>
        </w:rPr>
      </w:pPr>
      <w:r>
        <w:rPr>
          <w:b/>
          <w:bCs/>
        </w:rPr>
        <w:t>International Information Systems Security Certification Consortium Inc. (ISC)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="009430AC">
        <w:rPr>
          <w:rFonts w:eastAsiaTheme="minorEastAsia"/>
          <w:b/>
          <w:bCs/>
        </w:rPr>
        <w:t xml:space="preserve"> – </w:t>
      </w:r>
      <w:r w:rsidR="009430AC">
        <w:rPr>
          <w:rFonts w:eastAsiaTheme="minorEastAsia"/>
        </w:rPr>
        <w:t>non-profit educate and certify security from all experience levels (ISC)^2 offers 7 main credentials</w:t>
      </w:r>
    </w:p>
    <w:p w14:paraId="0FE7C4F8" w14:textId="47A7EB09" w:rsidR="009430AC" w:rsidRDefault="009430AC" w:rsidP="009430A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Systems Security Certified Practitioner (SSCP) – Senior network security engineers, senior security systems analysts, senior security admins</w:t>
      </w:r>
    </w:p>
    <w:p w14:paraId="711B9FAE" w14:textId="42256BBA" w:rsidR="009430AC" w:rsidRDefault="009430AC" w:rsidP="009430A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Certified Information Systems Security Professional (CISSP) – Flagship credential. ANSI/ISO accredited credential in IS. Objective measure of competence in eight domains of ISC^2 Middle and senior level managers who are or will be chief information security officer, chief security officers, senior security engineers</w:t>
      </w:r>
    </w:p>
    <w:p w14:paraId="2D078612" w14:textId="0EA01F1C" w:rsidR="009430AC" w:rsidRDefault="009430AC" w:rsidP="009430A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Certified Authorization Professional (CAP) – </w:t>
      </w:r>
      <w:r w:rsidR="00D134D3">
        <w:rPr>
          <w:rFonts w:eastAsiaTheme="minorEastAsia"/>
        </w:rPr>
        <w:t>authorizing and maintaining information systems. Assess risk and establish security requirements. Authorization officials,, system owners, information owners, information security officers, certifiers. Both private sector and US Govt</w:t>
      </w:r>
    </w:p>
    <w:p w14:paraId="23559A94" w14:textId="5340B6EA" w:rsidR="009430AC" w:rsidRDefault="009430AC" w:rsidP="009430A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Certified Secure Software Lifecycle Professional (CSSLP)</w:t>
      </w:r>
      <w:r w:rsidR="00D134D3">
        <w:rPr>
          <w:rFonts w:eastAsiaTheme="minorEastAsia"/>
        </w:rPr>
        <w:t xml:space="preserve"> -develop and deploy secure software applications. Software </w:t>
      </w:r>
      <w:proofErr w:type="spellStart"/>
      <w:r w:rsidR="00D134D3">
        <w:rPr>
          <w:rFonts w:eastAsiaTheme="minorEastAsia"/>
        </w:rPr>
        <w:t>devs</w:t>
      </w:r>
      <w:proofErr w:type="spellEnd"/>
      <w:r w:rsidR="00D134D3">
        <w:rPr>
          <w:rFonts w:eastAsiaTheme="minorEastAsia"/>
        </w:rPr>
        <w:t xml:space="preserve">, software </w:t>
      </w:r>
      <w:proofErr w:type="spellStart"/>
      <w:r w:rsidR="00D134D3">
        <w:rPr>
          <w:rFonts w:eastAsiaTheme="minorEastAsia"/>
        </w:rPr>
        <w:t>archetects</w:t>
      </w:r>
      <w:proofErr w:type="spellEnd"/>
      <w:r w:rsidR="00D134D3">
        <w:rPr>
          <w:rFonts w:eastAsiaTheme="minorEastAsia"/>
        </w:rPr>
        <w:t>, software development and deployment process</w:t>
      </w:r>
    </w:p>
    <w:p w14:paraId="3AFAE896" w14:textId="5954EB7B" w:rsidR="009430AC" w:rsidRDefault="009430AC" w:rsidP="009430A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HealthCare Certified Information Security Privacy Practitioner (HCISPP)</w:t>
      </w:r>
      <w:r w:rsidR="00D134D3">
        <w:rPr>
          <w:rFonts w:eastAsiaTheme="minorEastAsia"/>
        </w:rPr>
        <w:t xml:space="preserve"> – PHI and ePHI/. Knowledge and skills for preform and conduct security and privacy work for health care orgs </w:t>
      </w:r>
    </w:p>
    <w:p w14:paraId="0A537A07" w14:textId="0BBEA1A3" w:rsidR="009430AC" w:rsidRDefault="009430AC" w:rsidP="009430A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Certified Cloud Security Professional (CCSP) -</w:t>
      </w:r>
      <w:r w:rsidRPr="009430AC">
        <w:rPr>
          <w:rFonts w:eastAsiaTheme="minorEastAsia"/>
        </w:rPr>
        <w:t xml:space="preserve"> </w:t>
      </w:r>
      <w:r>
        <w:rPr>
          <w:rFonts w:eastAsiaTheme="minorEastAsia"/>
        </w:rPr>
        <w:t xml:space="preserve">secure and manage cloud computing environments IT, IT sec, system admin, system </w:t>
      </w:r>
      <w:proofErr w:type="spellStart"/>
      <w:r>
        <w:rPr>
          <w:rFonts w:eastAsiaTheme="minorEastAsia"/>
        </w:rPr>
        <w:t>archetect</w:t>
      </w:r>
      <w:proofErr w:type="spellEnd"/>
    </w:p>
    <w:p w14:paraId="740EB584" w14:textId="2250051B" w:rsidR="009430AC" w:rsidRDefault="009430AC" w:rsidP="009430A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Associate of (ISC)^2</w:t>
      </w:r>
      <w:r w:rsidR="00D134D3">
        <w:rPr>
          <w:rFonts w:eastAsiaTheme="minorEastAsia"/>
        </w:rPr>
        <w:t xml:space="preserve"> –</w:t>
      </w:r>
    </w:p>
    <w:p w14:paraId="409F8BF5" w14:textId="77777777" w:rsidR="00D134D3" w:rsidRDefault="00D134D3" w:rsidP="00D134D3">
      <w:pPr>
        <w:pStyle w:val="ListParagraph"/>
        <w:ind w:left="1440"/>
        <w:rPr>
          <w:rFonts w:eastAsiaTheme="minorEastAsia"/>
        </w:rPr>
      </w:pPr>
    </w:p>
    <w:p w14:paraId="1562ECC5" w14:textId="142069A1" w:rsidR="00D134D3" w:rsidRPr="0015731F" w:rsidRDefault="00D134D3" w:rsidP="0015731F">
      <w:pPr>
        <w:rPr>
          <w:rFonts w:eastAsiaTheme="minorEastAsia"/>
        </w:rPr>
      </w:pPr>
      <w:r w:rsidRPr="0015731F">
        <w:rPr>
          <w:rFonts w:eastAsiaTheme="minorEastAsia"/>
        </w:rPr>
        <w:lastRenderedPageBreak/>
        <w:t xml:space="preserve">ISC^2 Professional certification concentrations </w:t>
      </w:r>
    </w:p>
    <w:p w14:paraId="0485033F" w14:textId="77777777" w:rsidR="00D134D3" w:rsidRDefault="00D134D3" w:rsidP="00D134D3">
      <w:pPr>
        <w:pStyle w:val="ListParagraph"/>
        <w:ind w:left="1440"/>
        <w:rPr>
          <w:rFonts w:eastAsiaTheme="minorEastAsia"/>
        </w:rPr>
      </w:pPr>
    </w:p>
    <w:p w14:paraId="37F63287" w14:textId="1E36B51B" w:rsidR="00D134D3" w:rsidRDefault="00D134D3" w:rsidP="00D134D3">
      <w:pPr>
        <w:pStyle w:val="ListParagraph"/>
        <w:numPr>
          <w:ilvl w:val="1"/>
          <w:numId w:val="4"/>
        </w:numPr>
        <w:rPr>
          <w:rFonts w:eastAsiaTheme="minorEastAsia"/>
        </w:rPr>
      </w:pPr>
      <w:r>
        <w:rPr>
          <w:rFonts w:eastAsiaTheme="minorEastAsia"/>
        </w:rPr>
        <w:t>Architecture (CISSP-ISSAP) – 2yrs of pro experience in architecture</w:t>
      </w:r>
    </w:p>
    <w:p w14:paraId="4E11998F" w14:textId="391C5FFB" w:rsidR="00D134D3" w:rsidRDefault="00D134D3" w:rsidP="00D134D3">
      <w:pPr>
        <w:pStyle w:val="ListParagraph"/>
        <w:numPr>
          <w:ilvl w:val="1"/>
          <w:numId w:val="4"/>
        </w:numPr>
        <w:rPr>
          <w:rFonts w:eastAsiaTheme="minorEastAsia"/>
        </w:rPr>
      </w:pPr>
      <w:r>
        <w:rPr>
          <w:rFonts w:eastAsiaTheme="minorEastAsia"/>
        </w:rPr>
        <w:t>Engineering (CISSP-ISSEP) - NSA</w:t>
      </w:r>
    </w:p>
    <w:p w14:paraId="02DA1C9C" w14:textId="1D299D90" w:rsidR="00D134D3" w:rsidRDefault="00D134D3" w:rsidP="00D134D3">
      <w:pPr>
        <w:pStyle w:val="ListParagraph"/>
        <w:numPr>
          <w:ilvl w:val="1"/>
          <w:numId w:val="4"/>
        </w:numPr>
        <w:rPr>
          <w:rFonts w:eastAsiaTheme="minorEastAsia"/>
        </w:rPr>
      </w:pPr>
      <w:r>
        <w:rPr>
          <w:rFonts w:eastAsiaTheme="minorEastAsia"/>
        </w:rPr>
        <w:t>Management (CISSP-ISSMP) – 2 yrs of experience in enterprise—wide security operations and management</w:t>
      </w:r>
    </w:p>
    <w:p w14:paraId="20BC8E81" w14:textId="0202C173" w:rsidR="00D134D3" w:rsidRDefault="0015731F" w:rsidP="0015731F">
      <w:pPr>
        <w:rPr>
          <w:rFonts w:eastAsiaTheme="minorEastAsia"/>
        </w:rPr>
      </w:pPr>
      <w:r>
        <w:rPr>
          <w:rFonts w:eastAsiaTheme="minorEastAsia"/>
          <w:b/>
          <w:bCs/>
        </w:rPr>
        <w:t>Global Information Assurance Certification/SANS Institute</w:t>
      </w:r>
      <w:r>
        <w:rPr>
          <w:rFonts w:eastAsiaTheme="minorEastAsia"/>
        </w:rPr>
        <w:t xml:space="preserve"> – global ANSI accredited certification org certifications in</w:t>
      </w:r>
    </w:p>
    <w:p w14:paraId="0067CA30" w14:textId="02DB83C4" w:rsidR="0015731F" w:rsidRDefault="0015731F" w:rsidP="0015731F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Audit</w:t>
      </w:r>
    </w:p>
    <w:p w14:paraId="410D0254" w14:textId="3444A512" w:rsidR="0015731F" w:rsidRDefault="0015731F" w:rsidP="0015731F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Forensics</w:t>
      </w:r>
    </w:p>
    <w:p w14:paraId="1073AD18" w14:textId="0296CBC1" w:rsidR="0015731F" w:rsidRDefault="0015731F" w:rsidP="0015731F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Legal</w:t>
      </w:r>
    </w:p>
    <w:p w14:paraId="7AB5BAC8" w14:textId="3D439B3E" w:rsidR="0015731F" w:rsidRDefault="0015731F" w:rsidP="0015731F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Management</w:t>
      </w:r>
    </w:p>
    <w:p w14:paraId="63101352" w14:textId="48139C65" w:rsidR="0015731F" w:rsidRDefault="0015731F" w:rsidP="0015731F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Security Admin</w:t>
      </w:r>
    </w:p>
    <w:p w14:paraId="13F71C0B" w14:textId="652EB5B6" w:rsidR="0015731F" w:rsidRDefault="0015731F" w:rsidP="0015731F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Software Security</w:t>
      </w:r>
    </w:p>
    <w:p w14:paraId="65F9852F" w14:textId="133A3B5F" w:rsidR="0015731F" w:rsidRDefault="0015731F" w:rsidP="0015731F">
      <w:pPr>
        <w:rPr>
          <w:rFonts w:eastAsiaTheme="minorEastAsia"/>
        </w:rPr>
      </w:pPr>
      <w:r>
        <w:rPr>
          <w:rFonts w:eastAsiaTheme="minorEastAsia"/>
          <w:b/>
          <w:bCs/>
        </w:rPr>
        <w:t>Certified Internet Web Professional (CIW)</w:t>
      </w:r>
      <w:r>
        <w:rPr>
          <w:rFonts w:eastAsiaTheme="minorEastAsia"/>
        </w:rPr>
        <w:t xml:space="preserve"> – general and web related security</w:t>
      </w:r>
    </w:p>
    <w:p w14:paraId="0F919804" w14:textId="336D66DA" w:rsidR="0015731F" w:rsidRDefault="0015731F" w:rsidP="0015731F">
      <w:pPr>
        <w:rPr>
          <w:rFonts w:eastAsiaTheme="minorEastAsia"/>
        </w:rPr>
      </w:pPr>
      <w:r>
        <w:rPr>
          <w:rFonts w:eastAsiaTheme="minorEastAsia"/>
          <w:b/>
          <w:bCs/>
        </w:rPr>
        <w:t>CompTIA Security+ certification –</w:t>
      </w:r>
      <w:r>
        <w:rPr>
          <w:rFonts w:eastAsiaTheme="minorEastAsia"/>
        </w:rPr>
        <w:t xml:space="preserve"> Global entry level certification for any IT/IT security pro for </w:t>
      </w:r>
      <w:proofErr w:type="spellStart"/>
      <w:r>
        <w:rPr>
          <w:rFonts w:eastAsiaTheme="minorEastAsia"/>
        </w:rPr>
        <w:t>futrhter</w:t>
      </w:r>
      <w:proofErr w:type="spellEnd"/>
      <w:r>
        <w:rPr>
          <w:rFonts w:eastAsiaTheme="minorEastAsia"/>
        </w:rPr>
        <w:t xml:space="preserve"> work in and knowledge inn this area ISO 17024 </w:t>
      </w:r>
      <w:proofErr w:type="spellStart"/>
      <w:r>
        <w:rPr>
          <w:rFonts w:eastAsiaTheme="minorEastAsia"/>
        </w:rPr>
        <w:t>stanard</w:t>
      </w:r>
      <w:proofErr w:type="spellEnd"/>
      <w:r>
        <w:rPr>
          <w:rFonts w:eastAsiaTheme="minorEastAsia"/>
        </w:rPr>
        <w:t xml:space="preserve"> and DoD 8570.01-M requirement </w:t>
      </w:r>
      <w:proofErr w:type="spellStart"/>
      <w:r>
        <w:rPr>
          <w:rFonts w:eastAsiaTheme="minorEastAsia"/>
        </w:rPr>
        <w:t>complient</w:t>
      </w:r>
      <w:proofErr w:type="spellEnd"/>
    </w:p>
    <w:p w14:paraId="7B66137D" w14:textId="78D90902" w:rsidR="0015731F" w:rsidRDefault="0015731F" w:rsidP="0015731F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ISACA – </w:t>
      </w:r>
      <w:r>
        <w:rPr>
          <w:rFonts w:eastAsiaTheme="minorEastAsia"/>
        </w:rPr>
        <w:t xml:space="preserve">Non-profit global </w:t>
      </w:r>
    </w:p>
    <w:p w14:paraId="3C09D86A" w14:textId="6DCFA3CC" w:rsidR="0015731F" w:rsidRDefault="0015731F" w:rsidP="0015731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Vendor Specific certification</w:t>
      </w:r>
    </w:p>
    <w:p w14:paraId="0EBDD8DB" w14:textId="7B82BA68" w:rsidR="0015731F" w:rsidRPr="0015731F" w:rsidRDefault="0015731F" w:rsidP="0015731F">
      <w:pPr>
        <w:rPr>
          <w:rFonts w:eastAsiaTheme="minorEastAsia"/>
        </w:rPr>
      </w:pPr>
      <w:r>
        <w:rPr>
          <w:rFonts w:eastAsiaTheme="minorEastAsia"/>
        </w:rPr>
        <w:t xml:space="preserve"> Cisco Systems </w:t>
      </w:r>
    </w:p>
    <w:p w14:paraId="246A120E" w14:textId="77777777" w:rsidR="009430AC" w:rsidRPr="009430AC" w:rsidRDefault="009430AC" w:rsidP="009430AC">
      <w:pPr>
        <w:rPr>
          <w:rFonts w:eastAsiaTheme="minorEastAsia"/>
        </w:rPr>
      </w:pPr>
    </w:p>
    <w:p w14:paraId="2C923E91" w14:textId="1B278451" w:rsidR="00F13076" w:rsidRDefault="00F13076" w:rsidP="00F13076">
      <w:pPr>
        <w:ind w:left="1080"/>
      </w:pPr>
    </w:p>
    <w:p w14:paraId="7CA01D21" w14:textId="77777777" w:rsidR="00A44A42" w:rsidRDefault="00A44A42" w:rsidP="00A44A42"/>
    <w:p w14:paraId="5ABB0136" w14:textId="77777777" w:rsidR="00F1144F" w:rsidRPr="00F91D29" w:rsidRDefault="00F1144F" w:rsidP="00F1144F"/>
    <w:sectPr w:rsidR="00F1144F" w:rsidRPr="00F91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5FAF"/>
    <w:multiLevelType w:val="hybridMultilevel"/>
    <w:tmpl w:val="1D640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007C5"/>
    <w:multiLevelType w:val="hybridMultilevel"/>
    <w:tmpl w:val="627223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2A3583"/>
    <w:multiLevelType w:val="hybridMultilevel"/>
    <w:tmpl w:val="3CBA25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D218EA"/>
    <w:multiLevelType w:val="hybridMultilevel"/>
    <w:tmpl w:val="736E9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8A1D84"/>
    <w:multiLevelType w:val="hybridMultilevel"/>
    <w:tmpl w:val="2638A8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9324591">
    <w:abstractNumId w:val="0"/>
  </w:num>
  <w:num w:numId="2" w16cid:durableId="1601185051">
    <w:abstractNumId w:val="1"/>
  </w:num>
  <w:num w:numId="3" w16cid:durableId="397092732">
    <w:abstractNumId w:val="4"/>
  </w:num>
  <w:num w:numId="4" w16cid:durableId="1578783694">
    <w:abstractNumId w:val="3"/>
  </w:num>
  <w:num w:numId="5" w16cid:durableId="2109080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9A"/>
    <w:rsid w:val="00124D4A"/>
    <w:rsid w:val="0015731F"/>
    <w:rsid w:val="001B66F6"/>
    <w:rsid w:val="00321AB1"/>
    <w:rsid w:val="00485CCE"/>
    <w:rsid w:val="00557B13"/>
    <w:rsid w:val="005F3DA9"/>
    <w:rsid w:val="00703140"/>
    <w:rsid w:val="007B714A"/>
    <w:rsid w:val="00874D69"/>
    <w:rsid w:val="009120BE"/>
    <w:rsid w:val="009430AC"/>
    <w:rsid w:val="00A44A42"/>
    <w:rsid w:val="00B30312"/>
    <w:rsid w:val="00CA2057"/>
    <w:rsid w:val="00D134D3"/>
    <w:rsid w:val="00DE4D3D"/>
    <w:rsid w:val="00EE248A"/>
    <w:rsid w:val="00F1144F"/>
    <w:rsid w:val="00F1259A"/>
    <w:rsid w:val="00F13076"/>
    <w:rsid w:val="00F5587B"/>
    <w:rsid w:val="00F73515"/>
    <w:rsid w:val="00F91D29"/>
    <w:rsid w:val="00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99E2"/>
  <w15:chartTrackingRefBased/>
  <w15:docId w15:val="{C493F7A9-1C6D-4B5A-94DC-952AB6D4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9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B71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0759E-B9FA-4676-AF18-91DE944B9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3</Pages>
  <Words>548</Words>
  <Characters>3624</Characters>
  <Application>Microsoft Office Word</Application>
  <DocSecurity>0</DocSecurity>
  <Lines>97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2025-09-29T23:37:00Z</dcterms:created>
  <dcterms:modified xsi:type="dcterms:W3CDTF">2025-10-07T00:13:00Z</dcterms:modified>
</cp:coreProperties>
</file>