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2E4912E" w14:textId="0FEE1E8F" w:rsidR="00612B95" w:rsidRDefault="00612B95" w:rsidP="00D63CBE">
      <w:pPr>
        <w:jc w:val="center"/>
        <w:rPr>
          <w:b/>
          <w:color w:val="2F5496" w:themeColor="accent1" w:themeShade="BF"/>
          <w:sz w:val="36"/>
          <w:szCs w:val="36"/>
        </w:rPr>
      </w:pPr>
      <w:r w:rsidRPr="00612B95">
        <w:rPr>
          <w:b/>
          <w:color w:val="2F5496" w:themeColor="accent1" w:themeShade="BF"/>
          <w:sz w:val="36"/>
          <w:szCs w:val="36"/>
        </w:rPr>
        <w:t xml:space="preserve">Lab </w:t>
      </w:r>
      <w:r w:rsidR="0053665E">
        <w:rPr>
          <w:b/>
          <w:color w:val="2F5496" w:themeColor="accent1" w:themeShade="BF"/>
          <w:sz w:val="36"/>
          <w:szCs w:val="36"/>
        </w:rPr>
        <w:t>6</w:t>
      </w:r>
      <w:r w:rsidRPr="00612B95">
        <w:rPr>
          <w:b/>
          <w:color w:val="2F5496" w:themeColor="accent1" w:themeShade="BF"/>
          <w:sz w:val="36"/>
          <w:szCs w:val="36"/>
        </w:rPr>
        <w:t xml:space="preserve">: </w:t>
      </w:r>
      <w:r w:rsidR="00F50806" w:rsidRPr="00F50806">
        <w:rPr>
          <w:b/>
          <w:color w:val="2F5496" w:themeColor="accent1" w:themeShade="BF"/>
          <w:sz w:val="36"/>
          <w:szCs w:val="36"/>
        </w:rPr>
        <w:t>Assessing Common Attack Vectors</w:t>
      </w:r>
    </w:p>
    <w:p w14:paraId="503D4F1D" w14:textId="4079FCD0" w:rsidR="00C86863" w:rsidRPr="00071F75" w:rsidRDefault="00D63CBE" w:rsidP="00612B95">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3D1700FB" w:rsidR="00C86863" w:rsidRPr="00071F75" w:rsidRDefault="00D63CBE" w:rsidP="00D63CBE">
      <w:pPr>
        <w:jc w:val="center"/>
      </w:pPr>
      <w:r>
        <w:t>9/</w:t>
      </w:r>
      <w:r w:rsidR="00612B95">
        <w:t>2</w:t>
      </w:r>
      <w:r>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4858D3DA" w14:textId="7A70360F" w:rsidR="00612B95" w:rsidRPr="00612B95" w:rsidRDefault="00F50806" w:rsidP="00F50806">
      <w:pPr>
        <w:ind w:firstLine="0"/>
        <w:jc w:val="center"/>
        <w:rPr>
          <w:b/>
          <w:bCs/>
          <w:color w:val="2F5496" w:themeColor="accent1" w:themeShade="BF"/>
        </w:rPr>
      </w:pPr>
      <w:r w:rsidRPr="00F50806">
        <w:rPr>
          <w:b/>
          <w:bCs/>
          <w:color w:val="2F5496" w:themeColor="accent1" w:themeShade="BF"/>
        </w:rPr>
        <w:lastRenderedPageBreak/>
        <w:t>Assessing Common Attack Vectors</w:t>
      </w:r>
    </w:p>
    <w:p w14:paraId="317ED4B0" w14:textId="3DCA1A05" w:rsidR="004C28E7" w:rsidRDefault="00D63CBE" w:rsidP="004C28E7">
      <w:pPr>
        <w:pStyle w:val="ListParagraph"/>
        <w:ind w:firstLine="0"/>
      </w:pPr>
      <w:r>
        <w:t>Learned knowledge from lab:</w:t>
      </w:r>
    </w:p>
    <w:p w14:paraId="33E3BE3A" w14:textId="45C6CAFF" w:rsidR="00262B5C" w:rsidRDefault="00262B5C" w:rsidP="004C28E7">
      <w:pPr>
        <w:pStyle w:val="ListParagraph"/>
        <w:ind w:firstLine="0"/>
      </w:pPr>
      <w:r>
        <w:tab/>
      </w:r>
      <w:r w:rsidR="009E4B03">
        <w:t xml:space="preserve">In this lab we learned common attack vectors as </w:t>
      </w:r>
      <w:proofErr w:type="gramStart"/>
      <w:r w:rsidR="009E4B03">
        <w:t>wells</w:t>
      </w:r>
      <w:proofErr w:type="gramEnd"/>
      <w:r w:rsidR="009E4B03">
        <w:t xml:space="preserve"> as ways to mitigate the risk of these various attack vectors. In this lab we learned about Malware attacks, SQL injections, and Denial-of-Service attacks. We carried out each of these attacks in the testing environment and then researched ways to mitigate the risk of these attacks in the later section of the lab.</w:t>
      </w:r>
    </w:p>
    <w:p w14:paraId="46061CE3" w14:textId="6B3CC93A" w:rsidR="00D63CBE" w:rsidRDefault="00D63CBE" w:rsidP="004C28E7">
      <w:pPr>
        <w:pStyle w:val="ListParagraph"/>
        <w:ind w:firstLine="0"/>
      </w:pPr>
      <w:r>
        <w:t>Applications in the real world:</w:t>
      </w:r>
    </w:p>
    <w:p w14:paraId="72737AB4" w14:textId="05E43550" w:rsidR="00EC68A8" w:rsidRDefault="00EC68A8" w:rsidP="004C28E7">
      <w:pPr>
        <w:pStyle w:val="ListParagraph"/>
        <w:ind w:firstLine="0"/>
      </w:pPr>
      <w:r>
        <w:tab/>
      </w:r>
      <w:r w:rsidR="009E4B03">
        <w:t xml:space="preserve">Knowing how </w:t>
      </w:r>
      <w:r w:rsidR="00162B24">
        <w:t>these attacks operate allows you to more accurately protect against them. The research on each type of attack also allows you to find common ways to mitigate these attacks to prevent them from occurring on your system. Defenses against these attacks can secure your system appropriately.</w:t>
      </w:r>
    </w:p>
    <w:p w14:paraId="66713840" w14:textId="443C964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 xml:space="preserve">Guide to cloud computing for business and technology managers: From distributed computing to </w:t>
      </w:r>
      <w:proofErr w:type="spellStart"/>
      <w:r w:rsidRPr="00531100">
        <w:rPr>
          <w:rStyle w:val="Emphasis"/>
          <w:color w:val="2D3B45"/>
          <w:shd w:val="clear" w:color="auto" w:fill="FFFFFF"/>
        </w:rPr>
        <w:t>cloudware</w:t>
      </w:r>
      <w:proofErr w:type="spellEnd"/>
      <w:r w:rsidRPr="00531100">
        <w:rPr>
          <w:rStyle w:val="Emphasis"/>
          <w:color w:val="2D3B45"/>
          <w:shd w:val="clear" w:color="auto" w:fill="FFFFFF"/>
        </w:rPr>
        <w:t xml:space="preserve"> </w:t>
      </w:r>
      <w:proofErr w:type="gramStart"/>
      <w:r w:rsidRPr="00531100">
        <w:rPr>
          <w:rStyle w:val="Emphasis"/>
          <w:color w:val="2D3B45"/>
          <w:shd w:val="clear" w:color="auto" w:fill="FFFFFF"/>
        </w:rPr>
        <w:t>applications,  (</w:t>
      </w:r>
      <w:proofErr w:type="gramEnd"/>
      <w:r w:rsidRPr="00531100">
        <w:rPr>
          <w:color w:val="2D3B45"/>
          <w:shd w:val="clear" w:color="auto" w:fill="FFFFFF"/>
        </w:rPr>
        <w:t>1st ed.). Boca Raton, FL: CRC Press.</w:t>
      </w:r>
    </w:p>
    <w:p w14:paraId="16E6D8C8" w14:textId="68671FAA" w:rsidR="00E32D7B" w:rsidRPr="00F57797" w:rsidRDefault="00E32D7B" w:rsidP="0017506A">
      <w:pPr>
        <w:ind w:left="720" w:hanging="720"/>
        <w:rPr>
          <w:bCs/>
        </w:rPr>
      </w:pPr>
    </w:p>
    <w:sectPr w:rsidR="00E32D7B" w:rsidRPr="00F57797" w:rsidSect="003A35EF">
      <w:headerReference w:type="even" r:id="rId7"/>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B292" w14:textId="77777777" w:rsidR="00907788" w:rsidRDefault="00907788">
      <w:pPr>
        <w:spacing w:line="240" w:lineRule="auto"/>
      </w:pPr>
      <w:r>
        <w:separator/>
      </w:r>
    </w:p>
  </w:endnote>
  <w:endnote w:type="continuationSeparator" w:id="0">
    <w:p w14:paraId="36A3DF7B" w14:textId="77777777" w:rsidR="00907788" w:rsidRDefault="00907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9D6DD" w14:textId="77777777" w:rsidR="00907788" w:rsidRDefault="00907788">
      <w:pPr>
        <w:spacing w:line="240" w:lineRule="auto"/>
      </w:pPr>
      <w:r>
        <w:separator/>
      </w:r>
    </w:p>
  </w:footnote>
  <w:footnote w:type="continuationSeparator" w:id="0">
    <w:p w14:paraId="0291138B" w14:textId="77777777" w:rsidR="00907788" w:rsidRDefault="009077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763FC"/>
    <w:rsid w:val="0008673F"/>
    <w:rsid w:val="0008780D"/>
    <w:rsid w:val="00090B7D"/>
    <w:rsid w:val="00095D87"/>
    <w:rsid w:val="000A2BF7"/>
    <w:rsid w:val="000A2DD8"/>
    <w:rsid w:val="000B0A32"/>
    <w:rsid w:val="000B597C"/>
    <w:rsid w:val="000C15EE"/>
    <w:rsid w:val="000D4D49"/>
    <w:rsid w:val="000D5620"/>
    <w:rsid w:val="001019CC"/>
    <w:rsid w:val="001027C3"/>
    <w:rsid w:val="0010667D"/>
    <w:rsid w:val="00113B30"/>
    <w:rsid w:val="001234E6"/>
    <w:rsid w:val="00125E2E"/>
    <w:rsid w:val="00132460"/>
    <w:rsid w:val="0013324C"/>
    <w:rsid w:val="00135D0B"/>
    <w:rsid w:val="00137FC3"/>
    <w:rsid w:val="00143DFD"/>
    <w:rsid w:val="001572C4"/>
    <w:rsid w:val="00162B2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5710B"/>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4E77B7"/>
    <w:rsid w:val="00502509"/>
    <w:rsid w:val="005216DC"/>
    <w:rsid w:val="00531100"/>
    <w:rsid w:val="0053665E"/>
    <w:rsid w:val="005369FE"/>
    <w:rsid w:val="00546D31"/>
    <w:rsid w:val="00547318"/>
    <w:rsid w:val="00571737"/>
    <w:rsid w:val="00596EE2"/>
    <w:rsid w:val="0059783E"/>
    <w:rsid w:val="005A015C"/>
    <w:rsid w:val="005B15DA"/>
    <w:rsid w:val="005C04A0"/>
    <w:rsid w:val="005C2A69"/>
    <w:rsid w:val="005D44D6"/>
    <w:rsid w:val="005F3DA9"/>
    <w:rsid w:val="006070FE"/>
    <w:rsid w:val="00612B95"/>
    <w:rsid w:val="0061553C"/>
    <w:rsid w:val="00626B8B"/>
    <w:rsid w:val="006418DE"/>
    <w:rsid w:val="00647C02"/>
    <w:rsid w:val="00647F4F"/>
    <w:rsid w:val="006515B0"/>
    <w:rsid w:val="0065520B"/>
    <w:rsid w:val="00687405"/>
    <w:rsid w:val="006912EF"/>
    <w:rsid w:val="006962C7"/>
    <w:rsid w:val="00697BFF"/>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263B"/>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07788"/>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B03"/>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232D3"/>
    <w:rsid w:val="00B27AC2"/>
    <w:rsid w:val="00B325C6"/>
    <w:rsid w:val="00B34DAD"/>
    <w:rsid w:val="00B46C92"/>
    <w:rsid w:val="00B55A2F"/>
    <w:rsid w:val="00B60C90"/>
    <w:rsid w:val="00B718EF"/>
    <w:rsid w:val="00B761D2"/>
    <w:rsid w:val="00BB1E31"/>
    <w:rsid w:val="00BD0C73"/>
    <w:rsid w:val="00BE26E8"/>
    <w:rsid w:val="00BF23EF"/>
    <w:rsid w:val="00C11EDB"/>
    <w:rsid w:val="00C4281B"/>
    <w:rsid w:val="00C57D79"/>
    <w:rsid w:val="00C655DA"/>
    <w:rsid w:val="00C67138"/>
    <w:rsid w:val="00C67E2D"/>
    <w:rsid w:val="00C77BA8"/>
    <w:rsid w:val="00C86863"/>
    <w:rsid w:val="00C878F2"/>
    <w:rsid w:val="00C9233B"/>
    <w:rsid w:val="00CC3A1C"/>
    <w:rsid w:val="00CC7389"/>
    <w:rsid w:val="00CD076E"/>
    <w:rsid w:val="00CD0E65"/>
    <w:rsid w:val="00CF1EB2"/>
    <w:rsid w:val="00CF29F0"/>
    <w:rsid w:val="00D046D9"/>
    <w:rsid w:val="00D0562D"/>
    <w:rsid w:val="00D2453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60A4A"/>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0806"/>
    <w:rsid w:val="00F512D5"/>
    <w:rsid w:val="00F51323"/>
    <w:rsid w:val="00F5212C"/>
    <w:rsid w:val="00F57797"/>
    <w:rsid w:val="00F62254"/>
    <w:rsid w:val="00F71D10"/>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169</Words>
  <Characters>943</Characters>
  <Application>Microsoft Office Word</Application>
  <DocSecurity>0</DocSecurity>
  <Lines>39</Lines>
  <Paragraphs>14</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3</cp:revision>
  <dcterms:created xsi:type="dcterms:W3CDTF">2025-09-29T23:57:00Z</dcterms:created>
  <dcterms:modified xsi:type="dcterms:W3CDTF">2025-09-30T01:03:00Z</dcterms:modified>
</cp:coreProperties>
</file>