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F8FD" w14:textId="71A3FA5E" w:rsidR="005C317C" w:rsidRDefault="007D1C01" w:rsidP="007D1C01">
      <w:pPr>
        <w:jc w:val="center"/>
        <w:rPr>
          <w:b/>
          <w:bCs/>
          <w:lang w:val="es-CO"/>
        </w:rPr>
      </w:pPr>
      <w:r w:rsidRPr="007D1C01">
        <w:rPr>
          <w:b/>
          <w:bCs/>
          <w:lang w:val="es-CO"/>
        </w:rPr>
        <w:t>PARAMO DE OCET</w:t>
      </w:r>
      <w:r>
        <w:rPr>
          <w:b/>
          <w:bCs/>
          <w:lang w:val="es-CO"/>
        </w:rPr>
        <w:t>Á</w:t>
      </w:r>
    </w:p>
    <w:p w14:paraId="104D4999" w14:textId="77777777" w:rsidR="007D1C01" w:rsidRPr="007D1C01" w:rsidRDefault="007D1C01" w:rsidP="007D1C01">
      <w:pPr>
        <w:rPr>
          <w:lang w:val="en" w:eastAsia="es-CO"/>
        </w:rPr>
      </w:pPr>
      <w:r w:rsidRPr="007D1C01">
        <w:rPr>
          <w:lang w:val="en" w:eastAsia="es-CO"/>
        </w:rPr>
        <w:t>Location:</w:t>
      </w:r>
    </w:p>
    <w:p w14:paraId="000D2863" w14:textId="1F07D0F8" w:rsidR="007D1C01" w:rsidRDefault="007D1C01" w:rsidP="007D1C01">
      <w:pPr>
        <w:rPr>
          <w:lang w:val="en" w:eastAsia="es-CO"/>
        </w:rPr>
      </w:pPr>
      <w:r w:rsidRPr="007D1C01">
        <w:rPr>
          <w:lang w:val="en" w:eastAsia="es-CO"/>
        </w:rPr>
        <w:t xml:space="preserve">In the municipality of Mongui department of </w:t>
      </w:r>
      <w:r w:rsidRPr="007D1C01">
        <w:rPr>
          <w:lang w:val="en" w:eastAsia="es-CO"/>
        </w:rPr>
        <w:t>Boyacá</w:t>
      </w:r>
      <w:r w:rsidRPr="007D1C01">
        <w:rPr>
          <w:lang w:val="en" w:eastAsia="es-CO"/>
        </w:rPr>
        <w:t xml:space="preserve"> is this wonderful place. </w:t>
      </w:r>
      <w:r>
        <w:rPr>
          <w:lang w:val="en" w:eastAsia="es-CO"/>
        </w:rPr>
        <w:t>O</w:t>
      </w:r>
      <w:r w:rsidRPr="007D1C01">
        <w:rPr>
          <w:lang w:val="en" w:eastAsia="es-CO"/>
        </w:rPr>
        <w:t>cet</w:t>
      </w:r>
      <w:r>
        <w:rPr>
          <w:lang w:val="en" w:eastAsia="es-CO"/>
        </w:rPr>
        <w:t xml:space="preserve">á </w:t>
      </w:r>
      <w:r w:rsidRPr="007D1C01">
        <w:rPr>
          <w:lang w:val="en" w:eastAsia="es-CO"/>
        </w:rPr>
        <w:t xml:space="preserve">is surrounded by places that have a special beauty, to the south is the </w:t>
      </w:r>
      <w:r>
        <w:rPr>
          <w:lang w:val="en" w:eastAsia="es-CO"/>
        </w:rPr>
        <w:t>S</w:t>
      </w:r>
      <w:r w:rsidRPr="007D1C01">
        <w:rPr>
          <w:lang w:val="en" w:eastAsia="es-CO"/>
        </w:rPr>
        <w:t xml:space="preserve">iscunsi lagoon, one of the most beautiful of the </w:t>
      </w:r>
      <w:r w:rsidRPr="007D1C01">
        <w:rPr>
          <w:lang w:val="en" w:eastAsia="es-CO"/>
        </w:rPr>
        <w:t>Colombian</w:t>
      </w:r>
      <w:r w:rsidRPr="007D1C01">
        <w:rPr>
          <w:lang w:val="en" w:eastAsia="es-CO"/>
        </w:rPr>
        <w:t xml:space="preserve"> moors</w:t>
      </w:r>
      <w:r>
        <w:rPr>
          <w:lang w:val="en" w:eastAsia="es-CO"/>
        </w:rPr>
        <w:t>.</w:t>
      </w:r>
    </w:p>
    <w:p w14:paraId="37D9A805" w14:textId="2907852F" w:rsidR="007D1C01" w:rsidRDefault="007D1C01" w:rsidP="007D1C01">
      <w:pPr>
        <w:rPr>
          <w:lang w:val="en" w:eastAsia="es-CO"/>
        </w:rPr>
      </w:pPr>
      <w:r>
        <w:rPr>
          <w:lang w:val="en" w:eastAsia="es-CO"/>
        </w:rPr>
        <w:t>Nearby towns:</w:t>
      </w:r>
    </w:p>
    <w:p w14:paraId="5FAE597A" w14:textId="4A12F2B7" w:rsidR="007D1C01" w:rsidRDefault="007D1C01" w:rsidP="007D1C01">
      <w:pPr>
        <w:rPr>
          <w:lang w:val="en" w:eastAsia="es-CO"/>
        </w:rPr>
      </w:pPr>
      <w:r>
        <w:rPr>
          <w:lang w:val="en" w:eastAsia="es-CO"/>
        </w:rPr>
        <w:t>Mongui, Mongua and Topaga.</w:t>
      </w:r>
    </w:p>
    <w:p w14:paraId="72024978" w14:textId="13AC4977" w:rsidR="007E4A04" w:rsidRDefault="007E4A04" w:rsidP="007D1C01">
      <w:pPr>
        <w:rPr>
          <w:lang w:val="en" w:eastAsia="es-CO"/>
        </w:rPr>
      </w:pPr>
      <w:r>
        <w:rPr>
          <w:lang w:val="en" w:eastAsia="es-CO"/>
        </w:rPr>
        <w:t>Temperature:</w:t>
      </w:r>
    </w:p>
    <w:p w14:paraId="18157061" w14:textId="695354CB" w:rsidR="007E4A04" w:rsidRDefault="007E4A04" w:rsidP="007D1C01">
      <w:pPr>
        <w:rPr>
          <w:lang w:val="en" w:eastAsia="es-CO"/>
        </w:rPr>
      </w:pPr>
      <w:r>
        <w:rPr>
          <w:lang w:val="en" w:eastAsia="es-CO"/>
        </w:rPr>
        <w:t>Its temperature drops to zero degrees Celsius at night and its maximum temperature is seventeen degrees Celsius during the day.</w:t>
      </w:r>
    </w:p>
    <w:p w14:paraId="4C253329" w14:textId="7C019C53" w:rsidR="007E4A04" w:rsidRDefault="007E4A04" w:rsidP="007D1C01">
      <w:pPr>
        <w:rPr>
          <w:lang w:val="en" w:eastAsia="es-CO"/>
        </w:rPr>
      </w:pPr>
      <w:r>
        <w:rPr>
          <w:lang w:val="en" w:eastAsia="es-CO"/>
        </w:rPr>
        <w:t>Access roads:</w:t>
      </w:r>
    </w:p>
    <w:p w14:paraId="2D4D6AE0" w14:textId="3F1482E1" w:rsidR="007E4A04" w:rsidRDefault="007E4A04" w:rsidP="007D1C01">
      <w:pPr>
        <w:rPr>
          <w:lang w:val="en" w:eastAsia="es-CO"/>
        </w:rPr>
      </w:pPr>
      <w:r>
        <w:rPr>
          <w:lang w:val="en" w:eastAsia="es-CO"/>
        </w:rPr>
        <w:t>To get to Oceta, take the path of the páramo, which starts behind the basilica and in approximately three hours you will reach the páramo.</w:t>
      </w:r>
    </w:p>
    <w:p w14:paraId="079DDF02" w14:textId="77777777" w:rsidR="00B52E19" w:rsidRPr="00B52E19" w:rsidRDefault="00B52E19" w:rsidP="00B52E19">
      <w:r w:rsidRPr="00B52E19">
        <w:t>Flora and fauna:</w:t>
      </w:r>
    </w:p>
    <w:p w14:paraId="4E80F437" w14:textId="785A6DEF" w:rsidR="00B52E19" w:rsidRDefault="00B52E19" w:rsidP="00B52E19">
      <w:pPr>
        <w:rPr>
          <w:lang w:val="en-US"/>
        </w:rPr>
      </w:pPr>
      <w:r w:rsidRPr="00B52E19">
        <w:t xml:space="preserve">As for fauna, you can find savannah rabbits, frogs, condors, eagles, guatines and white-tailed deer. As for flora, there are senecios, lupinus, mosses, lichens and the frailejon which is found in most of the paramo. </w:t>
      </w:r>
      <w:r w:rsidRPr="00B52E19">
        <w:rPr>
          <w:lang w:val="en-US"/>
        </w:rPr>
        <w:t xml:space="preserve">The frailejon grows only one centimeter per year and its stem conserves </w:t>
      </w:r>
      <w:r w:rsidRPr="00B52E19">
        <w:rPr>
          <w:lang w:val="en-US"/>
        </w:rPr>
        <w:t>wáter.</w:t>
      </w:r>
    </w:p>
    <w:p w14:paraId="602B383D" w14:textId="0170951B" w:rsidR="00B52E19" w:rsidRPr="00B52E19" w:rsidRDefault="00B52E19" w:rsidP="00B52E19">
      <w:pPr>
        <w:rPr>
          <w:lang w:val="en-US"/>
        </w:rPr>
      </w:pPr>
      <w:r w:rsidRPr="00B52E19">
        <w:rPr>
          <w:lang w:val="en-US"/>
        </w:rPr>
        <w:t>I</w:t>
      </w:r>
      <w:r w:rsidRPr="00B52E19">
        <w:rPr>
          <w:lang w:val="en-US"/>
        </w:rPr>
        <w:t>nfrastructure:</w:t>
      </w:r>
    </w:p>
    <w:p w14:paraId="75195446" w14:textId="01DBE271" w:rsidR="00B52E19" w:rsidRDefault="00B52E19" w:rsidP="00B52E19">
      <w:pPr>
        <w:rPr>
          <w:lang w:val="en-US"/>
        </w:rPr>
      </w:pPr>
      <w:r w:rsidRPr="00B52E19">
        <w:rPr>
          <w:lang w:val="en-US"/>
        </w:rPr>
        <w:lastRenderedPageBreak/>
        <w:t>The paramo does not have accommodation ca</w:t>
      </w:r>
      <w:r>
        <w:rPr>
          <w:lang w:val="en-US"/>
        </w:rPr>
        <w:t>bins</w:t>
      </w:r>
      <w:r w:rsidRPr="00B52E19">
        <w:rPr>
          <w:lang w:val="en-US"/>
        </w:rPr>
        <w:t xml:space="preserve"> and the camping area is currently restricted</w:t>
      </w:r>
      <w:r w:rsidRPr="00B52E19">
        <w:rPr>
          <w:lang w:val="en-US"/>
        </w:rPr>
        <w:t>.</w:t>
      </w:r>
    </w:p>
    <w:p w14:paraId="505305BE" w14:textId="25A2A2C4" w:rsidR="00533162" w:rsidRPr="00533162" w:rsidRDefault="00533162" w:rsidP="00533162">
      <w:pPr>
        <w:rPr>
          <w:lang w:val="en-US"/>
        </w:rPr>
      </w:pPr>
      <w:r w:rsidRPr="00533162">
        <w:rPr>
          <w:lang w:val="en-US"/>
        </w:rPr>
        <w:t>G</w:t>
      </w:r>
      <w:r w:rsidRPr="00533162">
        <w:rPr>
          <w:lang w:val="en-US"/>
        </w:rPr>
        <w:t>eneral characteristics:</w:t>
      </w:r>
    </w:p>
    <w:p w14:paraId="1C103985" w14:textId="10B1F5E1" w:rsidR="00533162" w:rsidRDefault="00533162" w:rsidP="00533162">
      <w:pPr>
        <w:rPr>
          <w:lang w:val="en-US"/>
        </w:rPr>
      </w:pPr>
      <w:r w:rsidRPr="00533162">
        <w:rPr>
          <w:lang w:val="en-US"/>
        </w:rPr>
        <w:t xml:space="preserve">one of the attractions that makes it unique is the formation of gardens of silver, yellow and white frailejones. small enclaves of flora, permanent water factories and a refuge for animal species, another beautiful attraction of this place is the stone city, where due to the detachment of stone slabs they have separated horizontally and have formed alleys that resemble a small city, there the walls are about fifteen meters high and about twelve wide covered with </w:t>
      </w:r>
      <w:r w:rsidRPr="00533162">
        <w:rPr>
          <w:lang w:val="en-US"/>
        </w:rPr>
        <w:t>green, yellow</w:t>
      </w:r>
      <w:r w:rsidRPr="00533162">
        <w:rPr>
          <w:lang w:val="en-US"/>
        </w:rPr>
        <w:t xml:space="preserve"> and red moss, the total alley is one hundred meters long</w:t>
      </w:r>
      <w:r w:rsidRPr="00533162">
        <w:rPr>
          <w:lang w:val="en-US"/>
        </w:rPr>
        <w:t>.</w:t>
      </w:r>
    </w:p>
    <w:p w14:paraId="32868876" w14:textId="1D4BB236" w:rsidR="00533162" w:rsidRDefault="00533162" w:rsidP="00533162">
      <w:pPr>
        <w:rPr>
          <w:lang w:val="en-US"/>
        </w:rPr>
      </w:pPr>
      <w:r w:rsidRPr="00533162">
        <w:rPr>
          <w:lang w:val="en-US"/>
        </w:rPr>
        <w:br/>
        <w:t xml:space="preserve">With its almost four thousand meters above sea level, Oceta has a magical spectacle, which surprises those who are in the moor, it is very possible that they will be amazed and willing to return one day, at times the ghost of the fog envelops the </w:t>
      </w:r>
      <w:r w:rsidRPr="00533162">
        <w:rPr>
          <w:lang w:val="en-US"/>
        </w:rPr>
        <w:t>environment and</w:t>
      </w:r>
      <w:r w:rsidRPr="00533162">
        <w:rPr>
          <w:lang w:val="en-US"/>
        </w:rPr>
        <w:t xml:space="preserve"> generates with the help of the sun's rays a multicolored spectacle of unparalleled </w:t>
      </w:r>
      <w:r w:rsidRPr="00533162">
        <w:rPr>
          <w:lang w:val="en-US"/>
        </w:rPr>
        <w:t>beauty.</w:t>
      </w:r>
    </w:p>
    <w:p w14:paraId="4C3393A3" w14:textId="70BE92F8" w:rsidR="006D0C41" w:rsidRPr="006D0C41" w:rsidRDefault="006D0C41" w:rsidP="006D0C41">
      <w:pPr>
        <w:jc w:val="center"/>
        <w:rPr>
          <w:b/>
          <w:bCs/>
        </w:rPr>
      </w:pPr>
      <w:r w:rsidRPr="006D0C41">
        <w:rPr>
          <w:b/>
          <w:bCs/>
        </w:rPr>
        <w:t>LAGUNA NEGRA-BLACK LAGOON</w:t>
      </w:r>
    </w:p>
    <w:p w14:paraId="27266EE3" w14:textId="71B3A9EE" w:rsidR="00533162" w:rsidRDefault="00533162" w:rsidP="00533162">
      <w:pPr>
        <w:jc w:val="center"/>
        <w:rPr>
          <w:b/>
          <w:bCs/>
          <w:lang w:val="en-US"/>
        </w:rPr>
      </w:pPr>
    </w:p>
    <w:p w14:paraId="3FBCE8E7" w14:textId="77777777" w:rsidR="006D0C41" w:rsidRPr="006D0C41" w:rsidRDefault="006D0C41" w:rsidP="006D0C41">
      <w:r w:rsidRPr="006D0C41">
        <w:t>At a distance of seven kilometers along a road on the borders of the villages Duce and Monguí is the black lagoon. With a length of seven hundred and thirty meters long by eighty meters wide and at an altitude of three thousand four hundred and twenty meters above sea level.</w:t>
      </w:r>
    </w:p>
    <w:p w14:paraId="4D3FB26B" w14:textId="77777777" w:rsidR="006D0C41" w:rsidRPr="006D0C41" w:rsidRDefault="006D0C41" w:rsidP="006D0C41"/>
    <w:p w14:paraId="1FAC9E2C" w14:textId="11D42F0A" w:rsidR="006D0C41" w:rsidRPr="0008065B" w:rsidRDefault="006D0C41" w:rsidP="006D0C41">
      <w:pPr>
        <w:rPr>
          <w:lang w:val="en-US"/>
        </w:rPr>
      </w:pPr>
      <w:r w:rsidRPr="0008065B">
        <w:rPr>
          <w:lang w:val="en-US"/>
        </w:rPr>
        <w:lastRenderedPageBreak/>
        <w:t xml:space="preserve">This trail </w:t>
      </w:r>
      <w:proofErr w:type="gramStart"/>
      <w:r w:rsidRPr="0008065B">
        <w:rPr>
          <w:lang w:val="en-US"/>
        </w:rPr>
        <w:t>is located in</w:t>
      </w:r>
      <w:proofErr w:type="gramEnd"/>
      <w:r w:rsidRPr="0008065B">
        <w:rPr>
          <w:lang w:val="en-US"/>
        </w:rPr>
        <w:t xml:space="preserve"> the municipality of Mongua – Vereda Duce in the municipality of Mongua and Vereda Monguí in the municipality of Monguí; It is eight kilometers away</w:t>
      </w:r>
      <w:r w:rsidR="0008065B" w:rsidRPr="0008065B">
        <w:rPr>
          <w:lang w:val="en-US"/>
        </w:rPr>
        <w:t>.</w:t>
      </w:r>
    </w:p>
    <w:p w14:paraId="3C3CB5A8" w14:textId="77777777" w:rsidR="006D0C41" w:rsidRDefault="006D0C41" w:rsidP="006D0C41">
      <w:r w:rsidRPr="0008065B">
        <w:rPr>
          <w:lang w:val="en-US"/>
        </w:rPr>
        <w:t xml:space="preserve"> </w:t>
      </w:r>
      <w:r w:rsidRPr="006D0C41">
        <w:t>forty-five minutes by car and approximately three hours walking; where you can enjoy the landscape of the Siscunsí and Ocetá paramo, it is a tour full of frailejones and the paramo and sub-páramo ecosystem.</w:t>
      </w:r>
    </w:p>
    <w:p w14:paraId="7E5EA59B" w14:textId="473B038A" w:rsidR="006D0C41" w:rsidRPr="006D0C41" w:rsidRDefault="006D0C41" w:rsidP="006D0C41">
      <w:pPr>
        <w:rPr>
          <w:lang w:val="en-US"/>
        </w:rPr>
      </w:pPr>
      <w:r w:rsidRPr="006D0C41">
        <w:rPr>
          <w:lang w:val="en-US"/>
        </w:rPr>
        <w:t>Tasks to do</w:t>
      </w:r>
      <w:r w:rsidRPr="006D0C41">
        <w:rPr>
          <w:lang w:val="en-US"/>
        </w:rPr>
        <w:t>:</w:t>
      </w:r>
    </w:p>
    <w:p w14:paraId="10042B4A" w14:textId="3A4AF637" w:rsidR="006D0C41" w:rsidRDefault="006D0C41" w:rsidP="006D0C41">
      <w:pPr>
        <w:rPr>
          <w:lang w:val="en-US"/>
        </w:rPr>
      </w:pPr>
      <w:r w:rsidRPr="006D0C41">
        <w:rPr>
          <w:lang w:val="en-US"/>
        </w:rPr>
        <w:t xml:space="preserve">hiking, guiding, bird watching, taking pictures, boat </w:t>
      </w:r>
      <w:r w:rsidRPr="006D0C41">
        <w:rPr>
          <w:lang w:val="en-US"/>
        </w:rPr>
        <w:t>tours.</w:t>
      </w:r>
    </w:p>
    <w:p w14:paraId="2D667794" w14:textId="5F1E5553" w:rsidR="006D0C41" w:rsidRPr="006D0C41" w:rsidRDefault="006D0C41" w:rsidP="006D0C41">
      <w:pPr>
        <w:jc w:val="center"/>
        <w:rPr>
          <w:b/>
          <w:bCs/>
          <w:lang w:val="en-US"/>
        </w:rPr>
      </w:pPr>
      <w:r>
        <w:rPr>
          <w:b/>
          <w:bCs/>
          <w:lang w:val="en-US"/>
        </w:rPr>
        <w:t>PEÑA DE OTÍ</w:t>
      </w:r>
    </w:p>
    <w:p w14:paraId="36F3A3A9" w14:textId="1884A9DD" w:rsidR="00C1374B" w:rsidRDefault="00C1374B" w:rsidP="00C1374B">
      <w:pPr>
        <w:rPr>
          <w:lang w:val="en-US"/>
        </w:rPr>
      </w:pPr>
      <w:r w:rsidRPr="00C1374B">
        <w:t xml:space="preserve">In the Muisca language it was called Obteguí; It was a ceremonial site for our ancestors, located on a rocky mountain, on the Morro River, half an hour from the main square towards the south-western sector; This is a geological formation that </w:t>
      </w:r>
      <w:proofErr w:type="gramStart"/>
      <w:r w:rsidRPr="00C1374B">
        <w:t>shows</w:t>
      </w:r>
      <w:proofErr w:type="gramEnd"/>
      <w:r w:rsidRPr="00C1374B">
        <w:t xml:space="preserve"> on its surface the work carried out in the construction of the cloister and the Basilica. </w:t>
      </w:r>
      <w:r w:rsidRPr="00C1374B">
        <w:rPr>
          <w:lang w:val="en-US"/>
        </w:rPr>
        <w:t xml:space="preserve">In this place is the cave of the duende, the well of Otí (place of purification of the chief Sanoha, chief of this region), the patio of the witches and a viewpoint of </w:t>
      </w:r>
      <w:r w:rsidRPr="00C1374B">
        <w:rPr>
          <w:lang w:val="en-US"/>
        </w:rPr>
        <w:t xml:space="preserve">three hundred and sixty </w:t>
      </w:r>
      <w:r w:rsidRPr="00C1374B">
        <w:rPr>
          <w:lang w:val="en-US"/>
        </w:rPr>
        <w:t>degrees; its majestic presence refers to legends of the Muiscas that say that, inside, there is a golden temple whose access is made from the depths of the well of Otí.</w:t>
      </w:r>
    </w:p>
    <w:p w14:paraId="6CA18F7F" w14:textId="77777777" w:rsidR="00C1374B" w:rsidRDefault="00C1374B" w:rsidP="00C1374B">
      <w:pPr>
        <w:jc w:val="center"/>
        <w:rPr>
          <w:b/>
          <w:bCs/>
        </w:rPr>
      </w:pPr>
      <w:r w:rsidRPr="00C1374B">
        <w:rPr>
          <w:b/>
          <w:bCs/>
        </w:rPr>
        <w:t>CASCADA LA VIRGEN-</w:t>
      </w:r>
      <w:r w:rsidRPr="00C1374B">
        <w:rPr>
          <w:b/>
          <w:bCs/>
        </w:rPr>
        <w:t>THE VIRGIN WATERFALL</w:t>
      </w:r>
    </w:p>
    <w:p w14:paraId="492BDAE0" w14:textId="77777777" w:rsidR="00C1374B" w:rsidRPr="00C1374B" w:rsidRDefault="00C1374B" w:rsidP="00C1374B">
      <w:pPr>
        <w:rPr>
          <w:lang w:val="en-US"/>
        </w:rPr>
      </w:pPr>
      <w:r w:rsidRPr="00C1374B">
        <w:t>This path would have been traced by the Muiscas as a route to Casanare to bring cotton to make their blankets. This path turned out to be very fearful and dangerous, since in this place a male goat appeared, smelly, with long beards and a horn</w:t>
      </w:r>
      <w:proofErr w:type="gramStart"/>
      <w:r w:rsidRPr="00C1374B">
        <w:t>. ,</w:t>
      </w:r>
      <w:proofErr w:type="gramEnd"/>
      <w:r w:rsidRPr="00C1374B">
        <w:t xml:space="preserve"> which sent travelers rolling; Legend has it that in order to pass, they had to do it in groups and pray the </w:t>
      </w:r>
      <w:r w:rsidRPr="00C1374B">
        <w:lastRenderedPageBreak/>
        <w:t>Rosary. This natural destination is located in the village of Pericos, an hour and a half from the historic center, it has a chapel and a waterfall where the Virgin Mary appeared. Pilgrimages are made there on the first Saturday of each month.</w:t>
      </w:r>
    </w:p>
    <w:p w14:paraId="2A105B98" w14:textId="77777777" w:rsidR="00C1374B" w:rsidRPr="00C1374B" w:rsidRDefault="00C1374B" w:rsidP="00C1374B">
      <w:pPr>
        <w:rPr>
          <w:lang w:val="en-US"/>
        </w:rPr>
      </w:pPr>
    </w:p>
    <w:p w14:paraId="0FCB4821" w14:textId="0D0AE35E" w:rsidR="00C1374B" w:rsidRPr="00C1374B" w:rsidRDefault="00C1374B" w:rsidP="00C1374B">
      <w:pPr>
        <w:jc w:val="center"/>
        <w:rPr>
          <w:b/>
          <w:bCs/>
          <w:lang w:val="en-US"/>
        </w:rPr>
      </w:pPr>
    </w:p>
    <w:p w14:paraId="2636D456" w14:textId="77777777" w:rsidR="006D0C41" w:rsidRPr="006D0C41" w:rsidRDefault="006D0C41" w:rsidP="006D0C41">
      <w:pPr>
        <w:rPr>
          <w:lang w:val="en-US"/>
        </w:rPr>
      </w:pPr>
    </w:p>
    <w:p w14:paraId="12A9A75B" w14:textId="77777777" w:rsidR="00533162" w:rsidRPr="00533162" w:rsidRDefault="00533162" w:rsidP="00533162">
      <w:pPr>
        <w:rPr>
          <w:lang w:val="en-US"/>
        </w:rPr>
      </w:pPr>
    </w:p>
    <w:p w14:paraId="2421914B" w14:textId="77777777" w:rsidR="00533162" w:rsidRDefault="00533162" w:rsidP="00B52E19">
      <w:pPr>
        <w:rPr>
          <w:lang w:val="en-US"/>
        </w:rPr>
      </w:pPr>
    </w:p>
    <w:p w14:paraId="52451A43" w14:textId="77777777" w:rsidR="00B52E19" w:rsidRPr="00B52E19" w:rsidRDefault="00B52E19" w:rsidP="00B52E19">
      <w:pPr>
        <w:rPr>
          <w:lang w:val="en-US"/>
        </w:rPr>
      </w:pPr>
    </w:p>
    <w:p w14:paraId="4D8AD443" w14:textId="77777777" w:rsidR="00B52E19" w:rsidRPr="00B52E19" w:rsidRDefault="00B52E19" w:rsidP="00B52E19">
      <w:pPr>
        <w:rPr>
          <w:lang w:val="en-US"/>
        </w:rPr>
      </w:pPr>
    </w:p>
    <w:p w14:paraId="2CC27FB9" w14:textId="77777777" w:rsidR="00B52E19" w:rsidRPr="007D1C01" w:rsidRDefault="00B52E19" w:rsidP="007D1C01">
      <w:pPr>
        <w:rPr>
          <w:lang w:val="en-US" w:eastAsia="es-CO"/>
        </w:rPr>
      </w:pPr>
    </w:p>
    <w:p w14:paraId="0E4296A4" w14:textId="77777777" w:rsidR="007D1C01" w:rsidRPr="007D1C01" w:rsidRDefault="007D1C01" w:rsidP="007D1C01">
      <w:pPr>
        <w:rPr>
          <w:lang w:val="en-US"/>
        </w:rPr>
      </w:pPr>
    </w:p>
    <w:p w14:paraId="7214099E" w14:textId="77777777" w:rsidR="007D1C01" w:rsidRPr="007D1C01" w:rsidRDefault="007D1C01" w:rsidP="007D1C01">
      <w:pPr>
        <w:jc w:val="both"/>
        <w:rPr>
          <w:lang w:val="en-US"/>
        </w:rPr>
      </w:pPr>
    </w:p>
    <w:sectPr w:rsidR="007D1C01" w:rsidRPr="007D1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01"/>
    <w:rsid w:val="0008065B"/>
    <w:rsid w:val="00533162"/>
    <w:rsid w:val="005C317C"/>
    <w:rsid w:val="006D0C41"/>
    <w:rsid w:val="007A53FA"/>
    <w:rsid w:val="007D1C01"/>
    <w:rsid w:val="007E4A04"/>
    <w:rsid w:val="008B21E7"/>
    <w:rsid w:val="00B52E19"/>
    <w:rsid w:val="00C13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D266"/>
  <w15:chartTrackingRefBased/>
  <w15:docId w15:val="{23C08F48-8FF4-45EE-A1D8-C0DDAC02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E7"/>
    <w:pPr>
      <w:spacing w:line="480" w:lineRule="auto"/>
      <w:ind w:firstLine="720"/>
    </w:pPr>
    <w:rPr>
      <w:rFonts w:ascii="Times New Roman" w:hAnsi="Times New Roman"/>
      <w:kern w:val="0"/>
      <w:sz w:val="24"/>
      <w:lang w:val="es-ES"/>
      <w14:ligatures w14:val="none"/>
    </w:rPr>
  </w:style>
  <w:style w:type="paragraph" w:styleId="Ttulo2">
    <w:name w:val="heading 2"/>
    <w:basedOn w:val="Normal"/>
    <w:next w:val="Normal"/>
    <w:link w:val="Ttulo2Car"/>
    <w:uiPriority w:val="9"/>
    <w:unhideWhenUsed/>
    <w:qFormat/>
    <w:rsid w:val="007A53FA"/>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53FA"/>
    <w:rPr>
      <w:rFonts w:ascii="Times New Roman" w:eastAsiaTheme="majorEastAsia" w:hAnsi="Times New Roman" w:cstheme="majorBidi"/>
      <w:kern w:val="0"/>
      <w:sz w:val="24"/>
      <w:szCs w:val="26"/>
      <w:lang w:val="es-ES"/>
      <w14:ligatures w14:val="none"/>
    </w:rPr>
  </w:style>
  <w:style w:type="paragraph" w:styleId="HTMLconformatoprevio">
    <w:name w:val="HTML Preformatted"/>
    <w:basedOn w:val="Normal"/>
    <w:link w:val="HTMLconformatoprevioCar"/>
    <w:uiPriority w:val="99"/>
    <w:semiHidden/>
    <w:unhideWhenUsed/>
    <w:rsid w:val="007D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D1C01"/>
    <w:rPr>
      <w:rFonts w:ascii="Courier New" w:eastAsia="Times New Roman" w:hAnsi="Courier New" w:cs="Courier New"/>
      <w:kern w:val="0"/>
      <w:sz w:val="20"/>
      <w:szCs w:val="20"/>
      <w:lang w:eastAsia="es-CO"/>
      <w14:ligatures w14:val="none"/>
    </w:rPr>
  </w:style>
  <w:style w:type="character" w:customStyle="1" w:styleId="y2iqfc">
    <w:name w:val="y2iqfc"/>
    <w:basedOn w:val="Fuentedeprrafopredeter"/>
    <w:rsid w:val="007D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3430">
      <w:bodyDiv w:val="1"/>
      <w:marLeft w:val="0"/>
      <w:marRight w:val="0"/>
      <w:marTop w:val="0"/>
      <w:marBottom w:val="0"/>
      <w:divBdr>
        <w:top w:val="none" w:sz="0" w:space="0" w:color="auto"/>
        <w:left w:val="none" w:sz="0" w:space="0" w:color="auto"/>
        <w:bottom w:val="none" w:sz="0" w:space="0" w:color="auto"/>
        <w:right w:val="none" w:sz="0" w:space="0" w:color="auto"/>
      </w:divBdr>
    </w:div>
    <w:div w:id="455024755">
      <w:bodyDiv w:val="1"/>
      <w:marLeft w:val="0"/>
      <w:marRight w:val="0"/>
      <w:marTop w:val="0"/>
      <w:marBottom w:val="0"/>
      <w:divBdr>
        <w:top w:val="none" w:sz="0" w:space="0" w:color="auto"/>
        <w:left w:val="none" w:sz="0" w:space="0" w:color="auto"/>
        <w:bottom w:val="none" w:sz="0" w:space="0" w:color="auto"/>
        <w:right w:val="none" w:sz="0" w:space="0" w:color="auto"/>
      </w:divBdr>
    </w:div>
    <w:div w:id="514078720">
      <w:bodyDiv w:val="1"/>
      <w:marLeft w:val="0"/>
      <w:marRight w:val="0"/>
      <w:marTop w:val="0"/>
      <w:marBottom w:val="0"/>
      <w:divBdr>
        <w:top w:val="none" w:sz="0" w:space="0" w:color="auto"/>
        <w:left w:val="none" w:sz="0" w:space="0" w:color="auto"/>
        <w:bottom w:val="none" w:sz="0" w:space="0" w:color="auto"/>
        <w:right w:val="none" w:sz="0" w:space="0" w:color="auto"/>
      </w:divBdr>
    </w:div>
    <w:div w:id="705184075">
      <w:bodyDiv w:val="1"/>
      <w:marLeft w:val="0"/>
      <w:marRight w:val="0"/>
      <w:marTop w:val="0"/>
      <w:marBottom w:val="0"/>
      <w:divBdr>
        <w:top w:val="none" w:sz="0" w:space="0" w:color="auto"/>
        <w:left w:val="none" w:sz="0" w:space="0" w:color="auto"/>
        <w:bottom w:val="none" w:sz="0" w:space="0" w:color="auto"/>
        <w:right w:val="none" w:sz="0" w:space="0" w:color="auto"/>
      </w:divBdr>
    </w:div>
    <w:div w:id="1274051263">
      <w:bodyDiv w:val="1"/>
      <w:marLeft w:val="0"/>
      <w:marRight w:val="0"/>
      <w:marTop w:val="0"/>
      <w:marBottom w:val="0"/>
      <w:divBdr>
        <w:top w:val="none" w:sz="0" w:space="0" w:color="auto"/>
        <w:left w:val="none" w:sz="0" w:space="0" w:color="auto"/>
        <w:bottom w:val="none" w:sz="0" w:space="0" w:color="auto"/>
        <w:right w:val="none" w:sz="0" w:space="0" w:color="auto"/>
      </w:divBdr>
    </w:div>
    <w:div w:id="1444835951">
      <w:bodyDiv w:val="1"/>
      <w:marLeft w:val="0"/>
      <w:marRight w:val="0"/>
      <w:marTop w:val="0"/>
      <w:marBottom w:val="0"/>
      <w:divBdr>
        <w:top w:val="none" w:sz="0" w:space="0" w:color="auto"/>
        <w:left w:val="none" w:sz="0" w:space="0" w:color="auto"/>
        <w:bottom w:val="none" w:sz="0" w:space="0" w:color="auto"/>
        <w:right w:val="none" w:sz="0" w:space="0" w:color="auto"/>
      </w:divBdr>
    </w:div>
    <w:div w:id="1487015920">
      <w:bodyDiv w:val="1"/>
      <w:marLeft w:val="0"/>
      <w:marRight w:val="0"/>
      <w:marTop w:val="0"/>
      <w:marBottom w:val="0"/>
      <w:divBdr>
        <w:top w:val="none" w:sz="0" w:space="0" w:color="auto"/>
        <w:left w:val="none" w:sz="0" w:space="0" w:color="auto"/>
        <w:bottom w:val="none" w:sz="0" w:space="0" w:color="auto"/>
        <w:right w:val="none" w:sz="0" w:space="0" w:color="auto"/>
      </w:divBdr>
    </w:div>
    <w:div w:id="1572546270">
      <w:bodyDiv w:val="1"/>
      <w:marLeft w:val="0"/>
      <w:marRight w:val="0"/>
      <w:marTop w:val="0"/>
      <w:marBottom w:val="0"/>
      <w:divBdr>
        <w:top w:val="none" w:sz="0" w:space="0" w:color="auto"/>
        <w:left w:val="none" w:sz="0" w:space="0" w:color="auto"/>
        <w:bottom w:val="none" w:sz="0" w:space="0" w:color="auto"/>
        <w:right w:val="none" w:sz="0" w:space="0" w:color="auto"/>
      </w:divBdr>
    </w:div>
    <w:div w:id="1635408087">
      <w:bodyDiv w:val="1"/>
      <w:marLeft w:val="0"/>
      <w:marRight w:val="0"/>
      <w:marTop w:val="0"/>
      <w:marBottom w:val="0"/>
      <w:divBdr>
        <w:top w:val="none" w:sz="0" w:space="0" w:color="auto"/>
        <w:left w:val="none" w:sz="0" w:space="0" w:color="auto"/>
        <w:bottom w:val="none" w:sz="0" w:space="0" w:color="auto"/>
        <w:right w:val="none" w:sz="0" w:space="0" w:color="auto"/>
      </w:divBdr>
    </w:div>
    <w:div w:id="18594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Esteban Mejia Castañeda</dc:creator>
  <cp:keywords/>
  <dc:description/>
  <cp:lastModifiedBy>David Esteban Mejia Castañeda</cp:lastModifiedBy>
  <cp:revision>1</cp:revision>
  <dcterms:created xsi:type="dcterms:W3CDTF">2023-06-07T21:55:00Z</dcterms:created>
  <dcterms:modified xsi:type="dcterms:W3CDTF">2023-06-07T23:03:00Z</dcterms:modified>
</cp:coreProperties>
</file>