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2446"/>
        <w:tblW w:w="56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5"/>
        <w:gridCol w:w="525"/>
        <w:gridCol w:w="495"/>
        <w:gridCol w:w="495"/>
        <w:gridCol w:w="540"/>
        <w:gridCol w:w="510"/>
        <w:gridCol w:w="495"/>
        <w:gridCol w:w="525"/>
      </w:tblGrid>
      <w:tr w:rsidR="005B1280" w:rsidRPr="00CE399E" w14:paraId="780D960B" w14:textId="77777777" w:rsidTr="005D7163">
        <w:trPr>
          <w:trHeight w:val="300"/>
        </w:trPr>
        <w:tc>
          <w:tcPr>
            <w:tcW w:w="2025" w:type="dxa"/>
            <w:tcBorders>
              <w:top w:val="nil"/>
              <w:left w:val="nil"/>
              <w:bottom w:val="nil"/>
              <w:right w:val="single" w:sz="6" w:space="0" w:color="auto"/>
            </w:tcBorders>
            <w:shd w:val="clear" w:color="auto" w:fill="auto"/>
            <w:vAlign w:val="bottom"/>
            <w:hideMark/>
          </w:tcPr>
          <w:p w14:paraId="3DB7D3F6" w14:textId="77777777" w:rsidR="005B1280" w:rsidRPr="00CE399E" w:rsidRDefault="005B1280" w:rsidP="005D7163">
            <w:pPr>
              <w:spacing w:after="0" w:line="240" w:lineRule="auto"/>
              <w:textAlignment w:val="baseline"/>
              <w:rPr>
                <w:rFonts w:ascii="Segoe UI" w:eastAsia="Times New Roman" w:hAnsi="Segoe UI" w:cs="Segoe UI"/>
                <w:sz w:val="18"/>
                <w:szCs w:val="18"/>
              </w:rPr>
            </w:pPr>
          </w:p>
        </w:tc>
        <w:tc>
          <w:tcPr>
            <w:tcW w:w="3585" w:type="dxa"/>
            <w:gridSpan w:val="7"/>
            <w:tcBorders>
              <w:top w:val="single" w:sz="6" w:space="0" w:color="auto"/>
              <w:left w:val="single" w:sz="6" w:space="0" w:color="auto"/>
              <w:bottom w:val="single" w:sz="6" w:space="0" w:color="auto"/>
              <w:right w:val="single" w:sz="6" w:space="0" w:color="auto"/>
            </w:tcBorders>
            <w:shd w:val="clear" w:color="auto" w:fill="auto"/>
            <w:vAlign w:val="bottom"/>
            <w:hideMark/>
          </w:tcPr>
          <w:p w14:paraId="504B6925" w14:textId="2A930DAD" w:rsidR="005B1280" w:rsidRPr="00CE399E" w:rsidRDefault="005B1280"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xml:space="preserve">Week </w:t>
            </w:r>
            <w:r w:rsidR="00B022A5">
              <w:rPr>
                <w:rFonts w:ascii="Times New Roman" w:eastAsia="Times New Roman" w:hAnsi="Times New Roman" w:cs="Times New Roman"/>
                <w:color w:val="000000"/>
              </w:rPr>
              <w:t>2</w:t>
            </w:r>
            <w:bookmarkStart w:id="0" w:name="_GoBack"/>
            <w:bookmarkEnd w:id="0"/>
            <w:r w:rsidRPr="00CE399E">
              <w:rPr>
                <w:rFonts w:ascii="Times New Roman" w:eastAsia="Times New Roman" w:hAnsi="Times New Roman" w:cs="Times New Roman"/>
                <w:color w:val="000000"/>
              </w:rPr>
              <w:t> </w:t>
            </w:r>
          </w:p>
        </w:tc>
      </w:tr>
      <w:tr w:rsidR="005B1280" w:rsidRPr="00CE399E" w14:paraId="4EC9AD65" w14:textId="77777777" w:rsidTr="005D7163">
        <w:trPr>
          <w:trHeight w:val="345"/>
        </w:trPr>
        <w:tc>
          <w:tcPr>
            <w:tcW w:w="2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420986" w14:textId="77777777" w:rsidR="005B1280" w:rsidRPr="00CE399E" w:rsidRDefault="005B1280"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4C743850" w14:textId="77777777" w:rsidR="005B1280" w:rsidRPr="00CE399E" w:rsidRDefault="005B1280"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Su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21A13EB7" w14:textId="77777777" w:rsidR="005B1280" w:rsidRPr="00CE399E" w:rsidRDefault="005B1280"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M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41EFAA4D" w14:textId="77777777" w:rsidR="005B1280" w:rsidRPr="00CE399E" w:rsidRDefault="005B1280"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2265322D" w14:textId="77777777" w:rsidR="005B1280" w:rsidRPr="00CE399E" w:rsidRDefault="005B1280"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W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1F42B8E6" w14:textId="77777777" w:rsidR="005B1280" w:rsidRPr="00CE399E" w:rsidRDefault="005B1280"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Th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5DBC0D25" w14:textId="77777777" w:rsidR="005B1280" w:rsidRPr="00CE399E" w:rsidRDefault="005B1280"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F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12512A1F" w14:textId="77777777" w:rsidR="005B1280" w:rsidRPr="00CE399E" w:rsidRDefault="005B1280"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 </w:t>
            </w:r>
          </w:p>
        </w:tc>
      </w:tr>
      <w:tr w:rsidR="005B1280" w:rsidRPr="00CE399E" w14:paraId="44B1D1B5" w14:textId="77777777" w:rsidTr="005D7163">
        <w:trPr>
          <w:trHeight w:val="300"/>
        </w:trPr>
        <w:tc>
          <w:tcPr>
            <w:tcW w:w="2025" w:type="dxa"/>
            <w:tcBorders>
              <w:top w:val="nil"/>
              <w:left w:val="single" w:sz="6" w:space="0" w:color="auto"/>
              <w:bottom w:val="single" w:sz="6" w:space="0" w:color="auto"/>
              <w:right w:val="single" w:sz="6" w:space="0" w:color="auto"/>
            </w:tcBorders>
            <w:shd w:val="clear" w:color="auto" w:fill="auto"/>
            <w:vAlign w:val="center"/>
            <w:hideMark/>
          </w:tcPr>
          <w:p w14:paraId="2A0DD622" w14:textId="77777777" w:rsidR="005B1280" w:rsidRPr="00CE399E" w:rsidRDefault="005B1280" w:rsidP="005D7163">
            <w:pPr>
              <w:spacing w:after="0" w:line="240" w:lineRule="auto"/>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Scrum Meeting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6FDC930A" w14:textId="77777777" w:rsidR="005B1280" w:rsidRPr="00CE399E" w:rsidRDefault="005B1280"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7C01EBC7" w14:textId="77777777" w:rsidR="005B1280" w:rsidRPr="00CE399E" w:rsidRDefault="005B1280"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70BF28F3" w14:textId="77777777" w:rsidR="005B1280" w:rsidRPr="00CE399E" w:rsidRDefault="005B1280"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7092F5A0" w14:textId="77777777" w:rsidR="005B1280" w:rsidRPr="00CE399E" w:rsidRDefault="005B1280"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50E5E4FF" w14:textId="77777777" w:rsidR="005B1280" w:rsidRPr="00CE399E" w:rsidRDefault="005B1280"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1E8EFDCE" w14:textId="77777777" w:rsidR="005B1280" w:rsidRPr="00CE399E" w:rsidRDefault="005B1280"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6EAB8247" w14:textId="77777777" w:rsidR="005B1280" w:rsidRPr="00CE399E" w:rsidRDefault="005B1280"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r>
    </w:tbl>
    <w:p w14:paraId="7CF28309" w14:textId="0DD4C6AE" w:rsidR="0012174B" w:rsidRDefault="00A53183" w:rsidP="005B1280">
      <w:r>
        <w:t>This week we continued our discussion for getting our</w:t>
      </w:r>
      <w:r w:rsidR="009F5CE0">
        <w:t xml:space="preserve"> project development area set up and we ended up using Microsoft azure. We also talked about grammatical revision that needed to be done to the project charter to be done for completion.</w:t>
      </w:r>
    </w:p>
    <w:sectPr w:rsidR="00121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80"/>
    <w:rsid w:val="005B1280"/>
    <w:rsid w:val="009F5CE0"/>
    <w:rsid w:val="00A53183"/>
    <w:rsid w:val="00AB088D"/>
    <w:rsid w:val="00B022A5"/>
    <w:rsid w:val="00BE11F0"/>
    <w:rsid w:val="00CA0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681E"/>
  <w15:chartTrackingRefBased/>
  <w15:docId w15:val="{D8D6F854-139E-47A5-917B-86586535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46</Words>
  <Characters>264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ICS840</dc:creator>
  <cp:keywords/>
  <dc:description/>
  <cp:lastModifiedBy>ICS840</cp:lastModifiedBy>
  <cp:revision>2</cp:revision>
  <dcterms:created xsi:type="dcterms:W3CDTF">2020-08-14T19:16:00Z</dcterms:created>
  <dcterms:modified xsi:type="dcterms:W3CDTF">2020-08-14T20:24:00Z</dcterms:modified>
</cp:coreProperties>
</file>