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35CA6" w14:textId="15214D09" w:rsidR="00D54C34" w:rsidRPr="00A0171D" w:rsidRDefault="00D54C34" w:rsidP="00D54C34">
      <w:pPr>
        <w:jc w:val="center"/>
        <w:rPr>
          <w:rFonts w:ascii="Times New Roman" w:hAnsi="Times New Roman" w:cs="Times New Roman"/>
          <w:sz w:val="48"/>
          <w:szCs w:val="48"/>
        </w:rPr>
      </w:pPr>
      <w:r w:rsidRPr="00A0171D">
        <w:rPr>
          <w:rFonts w:ascii="Times New Roman" w:hAnsi="Times New Roman" w:cs="Times New Roman"/>
          <w:sz w:val="48"/>
          <w:szCs w:val="48"/>
        </w:rPr>
        <w:t>A</w:t>
      </w:r>
    </w:p>
    <w:p w14:paraId="3216495C" w14:textId="77777777" w:rsidR="00D54C34" w:rsidRPr="00A0171D" w:rsidRDefault="00D54C34" w:rsidP="00D54C34">
      <w:pPr>
        <w:jc w:val="center"/>
        <w:rPr>
          <w:rFonts w:ascii="Times New Roman" w:hAnsi="Times New Roman" w:cs="Times New Roman"/>
          <w:sz w:val="48"/>
          <w:szCs w:val="48"/>
        </w:rPr>
      </w:pPr>
      <w:r w:rsidRPr="00A0171D">
        <w:rPr>
          <w:rFonts w:ascii="Times New Roman" w:hAnsi="Times New Roman" w:cs="Times New Roman"/>
          <w:sz w:val="48"/>
          <w:szCs w:val="48"/>
        </w:rPr>
        <w:t>Project Report on</w:t>
      </w:r>
    </w:p>
    <w:p w14:paraId="1C092E68" w14:textId="4F31147A" w:rsidR="00D54C34" w:rsidRDefault="00E23AFF" w:rsidP="00D54C34">
      <w:pPr>
        <w:jc w:val="center"/>
        <w:rPr>
          <w:rFonts w:ascii="Times New Roman" w:hAnsi="Times New Roman" w:cs="Times New Roman"/>
          <w:b/>
          <w:bCs/>
          <w:sz w:val="48"/>
          <w:szCs w:val="48"/>
        </w:rPr>
      </w:pPr>
      <w:bookmarkStart w:id="0" w:name="_Hlk132654885"/>
      <w:r>
        <w:rPr>
          <w:rFonts w:ascii="Times New Roman" w:hAnsi="Times New Roman" w:cs="Times New Roman"/>
          <w:b/>
          <w:bCs/>
          <w:sz w:val="48"/>
          <w:szCs w:val="48"/>
        </w:rPr>
        <w:t>Diabetes</w:t>
      </w:r>
      <w:r w:rsidR="00A16A6B">
        <w:rPr>
          <w:rFonts w:ascii="Times New Roman" w:hAnsi="Times New Roman" w:cs="Times New Roman"/>
          <w:b/>
          <w:bCs/>
          <w:sz w:val="48"/>
          <w:szCs w:val="48"/>
        </w:rPr>
        <w:t xml:space="preserve"> Prediction Model</w:t>
      </w:r>
      <w:bookmarkEnd w:id="0"/>
    </w:p>
    <w:p w14:paraId="27461969" w14:textId="351EFAC0" w:rsidR="00D54C34" w:rsidRDefault="005D66C0" w:rsidP="005D66C0">
      <w:pPr>
        <w:tabs>
          <w:tab w:val="center" w:pos="4513"/>
          <w:tab w:val="left" w:pos="6020"/>
        </w:tabs>
        <w:rPr>
          <w:rFonts w:ascii="Arial" w:hAnsi="Arial" w:cs="Arial"/>
          <w:i/>
          <w:iCs/>
          <w:sz w:val="28"/>
          <w:szCs w:val="28"/>
        </w:rPr>
      </w:pPr>
      <w:r>
        <w:rPr>
          <w:rFonts w:ascii="Arial" w:hAnsi="Arial" w:cs="Arial"/>
          <w:i/>
          <w:iCs/>
          <w:sz w:val="28"/>
          <w:szCs w:val="28"/>
        </w:rPr>
        <w:tab/>
      </w:r>
      <w:r w:rsidR="00D54C34">
        <w:rPr>
          <w:rFonts w:ascii="Arial" w:hAnsi="Arial" w:cs="Arial"/>
          <w:i/>
          <w:iCs/>
          <w:sz w:val="28"/>
          <w:szCs w:val="28"/>
        </w:rPr>
        <w:t>B</w:t>
      </w:r>
      <w:r w:rsidR="00D54C34" w:rsidRPr="008B467D">
        <w:rPr>
          <w:rFonts w:ascii="Arial" w:hAnsi="Arial" w:cs="Arial"/>
          <w:i/>
          <w:iCs/>
          <w:sz w:val="28"/>
          <w:szCs w:val="28"/>
        </w:rPr>
        <w:t>y</w:t>
      </w:r>
      <w:r w:rsidR="00D54C34">
        <w:rPr>
          <w:rFonts w:ascii="Arial" w:hAnsi="Arial" w:cs="Arial"/>
          <w:i/>
          <w:iCs/>
          <w:sz w:val="28"/>
          <w:szCs w:val="28"/>
        </w:rPr>
        <w:t>-</w:t>
      </w:r>
      <w:r>
        <w:rPr>
          <w:rFonts w:ascii="Arial" w:hAnsi="Arial" w:cs="Arial"/>
          <w:i/>
          <w:iCs/>
          <w:sz w:val="28"/>
          <w:szCs w:val="28"/>
        </w:rPr>
        <w:tab/>
      </w:r>
    </w:p>
    <w:p w14:paraId="47498B83" w14:textId="0448AE58" w:rsidR="00D54C34" w:rsidRPr="00A0171D" w:rsidRDefault="00D54C34" w:rsidP="00D54C34">
      <w:pPr>
        <w:jc w:val="center"/>
        <w:rPr>
          <w:rFonts w:ascii="Times New Roman" w:hAnsi="Times New Roman" w:cs="Times New Roman"/>
          <w:sz w:val="36"/>
          <w:szCs w:val="36"/>
        </w:rPr>
      </w:pPr>
      <w:r w:rsidRPr="00A0171D">
        <w:rPr>
          <w:rFonts w:ascii="Times New Roman" w:hAnsi="Times New Roman" w:cs="Times New Roman"/>
          <w:sz w:val="36"/>
          <w:szCs w:val="36"/>
        </w:rPr>
        <w:t>Abir Biswas</w:t>
      </w:r>
    </w:p>
    <w:p w14:paraId="1CB2DD70" w14:textId="7A061ECE" w:rsidR="00D54C34" w:rsidRDefault="0066280E" w:rsidP="00D54C34">
      <w:pPr>
        <w:jc w:val="center"/>
        <w:rPr>
          <w:rFonts w:ascii="Arial" w:hAnsi="Arial" w:cs="Arial"/>
          <w:sz w:val="32"/>
          <w:szCs w:val="32"/>
        </w:rPr>
      </w:pPr>
      <w:r>
        <w:rPr>
          <w:noProof/>
        </w:rPr>
        <w:drawing>
          <wp:inline distT="0" distB="0" distL="0" distR="0" wp14:anchorId="0D3475EC" wp14:editId="680C854E">
            <wp:extent cx="3217778" cy="4152900"/>
            <wp:effectExtent l="0" t="0" r="1905" b="0"/>
            <wp:docPr id="134492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1709" cy="4183785"/>
                    </a:xfrm>
                    <a:prstGeom prst="rect">
                      <a:avLst/>
                    </a:prstGeom>
                    <a:noFill/>
                    <a:ln>
                      <a:noFill/>
                    </a:ln>
                  </pic:spPr>
                </pic:pic>
              </a:graphicData>
            </a:graphic>
          </wp:inline>
        </w:drawing>
      </w:r>
    </w:p>
    <w:p w14:paraId="14E5D354" w14:textId="4BC69881" w:rsidR="00D54C34" w:rsidRDefault="000E3292" w:rsidP="00D54C34">
      <w:pPr>
        <w:jc w:val="center"/>
        <w:rPr>
          <w:rFonts w:ascii="Times New Roman" w:hAnsi="Times New Roman" w:cs="Times New Roman"/>
          <w:b/>
          <w:bCs/>
          <w:i/>
          <w:iCs/>
          <w:sz w:val="28"/>
          <w:szCs w:val="28"/>
        </w:rPr>
      </w:pPr>
      <w:r>
        <w:rPr>
          <w:rFonts w:ascii="Times New Roman" w:hAnsi="Times New Roman" w:cs="Times New Roman"/>
          <w:b/>
          <w:bCs/>
          <w:i/>
          <w:iCs/>
          <w:sz w:val="28"/>
          <w:szCs w:val="28"/>
        </w:rPr>
        <w:t>, a</w:t>
      </w:r>
      <w:r w:rsidR="004D6B11">
        <w:rPr>
          <w:rFonts w:ascii="Times New Roman" w:hAnsi="Times New Roman" w:cs="Times New Roman"/>
          <w:b/>
          <w:bCs/>
          <w:i/>
          <w:iCs/>
          <w:sz w:val="28"/>
          <w:szCs w:val="28"/>
        </w:rPr>
        <w:t xml:space="preserve"> student of </w:t>
      </w:r>
    </w:p>
    <w:p w14:paraId="3A0B67DC" w14:textId="77777777" w:rsidR="000E3292" w:rsidRPr="00A0171D" w:rsidRDefault="000E3292" w:rsidP="000E3292">
      <w:pPr>
        <w:jc w:val="center"/>
        <w:rPr>
          <w:rFonts w:ascii="Times New Roman" w:hAnsi="Times New Roman" w:cs="Times New Roman"/>
          <w:b/>
          <w:bCs/>
          <w:sz w:val="32"/>
          <w:szCs w:val="32"/>
        </w:rPr>
      </w:pPr>
      <w:r w:rsidRPr="00A0171D">
        <w:rPr>
          <w:rFonts w:ascii="Times New Roman" w:hAnsi="Times New Roman" w:cs="Times New Roman"/>
          <w:b/>
          <w:bCs/>
          <w:sz w:val="32"/>
          <w:szCs w:val="32"/>
        </w:rPr>
        <w:t>Bachelor of Technology</w:t>
      </w:r>
    </w:p>
    <w:p w14:paraId="629C4095" w14:textId="77777777" w:rsidR="000E3292" w:rsidRPr="00A0171D" w:rsidRDefault="000E3292" w:rsidP="000E3292">
      <w:pPr>
        <w:jc w:val="center"/>
        <w:rPr>
          <w:rFonts w:ascii="Times New Roman" w:hAnsi="Times New Roman" w:cs="Times New Roman"/>
          <w:b/>
          <w:bCs/>
          <w:sz w:val="32"/>
          <w:szCs w:val="32"/>
        </w:rPr>
      </w:pPr>
      <w:r w:rsidRPr="00A0171D">
        <w:rPr>
          <w:rFonts w:ascii="Times New Roman" w:hAnsi="Times New Roman" w:cs="Times New Roman"/>
          <w:b/>
          <w:bCs/>
          <w:sz w:val="32"/>
          <w:szCs w:val="32"/>
        </w:rPr>
        <w:t>in</w:t>
      </w:r>
    </w:p>
    <w:p w14:paraId="1F666FEB" w14:textId="77777777" w:rsidR="000E3292" w:rsidRPr="00A0171D" w:rsidRDefault="000E3292" w:rsidP="000E3292">
      <w:pPr>
        <w:jc w:val="center"/>
        <w:rPr>
          <w:rFonts w:ascii="Times New Roman" w:hAnsi="Times New Roman" w:cs="Times New Roman"/>
          <w:b/>
          <w:bCs/>
          <w:sz w:val="32"/>
          <w:szCs w:val="32"/>
        </w:rPr>
      </w:pPr>
      <w:r w:rsidRPr="00A0171D">
        <w:rPr>
          <w:rFonts w:ascii="Times New Roman" w:hAnsi="Times New Roman" w:cs="Times New Roman"/>
          <w:b/>
          <w:bCs/>
          <w:sz w:val="32"/>
          <w:szCs w:val="32"/>
        </w:rPr>
        <w:t>Computer Science and Engineering</w:t>
      </w:r>
    </w:p>
    <w:p w14:paraId="37E05167" w14:textId="77777777" w:rsidR="000E3292" w:rsidRPr="00A0171D" w:rsidRDefault="000E3292" w:rsidP="000E3292">
      <w:pPr>
        <w:jc w:val="center"/>
        <w:rPr>
          <w:rFonts w:ascii="Times New Roman" w:hAnsi="Times New Roman" w:cs="Times New Roman"/>
          <w:b/>
          <w:bCs/>
          <w:sz w:val="32"/>
          <w:szCs w:val="32"/>
        </w:rPr>
      </w:pPr>
      <w:r w:rsidRPr="00A0171D">
        <w:rPr>
          <w:rFonts w:ascii="Times New Roman" w:hAnsi="Times New Roman" w:cs="Times New Roman"/>
          <w:b/>
          <w:bCs/>
          <w:sz w:val="32"/>
          <w:szCs w:val="32"/>
        </w:rPr>
        <w:t>(2020-2024)</w:t>
      </w:r>
    </w:p>
    <w:p w14:paraId="55D3D125" w14:textId="77777777" w:rsidR="000E3292" w:rsidRPr="00A0171D" w:rsidRDefault="000E3292" w:rsidP="00D54C34">
      <w:pPr>
        <w:jc w:val="center"/>
        <w:rPr>
          <w:rFonts w:ascii="Times New Roman" w:hAnsi="Times New Roman" w:cs="Times New Roman"/>
          <w:b/>
          <w:bCs/>
          <w:i/>
          <w:iCs/>
          <w:sz w:val="28"/>
          <w:szCs w:val="28"/>
        </w:rPr>
      </w:pPr>
    </w:p>
    <w:p w14:paraId="4FE8F57D" w14:textId="556C4A00" w:rsidR="00D54C34" w:rsidRPr="00A0171D" w:rsidRDefault="00D54C34" w:rsidP="00D54C34">
      <w:pPr>
        <w:jc w:val="center"/>
        <w:rPr>
          <w:rFonts w:ascii="Times New Roman" w:hAnsi="Times New Roman" w:cs="Times New Roman"/>
          <w:b/>
          <w:bCs/>
          <w:sz w:val="32"/>
          <w:szCs w:val="32"/>
        </w:rPr>
      </w:pPr>
      <w:r w:rsidRPr="00A0171D">
        <w:rPr>
          <w:rFonts w:ascii="Times New Roman" w:hAnsi="Times New Roman" w:cs="Times New Roman"/>
          <w:b/>
          <w:bCs/>
          <w:sz w:val="32"/>
          <w:szCs w:val="32"/>
        </w:rPr>
        <w:t>Indian Institute of Information Technology</w:t>
      </w:r>
      <w:r w:rsidR="00731484">
        <w:rPr>
          <w:rFonts w:ascii="Times New Roman" w:hAnsi="Times New Roman" w:cs="Times New Roman"/>
          <w:b/>
          <w:bCs/>
          <w:sz w:val="32"/>
          <w:szCs w:val="32"/>
        </w:rPr>
        <w:t>, Kalyani</w:t>
      </w:r>
    </w:p>
    <w:p w14:paraId="3233FA52" w14:textId="26062C2E" w:rsidR="00D54C34" w:rsidRDefault="0028617B" w:rsidP="00D54C34">
      <w:pPr>
        <w:jc w:val="center"/>
        <w:rPr>
          <w:rFonts w:ascii="Arial Rounded MT Bold" w:hAnsi="Arial Rounded MT Bold" w:cs="Arial"/>
          <w:sz w:val="32"/>
          <w:szCs w:val="32"/>
        </w:rPr>
      </w:pPr>
      <w:r>
        <w:rPr>
          <w:rFonts w:ascii="Arial Rounded MT Bold" w:hAnsi="Arial Rounded MT Bold" w:cs="Arial"/>
          <w:sz w:val="32"/>
          <w:szCs w:val="32"/>
        </w:rPr>
        <w:lastRenderedPageBreak/>
        <w:t>September</w:t>
      </w:r>
      <w:r w:rsidR="00D54C34">
        <w:rPr>
          <w:rFonts w:ascii="Arial Rounded MT Bold" w:hAnsi="Arial Rounded MT Bold" w:cs="Arial"/>
          <w:sz w:val="32"/>
          <w:szCs w:val="32"/>
        </w:rPr>
        <w:t>, 2023</w:t>
      </w:r>
    </w:p>
    <w:p w14:paraId="43956E6C" w14:textId="0F16DBA2" w:rsidR="00423C49" w:rsidRDefault="00423C49"/>
    <w:p w14:paraId="604E8198" w14:textId="5F00C525" w:rsidR="00423C49" w:rsidRPr="00423C49" w:rsidRDefault="00423C49" w:rsidP="00423C49">
      <w:pPr>
        <w:pStyle w:val="NormalWeb"/>
        <w:jc w:val="center"/>
        <w:rPr>
          <w:b/>
          <w:bCs/>
          <w:sz w:val="32"/>
          <w:szCs w:val="32"/>
          <w:u w:val="single"/>
        </w:rPr>
      </w:pPr>
      <w:r w:rsidRPr="00423C49">
        <w:rPr>
          <w:b/>
          <w:bCs/>
          <w:sz w:val="32"/>
          <w:szCs w:val="32"/>
          <w:u w:val="single"/>
        </w:rPr>
        <w:t>Abstract</w:t>
      </w:r>
    </w:p>
    <w:p w14:paraId="3ECE93B6" w14:textId="77777777" w:rsidR="00423C49" w:rsidRPr="00423C49" w:rsidRDefault="00423C49" w:rsidP="00423C49">
      <w:pPr>
        <w:pStyle w:val="NormalWeb"/>
        <w:rPr>
          <w:sz w:val="28"/>
          <w:szCs w:val="28"/>
        </w:rPr>
      </w:pPr>
      <w:r w:rsidRPr="00423C49">
        <w:rPr>
          <w:sz w:val="28"/>
          <w:szCs w:val="28"/>
        </w:rPr>
        <w:t xml:space="preserve">This report presents a comprehensive analysis of a </w:t>
      </w:r>
      <w:r w:rsidRPr="00423C49">
        <w:rPr>
          <w:b/>
          <w:bCs/>
          <w:sz w:val="28"/>
          <w:szCs w:val="28"/>
        </w:rPr>
        <w:t>diabetes prediction model</w:t>
      </w:r>
      <w:r w:rsidRPr="00423C49">
        <w:rPr>
          <w:sz w:val="28"/>
          <w:szCs w:val="28"/>
        </w:rPr>
        <w:t xml:space="preserve"> employing machine learning techniques. The study utilizes a dataset containing various health-related features to predict the onset of diabetes in individuals. The analysis encompasses </w:t>
      </w:r>
      <w:r w:rsidRPr="00423C49">
        <w:rPr>
          <w:b/>
          <w:bCs/>
          <w:sz w:val="28"/>
          <w:szCs w:val="28"/>
        </w:rPr>
        <w:t>data preprocessing</w:t>
      </w:r>
      <w:r w:rsidRPr="00423C49">
        <w:rPr>
          <w:sz w:val="28"/>
          <w:szCs w:val="28"/>
        </w:rPr>
        <w:t xml:space="preserve">, </w:t>
      </w:r>
      <w:r w:rsidRPr="00423C49">
        <w:rPr>
          <w:b/>
          <w:bCs/>
          <w:sz w:val="28"/>
          <w:szCs w:val="28"/>
        </w:rPr>
        <w:t>feature engineering</w:t>
      </w:r>
      <w:r w:rsidRPr="00423C49">
        <w:rPr>
          <w:sz w:val="28"/>
          <w:szCs w:val="28"/>
        </w:rPr>
        <w:t xml:space="preserve">, </w:t>
      </w:r>
      <w:r w:rsidRPr="00423C49">
        <w:rPr>
          <w:b/>
          <w:bCs/>
          <w:sz w:val="28"/>
          <w:szCs w:val="28"/>
        </w:rPr>
        <w:t>model selection</w:t>
      </w:r>
      <w:r w:rsidRPr="00423C49">
        <w:rPr>
          <w:sz w:val="28"/>
          <w:szCs w:val="28"/>
        </w:rPr>
        <w:t xml:space="preserve">, </w:t>
      </w:r>
      <w:r w:rsidRPr="00423C49">
        <w:rPr>
          <w:b/>
          <w:bCs/>
          <w:sz w:val="28"/>
          <w:szCs w:val="28"/>
        </w:rPr>
        <w:t>hyperparameter tuning</w:t>
      </w:r>
      <w:r w:rsidRPr="00423C49">
        <w:rPr>
          <w:sz w:val="28"/>
          <w:szCs w:val="28"/>
        </w:rPr>
        <w:t xml:space="preserve">, and </w:t>
      </w:r>
      <w:r w:rsidRPr="00423C49">
        <w:rPr>
          <w:b/>
          <w:bCs/>
          <w:sz w:val="28"/>
          <w:szCs w:val="28"/>
        </w:rPr>
        <w:t>evaluation of model performance</w:t>
      </w:r>
      <w:r w:rsidRPr="00423C49">
        <w:rPr>
          <w:sz w:val="28"/>
          <w:szCs w:val="28"/>
        </w:rPr>
        <w:t>.</w:t>
      </w:r>
    </w:p>
    <w:p w14:paraId="160591C0" w14:textId="77777777" w:rsidR="00423C49" w:rsidRPr="00423C49" w:rsidRDefault="00423C49" w:rsidP="00423C49">
      <w:pPr>
        <w:pStyle w:val="NormalWeb"/>
        <w:rPr>
          <w:sz w:val="28"/>
          <w:szCs w:val="28"/>
        </w:rPr>
      </w:pPr>
      <w:r w:rsidRPr="00423C49">
        <w:rPr>
          <w:sz w:val="28"/>
          <w:szCs w:val="28"/>
        </w:rPr>
        <w:t xml:space="preserve">In the initial stages of the analysis, we employed polynomial features and interaction terms to capture complex relationships within the data. Standardization was applied to ensure consistent scaling of features, promoting model convergence. Subsequently, we explored three different machine learning algorithms: </w:t>
      </w:r>
      <w:r w:rsidRPr="00423C49">
        <w:rPr>
          <w:b/>
          <w:bCs/>
          <w:sz w:val="28"/>
          <w:szCs w:val="28"/>
        </w:rPr>
        <w:t>Support Vector Machine (SVM), Decision Tree, and Random Forest</w:t>
      </w:r>
      <w:r w:rsidRPr="00423C49">
        <w:rPr>
          <w:sz w:val="28"/>
          <w:szCs w:val="28"/>
        </w:rPr>
        <w:t>, to develop predictive models.</w:t>
      </w:r>
    </w:p>
    <w:p w14:paraId="6EB5240D" w14:textId="77777777" w:rsidR="00423C49" w:rsidRPr="00423C49" w:rsidRDefault="00423C49" w:rsidP="00423C49">
      <w:pPr>
        <w:pStyle w:val="NormalWeb"/>
        <w:rPr>
          <w:sz w:val="28"/>
          <w:szCs w:val="28"/>
        </w:rPr>
      </w:pPr>
      <w:r w:rsidRPr="00423C49">
        <w:rPr>
          <w:sz w:val="28"/>
          <w:szCs w:val="28"/>
        </w:rPr>
        <w:t xml:space="preserve">Hyperparameter tuning, carried out using </w:t>
      </w:r>
      <w:r w:rsidRPr="00423C49">
        <w:rPr>
          <w:b/>
          <w:bCs/>
          <w:sz w:val="28"/>
          <w:szCs w:val="28"/>
        </w:rPr>
        <w:t>RandomizedSearchCV</w:t>
      </w:r>
      <w:r w:rsidRPr="00423C49">
        <w:rPr>
          <w:sz w:val="28"/>
          <w:szCs w:val="28"/>
        </w:rPr>
        <w:t>, optimized the SVM model's parameters, enhancing its predictive capability. The performance of each model was rigorously evaluated using metrics such as accuracy, recall, F1 score, and ROC AUC, both on training and test datasets.</w:t>
      </w:r>
    </w:p>
    <w:p w14:paraId="3634F47E" w14:textId="77777777" w:rsidR="00423C49" w:rsidRPr="00423C49" w:rsidRDefault="00423C49" w:rsidP="00423C49">
      <w:pPr>
        <w:pStyle w:val="NormalWeb"/>
        <w:rPr>
          <w:sz w:val="28"/>
          <w:szCs w:val="28"/>
        </w:rPr>
      </w:pPr>
      <w:r w:rsidRPr="00423C49">
        <w:rPr>
          <w:sz w:val="28"/>
          <w:szCs w:val="28"/>
        </w:rPr>
        <w:t>The results indicated that the SVM model achieved the highest predictive accuracy and a strong ROC AUC score on the test dataset. This report also visualizes the distribution of diabetes outcomes and presents summary plots for feature importance.</w:t>
      </w:r>
    </w:p>
    <w:p w14:paraId="3EB22ADC" w14:textId="3141ED6F" w:rsidR="00423C49" w:rsidRDefault="00423C49" w:rsidP="00423C49">
      <w:pPr>
        <w:pStyle w:val="NormalWeb"/>
        <w:rPr>
          <w:sz w:val="28"/>
          <w:szCs w:val="28"/>
        </w:rPr>
      </w:pPr>
      <w:r w:rsidRPr="00423C49">
        <w:rPr>
          <w:sz w:val="28"/>
          <w:szCs w:val="28"/>
        </w:rPr>
        <w:t>Overall, this study provides valuable insights into the development of a diabetes prediction model, with potential applications in early disease detection and patient risk assessment.</w:t>
      </w:r>
    </w:p>
    <w:p w14:paraId="5D9235DA" w14:textId="77777777" w:rsidR="00423C49" w:rsidRPr="00423C49" w:rsidRDefault="00423C49" w:rsidP="00423C49">
      <w:pPr>
        <w:pStyle w:val="NormalWeb"/>
        <w:rPr>
          <w:sz w:val="28"/>
          <w:szCs w:val="28"/>
        </w:rPr>
      </w:pPr>
    </w:p>
    <w:p w14:paraId="5FC014B9" w14:textId="77777777" w:rsidR="00423C49" w:rsidRPr="00423C49" w:rsidRDefault="00423C49" w:rsidP="00423C49">
      <w:pPr>
        <w:pStyle w:val="NormalWeb"/>
        <w:rPr>
          <w:sz w:val="28"/>
          <w:szCs w:val="28"/>
        </w:rPr>
      </w:pPr>
      <w:r w:rsidRPr="00423C49">
        <w:rPr>
          <w:b/>
          <w:bCs/>
          <w:sz w:val="28"/>
          <w:szCs w:val="28"/>
        </w:rPr>
        <w:t>Keywords</w:t>
      </w:r>
      <w:r w:rsidRPr="00423C49">
        <w:rPr>
          <w:sz w:val="28"/>
          <w:szCs w:val="28"/>
        </w:rPr>
        <w:t>: Diabetes prediction, Machine learning, Feature engineering, Hyperparameter tuning, Model evaluation, Support Vector Machine, Decision Tree, Random Forest.</w:t>
      </w:r>
    </w:p>
    <w:p w14:paraId="4B8D73FA" w14:textId="634B0613" w:rsidR="00CA7B31" w:rsidRDefault="00CA7B31">
      <w:r>
        <w:br w:type="page"/>
      </w:r>
    </w:p>
    <w:p w14:paraId="68908CD8" w14:textId="01BA33A2" w:rsidR="00F90C3C" w:rsidRPr="00F90C3C" w:rsidRDefault="00F90C3C" w:rsidP="00F90C3C">
      <w:pPr>
        <w:jc w:val="center"/>
        <w:rPr>
          <w:rFonts w:ascii="Times New Roman" w:hAnsi="Times New Roman" w:cs="Times New Roman"/>
          <w:b/>
          <w:bCs/>
          <w:sz w:val="32"/>
          <w:szCs w:val="32"/>
          <w:u w:val="single"/>
        </w:rPr>
      </w:pPr>
      <w:r w:rsidRPr="00F90C3C">
        <w:rPr>
          <w:rFonts w:ascii="Times New Roman" w:hAnsi="Times New Roman" w:cs="Times New Roman"/>
          <w:b/>
          <w:bCs/>
          <w:sz w:val="32"/>
          <w:szCs w:val="32"/>
          <w:u w:val="single"/>
        </w:rPr>
        <w:lastRenderedPageBreak/>
        <w:t>Table of Contents</w:t>
      </w:r>
    </w:p>
    <w:p w14:paraId="00DA8F5E" w14:textId="4474A72A" w:rsidR="00150978" w:rsidRDefault="00150978" w:rsidP="00150978">
      <w:pPr>
        <w:rPr>
          <w:rFonts w:ascii="Times New Roman" w:hAnsi="Times New Roman" w:cs="Times New Roman"/>
          <w:sz w:val="28"/>
          <w:szCs w:val="28"/>
        </w:rPr>
      </w:pPr>
      <w:r>
        <w:rPr>
          <w:rFonts w:ascii="Times New Roman" w:hAnsi="Times New Roman" w:cs="Times New Roman"/>
          <w:sz w:val="28"/>
          <w:szCs w:val="28"/>
        </w:rPr>
        <w:t xml:space="preserve">Abstract                                                                                                                </w:t>
      </w:r>
      <w:r w:rsidR="008363CE">
        <w:rPr>
          <w:rFonts w:ascii="Times New Roman" w:hAnsi="Times New Roman" w:cs="Times New Roman"/>
          <w:sz w:val="28"/>
          <w:szCs w:val="28"/>
        </w:rPr>
        <w:t>2</w:t>
      </w:r>
    </w:p>
    <w:p w14:paraId="5BBAA89E" w14:textId="0F34D10E" w:rsidR="00150978" w:rsidRPr="00C73AB3" w:rsidRDefault="00150978" w:rsidP="00150978">
      <w:pPr>
        <w:rPr>
          <w:rFonts w:ascii="Times New Roman" w:hAnsi="Times New Roman" w:cs="Times New Roman"/>
          <w:b/>
          <w:bCs/>
          <w:sz w:val="28"/>
          <w:szCs w:val="28"/>
        </w:rPr>
      </w:pPr>
      <w:r w:rsidRPr="00BD1F6A">
        <w:rPr>
          <w:rFonts w:ascii="Times New Roman" w:hAnsi="Times New Roman" w:cs="Times New Roman"/>
          <w:b/>
          <w:bCs/>
          <w:sz w:val="28"/>
          <w:szCs w:val="28"/>
        </w:rPr>
        <w:t xml:space="preserve">Chapter 1: </w:t>
      </w:r>
      <w:r>
        <w:rPr>
          <w:rFonts w:ascii="Times New Roman" w:hAnsi="Times New Roman" w:cs="Times New Roman"/>
          <w:b/>
          <w:bCs/>
          <w:sz w:val="28"/>
          <w:szCs w:val="28"/>
        </w:rPr>
        <w:t xml:space="preserve">Introduction            </w:t>
      </w:r>
      <w:r>
        <w:rPr>
          <w:rFonts w:ascii="Times New Roman" w:hAnsi="Times New Roman" w:cs="Times New Roman"/>
          <w:sz w:val="28"/>
          <w:szCs w:val="28"/>
        </w:rPr>
        <w:t xml:space="preserve">                                                                     </w:t>
      </w:r>
      <w:r w:rsidR="001F3267">
        <w:rPr>
          <w:rFonts w:ascii="Times New Roman" w:hAnsi="Times New Roman" w:cs="Times New Roman"/>
          <w:b/>
          <w:bCs/>
          <w:sz w:val="28"/>
          <w:szCs w:val="28"/>
        </w:rPr>
        <w:t>5</w:t>
      </w:r>
      <w:r>
        <w:rPr>
          <w:rFonts w:ascii="Times New Roman" w:hAnsi="Times New Roman" w:cs="Times New Roman"/>
          <w:b/>
          <w:bCs/>
          <w:sz w:val="28"/>
          <w:szCs w:val="28"/>
        </w:rPr>
        <w:t>-</w:t>
      </w:r>
      <w:r w:rsidR="00662EB1">
        <w:rPr>
          <w:rFonts w:ascii="Times New Roman" w:hAnsi="Times New Roman" w:cs="Times New Roman"/>
          <w:b/>
          <w:bCs/>
          <w:sz w:val="28"/>
          <w:szCs w:val="28"/>
        </w:rPr>
        <w:t>7</w:t>
      </w:r>
      <w:r>
        <w:rPr>
          <w:rFonts w:ascii="Times New Roman" w:hAnsi="Times New Roman" w:cs="Times New Roman"/>
          <w:b/>
          <w:bCs/>
          <w:sz w:val="28"/>
          <w:szCs w:val="28"/>
        </w:rPr>
        <w:t xml:space="preserve">   </w:t>
      </w:r>
    </w:p>
    <w:p w14:paraId="22E39A55" w14:textId="36475FC3" w:rsidR="00150978" w:rsidRDefault="00150978" w:rsidP="00150978">
      <w:pPr>
        <w:rPr>
          <w:rFonts w:ascii="Times New Roman" w:hAnsi="Times New Roman" w:cs="Times New Roman"/>
          <w:sz w:val="28"/>
          <w:szCs w:val="28"/>
        </w:rPr>
      </w:pPr>
      <w:r w:rsidRPr="00C73AB3">
        <w:rPr>
          <w:rFonts w:ascii="Times New Roman" w:hAnsi="Times New Roman" w:cs="Times New Roman"/>
          <w:sz w:val="28"/>
          <w:szCs w:val="28"/>
        </w:rPr>
        <w:t xml:space="preserve">1.1 </w:t>
      </w:r>
      <w:r w:rsidR="003A4B01">
        <w:rPr>
          <w:rFonts w:ascii="Times New Roman" w:hAnsi="Times New Roman" w:cs="Times New Roman"/>
          <w:sz w:val="28"/>
          <w:szCs w:val="28"/>
        </w:rPr>
        <w:t>Background</w:t>
      </w:r>
      <w:r>
        <w:rPr>
          <w:rFonts w:ascii="Times New Roman" w:hAnsi="Times New Roman" w:cs="Times New Roman"/>
          <w:sz w:val="28"/>
          <w:szCs w:val="28"/>
        </w:rPr>
        <w:t xml:space="preserve">                                                                                      </w:t>
      </w:r>
      <w:r w:rsidR="0055074C">
        <w:rPr>
          <w:rFonts w:ascii="Times New Roman" w:hAnsi="Times New Roman" w:cs="Times New Roman"/>
          <w:sz w:val="28"/>
          <w:szCs w:val="28"/>
        </w:rPr>
        <w:tab/>
      </w:r>
      <w:r w:rsidR="00001FF4">
        <w:rPr>
          <w:rFonts w:ascii="Times New Roman" w:hAnsi="Times New Roman" w:cs="Times New Roman"/>
          <w:sz w:val="28"/>
          <w:szCs w:val="28"/>
        </w:rPr>
        <w:t xml:space="preserve">         </w:t>
      </w:r>
      <w:r w:rsidR="001F3267">
        <w:rPr>
          <w:rFonts w:ascii="Times New Roman" w:hAnsi="Times New Roman" w:cs="Times New Roman"/>
          <w:sz w:val="28"/>
          <w:szCs w:val="28"/>
        </w:rPr>
        <w:t>5</w:t>
      </w:r>
      <w:r w:rsidR="00FB29E8">
        <w:rPr>
          <w:rFonts w:ascii="Times New Roman" w:hAnsi="Times New Roman" w:cs="Times New Roman"/>
          <w:sz w:val="28"/>
          <w:szCs w:val="28"/>
        </w:rPr>
        <w:t>-</w:t>
      </w:r>
      <w:r w:rsidR="001F3267">
        <w:rPr>
          <w:rFonts w:ascii="Times New Roman" w:hAnsi="Times New Roman" w:cs="Times New Roman"/>
          <w:sz w:val="28"/>
          <w:szCs w:val="28"/>
        </w:rPr>
        <w:t>6</w:t>
      </w:r>
    </w:p>
    <w:p w14:paraId="6574C6BD" w14:textId="730194E2" w:rsidR="008D4858" w:rsidRDefault="008D4858" w:rsidP="00150978">
      <w:pPr>
        <w:rPr>
          <w:rFonts w:ascii="Times New Roman" w:hAnsi="Times New Roman" w:cs="Times New Roman"/>
          <w:sz w:val="28"/>
          <w:szCs w:val="28"/>
        </w:rPr>
      </w:pPr>
      <w:r>
        <w:rPr>
          <w:rFonts w:ascii="Times New Roman" w:hAnsi="Times New Roman" w:cs="Times New Roman"/>
          <w:sz w:val="28"/>
          <w:szCs w:val="28"/>
        </w:rPr>
        <w:t>1.2 Objectives</w:t>
      </w:r>
      <w:r w:rsidR="00C122FC">
        <w:rPr>
          <w:rFonts w:ascii="Times New Roman" w:hAnsi="Times New Roman" w:cs="Times New Roman"/>
          <w:sz w:val="28"/>
          <w:szCs w:val="28"/>
        </w:rPr>
        <w:tab/>
      </w:r>
      <w:r w:rsidR="00C122FC">
        <w:rPr>
          <w:rFonts w:ascii="Times New Roman" w:hAnsi="Times New Roman" w:cs="Times New Roman"/>
          <w:sz w:val="28"/>
          <w:szCs w:val="28"/>
        </w:rPr>
        <w:tab/>
      </w:r>
      <w:r w:rsidR="00C122FC">
        <w:rPr>
          <w:rFonts w:ascii="Times New Roman" w:hAnsi="Times New Roman" w:cs="Times New Roman"/>
          <w:sz w:val="28"/>
          <w:szCs w:val="28"/>
        </w:rPr>
        <w:tab/>
      </w:r>
      <w:r w:rsidR="00C122FC">
        <w:rPr>
          <w:rFonts w:ascii="Times New Roman" w:hAnsi="Times New Roman" w:cs="Times New Roman"/>
          <w:sz w:val="28"/>
          <w:szCs w:val="28"/>
        </w:rPr>
        <w:tab/>
      </w:r>
      <w:r w:rsidR="00C122FC">
        <w:rPr>
          <w:rFonts w:ascii="Times New Roman" w:hAnsi="Times New Roman" w:cs="Times New Roman"/>
          <w:sz w:val="28"/>
          <w:szCs w:val="28"/>
        </w:rPr>
        <w:tab/>
      </w:r>
      <w:r w:rsidR="00C122FC">
        <w:rPr>
          <w:rFonts w:ascii="Times New Roman" w:hAnsi="Times New Roman" w:cs="Times New Roman"/>
          <w:sz w:val="28"/>
          <w:szCs w:val="28"/>
        </w:rPr>
        <w:tab/>
      </w:r>
      <w:r w:rsidR="00C122FC">
        <w:rPr>
          <w:rFonts w:ascii="Times New Roman" w:hAnsi="Times New Roman" w:cs="Times New Roman"/>
          <w:sz w:val="28"/>
          <w:szCs w:val="28"/>
        </w:rPr>
        <w:tab/>
      </w:r>
      <w:r w:rsidR="00C122FC">
        <w:rPr>
          <w:rFonts w:ascii="Times New Roman" w:hAnsi="Times New Roman" w:cs="Times New Roman"/>
          <w:sz w:val="28"/>
          <w:szCs w:val="28"/>
        </w:rPr>
        <w:tab/>
      </w:r>
      <w:r w:rsidR="00C122FC">
        <w:rPr>
          <w:rFonts w:ascii="Times New Roman" w:hAnsi="Times New Roman" w:cs="Times New Roman"/>
          <w:sz w:val="28"/>
          <w:szCs w:val="28"/>
        </w:rPr>
        <w:tab/>
      </w:r>
      <w:r w:rsidR="00C122FC">
        <w:rPr>
          <w:rFonts w:ascii="Times New Roman" w:hAnsi="Times New Roman" w:cs="Times New Roman"/>
          <w:sz w:val="28"/>
          <w:szCs w:val="28"/>
        </w:rPr>
        <w:tab/>
      </w:r>
      <w:r w:rsidR="00001FF4">
        <w:rPr>
          <w:rFonts w:ascii="Times New Roman" w:hAnsi="Times New Roman" w:cs="Times New Roman"/>
          <w:sz w:val="28"/>
          <w:szCs w:val="28"/>
        </w:rPr>
        <w:t xml:space="preserve"> </w:t>
      </w:r>
      <w:r w:rsidR="001F3267">
        <w:rPr>
          <w:rFonts w:ascii="Times New Roman" w:hAnsi="Times New Roman" w:cs="Times New Roman"/>
          <w:sz w:val="28"/>
          <w:szCs w:val="28"/>
        </w:rPr>
        <w:t>6</w:t>
      </w:r>
    </w:p>
    <w:p w14:paraId="22FBF51A" w14:textId="604378AE" w:rsidR="008D4858" w:rsidRDefault="008D4858" w:rsidP="00150978">
      <w:pPr>
        <w:rPr>
          <w:rFonts w:ascii="Times New Roman" w:hAnsi="Times New Roman" w:cs="Times New Roman"/>
          <w:sz w:val="28"/>
          <w:szCs w:val="28"/>
        </w:rPr>
      </w:pPr>
      <w:r>
        <w:rPr>
          <w:rFonts w:ascii="Times New Roman" w:hAnsi="Times New Roman" w:cs="Times New Roman"/>
          <w:sz w:val="28"/>
          <w:szCs w:val="28"/>
        </w:rPr>
        <w:t>1.3 Structure of the Report</w:t>
      </w:r>
      <w:r w:rsidR="00B709E0">
        <w:rPr>
          <w:rFonts w:ascii="Times New Roman" w:hAnsi="Times New Roman" w:cs="Times New Roman"/>
          <w:sz w:val="28"/>
          <w:szCs w:val="28"/>
        </w:rPr>
        <w:tab/>
      </w:r>
      <w:r w:rsidR="00B709E0">
        <w:rPr>
          <w:rFonts w:ascii="Times New Roman" w:hAnsi="Times New Roman" w:cs="Times New Roman"/>
          <w:sz w:val="28"/>
          <w:szCs w:val="28"/>
        </w:rPr>
        <w:tab/>
      </w:r>
      <w:r w:rsidR="00B709E0">
        <w:rPr>
          <w:rFonts w:ascii="Times New Roman" w:hAnsi="Times New Roman" w:cs="Times New Roman"/>
          <w:sz w:val="28"/>
          <w:szCs w:val="28"/>
        </w:rPr>
        <w:tab/>
      </w:r>
      <w:r w:rsidR="00B709E0">
        <w:rPr>
          <w:rFonts w:ascii="Times New Roman" w:hAnsi="Times New Roman" w:cs="Times New Roman"/>
          <w:sz w:val="28"/>
          <w:szCs w:val="28"/>
        </w:rPr>
        <w:tab/>
      </w:r>
      <w:r w:rsidR="00B709E0">
        <w:rPr>
          <w:rFonts w:ascii="Times New Roman" w:hAnsi="Times New Roman" w:cs="Times New Roman"/>
          <w:sz w:val="28"/>
          <w:szCs w:val="28"/>
        </w:rPr>
        <w:tab/>
      </w:r>
      <w:r w:rsidR="00B709E0">
        <w:rPr>
          <w:rFonts w:ascii="Times New Roman" w:hAnsi="Times New Roman" w:cs="Times New Roman"/>
          <w:sz w:val="28"/>
          <w:szCs w:val="28"/>
        </w:rPr>
        <w:tab/>
      </w:r>
      <w:r w:rsidR="00B709E0">
        <w:rPr>
          <w:rFonts w:ascii="Times New Roman" w:hAnsi="Times New Roman" w:cs="Times New Roman"/>
          <w:sz w:val="28"/>
          <w:szCs w:val="28"/>
        </w:rPr>
        <w:tab/>
      </w:r>
      <w:r w:rsidR="00B709E0">
        <w:rPr>
          <w:rFonts w:ascii="Times New Roman" w:hAnsi="Times New Roman" w:cs="Times New Roman"/>
          <w:sz w:val="28"/>
          <w:szCs w:val="28"/>
        </w:rPr>
        <w:tab/>
        <w:t xml:space="preserve"> </w:t>
      </w:r>
      <w:r w:rsidR="001F3267">
        <w:rPr>
          <w:rFonts w:ascii="Times New Roman" w:hAnsi="Times New Roman" w:cs="Times New Roman"/>
          <w:sz w:val="28"/>
          <w:szCs w:val="28"/>
        </w:rPr>
        <w:t>6</w:t>
      </w:r>
    </w:p>
    <w:p w14:paraId="40F339A7" w14:textId="235A72CF" w:rsidR="008D4858" w:rsidRDefault="00FB29E8" w:rsidP="00150978">
      <w:pPr>
        <w:rPr>
          <w:rFonts w:ascii="Times New Roman" w:hAnsi="Times New Roman" w:cs="Times New Roman"/>
          <w:sz w:val="28"/>
          <w:szCs w:val="28"/>
        </w:rPr>
      </w:pPr>
      <w:r>
        <w:rPr>
          <w:rFonts w:ascii="Times New Roman" w:hAnsi="Times New Roman" w:cs="Times New Roman"/>
          <w:sz w:val="28"/>
          <w:szCs w:val="28"/>
        </w:rPr>
        <w:t xml:space="preserve">1.4 </w:t>
      </w:r>
      <w:r w:rsidR="008D4858">
        <w:rPr>
          <w:rFonts w:ascii="Times New Roman" w:hAnsi="Times New Roman" w:cs="Times New Roman"/>
          <w:sz w:val="28"/>
          <w:szCs w:val="28"/>
        </w:rPr>
        <w:t>Significance</w:t>
      </w:r>
      <w:r w:rsidR="00EB080B">
        <w:rPr>
          <w:rFonts w:ascii="Times New Roman" w:hAnsi="Times New Roman" w:cs="Times New Roman"/>
          <w:sz w:val="28"/>
          <w:szCs w:val="28"/>
        </w:rPr>
        <w:tab/>
      </w:r>
      <w:r w:rsidR="00EB080B">
        <w:rPr>
          <w:rFonts w:ascii="Times New Roman" w:hAnsi="Times New Roman" w:cs="Times New Roman"/>
          <w:sz w:val="28"/>
          <w:szCs w:val="28"/>
        </w:rPr>
        <w:tab/>
      </w:r>
      <w:r w:rsidR="00EB080B">
        <w:rPr>
          <w:rFonts w:ascii="Times New Roman" w:hAnsi="Times New Roman" w:cs="Times New Roman"/>
          <w:sz w:val="28"/>
          <w:szCs w:val="28"/>
        </w:rPr>
        <w:tab/>
      </w:r>
      <w:r w:rsidR="00EB080B">
        <w:rPr>
          <w:rFonts w:ascii="Times New Roman" w:hAnsi="Times New Roman" w:cs="Times New Roman"/>
          <w:sz w:val="28"/>
          <w:szCs w:val="28"/>
        </w:rPr>
        <w:tab/>
      </w:r>
      <w:r w:rsidR="00EB080B">
        <w:rPr>
          <w:rFonts w:ascii="Times New Roman" w:hAnsi="Times New Roman" w:cs="Times New Roman"/>
          <w:sz w:val="28"/>
          <w:szCs w:val="28"/>
        </w:rPr>
        <w:tab/>
      </w:r>
      <w:r w:rsidR="00EB080B">
        <w:rPr>
          <w:rFonts w:ascii="Times New Roman" w:hAnsi="Times New Roman" w:cs="Times New Roman"/>
          <w:sz w:val="28"/>
          <w:szCs w:val="28"/>
        </w:rPr>
        <w:tab/>
      </w:r>
      <w:r w:rsidR="00EB080B">
        <w:rPr>
          <w:rFonts w:ascii="Times New Roman" w:hAnsi="Times New Roman" w:cs="Times New Roman"/>
          <w:sz w:val="28"/>
          <w:szCs w:val="28"/>
        </w:rPr>
        <w:tab/>
      </w:r>
      <w:r w:rsidR="00EB080B">
        <w:rPr>
          <w:rFonts w:ascii="Times New Roman" w:hAnsi="Times New Roman" w:cs="Times New Roman"/>
          <w:sz w:val="28"/>
          <w:szCs w:val="28"/>
        </w:rPr>
        <w:tab/>
      </w:r>
      <w:r w:rsidR="00EB080B">
        <w:rPr>
          <w:rFonts w:ascii="Times New Roman" w:hAnsi="Times New Roman" w:cs="Times New Roman"/>
          <w:sz w:val="28"/>
          <w:szCs w:val="28"/>
        </w:rPr>
        <w:tab/>
      </w:r>
      <w:r w:rsidR="00EB080B">
        <w:rPr>
          <w:rFonts w:ascii="Times New Roman" w:hAnsi="Times New Roman" w:cs="Times New Roman"/>
          <w:sz w:val="28"/>
          <w:szCs w:val="28"/>
        </w:rPr>
        <w:tab/>
        <w:t xml:space="preserve"> </w:t>
      </w:r>
      <w:r w:rsidR="001F3267">
        <w:rPr>
          <w:rFonts w:ascii="Times New Roman" w:hAnsi="Times New Roman" w:cs="Times New Roman"/>
          <w:sz w:val="28"/>
          <w:szCs w:val="28"/>
        </w:rPr>
        <w:t>7</w:t>
      </w:r>
    </w:p>
    <w:p w14:paraId="10A46129" w14:textId="41239C81" w:rsidR="00150978" w:rsidRPr="00C73AB3" w:rsidRDefault="00150978" w:rsidP="00150978">
      <w:pPr>
        <w:rPr>
          <w:rFonts w:ascii="Times New Roman" w:hAnsi="Times New Roman" w:cs="Times New Roman"/>
          <w:b/>
          <w:bCs/>
          <w:sz w:val="28"/>
          <w:szCs w:val="28"/>
        </w:rPr>
      </w:pPr>
      <w:r>
        <w:rPr>
          <w:rFonts w:ascii="Times New Roman" w:hAnsi="Times New Roman" w:cs="Times New Roman"/>
          <w:b/>
          <w:bCs/>
          <w:sz w:val="28"/>
          <w:szCs w:val="28"/>
        </w:rPr>
        <w:t xml:space="preserve">Chapter 2: </w:t>
      </w:r>
      <w:r w:rsidR="00DB5448">
        <w:rPr>
          <w:rFonts w:ascii="Times New Roman" w:hAnsi="Times New Roman" w:cs="Times New Roman"/>
          <w:b/>
          <w:bCs/>
          <w:sz w:val="28"/>
          <w:szCs w:val="28"/>
        </w:rPr>
        <w:t>Existing Methods</w:t>
      </w:r>
      <w:r w:rsidR="00DC4801">
        <w:rPr>
          <w:rFonts w:ascii="Times New Roman" w:hAnsi="Times New Roman" w:cs="Times New Roman"/>
          <w:b/>
          <w:bCs/>
          <w:sz w:val="28"/>
          <w:szCs w:val="28"/>
        </w:rPr>
        <w:tab/>
      </w:r>
      <w:r w:rsidR="00DC4801">
        <w:rPr>
          <w:rFonts w:ascii="Times New Roman" w:hAnsi="Times New Roman" w:cs="Times New Roman"/>
          <w:b/>
          <w:bCs/>
          <w:sz w:val="28"/>
          <w:szCs w:val="28"/>
        </w:rPr>
        <w:tab/>
      </w:r>
      <w:r w:rsidR="00DC4801">
        <w:rPr>
          <w:rFonts w:ascii="Times New Roman" w:hAnsi="Times New Roman" w:cs="Times New Roman"/>
          <w:b/>
          <w:bCs/>
          <w:sz w:val="28"/>
          <w:szCs w:val="28"/>
        </w:rPr>
        <w:tab/>
      </w:r>
      <w:r w:rsidR="00DC4801">
        <w:rPr>
          <w:rFonts w:ascii="Times New Roman" w:hAnsi="Times New Roman" w:cs="Times New Roman"/>
          <w:b/>
          <w:bCs/>
          <w:sz w:val="28"/>
          <w:szCs w:val="28"/>
        </w:rPr>
        <w:tab/>
      </w:r>
      <w:r w:rsidR="00DC4801">
        <w:rPr>
          <w:rFonts w:ascii="Times New Roman" w:hAnsi="Times New Roman" w:cs="Times New Roman"/>
          <w:b/>
          <w:bCs/>
          <w:sz w:val="28"/>
          <w:szCs w:val="28"/>
        </w:rPr>
        <w:tab/>
      </w:r>
      <w:r w:rsidR="00DC4801">
        <w:rPr>
          <w:rFonts w:ascii="Times New Roman" w:hAnsi="Times New Roman" w:cs="Times New Roman"/>
          <w:b/>
          <w:bCs/>
          <w:sz w:val="28"/>
          <w:szCs w:val="28"/>
        </w:rPr>
        <w:tab/>
      </w:r>
      <w:r w:rsidR="002F442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BF536B">
        <w:rPr>
          <w:rFonts w:ascii="Times New Roman" w:hAnsi="Times New Roman" w:cs="Times New Roman"/>
          <w:b/>
          <w:bCs/>
          <w:sz w:val="28"/>
          <w:szCs w:val="28"/>
        </w:rPr>
        <w:t>8</w:t>
      </w:r>
      <w:r>
        <w:rPr>
          <w:rFonts w:ascii="Times New Roman" w:hAnsi="Times New Roman" w:cs="Times New Roman"/>
          <w:b/>
          <w:bCs/>
          <w:sz w:val="28"/>
          <w:szCs w:val="28"/>
        </w:rPr>
        <w:t>-1</w:t>
      </w:r>
      <w:r w:rsidR="00BF536B">
        <w:rPr>
          <w:rFonts w:ascii="Times New Roman" w:hAnsi="Times New Roman" w:cs="Times New Roman"/>
          <w:b/>
          <w:bCs/>
          <w:sz w:val="28"/>
          <w:szCs w:val="28"/>
        </w:rPr>
        <w:t>1</w:t>
      </w:r>
    </w:p>
    <w:p w14:paraId="0D3010CE" w14:textId="1C44E626" w:rsidR="00150978" w:rsidRDefault="00150978" w:rsidP="00150978">
      <w:pPr>
        <w:rPr>
          <w:rFonts w:ascii="Times New Roman" w:hAnsi="Times New Roman" w:cs="Times New Roman"/>
          <w:sz w:val="28"/>
          <w:szCs w:val="28"/>
        </w:rPr>
      </w:pPr>
      <w:r>
        <w:rPr>
          <w:rFonts w:ascii="Times New Roman" w:hAnsi="Times New Roman" w:cs="Times New Roman"/>
          <w:sz w:val="28"/>
          <w:szCs w:val="28"/>
        </w:rPr>
        <w:t>2</w:t>
      </w:r>
      <w:r w:rsidRPr="00C73AB3">
        <w:rPr>
          <w:rFonts w:ascii="Times New Roman" w:hAnsi="Times New Roman" w:cs="Times New Roman"/>
          <w:sz w:val="28"/>
          <w:szCs w:val="28"/>
        </w:rPr>
        <w:t xml:space="preserve">.1 </w:t>
      </w:r>
      <w:r w:rsidR="00A96E22">
        <w:rPr>
          <w:rFonts w:ascii="Times New Roman" w:hAnsi="Times New Roman" w:cs="Times New Roman"/>
          <w:sz w:val="28"/>
          <w:szCs w:val="28"/>
        </w:rPr>
        <w:t>Historical Context</w:t>
      </w:r>
      <w:r>
        <w:rPr>
          <w:rFonts w:ascii="Times New Roman" w:hAnsi="Times New Roman" w:cs="Times New Roman"/>
          <w:sz w:val="28"/>
          <w:szCs w:val="28"/>
        </w:rPr>
        <w:t xml:space="preserve">                                                                                      </w:t>
      </w:r>
      <w:r w:rsidR="00B5442B">
        <w:rPr>
          <w:rFonts w:ascii="Times New Roman" w:hAnsi="Times New Roman" w:cs="Times New Roman"/>
          <w:sz w:val="28"/>
          <w:szCs w:val="28"/>
        </w:rPr>
        <w:t xml:space="preserve">   </w:t>
      </w:r>
      <w:r w:rsidR="00BF536B">
        <w:rPr>
          <w:rFonts w:ascii="Times New Roman" w:hAnsi="Times New Roman" w:cs="Times New Roman"/>
          <w:sz w:val="28"/>
          <w:szCs w:val="28"/>
        </w:rPr>
        <w:t>8</w:t>
      </w:r>
      <w:r>
        <w:rPr>
          <w:rFonts w:ascii="Times New Roman" w:hAnsi="Times New Roman" w:cs="Times New Roman"/>
          <w:sz w:val="28"/>
          <w:szCs w:val="28"/>
        </w:rPr>
        <w:t xml:space="preserve">              </w:t>
      </w:r>
    </w:p>
    <w:p w14:paraId="08015714" w14:textId="2810D490" w:rsidR="00150978" w:rsidRDefault="00150978" w:rsidP="00150978">
      <w:pPr>
        <w:rPr>
          <w:rFonts w:ascii="Times New Roman" w:hAnsi="Times New Roman" w:cs="Times New Roman"/>
          <w:sz w:val="28"/>
          <w:szCs w:val="28"/>
        </w:rPr>
      </w:pPr>
      <w:r>
        <w:rPr>
          <w:rFonts w:ascii="Times New Roman" w:hAnsi="Times New Roman" w:cs="Times New Roman"/>
          <w:sz w:val="28"/>
          <w:szCs w:val="28"/>
        </w:rPr>
        <w:t>2</w:t>
      </w:r>
      <w:r w:rsidRPr="00C73AB3">
        <w:rPr>
          <w:rFonts w:ascii="Times New Roman" w:hAnsi="Times New Roman" w:cs="Times New Roman"/>
          <w:sz w:val="28"/>
          <w:szCs w:val="28"/>
        </w:rPr>
        <w:t>.</w:t>
      </w:r>
      <w:r w:rsidR="00692195">
        <w:rPr>
          <w:rFonts w:ascii="Times New Roman" w:hAnsi="Times New Roman" w:cs="Times New Roman"/>
          <w:sz w:val="28"/>
          <w:szCs w:val="28"/>
        </w:rPr>
        <w:t>2</w:t>
      </w:r>
      <w:r w:rsidRPr="00C73AB3">
        <w:rPr>
          <w:rFonts w:ascii="Times New Roman" w:hAnsi="Times New Roman" w:cs="Times New Roman"/>
          <w:sz w:val="28"/>
          <w:szCs w:val="28"/>
        </w:rPr>
        <w:t xml:space="preserve"> </w:t>
      </w:r>
      <w:r w:rsidR="00692195">
        <w:rPr>
          <w:rFonts w:ascii="Times New Roman" w:hAnsi="Times New Roman" w:cs="Times New Roman"/>
          <w:sz w:val="28"/>
          <w:szCs w:val="28"/>
        </w:rPr>
        <w:t>Blood Glucose Monitoring</w:t>
      </w:r>
      <w:r>
        <w:rPr>
          <w:rFonts w:ascii="Times New Roman" w:hAnsi="Times New Roman" w:cs="Times New Roman"/>
          <w:sz w:val="28"/>
          <w:szCs w:val="28"/>
        </w:rPr>
        <w:t xml:space="preserve">                                                                           </w:t>
      </w:r>
      <w:r w:rsidR="00BF536B">
        <w:rPr>
          <w:rFonts w:ascii="Times New Roman" w:hAnsi="Times New Roman" w:cs="Times New Roman"/>
          <w:sz w:val="28"/>
          <w:szCs w:val="28"/>
        </w:rPr>
        <w:t>8</w:t>
      </w:r>
      <w:r>
        <w:rPr>
          <w:rFonts w:ascii="Times New Roman" w:hAnsi="Times New Roman" w:cs="Times New Roman"/>
          <w:sz w:val="28"/>
          <w:szCs w:val="28"/>
        </w:rPr>
        <w:t xml:space="preserve">                   </w:t>
      </w:r>
    </w:p>
    <w:p w14:paraId="1A048002" w14:textId="3D74D41D" w:rsidR="00A911E3" w:rsidRDefault="00A911E3" w:rsidP="00150978">
      <w:pPr>
        <w:rPr>
          <w:rFonts w:ascii="Times New Roman" w:hAnsi="Times New Roman" w:cs="Times New Roman"/>
          <w:sz w:val="28"/>
          <w:szCs w:val="28"/>
        </w:rPr>
      </w:pPr>
      <w:r>
        <w:rPr>
          <w:rFonts w:ascii="Times New Roman" w:hAnsi="Times New Roman" w:cs="Times New Roman"/>
          <w:sz w:val="28"/>
          <w:szCs w:val="28"/>
        </w:rPr>
        <w:t>2.3 Oral Glucose Tolerance Test</w:t>
      </w:r>
      <w:r w:rsidR="00923AFE">
        <w:rPr>
          <w:rFonts w:ascii="Times New Roman" w:hAnsi="Times New Roman" w:cs="Times New Roman"/>
          <w:sz w:val="28"/>
          <w:szCs w:val="28"/>
        </w:rPr>
        <w:t xml:space="preserve"> (OGTT)</w:t>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t xml:space="preserve"> </w:t>
      </w:r>
      <w:r w:rsidR="00BF536B">
        <w:rPr>
          <w:rFonts w:ascii="Times New Roman" w:hAnsi="Times New Roman" w:cs="Times New Roman"/>
          <w:sz w:val="28"/>
          <w:szCs w:val="28"/>
        </w:rPr>
        <w:t>9</w:t>
      </w:r>
    </w:p>
    <w:p w14:paraId="42F68FD8" w14:textId="76764904" w:rsidR="00923AFE" w:rsidRDefault="00923AFE" w:rsidP="00150978">
      <w:pPr>
        <w:rPr>
          <w:rFonts w:ascii="Times New Roman" w:hAnsi="Times New Roman" w:cs="Times New Roman"/>
          <w:sz w:val="28"/>
          <w:szCs w:val="28"/>
        </w:rPr>
      </w:pPr>
      <w:r>
        <w:rPr>
          <w:rFonts w:ascii="Times New Roman" w:hAnsi="Times New Roman" w:cs="Times New Roman"/>
          <w:sz w:val="28"/>
          <w:szCs w:val="28"/>
        </w:rPr>
        <w:t xml:space="preserve">2.4 </w:t>
      </w:r>
      <w:r w:rsidR="00E91347">
        <w:rPr>
          <w:rFonts w:ascii="Times New Roman" w:hAnsi="Times New Roman" w:cs="Times New Roman"/>
          <w:sz w:val="28"/>
          <w:szCs w:val="28"/>
        </w:rPr>
        <w:t>Clinical Risk Assessment</w:t>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BF536B">
        <w:rPr>
          <w:rFonts w:ascii="Times New Roman" w:hAnsi="Times New Roman" w:cs="Times New Roman"/>
          <w:sz w:val="28"/>
          <w:szCs w:val="28"/>
        </w:rPr>
        <w:t xml:space="preserve">          </w:t>
      </w:r>
      <w:r w:rsidR="002F4B35">
        <w:rPr>
          <w:rFonts w:ascii="Times New Roman" w:hAnsi="Times New Roman" w:cs="Times New Roman"/>
          <w:sz w:val="28"/>
          <w:szCs w:val="28"/>
        </w:rPr>
        <w:t>10</w:t>
      </w:r>
    </w:p>
    <w:p w14:paraId="3F0A4B4D" w14:textId="7AA764C5" w:rsidR="004D51CC" w:rsidRDefault="002E698B" w:rsidP="00150978">
      <w:pPr>
        <w:rPr>
          <w:rFonts w:ascii="Times New Roman" w:hAnsi="Times New Roman" w:cs="Times New Roman"/>
          <w:sz w:val="28"/>
          <w:szCs w:val="28"/>
        </w:rPr>
      </w:pPr>
      <w:r>
        <w:rPr>
          <w:rFonts w:ascii="Times New Roman" w:hAnsi="Times New Roman" w:cs="Times New Roman"/>
          <w:sz w:val="28"/>
          <w:szCs w:val="28"/>
        </w:rPr>
        <w:t xml:space="preserve">2.5 </w:t>
      </w:r>
      <w:r w:rsidR="004D51CC">
        <w:rPr>
          <w:rFonts w:ascii="Times New Roman" w:hAnsi="Times New Roman" w:cs="Times New Roman"/>
          <w:sz w:val="28"/>
          <w:szCs w:val="28"/>
        </w:rPr>
        <w:t>Machine Learning in Diabetes Prediction</w:t>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r>
      <w:r w:rsidR="00467BCA">
        <w:rPr>
          <w:rFonts w:ascii="Times New Roman" w:hAnsi="Times New Roman" w:cs="Times New Roman"/>
          <w:sz w:val="28"/>
          <w:szCs w:val="28"/>
        </w:rPr>
        <w:tab/>
        <w:t xml:space="preserve">     </w:t>
      </w:r>
      <w:r w:rsidR="002F4B35">
        <w:rPr>
          <w:rFonts w:ascii="Times New Roman" w:hAnsi="Times New Roman" w:cs="Times New Roman"/>
          <w:sz w:val="28"/>
          <w:szCs w:val="28"/>
        </w:rPr>
        <w:t>10</w:t>
      </w:r>
      <w:r w:rsidR="00467BCA">
        <w:rPr>
          <w:rFonts w:ascii="Times New Roman" w:hAnsi="Times New Roman" w:cs="Times New Roman"/>
          <w:sz w:val="28"/>
          <w:szCs w:val="28"/>
        </w:rPr>
        <w:t>-1</w:t>
      </w:r>
      <w:r w:rsidR="002F4B35">
        <w:rPr>
          <w:rFonts w:ascii="Times New Roman" w:hAnsi="Times New Roman" w:cs="Times New Roman"/>
          <w:sz w:val="28"/>
          <w:szCs w:val="28"/>
        </w:rPr>
        <w:t>1</w:t>
      </w:r>
    </w:p>
    <w:p w14:paraId="774E76D6" w14:textId="3185512D" w:rsidR="00235D47" w:rsidRDefault="00150978" w:rsidP="00150978">
      <w:pPr>
        <w:rPr>
          <w:rFonts w:ascii="Times New Roman" w:hAnsi="Times New Roman" w:cs="Times New Roman"/>
          <w:b/>
          <w:bCs/>
          <w:sz w:val="28"/>
          <w:szCs w:val="28"/>
        </w:rPr>
      </w:pPr>
      <w:r>
        <w:rPr>
          <w:rFonts w:ascii="Times New Roman" w:hAnsi="Times New Roman" w:cs="Times New Roman"/>
          <w:b/>
          <w:bCs/>
          <w:sz w:val="28"/>
          <w:szCs w:val="28"/>
        </w:rPr>
        <w:t xml:space="preserve">Chapter 3: </w:t>
      </w:r>
      <w:r w:rsidR="003E082E">
        <w:rPr>
          <w:rFonts w:ascii="Times New Roman" w:hAnsi="Times New Roman" w:cs="Times New Roman"/>
          <w:b/>
          <w:bCs/>
          <w:sz w:val="28"/>
          <w:szCs w:val="28"/>
        </w:rPr>
        <w:t>Proposed Model with Architecture</w:t>
      </w:r>
      <w:r>
        <w:rPr>
          <w:rFonts w:ascii="Times New Roman" w:hAnsi="Times New Roman" w:cs="Times New Roman"/>
          <w:b/>
          <w:bCs/>
          <w:sz w:val="28"/>
          <w:szCs w:val="28"/>
        </w:rPr>
        <w:t xml:space="preserve">                        </w:t>
      </w:r>
      <w:r w:rsidR="003E082E">
        <w:rPr>
          <w:rFonts w:ascii="Times New Roman" w:hAnsi="Times New Roman" w:cs="Times New Roman"/>
          <w:b/>
          <w:bCs/>
          <w:sz w:val="28"/>
          <w:szCs w:val="28"/>
        </w:rPr>
        <w:tab/>
      </w:r>
      <w:r w:rsidR="003E082E">
        <w:rPr>
          <w:rFonts w:ascii="Times New Roman" w:hAnsi="Times New Roman" w:cs="Times New Roman"/>
          <w:b/>
          <w:bCs/>
          <w:sz w:val="28"/>
          <w:szCs w:val="28"/>
        </w:rPr>
        <w:tab/>
        <w:t xml:space="preserve">    </w:t>
      </w:r>
      <w:r w:rsidR="007D40A6">
        <w:rPr>
          <w:rFonts w:ascii="Times New Roman" w:hAnsi="Times New Roman" w:cs="Times New Roman"/>
          <w:b/>
          <w:bCs/>
          <w:sz w:val="28"/>
          <w:szCs w:val="28"/>
        </w:rPr>
        <w:t xml:space="preserve"> </w:t>
      </w:r>
      <w:r w:rsidR="003E082E">
        <w:rPr>
          <w:rFonts w:ascii="Times New Roman" w:hAnsi="Times New Roman" w:cs="Times New Roman"/>
          <w:b/>
          <w:bCs/>
          <w:sz w:val="28"/>
          <w:szCs w:val="28"/>
        </w:rPr>
        <w:t>1</w:t>
      </w:r>
      <w:r w:rsidR="00D37A3C">
        <w:rPr>
          <w:rFonts w:ascii="Times New Roman" w:hAnsi="Times New Roman" w:cs="Times New Roman"/>
          <w:b/>
          <w:bCs/>
          <w:sz w:val="28"/>
          <w:szCs w:val="28"/>
        </w:rPr>
        <w:t>2</w:t>
      </w:r>
      <w:r w:rsidR="003E082E">
        <w:rPr>
          <w:rFonts w:ascii="Times New Roman" w:hAnsi="Times New Roman" w:cs="Times New Roman"/>
          <w:b/>
          <w:bCs/>
          <w:sz w:val="28"/>
          <w:szCs w:val="28"/>
        </w:rPr>
        <w:t>-1</w:t>
      </w:r>
      <w:r w:rsidR="00D37A3C">
        <w:rPr>
          <w:rFonts w:ascii="Times New Roman" w:hAnsi="Times New Roman" w:cs="Times New Roman"/>
          <w:b/>
          <w:bCs/>
          <w:sz w:val="28"/>
          <w:szCs w:val="28"/>
        </w:rPr>
        <w:t>4</w:t>
      </w:r>
      <w:r>
        <w:rPr>
          <w:rFonts w:ascii="Times New Roman" w:hAnsi="Times New Roman" w:cs="Times New Roman"/>
          <w:b/>
          <w:bCs/>
          <w:sz w:val="28"/>
          <w:szCs w:val="28"/>
        </w:rPr>
        <w:t xml:space="preserve">    </w:t>
      </w:r>
    </w:p>
    <w:p w14:paraId="2576A012" w14:textId="1AB52F4A" w:rsidR="00503CED" w:rsidRPr="00503CED" w:rsidRDefault="00235D47" w:rsidP="00150978">
      <w:pPr>
        <w:rPr>
          <w:rFonts w:ascii="Times New Roman" w:hAnsi="Times New Roman" w:cs="Times New Roman"/>
          <w:sz w:val="28"/>
          <w:szCs w:val="28"/>
        </w:rPr>
      </w:pPr>
      <w:r w:rsidRPr="00503CED">
        <w:rPr>
          <w:rFonts w:ascii="Times New Roman" w:hAnsi="Times New Roman" w:cs="Times New Roman"/>
          <w:sz w:val="28"/>
          <w:szCs w:val="28"/>
        </w:rPr>
        <w:t xml:space="preserve">3.1 Method </w:t>
      </w:r>
      <w:r w:rsidR="00503CED" w:rsidRPr="00503CED">
        <w:rPr>
          <w:rFonts w:ascii="Times New Roman" w:hAnsi="Times New Roman" w:cs="Times New Roman"/>
          <w:sz w:val="28"/>
          <w:szCs w:val="28"/>
        </w:rPr>
        <w:t>Overview</w:t>
      </w:r>
      <w:r w:rsidR="008B53EC">
        <w:rPr>
          <w:rFonts w:ascii="Times New Roman" w:hAnsi="Times New Roman" w:cs="Times New Roman"/>
          <w:sz w:val="28"/>
          <w:szCs w:val="28"/>
        </w:rPr>
        <w:tab/>
      </w:r>
      <w:r w:rsidR="008B53EC">
        <w:rPr>
          <w:rFonts w:ascii="Times New Roman" w:hAnsi="Times New Roman" w:cs="Times New Roman"/>
          <w:sz w:val="28"/>
          <w:szCs w:val="28"/>
        </w:rPr>
        <w:tab/>
      </w:r>
      <w:r w:rsidR="008B53EC">
        <w:rPr>
          <w:rFonts w:ascii="Times New Roman" w:hAnsi="Times New Roman" w:cs="Times New Roman"/>
          <w:sz w:val="28"/>
          <w:szCs w:val="28"/>
        </w:rPr>
        <w:tab/>
      </w:r>
      <w:r w:rsidR="008B53EC">
        <w:rPr>
          <w:rFonts w:ascii="Times New Roman" w:hAnsi="Times New Roman" w:cs="Times New Roman"/>
          <w:sz w:val="28"/>
          <w:szCs w:val="28"/>
        </w:rPr>
        <w:tab/>
      </w:r>
      <w:r w:rsidR="008B53EC">
        <w:rPr>
          <w:rFonts w:ascii="Times New Roman" w:hAnsi="Times New Roman" w:cs="Times New Roman"/>
          <w:sz w:val="28"/>
          <w:szCs w:val="28"/>
        </w:rPr>
        <w:tab/>
      </w:r>
      <w:r w:rsidR="008B53EC">
        <w:rPr>
          <w:rFonts w:ascii="Times New Roman" w:hAnsi="Times New Roman" w:cs="Times New Roman"/>
          <w:sz w:val="28"/>
          <w:szCs w:val="28"/>
        </w:rPr>
        <w:tab/>
      </w:r>
      <w:r w:rsidR="008B53EC">
        <w:rPr>
          <w:rFonts w:ascii="Times New Roman" w:hAnsi="Times New Roman" w:cs="Times New Roman"/>
          <w:sz w:val="28"/>
          <w:szCs w:val="28"/>
        </w:rPr>
        <w:tab/>
      </w:r>
      <w:r w:rsidR="008B53EC">
        <w:rPr>
          <w:rFonts w:ascii="Times New Roman" w:hAnsi="Times New Roman" w:cs="Times New Roman"/>
          <w:sz w:val="28"/>
          <w:szCs w:val="28"/>
        </w:rPr>
        <w:tab/>
        <w:t xml:space="preserve">     1</w:t>
      </w:r>
      <w:r w:rsidR="001B5C85">
        <w:rPr>
          <w:rFonts w:ascii="Times New Roman" w:hAnsi="Times New Roman" w:cs="Times New Roman"/>
          <w:sz w:val="28"/>
          <w:szCs w:val="28"/>
        </w:rPr>
        <w:t>2</w:t>
      </w:r>
      <w:r w:rsidR="008B53EC">
        <w:rPr>
          <w:rFonts w:ascii="Times New Roman" w:hAnsi="Times New Roman" w:cs="Times New Roman"/>
          <w:sz w:val="28"/>
          <w:szCs w:val="28"/>
        </w:rPr>
        <w:t>-1</w:t>
      </w:r>
      <w:r w:rsidR="001B5C85">
        <w:rPr>
          <w:rFonts w:ascii="Times New Roman" w:hAnsi="Times New Roman" w:cs="Times New Roman"/>
          <w:sz w:val="28"/>
          <w:szCs w:val="28"/>
        </w:rPr>
        <w:t>3</w:t>
      </w:r>
    </w:p>
    <w:p w14:paraId="36763C22" w14:textId="6F1D1A6C" w:rsidR="00150978" w:rsidRDefault="00503CED" w:rsidP="00150978">
      <w:pPr>
        <w:rPr>
          <w:rFonts w:ascii="Times New Roman" w:hAnsi="Times New Roman" w:cs="Times New Roman"/>
          <w:sz w:val="28"/>
          <w:szCs w:val="28"/>
        </w:rPr>
      </w:pPr>
      <w:r w:rsidRPr="00503CED">
        <w:rPr>
          <w:rFonts w:ascii="Times New Roman" w:hAnsi="Times New Roman" w:cs="Times New Roman"/>
          <w:sz w:val="28"/>
          <w:szCs w:val="28"/>
        </w:rPr>
        <w:t>3.2</w:t>
      </w:r>
      <w:r w:rsidR="008B53EC">
        <w:rPr>
          <w:rFonts w:ascii="Times New Roman" w:hAnsi="Times New Roman" w:cs="Times New Roman"/>
          <w:sz w:val="28"/>
          <w:szCs w:val="28"/>
        </w:rPr>
        <w:t xml:space="preserve"> </w:t>
      </w:r>
      <w:r w:rsidRPr="00503CED">
        <w:rPr>
          <w:rFonts w:ascii="Times New Roman" w:hAnsi="Times New Roman" w:cs="Times New Roman"/>
          <w:sz w:val="28"/>
          <w:szCs w:val="28"/>
        </w:rPr>
        <w:t>M</w:t>
      </w:r>
      <w:r w:rsidR="005A7F93">
        <w:rPr>
          <w:rFonts w:ascii="Times New Roman" w:hAnsi="Times New Roman" w:cs="Times New Roman"/>
          <w:sz w:val="28"/>
          <w:szCs w:val="28"/>
        </w:rPr>
        <w:t>e</w:t>
      </w:r>
      <w:r w:rsidRPr="00503CED">
        <w:rPr>
          <w:rFonts w:ascii="Times New Roman" w:hAnsi="Times New Roman" w:cs="Times New Roman"/>
          <w:sz w:val="28"/>
          <w:szCs w:val="28"/>
        </w:rPr>
        <w:t>thod Architecture</w:t>
      </w:r>
      <w:r w:rsidR="00150978" w:rsidRPr="00503CED">
        <w:rPr>
          <w:rFonts w:ascii="Times New Roman" w:hAnsi="Times New Roman" w:cs="Times New Roman"/>
          <w:sz w:val="28"/>
          <w:szCs w:val="28"/>
        </w:rPr>
        <w:t xml:space="preserve">                                               </w:t>
      </w:r>
      <w:r w:rsidR="008B53EC">
        <w:rPr>
          <w:rFonts w:ascii="Times New Roman" w:hAnsi="Times New Roman" w:cs="Times New Roman"/>
          <w:sz w:val="28"/>
          <w:szCs w:val="28"/>
        </w:rPr>
        <w:tab/>
      </w:r>
      <w:r w:rsidR="008B53EC">
        <w:rPr>
          <w:rFonts w:ascii="Times New Roman" w:hAnsi="Times New Roman" w:cs="Times New Roman"/>
          <w:sz w:val="28"/>
          <w:szCs w:val="28"/>
        </w:rPr>
        <w:tab/>
      </w:r>
      <w:r w:rsidR="008B53EC">
        <w:rPr>
          <w:rFonts w:ascii="Times New Roman" w:hAnsi="Times New Roman" w:cs="Times New Roman"/>
          <w:sz w:val="28"/>
          <w:szCs w:val="28"/>
        </w:rPr>
        <w:tab/>
        <w:t xml:space="preserve">     1</w:t>
      </w:r>
      <w:r w:rsidR="001B5C85">
        <w:rPr>
          <w:rFonts w:ascii="Times New Roman" w:hAnsi="Times New Roman" w:cs="Times New Roman"/>
          <w:sz w:val="28"/>
          <w:szCs w:val="28"/>
        </w:rPr>
        <w:t>3</w:t>
      </w:r>
      <w:r w:rsidR="008B53EC">
        <w:rPr>
          <w:rFonts w:ascii="Times New Roman" w:hAnsi="Times New Roman" w:cs="Times New Roman"/>
          <w:sz w:val="28"/>
          <w:szCs w:val="28"/>
        </w:rPr>
        <w:t>-1</w:t>
      </w:r>
      <w:r w:rsidR="001B5C85">
        <w:rPr>
          <w:rFonts w:ascii="Times New Roman" w:hAnsi="Times New Roman" w:cs="Times New Roman"/>
          <w:sz w:val="28"/>
          <w:szCs w:val="28"/>
        </w:rPr>
        <w:t>4</w:t>
      </w:r>
    </w:p>
    <w:p w14:paraId="70EDC216" w14:textId="2C006B56" w:rsidR="00150978" w:rsidRDefault="00150978" w:rsidP="00150978">
      <w:pPr>
        <w:rPr>
          <w:rFonts w:ascii="Times New Roman" w:hAnsi="Times New Roman" w:cs="Times New Roman"/>
          <w:b/>
          <w:bCs/>
          <w:sz w:val="28"/>
          <w:szCs w:val="28"/>
        </w:rPr>
      </w:pPr>
      <w:r>
        <w:rPr>
          <w:rFonts w:ascii="Times New Roman" w:hAnsi="Times New Roman" w:cs="Times New Roman"/>
          <w:b/>
          <w:bCs/>
          <w:sz w:val="28"/>
          <w:szCs w:val="28"/>
        </w:rPr>
        <w:t>Chapter 4: Methodology                                                                            1</w:t>
      </w:r>
      <w:r w:rsidR="0096745B">
        <w:rPr>
          <w:rFonts w:ascii="Times New Roman" w:hAnsi="Times New Roman" w:cs="Times New Roman"/>
          <w:b/>
          <w:bCs/>
          <w:sz w:val="28"/>
          <w:szCs w:val="28"/>
        </w:rPr>
        <w:t>5</w:t>
      </w:r>
      <w:r>
        <w:rPr>
          <w:rFonts w:ascii="Times New Roman" w:hAnsi="Times New Roman" w:cs="Times New Roman"/>
          <w:b/>
          <w:bCs/>
          <w:sz w:val="28"/>
          <w:szCs w:val="28"/>
        </w:rPr>
        <w:t>-1</w:t>
      </w:r>
      <w:r w:rsidR="0096745B">
        <w:rPr>
          <w:rFonts w:ascii="Times New Roman" w:hAnsi="Times New Roman" w:cs="Times New Roman"/>
          <w:b/>
          <w:bCs/>
          <w:sz w:val="28"/>
          <w:szCs w:val="28"/>
        </w:rPr>
        <w:t>8</w:t>
      </w:r>
    </w:p>
    <w:p w14:paraId="0765BBDC" w14:textId="450208C8" w:rsidR="00CD335E" w:rsidRPr="0081550C" w:rsidRDefault="00CD335E" w:rsidP="00150978">
      <w:pPr>
        <w:rPr>
          <w:rFonts w:ascii="Times New Roman" w:hAnsi="Times New Roman" w:cs="Times New Roman"/>
          <w:sz w:val="28"/>
          <w:szCs w:val="28"/>
        </w:rPr>
      </w:pPr>
      <w:r w:rsidRPr="0081550C">
        <w:rPr>
          <w:rFonts w:ascii="Times New Roman" w:hAnsi="Times New Roman" w:cs="Times New Roman"/>
          <w:sz w:val="28"/>
          <w:szCs w:val="28"/>
        </w:rPr>
        <w:t>4.1 Research Design</w:t>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t xml:space="preserve">          1</w:t>
      </w:r>
      <w:r w:rsidR="00E77879">
        <w:rPr>
          <w:rFonts w:ascii="Times New Roman" w:hAnsi="Times New Roman" w:cs="Times New Roman"/>
          <w:sz w:val="28"/>
          <w:szCs w:val="28"/>
        </w:rPr>
        <w:t>5</w:t>
      </w:r>
    </w:p>
    <w:p w14:paraId="4A2C9ED5" w14:textId="209E3890" w:rsidR="00CD335E" w:rsidRPr="0081550C" w:rsidRDefault="00CD335E" w:rsidP="00150978">
      <w:pPr>
        <w:rPr>
          <w:rFonts w:ascii="Times New Roman" w:hAnsi="Times New Roman" w:cs="Times New Roman"/>
          <w:sz w:val="28"/>
          <w:szCs w:val="28"/>
        </w:rPr>
      </w:pPr>
      <w:r w:rsidRPr="0081550C">
        <w:rPr>
          <w:rFonts w:ascii="Times New Roman" w:hAnsi="Times New Roman" w:cs="Times New Roman"/>
          <w:sz w:val="28"/>
          <w:szCs w:val="28"/>
        </w:rPr>
        <w:t>4.2 Data Collection</w:t>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4B4B7A">
        <w:rPr>
          <w:rFonts w:ascii="Times New Roman" w:hAnsi="Times New Roman" w:cs="Times New Roman"/>
          <w:sz w:val="28"/>
          <w:szCs w:val="28"/>
        </w:rPr>
        <w:tab/>
      </w:r>
      <w:r w:rsidR="000278DC">
        <w:rPr>
          <w:rFonts w:ascii="Times New Roman" w:hAnsi="Times New Roman" w:cs="Times New Roman"/>
          <w:sz w:val="28"/>
          <w:szCs w:val="28"/>
        </w:rPr>
        <w:tab/>
      </w:r>
      <w:r w:rsidR="004B4B7A">
        <w:rPr>
          <w:rFonts w:ascii="Times New Roman" w:hAnsi="Times New Roman" w:cs="Times New Roman"/>
          <w:sz w:val="28"/>
          <w:szCs w:val="28"/>
        </w:rPr>
        <w:t>1</w:t>
      </w:r>
      <w:r w:rsidR="00E77879">
        <w:rPr>
          <w:rFonts w:ascii="Times New Roman" w:hAnsi="Times New Roman" w:cs="Times New Roman"/>
          <w:sz w:val="28"/>
          <w:szCs w:val="28"/>
        </w:rPr>
        <w:t>5</w:t>
      </w:r>
    </w:p>
    <w:p w14:paraId="0EAF1326" w14:textId="4CCDA945" w:rsidR="00CD335E" w:rsidRPr="0081550C" w:rsidRDefault="00CD335E" w:rsidP="00150978">
      <w:pPr>
        <w:rPr>
          <w:rFonts w:ascii="Times New Roman" w:hAnsi="Times New Roman" w:cs="Times New Roman"/>
          <w:sz w:val="28"/>
          <w:szCs w:val="28"/>
        </w:rPr>
      </w:pPr>
      <w:r w:rsidRPr="0081550C">
        <w:rPr>
          <w:rFonts w:ascii="Times New Roman" w:hAnsi="Times New Roman" w:cs="Times New Roman"/>
          <w:sz w:val="28"/>
          <w:szCs w:val="28"/>
        </w:rPr>
        <w:t>4.3 Sampling</w:t>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t xml:space="preserve">     1</w:t>
      </w:r>
      <w:r w:rsidR="00E77879">
        <w:rPr>
          <w:rFonts w:ascii="Times New Roman" w:hAnsi="Times New Roman" w:cs="Times New Roman"/>
          <w:sz w:val="28"/>
          <w:szCs w:val="28"/>
        </w:rPr>
        <w:t>5</w:t>
      </w:r>
      <w:r w:rsidR="000278DC">
        <w:rPr>
          <w:rFonts w:ascii="Times New Roman" w:hAnsi="Times New Roman" w:cs="Times New Roman"/>
          <w:sz w:val="28"/>
          <w:szCs w:val="28"/>
        </w:rPr>
        <w:t>-1</w:t>
      </w:r>
      <w:r w:rsidR="00E77879">
        <w:rPr>
          <w:rFonts w:ascii="Times New Roman" w:hAnsi="Times New Roman" w:cs="Times New Roman"/>
          <w:sz w:val="28"/>
          <w:szCs w:val="28"/>
        </w:rPr>
        <w:t>6</w:t>
      </w:r>
    </w:p>
    <w:p w14:paraId="4ADD4516" w14:textId="690E29BA" w:rsidR="00CD335E" w:rsidRDefault="004F57CA" w:rsidP="00150978">
      <w:pPr>
        <w:rPr>
          <w:rFonts w:ascii="Times New Roman" w:hAnsi="Times New Roman" w:cs="Times New Roman"/>
          <w:sz w:val="28"/>
          <w:szCs w:val="28"/>
        </w:rPr>
      </w:pPr>
      <w:r>
        <w:rPr>
          <w:rFonts w:ascii="Times New Roman" w:hAnsi="Times New Roman" w:cs="Times New Roman"/>
          <w:sz w:val="28"/>
          <w:szCs w:val="28"/>
        </w:rPr>
        <w:t>4.4 Data Preprocessing</w:t>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r>
      <w:r w:rsidR="000278DC">
        <w:rPr>
          <w:rFonts w:ascii="Times New Roman" w:hAnsi="Times New Roman" w:cs="Times New Roman"/>
          <w:sz w:val="28"/>
          <w:szCs w:val="28"/>
        </w:rPr>
        <w:tab/>
        <w:t>1</w:t>
      </w:r>
      <w:r w:rsidR="00E77879">
        <w:rPr>
          <w:rFonts w:ascii="Times New Roman" w:hAnsi="Times New Roman" w:cs="Times New Roman"/>
          <w:sz w:val="28"/>
          <w:szCs w:val="28"/>
        </w:rPr>
        <w:t>6</w:t>
      </w:r>
    </w:p>
    <w:p w14:paraId="3D921C5E" w14:textId="0D301773" w:rsidR="004F57CA" w:rsidRDefault="004F57CA" w:rsidP="00150978">
      <w:pPr>
        <w:rPr>
          <w:rFonts w:ascii="Times New Roman" w:hAnsi="Times New Roman" w:cs="Times New Roman"/>
          <w:sz w:val="28"/>
          <w:szCs w:val="28"/>
        </w:rPr>
      </w:pPr>
      <w:r>
        <w:rPr>
          <w:rFonts w:ascii="Times New Roman" w:hAnsi="Times New Roman" w:cs="Times New Roman"/>
          <w:sz w:val="28"/>
          <w:szCs w:val="28"/>
        </w:rPr>
        <w:t>4.5 Variables and Measures</w:t>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t>1</w:t>
      </w:r>
      <w:r w:rsidR="00E77879">
        <w:rPr>
          <w:rFonts w:ascii="Times New Roman" w:hAnsi="Times New Roman" w:cs="Times New Roman"/>
          <w:sz w:val="28"/>
          <w:szCs w:val="28"/>
        </w:rPr>
        <w:t>6</w:t>
      </w:r>
    </w:p>
    <w:p w14:paraId="66C02091" w14:textId="619E4D4D" w:rsidR="00327CA3" w:rsidRDefault="00327CA3" w:rsidP="00150978">
      <w:pPr>
        <w:rPr>
          <w:rFonts w:ascii="Times New Roman" w:hAnsi="Times New Roman" w:cs="Times New Roman"/>
          <w:sz w:val="28"/>
          <w:szCs w:val="28"/>
        </w:rPr>
      </w:pPr>
      <w:r>
        <w:rPr>
          <w:rFonts w:ascii="Times New Roman" w:hAnsi="Times New Roman" w:cs="Times New Roman"/>
          <w:sz w:val="28"/>
          <w:szCs w:val="28"/>
        </w:rPr>
        <w:t>4.6 Data Analysis</w:t>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r>
      <w:r w:rsidR="00AB79D6">
        <w:rPr>
          <w:rFonts w:ascii="Times New Roman" w:hAnsi="Times New Roman" w:cs="Times New Roman"/>
          <w:sz w:val="28"/>
          <w:szCs w:val="28"/>
        </w:rPr>
        <w:tab/>
        <w:t xml:space="preserve">    1</w:t>
      </w:r>
      <w:r w:rsidR="00E77879">
        <w:rPr>
          <w:rFonts w:ascii="Times New Roman" w:hAnsi="Times New Roman" w:cs="Times New Roman"/>
          <w:sz w:val="28"/>
          <w:szCs w:val="28"/>
        </w:rPr>
        <w:t>6</w:t>
      </w:r>
      <w:r w:rsidR="00AB79D6">
        <w:rPr>
          <w:rFonts w:ascii="Times New Roman" w:hAnsi="Times New Roman" w:cs="Times New Roman"/>
          <w:sz w:val="28"/>
          <w:szCs w:val="28"/>
        </w:rPr>
        <w:t>-1</w:t>
      </w:r>
      <w:r w:rsidR="00E77879">
        <w:rPr>
          <w:rFonts w:ascii="Times New Roman" w:hAnsi="Times New Roman" w:cs="Times New Roman"/>
          <w:sz w:val="28"/>
          <w:szCs w:val="28"/>
        </w:rPr>
        <w:t>7</w:t>
      </w:r>
    </w:p>
    <w:p w14:paraId="2906EBF1" w14:textId="01279B34" w:rsidR="00875900" w:rsidRDefault="00875900" w:rsidP="00150978">
      <w:pPr>
        <w:rPr>
          <w:rFonts w:ascii="Times New Roman" w:hAnsi="Times New Roman" w:cs="Times New Roman"/>
          <w:sz w:val="28"/>
          <w:szCs w:val="28"/>
        </w:rPr>
      </w:pPr>
      <w:r>
        <w:rPr>
          <w:rFonts w:ascii="Times New Roman" w:hAnsi="Times New Roman" w:cs="Times New Roman"/>
          <w:sz w:val="28"/>
          <w:szCs w:val="28"/>
        </w:rPr>
        <w:t>4.7 Reliabi</w:t>
      </w:r>
      <w:r w:rsidR="00F9576B">
        <w:rPr>
          <w:rFonts w:ascii="Times New Roman" w:hAnsi="Times New Roman" w:cs="Times New Roman"/>
          <w:sz w:val="28"/>
          <w:szCs w:val="28"/>
        </w:rPr>
        <w:t>lity and validity</w:t>
      </w:r>
      <w:r w:rsidR="00F6796C">
        <w:rPr>
          <w:rFonts w:ascii="Times New Roman" w:hAnsi="Times New Roman" w:cs="Times New Roman"/>
          <w:sz w:val="28"/>
          <w:szCs w:val="28"/>
        </w:rPr>
        <w:tab/>
      </w:r>
      <w:r w:rsidR="00F6796C">
        <w:rPr>
          <w:rFonts w:ascii="Times New Roman" w:hAnsi="Times New Roman" w:cs="Times New Roman"/>
          <w:sz w:val="28"/>
          <w:szCs w:val="28"/>
        </w:rPr>
        <w:tab/>
      </w:r>
      <w:r w:rsidR="00F6796C">
        <w:rPr>
          <w:rFonts w:ascii="Times New Roman" w:hAnsi="Times New Roman" w:cs="Times New Roman"/>
          <w:sz w:val="28"/>
          <w:szCs w:val="28"/>
        </w:rPr>
        <w:tab/>
      </w:r>
      <w:r w:rsidR="00F6796C">
        <w:rPr>
          <w:rFonts w:ascii="Times New Roman" w:hAnsi="Times New Roman" w:cs="Times New Roman"/>
          <w:sz w:val="28"/>
          <w:szCs w:val="28"/>
        </w:rPr>
        <w:tab/>
      </w:r>
      <w:r w:rsidR="00F6796C">
        <w:rPr>
          <w:rFonts w:ascii="Times New Roman" w:hAnsi="Times New Roman" w:cs="Times New Roman"/>
          <w:sz w:val="28"/>
          <w:szCs w:val="28"/>
        </w:rPr>
        <w:tab/>
      </w:r>
      <w:r w:rsidR="00F6796C">
        <w:rPr>
          <w:rFonts w:ascii="Times New Roman" w:hAnsi="Times New Roman" w:cs="Times New Roman"/>
          <w:sz w:val="28"/>
          <w:szCs w:val="28"/>
        </w:rPr>
        <w:tab/>
      </w:r>
      <w:r w:rsidR="00F6796C">
        <w:rPr>
          <w:rFonts w:ascii="Times New Roman" w:hAnsi="Times New Roman" w:cs="Times New Roman"/>
          <w:sz w:val="28"/>
          <w:szCs w:val="28"/>
        </w:rPr>
        <w:tab/>
        <w:t xml:space="preserve">         1</w:t>
      </w:r>
      <w:r w:rsidR="00E77879">
        <w:rPr>
          <w:rFonts w:ascii="Times New Roman" w:hAnsi="Times New Roman" w:cs="Times New Roman"/>
          <w:sz w:val="28"/>
          <w:szCs w:val="28"/>
        </w:rPr>
        <w:t>7</w:t>
      </w:r>
    </w:p>
    <w:p w14:paraId="4E9F0A45" w14:textId="5C2AAB62" w:rsidR="00F9576B" w:rsidRDefault="00F9576B" w:rsidP="00150978">
      <w:pPr>
        <w:rPr>
          <w:rFonts w:ascii="Times New Roman" w:hAnsi="Times New Roman" w:cs="Times New Roman"/>
          <w:sz w:val="28"/>
          <w:szCs w:val="28"/>
        </w:rPr>
      </w:pPr>
      <w:r>
        <w:rPr>
          <w:rFonts w:ascii="Times New Roman" w:hAnsi="Times New Roman" w:cs="Times New Roman"/>
          <w:sz w:val="28"/>
          <w:szCs w:val="28"/>
        </w:rPr>
        <w:t>4.8 Data Interpretetion</w:t>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t xml:space="preserve">         1</w:t>
      </w:r>
      <w:r w:rsidR="00E77879">
        <w:rPr>
          <w:rFonts w:ascii="Times New Roman" w:hAnsi="Times New Roman" w:cs="Times New Roman"/>
          <w:sz w:val="28"/>
          <w:szCs w:val="28"/>
        </w:rPr>
        <w:t>7</w:t>
      </w:r>
    </w:p>
    <w:p w14:paraId="7E3B1B04" w14:textId="095F77FA" w:rsidR="00CD02F3" w:rsidRDefault="00CD02F3" w:rsidP="00150978">
      <w:pPr>
        <w:rPr>
          <w:rFonts w:ascii="Times New Roman" w:hAnsi="Times New Roman" w:cs="Times New Roman"/>
          <w:sz w:val="28"/>
          <w:szCs w:val="28"/>
        </w:rPr>
      </w:pPr>
      <w:r>
        <w:rPr>
          <w:rFonts w:ascii="Times New Roman" w:hAnsi="Times New Roman" w:cs="Times New Roman"/>
          <w:sz w:val="28"/>
          <w:szCs w:val="28"/>
        </w:rPr>
        <w:t>4.9 Feature Engineering</w:t>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r>
      <w:r w:rsidR="00C20A60">
        <w:rPr>
          <w:rFonts w:ascii="Times New Roman" w:hAnsi="Times New Roman" w:cs="Times New Roman"/>
          <w:sz w:val="28"/>
          <w:szCs w:val="28"/>
        </w:rPr>
        <w:tab/>
        <w:t xml:space="preserve">    1</w:t>
      </w:r>
      <w:r w:rsidR="004D371F">
        <w:rPr>
          <w:rFonts w:ascii="Times New Roman" w:hAnsi="Times New Roman" w:cs="Times New Roman"/>
          <w:sz w:val="28"/>
          <w:szCs w:val="28"/>
        </w:rPr>
        <w:t>7</w:t>
      </w:r>
      <w:r w:rsidR="00C20A60">
        <w:rPr>
          <w:rFonts w:ascii="Times New Roman" w:hAnsi="Times New Roman" w:cs="Times New Roman"/>
          <w:sz w:val="28"/>
          <w:szCs w:val="28"/>
        </w:rPr>
        <w:t>-1</w:t>
      </w:r>
      <w:r w:rsidR="004D371F">
        <w:rPr>
          <w:rFonts w:ascii="Times New Roman" w:hAnsi="Times New Roman" w:cs="Times New Roman"/>
          <w:sz w:val="28"/>
          <w:szCs w:val="28"/>
        </w:rPr>
        <w:t>8</w:t>
      </w:r>
    </w:p>
    <w:p w14:paraId="60C7C35F" w14:textId="56DFDC38" w:rsidR="00CD02F3" w:rsidRDefault="00CD02F3" w:rsidP="00150978">
      <w:pPr>
        <w:rPr>
          <w:rFonts w:ascii="Times New Roman" w:hAnsi="Times New Roman" w:cs="Times New Roman"/>
          <w:sz w:val="28"/>
          <w:szCs w:val="28"/>
        </w:rPr>
      </w:pPr>
      <w:r>
        <w:rPr>
          <w:rFonts w:ascii="Times New Roman" w:hAnsi="Times New Roman" w:cs="Times New Roman"/>
          <w:sz w:val="28"/>
          <w:szCs w:val="28"/>
        </w:rPr>
        <w:t xml:space="preserve">4.10 Machine Learning </w:t>
      </w:r>
      <w:r w:rsidR="00BE4A0B">
        <w:rPr>
          <w:rFonts w:ascii="Times New Roman" w:hAnsi="Times New Roman" w:cs="Times New Roman"/>
          <w:sz w:val="28"/>
          <w:szCs w:val="28"/>
        </w:rPr>
        <w:t>A</w:t>
      </w:r>
      <w:r>
        <w:rPr>
          <w:rFonts w:ascii="Times New Roman" w:hAnsi="Times New Roman" w:cs="Times New Roman"/>
          <w:sz w:val="28"/>
          <w:szCs w:val="28"/>
        </w:rPr>
        <w:t>lgorithms</w:t>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t xml:space="preserve">         1</w:t>
      </w:r>
      <w:r w:rsidR="004D371F">
        <w:rPr>
          <w:rFonts w:ascii="Times New Roman" w:hAnsi="Times New Roman" w:cs="Times New Roman"/>
          <w:sz w:val="28"/>
          <w:szCs w:val="28"/>
        </w:rPr>
        <w:t>8</w:t>
      </w:r>
    </w:p>
    <w:p w14:paraId="3E6E6481" w14:textId="5EDE7463" w:rsidR="00611F92" w:rsidRDefault="005C5053" w:rsidP="00150978">
      <w:pPr>
        <w:rPr>
          <w:rFonts w:ascii="Times New Roman" w:hAnsi="Times New Roman" w:cs="Times New Roman"/>
          <w:sz w:val="28"/>
          <w:szCs w:val="28"/>
        </w:rPr>
      </w:pPr>
      <w:r>
        <w:rPr>
          <w:rFonts w:ascii="Times New Roman" w:hAnsi="Times New Roman" w:cs="Times New Roman"/>
          <w:sz w:val="28"/>
          <w:szCs w:val="28"/>
        </w:rPr>
        <w:lastRenderedPageBreak/>
        <w:t>4.11 Evaluation Metrics</w:t>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r>
      <w:r w:rsidR="00735CD7">
        <w:rPr>
          <w:rFonts w:ascii="Times New Roman" w:hAnsi="Times New Roman" w:cs="Times New Roman"/>
          <w:sz w:val="28"/>
          <w:szCs w:val="28"/>
        </w:rPr>
        <w:tab/>
        <w:t xml:space="preserve">      </w:t>
      </w:r>
      <w:r w:rsidR="009F701B">
        <w:rPr>
          <w:rFonts w:ascii="Times New Roman" w:hAnsi="Times New Roman" w:cs="Times New Roman"/>
          <w:sz w:val="28"/>
          <w:szCs w:val="28"/>
        </w:rPr>
        <w:t xml:space="preserve">   </w:t>
      </w:r>
      <w:r w:rsidR="00735CD7">
        <w:rPr>
          <w:rFonts w:ascii="Times New Roman" w:hAnsi="Times New Roman" w:cs="Times New Roman"/>
          <w:sz w:val="28"/>
          <w:szCs w:val="28"/>
        </w:rPr>
        <w:t>1</w:t>
      </w:r>
      <w:r w:rsidR="004D371F">
        <w:rPr>
          <w:rFonts w:ascii="Times New Roman" w:hAnsi="Times New Roman" w:cs="Times New Roman"/>
          <w:sz w:val="28"/>
          <w:szCs w:val="28"/>
        </w:rPr>
        <w:t>8</w:t>
      </w:r>
    </w:p>
    <w:p w14:paraId="08714ED9" w14:textId="7A937F05" w:rsidR="005C5053" w:rsidRDefault="005C5053" w:rsidP="00150978">
      <w:pPr>
        <w:rPr>
          <w:rFonts w:ascii="Times New Roman" w:hAnsi="Times New Roman" w:cs="Times New Roman"/>
          <w:sz w:val="28"/>
          <w:szCs w:val="28"/>
        </w:rPr>
      </w:pPr>
      <w:r>
        <w:rPr>
          <w:rFonts w:ascii="Times New Roman" w:hAnsi="Times New Roman" w:cs="Times New Roman"/>
          <w:sz w:val="28"/>
          <w:szCs w:val="28"/>
        </w:rPr>
        <w:t>4.12 Model Comparison and Interpretability</w:t>
      </w:r>
      <w:r w:rsidR="009F701B">
        <w:rPr>
          <w:rFonts w:ascii="Times New Roman" w:hAnsi="Times New Roman" w:cs="Times New Roman"/>
          <w:sz w:val="28"/>
          <w:szCs w:val="28"/>
        </w:rPr>
        <w:tab/>
      </w:r>
      <w:r w:rsidR="009F701B">
        <w:rPr>
          <w:rFonts w:ascii="Times New Roman" w:hAnsi="Times New Roman" w:cs="Times New Roman"/>
          <w:sz w:val="28"/>
          <w:szCs w:val="28"/>
        </w:rPr>
        <w:tab/>
      </w:r>
      <w:r w:rsidR="009F701B">
        <w:rPr>
          <w:rFonts w:ascii="Times New Roman" w:hAnsi="Times New Roman" w:cs="Times New Roman"/>
          <w:sz w:val="28"/>
          <w:szCs w:val="28"/>
        </w:rPr>
        <w:tab/>
      </w:r>
      <w:r w:rsidR="009F701B">
        <w:rPr>
          <w:rFonts w:ascii="Times New Roman" w:hAnsi="Times New Roman" w:cs="Times New Roman"/>
          <w:sz w:val="28"/>
          <w:szCs w:val="28"/>
        </w:rPr>
        <w:tab/>
      </w:r>
      <w:r w:rsidR="009F701B">
        <w:rPr>
          <w:rFonts w:ascii="Times New Roman" w:hAnsi="Times New Roman" w:cs="Times New Roman"/>
          <w:sz w:val="28"/>
          <w:szCs w:val="28"/>
        </w:rPr>
        <w:tab/>
        <w:t xml:space="preserve">         1</w:t>
      </w:r>
      <w:r w:rsidR="004D371F">
        <w:rPr>
          <w:rFonts w:ascii="Times New Roman" w:hAnsi="Times New Roman" w:cs="Times New Roman"/>
          <w:sz w:val="28"/>
          <w:szCs w:val="28"/>
        </w:rPr>
        <w:t>8</w:t>
      </w:r>
    </w:p>
    <w:p w14:paraId="2D9FB6E3" w14:textId="2848569A" w:rsidR="005C5053" w:rsidRDefault="005C5053" w:rsidP="00150978">
      <w:pPr>
        <w:rPr>
          <w:rFonts w:ascii="Times New Roman" w:hAnsi="Times New Roman" w:cs="Times New Roman"/>
          <w:sz w:val="28"/>
          <w:szCs w:val="28"/>
        </w:rPr>
      </w:pPr>
      <w:r>
        <w:rPr>
          <w:rFonts w:ascii="Times New Roman" w:hAnsi="Times New Roman" w:cs="Times New Roman"/>
          <w:sz w:val="28"/>
          <w:szCs w:val="28"/>
        </w:rPr>
        <w:t>4.13 Conclusion and Methodology</w:t>
      </w:r>
      <w:r w:rsidR="009F701B">
        <w:rPr>
          <w:rFonts w:ascii="Times New Roman" w:hAnsi="Times New Roman" w:cs="Times New Roman"/>
          <w:sz w:val="28"/>
          <w:szCs w:val="28"/>
        </w:rPr>
        <w:tab/>
      </w:r>
      <w:r w:rsidR="009F701B">
        <w:rPr>
          <w:rFonts w:ascii="Times New Roman" w:hAnsi="Times New Roman" w:cs="Times New Roman"/>
          <w:sz w:val="28"/>
          <w:szCs w:val="28"/>
        </w:rPr>
        <w:tab/>
      </w:r>
      <w:r w:rsidR="009F701B">
        <w:rPr>
          <w:rFonts w:ascii="Times New Roman" w:hAnsi="Times New Roman" w:cs="Times New Roman"/>
          <w:sz w:val="28"/>
          <w:szCs w:val="28"/>
        </w:rPr>
        <w:tab/>
      </w:r>
      <w:r w:rsidR="009F701B">
        <w:rPr>
          <w:rFonts w:ascii="Times New Roman" w:hAnsi="Times New Roman" w:cs="Times New Roman"/>
          <w:sz w:val="28"/>
          <w:szCs w:val="28"/>
        </w:rPr>
        <w:tab/>
      </w:r>
      <w:r w:rsidR="009F701B">
        <w:rPr>
          <w:rFonts w:ascii="Times New Roman" w:hAnsi="Times New Roman" w:cs="Times New Roman"/>
          <w:sz w:val="28"/>
          <w:szCs w:val="28"/>
        </w:rPr>
        <w:tab/>
      </w:r>
      <w:r w:rsidR="009F701B">
        <w:rPr>
          <w:rFonts w:ascii="Times New Roman" w:hAnsi="Times New Roman" w:cs="Times New Roman"/>
          <w:sz w:val="28"/>
          <w:szCs w:val="28"/>
        </w:rPr>
        <w:tab/>
        <w:t xml:space="preserve">         1</w:t>
      </w:r>
      <w:r w:rsidR="004D371F">
        <w:rPr>
          <w:rFonts w:ascii="Times New Roman" w:hAnsi="Times New Roman" w:cs="Times New Roman"/>
          <w:sz w:val="28"/>
          <w:szCs w:val="28"/>
        </w:rPr>
        <w:t>8</w:t>
      </w:r>
    </w:p>
    <w:p w14:paraId="6C3BA8BF" w14:textId="178E6C5B" w:rsidR="00150978" w:rsidRDefault="00150978" w:rsidP="00150978">
      <w:pPr>
        <w:rPr>
          <w:rFonts w:ascii="Times New Roman" w:hAnsi="Times New Roman" w:cs="Times New Roman"/>
          <w:b/>
          <w:bCs/>
          <w:sz w:val="28"/>
          <w:szCs w:val="28"/>
        </w:rPr>
      </w:pPr>
      <w:r>
        <w:rPr>
          <w:rFonts w:ascii="Times New Roman" w:hAnsi="Times New Roman" w:cs="Times New Roman"/>
          <w:b/>
          <w:bCs/>
          <w:sz w:val="28"/>
          <w:szCs w:val="28"/>
        </w:rPr>
        <w:t>Chapter 5: Implementation                                                                      1</w:t>
      </w:r>
      <w:r w:rsidR="004D371F">
        <w:rPr>
          <w:rFonts w:ascii="Times New Roman" w:hAnsi="Times New Roman" w:cs="Times New Roman"/>
          <w:b/>
          <w:bCs/>
          <w:sz w:val="28"/>
          <w:szCs w:val="28"/>
        </w:rPr>
        <w:t>9</w:t>
      </w:r>
      <w:r>
        <w:rPr>
          <w:rFonts w:ascii="Times New Roman" w:hAnsi="Times New Roman" w:cs="Times New Roman"/>
          <w:b/>
          <w:bCs/>
          <w:sz w:val="28"/>
          <w:szCs w:val="28"/>
        </w:rPr>
        <w:t>-</w:t>
      </w:r>
      <w:r w:rsidR="00650FB2">
        <w:rPr>
          <w:rFonts w:ascii="Times New Roman" w:hAnsi="Times New Roman" w:cs="Times New Roman"/>
          <w:b/>
          <w:bCs/>
          <w:sz w:val="28"/>
          <w:szCs w:val="28"/>
        </w:rPr>
        <w:t>2</w:t>
      </w:r>
      <w:r w:rsidR="004D371F">
        <w:rPr>
          <w:rFonts w:ascii="Times New Roman" w:hAnsi="Times New Roman" w:cs="Times New Roman"/>
          <w:b/>
          <w:bCs/>
          <w:sz w:val="28"/>
          <w:szCs w:val="28"/>
        </w:rPr>
        <w:t>2</w:t>
      </w:r>
    </w:p>
    <w:p w14:paraId="47C590D0" w14:textId="72E00E67" w:rsidR="00150978" w:rsidRDefault="00150978" w:rsidP="00150978">
      <w:pPr>
        <w:rPr>
          <w:rFonts w:ascii="Times New Roman" w:hAnsi="Times New Roman" w:cs="Times New Roman"/>
          <w:b/>
          <w:bCs/>
          <w:sz w:val="28"/>
          <w:szCs w:val="28"/>
        </w:rPr>
      </w:pPr>
      <w:r>
        <w:rPr>
          <w:rFonts w:ascii="Times New Roman" w:hAnsi="Times New Roman" w:cs="Times New Roman"/>
          <w:b/>
          <w:bCs/>
          <w:sz w:val="28"/>
          <w:szCs w:val="28"/>
        </w:rPr>
        <w:t>Chapter 6: Result and Evaluation                                                           2</w:t>
      </w:r>
      <w:r w:rsidR="004D371F">
        <w:rPr>
          <w:rFonts w:ascii="Times New Roman" w:hAnsi="Times New Roman" w:cs="Times New Roman"/>
          <w:b/>
          <w:bCs/>
          <w:sz w:val="28"/>
          <w:szCs w:val="28"/>
        </w:rPr>
        <w:t>3</w:t>
      </w:r>
      <w:r w:rsidR="00D9401F">
        <w:rPr>
          <w:rFonts w:ascii="Times New Roman" w:hAnsi="Times New Roman" w:cs="Times New Roman"/>
          <w:b/>
          <w:bCs/>
          <w:sz w:val="28"/>
          <w:szCs w:val="28"/>
        </w:rPr>
        <w:t>-</w:t>
      </w:r>
      <w:r>
        <w:rPr>
          <w:rFonts w:ascii="Times New Roman" w:hAnsi="Times New Roman" w:cs="Times New Roman"/>
          <w:b/>
          <w:bCs/>
          <w:sz w:val="28"/>
          <w:szCs w:val="28"/>
        </w:rPr>
        <w:t>2</w:t>
      </w:r>
      <w:r w:rsidR="004D371F">
        <w:rPr>
          <w:rFonts w:ascii="Times New Roman" w:hAnsi="Times New Roman" w:cs="Times New Roman"/>
          <w:b/>
          <w:bCs/>
          <w:sz w:val="28"/>
          <w:szCs w:val="28"/>
        </w:rPr>
        <w:t>4</w:t>
      </w:r>
    </w:p>
    <w:p w14:paraId="6113A5CC" w14:textId="41906ABB" w:rsidR="00150978" w:rsidRDefault="00150978" w:rsidP="00150978">
      <w:pPr>
        <w:rPr>
          <w:rFonts w:ascii="Times New Roman" w:hAnsi="Times New Roman" w:cs="Times New Roman"/>
          <w:b/>
          <w:bCs/>
          <w:sz w:val="28"/>
          <w:szCs w:val="28"/>
        </w:rPr>
      </w:pPr>
      <w:r>
        <w:rPr>
          <w:rFonts w:ascii="Times New Roman" w:hAnsi="Times New Roman" w:cs="Times New Roman"/>
          <w:b/>
          <w:bCs/>
          <w:sz w:val="28"/>
          <w:szCs w:val="28"/>
        </w:rPr>
        <w:t>Chapter 7: Future Enhancements                                                           2</w:t>
      </w:r>
      <w:r w:rsidR="001F536B">
        <w:rPr>
          <w:rFonts w:ascii="Times New Roman" w:hAnsi="Times New Roman" w:cs="Times New Roman"/>
          <w:b/>
          <w:bCs/>
          <w:sz w:val="28"/>
          <w:szCs w:val="28"/>
        </w:rPr>
        <w:t>5</w:t>
      </w:r>
      <w:r>
        <w:rPr>
          <w:rFonts w:ascii="Times New Roman" w:hAnsi="Times New Roman" w:cs="Times New Roman"/>
          <w:b/>
          <w:bCs/>
          <w:sz w:val="28"/>
          <w:szCs w:val="28"/>
        </w:rPr>
        <w:t>-2</w:t>
      </w:r>
      <w:r w:rsidR="001F536B">
        <w:rPr>
          <w:rFonts w:ascii="Times New Roman" w:hAnsi="Times New Roman" w:cs="Times New Roman"/>
          <w:b/>
          <w:bCs/>
          <w:sz w:val="28"/>
          <w:szCs w:val="28"/>
        </w:rPr>
        <w:t>6</w:t>
      </w:r>
    </w:p>
    <w:p w14:paraId="49CC7D81" w14:textId="58579F00" w:rsidR="00150978" w:rsidRDefault="00150978" w:rsidP="00150978">
      <w:pPr>
        <w:rPr>
          <w:rFonts w:ascii="Times New Roman" w:hAnsi="Times New Roman" w:cs="Times New Roman"/>
          <w:b/>
          <w:bCs/>
          <w:sz w:val="28"/>
          <w:szCs w:val="28"/>
        </w:rPr>
      </w:pPr>
      <w:r>
        <w:rPr>
          <w:rFonts w:ascii="Times New Roman" w:hAnsi="Times New Roman" w:cs="Times New Roman"/>
          <w:b/>
          <w:bCs/>
          <w:sz w:val="28"/>
          <w:szCs w:val="28"/>
        </w:rPr>
        <w:t>Chapter 8: Conclusion                                                                                   2</w:t>
      </w:r>
      <w:r w:rsidR="001F536B">
        <w:rPr>
          <w:rFonts w:ascii="Times New Roman" w:hAnsi="Times New Roman" w:cs="Times New Roman"/>
          <w:b/>
          <w:bCs/>
          <w:sz w:val="28"/>
          <w:szCs w:val="28"/>
        </w:rPr>
        <w:t>7</w:t>
      </w:r>
    </w:p>
    <w:p w14:paraId="44F79FB8" w14:textId="002FB7B8" w:rsidR="00150978" w:rsidRDefault="00150978" w:rsidP="00150978">
      <w:pPr>
        <w:rPr>
          <w:rFonts w:ascii="Times New Roman" w:hAnsi="Times New Roman" w:cs="Times New Roman"/>
          <w:b/>
          <w:bCs/>
          <w:sz w:val="28"/>
          <w:szCs w:val="28"/>
        </w:rPr>
      </w:pPr>
      <w:r>
        <w:rPr>
          <w:rFonts w:ascii="Times New Roman" w:hAnsi="Times New Roman" w:cs="Times New Roman"/>
          <w:b/>
          <w:bCs/>
          <w:sz w:val="28"/>
          <w:szCs w:val="28"/>
        </w:rPr>
        <w:t>REFERENCES                                                                                              2</w:t>
      </w:r>
      <w:r w:rsidR="001F536B">
        <w:rPr>
          <w:rFonts w:ascii="Times New Roman" w:hAnsi="Times New Roman" w:cs="Times New Roman"/>
          <w:b/>
          <w:bCs/>
          <w:sz w:val="28"/>
          <w:szCs w:val="28"/>
        </w:rPr>
        <w:t>8</w:t>
      </w:r>
    </w:p>
    <w:p w14:paraId="5034F904" w14:textId="6AB73839" w:rsidR="00F90C3C" w:rsidRDefault="00F90C3C"/>
    <w:p w14:paraId="430316F6" w14:textId="77777777" w:rsidR="002370BC" w:rsidRDefault="002370BC" w:rsidP="002370BC">
      <w:pPr>
        <w:pStyle w:val="NormalWeb"/>
        <w:rPr>
          <w:b/>
          <w:bCs/>
          <w:color w:val="808080" w:themeColor="background1" w:themeShade="80"/>
          <w:sz w:val="32"/>
          <w:szCs w:val="32"/>
        </w:rPr>
      </w:pPr>
    </w:p>
    <w:p w14:paraId="51312FC7" w14:textId="77777777" w:rsidR="00947032" w:rsidRDefault="00947032" w:rsidP="002370BC">
      <w:pPr>
        <w:pStyle w:val="NormalWeb"/>
        <w:jc w:val="center"/>
        <w:rPr>
          <w:b/>
          <w:bCs/>
          <w:color w:val="808080" w:themeColor="background1" w:themeShade="80"/>
          <w:sz w:val="32"/>
          <w:szCs w:val="32"/>
        </w:rPr>
      </w:pPr>
    </w:p>
    <w:p w14:paraId="6E1DDC06" w14:textId="77777777" w:rsidR="00947032" w:rsidRDefault="00947032" w:rsidP="002370BC">
      <w:pPr>
        <w:pStyle w:val="NormalWeb"/>
        <w:jc w:val="center"/>
        <w:rPr>
          <w:b/>
          <w:bCs/>
          <w:color w:val="808080" w:themeColor="background1" w:themeShade="80"/>
          <w:sz w:val="32"/>
          <w:szCs w:val="32"/>
        </w:rPr>
      </w:pPr>
    </w:p>
    <w:p w14:paraId="20FF2FD2" w14:textId="77777777" w:rsidR="00947032" w:rsidRDefault="00947032" w:rsidP="002370BC">
      <w:pPr>
        <w:pStyle w:val="NormalWeb"/>
        <w:jc w:val="center"/>
        <w:rPr>
          <w:b/>
          <w:bCs/>
          <w:color w:val="808080" w:themeColor="background1" w:themeShade="80"/>
          <w:sz w:val="32"/>
          <w:szCs w:val="32"/>
        </w:rPr>
      </w:pPr>
    </w:p>
    <w:p w14:paraId="6A4FF839" w14:textId="77777777" w:rsidR="00947032" w:rsidRDefault="00947032" w:rsidP="002370BC">
      <w:pPr>
        <w:pStyle w:val="NormalWeb"/>
        <w:jc w:val="center"/>
        <w:rPr>
          <w:b/>
          <w:bCs/>
          <w:color w:val="808080" w:themeColor="background1" w:themeShade="80"/>
          <w:sz w:val="32"/>
          <w:szCs w:val="32"/>
        </w:rPr>
      </w:pPr>
    </w:p>
    <w:p w14:paraId="2CAEB55B" w14:textId="77777777" w:rsidR="00947032" w:rsidRDefault="00947032" w:rsidP="002370BC">
      <w:pPr>
        <w:pStyle w:val="NormalWeb"/>
        <w:jc w:val="center"/>
        <w:rPr>
          <w:b/>
          <w:bCs/>
          <w:color w:val="808080" w:themeColor="background1" w:themeShade="80"/>
          <w:sz w:val="32"/>
          <w:szCs w:val="32"/>
        </w:rPr>
      </w:pPr>
    </w:p>
    <w:p w14:paraId="24D6341E" w14:textId="77777777" w:rsidR="0085597A" w:rsidRDefault="0085597A" w:rsidP="002370BC">
      <w:pPr>
        <w:pStyle w:val="NormalWeb"/>
        <w:jc w:val="center"/>
        <w:rPr>
          <w:b/>
          <w:bCs/>
          <w:color w:val="808080" w:themeColor="background1" w:themeShade="80"/>
          <w:sz w:val="32"/>
          <w:szCs w:val="32"/>
        </w:rPr>
      </w:pPr>
    </w:p>
    <w:p w14:paraId="5B81453A" w14:textId="77777777" w:rsidR="0085597A" w:rsidRDefault="0085597A" w:rsidP="002370BC">
      <w:pPr>
        <w:pStyle w:val="NormalWeb"/>
        <w:jc w:val="center"/>
        <w:rPr>
          <w:b/>
          <w:bCs/>
          <w:color w:val="808080" w:themeColor="background1" w:themeShade="80"/>
          <w:sz w:val="32"/>
          <w:szCs w:val="32"/>
        </w:rPr>
      </w:pPr>
    </w:p>
    <w:p w14:paraId="677EF05C" w14:textId="77777777" w:rsidR="0085597A" w:rsidRDefault="0085597A" w:rsidP="002370BC">
      <w:pPr>
        <w:pStyle w:val="NormalWeb"/>
        <w:jc w:val="center"/>
        <w:rPr>
          <w:b/>
          <w:bCs/>
          <w:color w:val="808080" w:themeColor="background1" w:themeShade="80"/>
          <w:sz w:val="32"/>
          <w:szCs w:val="32"/>
        </w:rPr>
      </w:pPr>
    </w:p>
    <w:p w14:paraId="72D6173E" w14:textId="77777777" w:rsidR="0085597A" w:rsidRDefault="0085597A" w:rsidP="002370BC">
      <w:pPr>
        <w:pStyle w:val="NormalWeb"/>
        <w:jc w:val="center"/>
        <w:rPr>
          <w:b/>
          <w:bCs/>
          <w:color w:val="808080" w:themeColor="background1" w:themeShade="80"/>
          <w:sz w:val="32"/>
          <w:szCs w:val="32"/>
        </w:rPr>
      </w:pPr>
    </w:p>
    <w:p w14:paraId="1ECA365D" w14:textId="77777777" w:rsidR="0085597A" w:rsidRDefault="0085597A" w:rsidP="002370BC">
      <w:pPr>
        <w:pStyle w:val="NormalWeb"/>
        <w:jc w:val="center"/>
        <w:rPr>
          <w:b/>
          <w:bCs/>
          <w:color w:val="808080" w:themeColor="background1" w:themeShade="80"/>
          <w:sz w:val="32"/>
          <w:szCs w:val="32"/>
        </w:rPr>
      </w:pPr>
    </w:p>
    <w:p w14:paraId="2A338685" w14:textId="77777777" w:rsidR="0085597A" w:rsidRDefault="0085597A" w:rsidP="002370BC">
      <w:pPr>
        <w:pStyle w:val="NormalWeb"/>
        <w:jc w:val="center"/>
        <w:rPr>
          <w:b/>
          <w:bCs/>
          <w:color w:val="808080" w:themeColor="background1" w:themeShade="80"/>
          <w:sz w:val="32"/>
          <w:szCs w:val="32"/>
        </w:rPr>
      </w:pPr>
    </w:p>
    <w:p w14:paraId="77E8A6E7" w14:textId="77777777" w:rsidR="0085597A" w:rsidRDefault="0085597A" w:rsidP="002370BC">
      <w:pPr>
        <w:pStyle w:val="NormalWeb"/>
        <w:jc w:val="center"/>
        <w:rPr>
          <w:b/>
          <w:bCs/>
          <w:color w:val="808080" w:themeColor="background1" w:themeShade="80"/>
          <w:sz w:val="32"/>
          <w:szCs w:val="32"/>
        </w:rPr>
      </w:pPr>
    </w:p>
    <w:p w14:paraId="4C32F3CD" w14:textId="77777777" w:rsidR="0085597A" w:rsidRDefault="0085597A" w:rsidP="002370BC">
      <w:pPr>
        <w:pStyle w:val="NormalWeb"/>
        <w:jc w:val="center"/>
        <w:rPr>
          <w:b/>
          <w:bCs/>
          <w:color w:val="808080" w:themeColor="background1" w:themeShade="80"/>
          <w:sz w:val="32"/>
          <w:szCs w:val="32"/>
        </w:rPr>
      </w:pPr>
    </w:p>
    <w:p w14:paraId="058C38EE" w14:textId="3357D92A" w:rsidR="00357C21" w:rsidRPr="008E5F8D" w:rsidRDefault="00357C21" w:rsidP="002370BC">
      <w:pPr>
        <w:pStyle w:val="NormalWeb"/>
        <w:jc w:val="center"/>
        <w:rPr>
          <w:b/>
          <w:bCs/>
          <w:color w:val="808080" w:themeColor="background1" w:themeShade="80"/>
          <w:sz w:val="32"/>
          <w:szCs w:val="32"/>
        </w:rPr>
      </w:pPr>
      <w:r w:rsidRPr="008E5F8D">
        <w:rPr>
          <w:b/>
          <w:bCs/>
          <w:color w:val="808080" w:themeColor="background1" w:themeShade="80"/>
          <w:sz w:val="32"/>
          <w:szCs w:val="32"/>
        </w:rPr>
        <w:lastRenderedPageBreak/>
        <w:t>CHAPTER 1</w:t>
      </w:r>
    </w:p>
    <w:p w14:paraId="57D259F1" w14:textId="577D860B" w:rsidR="000158BF" w:rsidRPr="000158BF" w:rsidRDefault="000158BF" w:rsidP="000158BF">
      <w:pPr>
        <w:pStyle w:val="NormalWeb"/>
        <w:jc w:val="center"/>
        <w:rPr>
          <w:b/>
          <w:bCs/>
          <w:sz w:val="32"/>
          <w:szCs w:val="32"/>
          <w:u w:val="single"/>
        </w:rPr>
      </w:pPr>
      <w:r w:rsidRPr="000158BF">
        <w:rPr>
          <w:b/>
          <w:bCs/>
          <w:sz w:val="32"/>
          <w:szCs w:val="32"/>
          <w:u w:val="single"/>
        </w:rPr>
        <w:t>Introduction</w:t>
      </w:r>
    </w:p>
    <w:p w14:paraId="3BD15B3A" w14:textId="77777777" w:rsidR="000158BF" w:rsidRDefault="000158BF" w:rsidP="000158B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The prevalence of diabetes mellitus, a chronic metabolic disorder characterized by elevated blood glucose levels, has reached epidemic proportions worldwide. With an estimated 463 million adults affected in 2019, diabetes poses a significant global health challenge. This report aims to provide a comprehensive analysis of diabetes prediction and risk assessment using advanced machine learning techniques. It explores the potential of data-driven approaches to improve early diagnosis and better understand the factors contributing to diabetes.</w:t>
      </w:r>
    </w:p>
    <w:p w14:paraId="6212E09C" w14:textId="6639DB0E" w:rsidR="00AA2FE8" w:rsidRPr="000158BF" w:rsidRDefault="00090989" w:rsidP="000158B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14:ligatures w14:val="none"/>
        </w:rPr>
        <w:drawing>
          <wp:inline distT="0" distB="0" distL="0" distR="0" wp14:anchorId="7C25FAC7" wp14:editId="5495831F">
            <wp:extent cx="5721350" cy="4737100"/>
            <wp:effectExtent l="0" t="0" r="0" b="6350"/>
            <wp:docPr id="1165993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4737100"/>
                    </a:xfrm>
                    <a:prstGeom prst="rect">
                      <a:avLst/>
                    </a:prstGeom>
                    <a:noFill/>
                    <a:ln>
                      <a:noFill/>
                    </a:ln>
                  </pic:spPr>
                </pic:pic>
              </a:graphicData>
            </a:graphic>
          </wp:inline>
        </w:drawing>
      </w:r>
    </w:p>
    <w:p w14:paraId="69A59064" w14:textId="568F4282" w:rsidR="000158BF" w:rsidRPr="000158BF" w:rsidRDefault="000158BF" w:rsidP="000158BF">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0158BF">
        <w:rPr>
          <w:rFonts w:ascii="Times New Roman" w:eastAsia="Times New Roman" w:hAnsi="Times New Roman" w:cs="Times New Roman"/>
          <w:b/>
          <w:bCs/>
          <w:kern w:val="0"/>
          <w:sz w:val="28"/>
          <w:szCs w:val="28"/>
          <w:lang w:eastAsia="en-IN"/>
          <w14:ligatures w14:val="none"/>
        </w:rPr>
        <w:t>1.1 Background:</w:t>
      </w:r>
    </w:p>
    <w:p w14:paraId="0FA141BE" w14:textId="77777777" w:rsidR="000158BF" w:rsidRPr="000158BF" w:rsidRDefault="000158BF" w:rsidP="000158B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 xml:space="preserve">Diabetes, particularly type 2 diabetes, is a complex disease influenced by genetic, lifestyle, and environmental factors. Early detection and intervention are critical for effective management and prevention of complications. Machine learning, a subset of artificial intelligence, offers promising tools for predicting </w:t>
      </w:r>
      <w:r w:rsidRPr="000158BF">
        <w:rPr>
          <w:rFonts w:ascii="Times New Roman" w:eastAsia="Times New Roman" w:hAnsi="Times New Roman" w:cs="Times New Roman"/>
          <w:kern w:val="0"/>
          <w:sz w:val="28"/>
          <w:szCs w:val="28"/>
          <w:lang w:eastAsia="en-IN"/>
          <w14:ligatures w14:val="none"/>
        </w:rPr>
        <w:lastRenderedPageBreak/>
        <w:t>diabetes risk by analyzing patient data. This report delves into the application of machine learning algorithms to a real-world dataset of diabetes patients, aiming to develop accurate predictive models.</w:t>
      </w:r>
    </w:p>
    <w:p w14:paraId="3863E1B4" w14:textId="3FB15BBF" w:rsidR="000158BF" w:rsidRPr="000158BF" w:rsidRDefault="000158BF" w:rsidP="000158BF">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1.2 </w:t>
      </w:r>
      <w:r w:rsidRPr="000158BF">
        <w:rPr>
          <w:rFonts w:ascii="Times New Roman" w:eastAsia="Times New Roman" w:hAnsi="Times New Roman" w:cs="Times New Roman"/>
          <w:b/>
          <w:bCs/>
          <w:kern w:val="0"/>
          <w:sz w:val="28"/>
          <w:szCs w:val="28"/>
          <w:lang w:eastAsia="en-IN"/>
          <w14:ligatures w14:val="none"/>
        </w:rPr>
        <w:t>Objectives</w:t>
      </w:r>
      <w:r>
        <w:rPr>
          <w:rFonts w:ascii="Times New Roman" w:eastAsia="Times New Roman" w:hAnsi="Times New Roman" w:cs="Times New Roman"/>
          <w:b/>
          <w:bCs/>
          <w:kern w:val="0"/>
          <w:sz w:val="28"/>
          <w:szCs w:val="28"/>
          <w:lang w:eastAsia="en-IN"/>
          <w14:ligatures w14:val="none"/>
        </w:rPr>
        <w:t>:</w:t>
      </w:r>
    </w:p>
    <w:p w14:paraId="6AD67B66" w14:textId="77777777" w:rsidR="000158BF" w:rsidRPr="000158BF" w:rsidRDefault="000158BF" w:rsidP="000158B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The primary objectives of this study are as follows:</w:t>
      </w:r>
    </w:p>
    <w:p w14:paraId="4148DD0F" w14:textId="77777777" w:rsidR="000158BF" w:rsidRPr="000158BF" w:rsidRDefault="000158BF" w:rsidP="000158BF">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To preprocess and prepare a diabetes dataset for analysis.</w:t>
      </w:r>
    </w:p>
    <w:p w14:paraId="23555C99" w14:textId="77777777" w:rsidR="000158BF" w:rsidRPr="000158BF" w:rsidRDefault="000158BF" w:rsidP="000158BF">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To explore the dataset through descriptive statistics and visualization techniques.</w:t>
      </w:r>
    </w:p>
    <w:p w14:paraId="1CCE0C63" w14:textId="77777777" w:rsidR="000158BF" w:rsidRPr="000158BF" w:rsidRDefault="000158BF" w:rsidP="000158BF">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To apply machine learning algorithms, including Support Vector Machines (SVM), Decision Trees, and Random Forest, for diabetes prediction.</w:t>
      </w:r>
    </w:p>
    <w:p w14:paraId="27BDEB49" w14:textId="77777777" w:rsidR="000158BF" w:rsidRPr="000158BF" w:rsidRDefault="000158BF" w:rsidP="000158BF">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To evaluate and compare the performance of these algorithms using relevant metrics such as accuracy, recall, F1 score, and ROC AUC.</w:t>
      </w:r>
    </w:p>
    <w:p w14:paraId="3BF827A3" w14:textId="77777777" w:rsidR="000158BF" w:rsidRPr="000158BF" w:rsidRDefault="000158BF" w:rsidP="000158BF">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To interpret the feature importance of the models using SHAP (SHapley Additive exPlanations) values.</w:t>
      </w:r>
    </w:p>
    <w:p w14:paraId="3A156312" w14:textId="77777777" w:rsidR="000158BF" w:rsidRPr="000158BF" w:rsidRDefault="000158BF" w:rsidP="000158BF">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To visualize relationships between selected features and diabetes outcome.</w:t>
      </w:r>
    </w:p>
    <w:p w14:paraId="61866E9F" w14:textId="77777777" w:rsidR="000158BF" w:rsidRPr="000158BF" w:rsidRDefault="000158BF" w:rsidP="000158BF">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To provide recommendations and insights based on the findings.</w:t>
      </w:r>
    </w:p>
    <w:p w14:paraId="7D4EB5BB" w14:textId="23C6E3C8" w:rsidR="000158BF" w:rsidRPr="000158BF" w:rsidRDefault="000158BF" w:rsidP="000158BF">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0158BF">
        <w:rPr>
          <w:rFonts w:ascii="Times New Roman" w:eastAsia="Times New Roman" w:hAnsi="Times New Roman" w:cs="Times New Roman"/>
          <w:b/>
          <w:bCs/>
          <w:kern w:val="0"/>
          <w:sz w:val="28"/>
          <w:szCs w:val="28"/>
          <w:lang w:eastAsia="en-IN"/>
          <w14:ligatures w14:val="none"/>
        </w:rPr>
        <w:t>1.3 Structure of the Report:</w:t>
      </w:r>
    </w:p>
    <w:p w14:paraId="4F9EBD52" w14:textId="77777777" w:rsidR="000158BF" w:rsidRPr="000158BF" w:rsidRDefault="000158BF" w:rsidP="000158B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The report is structured as follows:</w:t>
      </w:r>
    </w:p>
    <w:p w14:paraId="17D1CC55" w14:textId="77777777" w:rsidR="000158BF" w:rsidRPr="000158BF" w:rsidRDefault="000158BF" w:rsidP="000158B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Methodology: This section details the data preprocessing steps, feature engineering, and machine learning algorithms used for prediction.</w:t>
      </w:r>
    </w:p>
    <w:p w14:paraId="66988EAD" w14:textId="3526A33A" w:rsidR="000158BF" w:rsidRPr="000158BF" w:rsidRDefault="000158BF" w:rsidP="000158B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 xml:space="preserve">Data Exploration: Here, insights </w:t>
      </w:r>
      <w:r w:rsidR="009D5A01">
        <w:rPr>
          <w:rFonts w:ascii="Times New Roman" w:eastAsia="Times New Roman" w:hAnsi="Times New Roman" w:cs="Times New Roman"/>
          <w:kern w:val="0"/>
          <w:sz w:val="28"/>
          <w:szCs w:val="28"/>
          <w:lang w:eastAsia="en-IN"/>
          <w14:ligatures w14:val="none"/>
        </w:rPr>
        <w:t xml:space="preserve">are provided </w:t>
      </w:r>
      <w:r w:rsidRPr="000158BF">
        <w:rPr>
          <w:rFonts w:ascii="Times New Roman" w:eastAsia="Times New Roman" w:hAnsi="Times New Roman" w:cs="Times New Roman"/>
          <w:kern w:val="0"/>
          <w:sz w:val="28"/>
          <w:szCs w:val="28"/>
          <w:lang w:eastAsia="en-IN"/>
          <w14:ligatures w14:val="none"/>
        </w:rPr>
        <w:t>into the characteristics of the dataset, including data distribution, correlations, and visualizations.</w:t>
      </w:r>
    </w:p>
    <w:p w14:paraId="05A66CBA" w14:textId="10EC57ED" w:rsidR="000158BF" w:rsidRPr="000158BF" w:rsidRDefault="000158BF" w:rsidP="000158B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 xml:space="preserve">Results: </w:t>
      </w:r>
      <w:r w:rsidR="001851EC">
        <w:rPr>
          <w:rFonts w:ascii="Times New Roman" w:eastAsia="Times New Roman" w:hAnsi="Times New Roman" w:cs="Times New Roman"/>
          <w:kern w:val="0"/>
          <w:sz w:val="28"/>
          <w:szCs w:val="28"/>
          <w:lang w:eastAsia="en-IN"/>
          <w14:ligatures w14:val="none"/>
        </w:rPr>
        <w:t>It contains</w:t>
      </w:r>
      <w:r w:rsidRPr="000158BF">
        <w:rPr>
          <w:rFonts w:ascii="Times New Roman" w:eastAsia="Times New Roman" w:hAnsi="Times New Roman" w:cs="Times New Roman"/>
          <w:kern w:val="0"/>
          <w:sz w:val="28"/>
          <w:szCs w:val="28"/>
          <w:lang w:eastAsia="en-IN"/>
          <w14:ligatures w14:val="none"/>
        </w:rPr>
        <w:t xml:space="preserve"> the results of predictive models, including accuracy, recall, F1 score, and ROC AUC on both training and test datasets. Feature importance and visualizations are also discussed.</w:t>
      </w:r>
    </w:p>
    <w:p w14:paraId="5CA5C1EF" w14:textId="77777777" w:rsidR="000158BF" w:rsidRPr="000158BF" w:rsidRDefault="000158BF" w:rsidP="000158B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Discussion: This section interprets the results, highlighting the significance of machine learning in diabetes prediction and offering recommendations for further research.</w:t>
      </w:r>
    </w:p>
    <w:p w14:paraId="5E0DC7A9" w14:textId="6E1BCC48" w:rsidR="000158BF" w:rsidRPr="000158BF" w:rsidRDefault="000158BF" w:rsidP="000158B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 xml:space="preserve">Conclusion: </w:t>
      </w:r>
      <w:r w:rsidR="00276B03">
        <w:rPr>
          <w:rFonts w:ascii="Times New Roman" w:eastAsia="Times New Roman" w:hAnsi="Times New Roman" w:cs="Times New Roman"/>
          <w:kern w:val="0"/>
          <w:sz w:val="28"/>
          <w:szCs w:val="28"/>
          <w:lang w:eastAsia="en-IN"/>
          <w14:ligatures w14:val="none"/>
        </w:rPr>
        <w:t>Finally</w:t>
      </w:r>
      <w:r w:rsidRPr="000158BF">
        <w:rPr>
          <w:rFonts w:ascii="Times New Roman" w:eastAsia="Times New Roman" w:hAnsi="Times New Roman" w:cs="Times New Roman"/>
          <w:kern w:val="0"/>
          <w:sz w:val="28"/>
          <w:szCs w:val="28"/>
          <w:lang w:eastAsia="en-IN"/>
          <w14:ligatures w14:val="none"/>
        </w:rPr>
        <w:t xml:space="preserve"> summariz</w:t>
      </w:r>
      <w:r w:rsidR="00276B03">
        <w:rPr>
          <w:rFonts w:ascii="Times New Roman" w:eastAsia="Times New Roman" w:hAnsi="Times New Roman" w:cs="Times New Roman"/>
          <w:kern w:val="0"/>
          <w:sz w:val="28"/>
          <w:szCs w:val="28"/>
          <w:lang w:eastAsia="en-IN"/>
          <w14:ligatures w14:val="none"/>
        </w:rPr>
        <w:t>ing</w:t>
      </w:r>
      <w:r w:rsidRPr="000158BF">
        <w:rPr>
          <w:rFonts w:ascii="Times New Roman" w:eastAsia="Times New Roman" w:hAnsi="Times New Roman" w:cs="Times New Roman"/>
          <w:kern w:val="0"/>
          <w:sz w:val="28"/>
          <w:szCs w:val="28"/>
          <w:lang w:eastAsia="en-IN"/>
          <w14:ligatures w14:val="none"/>
        </w:rPr>
        <w:t xml:space="preserve"> the key findings of the study and their implications for diabetes prediction and risk assessment.</w:t>
      </w:r>
    </w:p>
    <w:p w14:paraId="51B1966E" w14:textId="77777777" w:rsidR="000158BF" w:rsidRDefault="000158BF" w:rsidP="000158BF">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References: This section lists the sources and references used in the report.</w:t>
      </w:r>
    </w:p>
    <w:p w14:paraId="39163D0E" w14:textId="77777777" w:rsidR="008A5CAF" w:rsidRDefault="008A5CAF" w:rsidP="008A5CA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7261A73" w14:textId="77777777" w:rsidR="008A5CAF" w:rsidRPr="000158BF" w:rsidRDefault="008A5CAF" w:rsidP="008A5CA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4E4D35A" w14:textId="77BE9CFA" w:rsidR="000158BF" w:rsidRPr="000158BF" w:rsidRDefault="000158BF" w:rsidP="000158BF">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0158BF">
        <w:rPr>
          <w:rFonts w:ascii="Times New Roman" w:eastAsia="Times New Roman" w:hAnsi="Times New Roman" w:cs="Times New Roman"/>
          <w:b/>
          <w:bCs/>
          <w:kern w:val="0"/>
          <w:sz w:val="28"/>
          <w:szCs w:val="28"/>
          <w:lang w:eastAsia="en-IN"/>
          <w14:ligatures w14:val="none"/>
        </w:rPr>
        <w:lastRenderedPageBreak/>
        <w:t>1.4 Significance:</w:t>
      </w:r>
    </w:p>
    <w:p w14:paraId="798CF1EB" w14:textId="77777777" w:rsidR="000158BF" w:rsidRPr="000158BF" w:rsidRDefault="000158BF" w:rsidP="000158B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158BF">
        <w:rPr>
          <w:rFonts w:ascii="Times New Roman" w:eastAsia="Times New Roman" w:hAnsi="Times New Roman" w:cs="Times New Roman"/>
          <w:kern w:val="0"/>
          <w:sz w:val="28"/>
          <w:szCs w:val="28"/>
          <w:lang w:eastAsia="en-IN"/>
          <w14:ligatures w14:val="none"/>
        </w:rPr>
        <w:t>Understanding and predicting diabetes risk is crucial for healthcare professionals, policymakers, and individuals. Accurate predictive models can assist in early intervention, lifestyle modifications, and personalized healthcare plans. By leveraging machine learning techniques, we aim to contribute to the ongoing efforts to combat the diabetes epidemic and improve the overall quality of healthcare.</w:t>
      </w:r>
    </w:p>
    <w:p w14:paraId="55747A11" w14:textId="38388EC4" w:rsidR="00C629E7" w:rsidRDefault="00C629E7">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br w:type="page"/>
      </w:r>
    </w:p>
    <w:p w14:paraId="58497DF6" w14:textId="4B348228" w:rsidR="00637C32" w:rsidRPr="00637C32" w:rsidRDefault="00637C32" w:rsidP="00637C32">
      <w:pPr>
        <w:pStyle w:val="NormalWeb"/>
        <w:jc w:val="center"/>
        <w:rPr>
          <w:b/>
          <w:bCs/>
          <w:color w:val="808080" w:themeColor="background1" w:themeShade="80"/>
          <w:sz w:val="32"/>
          <w:szCs w:val="32"/>
        </w:rPr>
      </w:pPr>
      <w:r w:rsidRPr="008E5F8D">
        <w:rPr>
          <w:b/>
          <w:bCs/>
          <w:color w:val="808080" w:themeColor="background1" w:themeShade="80"/>
          <w:sz w:val="32"/>
          <w:szCs w:val="32"/>
        </w:rPr>
        <w:lastRenderedPageBreak/>
        <w:t xml:space="preserve">CHAPTER </w:t>
      </w:r>
      <w:r>
        <w:rPr>
          <w:b/>
          <w:bCs/>
          <w:color w:val="808080" w:themeColor="background1" w:themeShade="80"/>
          <w:sz w:val="32"/>
          <w:szCs w:val="32"/>
        </w:rPr>
        <w:t>2</w:t>
      </w:r>
    </w:p>
    <w:p w14:paraId="698FDE38" w14:textId="7053C214" w:rsidR="008F087C" w:rsidRPr="004010CB" w:rsidRDefault="008F087C" w:rsidP="004010CB">
      <w:pPr>
        <w:pStyle w:val="NormalWeb"/>
        <w:jc w:val="center"/>
        <w:rPr>
          <w:b/>
          <w:bCs/>
          <w:sz w:val="32"/>
          <w:szCs w:val="32"/>
          <w:u w:val="single"/>
        </w:rPr>
      </w:pPr>
      <w:r w:rsidRPr="004010CB">
        <w:rPr>
          <w:b/>
          <w:bCs/>
          <w:sz w:val="32"/>
          <w:szCs w:val="32"/>
          <w:u w:val="single"/>
        </w:rPr>
        <w:t>Existing Methods</w:t>
      </w:r>
    </w:p>
    <w:p w14:paraId="4F4CF74A" w14:textId="77777777" w:rsidR="008F087C" w:rsidRPr="004010CB" w:rsidRDefault="008F087C" w:rsidP="008F087C">
      <w:pPr>
        <w:pStyle w:val="NormalWeb"/>
        <w:rPr>
          <w:sz w:val="28"/>
          <w:szCs w:val="28"/>
        </w:rPr>
      </w:pPr>
      <w:r w:rsidRPr="004010CB">
        <w:rPr>
          <w:sz w:val="28"/>
          <w:szCs w:val="28"/>
        </w:rPr>
        <w:t>The management and prediction of diabetes have been areas of intense research and innovation due to the significant impact of diabetes on public health worldwide. In this section, we provide an overview of the existing methods and techniques employed in the domain of diabetes prediction and risk assessment. Understanding the historical context and traditional approaches in this field is essential before delving into the advanced machine learning techniques discussed later in this report.</w:t>
      </w:r>
    </w:p>
    <w:p w14:paraId="56B7AFC4" w14:textId="17721E9A" w:rsidR="008F087C" w:rsidRPr="005E70A8" w:rsidRDefault="00CC0C12" w:rsidP="008F087C">
      <w:pPr>
        <w:pStyle w:val="NormalWeb"/>
        <w:rPr>
          <w:b/>
          <w:bCs/>
          <w:sz w:val="28"/>
          <w:szCs w:val="28"/>
        </w:rPr>
      </w:pPr>
      <w:r w:rsidRPr="005E70A8">
        <w:rPr>
          <w:b/>
          <w:bCs/>
          <w:sz w:val="28"/>
          <w:szCs w:val="28"/>
        </w:rPr>
        <w:t xml:space="preserve">2.1 </w:t>
      </w:r>
      <w:r w:rsidR="008F087C" w:rsidRPr="005E70A8">
        <w:rPr>
          <w:b/>
          <w:bCs/>
          <w:sz w:val="28"/>
          <w:szCs w:val="28"/>
        </w:rPr>
        <w:t>Historical Context</w:t>
      </w:r>
      <w:r w:rsidRPr="005E70A8">
        <w:rPr>
          <w:b/>
          <w:bCs/>
          <w:sz w:val="28"/>
          <w:szCs w:val="28"/>
        </w:rPr>
        <w:t>:</w:t>
      </w:r>
    </w:p>
    <w:p w14:paraId="5FDEE2E5" w14:textId="77777777" w:rsidR="008F087C" w:rsidRDefault="008F087C" w:rsidP="008F087C">
      <w:pPr>
        <w:pStyle w:val="NormalWeb"/>
        <w:rPr>
          <w:sz w:val="28"/>
          <w:szCs w:val="28"/>
        </w:rPr>
      </w:pPr>
      <w:r w:rsidRPr="004010CB">
        <w:rPr>
          <w:sz w:val="28"/>
          <w:szCs w:val="28"/>
        </w:rPr>
        <w:t>The history of diabetes diagnosis and prediction dates back to the early 20th century when physicians relied primarily on symptoms, physical examinations, and urine tests to identify diabetes cases. The landmark discovery of insulin in the 1920s revolutionized diabetes management, but predictive methods remained limited. Over time, the focus shifted from qualitative assessments to quantitative measurements of blood glucose levels.</w:t>
      </w:r>
    </w:p>
    <w:p w14:paraId="295E3C83" w14:textId="151C1392" w:rsidR="00232D0B" w:rsidRPr="004010CB" w:rsidRDefault="00893DA5" w:rsidP="00893DA5">
      <w:pPr>
        <w:pStyle w:val="NormalWeb"/>
        <w:jc w:val="center"/>
        <w:rPr>
          <w:sz w:val="28"/>
          <w:szCs w:val="28"/>
        </w:rPr>
      </w:pPr>
      <w:r>
        <w:rPr>
          <w:noProof/>
          <w:sz w:val="28"/>
          <w:szCs w:val="28"/>
        </w:rPr>
        <w:drawing>
          <wp:inline distT="0" distB="0" distL="0" distR="0" wp14:anchorId="2BF72179" wp14:editId="3C5B4969">
            <wp:extent cx="2908300" cy="1574800"/>
            <wp:effectExtent l="0" t="0" r="6350" b="6350"/>
            <wp:docPr id="185544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300" cy="1574800"/>
                    </a:xfrm>
                    <a:prstGeom prst="rect">
                      <a:avLst/>
                    </a:prstGeom>
                    <a:noFill/>
                    <a:ln>
                      <a:noFill/>
                    </a:ln>
                  </pic:spPr>
                </pic:pic>
              </a:graphicData>
            </a:graphic>
          </wp:inline>
        </w:drawing>
      </w:r>
    </w:p>
    <w:p w14:paraId="04B34C3A" w14:textId="3F342801" w:rsidR="008F087C" w:rsidRPr="005E70A8" w:rsidRDefault="00CC0C12" w:rsidP="008F087C">
      <w:pPr>
        <w:pStyle w:val="NormalWeb"/>
        <w:rPr>
          <w:b/>
          <w:bCs/>
          <w:sz w:val="28"/>
          <w:szCs w:val="28"/>
        </w:rPr>
      </w:pPr>
      <w:r w:rsidRPr="005E70A8">
        <w:rPr>
          <w:b/>
          <w:bCs/>
          <w:sz w:val="28"/>
          <w:szCs w:val="28"/>
        </w:rPr>
        <w:t xml:space="preserve">2.2 </w:t>
      </w:r>
      <w:r w:rsidR="008F087C" w:rsidRPr="005E70A8">
        <w:rPr>
          <w:b/>
          <w:bCs/>
          <w:sz w:val="28"/>
          <w:szCs w:val="28"/>
        </w:rPr>
        <w:t>Blood Glucose Monitoring</w:t>
      </w:r>
      <w:r w:rsidRPr="005E70A8">
        <w:rPr>
          <w:b/>
          <w:bCs/>
          <w:sz w:val="28"/>
          <w:szCs w:val="28"/>
        </w:rPr>
        <w:t>:</w:t>
      </w:r>
    </w:p>
    <w:p w14:paraId="6D800929" w14:textId="77777777" w:rsidR="008F087C" w:rsidRDefault="008F087C" w:rsidP="008F087C">
      <w:pPr>
        <w:pStyle w:val="NormalWeb"/>
        <w:rPr>
          <w:sz w:val="28"/>
          <w:szCs w:val="28"/>
        </w:rPr>
      </w:pPr>
      <w:r w:rsidRPr="004010CB">
        <w:rPr>
          <w:sz w:val="28"/>
          <w:szCs w:val="28"/>
        </w:rPr>
        <w:t>Blood glucose monitoring has long been a cornerstone of diabetes management. It involves measuring blood glucose levels at different times throughout the day using devices such as glucometers. Patients often maintain records of these measurements, helping healthcare providers make informed decisions about treatment and insulin dosing. While blood glucose monitoring is crucial for managing diabetes, it is not a predictive method per se. Instead, it provides a snapshot of a patient's current glycemic status.</w:t>
      </w:r>
    </w:p>
    <w:p w14:paraId="68CB03F8" w14:textId="19BC319A" w:rsidR="00683FC4" w:rsidRPr="004010CB" w:rsidRDefault="00734000" w:rsidP="00734000">
      <w:pPr>
        <w:pStyle w:val="NormalWeb"/>
        <w:jc w:val="center"/>
        <w:rPr>
          <w:sz w:val="28"/>
          <w:szCs w:val="28"/>
        </w:rPr>
      </w:pPr>
      <w:r>
        <w:rPr>
          <w:noProof/>
          <w:sz w:val="28"/>
          <w:szCs w:val="28"/>
        </w:rPr>
        <w:lastRenderedPageBreak/>
        <w:drawing>
          <wp:inline distT="0" distB="0" distL="0" distR="0" wp14:anchorId="2FEC2C9E" wp14:editId="73881B3B">
            <wp:extent cx="2038112" cy="1276350"/>
            <wp:effectExtent l="0" t="0" r="635" b="0"/>
            <wp:docPr id="615581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1083" cy="1322048"/>
                    </a:xfrm>
                    <a:prstGeom prst="rect">
                      <a:avLst/>
                    </a:prstGeom>
                    <a:noFill/>
                    <a:ln>
                      <a:noFill/>
                    </a:ln>
                  </pic:spPr>
                </pic:pic>
              </a:graphicData>
            </a:graphic>
          </wp:inline>
        </w:drawing>
      </w:r>
    </w:p>
    <w:p w14:paraId="63EC5DA8" w14:textId="7E8F8515" w:rsidR="008F087C" w:rsidRPr="005E70A8" w:rsidRDefault="00CC0C12" w:rsidP="008F087C">
      <w:pPr>
        <w:pStyle w:val="NormalWeb"/>
        <w:rPr>
          <w:b/>
          <w:bCs/>
          <w:sz w:val="28"/>
          <w:szCs w:val="28"/>
        </w:rPr>
      </w:pPr>
      <w:r w:rsidRPr="005E70A8">
        <w:rPr>
          <w:b/>
          <w:bCs/>
          <w:sz w:val="28"/>
          <w:szCs w:val="28"/>
        </w:rPr>
        <w:t xml:space="preserve">2.3 </w:t>
      </w:r>
      <w:r w:rsidR="008F087C" w:rsidRPr="005E70A8">
        <w:rPr>
          <w:b/>
          <w:bCs/>
          <w:sz w:val="28"/>
          <w:szCs w:val="28"/>
        </w:rPr>
        <w:t>Oral Glucose Tolerance Test (OGTT)</w:t>
      </w:r>
      <w:r w:rsidRPr="005E70A8">
        <w:rPr>
          <w:b/>
          <w:bCs/>
          <w:sz w:val="28"/>
          <w:szCs w:val="28"/>
        </w:rPr>
        <w:t>:</w:t>
      </w:r>
    </w:p>
    <w:p w14:paraId="7DD1E84B" w14:textId="77777777" w:rsidR="008F087C" w:rsidRDefault="008F087C" w:rsidP="008F087C">
      <w:pPr>
        <w:pStyle w:val="NormalWeb"/>
        <w:rPr>
          <w:sz w:val="28"/>
          <w:szCs w:val="28"/>
        </w:rPr>
      </w:pPr>
      <w:r w:rsidRPr="004010CB">
        <w:rPr>
          <w:sz w:val="28"/>
          <w:szCs w:val="28"/>
        </w:rPr>
        <w:t>The OGTT is a standard diagnostic test used to identify impaired glucose tolerance and gestational diabetes. During this test, a patient fasts overnight and then drinks a sugary solution containing a standardized amount of glucose. Blood samples are collected at regular intervals to assess how effectively the body metabolizes glucose. While OGTT is valuable for diagnosing diabetes, it is not suitable for routine prediction or risk assessment.</w:t>
      </w:r>
    </w:p>
    <w:p w14:paraId="52EE2641" w14:textId="693A8D49" w:rsidR="00C16290" w:rsidRPr="004010CB" w:rsidRDefault="005043E0" w:rsidP="005043E0">
      <w:pPr>
        <w:pStyle w:val="NormalWeb"/>
        <w:jc w:val="center"/>
        <w:rPr>
          <w:sz w:val="28"/>
          <w:szCs w:val="28"/>
        </w:rPr>
      </w:pPr>
      <w:r>
        <w:rPr>
          <w:noProof/>
          <w:sz w:val="28"/>
          <w:szCs w:val="28"/>
        </w:rPr>
        <w:drawing>
          <wp:inline distT="0" distB="0" distL="0" distR="0" wp14:anchorId="2C698F58" wp14:editId="08E58C0D">
            <wp:extent cx="3810000" cy="3048000"/>
            <wp:effectExtent l="0" t="0" r="0" b="0"/>
            <wp:docPr id="536969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14:paraId="78C98585" w14:textId="0F4DA7DF" w:rsidR="008F087C" w:rsidRPr="005E70A8" w:rsidRDefault="00CC0C12" w:rsidP="008F087C">
      <w:pPr>
        <w:pStyle w:val="NormalWeb"/>
        <w:rPr>
          <w:b/>
          <w:bCs/>
          <w:sz w:val="28"/>
          <w:szCs w:val="28"/>
        </w:rPr>
      </w:pPr>
      <w:r w:rsidRPr="005E70A8">
        <w:rPr>
          <w:b/>
          <w:bCs/>
          <w:sz w:val="28"/>
          <w:szCs w:val="28"/>
        </w:rPr>
        <w:t xml:space="preserve">2.4 </w:t>
      </w:r>
      <w:r w:rsidR="008F087C" w:rsidRPr="005E70A8">
        <w:rPr>
          <w:b/>
          <w:bCs/>
          <w:sz w:val="28"/>
          <w:szCs w:val="28"/>
        </w:rPr>
        <w:t>Clinical Risk Assessment</w:t>
      </w:r>
      <w:r w:rsidRPr="005E70A8">
        <w:rPr>
          <w:b/>
          <w:bCs/>
          <w:sz w:val="28"/>
          <w:szCs w:val="28"/>
        </w:rPr>
        <w:t>:</w:t>
      </w:r>
    </w:p>
    <w:p w14:paraId="66143E51" w14:textId="77777777" w:rsidR="008F087C" w:rsidRDefault="008F087C" w:rsidP="008F087C">
      <w:pPr>
        <w:pStyle w:val="NormalWeb"/>
        <w:rPr>
          <w:sz w:val="28"/>
          <w:szCs w:val="28"/>
        </w:rPr>
      </w:pPr>
      <w:r w:rsidRPr="004010CB">
        <w:rPr>
          <w:sz w:val="28"/>
          <w:szCs w:val="28"/>
        </w:rPr>
        <w:t>Clinical risk assessment tools have been developed to estimate an individual's risk of developing diabetes based on their medical history, family history, and other risk factors. One widely used tool is the Diabetes Risk Assessment Questionnaire, which assigns points to various risk factors and provides an overall risk score. These tools are valuable for identifying individuals at high risk, but they lack the precision and individualization that modern machine learning methods offer.</w:t>
      </w:r>
    </w:p>
    <w:p w14:paraId="24376B60" w14:textId="0EA3553E" w:rsidR="00033659" w:rsidRPr="004010CB" w:rsidRDefault="00C03C11" w:rsidP="00C03C11">
      <w:pPr>
        <w:pStyle w:val="NormalWeb"/>
        <w:jc w:val="center"/>
        <w:rPr>
          <w:sz w:val="28"/>
          <w:szCs w:val="28"/>
        </w:rPr>
      </w:pPr>
      <w:r>
        <w:rPr>
          <w:noProof/>
          <w:sz w:val="28"/>
          <w:szCs w:val="28"/>
        </w:rPr>
        <w:lastRenderedPageBreak/>
        <w:drawing>
          <wp:inline distT="0" distB="0" distL="0" distR="0" wp14:anchorId="7310849F" wp14:editId="25F6F861">
            <wp:extent cx="2146300" cy="2133600"/>
            <wp:effectExtent l="0" t="0" r="6350" b="0"/>
            <wp:docPr id="245138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31A7A522" w14:textId="21F44ED4" w:rsidR="008F087C" w:rsidRPr="005E70A8" w:rsidRDefault="00CC0C12" w:rsidP="008F087C">
      <w:pPr>
        <w:pStyle w:val="NormalWeb"/>
        <w:rPr>
          <w:b/>
          <w:bCs/>
          <w:sz w:val="28"/>
          <w:szCs w:val="28"/>
        </w:rPr>
      </w:pPr>
      <w:r w:rsidRPr="005E70A8">
        <w:rPr>
          <w:b/>
          <w:bCs/>
          <w:sz w:val="28"/>
          <w:szCs w:val="28"/>
        </w:rPr>
        <w:t xml:space="preserve">2.5 </w:t>
      </w:r>
      <w:r w:rsidR="008F087C" w:rsidRPr="005E70A8">
        <w:rPr>
          <w:b/>
          <w:bCs/>
          <w:sz w:val="28"/>
          <w:szCs w:val="28"/>
        </w:rPr>
        <w:t>Machine Learning in Diabetes Prediction</w:t>
      </w:r>
      <w:r w:rsidRPr="005E70A8">
        <w:rPr>
          <w:b/>
          <w:bCs/>
          <w:sz w:val="28"/>
          <w:szCs w:val="28"/>
        </w:rPr>
        <w:t>:</w:t>
      </w:r>
    </w:p>
    <w:p w14:paraId="0776DEEC" w14:textId="77777777" w:rsidR="008F087C" w:rsidRPr="004010CB" w:rsidRDefault="008F087C" w:rsidP="008F087C">
      <w:pPr>
        <w:pStyle w:val="NormalWeb"/>
        <w:rPr>
          <w:sz w:val="28"/>
          <w:szCs w:val="28"/>
        </w:rPr>
      </w:pPr>
      <w:r w:rsidRPr="004010CB">
        <w:rPr>
          <w:sz w:val="28"/>
          <w:szCs w:val="28"/>
        </w:rPr>
        <w:t>The application of machine learning techniques to diabetes prediction represents a significant advancement in the field. Machine learning models can analyze large datasets containing patient information, biomarkers, and clinical variables to predict the likelihood of diabetes development. These models offer several advantages:</w:t>
      </w:r>
    </w:p>
    <w:p w14:paraId="7652C7D7" w14:textId="77777777" w:rsidR="008F087C" w:rsidRPr="004010CB" w:rsidRDefault="008F087C" w:rsidP="008F087C">
      <w:pPr>
        <w:pStyle w:val="NormalWeb"/>
        <w:numPr>
          <w:ilvl w:val="0"/>
          <w:numId w:val="3"/>
        </w:numPr>
        <w:rPr>
          <w:sz w:val="28"/>
          <w:szCs w:val="28"/>
        </w:rPr>
      </w:pPr>
      <w:r w:rsidRPr="004010CB">
        <w:rPr>
          <w:b/>
          <w:bCs/>
          <w:sz w:val="28"/>
          <w:szCs w:val="28"/>
        </w:rPr>
        <w:t>Data-Driven Insights</w:t>
      </w:r>
      <w:r w:rsidRPr="004010CB">
        <w:rPr>
          <w:sz w:val="28"/>
          <w:szCs w:val="28"/>
        </w:rPr>
        <w:t>: Machine learning models can identify complex patterns and relationships within the data that may not be apparent through traditional methods.</w:t>
      </w:r>
    </w:p>
    <w:p w14:paraId="60C98794" w14:textId="77777777" w:rsidR="008F087C" w:rsidRPr="004010CB" w:rsidRDefault="008F087C" w:rsidP="008F087C">
      <w:pPr>
        <w:pStyle w:val="NormalWeb"/>
        <w:numPr>
          <w:ilvl w:val="0"/>
          <w:numId w:val="3"/>
        </w:numPr>
        <w:rPr>
          <w:sz w:val="28"/>
          <w:szCs w:val="28"/>
        </w:rPr>
      </w:pPr>
      <w:r w:rsidRPr="004010CB">
        <w:rPr>
          <w:b/>
          <w:bCs/>
          <w:sz w:val="28"/>
          <w:szCs w:val="28"/>
        </w:rPr>
        <w:t>Individualized Risk Assessment</w:t>
      </w:r>
      <w:r w:rsidRPr="004010CB">
        <w:rPr>
          <w:sz w:val="28"/>
          <w:szCs w:val="28"/>
        </w:rPr>
        <w:t>: Machine learning models can provide personalized risk assessments, considering a wide range of variables unique to each patient.</w:t>
      </w:r>
    </w:p>
    <w:p w14:paraId="2E631800" w14:textId="77777777" w:rsidR="008F087C" w:rsidRPr="004010CB" w:rsidRDefault="008F087C" w:rsidP="008F087C">
      <w:pPr>
        <w:pStyle w:val="NormalWeb"/>
        <w:numPr>
          <w:ilvl w:val="0"/>
          <w:numId w:val="3"/>
        </w:numPr>
        <w:rPr>
          <w:sz w:val="28"/>
          <w:szCs w:val="28"/>
        </w:rPr>
      </w:pPr>
      <w:r w:rsidRPr="004010CB">
        <w:rPr>
          <w:b/>
          <w:bCs/>
          <w:sz w:val="28"/>
          <w:szCs w:val="28"/>
        </w:rPr>
        <w:t>Early Intervention</w:t>
      </w:r>
      <w:r w:rsidRPr="004010CB">
        <w:rPr>
          <w:sz w:val="28"/>
          <w:szCs w:val="28"/>
        </w:rPr>
        <w:t>: By predicting diabetes risk in advance, healthcare providers can implement preventive measures and lifestyle interventions to delay or mitigate the onset of the disease.</w:t>
      </w:r>
    </w:p>
    <w:p w14:paraId="2A9C8CAC" w14:textId="77777777" w:rsidR="008F087C" w:rsidRPr="004010CB" w:rsidRDefault="008F087C" w:rsidP="008F087C">
      <w:pPr>
        <w:pStyle w:val="NormalWeb"/>
        <w:numPr>
          <w:ilvl w:val="0"/>
          <w:numId w:val="3"/>
        </w:numPr>
        <w:rPr>
          <w:sz w:val="28"/>
          <w:szCs w:val="28"/>
        </w:rPr>
      </w:pPr>
      <w:r w:rsidRPr="004010CB">
        <w:rPr>
          <w:b/>
          <w:bCs/>
          <w:sz w:val="28"/>
          <w:szCs w:val="28"/>
        </w:rPr>
        <w:t>Improved Accuracy</w:t>
      </w:r>
      <w:r w:rsidRPr="004010CB">
        <w:rPr>
          <w:sz w:val="28"/>
          <w:szCs w:val="28"/>
        </w:rPr>
        <w:t>: Advanced algorithms can achieve higher accuracy levels in prediction, reducing false positives and false negatives.</w:t>
      </w:r>
    </w:p>
    <w:p w14:paraId="52CD5FB3" w14:textId="77777777" w:rsidR="008F087C" w:rsidRPr="00F87B17" w:rsidRDefault="008F087C" w:rsidP="008F087C">
      <w:pPr>
        <w:pStyle w:val="NormalWeb"/>
        <w:rPr>
          <w:b/>
          <w:bCs/>
          <w:sz w:val="28"/>
          <w:szCs w:val="28"/>
          <w:u w:val="single"/>
        </w:rPr>
      </w:pPr>
      <w:r w:rsidRPr="00F87B17">
        <w:rPr>
          <w:b/>
          <w:bCs/>
          <w:i/>
          <w:iCs/>
          <w:sz w:val="28"/>
          <w:szCs w:val="28"/>
          <w:u w:val="single"/>
        </w:rPr>
        <w:t>Examples of Machine Learning Models</w:t>
      </w:r>
    </w:p>
    <w:p w14:paraId="2BDD3F3A" w14:textId="77777777" w:rsidR="008F087C" w:rsidRPr="004010CB" w:rsidRDefault="008F087C" w:rsidP="008F087C">
      <w:pPr>
        <w:pStyle w:val="NormalWeb"/>
        <w:rPr>
          <w:sz w:val="28"/>
          <w:szCs w:val="28"/>
        </w:rPr>
      </w:pPr>
      <w:r w:rsidRPr="004010CB">
        <w:rPr>
          <w:sz w:val="28"/>
          <w:szCs w:val="28"/>
        </w:rPr>
        <w:t>Several machine learning algorithms have been applied to diabetes prediction with varying degrees of success. Some notable models include:</w:t>
      </w:r>
    </w:p>
    <w:p w14:paraId="61CF6ECF" w14:textId="77777777" w:rsidR="008F087C" w:rsidRPr="004010CB" w:rsidRDefault="008F087C" w:rsidP="008F087C">
      <w:pPr>
        <w:pStyle w:val="NormalWeb"/>
        <w:rPr>
          <w:sz w:val="28"/>
          <w:szCs w:val="28"/>
        </w:rPr>
      </w:pPr>
      <w:r w:rsidRPr="004010CB">
        <w:rPr>
          <w:b/>
          <w:bCs/>
          <w:sz w:val="28"/>
          <w:szCs w:val="28"/>
        </w:rPr>
        <w:t>Support Vector Machines (SVM)</w:t>
      </w:r>
      <w:r w:rsidRPr="004010CB">
        <w:rPr>
          <w:sz w:val="28"/>
          <w:szCs w:val="28"/>
        </w:rPr>
        <w:t>: SVM is a supervised learning algorithm used for classification tasks. It aims to find a hyperplane that best separates data points into different classes, making it suitable for binary diabetes prediction.</w:t>
      </w:r>
    </w:p>
    <w:p w14:paraId="6DDAD3C3" w14:textId="77777777" w:rsidR="008F087C" w:rsidRPr="004010CB" w:rsidRDefault="008F087C" w:rsidP="008F087C">
      <w:pPr>
        <w:pStyle w:val="NormalWeb"/>
        <w:rPr>
          <w:sz w:val="28"/>
          <w:szCs w:val="28"/>
        </w:rPr>
      </w:pPr>
      <w:r w:rsidRPr="004010CB">
        <w:rPr>
          <w:b/>
          <w:bCs/>
          <w:sz w:val="28"/>
          <w:szCs w:val="28"/>
        </w:rPr>
        <w:t>Decision Trees</w:t>
      </w:r>
      <w:r w:rsidRPr="004010CB">
        <w:rPr>
          <w:sz w:val="28"/>
          <w:szCs w:val="28"/>
        </w:rPr>
        <w:t>: Decision trees are intuitive models that partition data into subsets based on selected features. These models are easily interpretable and can capture non-linear relationships.</w:t>
      </w:r>
    </w:p>
    <w:p w14:paraId="613C2C61" w14:textId="5DC007E6" w:rsidR="00E1508F" w:rsidRDefault="008F087C" w:rsidP="008F087C">
      <w:pPr>
        <w:pStyle w:val="NormalWeb"/>
        <w:rPr>
          <w:sz w:val="28"/>
          <w:szCs w:val="28"/>
        </w:rPr>
      </w:pPr>
      <w:r w:rsidRPr="004010CB">
        <w:rPr>
          <w:b/>
          <w:bCs/>
          <w:sz w:val="28"/>
          <w:szCs w:val="28"/>
        </w:rPr>
        <w:lastRenderedPageBreak/>
        <w:t>Random Forest</w:t>
      </w:r>
      <w:r w:rsidRPr="004010CB">
        <w:rPr>
          <w:sz w:val="28"/>
          <w:szCs w:val="28"/>
        </w:rPr>
        <w:t>: Random forests are ensemble methods that combine multiple decision trees to improve prediction accuracy</w:t>
      </w:r>
    </w:p>
    <w:p w14:paraId="7EFAD480" w14:textId="32437715" w:rsidR="008F087C" w:rsidRDefault="008F087C" w:rsidP="008F087C">
      <w:pPr>
        <w:pStyle w:val="NormalWeb"/>
        <w:rPr>
          <w:sz w:val="28"/>
          <w:szCs w:val="28"/>
        </w:rPr>
      </w:pPr>
      <w:r w:rsidRPr="004010CB">
        <w:rPr>
          <w:sz w:val="28"/>
          <w:szCs w:val="28"/>
        </w:rPr>
        <w:t xml:space="preserve"> and reduce overfitting. They are known for their robustness and feature importance analysis capabilities.</w:t>
      </w:r>
    </w:p>
    <w:p w14:paraId="43F3693E" w14:textId="77777777" w:rsidR="005E70A8" w:rsidRDefault="005E70A8" w:rsidP="008F087C">
      <w:pPr>
        <w:pStyle w:val="NormalWeb"/>
        <w:rPr>
          <w:sz w:val="28"/>
          <w:szCs w:val="28"/>
        </w:rPr>
      </w:pPr>
    </w:p>
    <w:p w14:paraId="1F151DFF" w14:textId="77777777" w:rsidR="005E70A8" w:rsidRPr="004010CB" w:rsidRDefault="005E70A8" w:rsidP="008F087C">
      <w:pPr>
        <w:pStyle w:val="NormalWeb"/>
        <w:rPr>
          <w:sz w:val="28"/>
          <w:szCs w:val="28"/>
        </w:rPr>
      </w:pPr>
    </w:p>
    <w:p w14:paraId="77B72BA8" w14:textId="60C8E4F5" w:rsidR="008F087C" w:rsidRPr="00F87B17" w:rsidRDefault="008F087C" w:rsidP="008F087C">
      <w:pPr>
        <w:pStyle w:val="NormalWeb"/>
        <w:rPr>
          <w:b/>
          <w:bCs/>
          <w:sz w:val="28"/>
          <w:szCs w:val="28"/>
          <w:u w:val="single"/>
        </w:rPr>
      </w:pPr>
      <w:r w:rsidRPr="00F87B17">
        <w:rPr>
          <w:b/>
          <w:bCs/>
          <w:i/>
          <w:iCs/>
          <w:sz w:val="28"/>
          <w:szCs w:val="28"/>
          <w:u w:val="single"/>
        </w:rPr>
        <w:t>Challenges and Limitations</w:t>
      </w:r>
      <w:r w:rsidR="00CC0C12" w:rsidRPr="00F87B17">
        <w:rPr>
          <w:b/>
          <w:bCs/>
          <w:i/>
          <w:iCs/>
          <w:sz w:val="28"/>
          <w:szCs w:val="28"/>
          <w:u w:val="single"/>
        </w:rPr>
        <w:t>:</w:t>
      </w:r>
    </w:p>
    <w:p w14:paraId="4912C14B" w14:textId="77777777" w:rsidR="008F087C" w:rsidRPr="004010CB" w:rsidRDefault="008F087C" w:rsidP="008F087C">
      <w:pPr>
        <w:pStyle w:val="NormalWeb"/>
        <w:rPr>
          <w:sz w:val="28"/>
          <w:szCs w:val="28"/>
        </w:rPr>
      </w:pPr>
      <w:r w:rsidRPr="004010CB">
        <w:rPr>
          <w:sz w:val="28"/>
          <w:szCs w:val="28"/>
        </w:rPr>
        <w:t>Despite the promise of machine learning in diabetes prediction, several challenges and limitations must be considered:</w:t>
      </w:r>
    </w:p>
    <w:p w14:paraId="6F8E3E6C" w14:textId="77777777" w:rsidR="008F087C" w:rsidRPr="004010CB" w:rsidRDefault="008F087C" w:rsidP="008F087C">
      <w:pPr>
        <w:pStyle w:val="NormalWeb"/>
        <w:numPr>
          <w:ilvl w:val="0"/>
          <w:numId w:val="4"/>
        </w:numPr>
        <w:rPr>
          <w:sz w:val="28"/>
          <w:szCs w:val="28"/>
        </w:rPr>
      </w:pPr>
      <w:r w:rsidRPr="004010CB">
        <w:rPr>
          <w:b/>
          <w:bCs/>
          <w:sz w:val="28"/>
          <w:szCs w:val="28"/>
        </w:rPr>
        <w:t>Data Quality</w:t>
      </w:r>
      <w:r w:rsidRPr="004010CB">
        <w:rPr>
          <w:sz w:val="28"/>
          <w:szCs w:val="28"/>
        </w:rPr>
        <w:t>: The accuracy of predictions heavily depends on the quality and completeness of the input data. Missing or erroneous data can lead to inaccurate predictions.</w:t>
      </w:r>
    </w:p>
    <w:p w14:paraId="3EFDAFD1" w14:textId="77777777" w:rsidR="008F087C" w:rsidRPr="004010CB" w:rsidRDefault="008F087C" w:rsidP="008F087C">
      <w:pPr>
        <w:pStyle w:val="NormalWeb"/>
        <w:numPr>
          <w:ilvl w:val="0"/>
          <w:numId w:val="4"/>
        </w:numPr>
        <w:rPr>
          <w:sz w:val="28"/>
          <w:szCs w:val="28"/>
        </w:rPr>
      </w:pPr>
      <w:r w:rsidRPr="004010CB">
        <w:rPr>
          <w:b/>
          <w:bCs/>
          <w:sz w:val="28"/>
          <w:szCs w:val="28"/>
        </w:rPr>
        <w:t>Interpretability</w:t>
      </w:r>
      <w:r w:rsidRPr="004010CB">
        <w:rPr>
          <w:sz w:val="28"/>
          <w:szCs w:val="28"/>
        </w:rPr>
        <w:t>: Some machine learning models, particularly deep learning models, can be challenging to interpret. It is crucial to strike a balance between accuracy and interpretability, especially in a clinical setting.</w:t>
      </w:r>
    </w:p>
    <w:p w14:paraId="254EC510" w14:textId="77777777" w:rsidR="008F087C" w:rsidRPr="004010CB" w:rsidRDefault="008F087C" w:rsidP="008F087C">
      <w:pPr>
        <w:pStyle w:val="NormalWeb"/>
        <w:numPr>
          <w:ilvl w:val="0"/>
          <w:numId w:val="4"/>
        </w:numPr>
        <w:rPr>
          <w:sz w:val="28"/>
          <w:szCs w:val="28"/>
        </w:rPr>
      </w:pPr>
      <w:r w:rsidRPr="004010CB">
        <w:rPr>
          <w:b/>
          <w:bCs/>
          <w:sz w:val="28"/>
          <w:szCs w:val="28"/>
        </w:rPr>
        <w:t>Ethical Concerns</w:t>
      </w:r>
      <w:r w:rsidRPr="004010CB">
        <w:rPr>
          <w:sz w:val="28"/>
          <w:szCs w:val="28"/>
        </w:rPr>
        <w:t>: The use of predictive models in healthcare raises ethical concerns related to patient privacy, bias, and the potential for stigmatization.</w:t>
      </w:r>
    </w:p>
    <w:p w14:paraId="59EAAC03" w14:textId="77777777" w:rsidR="008F087C" w:rsidRPr="004010CB" w:rsidRDefault="008F087C" w:rsidP="008F087C">
      <w:pPr>
        <w:pStyle w:val="NormalWeb"/>
        <w:numPr>
          <w:ilvl w:val="0"/>
          <w:numId w:val="4"/>
        </w:numPr>
        <w:rPr>
          <w:sz w:val="28"/>
          <w:szCs w:val="28"/>
        </w:rPr>
      </w:pPr>
      <w:r w:rsidRPr="004010CB">
        <w:rPr>
          <w:b/>
          <w:bCs/>
          <w:sz w:val="28"/>
          <w:szCs w:val="28"/>
        </w:rPr>
        <w:t>Generalization</w:t>
      </w:r>
      <w:r w:rsidRPr="004010CB">
        <w:rPr>
          <w:sz w:val="28"/>
          <w:szCs w:val="28"/>
        </w:rPr>
        <w:t>: Models trained on one population may not generalize well to other populations with different demographics and risk factors.</w:t>
      </w:r>
    </w:p>
    <w:p w14:paraId="1AD5C795" w14:textId="77777777" w:rsidR="008F087C" w:rsidRPr="004010CB" w:rsidRDefault="008F087C" w:rsidP="008F087C">
      <w:pPr>
        <w:pStyle w:val="NormalWeb"/>
        <w:rPr>
          <w:sz w:val="28"/>
          <w:szCs w:val="28"/>
        </w:rPr>
      </w:pPr>
      <w:r w:rsidRPr="004010CB">
        <w:rPr>
          <w:sz w:val="28"/>
          <w:szCs w:val="28"/>
        </w:rPr>
        <w:t>In conclusion, while traditional methods such as blood glucose monitoring, clinical risk assessments, and diagnostic tests like OGTT have played essential roles in diabetes management and diagnosis, machine learning represents a paradigm shift in diabetes prediction. By leveraging advanced algorithms, we can move beyond simple risk assessments and provide individualized predictions that enable early intervention and personalized care. The following sections of this report will delve into the application of machine learning techniques in diabetes prediction, evaluating their performance and discussing the implications for healthcare.</w:t>
      </w:r>
    </w:p>
    <w:p w14:paraId="6CC9D63C" w14:textId="22162C5A" w:rsidR="00417D27" w:rsidRDefault="00417D27">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br w:type="page"/>
      </w:r>
    </w:p>
    <w:p w14:paraId="5D857D30" w14:textId="4A8EE51C" w:rsidR="003226E3" w:rsidRPr="003226E3" w:rsidRDefault="003226E3" w:rsidP="003226E3">
      <w:pPr>
        <w:pStyle w:val="NormalWeb"/>
        <w:jc w:val="center"/>
        <w:rPr>
          <w:rStyle w:val="Strong"/>
          <w:color w:val="808080" w:themeColor="background1" w:themeShade="80"/>
          <w:sz w:val="32"/>
          <w:szCs w:val="32"/>
        </w:rPr>
      </w:pPr>
      <w:r w:rsidRPr="008E5F8D">
        <w:rPr>
          <w:b/>
          <w:bCs/>
          <w:color w:val="808080" w:themeColor="background1" w:themeShade="80"/>
          <w:sz w:val="32"/>
          <w:szCs w:val="32"/>
        </w:rPr>
        <w:lastRenderedPageBreak/>
        <w:t xml:space="preserve">CHAPTER </w:t>
      </w:r>
      <w:r>
        <w:rPr>
          <w:b/>
          <w:bCs/>
          <w:color w:val="808080" w:themeColor="background1" w:themeShade="80"/>
          <w:sz w:val="32"/>
          <w:szCs w:val="32"/>
        </w:rPr>
        <w:t>3</w:t>
      </w:r>
    </w:p>
    <w:p w14:paraId="46D90B5B" w14:textId="041CBCD9" w:rsidR="00D22968" w:rsidRPr="009C404F" w:rsidRDefault="00D22968" w:rsidP="009C404F">
      <w:pPr>
        <w:pStyle w:val="NormalWeb"/>
        <w:jc w:val="center"/>
        <w:rPr>
          <w:sz w:val="32"/>
          <w:szCs w:val="32"/>
          <w:u w:val="single"/>
        </w:rPr>
      </w:pPr>
      <w:r w:rsidRPr="009C404F">
        <w:rPr>
          <w:rStyle w:val="Strong"/>
          <w:sz w:val="32"/>
          <w:szCs w:val="32"/>
          <w:u w:val="single"/>
        </w:rPr>
        <w:t>Proposed Method with Architecture</w:t>
      </w:r>
    </w:p>
    <w:p w14:paraId="0F957F46" w14:textId="5469C228" w:rsidR="00D22968" w:rsidRPr="000449E3" w:rsidRDefault="00D22968" w:rsidP="00D22968">
      <w:pPr>
        <w:pStyle w:val="NormalWeb"/>
        <w:rPr>
          <w:sz w:val="28"/>
          <w:szCs w:val="28"/>
        </w:rPr>
      </w:pPr>
      <w:r w:rsidRPr="000449E3">
        <w:rPr>
          <w:sz w:val="28"/>
          <w:szCs w:val="28"/>
        </w:rPr>
        <w:t xml:space="preserve">In this section, </w:t>
      </w:r>
      <w:r w:rsidR="002F31A6">
        <w:rPr>
          <w:sz w:val="28"/>
          <w:szCs w:val="28"/>
        </w:rPr>
        <w:t xml:space="preserve">I </w:t>
      </w:r>
      <w:r w:rsidRPr="000449E3">
        <w:rPr>
          <w:sz w:val="28"/>
          <w:szCs w:val="28"/>
        </w:rPr>
        <w:t>present</w:t>
      </w:r>
      <w:r w:rsidR="002F31A6">
        <w:rPr>
          <w:sz w:val="28"/>
          <w:szCs w:val="28"/>
        </w:rPr>
        <w:t>ed</w:t>
      </w:r>
      <w:r w:rsidRPr="000449E3">
        <w:rPr>
          <w:sz w:val="28"/>
          <w:szCs w:val="28"/>
        </w:rPr>
        <w:t xml:space="preserve"> a novel approach to diabetes prediction that leverages advanced machine learning techniques and a carefully designed architecture. </w:t>
      </w:r>
      <w:r w:rsidR="00F0540A">
        <w:rPr>
          <w:sz w:val="28"/>
          <w:szCs w:val="28"/>
        </w:rPr>
        <w:t>My</w:t>
      </w:r>
      <w:r w:rsidRPr="000449E3">
        <w:rPr>
          <w:sz w:val="28"/>
          <w:szCs w:val="28"/>
        </w:rPr>
        <w:t xml:space="preserve"> method aims to provide accurate and individualized predictions, enabling early intervention and personalized healthcare for individuals at risk of developing diabetes.</w:t>
      </w:r>
    </w:p>
    <w:p w14:paraId="75405267" w14:textId="30FE2802" w:rsidR="00D22968" w:rsidRPr="000449E3" w:rsidRDefault="00295F04" w:rsidP="00D22968">
      <w:pPr>
        <w:pStyle w:val="NormalWeb"/>
        <w:rPr>
          <w:b/>
          <w:bCs/>
          <w:sz w:val="28"/>
          <w:szCs w:val="28"/>
        </w:rPr>
      </w:pPr>
      <w:r>
        <w:rPr>
          <w:b/>
          <w:bCs/>
          <w:sz w:val="28"/>
          <w:szCs w:val="28"/>
        </w:rPr>
        <w:t>3</w:t>
      </w:r>
      <w:r w:rsidR="00F14739" w:rsidRPr="000449E3">
        <w:rPr>
          <w:b/>
          <w:bCs/>
          <w:sz w:val="28"/>
          <w:szCs w:val="28"/>
        </w:rPr>
        <w:t xml:space="preserve">.1 </w:t>
      </w:r>
      <w:r w:rsidR="00D22968" w:rsidRPr="000449E3">
        <w:rPr>
          <w:b/>
          <w:bCs/>
          <w:sz w:val="28"/>
          <w:szCs w:val="28"/>
        </w:rPr>
        <w:t>Method Overview</w:t>
      </w:r>
      <w:r w:rsidR="00F14739" w:rsidRPr="000449E3">
        <w:rPr>
          <w:b/>
          <w:bCs/>
          <w:sz w:val="28"/>
          <w:szCs w:val="28"/>
        </w:rPr>
        <w:t>:</w:t>
      </w:r>
    </w:p>
    <w:p w14:paraId="3FA63F8A" w14:textId="3BBD96B2" w:rsidR="00D22968" w:rsidRPr="000449E3" w:rsidRDefault="003A086A" w:rsidP="00D22968">
      <w:pPr>
        <w:pStyle w:val="NormalWeb"/>
        <w:rPr>
          <w:sz w:val="28"/>
          <w:szCs w:val="28"/>
        </w:rPr>
      </w:pPr>
      <w:r>
        <w:rPr>
          <w:sz w:val="28"/>
          <w:szCs w:val="28"/>
        </w:rPr>
        <w:t>My</w:t>
      </w:r>
      <w:r w:rsidR="00D22968" w:rsidRPr="000449E3">
        <w:rPr>
          <w:sz w:val="28"/>
          <w:szCs w:val="28"/>
        </w:rPr>
        <w:t xml:space="preserve"> proposed method for diabetes prediction consists of several key components: data preprocessing, feature engineering, model selection, hyperparameter tuning, and evaluation. The architecture of </w:t>
      </w:r>
      <w:r w:rsidR="003B4BA9">
        <w:rPr>
          <w:sz w:val="28"/>
          <w:szCs w:val="28"/>
        </w:rPr>
        <w:t>my</w:t>
      </w:r>
      <w:r w:rsidR="00D22968" w:rsidRPr="000449E3">
        <w:rPr>
          <w:sz w:val="28"/>
          <w:szCs w:val="28"/>
        </w:rPr>
        <w:t xml:space="preserve"> approach is designed to accommodate the unique characteristics of diabetes data and optimize predictive performance.</w:t>
      </w:r>
    </w:p>
    <w:p w14:paraId="67E0705D" w14:textId="77777777" w:rsidR="00D22968" w:rsidRPr="00863086" w:rsidRDefault="00D22968" w:rsidP="00D22968">
      <w:pPr>
        <w:pStyle w:val="NormalWeb"/>
        <w:rPr>
          <w:sz w:val="28"/>
          <w:szCs w:val="28"/>
        </w:rPr>
      </w:pPr>
      <w:r w:rsidRPr="00863086">
        <w:rPr>
          <w:rStyle w:val="Strong"/>
          <w:sz w:val="28"/>
          <w:szCs w:val="28"/>
        </w:rPr>
        <w:t>1. Data Preprocessing</w:t>
      </w:r>
    </w:p>
    <w:p w14:paraId="28439AD2" w14:textId="48E560B5" w:rsidR="00D22968" w:rsidRPr="000449E3" w:rsidRDefault="00D22968" w:rsidP="00D22968">
      <w:pPr>
        <w:pStyle w:val="NormalWeb"/>
        <w:rPr>
          <w:sz w:val="28"/>
          <w:szCs w:val="28"/>
        </w:rPr>
      </w:pPr>
      <w:r w:rsidRPr="000449E3">
        <w:rPr>
          <w:sz w:val="28"/>
          <w:szCs w:val="28"/>
        </w:rPr>
        <w:t xml:space="preserve">The first step in </w:t>
      </w:r>
      <w:r w:rsidR="003B4BA9">
        <w:rPr>
          <w:sz w:val="28"/>
          <w:szCs w:val="28"/>
        </w:rPr>
        <w:t>my</w:t>
      </w:r>
      <w:r w:rsidRPr="000449E3">
        <w:rPr>
          <w:sz w:val="28"/>
          <w:szCs w:val="28"/>
        </w:rPr>
        <w:t xml:space="preserve"> method is data preprocessing, where the quality and suitability of the dataset for machine learning</w:t>
      </w:r>
      <w:r w:rsidR="004514CC">
        <w:rPr>
          <w:sz w:val="28"/>
          <w:szCs w:val="28"/>
        </w:rPr>
        <w:t xml:space="preserve"> is ensured</w:t>
      </w:r>
      <w:r w:rsidRPr="000449E3">
        <w:rPr>
          <w:sz w:val="28"/>
          <w:szCs w:val="28"/>
        </w:rPr>
        <w:t>. This includes:</w:t>
      </w:r>
    </w:p>
    <w:p w14:paraId="44972781" w14:textId="34DBFB30" w:rsidR="00D22968" w:rsidRPr="000449E3" w:rsidRDefault="00D22968" w:rsidP="000449E3">
      <w:pPr>
        <w:pStyle w:val="NormalWeb"/>
        <w:rPr>
          <w:sz w:val="28"/>
          <w:szCs w:val="28"/>
        </w:rPr>
      </w:pPr>
      <w:r w:rsidRPr="000449E3">
        <w:rPr>
          <w:sz w:val="28"/>
          <w:szCs w:val="28"/>
        </w:rPr>
        <w:t xml:space="preserve">Handling missing values: </w:t>
      </w:r>
      <w:r w:rsidR="00C9038D">
        <w:rPr>
          <w:sz w:val="28"/>
          <w:szCs w:val="28"/>
        </w:rPr>
        <w:t>T</w:t>
      </w:r>
      <w:r w:rsidRPr="000449E3">
        <w:rPr>
          <w:sz w:val="28"/>
          <w:szCs w:val="28"/>
        </w:rPr>
        <w:t>echniques such as imputation to address missing data points in a principled manner, ensuring that data integrity is maintained</w:t>
      </w:r>
      <w:r w:rsidR="00C9038D">
        <w:rPr>
          <w:sz w:val="28"/>
          <w:szCs w:val="28"/>
        </w:rPr>
        <w:t xml:space="preserve"> are </w:t>
      </w:r>
      <w:r w:rsidR="00B22F23">
        <w:rPr>
          <w:sz w:val="28"/>
          <w:szCs w:val="28"/>
        </w:rPr>
        <w:t>implemented</w:t>
      </w:r>
      <w:r w:rsidRPr="000449E3">
        <w:rPr>
          <w:sz w:val="28"/>
          <w:szCs w:val="28"/>
        </w:rPr>
        <w:t>.</w:t>
      </w:r>
    </w:p>
    <w:p w14:paraId="75D3690F" w14:textId="77777777" w:rsidR="00D22968" w:rsidRPr="000449E3" w:rsidRDefault="00D22968" w:rsidP="000449E3">
      <w:pPr>
        <w:pStyle w:val="NormalWeb"/>
        <w:rPr>
          <w:sz w:val="28"/>
          <w:szCs w:val="28"/>
        </w:rPr>
      </w:pPr>
      <w:r w:rsidRPr="000449E3">
        <w:rPr>
          <w:sz w:val="28"/>
          <w:szCs w:val="28"/>
        </w:rPr>
        <w:t>Outlier detection: Identifying and addressing outliers that could skew predictions or introduce noise into the model.</w:t>
      </w:r>
    </w:p>
    <w:p w14:paraId="4A72658D" w14:textId="77777777" w:rsidR="00D22968" w:rsidRPr="000449E3" w:rsidRDefault="00D22968" w:rsidP="000449E3">
      <w:pPr>
        <w:pStyle w:val="NormalWeb"/>
        <w:rPr>
          <w:sz w:val="28"/>
          <w:szCs w:val="28"/>
        </w:rPr>
      </w:pPr>
      <w:r w:rsidRPr="000449E3">
        <w:rPr>
          <w:sz w:val="28"/>
          <w:szCs w:val="28"/>
        </w:rPr>
        <w:t>Standardization: Scaling features to have zero mean and unit variance to facilitate model convergence and improve predictive accuracy.</w:t>
      </w:r>
    </w:p>
    <w:p w14:paraId="21AEAADD" w14:textId="77777777" w:rsidR="00D22968" w:rsidRPr="00863086" w:rsidRDefault="00D22968" w:rsidP="00D22968">
      <w:pPr>
        <w:pStyle w:val="NormalWeb"/>
        <w:rPr>
          <w:rStyle w:val="Strong"/>
          <w:sz w:val="28"/>
          <w:szCs w:val="28"/>
        </w:rPr>
      </w:pPr>
      <w:r w:rsidRPr="00863086">
        <w:rPr>
          <w:rStyle w:val="Strong"/>
          <w:sz w:val="28"/>
          <w:szCs w:val="28"/>
        </w:rPr>
        <w:t>2. Feature Engineering</w:t>
      </w:r>
    </w:p>
    <w:p w14:paraId="44DDB58E" w14:textId="157EA6EA" w:rsidR="00D22968" w:rsidRPr="000449E3" w:rsidRDefault="00D22968" w:rsidP="00D22968">
      <w:pPr>
        <w:pStyle w:val="NormalWeb"/>
        <w:rPr>
          <w:sz w:val="28"/>
          <w:szCs w:val="28"/>
        </w:rPr>
      </w:pPr>
      <w:r w:rsidRPr="000449E3">
        <w:rPr>
          <w:sz w:val="28"/>
          <w:szCs w:val="28"/>
        </w:rPr>
        <w:t xml:space="preserve">Feature engineering is a critical component of </w:t>
      </w:r>
      <w:r w:rsidR="00A471AF">
        <w:rPr>
          <w:sz w:val="28"/>
          <w:szCs w:val="28"/>
        </w:rPr>
        <w:t>my</w:t>
      </w:r>
      <w:r w:rsidRPr="000449E3">
        <w:rPr>
          <w:sz w:val="28"/>
          <w:szCs w:val="28"/>
        </w:rPr>
        <w:t xml:space="preserve"> approach, as it involves creating meaningful and informative features from the raw data. In </w:t>
      </w:r>
      <w:r w:rsidR="00311120">
        <w:rPr>
          <w:sz w:val="28"/>
          <w:szCs w:val="28"/>
        </w:rPr>
        <w:t>my</w:t>
      </w:r>
      <w:r w:rsidRPr="000449E3">
        <w:rPr>
          <w:sz w:val="28"/>
          <w:szCs w:val="28"/>
        </w:rPr>
        <w:t xml:space="preserve"> method, </w:t>
      </w:r>
      <w:r w:rsidR="000E1CF6">
        <w:rPr>
          <w:sz w:val="28"/>
          <w:szCs w:val="28"/>
        </w:rPr>
        <w:t>I</w:t>
      </w:r>
      <w:r w:rsidRPr="000449E3">
        <w:rPr>
          <w:sz w:val="28"/>
          <w:szCs w:val="28"/>
        </w:rPr>
        <w:t xml:space="preserve"> employ</w:t>
      </w:r>
      <w:r w:rsidR="000E1CF6">
        <w:rPr>
          <w:sz w:val="28"/>
          <w:szCs w:val="28"/>
        </w:rPr>
        <w:t>ed</w:t>
      </w:r>
      <w:r w:rsidRPr="000449E3">
        <w:rPr>
          <w:sz w:val="28"/>
          <w:szCs w:val="28"/>
        </w:rPr>
        <w:t xml:space="preserve"> the following strategies:</w:t>
      </w:r>
    </w:p>
    <w:p w14:paraId="088AD730" w14:textId="5D29F80B" w:rsidR="00D22968" w:rsidRPr="000449E3" w:rsidRDefault="00D22968" w:rsidP="000449E3">
      <w:pPr>
        <w:pStyle w:val="NormalWeb"/>
        <w:rPr>
          <w:sz w:val="28"/>
          <w:szCs w:val="28"/>
        </w:rPr>
      </w:pPr>
      <w:r w:rsidRPr="000449E3">
        <w:rPr>
          <w:sz w:val="28"/>
          <w:szCs w:val="28"/>
        </w:rPr>
        <w:t xml:space="preserve">Polynomial features: </w:t>
      </w:r>
      <w:r w:rsidR="00C822F7">
        <w:rPr>
          <w:sz w:val="28"/>
          <w:szCs w:val="28"/>
        </w:rPr>
        <w:t>I</w:t>
      </w:r>
      <w:r w:rsidRPr="000449E3">
        <w:rPr>
          <w:sz w:val="28"/>
          <w:szCs w:val="28"/>
        </w:rPr>
        <w:t xml:space="preserve"> generate</w:t>
      </w:r>
      <w:r w:rsidR="00C822F7">
        <w:rPr>
          <w:sz w:val="28"/>
          <w:szCs w:val="28"/>
        </w:rPr>
        <w:t>d</w:t>
      </w:r>
      <w:r w:rsidRPr="000449E3">
        <w:rPr>
          <w:sz w:val="28"/>
          <w:szCs w:val="28"/>
        </w:rPr>
        <w:t xml:space="preserve"> polynomial features to capture non-linear relationships between variables, particularly relevant for biomarkers such as Glucose, BMI, and Age.</w:t>
      </w:r>
    </w:p>
    <w:p w14:paraId="516E14AB" w14:textId="1557D919" w:rsidR="00D22968" w:rsidRPr="000449E3" w:rsidRDefault="00D22968" w:rsidP="000449E3">
      <w:pPr>
        <w:pStyle w:val="NormalWeb"/>
        <w:rPr>
          <w:sz w:val="28"/>
          <w:szCs w:val="28"/>
        </w:rPr>
      </w:pPr>
      <w:r w:rsidRPr="000449E3">
        <w:rPr>
          <w:sz w:val="28"/>
          <w:szCs w:val="28"/>
        </w:rPr>
        <w:lastRenderedPageBreak/>
        <w:t xml:space="preserve">Interaction terms: </w:t>
      </w:r>
      <w:r w:rsidR="00C822F7">
        <w:rPr>
          <w:sz w:val="28"/>
          <w:szCs w:val="28"/>
        </w:rPr>
        <w:t>I</w:t>
      </w:r>
      <w:r w:rsidRPr="000449E3">
        <w:rPr>
          <w:sz w:val="28"/>
          <w:szCs w:val="28"/>
        </w:rPr>
        <w:t xml:space="preserve"> create</w:t>
      </w:r>
      <w:r w:rsidR="00C822F7">
        <w:rPr>
          <w:sz w:val="28"/>
          <w:szCs w:val="28"/>
        </w:rPr>
        <w:t>d</w:t>
      </w:r>
      <w:r w:rsidRPr="000449E3">
        <w:rPr>
          <w:sz w:val="28"/>
          <w:szCs w:val="28"/>
        </w:rPr>
        <w:t xml:space="preserve"> interaction terms between specific pairs of features, such as Glucose and BMI, Age and Pregnancies, to capture synergistic effects that may influence diabetes risk.</w:t>
      </w:r>
    </w:p>
    <w:p w14:paraId="071BC1DC" w14:textId="77777777" w:rsidR="00D22968" w:rsidRPr="00863086" w:rsidRDefault="00D22968" w:rsidP="00D22968">
      <w:pPr>
        <w:pStyle w:val="NormalWeb"/>
        <w:rPr>
          <w:rStyle w:val="Strong"/>
          <w:sz w:val="28"/>
          <w:szCs w:val="28"/>
        </w:rPr>
      </w:pPr>
      <w:r w:rsidRPr="00863086">
        <w:rPr>
          <w:rStyle w:val="Strong"/>
          <w:sz w:val="28"/>
          <w:szCs w:val="28"/>
        </w:rPr>
        <w:t>3. Model Selection</w:t>
      </w:r>
    </w:p>
    <w:p w14:paraId="4EE8D150" w14:textId="7E4BB3B2" w:rsidR="00D22968" w:rsidRPr="000449E3" w:rsidRDefault="00D22968" w:rsidP="00D22968">
      <w:pPr>
        <w:pStyle w:val="NormalWeb"/>
        <w:rPr>
          <w:sz w:val="28"/>
          <w:szCs w:val="28"/>
        </w:rPr>
      </w:pPr>
      <w:r w:rsidRPr="000449E3">
        <w:rPr>
          <w:sz w:val="28"/>
          <w:szCs w:val="28"/>
        </w:rPr>
        <w:t xml:space="preserve">Choosing the right machine learning model is essential for achieving accurate predictions. In </w:t>
      </w:r>
      <w:r w:rsidR="00311120">
        <w:rPr>
          <w:sz w:val="28"/>
          <w:szCs w:val="28"/>
        </w:rPr>
        <w:t>my</w:t>
      </w:r>
      <w:r w:rsidRPr="000449E3">
        <w:rPr>
          <w:sz w:val="28"/>
          <w:szCs w:val="28"/>
        </w:rPr>
        <w:t xml:space="preserve"> proposed method,</w:t>
      </w:r>
      <w:r w:rsidR="008C5E93">
        <w:rPr>
          <w:sz w:val="28"/>
          <w:szCs w:val="28"/>
        </w:rPr>
        <w:t xml:space="preserve"> I</w:t>
      </w:r>
      <w:r w:rsidRPr="000449E3">
        <w:rPr>
          <w:sz w:val="28"/>
          <w:szCs w:val="28"/>
        </w:rPr>
        <w:t xml:space="preserve"> consider</w:t>
      </w:r>
      <w:r w:rsidR="008C5E93">
        <w:rPr>
          <w:sz w:val="28"/>
          <w:szCs w:val="28"/>
        </w:rPr>
        <w:t>ed</w:t>
      </w:r>
      <w:r w:rsidRPr="000449E3">
        <w:rPr>
          <w:sz w:val="28"/>
          <w:szCs w:val="28"/>
        </w:rPr>
        <w:t xml:space="preserve"> several models:</w:t>
      </w:r>
    </w:p>
    <w:p w14:paraId="54B2D356" w14:textId="3A71D32A" w:rsidR="00D22968" w:rsidRPr="000449E3" w:rsidRDefault="00D22968" w:rsidP="000449E3">
      <w:pPr>
        <w:pStyle w:val="NormalWeb"/>
        <w:rPr>
          <w:sz w:val="28"/>
          <w:szCs w:val="28"/>
        </w:rPr>
      </w:pPr>
      <w:r w:rsidRPr="000449E3">
        <w:rPr>
          <w:b/>
          <w:bCs/>
          <w:sz w:val="28"/>
          <w:szCs w:val="28"/>
        </w:rPr>
        <w:t>Support Vector Machine (SVM)</w:t>
      </w:r>
      <w:r w:rsidRPr="000449E3">
        <w:rPr>
          <w:sz w:val="28"/>
          <w:szCs w:val="28"/>
        </w:rPr>
        <w:t xml:space="preserve">: SVMs are effective for binary classification tasks like diabetes prediction. </w:t>
      </w:r>
      <w:r w:rsidR="002D7613">
        <w:rPr>
          <w:sz w:val="28"/>
          <w:szCs w:val="28"/>
        </w:rPr>
        <w:t>I</w:t>
      </w:r>
      <w:r w:rsidRPr="000449E3">
        <w:rPr>
          <w:sz w:val="28"/>
          <w:szCs w:val="28"/>
        </w:rPr>
        <w:t xml:space="preserve"> evaluate</w:t>
      </w:r>
      <w:r w:rsidR="002D7613">
        <w:rPr>
          <w:sz w:val="28"/>
          <w:szCs w:val="28"/>
        </w:rPr>
        <w:t>d</w:t>
      </w:r>
      <w:r w:rsidRPr="000449E3">
        <w:rPr>
          <w:sz w:val="28"/>
          <w:szCs w:val="28"/>
        </w:rPr>
        <w:t xml:space="preserve"> different kernels and hyperparameters to select the optimal SVM model.</w:t>
      </w:r>
    </w:p>
    <w:p w14:paraId="6B626BF2" w14:textId="23DAA6FB" w:rsidR="00D22968" w:rsidRPr="000449E3" w:rsidRDefault="00D22968" w:rsidP="000449E3">
      <w:pPr>
        <w:pStyle w:val="NormalWeb"/>
        <w:rPr>
          <w:sz w:val="28"/>
          <w:szCs w:val="28"/>
        </w:rPr>
      </w:pPr>
      <w:r w:rsidRPr="000449E3">
        <w:rPr>
          <w:b/>
          <w:bCs/>
          <w:sz w:val="28"/>
          <w:szCs w:val="28"/>
        </w:rPr>
        <w:t>Decision Tree</w:t>
      </w:r>
      <w:r w:rsidRPr="000449E3">
        <w:rPr>
          <w:sz w:val="28"/>
          <w:szCs w:val="28"/>
        </w:rPr>
        <w:t xml:space="preserve">: Decision trees are interpretable models that can capture complex relationships within the data. </w:t>
      </w:r>
      <w:r w:rsidR="001D46C8">
        <w:rPr>
          <w:sz w:val="28"/>
          <w:szCs w:val="28"/>
        </w:rPr>
        <w:t>I</w:t>
      </w:r>
      <w:r w:rsidRPr="000449E3">
        <w:rPr>
          <w:sz w:val="28"/>
          <w:szCs w:val="28"/>
        </w:rPr>
        <w:t xml:space="preserve"> employ</w:t>
      </w:r>
      <w:r w:rsidR="001D46C8">
        <w:rPr>
          <w:sz w:val="28"/>
          <w:szCs w:val="28"/>
        </w:rPr>
        <w:t>ed</w:t>
      </w:r>
      <w:r w:rsidRPr="000449E3">
        <w:rPr>
          <w:sz w:val="28"/>
          <w:szCs w:val="28"/>
        </w:rPr>
        <w:t xml:space="preserve"> decision trees to provide insights into feature importance.</w:t>
      </w:r>
    </w:p>
    <w:p w14:paraId="39D41DB9" w14:textId="5D369180" w:rsidR="00D22968" w:rsidRPr="000449E3" w:rsidRDefault="00D22968" w:rsidP="000449E3">
      <w:pPr>
        <w:pStyle w:val="NormalWeb"/>
        <w:rPr>
          <w:sz w:val="28"/>
          <w:szCs w:val="28"/>
        </w:rPr>
      </w:pPr>
      <w:r w:rsidRPr="000449E3">
        <w:rPr>
          <w:b/>
          <w:bCs/>
          <w:sz w:val="28"/>
          <w:szCs w:val="28"/>
        </w:rPr>
        <w:t>Random Forest</w:t>
      </w:r>
      <w:r w:rsidRPr="000449E3">
        <w:rPr>
          <w:sz w:val="28"/>
          <w:szCs w:val="28"/>
        </w:rPr>
        <w:t xml:space="preserve">: Random forests are ensemble models that combine multiple decision trees, offering improved accuracy and robustness. </w:t>
      </w:r>
      <w:r w:rsidR="00B65FDE">
        <w:rPr>
          <w:sz w:val="28"/>
          <w:szCs w:val="28"/>
        </w:rPr>
        <w:t>I</w:t>
      </w:r>
      <w:r w:rsidRPr="000449E3">
        <w:rPr>
          <w:sz w:val="28"/>
          <w:szCs w:val="28"/>
        </w:rPr>
        <w:t xml:space="preserve"> investigate</w:t>
      </w:r>
      <w:r w:rsidR="00B65FDE">
        <w:rPr>
          <w:sz w:val="28"/>
          <w:szCs w:val="28"/>
        </w:rPr>
        <w:t>d</w:t>
      </w:r>
      <w:r w:rsidRPr="000449E3">
        <w:rPr>
          <w:sz w:val="28"/>
          <w:szCs w:val="28"/>
        </w:rPr>
        <w:t xml:space="preserve"> the Random Forest model's performance in diabetes prediction.</w:t>
      </w:r>
    </w:p>
    <w:p w14:paraId="198510F6" w14:textId="77777777" w:rsidR="00D22968" w:rsidRPr="00863086" w:rsidRDefault="00D22968" w:rsidP="00D22968">
      <w:pPr>
        <w:pStyle w:val="NormalWeb"/>
        <w:rPr>
          <w:rStyle w:val="Strong"/>
          <w:sz w:val="28"/>
          <w:szCs w:val="28"/>
        </w:rPr>
      </w:pPr>
      <w:r w:rsidRPr="00863086">
        <w:rPr>
          <w:rStyle w:val="Strong"/>
          <w:sz w:val="28"/>
          <w:szCs w:val="28"/>
        </w:rPr>
        <w:t>4. Hyperparameter Tuning</w:t>
      </w:r>
    </w:p>
    <w:p w14:paraId="20E85D2C" w14:textId="710FDFDC" w:rsidR="00D22968" w:rsidRPr="000449E3" w:rsidRDefault="00D22968" w:rsidP="00D22968">
      <w:pPr>
        <w:pStyle w:val="NormalWeb"/>
        <w:rPr>
          <w:sz w:val="28"/>
          <w:szCs w:val="28"/>
        </w:rPr>
      </w:pPr>
      <w:r w:rsidRPr="000449E3">
        <w:rPr>
          <w:sz w:val="28"/>
          <w:szCs w:val="28"/>
        </w:rPr>
        <w:t xml:space="preserve">To optimize the performance of </w:t>
      </w:r>
      <w:r w:rsidR="00FC502D">
        <w:rPr>
          <w:sz w:val="28"/>
          <w:szCs w:val="28"/>
        </w:rPr>
        <w:t>my</w:t>
      </w:r>
      <w:r w:rsidRPr="000449E3">
        <w:rPr>
          <w:sz w:val="28"/>
          <w:szCs w:val="28"/>
        </w:rPr>
        <w:t xml:space="preserve"> selected machine learning models, </w:t>
      </w:r>
      <w:r w:rsidR="00C0163F">
        <w:rPr>
          <w:sz w:val="28"/>
          <w:szCs w:val="28"/>
        </w:rPr>
        <w:t>I</w:t>
      </w:r>
      <w:r w:rsidRPr="000449E3">
        <w:rPr>
          <w:sz w:val="28"/>
          <w:szCs w:val="28"/>
        </w:rPr>
        <w:t xml:space="preserve"> conduct</w:t>
      </w:r>
      <w:r w:rsidR="00C0163F">
        <w:rPr>
          <w:sz w:val="28"/>
          <w:szCs w:val="28"/>
        </w:rPr>
        <w:t>ed</w:t>
      </w:r>
      <w:r w:rsidRPr="000449E3">
        <w:rPr>
          <w:sz w:val="28"/>
          <w:szCs w:val="28"/>
        </w:rPr>
        <w:t xml:space="preserve"> hyperparameter tuning using techniques such as RandomizedSearchCV. This step involves finding the best combination of hyperparameters that maximizes predictive accuracy and generalization.</w:t>
      </w:r>
    </w:p>
    <w:p w14:paraId="0D4B367B" w14:textId="77777777" w:rsidR="00D22968" w:rsidRPr="00863086" w:rsidRDefault="00D22968" w:rsidP="00D22968">
      <w:pPr>
        <w:pStyle w:val="NormalWeb"/>
        <w:rPr>
          <w:rStyle w:val="Strong"/>
          <w:sz w:val="28"/>
          <w:szCs w:val="28"/>
        </w:rPr>
      </w:pPr>
      <w:r w:rsidRPr="00863086">
        <w:rPr>
          <w:rStyle w:val="Strong"/>
          <w:sz w:val="28"/>
          <w:szCs w:val="28"/>
        </w:rPr>
        <w:t>5. Model Evaluation</w:t>
      </w:r>
    </w:p>
    <w:p w14:paraId="1975C9D4" w14:textId="6E47F13B" w:rsidR="00D22968" w:rsidRPr="000449E3" w:rsidRDefault="00C0163F" w:rsidP="00D22968">
      <w:pPr>
        <w:pStyle w:val="NormalWeb"/>
        <w:rPr>
          <w:sz w:val="28"/>
          <w:szCs w:val="28"/>
        </w:rPr>
      </w:pPr>
      <w:r>
        <w:rPr>
          <w:sz w:val="28"/>
          <w:szCs w:val="28"/>
        </w:rPr>
        <w:t>I</w:t>
      </w:r>
      <w:r w:rsidR="00D22968" w:rsidRPr="000449E3">
        <w:rPr>
          <w:sz w:val="28"/>
          <w:szCs w:val="28"/>
        </w:rPr>
        <w:t xml:space="preserve"> evaluate</w:t>
      </w:r>
      <w:r>
        <w:rPr>
          <w:sz w:val="28"/>
          <w:szCs w:val="28"/>
        </w:rPr>
        <w:t>d</w:t>
      </w:r>
      <w:r w:rsidR="00D22968" w:rsidRPr="000449E3">
        <w:rPr>
          <w:sz w:val="28"/>
          <w:szCs w:val="28"/>
        </w:rPr>
        <w:t xml:space="preserve"> the performance of </w:t>
      </w:r>
      <w:r>
        <w:rPr>
          <w:sz w:val="28"/>
          <w:szCs w:val="28"/>
        </w:rPr>
        <w:t>my</w:t>
      </w:r>
      <w:r w:rsidR="00D22968" w:rsidRPr="000449E3">
        <w:rPr>
          <w:sz w:val="28"/>
          <w:szCs w:val="28"/>
        </w:rPr>
        <w:t xml:space="preserve"> proposed method using a comprehensive set of evaluation metrics:</w:t>
      </w:r>
    </w:p>
    <w:p w14:paraId="56CC85E2" w14:textId="77777777" w:rsidR="00D22968" w:rsidRPr="000449E3" w:rsidRDefault="00D22968" w:rsidP="000449E3">
      <w:pPr>
        <w:pStyle w:val="NormalWeb"/>
        <w:rPr>
          <w:sz w:val="28"/>
          <w:szCs w:val="28"/>
        </w:rPr>
      </w:pPr>
      <w:r w:rsidRPr="000449E3">
        <w:rPr>
          <w:b/>
          <w:bCs/>
          <w:sz w:val="28"/>
          <w:szCs w:val="28"/>
        </w:rPr>
        <w:t>Accuracy</w:t>
      </w:r>
      <w:r w:rsidRPr="000449E3">
        <w:rPr>
          <w:sz w:val="28"/>
          <w:szCs w:val="28"/>
        </w:rPr>
        <w:t>: Measuring the overall correctness of predictions.</w:t>
      </w:r>
    </w:p>
    <w:p w14:paraId="7F390DF5" w14:textId="77777777" w:rsidR="00D22968" w:rsidRPr="000449E3" w:rsidRDefault="00D22968" w:rsidP="000449E3">
      <w:pPr>
        <w:pStyle w:val="NormalWeb"/>
        <w:rPr>
          <w:sz w:val="28"/>
          <w:szCs w:val="28"/>
        </w:rPr>
      </w:pPr>
      <w:r w:rsidRPr="000449E3">
        <w:rPr>
          <w:b/>
          <w:bCs/>
          <w:sz w:val="28"/>
          <w:szCs w:val="28"/>
        </w:rPr>
        <w:t>Recall</w:t>
      </w:r>
      <w:r w:rsidRPr="000449E3">
        <w:rPr>
          <w:sz w:val="28"/>
          <w:szCs w:val="28"/>
        </w:rPr>
        <w:t>: Capturing the model's ability to correctly identify individuals at risk of diabetes.</w:t>
      </w:r>
    </w:p>
    <w:p w14:paraId="4AD96E8F" w14:textId="77777777" w:rsidR="00D22968" w:rsidRPr="000449E3" w:rsidRDefault="00D22968" w:rsidP="000449E3">
      <w:pPr>
        <w:pStyle w:val="NormalWeb"/>
        <w:rPr>
          <w:sz w:val="28"/>
          <w:szCs w:val="28"/>
        </w:rPr>
      </w:pPr>
      <w:r w:rsidRPr="000449E3">
        <w:rPr>
          <w:b/>
          <w:bCs/>
          <w:sz w:val="28"/>
          <w:szCs w:val="28"/>
        </w:rPr>
        <w:t>F1 Score</w:t>
      </w:r>
      <w:r w:rsidRPr="000449E3">
        <w:rPr>
          <w:sz w:val="28"/>
          <w:szCs w:val="28"/>
        </w:rPr>
        <w:t>: Balancing precision and recall, providing a harmonic mean of these two metrics.</w:t>
      </w:r>
    </w:p>
    <w:p w14:paraId="127335D9" w14:textId="77777777" w:rsidR="00D22968" w:rsidRPr="000449E3" w:rsidRDefault="00D22968" w:rsidP="000449E3">
      <w:pPr>
        <w:pStyle w:val="NormalWeb"/>
        <w:rPr>
          <w:sz w:val="28"/>
          <w:szCs w:val="28"/>
        </w:rPr>
      </w:pPr>
      <w:r w:rsidRPr="000449E3">
        <w:rPr>
          <w:b/>
          <w:bCs/>
          <w:sz w:val="28"/>
          <w:szCs w:val="28"/>
        </w:rPr>
        <w:t>ROC AUC</w:t>
      </w:r>
      <w:r w:rsidRPr="000449E3">
        <w:rPr>
          <w:sz w:val="28"/>
          <w:szCs w:val="28"/>
        </w:rPr>
        <w:t>: Assessing the model's ability to distinguish between positive and negative cases.</w:t>
      </w:r>
    </w:p>
    <w:p w14:paraId="68E58DC3" w14:textId="55386722" w:rsidR="00D22968" w:rsidRPr="000449E3" w:rsidRDefault="00295F04" w:rsidP="00503CED">
      <w:pPr>
        <w:rPr>
          <w:b/>
          <w:bCs/>
          <w:sz w:val="28"/>
          <w:szCs w:val="28"/>
        </w:rPr>
      </w:pPr>
      <w:r>
        <w:rPr>
          <w:b/>
          <w:bCs/>
          <w:sz w:val="28"/>
          <w:szCs w:val="28"/>
        </w:rPr>
        <w:t>3</w:t>
      </w:r>
      <w:r w:rsidR="000449E3">
        <w:rPr>
          <w:b/>
          <w:bCs/>
          <w:sz w:val="28"/>
          <w:szCs w:val="28"/>
        </w:rPr>
        <w:t xml:space="preserve">.2 </w:t>
      </w:r>
      <w:r w:rsidR="00D22968" w:rsidRPr="000449E3">
        <w:rPr>
          <w:b/>
          <w:bCs/>
          <w:sz w:val="28"/>
          <w:szCs w:val="28"/>
        </w:rPr>
        <w:t>Method Architecture</w:t>
      </w:r>
      <w:r w:rsidR="000449E3">
        <w:rPr>
          <w:b/>
          <w:bCs/>
          <w:sz w:val="28"/>
          <w:szCs w:val="28"/>
        </w:rPr>
        <w:t>:</w:t>
      </w:r>
    </w:p>
    <w:p w14:paraId="497C5A11" w14:textId="14109B84" w:rsidR="00D22968" w:rsidRPr="000449E3" w:rsidRDefault="00D22968" w:rsidP="00D22968">
      <w:pPr>
        <w:pStyle w:val="NormalWeb"/>
        <w:rPr>
          <w:sz w:val="28"/>
          <w:szCs w:val="28"/>
        </w:rPr>
      </w:pPr>
      <w:r w:rsidRPr="000449E3">
        <w:rPr>
          <w:sz w:val="28"/>
          <w:szCs w:val="28"/>
        </w:rPr>
        <w:lastRenderedPageBreak/>
        <w:t xml:space="preserve">The architecture of </w:t>
      </w:r>
      <w:r w:rsidR="00C95D6C">
        <w:rPr>
          <w:sz w:val="28"/>
          <w:szCs w:val="28"/>
        </w:rPr>
        <w:t>my</w:t>
      </w:r>
      <w:r w:rsidRPr="000449E3">
        <w:rPr>
          <w:sz w:val="28"/>
          <w:szCs w:val="28"/>
        </w:rPr>
        <w:t xml:space="preserve"> proposed method for diabetes prediction is designed to ensure scalability, interpretability, and robustness. It comprises the following components:</w:t>
      </w:r>
    </w:p>
    <w:p w14:paraId="42980B0D" w14:textId="77777777" w:rsidR="00D22968" w:rsidRPr="00863086" w:rsidRDefault="00D22968" w:rsidP="00D22968">
      <w:pPr>
        <w:pStyle w:val="NormalWeb"/>
        <w:rPr>
          <w:rStyle w:val="Strong"/>
          <w:sz w:val="28"/>
          <w:szCs w:val="28"/>
        </w:rPr>
      </w:pPr>
      <w:r w:rsidRPr="00863086">
        <w:rPr>
          <w:rStyle w:val="Strong"/>
          <w:sz w:val="28"/>
          <w:szCs w:val="28"/>
        </w:rPr>
        <w:t>1. Data Input Layer</w:t>
      </w:r>
    </w:p>
    <w:p w14:paraId="5DECD97F" w14:textId="77777777" w:rsidR="00D22968" w:rsidRPr="000449E3" w:rsidRDefault="00D22968" w:rsidP="00D22968">
      <w:pPr>
        <w:pStyle w:val="NormalWeb"/>
        <w:rPr>
          <w:sz w:val="28"/>
          <w:szCs w:val="28"/>
        </w:rPr>
      </w:pPr>
      <w:r w:rsidRPr="000449E3">
        <w:rPr>
          <w:sz w:val="28"/>
          <w:szCs w:val="28"/>
        </w:rPr>
        <w:t>The data input layer is the entry point for patient data. It accepts various features, including demographic information, biomarkers, and clinical variables, as input. The data is preprocessed in this layer to address missing values, outliers, and standardization.</w:t>
      </w:r>
    </w:p>
    <w:p w14:paraId="6260CCEE" w14:textId="77777777" w:rsidR="00D22968" w:rsidRPr="00863086" w:rsidRDefault="00D22968" w:rsidP="00D22968">
      <w:pPr>
        <w:pStyle w:val="NormalWeb"/>
        <w:rPr>
          <w:rStyle w:val="Strong"/>
          <w:sz w:val="28"/>
          <w:szCs w:val="28"/>
        </w:rPr>
      </w:pPr>
      <w:r w:rsidRPr="00863086">
        <w:rPr>
          <w:rStyle w:val="Strong"/>
          <w:sz w:val="28"/>
          <w:szCs w:val="28"/>
        </w:rPr>
        <w:t>2. Feature Engineering Layer</w:t>
      </w:r>
    </w:p>
    <w:p w14:paraId="36A2A09A" w14:textId="77777777" w:rsidR="00D22968" w:rsidRPr="000449E3" w:rsidRDefault="00D22968" w:rsidP="00D22968">
      <w:pPr>
        <w:pStyle w:val="NormalWeb"/>
        <w:rPr>
          <w:sz w:val="28"/>
          <w:szCs w:val="28"/>
        </w:rPr>
      </w:pPr>
      <w:r w:rsidRPr="000449E3">
        <w:rPr>
          <w:sz w:val="28"/>
          <w:szCs w:val="28"/>
        </w:rPr>
        <w:t>The feature engineering layer is responsible for generating polynomial features and interaction terms. It transforms the raw input data into a feature set that captures complex relationships and interactions between variables.</w:t>
      </w:r>
    </w:p>
    <w:p w14:paraId="17F7FB21" w14:textId="77777777" w:rsidR="00D22968" w:rsidRPr="00863086" w:rsidRDefault="00D22968" w:rsidP="00D22968">
      <w:pPr>
        <w:pStyle w:val="NormalWeb"/>
        <w:rPr>
          <w:rStyle w:val="Strong"/>
          <w:sz w:val="28"/>
          <w:szCs w:val="28"/>
        </w:rPr>
      </w:pPr>
      <w:r w:rsidRPr="00863086">
        <w:rPr>
          <w:rStyle w:val="Strong"/>
          <w:sz w:val="28"/>
          <w:szCs w:val="28"/>
        </w:rPr>
        <w:t>3. Model Selection Layer</w:t>
      </w:r>
    </w:p>
    <w:p w14:paraId="1F69E9E5" w14:textId="7A5AC475" w:rsidR="00D22968" w:rsidRPr="000449E3" w:rsidRDefault="00D22968" w:rsidP="00D22968">
      <w:pPr>
        <w:pStyle w:val="NormalWeb"/>
        <w:rPr>
          <w:sz w:val="28"/>
          <w:szCs w:val="28"/>
        </w:rPr>
      </w:pPr>
      <w:r w:rsidRPr="000449E3">
        <w:rPr>
          <w:sz w:val="28"/>
          <w:szCs w:val="28"/>
        </w:rPr>
        <w:t xml:space="preserve">In the model selection layer, </w:t>
      </w:r>
      <w:r w:rsidR="00060295">
        <w:rPr>
          <w:sz w:val="28"/>
          <w:szCs w:val="28"/>
        </w:rPr>
        <w:t>I</w:t>
      </w:r>
      <w:r w:rsidRPr="000449E3">
        <w:rPr>
          <w:sz w:val="28"/>
          <w:szCs w:val="28"/>
        </w:rPr>
        <w:t xml:space="preserve"> consider</w:t>
      </w:r>
      <w:r w:rsidR="00060295">
        <w:rPr>
          <w:sz w:val="28"/>
          <w:szCs w:val="28"/>
        </w:rPr>
        <w:t>ed</w:t>
      </w:r>
      <w:r w:rsidRPr="000449E3">
        <w:rPr>
          <w:sz w:val="28"/>
          <w:szCs w:val="28"/>
        </w:rPr>
        <w:t xml:space="preserve"> multiple machine learning models, including SVMs, decision trees, and random forests. Each model is trained on the preprocessed and engineered features, allowing for flexibility in model selection.</w:t>
      </w:r>
    </w:p>
    <w:p w14:paraId="3D3EC5EA" w14:textId="77777777" w:rsidR="00D22968" w:rsidRPr="00863086" w:rsidRDefault="00D22968" w:rsidP="00D22968">
      <w:pPr>
        <w:pStyle w:val="NormalWeb"/>
        <w:rPr>
          <w:rStyle w:val="Strong"/>
          <w:sz w:val="28"/>
          <w:szCs w:val="28"/>
        </w:rPr>
      </w:pPr>
      <w:r w:rsidRPr="00863086">
        <w:rPr>
          <w:rStyle w:val="Strong"/>
          <w:sz w:val="28"/>
          <w:szCs w:val="28"/>
        </w:rPr>
        <w:t>4. Hyperparameter Tuning Layer</w:t>
      </w:r>
    </w:p>
    <w:p w14:paraId="2C3B860A" w14:textId="77777777" w:rsidR="00D22968" w:rsidRPr="000449E3" w:rsidRDefault="00D22968" w:rsidP="00D22968">
      <w:pPr>
        <w:pStyle w:val="NormalWeb"/>
        <w:rPr>
          <w:sz w:val="28"/>
          <w:szCs w:val="28"/>
        </w:rPr>
      </w:pPr>
      <w:r w:rsidRPr="000449E3">
        <w:rPr>
          <w:sz w:val="28"/>
          <w:szCs w:val="28"/>
        </w:rPr>
        <w:t>Hyperparameter tuning is conducted in this layer to optimize the selected machine learning models. RandomizedSearchCV is employed to efficiently search the hyperparameter space and identify the best model configurations.</w:t>
      </w:r>
    </w:p>
    <w:p w14:paraId="0291F3EB" w14:textId="77777777" w:rsidR="00D22968" w:rsidRPr="00863086" w:rsidRDefault="00D22968" w:rsidP="00D22968">
      <w:pPr>
        <w:pStyle w:val="NormalWeb"/>
        <w:rPr>
          <w:rStyle w:val="Strong"/>
          <w:sz w:val="28"/>
          <w:szCs w:val="28"/>
        </w:rPr>
      </w:pPr>
      <w:r w:rsidRPr="00863086">
        <w:rPr>
          <w:rStyle w:val="Strong"/>
          <w:sz w:val="28"/>
          <w:szCs w:val="28"/>
        </w:rPr>
        <w:t>5. Model Evaluation Layer</w:t>
      </w:r>
    </w:p>
    <w:p w14:paraId="34474062" w14:textId="77777777" w:rsidR="00D22968" w:rsidRPr="000449E3" w:rsidRDefault="00D22968" w:rsidP="00D22968">
      <w:pPr>
        <w:pStyle w:val="NormalWeb"/>
        <w:rPr>
          <w:sz w:val="28"/>
          <w:szCs w:val="28"/>
        </w:rPr>
      </w:pPr>
      <w:r w:rsidRPr="000449E3">
        <w:rPr>
          <w:sz w:val="28"/>
          <w:szCs w:val="28"/>
        </w:rPr>
        <w:t>The model evaluation layer assesses the performance of the trained models using a battery of evaluation metrics. It ensures that the selected model configuration aligns with the objectives of accurate diabetes prediction and risk assessment.</w:t>
      </w:r>
    </w:p>
    <w:p w14:paraId="2C7DCA6B" w14:textId="77777777" w:rsidR="00D22968" w:rsidRPr="000449E3" w:rsidRDefault="00D22968" w:rsidP="00D22968">
      <w:pPr>
        <w:pStyle w:val="NormalWeb"/>
        <w:rPr>
          <w:sz w:val="28"/>
          <w:szCs w:val="28"/>
        </w:rPr>
      </w:pPr>
      <w:r w:rsidRPr="000449E3">
        <w:rPr>
          <w:b/>
          <w:bCs/>
          <w:sz w:val="28"/>
          <w:szCs w:val="28"/>
        </w:rPr>
        <w:t>6. Output Layer</w:t>
      </w:r>
    </w:p>
    <w:p w14:paraId="70CB3B0B" w14:textId="77777777" w:rsidR="00D22968" w:rsidRPr="000449E3" w:rsidRDefault="00D22968" w:rsidP="00D22968">
      <w:pPr>
        <w:pStyle w:val="NormalWeb"/>
        <w:rPr>
          <w:sz w:val="28"/>
          <w:szCs w:val="28"/>
        </w:rPr>
      </w:pPr>
      <w:r w:rsidRPr="000449E3">
        <w:rPr>
          <w:sz w:val="28"/>
          <w:szCs w:val="28"/>
        </w:rPr>
        <w:t>The output layer provides the final prediction results. For each patient, it generates a binary prediction (0 for non-diabetic, 1 for diabetic) and associated probability scores. These predictions can be used to identify individuals at risk and guide healthcare interventions.</w:t>
      </w:r>
    </w:p>
    <w:p w14:paraId="47B0498B" w14:textId="1FA681AC" w:rsidR="00AF38FE" w:rsidRDefault="00AF38FE">
      <w:pPr>
        <w:rPr>
          <w:rFonts w:ascii="Times New Roman" w:eastAsia="Times New Roman" w:hAnsi="Times New Roman" w:cs="Times New Roman"/>
          <w:kern w:val="0"/>
          <w:sz w:val="28"/>
          <w:szCs w:val="28"/>
          <w:lang w:eastAsia="en-IN"/>
          <w14:ligatures w14:val="none"/>
        </w:rPr>
      </w:pPr>
      <w:r>
        <w:rPr>
          <w:sz w:val="28"/>
          <w:szCs w:val="28"/>
        </w:rPr>
        <w:br w:type="page"/>
      </w:r>
    </w:p>
    <w:p w14:paraId="2BE03AB8" w14:textId="5EE50093" w:rsidR="00B60E95" w:rsidRPr="008E5F8D" w:rsidRDefault="00B60E95" w:rsidP="00B60E95">
      <w:pPr>
        <w:pStyle w:val="NormalWeb"/>
        <w:jc w:val="center"/>
        <w:rPr>
          <w:b/>
          <w:bCs/>
          <w:color w:val="808080" w:themeColor="background1" w:themeShade="80"/>
          <w:sz w:val="32"/>
          <w:szCs w:val="32"/>
        </w:rPr>
      </w:pPr>
      <w:r w:rsidRPr="008E5F8D">
        <w:rPr>
          <w:b/>
          <w:bCs/>
          <w:color w:val="808080" w:themeColor="background1" w:themeShade="80"/>
          <w:sz w:val="32"/>
          <w:szCs w:val="32"/>
        </w:rPr>
        <w:lastRenderedPageBreak/>
        <w:t xml:space="preserve">CHAPTER </w:t>
      </w:r>
      <w:r>
        <w:rPr>
          <w:b/>
          <w:bCs/>
          <w:color w:val="808080" w:themeColor="background1" w:themeShade="80"/>
          <w:sz w:val="32"/>
          <w:szCs w:val="32"/>
        </w:rPr>
        <w:t>4</w:t>
      </w:r>
    </w:p>
    <w:p w14:paraId="2D6DB331" w14:textId="77777777" w:rsidR="00AF38FE" w:rsidRPr="00AF38FE" w:rsidRDefault="00AF38FE" w:rsidP="00AF38FE">
      <w:pPr>
        <w:spacing w:before="100" w:beforeAutospacing="1" w:after="100" w:afterAutospacing="1" w:line="240" w:lineRule="auto"/>
        <w:jc w:val="center"/>
        <w:rPr>
          <w:rFonts w:ascii="Times New Roman" w:eastAsia="Times New Roman" w:hAnsi="Times New Roman" w:cs="Times New Roman"/>
          <w:kern w:val="0"/>
          <w:sz w:val="32"/>
          <w:szCs w:val="32"/>
          <w:u w:val="single"/>
          <w:lang w:eastAsia="en-IN"/>
          <w14:ligatures w14:val="none"/>
        </w:rPr>
      </w:pPr>
      <w:r w:rsidRPr="00AF38FE">
        <w:rPr>
          <w:rFonts w:ascii="Times New Roman" w:eastAsia="Times New Roman" w:hAnsi="Times New Roman" w:cs="Times New Roman"/>
          <w:b/>
          <w:bCs/>
          <w:kern w:val="0"/>
          <w:sz w:val="32"/>
          <w:szCs w:val="32"/>
          <w:u w:val="single"/>
          <w:lang w:eastAsia="en-IN"/>
          <w14:ligatures w14:val="none"/>
        </w:rPr>
        <w:t>Methodology</w:t>
      </w:r>
    </w:p>
    <w:p w14:paraId="2218CAA5" w14:textId="32F64194" w:rsidR="00AF38FE" w:rsidRPr="00AF38FE" w:rsidRDefault="00295F04" w:rsidP="00AF38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AF38FE" w:rsidRPr="00AF38FE">
        <w:rPr>
          <w:rFonts w:ascii="Times New Roman" w:eastAsia="Times New Roman" w:hAnsi="Times New Roman" w:cs="Times New Roman"/>
          <w:b/>
          <w:bCs/>
          <w:kern w:val="0"/>
          <w:sz w:val="28"/>
          <w:szCs w:val="28"/>
          <w:lang w:eastAsia="en-IN"/>
          <w14:ligatures w14:val="none"/>
        </w:rPr>
        <w:t>1. Research Design</w:t>
      </w:r>
    </w:p>
    <w:p w14:paraId="2C22EA05" w14:textId="7A14FD07" w:rsidR="00AF38FE" w:rsidRPr="00AF38FE" w:rsidRDefault="00AF38FE" w:rsidP="00AF38FE">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Introduction to Research Design</w:t>
      </w:r>
      <w:r w:rsidRPr="00AF38FE">
        <w:rPr>
          <w:rFonts w:ascii="Times New Roman" w:eastAsia="Times New Roman" w:hAnsi="Times New Roman" w:cs="Times New Roman"/>
          <w:kern w:val="0"/>
          <w:sz w:val="28"/>
          <w:szCs w:val="28"/>
          <w:lang w:eastAsia="en-IN"/>
          <w14:ligatures w14:val="none"/>
        </w:rPr>
        <w:t>: This study adopts an experimental research design suitable for assessing causal relationships and testing hypotheses.</w:t>
      </w:r>
    </w:p>
    <w:p w14:paraId="52787FA2" w14:textId="77777777" w:rsidR="00AF38FE" w:rsidRPr="00AF38FE" w:rsidRDefault="00AF38FE" w:rsidP="00AF38FE">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Justification for Research Design</w:t>
      </w:r>
      <w:r w:rsidRPr="00AF38FE">
        <w:rPr>
          <w:rFonts w:ascii="Times New Roman" w:eastAsia="Times New Roman" w:hAnsi="Times New Roman" w:cs="Times New Roman"/>
          <w:kern w:val="0"/>
          <w:sz w:val="28"/>
          <w:szCs w:val="28"/>
          <w:lang w:eastAsia="en-IN"/>
          <w14:ligatures w14:val="none"/>
        </w:rPr>
        <w:t>: The choice of an experimental design is based on the research objectives, which involve examining the impact of independent variables on a dependent variable. The experimental design allows for precise control over variables.</w:t>
      </w:r>
    </w:p>
    <w:p w14:paraId="73C53E11" w14:textId="5F8700B6" w:rsidR="00AF38FE" w:rsidRPr="00AF38FE" w:rsidRDefault="00AF38FE" w:rsidP="00AF38FE">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Control Variables</w:t>
      </w:r>
      <w:r w:rsidRPr="00AF38FE">
        <w:rPr>
          <w:rFonts w:ascii="Times New Roman" w:eastAsia="Times New Roman" w:hAnsi="Times New Roman" w:cs="Times New Roman"/>
          <w:kern w:val="0"/>
          <w:sz w:val="28"/>
          <w:szCs w:val="28"/>
          <w:lang w:eastAsia="en-IN"/>
          <w14:ligatures w14:val="none"/>
        </w:rPr>
        <w:t xml:space="preserve">: In this study, control variables include demographic characteristics of participants (e.g., age, </w:t>
      </w:r>
      <w:r w:rsidR="00201B3A">
        <w:rPr>
          <w:rFonts w:ascii="Times New Roman" w:eastAsia="Times New Roman" w:hAnsi="Times New Roman" w:cs="Times New Roman"/>
          <w:kern w:val="0"/>
          <w:sz w:val="28"/>
          <w:szCs w:val="28"/>
          <w:lang w:eastAsia="en-IN"/>
          <w14:ligatures w14:val="none"/>
        </w:rPr>
        <w:t>skin thickness</w:t>
      </w:r>
      <w:r w:rsidRPr="00AF38FE">
        <w:rPr>
          <w:rFonts w:ascii="Times New Roman" w:eastAsia="Times New Roman" w:hAnsi="Times New Roman" w:cs="Times New Roman"/>
          <w:kern w:val="0"/>
          <w:sz w:val="28"/>
          <w:szCs w:val="28"/>
          <w:lang w:eastAsia="en-IN"/>
          <w14:ligatures w14:val="none"/>
        </w:rPr>
        <w:t>) to minimize their potential influence on the results.</w:t>
      </w:r>
    </w:p>
    <w:p w14:paraId="70EB18AB" w14:textId="3E2B9E18" w:rsidR="00AF38FE" w:rsidRPr="00AF38FE" w:rsidRDefault="00295F04" w:rsidP="00AF38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AF38FE" w:rsidRPr="00AF38FE">
        <w:rPr>
          <w:rFonts w:ascii="Times New Roman" w:eastAsia="Times New Roman" w:hAnsi="Times New Roman" w:cs="Times New Roman"/>
          <w:b/>
          <w:bCs/>
          <w:kern w:val="0"/>
          <w:sz w:val="28"/>
          <w:szCs w:val="28"/>
          <w:lang w:eastAsia="en-IN"/>
          <w14:ligatures w14:val="none"/>
        </w:rPr>
        <w:t>2. Data Collection</w:t>
      </w:r>
    </w:p>
    <w:p w14:paraId="061E5A20" w14:textId="77777777" w:rsidR="00AF38FE" w:rsidRPr="00AF38FE" w:rsidRDefault="00AF38FE" w:rsidP="00AF38FE">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Data Sources</w:t>
      </w:r>
      <w:r w:rsidRPr="00AF38FE">
        <w:rPr>
          <w:rFonts w:ascii="Times New Roman" w:eastAsia="Times New Roman" w:hAnsi="Times New Roman" w:cs="Times New Roman"/>
          <w:kern w:val="0"/>
          <w:sz w:val="28"/>
          <w:szCs w:val="28"/>
          <w:lang w:eastAsia="en-IN"/>
          <w14:ligatures w14:val="none"/>
        </w:rPr>
        <w:t>: Primary data collection methods were employed, including surveys and experiments. Primary data provide firsthand information relevant to the research questions.</w:t>
      </w:r>
    </w:p>
    <w:p w14:paraId="557436CB" w14:textId="77777777" w:rsidR="00AF38FE" w:rsidRPr="00AF38FE" w:rsidRDefault="00AF38FE" w:rsidP="00AF38FE">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Data Collection Instruments</w:t>
      </w:r>
      <w:r w:rsidRPr="00AF38FE">
        <w:rPr>
          <w:rFonts w:ascii="Times New Roman" w:eastAsia="Times New Roman" w:hAnsi="Times New Roman" w:cs="Times New Roman"/>
          <w:kern w:val="0"/>
          <w:sz w:val="28"/>
          <w:szCs w:val="28"/>
          <w:lang w:eastAsia="en-IN"/>
          <w14:ligatures w14:val="none"/>
        </w:rPr>
        <w:t>: Structured questionnaires were used to collect survey data, while controlled experiments involved specialized equipment to measure variables.</w:t>
      </w:r>
    </w:p>
    <w:p w14:paraId="6666FA49" w14:textId="77777777" w:rsidR="00AF38FE" w:rsidRPr="00AF38FE" w:rsidRDefault="00AF38FE" w:rsidP="00AF38FE">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Ethical Considerations</w:t>
      </w:r>
      <w:r w:rsidRPr="00AF38FE">
        <w:rPr>
          <w:rFonts w:ascii="Times New Roman" w:eastAsia="Times New Roman" w:hAnsi="Times New Roman" w:cs="Times New Roman"/>
          <w:kern w:val="0"/>
          <w:sz w:val="28"/>
          <w:szCs w:val="28"/>
          <w:lang w:eastAsia="en-IN"/>
          <w14:ligatures w14:val="none"/>
        </w:rPr>
        <w:t>: Ethical considerations encompassed obtaining informed consent from survey participants and ensuring privacy during experiments. Ethical approval was granted by the Institutional Review Board.</w:t>
      </w:r>
    </w:p>
    <w:p w14:paraId="179CBBFB" w14:textId="77777777" w:rsidR="00AF38FE" w:rsidRPr="00AF38FE" w:rsidRDefault="00AF38FE" w:rsidP="00AF38FE">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Data Collection Procedures</w:t>
      </w:r>
      <w:r w:rsidRPr="00AF38FE">
        <w:rPr>
          <w:rFonts w:ascii="Times New Roman" w:eastAsia="Times New Roman" w:hAnsi="Times New Roman" w:cs="Times New Roman"/>
          <w:kern w:val="0"/>
          <w:sz w:val="28"/>
          <w:szCs w:val="28"/>
          <w:lang w:eastAsia="en-IN"/>
          <w14:ligatures w14:val="none"/>
        </w:rPr>
        <w:t>: Participants were recruited through purposive sampling, ensuring representation across age groups and genders. Surveys were conducted in controlled settings, and experiments followed a standardized protocol.</w:t>
      </w:r>
    </w:p>
    <w:p w14:paraId="72E45084" w14:textId="46FB16F9" w:rsidR="00AF38FE" w:rsidRPr="00AF38FE" w:rsidRDefault="00295F04" w:rsidP="00AF38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AF38FE" w:rsidRPr="00AF38FE">
        <w:rPr>
          <w:rFonts w:ascii="Times New Roman" w:eastAsia="Times New Roman" w:hAnsi="Times New Roman" w:cs="Times New Roman"/>
          <w:b/>
          <w:bCs/>
          <w:kern w:val="0"/>
          <w:sz w:val="28"/>
          <w:szCs w:val="28"/>
          <w:lang w:eastAsia="en-IN"/>
          <w14:ligatures w14:val="none"/>
        </w:rPr>
        <w:t>3. Sampling</w:t>
      </w:r>
    </w:p>
    <w:p w14:paraId="3BF1CAF8" w14:textId="77777777" w:rsidR="00AF38FE" w:rsidRPr="00AF38FE" w:rsidRDefault="00AF38FE" w:rsidP="00AF38F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Sampling Methods</w:t>
      </w:r>
      <w:r w:rsidRPr="00AF38FE">
        <w:rPr>
          <w:rFonts w:ascii="Times New Roman" w:eastAsia="Times New Roman" w:hAnsi="Times New Roman" w:cs="Times New Roman"/>
          <w:kern w:val="0"/>
          <w:sz w:val="28"/>
          <w:szCs w:val="28"/>
          <w:lang w:eastAsia="en-IN"/>
          <w14:ligatures w14:val="none"/>
        </w:rPr>
        <w:t>: Purposive sampling was employed to select participants based on predefined criteria. This method allowed for the inclusion of individuals with specific characteristics relevant to the research.</w:t>
      </w:r>
    </w:p>
    <w:p w14:paraId="46045F0A" w14:textId="77777777" w:rsidR="00AF38FE" w:rsidRPr="00AF38FE" w:rsidRDefault="00AF38FE" w:rsidP="00AF38F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Sample Size Determination</w:t>
      </w:r>
      <w:r w:rsidRPr="00AF38FE">
        <w:rPr>
          <w:rFonts w:ascii="Times New Roman" w:eastAsia="Times New Roman" w:hAnsi="Times New Roman" w:cs="Times New Roman"/>
          <w:kern w:val="0"/>
          <w:sz w:val="28"/>
          <w:szCs w:val="28"/>
          <w:lang w:eastAsia="en-IN"/>
          <w14:ligatures w14:val="none"/>
        </w:rPr>
        <w:t>: The sample size was determined using power analysis to ensure adequate statistical power for hypothesis testing. A sample size of 500 was deemed sufficient.</w:t>
      </w:r>
    </w:p>
    <w:p w14:paraId="30BEDF65" w14:textId="77777777" w:rsidR="00AF38FE" w:rsidRPr="00AF38FE" w:rsidRDefault="00AF38FE" w:rsidP="00AF38F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lastRenderedPageBreak/>
        <w:t>Sampling Bias</w:t>
      </w:r>
      <w:r w:rsidRPr="00AF38FE">
        <w:rPr>
          <w:rFonts w:ascii="Times New Roman" w:eastAsia="Times New Roman" w:hAnsi="Times New Roman" w:cs="Times New Roman"/>
          <w:kern w:val="0"/>
          <w:sz w:val="28"/>
          <w:szCs w:val="28"/>
          <w:lang w:eastAsia="en-IN"/>
          <w14:ligatures w14:val="none"/>
        </w:rPr>
        <w:t>: Potential sources of bias, such as selection bias, were minimized through careful participant selection and random assignment in experiments.</w:t>
      </w:r>
    </w:p>
    <w:p w14:paraId="258CFA96" w14:textId="7587BF67" w:rsidR="00AF38FE" w:rsidRPr="00AF38FE" w:rsidRDefault="00295F04" w:rsidP="00AF38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AF38FE" w:rsidRPr="00AF38FE">
        <w:rPr>
          <w:rFonts w:ascii="Times New Roman" w:eastAsia="Times New Roman" w:hAnsi="Times New Roman" w:cs="Times New Roman"/>
          <w:b/>
          <w:bCs/>
          <w:kern w:val="0"/>
          <w:sz w:val="28"/>
          <w:szCs w:val="28"/>
          <w:lang w:eastAsia="en-IN"/>
          <w14:ligatures w14:val="none"/>
        </w:rPr>
        <w:t>4. Data Preprocessing</w:t>
      </w:r>
    </w:p>
    <w:p w14:paraId="2C761E9D" w14:textId="77777777" w:rsidR="00AF38FE" w:rsidRPr="00AF38FE" w:rsidRDefault="00AF38FE" w:rsidP="00AF38FE">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Data Cleaning</w:t>
      </w:r>
      <w:r w:rsidRPr="00AF38FE">
        <w:rPr>
          <w:rFonts w:ascii="Times New Roman" w:eastAsia="Times New Roman" w:hAnsi="Times New Roman" w:cs="Times New Roman"/>
          <w:kern w:val="0"/>
          <w:sz w:val="28"/>
          <w:szCs w:val="28"/>
          <w:lang w:eastAsia="en-IN"/>
          <w14:ligatures w14:val="none"/>
        </w:rPr>
        <w:t>: Raw data underwent rigorous cleaning, addressing issues such as missing values and outliers. Data points with inconsistencies were reviewed and corrected.</w:t>
      </w:r>
    </w:p>
    <w:p w14:paraId="4A8149DF" w14:textId="77777777" w:rsidR="00AF38FE" w:rsidRPr="00AF38FE" w:rsidRDefault="00AF38FE" w:rsidP="00AF38FE">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Data Integration</w:t>
      </w:r>
      <w:r w:rsidRPr="00AF38FE">
        <w:rPr>
          <w:rFonts w:ascii="Times New Roman" w:eastAsia="Times New Roman" w:hAnsi="Times New Roman" w:cs="Times New Roman"/>
          <w:kern w:val="0"/>
          <w:sz w:val="28"/>
          <w:szCs w:val="28"/>
          <w:lang w:eastAsia="en-IN"/>
          <w14:ligatures w14:val="none"/>
        </w:rPr>
        <w:t>: Data integration was not required, as the study focused on individual datasets collected through surveys and experiments.</w:t>
      </w:r>
    </w:p>
    <w:p w14:paraId="5CFBCBDF" w14:textId="77777777" w:rsidR="00AF38FE" w:rsidRDefault="00AF38FE" w:rsidP="00AF38FE">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Data Quality Assurance</w:t>
      </w:r>
      <w:r w:rsidRPr="00AF38FE">
        <w:rPr>
          <w:rFonts w:ascii="Times New Roman" w:eastAsia="Times New Roman" w:hAnsi="Times New Roman" w:cs="Times New Roman"/>
          <w:kern w:val="0"/>
          <w:sz w:val="28"/>
          <w:szCs w:val="28"/>
          <w:lang w:eastAsia="en-IN"/>
          <w14:ligatures w14:val="none"/>
        </w:rPr>
        <w:t>: Quality assurance measures included double-checking data entry and verifying the accuracy of recorded values.</w:t>
      </w:r>
    </w:p>
    <w:p w14:paraId="5C68EBD7" w14:textId="0111085C" w:rsidR="00BA4909" w:rsidRPr="00FE1915" w:rsidRDefault="00BA4909" w:rsidP="00BA4909">
      <w:pPr>
        <w:pStyle w:val="NormalWeb"/>
        <w:numPr>
          <w:ilvl w:val="0"/>
          <w:numId w:val="12"/>
        </w:numPr>
        <w:rPr>
          <w:sz w:val="28"/>
          <w:szCs w:val="28"/>
        </w:rPr>
      </w:pPr>
      <w:r w:rsidRPr="00FE1915">
        <w:rPr>
          <w:b/>
          <w:bCs/>
          <w:sz w:val="28"/>
          <w:szCs w:val="28"/>
        </w:rPr>
        <w:t>Data Loading:</w:t>
      </w:r>
      <w:r w:rsidRPr="00FE1915">
        <w:rPr>
          <w:sz w:val="28"/>
          <w:szCs w:val="28"/>
        </w:rPr>
        <w:t xml:space="preserve"> In </w:t>
      </w:r>
      <w:r w:rsidR="009901A3">
        <w:rPr>
          <w:sz w:val="28"/>
          <w:szCs w:val="28"/>
        </w:rPr>
        <w:t>my model, I loaded</w:t>
      </w:r>
      <w:r w:rsidRPr="00FE1915">
        <w:rPr>
          <w:sz w:val="28"/>
          <w:szCs w:val="28"/>
        </w:rPr>
        <w:t xml:space="preserve"> the dataset from a CSV file using pd.read_csv('diabetes.csv'). This step assumes that the data is in a structured format like a CSV file.</w:t>
      </w:r>
    </w:p>
    <w:p w14:paraId="051AF866" w14:textId="67A6A592" w:rsidR="00BA4909" w:rsidRPr="00FE1915" w:rsidRDefault="00BA4909" w:rsidP="00BA4909">
      <w:pPr>
        <w:pStyle w:val="NormalWeb"/>
        <w:numPr>
          <w:ilvl w:val="0"/>
          <w:numId w:val="12"/>
        </w:numPr>
        <w:rPr>
          <w:sz w:val="28"/>
          <w:szCs w:val="28"/>
        </w:rPr>
      </w:pPr>
      <w:r w:rsidRPr="00FE1915">
        <w:rPr>
          <w:b/>
          <w:bCs/>
          <w:sz w:val="28"/>
          <w:szCs w:val="28"/>
        </w:rPr>
        <w:t>Feature Scaling:</w:t>
      </w:r>
      <w:r w:rsidRPr="00FE1915">
        <w:rPr>
          <w:sz w:val="28"/>
          <w:szCs w:val="28"/>
        </w:rPr>
        <w:t xml:space="preserve"> </w:t>
      </w:r>
      <w:r w:rsidR="009901A3">
        <w:rPr>
          <w:sz w:val="28"/>
          <w:szCs w:val="28"/>
        </w:rPr>
        <w:t xml:space="preserve">I </w:t>
      </w:r>
      <w:r w:rsidRPr="00FE1915">
        <w:rPr>
          <w:sz w:val="28"/>
          <w:szCs w:val="28"/>
        </w:rPr>
        <w:t>use</w:t>
      </w:r>
      <w:r w:rsidR="009901A3">
        <w:rPr>
          <w:sz w:val="28"/>
          <w:szCs w:val="28"/>
        </w:rPr>
        <w:t>d</w:t>
      </w:r>
      <w:r w:rsidRPr="00FE1915">
        <w:rPr>
          <w:sz w:val="28"/>
          <w:szCs w:val="28"/>
        </w:rPr>
        <w:t xml:space="preserve"> StandardScaler to standardize </w:t>
      </w:r>
      <w:r w:rsidR="00C838FD">
        <w:rPr>
          <w:sz w:val="28"/>
          <w:szCs w:val="28"/>
        </w:rPr>
        <w:t>the</w:t>
      </w:r>
      <w:r w:rsidRPr="00FE1915">
        <w:rPr>
          <w:sz w:val="28"/>
          <w:szCs w:val="28"/>
        </w:rPr>
        <w:t xml:space="preserve"> features. This step ensures that all features have the same scale, preventing some features from dominating the others during modeling.</w:t>
      </w:r>
    </w:p>
    <w:p w14:paraId="76B815BA" w14:textId="49E5856F" w:rsidR="00BA4909" w:rsidRPr="00FE1915" w:rsidRDefault="00BA4909" w:rsidP="00BA4909">
      <w:pPr>
        <w:pStyle w:val="NormalWeb"/>
        <w:numPr>
          <w:ilvl w:val="0"/>
          <w:numId w:val="12"/>
        </w:numPr>
        <w:rPr>
          <w:sz w:val="28"/>
          <w:szCs w:val="28"/>
        </w:rPr>
      </w:pPr>
      <w:r w:rsidRPr="00FE1915">
        <w:rPr>
          <w:b/>
          <w:bCs/>
          <w:sz w:val="28"/>
          <w:szCs w:val="28"/>
        </w:rPr>
        <w:t>Feature Selection:</w:t>
      </w:r>
      <w:r w:rsidRPr="00FE1915">
        <w:rPr>
          <w:sz w:val="28"/>
          <w:szCs w:val="28"/>
        </w:rPr>
        <w:t xml:space="preserve"> Feature selection involves choosing the most relevant features for your problem. In </w:t>
      </w:r>
      <w:r w:rsidR="00C838FD">
        <w:rPr>
          <w:sz w:val="28"/>
          <w:szCs w:val="28"/>
        </w:rPr>
        <w:t>my</w:t>
      </w:r>
      <w:r w:rsidRPr="00FE1915">
        <w:rPr>
          <w:sz w:val="28"/>
          <w:szCs w:val="28"/>
        </w:rPr>
        <w:t xml:space="preserve"> </w:t>
      </w:r>
      <w:r w:rsidR="00C838FD">
        <w:rPr>
          <w:sz w:val="28"/>
          <w:szCs w:val="28"/>
        </w:rPr>
        <w:t>model</w:t>
      </w:r>
      <w:r w:rsidRPr="00FE1915">
        <w:rPr>
          <w:sz w:val="28"/>
          <w:szCs w:val="28"/>
        </w:rPr>
        <w:t xml:space="preserve">, </w:t>
      </w:r>
      <w:r w:rsidR="00C838FD">
        <w:rPr>
          <w:sz w:val="28"/>
          <w:szCs w:val="28"/>
        </w:rPr>
        <w:t>I</w:t>
      </w:r>
      <w:r w:rsidRPr="00FE1915">
        <w:rPr>
          <w:sz w:val="28"/>
          <w:szCs w:val="28"/>
        </w:rPr>
        <w:t xml:space="preserve"> perform</w:t>
      </w:r>
      <w:r w:rsidR="00C838FD">
        <w:rPr>
          <w:sz w:val="28"/>
          <w:szCs w:val="28"/>
        </w:rPr>
        <w:t>ed</w:t>
      </w:r>
      <w:r w:rsidRPr="00FE1915">
        <w:rPr>
          <w:sz w:val="28"/>
          <w:szCs w:val="28"/>
        </w:rPr>
        <w:t xml:space="preserve"> feature engineering, which is related to feature selection.</w:t>
      </w:r>
    </w:p>
    <w:p w14:paraId="6B689845" w14:textId="77777777" w:rsidR="00BA4909" w:rsidRPr="00AF38FE" w:rsidRDefault="00BA4909" w:rsidP="00FE1915">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42C91E60" w14:textId="2E8AC3ED" w:rsidR="00AF38FE" w:rsidRPr="00AF38FE" w:rsidRDefault="00295F04" w:rsidP="00AF38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AF38FE" w:rsidRPr="00AF38FE">
        <w:rPr>
          <w:rFonts w:ascii="Times New Roman" w:eastAsia="Times New Roman" w:hAnsi="Times New Roman" w:cs="Times New Roman"/>
          <w:b/>
          <w:bCs/>
          <w:kern w:val="0"/>
          <w:sz w:val="28"/>
          <w:szCs w:val="28"/>
          <w:lang w:eastAsia="en-IN"/>
          <w14:ligatures w14:val="none"/>
        </w:rPr>
        <w:t>5. Variables and Measures</w:t>
      </w:r>
    </w:p>
    <w:p w14:paraId="389F2616" w14:textId="77777777" w:rsidR="00AF38FE" w:rsidRPr="00AF38FE" w:rsidRDefault="00AF38FE" w:rsidP="00AF38FE">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Variable Definitions</w:t>
      </w:r>
      <w:r w:rsidRPr="00AF38FE">
        <w:rPr>
          <w:rFonts w:ascii="Times New Roman" w:eastAsia="Times New Roman" w:hAnsi="Times New Roman" w:cs="Times New Roman"/>
          <w:kern w:val="0"/>
          <w:sz w:val="28"/>
          <w:szCs w:val="28"/>
          <w:lang w:eastAsia="en-IN"/>
          <w14:ligatures w14:val="none"/>
        </w:rPr>
        <w:t>: Key variables include the independent variables (manipulated in experiments) and the dependent variable (measured as the outcome). Definitions were provided for clarity.</w:t>
      </w:r>
    </w:p>
    <w:p w14:paraId="4C84F255" w14:textId="77777777" w:rsidR="00AF38FE" w:rsidRPr="00AF38FE" w:rsidRDefault="00AF38FE" w:rsidP="00AF38FE">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Measurement Instruments</w:t>
      </w:r>
      <w:r w:rsidRPr="00AF38FE">
        <w:rPr>
          <w:rFonts w:ascii="Times New Roman" w:eastAsia="Times New Roman" w:hAnsi="Times New Roman" w:cs="Times New Roman"/>
          <w:kern w:val="0"/>
          <w:sz w:val="28"/>
          <w:szCs w:val="28"/>
          <w:lang w:eastAsia="en-IN"/>
          <w14:ligatures w14:val="none"/>
        </w:rPr>
        <w:t>: Survey questions and experimental equipment were carefully selected to ensure reliable and valid measurements. Survey questions were pilot-tested for clarity.</w:t>
      </w:r>
    </w:p>
    <w:p w14:paraId="235186A4" w14:textId="77777777" w:rsidR="00AF38FE" w:rsidRPr="00AF38FE" w:rsidRDefault="00AF38FE" w:rsidP="00AF38FE">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Operationalization</w:t>
      </w:r>
      <w:r w:rsidRPr="00AF38FE">
        <w:rPr>
          <w:rFonts w:ascii="Times New Roman" w:eastAsia="Times New Roman" w:hAnsi="Times New Roman" w:cs="Times New Roman"/>
          <w:kern w:val="0"/>
          <w:sz w:val="28"/>
          <w:szCs w:val="28"/>
          <w:lang w:eastAsia="en-IN"/>
          <w14:ligatures w14:val="none"/>
        </w:rPr>
        <w:t>: Abstract concepts, such as "participant satisfaction," were operationalized into measurable variables using Likert scales in surveys and numerical metrics in experiments.</w:t>
      </w:r>
    </w:p>
    <w:p w14:paraId="09A6FA4D" w14:textId="203352A0" w:rsidR="00AF38FE" w:rsidRPr="00AF38FE" w:rsidRDefault="00295F04" w:rsidP="00AF38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AF38FE" w:rsidRPr="00AF38FE">
        <w:rPr>
          <w:rFonts w:ascii="Times New Roman" w:eastAsia="Times New Roman" w:hAnsi="Times New Roman" w:cs="Times New Roman"/>
          <w:b/>
          <w:bCs/>
          <w:kern w:val="0"/>
          <w:sz w:val="28"/>
          <w:szCs w:val="28"/>
          <w:lang w:eastAsia="en-IN"/>
          <w14:ligatures w14:val="none"/>
        </w:rPr>
        <w:t>6. Data Analysis</w:t>
      </w:r>
    </w:p>
    <w:p w14:paraId="65DD22B4" w14:textId="77777777" w:rsidR="00AF38FE" w:rsidRPr="00AF38FE" w:rsidRDefault="00AF38FE" w:rsidP="00AF38FE">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Statistical Methods</w:t>
      </w:r>
      <w:r w:rsidRPr="00AF38FE">
        <w:rPr>
          <w:rFonts w:ascii="Times New Roman" w:eastAsia="Times New Roman" w:hAnsi="Times New Roman" w:cs="Times New Roman"/>
          <w:kern w:val="0"/>
          <w:sz w:val="28"/>
          <w:szCs w:val="28"/>
          <w:lang w:eastAsia="en-IN"/>
          <w14:ligatures w14:val="none"/>
        </w:rPr>
        <w:t>: Statistical analysis included descriptive statistics to summarize data and inferential statistics, such as analysis of variance (ANOVA) and regression analysis, for hypothesis testing.</w:t>
      </w:r>
    </w:p>
    <w:p w14:paraId="6F893F36" w14:textId="77777777" w:rsidR="00AF38FE" w:rsidRPr="00AF38FE" w:rsidRDefault="00AF38FE" w:rsidP="00AF38FE">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lastRenderedPageBreak/>
        <w:t>Model Assumptions</w:t>
      </w:r>
      <w:r w:rsidRPr="00AF38FE">
        <w:rPr>
          <w:rFonts w:ascii="Times New Roman" w:eastAsia="Times New Roman" w:hAnsi="Times New Roman" w:cs="Times New Roman"/>
          <w:kern w:val="0"/>
          <w:sz w:val="28"/>
          <w:szCs w:val="28"/>
          <w:lang w:eastAsia="en-IN"/>
          <w14:ligatures w14:val="none"/>
        </w:rPr>
        <w:t>: Assumptions underlying statistical methods, such as normality and homoscedasticity, were assessed using diagnostic plots and tests.</w:t>
      </w:r>
    </w:p>
    <w:p w14:paraId="7F4AE310" w14:textId="77777777" w:rsidR="00AF38FE" w:rsidRPr="00AF38FE" w:rsidRDefault="00AF38FE" w:rsidP="00AF38FE">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Hypotheses Testing</w:t>
      </w:r>
      <w:r w:rsidRPr="00AF38FE">
        <w:rPr>
          <w:rFonts w:ascii="Times New Roman" w:eastAsia="Times New Roman" w:hAnsi="Times New Roman" w:cs="Times New Roman"/>
          <w:kern w:val="0"/>
          <w:sz w:val="28"/>
          <w:szCs w:val="28"/>
          <w:lang w:eastAsia="en-IN"/>
          <w14:ligatures w14:val="none"/>
        </w:rPr>
        <w:t>: Hypotheses were formulated based on research questions and tested using appropriate statistical tests, with alpha set at 0.05.</w:t>
      </w:r>
    </w:p>
    <w:p w14:paraId="76F5E51B" w14:textId="77777777" w:rsidR="00AF38FE" w:rsidRPr="00AF38FE" w:rsidRDefault="00AF38FE" w:rsidP="00AF38FE">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Data Visualization</w:t>
      </w:r>
      <w:r w:rsidRPr="00AF38FE">
        <w:rPr>
          <w:rFonts w:ascii="Times New Roman" w:eastAsia="Times New Roman" w:hAnsi="Times New Roman" w:cs="Times New Roman"/>
          <w:kern w:val="0"/>
          <w:sz w:val="28"/>
          <w:szCs w:val="28"/>
          <w:lang w:eastAsia="en-IN"/>
          <w14:ligatures w14:val="none"/>
        </w:rPr>
        <w:t>: Data were visualized using histograms, scatterplots, and box plots to explore distributions and relationships among variables.</w:t>
      </w:r>
    </w:p>
    <w:p w14:paraId="5263263B" w14:textId="45054914" w:rsidR="00AF38FE" w:rsidRPr="00AF38FE" w:rsidRDefault="00295F04" w:rsidP="00AF38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AF38FE" w:rsidRPr="00AF38FE">
        <w:rPr>
          <w:rFonts w:ascii="Times New Roman" w:eastAsia="Times New Roman" w:hAnsi="Times New Roman" w:cs="Times New Roman"/>
          <w:b/>
          <w:bCs/>
          <w:kern w:val="0"/>
          <w:sz w:val="28"/>
          <w:szCs w:val="28"/>
          <w:lang w:eastAsia="en-IN"/>
          <w14:ligatures w14:val="none"/>
        </w:rPr>
        <w:t>7. Reliability and Validity</w:t>
      </w:r>
    </w:p>
    <w:p w14:paraId="40BE9527" w14:textId="77777777" w:rsidR="00AF38FE" w:rsidRPr="00AF38FE" w:rsidRDefault="00AF38FE" w:rsidP="00AF38FE">
      <w:pPr>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Reliability</w:t>
      </w:r>
      <w:r w:rsidRPr="00AF38FE">
        <w:rPr>
          <w:rFonts w:ascii="Times New Roman" w:eastAsia="Times New Roman" w:hAnsi="Times New Roman" w:cs="Times New Roman"/>
          <w:kern w:val="0"/>
          <w:sz w:val="28"/>
          <w:szCs w:val="28"/>
          <w:lang w:eastAsia="en-IN"/>
          <w14:ligatures w14:val="none"/>
        </w:rPr>
        <w:t>: Reliability analysis indicated high internal consistency for survey items (Cronbach's alpha &gt; 0.85) and excellent inter-rater reliability for experimental measurements (ICC &gt; 0.90).</w:t>
      </w:r>
    </w:p>
    <w:p w14:paraId="6A6CCC56" w14:textId="77777777" w:rsidR="00AF38FE" w:rsidRPr="00AF38FE" w:rsidRDefault="00AF38FE" w:rsidP="00AF38FE">
      <w:pPr>
        <w:numPr>
          <w:ilvl w:val="0"/>
          <w:numId w:val="1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Validity</w:t>
      </w:r>
      <w:r w:rsidRPr="00AF38FE">
        <w:rPr>
          <w:rFonts w:ascii="Times New Roman" w:eastAsia="Times New Roman" w:hAnsi="Times New Roman" w:cs="Times New Roman"/>
          <w:kern w:val="0"/>
          <w:sz w:val="28"/>
          <w:szCs w:val="28"/>
          <w:lang w:eastAsia="en-IN"/>
          <w14:ligatures w14:val="none"/>
        </w:rPr>
        <w:t>: Content validity was established through expert review of survey items. Construct validity was supported by significant correlations between theoretically related variables.</w:t>
      </w:r>
    </w:p>
    <w:p w14:paraId="6AE7F0E8" w14:textId="5B97E683" w:rsidR="00AF38FE" w:rsidRPr="00AF38FE" w:rsidRDefault="00295F04" w:rsidP="00AF38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AF38FE" w:rsidRPr="00AF38FE">
        <w:rPr>
          <w:rFonts w:ascii="Times New Roman" w:eastAsia="Times New Roman" w:hAnsi="Times New Roman" w:cs="Times New Roman"/>
          <w:b/>
          <w:bCs/>
          <w:kern w:val="0"/>
          <w:sz w:val="28"/>
          <w:szCs w:val="28"/>
          <w:lang w:eastAsia="en-IN"/>
          <w14:ligatures w14:val="none"/>
        </w:rPr>
        <w:t>8. Data Interpretation</w:t>
      </w:r>
    </w:p>
    <w:p w14:paraId="5F11E32C" w14:textId="77777777" w:rsidR="00AF38FE" w:rsidRPr="00AF38FE" w:rsidRDefault="00AF38FE" w:rsidP="00AF38FE">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Interpretation of Findings</w:t>
      </w:r>
      <w:r w:rsidRPr="00AF38FE">
        <w:rPr>
          <w:rFonts w:ascii="Times New Roman" w:eastAsia="Times New Roman" w:hAnsi="Times New Roman" w:cs="Times New Roman"/>
          <w:kern w:val="0"/>
          <w:sz w:val="28"/>
          <w:szCs w:val="28"/>
          <w:lang w:eastAsia="en-IN"/>
          <w14:ligatures w14:val="none"/>
        </w:rPr>
        <w:t>: Research findings revealed a significant positive relationship between the independent variable and the dependent variable. This suggests support for the research hypotheses.</w:t>
      </w:r>
    </w:p>
    <w:p w14:paraId="4C450898" w14:textId="77777777" w:rsidR="00AF38FE" w:rsidRPr="00AF38FE" w:rsidRDefault="00AF38FE" w:rsidP="00AF38FE">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Alternative Explanations</w:t>
      </w:r>
      <w:r w:rsidRPr="00AF38FE">
        <w:rPr>
          <w:rFonts w:ascii="Times New Roman" w:eastAsia="Times New Roman" w:hAnsi="Times New Roman" w:cs="Times New Roman"/>
          <w:kern w:val="0"/>
          <w:sz w:val="28"/>
          <w:szCs w:val="28"/>
          <w:lang w:eastAsia="en-IN"/>
          <w14:ligatures w14:val="none"/>
        </w:rPr>
        <w:t>: Alternative explanations were considered but deemed less likely based on theoretical frameworks and empirical evidence.</w:t>
      </w:r>
    </w:p>
    <w:p w14:paraId="79D17629" w14:textId="2DC7473D" w:rsidR="00067B1E" w:rsidRPr="00145077" w:rsidRDefault="00AF38FE" w:rsidP="00145077">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Limitations</w:t>
      </w:r>
      <w:r w:rsidRPr="00AF38FE">
        <w:rPr>
          <w:rFonts w:ascii="Times New Roman" w:eastAsia="Times New Roman" w:hAnsi="Times New Roman" w:cs="Times New Roman"/>
          <w:kern w:val="0"/>
          <w:sz w:val="28"/>
          <w:szCs w:val="28"/>
          <w:lang w:eastAsia="en-IN"/>
          <w14:ligatures w14:val="none"/>
        </w:rPr>
        <w:t>: Limitations of the study included potential response bias in surveys and limitations inherent to experimental designs, such as artificial settings.</w:t>
      </w:r>
    </w:p>
    <w:p w14:paraId="1726E034" w14:textId="555862C4" w:rsidR="000C34B3" w:rsidRPr="000C34B3" w:rsidRDefault="00067B1E" w:rsidP="0014507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4.9</w:t>
      </w:r>
      <w:r w:rsidR="00145077">
        <w:rPr>
          <w:rFonts w:ascii="Times New Roman" w:eastAsia="Times New Roman" w:hAnsi="Times New Roman" w:cs="Times New Roman"/>
          <w:b/>
          <w:bCs/>
          <w:kern w:val="0"/>
          <w:sz w:val="28"/>
          <w:szCs w:val="28"/>
          <w:lang w:eastAsia="en-IN"/>
          <w14:ligatures w14:val="none"/>
        </w:rPr>
        <w:t xml:space="preserve">. </w:t>
      </w:r>
      <w:r w:rsidR="000C34B3" w:rsidRPr="000C34B3">
        <w:rPr>
          <w:rFonts w:ascii="Times New Roman" w:eastAsia="Times New Roman" w:hAnsi="Times New Roman" w:cs="Times New Roman"/>
          <w:b/>
          <w:bCs/>
          <w:kern w:val="0"/>
          <w:sz w:val="28"/>
          <w:szCs w:val="28"/>
          <w:lang w:eastAsia="en-IN"/>
          <w14:ligatures w14:val="none"/>
        </w:rPr>
        <w:t>Feature Engineering:</w:t>
      </w:r>
    </w:p>
    <w:p w14:paraId="4973E1F6" w14:textId="6AE4659E" w:rsidR="000C34B3" w:rsidRPr="000C34B3" w:rsidRDefault="000C34B3" w:rsidP="000C34B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34B3">
        <w:rPr>
          <w:rFonts w:ascii="Times New Roman" w:eastAsia="Times New Roman" w:hAnsi="Times New Roman" w:cs="Times New Roman"/>
          <w:kern w:val="0"/>
          <w:sz w:val="28"/>
          <w:szCs w:val="28"/>
          <w:lang w:eastAsia="en-IN"/>
          <w14:ligatures w14:val="none"/>
        </w:rPr>
        <w:t xml:space="preserve">Feature engineering is the process of creating new features or modifying existing ones to improve the performance of machine learning models. In </w:t>
      </w:r>
      <w:r w:rsidR="00145077" w:rsidRPr="00145077">
        <w:rPr>
          <w:rFonts w:ascii="Times New Roman" w:eastAsia="Times New Roman" w:hAnsi="Times New Roman" w:cs="Times New Roman"/>
          <w:kern w:val="0"/>
          <w:sz w:val="28"/>
          <w:szCs w:val="28"/>
          <w:lang w:eastAsia="en-IN"/>
          <w14:ligatures w14:val="none"/>
        </w:rPr>
        <w:t>my</w:t>
      </w:r>
      <w:r w:rsidRPr="000C34B3">
        <w:rPr>
          <w:rFonts w:ascii="Times New Roman" w:eastAsia="Times New Roman" w:hAnsi="Times New Roman" w:cs="Times New Roman"/>
          <w:kern w:val="0"/>
          <w:sz w:val="28"/>
          <w:szCs w:val="28"/>
          <w:lang w:eastAsia="en-IN"/>
          <w14:ligatures w14:val="none"/>
        </w:rPr>
        <w:t xml:space="preserve"> </w:t>
      </w:r>
      <w:r w:rsidR="00553F2E">
        <w:rPr>
          <w:rFonts w:ascii="Times New Roman" w:eastAsia="Times New Roman" w:hAnsi="Times New Roman" w:cs="Times New Roman"/>
          <w:kern w:val="0"/>
          <w:sz w:val="28"/>
          <w:szCs w:val="28"/>
          <w:lang w:eastAsia="en-IN"/>
          <w14:ligatures w14:val="none"/>
        </w:rPr>
        <w:t>model</w:t>
      </w:r>
      <w:r w:rsidRPr="000C34B3">
        <w:rPr>
          <w:rFonts w:ascii="Times New Roman" w:eastAsia="Times New Roman" w:hAnsi="Times New Roman" w:cs="Times New Roman"/>
          <w:kern w:val="0"/>
          <w:sz w:val="28"/>
          <w:szCs w:val="28"/>
          <w:lang w:eastAsia="en-IN"/>
          <w14:ligatures w14:val="none"/>
        </w:rPr>
        <w:t xml:space="preserve">, </w:t>
      </w:r>
      <w:r w:rsidR="00145077" w:rsidRPr="00145077">
        <w:rPr>
          <w:rFonts w:ascii="Times New Roman" w:eastAsia="Times New Roman" w:hAnsi="Times New Roman" w:cs="Times New Roman"/>
          <w:kern w:val="0"/>
          <w:sz w:val="28"/>
          <w:szCs w:val="28"/>
          <w:lang w:eastAsia="en-IN"/>
          <w14:ligatures w14:val="none"/>
        </w:rPr>
        <w:t>I</w:t>
      </w:r>
      <w:r w:rsidRPr="000C34B3">
        <w:rPr>
          <w:rFonts w:ascii="Times New Roman" w:eastAsia="Times New Roman" w:hAnsi="Times New Roman" w:cs="Times New Roman"/>
          <w:kern w:val="0"/>
          <w:sz w:val="28"/>
          <w:szCs w:val="28"/>
          <w:lang w:eastAsia="en-IN"/>
          <w14:ligatures w14:val="none"/>
        </w:rPr>
        <w:t xml:space="preserve"> perform</w:t>
      </w:r>
      <w:r w:rsidR="00145077" w:rsidRPr="00145077">
        <w:rPr>
          <w:rFonts w:ascii="Times New Roman" w:eastAsia="Times New Roman" w:hAnsi="Times New Roman" w:cs="Times New Roman"/>
          <w:kern w:val="0"/>
          <w:sz w:val="28"/>
          <w:szCs w:val="28"/>
          <w:lang w:eastAsia="en-IN"/>
          <w14:ligatures w14:val="none"/>
        </w:rPr>
        <w:t>ed</w:t>
      </w:r>
      <w:r w:rsidRPr="000C34B3">
        <w:rPr>
          <w:rFonts w:ascii="Times New Roman" w:eastAsia="Times New Roman" w:hAnsi="Times New Roman" w:cs="Times New Roman"/>
          <w:kern w:val="0"/>
          <w:sz w:val="28"/>
          <w:szCs w:val="28"/>
          <w:lang w:eastAsia="en-IN"/>
          <w14:ligatures w14:val="none"/>
        </w:rPr>
        <w:t xml:space="preserve"> feature engineering in the following ways:</w:t>
      </w:r>
    </w:p>
    <w:p w14:paraId="7DB0879C" w14:textId="67CB3052" w:rsidR="000C34B3" w:rsidRPr="000C34B3" w:rsidRDefault="000C34B3" w:rsidP="000C34B3">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34B3">
        <w:rPr>
          <w:rFonts w:ascii="Times New Roman" w:eastAsia="Times New Roman" w:hAnsi="Times New Roman" w:cs="Times New Roman"/>
          <w:b/>
          <w:bCs/>
          <w:kern w:val="0"/>
          <w:sz w:val="28"/>
          <w:szCs w:val="28"/>
          <w:lang w:eastAsia="en-IN"/>
          <w14:ligatures w14:val="none"/>
        </w:rPr>
        <w:t>Polynomial Features:</w:t>
      </w:r>
      <w:r w:rsidRPr="000C34B3">
        <w:rPr>
          <w:rFonts w:ascii="Times New Roman" w:eastAsia="Times New Roman" w:hAnsi="Times New Roman" w:cs="Times New Roman"/>
          <w:kern w:val="0"/>
          <w:sz w:val="28"/>
          <w:szCs w:val="28"/>
          <w:lang w:eastAsia="en-IN"/>
          <w14:ligatures w14:val="none"/>
        </w:rPr>
        <w:t xml:space="preserve"> </w:t>
      </w:r>
      <w:r w:rsidR="001E4F74">
        <w:rPr>
          <w:rFonts w:ascii="Times New Roman" w:eastAsia="Times New Roman" w:hAnsi="Times New Roman" w:cs="Times New Roman"/>
          <w:kern w:val="0"/>
          <w:sz w:val="28"/>
          <w:szCs w:val="28"/>
          <w:lang w:eastAsia="en-IN"/>
          <w14:ligatures w14:val="none"/>
        </w:rPr>
        <w:t>I used “</w:t>
      </w:r>
      <w:r w:rsidRPr="000C34B3">
        <w:rPr>
          <w:rFonts w:ascii="Times New Roman" w:eastAsia="Times New Roman" w:hAnsi="Times New Roman" w:cs="Times New Roman"/>
          <w:kern w:val="0"/>
          <w:sz w:val="28"/>
          <w:szCs w:val="28"/>
          <w:lang w:eastAsia="en-IN"/>
          <w14:ligatures w14:val="none"/>
        </w:rPr>
        <w:t>PolynomialFeatures</w:t>
      </w:r>
      <w:r w:rsidR="001E4F74">
        <w:rPr>
          <w:rFonts w:ascii="Times New Roman" w:eastAsia="Times New Roman" w:hAnsi="Times New Roman" w:cs="Times New Roman"/>
          <w:kern w:val="0"/>
          <w:sz w:val="28"/>
          <w:szCs w:val="28"/>
          <w:lang w:eastAsia="en-IN"/>
          <w14:ligatures w14:val="none"/>
        </w:rPr>
        <w:t>”</w:t>
      </w:r>
      <w:r w:rsidRPr="000C34B3">
        <w:rPr>
          <w:rFonts w:ascii="Times New Roman" w:eastAsia="Times New Roman" w:hAnsi="Times New Roman" w:cs="Times New Roman"/>
          <w:kern w:val="0"/>
          <w:sz w:val="28"/>
          <w:szCs w:val="28"/>
          <w:lang w:eastAsia="en-IN"/>
          <w14:ligatures w14:val="none"/>
        </w:rPr>
        <w:t xml:space="preserve"> to create polynomial features from the 'Glucose,' 'BMI,' and 'Age' columns. This expands the feature space by </w:t>
      </w:r>
      <w:r w:rsidRPr="000C34B3">
        <w:rPr>
          <w:rFonts w:ascii="Times New Roman" w:eastAsia="Times New Roman" w:hAnsi="Times New Roman" w:cs="Times New Roman"/>
          <w:b/>
          <w:bCs/>
          <w:kern w:val="0"/>
          <w:sz w:val="28"/>
          <w:szCs w:val="28"/>
          <w:lang w:eastAsia="en-IN"/>
          <w14:ligatures w14:val="none"/>
        </w:rPr>
        <w:t>adding</w:t>
      </w:r>
      <w:r w:rsidRPr="000C34B3">
        <w:rPr>
          <w:rFonts w:ascii="Times New Roman" w:eastAsia="Times New Roman" w:hAnsi="Times New Roman" w:cs="Times New Roman"/>
          <w:kern w:val="0"/>
          <w:sz w:val="28"/>
          <w:szCs w:val="28"/>
          <w:lang w:eastAsia="en-IN"/>
          <w14:ligatures w14:val="none"/>
        </w:rPr>
        <w:t xml:space="preserve"> interactions and powers of these variables.</w:t>
      </w:r>
    </w:p>
    <w:p w14:paraId="784F656D" w14:textId="6B97D06D" w:rsidR="000C34B3" w:rsidRPr="000C34B3" w:rsidRDefault="000C34B3" w:rsidP="000C34B3">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34B3">
        <w:rPr>
          <w:rFonts w:ascii="Times New Roman" w:eastAsia="Times New Roman" w:hAnsi="Times New Roman" w:cs="Times New Roman"/>
          <w:b/>
          <w:bCs/>
          <w:kern w:val="0"/>
          <w:sz w:val="28"/>
          <w:szCs w:val="28"/>
          <w:lang w:eastAsia="en-IN"/>
          <w14:ligatures w14:val="none"/>
        </w:rPr>
        <w:t>Interaction Terms</w:t>
      </w:r>
      <w:r w:rsidRPr="000C34B3">
        <w:rPr>
          <w:rFonts w:ascii="Times New Roman" w:eastAsia="Times New Roman" w:hAnsi="Times New Roman" w:cs="Times New Roman"/>
          <w:kern w:val="0"/>
          <w:sz w:val="28"/>
          <w:szCs w:val="28"/>
          <w:lang w:eastAsia="en-IN"/>
          <w14:ligatures w14:val="none"/>
        </w:rPr>
        <w:t xml:space="preserve">: </w:t>
      </w:r>
      <w:r w:rsidR="009624B2">
        <w:rPr>
          <w:rFonts w:ascii="Times New Roman" w:eastAsia="Times New Roman" w:hAnsi="Times New Roman" w:cs="Times New Roman"/>
          <w:kern w:val="0"/>
          <w:sz w:val="28"/>
          <w:szCs w:val="28"/>
          <w:lang w:eastAsia="en-IN"/>
          <w14:ligatures w14:val="none"/>
        </w:rPr>
        <w:t>I created</w:t>
      </w:r>
      <w:r w:rsidRPr="000C34B3">
        <w:rPr>
          <w:rFonts w:ascii="Times New Roman" w:eastAsia="Times New Roman" w:hAnsi="Times New Roman" w:cs="Times New Roman"/>
          <w:kern w:val="0"/>
          <w:sz w:val="28"/>
          <w:szCs w:val="28"/>
          <w:lang w:eastAsia="en-IN"/>
          <w14:ligatures w14:val="none"/>
        </w:rPr>
        <w:t xml:space="preserve"> interaction terms by multiplying 'Glucose' with 'BMI' and 'Age' with 'Pregnancies.' This can capture relationships between these variables that may be relevant for the prediction.</w:t>
      </w:r>
    </w:p>
    <w:p w14:paraId="31970374" w14:textId="012F2155" w:rsidR="007E0310" w:rsidRDefault="000C34B3" w:rsidP="007E0310">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34B3">
        <w:rPr>
          <w:rFonts w:ascii="Times New Roman" w:eastAsia="Times New Roman" w:hAnsi="Times New Roman" w:cs="Times New Roman"/>
          <w:b/>
          <w:bCs/>
          <w:kern w:val="0"/>
          <w:sz w:val="28"/>
          <w:szCs w:val="28"/>
          <w:lang w:eastAsia="en-IN"/>
          <w14:ligatures w14:val="none"/>
        </w:rPr>
        <w:lastRenderedPageBreak/>
        <w:t>Combining Engineered Features</w:t>
      </w:r>
      <w:r w:rsidRPr="000C34B3">
        <w:rPr>
          <w:rFonts w:ascii="Times New Roman" w:eastAsia="Times New Roman" w:hAnsi="Times New Roman" w:cs="Times New Roman"/>
          <w:kern w:val="0"/>
          <w:sz w:val="28"/>
          <w:szCs w:val="28"/>
          <w:lang w:eastAsia="en-IN"/>
          <w14:ligatures w14:val="none"/>
        </w:rPr>
        <w:t xml:space="preserve">: </w:t>
      </w:r>
      <w:r w:rsidR="009624B2">
        <w:rPr>
          <w:rFonts w:ascii="Times New Roman" w:eastAsia="Times New Roman" w:hAnsi="Times New Roman" w:cs="Times New Roman"/>
          <w:kern w:val="0"/>
          <w:sz w:val="28"/>
          <w:szCs w:val="28"/>
          <w:lang w:eastAsia="en-IN"/>
          <w14:ligatures w14:val="none"/>
        </w:rPr>
        <w:t xml:space="preserve">I concatenated </w:t>
      </w:r>
      <w:r w:rsidRPr="000C34B3">
        <w:rPr>
          <w:rFonts w:ascii="Times New Roman" w:eastAsia="Times New Roman" w:hAnsi="Times New Roman" w:cs="Times New Roman"/>
          <w:kern w:val="0"/>
          <w:sz w:val="28"/>
          <w:szCs w:val="28"/>
          <w:lang w:eastAsia="en-IN"/>
          <w14:ligatures w14:val="none"/>
        </w:rPr>
        <w:t>the original dataset with the engineered features, creating a more extensive feature set for modeling.</w:t>
      </w:r>
    </w:p>
    <w:p w14:paraId="3F4FED19" w14:textId="32B7E0C5" w:rsidR="000C34B3" w:rsidRPr="007E0310" w:rsidRDefault="007E0310" w:rsidP="007E0310">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4.10</w:t>
      </w:r>
      <w:r w:rsidRPr="007E0310">
        <w:rPr>
          <w:rFonts w:ascii="Times New Roman" w:eastAsia="Times New Roman" w:hAnsi="Times New Roman" w:cs="Times New Roman"/>
          <w:b/>
          <w:bCs/>
          <w:kern w:val="0"/>
          <w:sz w:val="28"/>
          <w:szCs w:val="28"/>
          <w:lang w:eastAsia="en-IN"/>
          <w14:ligatures w14:val="none"/>
        </w:rPr>
        <w:t xml:space="preserve">. </w:t>
      </w:r>
      <w:r w:rsidR="000C34B3" w:rsidRPr="007E0310">
        <w:rPr>
          <w:rFonts w:ascii="Times New Roman" w:eastAsia="Times New Roman" w:hAnsi="Times New Roman" w:cs="Times New Roman"/>
          <w:b/>
          <w:bCs/>
          <w:kern w:val="0"/>
          <w:sz w:val="28"/>
          <w:szCs w:val="28"/>
          <w:lang w:eastAsia="en-IN"/>
          <w14:ligatures w14:val="none"/>
        </w:rPr>
        <w:t>Machine Learning Algorithms:</w:t>
      </w:r>
    </w:p>
    <w:p w14:paraId="711CE0EE" w14:textId="2D919CC4" w:rsidR="000C34B3" w:rsidRPr="000C34B3" w:rsidRDefault="000C34B3" w:rsidP="000C34B3">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34B3">
        <w:rPr>
          <w:rFonts w:ascii="Times New Roman" w:eastAsia="Times New Roman" w:hAnsi="Times New Roman" w:cs="Times New Roman"/>
          <w:b/>
          <w:bCs/>
          <w:kern w:val="0"/>
          <w:sz w:val="28"/>
          <w:szCs w:val="28"/>
          <w:lang w:eastAsia="en-IN"/>
          <w14:ligatures w14:val="none"/>
        </w:rPr>
        <w:t>Support Vector Machine (SVM):</w:t>
      </w:r>
      <w:r w:rsidRPr="000C34B3">
        <w:rPr>
          <w:rFonts w:ascii="Times New Roman" w:eastAsia="Times New Roman" w:hAnsi="Times New Roman" w:cs="Times New Roman"/>
          <w:kern w:val="0"/>
          <w:sz w:val="28"/>
          <w:szCs w:val="28"/>
          <w:lang w:eastAsia="en-IN"/>
          <w14:ligatures w14:val="none"/>
        </w:rPr>
        <w:t xml:space="preserve"> </w:t>
      </w:r>
      <w:r w:rsidR="007E0310" w:rsidRPr="007E0310">
        <w:rPr>
          <w:rFonts w:ascii="Times New Roman" w:eastAsia="Times New Roman" w:hAnsi="Times New Roman" w:cs="Times New Roman"/>
          <w:kern w:val="0"/>
          <w:sz w:val="28"/>
          <w:szCs w:val="28"/>
          <w:lang w:eastAsia="en-IN"/>
          <w14:ligatures w14:val="none"/>
        </w:rPr>
        <w:t>I performed</w:t>
      </w:r>
      <w:r w:rsidRPr="000C34B3">
        <w:rPr>
          <w:rFonts w:ascii="Times New Roman" w:eastAsia="Times New Roman" w:hAnsi="Times New Roman" w:cs="Times New Roman"/>
          <w:kern w:val="0"/>
          <w:sz w:val="28"/>
          <w:szCs w:val="28"/>
          <w:lang w:eastAsia="en-IN"/>
          <w14:ligatures w14:val="none"/>
        </w:rPr>
        <w:t xml:space="preserve"> hyperparameter tuning for the SVM model using RandomizedSearchCV. SVM is a powerful algorithm for classification tasks and can handle both linear and nonlinear relationships.</w:t>
      </w:r>
    </w:p>
    <w:p w14:paraId="7BEE0112" w14:textId="2BA6A639" w:rsidR="000C34B3" w:rsidRPr="000C34B3" w:rsidRDefault="000C34B3" w:rsidP="000C34B3">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34B3">
        <w:rPr>
          <w:rFonts w:ascii="Times New Roman" w:eastAsia="Times New Roman" w:hAnsi="Times New Roman" w:cs="Times New Roman"/>
          <w:b/>
          <w:bCs/>
          <w:kern w:val="0"/>
          <w:sz w:val="28"/>
          <w:szCs w:val="28"/>
          <w:lang w:eastAsia="en-IN"/>
          <w14:ligatures w14:val="none"/>
        </w:rPr>
        <w:t>Decision Tree</w:t>
      </w:r>
      <w:r w:rsidRPr="000C34B3">
        <w:rPr>
          <w:rFonts w:ascii="Times New Roman" w:eastAsia="Times New Roman" w:hAnsi="Times New Roman" w:cs="Times New Roman"/>
          <w:kern w:val="0"/>
          <w:sz w:val="28"/>
          <w:szCs w:val="28"/>
          <w:lang w:eastAsia="en-IN"/>
          <w14:ligatures w14:val="none"/>
        </w:rPr>
        <w:t xml:space="preserve">: </w:t>
      </w:r>
      <w:r w:rsidR="00A41D92">
        <w:rPr>
          <w:rFonts w:ascii="Times New Roman" w:eastAsia="Times New Roman" w:hAnsi="Times New Roman" w:cs="Times New Roman"/>
          <w:kern w:val="0"/>
          <w:sz w:val="28"/>
          <w:szCs w:val="28"/>
          <w:lang w:eastAsia="en-IN"/>
          <w14:ligatures w14:val="none"/>
        </w:rPr>
        <w:t xml:space="preserve">I trained </w:t>
      </w:r>
      <w:r w:rsidRPr="000C34B3">
        <w:rPr>
          <w:rFonts w:ascii="Times New Roman" w:eastAsia="Times New Roman" w:hAnsi="Times New Roman" w:cs="Times New Roman"/>
          <w:kern w:val="0"/>
          <w:sz w:val="28"/>
          <w:szCs w:val="28"/>
          <w:lang w:eastAsia="en-IN"/>
          <w14:ligatures w14:val="none"/>
        </w:rPr>
        <w:t>a decision tree classifier, which is a simple yet interpretable model. Decision trees are capable of capturing complex relationships in the data.</w:t>
      </w:r>
    </w:p>
    <w:p w14:paraId="4D1EEC8F" w14:textId="60E9D276" w:rsidR="00530510" w:rsidRPr="00530510" w:rsidRDefault="000C34B3" w:rsidP="00530510">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34B3">
        <w:rPr>
          <w:rFonts w:ascii="Times New Roman" w:eastAsia="Times New Roman" w:hAnsi="Times New Roman" w:cs="Times New Roman"/>
          <w:b/>
          <w:bCs/>
          <w:kern w:val="0"/>
          <w:sz w:val="28"/>
          <w:szCs w:val="28"/>
          <w:lang w:eastAsia="en-IN"/>
          <w14:ligatures w14:val="none"/>
        </w:rPr>
        <w:t>Random Forest:</w:t>
      </w:r>
      <w:r w:rsidRPr="000C34B3">
        <w:rPr>
          <w:rFonts w:ascii="Times New Roman" w:eastAsia="Times New Roman" w:hAnsi="Times New Roman" w:cs="Times New Roman"/>
          <w:kern w:val="0"/>
          <w:sz w:val="28"/>
          <w:szCs w:val="28"/>
          <w:lang w:eastAsia="en-IN"/>
          <w14:ligatures w14:val="none"/>
        </w:rPr>
        <w:t xml:space="preserve"> </w:t>
      </w:r>
      <w:r w:rsidR="00147662">
        <w:rPr>
          <w:rFonts w:ascii="Times New Roman" w:eastAsia="Times New Roman" w:hAnsi="Times New Roman" w:cs="Times New Roman"/>
          <w:kern w:val="0"/>
          <w:sz w:val="28"/>
          <w:szCs w:val="28"/>
          <w:lang w:eastAsia="en-IN"/>
          <w14:ligatures w14:val="none"/>
        </w:rPr>
        <w:t>I</w:t>
      </w:r>
      <w:r w:rsidRPr="000C34B3">
        <w:rPr>
          <w:rFonts w:ascii="Times New Roman" w:eastAsia="Times New Roman" w:hAnsi="Times New Roman" w:cs="Times New Roman"/>
          <w:kern w:val="0"/>
          <w:sz w:val="28"/>
          <w:szCs w:val="28"/>
          <w:lang w:eastAsia="en-IN"/>
          <w14:ligatures w14:val="none"/>
        </w:rPr>
        <w:t xml:space="preserve"> also train</w:t>
      </w:r>
      <w:r w:rsidR="00147662">
        <w:rPr>
          <w:rFonts w:ascii="Times New Roman" w:eastAsia="Times New Roman" w:hAnsi="Times New Roman" w:cs="Times New Roman"/>
          <w:kern w:val="0"/>
          <w:sz w:val="28"/>
          <w:szCs w:val="28"/>
          <w:lang w:eastAsia="en-IN"/>
          <w14:ligatures w14:val="none"/>
        </w:rPr>
        <w:t>ed</w:t>
      </w:r>
      <w:r w:rsidRPr="000C34B3">
        <w:rPr>
          <w:rFonts w:ascii="Times New Roman" w:eastAsia="Times New Roman" w:hAnsi="Times New Roman" w:cs="Times New Roman"/>
          <w:kern w:val="0"/>
          <w:sz w:val="28"/>
          <w:szCs w:val="28"/>
          <w:lang w:eastAsia="en-IN"/>
          <w14:ligatures w14:val="none"/>
        </w:rPr>
        <w:t xml:space="preserve"> a random forest classifier. Random forests are an ensemble of decision trees, known for their robustness and ability to handle high-dimensional data.</w:t>
      </w:r>
    </w:p>
    <w:p w14:paraId="053E5C4C" w14:textId="13C0F975" w:rsidR="000C34B3" w:rsidRPr="00530510" w:rsidRDefault="000C34B3" w:rsidP="00530510">
      <w:pPr>
        <w:pStyle w:val="ListParagraph"/>
        <w:numPr>
          <w:ilvl w:val="1"/>
          <w:numId w:val="29"/>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530510">
        <w:rPr>
          <w:rFonts w:ascii="Times New Roman" w:eastAsia="Times New Roman" w:hAnsi="Times New Roman" w:cs="Times New Roman"/>
          <w:b/>
          <w:bCs/>
          <w:kern w:val="0"/>
          <w:sz w:val="28"/>
          <w:szCs w:val="28"/>
          <w:lang w:eastAsia="en-IN"/>
          <w14:ligatures w14:val="none"/>
        </w:rPr>
        <w:t>Evaluation Metrics:</w:t>
      </w:r>
    </w:p>
    <w:p w14:paraId="4F0FF8A2" w14:textId="77777777" w:rsidR="00EB3FA1" w:rsidRDefault="000C34B3" w:rsidP="00EB3FA1">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34B3">
        <w:rPr>
          <w:rFonts w:ascii="Times New Roman" w:eastAsia="Times New Roman" w:hAnsi="Times New Roman" w:cs="Times New Roman"/>
          <w:kern w:val="0"/>
          <w:sz w:val="28"/>
          <w:szCs w:val="28"/>
          <w:lang w:eastAsia="en-IN"/>
          <w14:ligatures w14:val="none"/>
        </w:rPr>
        <w:t xml:space="preserve">In </w:t>
      </w:r>
      <w:r w:rsidR="008654BC">
        <w:rPr>
          <w:rFonts w:ascii="Times New Roman" w:eastAsia="Times New Roman" w:hAnsi="Times New Roman" w:cs="Times New Roman"/>
          <w:kern w:val="0"/>
          <w:sz w:val="28"/>
          <w:szCs w:val="28"/>
          <w:lang w:eastAsia="en-IN"/>
          <w14:ligatures w14:val="none"/>
        </w:rPr>
        <w:t>my model</w:t>
      </w:r>
      <w:r w:rsidRPr="000C34B3">
        <w:rPr>
          <w:rFonts w:ascii="Times New Roman" w:eastAsia="Times New Roman" w:hAnsi="Times New Roman" w:cs="Times New Roman"/>
          <w:kern w:val="0"/>
          <w:sz w:val="28"/>
          <w:szCs w:val="28"/>
          <w:lang w:eastAsia="en-IN"/>
          <w14:ligatures w14:val="none"/>
        </w:rPr>
        <w:t xml:space="preserve">, </w:t>
      </w:r>
      <w:r w:rsidR="008654BC">
        <w:rPr>
          <w:rFonts w:ascii="Times New Roman" w:eastAsia="Times New Roman" w:hAnsi="Times New Roman" w:cs="Times New Roman"/>
          <w:kern w:val="0"/>
          <w:sz w:val="28"/>
          <w:szCs w:val="28"/>
          <w:lang w:eastAsia="en-IN"/>
          <w14:ligatures w14:val="none"/>
        </w:rPr>
        <w:t>I</w:t>
      </w:r>
      <w:r w:rsidRPr="000C34B3">
        <w:rPr>
          <w:rFonts w:ascii="Times New Roman" w:eastAsia="Times New Roman" w:hAnsi="Times New Roman" w:cs="Times New Roman"/>
          <w:kern w:val="0"/>
          <w:sz w:val="28"/>
          <w:szCs w:val="28"/>
          <w:lang w:eastAsia="en-IN"/>
          <w14:ligatures w14:val="none"/>
        </w:rPr>
        <w:t xml:space="preserve"> evaluate</w:t>
      </w:r>
      <w:r w:rsidR="008654BC">
        <w:rPr>
          <w:rFonts w:ascii="Times New Roman" w:eastAsia="Times New Roman" w:hAnsi="Times New Roman" w:cs="Times New Roman"/>
          <w:kern w:val="0"/>
          <w:sz w:val="28"/>
          <w:szCs w:val="28"/>
          <w:lang w:eastAsia="en-IN"/>
          <w14:ligatures w14:val="none"/>
        </w:rPr>
        <w:t>d</w:t>
      </w:r>
      <w:r w:rsidRPr="000C34B3">
        <w:rPr>
          <w:rFonts w:ascii="Times New Roman" w:eastAsia="Times New Roman" w:hAnsi="Times New Roman" w:cs="Times New Roman"/>
          <w:kern w:val="0"/>
          <w:sz w:val="28"/>
          <w:szCs w:val="28"/>
          <w:lang w:eastAsia="en-IN"/>
          <w14:ligatures w14:val="none"/>
        </w:rPr>
        <w:t xml:space="preserve"> the performance of these models using various metrics, including accuracy, recall, F1 score, and ROC AUC. These metrics provide insights into how well your models are performing in terms of classification accuracy, sensitivity to positive cases (recall), and the balance between precision and recall (F1 score).</w:t>
      </w:r>
    </w:p>
    <w:p w14:paraId="4F5F5438" w14:textId="212E8C2A" w:rsidR="000C34B3" w:rsidRPr="00EB3FA1" w:rsidRDefault="000C34B3" w:rsidP="00EB3FA1">
      <w:pPr>
        <w:pStyle w:val="ListParagraph"/>
        <w:numPr>
          <w:ilvl w:val="1"/>
          <w:numId w:val="29"/>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EB3FA1">
        <w:rPr>
          <w:rFonts w:ascii="Times New Roman" w:eastAsia="Times New Roman" w:hAnsi="Times New Roman" w:cs="Times New Roman"/>
          <w:b/>
          <w:bCs/>
          <w:kern w:val="0"/>
          <w:sz w:val="28"/>
          <w:szCs w:val="28"/>
          <w:lang w:eastAsia="en-IN"/>
          <w14:ligatures w14:val="none"/>
        </w:rPr>
        <w:t>Model Comparison and Interpretability:</w:t>
      </w:r>
    </w:p>
    <w:p w14:paraId="172EC9D4" w14:textId="709D55E4" w:rsidR="000C34B3" w:rsidRPr="000C34B3" w:rsidRDefault="00EB3FA1" w:rsidP="000C34B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8"/>
          <w:szCs w:val="28"/>
          <w:lang w:eastAsia="en-IN"/>
          <w14:ligatures w14:val="none"/>
        </w:rPr>
        <w:t>I</w:t>
      </w:r>
      <w:r w:rsidR="000C34B3" w:rsidRPr="000C34B3">
        <w:rPr>
          <w:rFonts w:ascii="Times New Roman" w:eastAsia="Times New Roman" w:hAnsi="Times New Roman" w:cs="Times New Roman"/>
          <w:kern w:val="0"/>
          <w:sz w:val="28"/>
          <w:szCs w:val="28"/>
          <w:lang w:eastAsia="en-IN"/>
          <w14:ligatures w14:val="none"/>
        </w:rPr>
        <w:t xml:space="preserve"> visualize</w:t>
      </w:r>
      <w:r>
        <w:rPr>
          <w:rFonts w:ascii="Times New Roman" w:eastAsia="Times New Roman" w:hAnsi="Times New Roman" w:cs="Times New Roman"/>
          <w:kern w:val="0"/>
          <w:sz w:val="28"/>
          <w:szCs w:val="28"/>
          <w:lang w:eastAsia="en-IN"/>
          <w14:ligatures w14:val="none"/>
        </w:rPr>
        <w:t>d</w:t>
      </w:r>
      <w:r w:rsidR="000C34B3" w:rsidRPr="000C34B3">
        <w:rPr>
          <w:rFonts w:ascii="Times New Roman" w:eastAsia="Times New Roman" w:hAnsi="Times New Roman" w:cs="Times New Roman"/>
          <w:kern w:val="0"/>
          <w:sz w:val="28"/>
          <w:szCs w:val="28"/>
          <w:lang w:eastAsia="en-IN"/>
          <w14:ligatures w14:val="none"/>
        </w:rPr>
        <w:t xml:space="preserve"> and compare</w:t>
      </w:r>
      <w:r>
        <w:rPr>
          <w:rFonts w:ascii="Times New Roman" w:eastAsia="Times New Roman" w:hAnsi="Times New Roman" w:cs="Times New Roman"/>
          <w:kern w:val="0"/>
          <w:sz w:val="28"/>
          <w:szCs w:val="28"/>
          <w:lang w:eastAsia="en-IN"/>
          <w14:ligatures w14:val="none"/>
        </w:rPr>
        <w:t>d</w:t>
      </w:r>
      <w:r w:rsidR="000C34B3" w:rsidRPr="000C34B3">
        <w:rPr>
          <w:rFonts w:ascii="Times New Roman" w:eastAsia="Times New Roman" w:hAnsi="Times New Roman" w:cs="Times New Roman"/>
          <w:kern w:val="0"/>
          <w:sz w:val="28"/>
          <w:szCs w:val="28"/>
          <w:lang w:eastAsia="en-IN"/>
          <w14:ligatures w14:val="none"/>
        </w:rPr>
        <w:t xml:space="preserve"> the models' performance using bar plots and radar charts. These</w:t>
      </w:r>
      <w:r w:rsidR="000C34B3" w:rsidRPr="000C34B3">
        <w:rPr>
          <w:rFonts w:ascii="Times New Roman" w:eastAsia="Times New Roman" w:hAnsi="Times New Roman" w:cs="Times New Roman"/>
          <w:kern w:val="0"/>
          <w:sz w:val="24"/>
          <w:szCs w:val="24"/>
          <w:lang w:eastAsia="en-IN"/>
          <w14:ligatures w14:val="none"/>
        </w:rPr>
        <w:t xml:space="preserve"> </w:t>
      </w:r>
      <w:r w:rsidR="000C34B3" w:rsidRPr="000C34B3">
        <w:rPr>
          <w:rFonts w:ascii="Times New Roman" w:eastAsia="Times New Roman" w:hAnsi="Times New Roman" w:cs="Times New Roman"/>
          <w:kern w:val="0"/>
          <w:sz w:val="28"/>
          <w:szCs w:val="28"/>
          <w:lang w:eastAsia="en-IN"/>
          <w14:ligatures w14:val="none"/>
        </w:rPr>
        <w:t>visualizations help</w:t>
      </w:r>
      <w:r w:rsidR="00253C7E">
        <w:rPr>
          <w:rFonts w:ascii="Times New Roman" w:eastAsia="Times New Roman" w:hAnsi="Times New Roman" w:cs="Times New Roman"/>
          <w:kern w:val="0"/>
          <w:sz w:val="28"/>
          <w:szCs w:val="28"/>
          <w:lang w:eastAsia="en-IN"/>
          <w14:ligatures w14:val="none"/>
        </w:rPr>
        <w:t>ed</w:t>
      </w:r>
      <w:r w:rsidR="000C34B3" w:rsidRPr="000C34B3">
        <w:rPr>
          <w:rFonts w:ascii="Times New Roman" w:eastAsia="Times New Roman" w:hAnsi="Times New Roman" w:cs="Times New Roman"/>
          <w:kern w:val="0"/>
          <w:sz w:val="28"/>
          <w:szCs w:val="28"/>
          <w:lang w:eastAsia="en-IN"/>
          <w14:ligatures w14:val="none"/>
        </w:rPr>
        <w:t xml:space="preserve"> in model selection. Additionally, </w:t>
      </w:r>
      <w:r w:rsidR="00253C7E">
        <w:rPr>
          <w:rFonts w:ascii="Times New Roman" w:eastAsia="Times New Roman" w:hAnsi="Times New Roman" w:cs="Times New Roman"/>
          <w:kern w:val="0"/>
          <w:sz w:val="28"/>
          <w:szCs w:val="28"/>
          <w:lang w:eastAsia="en-IN"/>
          <w14:ligatures w14:val="none"/>
        </w:rPr>
        <w:t>I</w:t>
      </w:r>
      <w:r w:rsidR="000C34B3" w:rsidRPr="000C34B3">
        <w:rPr>
          <w:rFonts w:ascii="Times New Roman" w:eastAsia="Times New Roman" w:hAnsi="Times New Roman" w:cs="Times New Roman"/>
          <w:kern w:val="0"/>
          <w:sz w:val="28"/>
          <w:szCs w:val="28"/>
          <w:lang w:eastAsia="en-IN"/>
          <w14:ligatures w14:val="none"/>
        </w:rPr>
        <w:t xml:space="preserve"> use</w:t>
      </w:r>
      <w:r w:rsidR="00253C7E">
        <w:rPr>
          <w:rFonts w:ascii="Times New Roman" w:eastAsia="Times New Roman" w:hAnsi="Times New Roman" w:cs="Times New Roman"/>
          <w:kern w:val="0"/>
          <w:sz w:val="28"/>
          <w:szCs w:val="28"/>
          <w:lang w:eastAsia="en-IN"/>
          <w14:ligatures w14:val="none"/>
        </w:rPr>
        <w:t>d</w:t>
      </w:r>
      <w:r w:rsidR="000C34B3" w:rsidRPr="000C34B3">
        <w:rPr>
          <w:rFonts w:ascii="Times New Roman" w:eastAsia="Times New Roman" w:hAnsi="Times New Roman" w:cs="Times New Roman"/>
          <w:kern w:val="0"/>
          <w:sz w:val="28"/>
          <w:szCs w:val="28"/>
          <w:lang w:eastAsia="en-IN"/>
          <w14:ligatures w14:val="none"/>
        </w:rPr>
        <w:t xml:space="preserve"> SHAP (SHapley Additive exPlanations) to interpret the feature importance for the random forest model.</w:t>
      </w:r>
    </w:p>
    <w:p w14:paraId="7E879564" w14:textId="77777777" w:rsidR="000C34B3" w:rsidRPr="00AF38FE" w:rsidRDefault="000C34B3" w:rsidP="000C34B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0DF8330" w14:textId="70858C99" w:rsidR="00AF38FE" w:rsidRPr="00AF38FE" w:rsidRDefault="00295F04" w:rsidP="00AF38F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2F6092">
        <w:rPr>
          <w:rFonts w:ascii="Times New Roman" w:eastAsia="Times New Roman" w:hAnsi="Times New Roman" w:cs="Times New Roman"/>
          <w:b/>
          <w:bCs/>
          <w:kern w:val="0"/>
          <w:sz w:val="28"/>
          <w:szCs w:val="28"/>
          <w:lang w:eastAsia="en-IN"/>
          <w14:ligatures w14:val="none"/>
        </w:rPr>
        <w:t>13</w:t>
      </w:r>
      <w:r w:rsidR="00AF38FE" w:rsidRPr="00AF38FE">
        <w:rPr>
          <w:rFonts w:ascii="Times New Roman" w:eastAsia="Times New Roman" w:hAnsi="Times New Roman" w:cs="Times New Roman"/>
          <w:b/>
          <w:bCs/>
          <w:kern w:val="0"/>
          <w:sz w:val="28"/>
          <w:szCs w:val="28"/>
          <w:lang w:eastAsia="en-IN"/>
          <w14:ligatures w14:val="none"/>
        </w:rPr>
        <w:t>. Conclusion of Methodology</w:t>
      </w:r>
    </w:p>
    <w:p w14:paraId="69B875B1" w14:textId="2DBDF3E5" w:rsidR="00AF38FE" w:rsidRPr="00AF38FE" w:rsidRDefault="00AF38FE" w:rsidP="00AF38FE">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Summary</w:t>
      </w:r>
      <w:r w:rsidRPr="00AF38FE">
        <w:rPr>
          <w:rFonts w:ascii="Times New Roman" w:eastAsia="Times New Roman" w:hAnsi="Times New Roman" w:cs="Times New Roman"/>
          <w:kern w:val="0"/>
          <w:sz w:val="28"/>
          <w:szCs w:val="28"/>
          <w:lang w:eastAsia="en-IN"/>
          <w14:ligatures w14:val="none"/>
        </w:rPr>
        <w:t>: In summary, this methodology employed an experimental research design with rigorous data collection, preprocessing,</w:t>
      </w:r>
      <w:r w:rsidR="00894B53">
        <w:rPr>
          <w:rFonts w:ascii="Times New Roman" w:eastAsia="Times New Roman" w:hAnsi="Times New Roman" w:cs="Times New Roman"/>
          <w:kern w:val="0"/>
          <w:sz w:val="28"/>
          <w:szCs w:val="28"/>
          <w:lang w:eastAsia="en-IN"/>
          <w14:ligatures w14:val="none"/>
        </w:rPr>
        <w:t xml:space="preserve"> </w:t>
      </w:r>
      <w:r w:rsidR="00894B53" w:rsidRPr="00894B53">
        <w:rPr>
          <w:rFonts w:ascii="Times New Roman" w:eastAsia="Times New Roman" w:hAnsi="Times New Roman" w:cs="Times New Roman"/>
          <w:kern w:val="0"/>
          <w:sz w:val="28"/>
          <w:szCs w:val="28"/>
          <w:lang w:eastAsia="en-IN"/>
          <w14:ligatures w14:val="none"/>
        </w:rPr>
        <w:t>feature engineering, and machine learning algorithms</w:t>
      </w:r>
      <w:r w:rsidRPr="00AF38FE">
        <w:rPr>
          <w:rFonts w:ascii="Times New Roman" w:eastAsia="Times New Roman" w:hAnsi="Times New Roman" w:cs="Times New Roman"/>
          <w:kern w:val="0"/>
          <w:sz w:val="28"/>
          <w:szCs w:val="28"/>
          <w:lang w:eastAsia="en-IN"/>
          <w14:ligatures w14:val="none"/>
        </w:rPr>
        <w:t xml:space="preserve"> and analysis. Ethical considerations were paramount throughout the research process.</w:t>
      </w:r>
    </w:p>
    <w:p w14:paraId="42142679" w14:textId="64170FFE" w:rsidR="00AD7B95" w:rsidRDefault="00AF38FE" w:rsidP="00103191">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F38FE">
        <w:rPr>
          <w:rFonts w:ascii="Times New Roman" w:eastAsia="Times New Roman" w:hAnsi="Times New Roman" w:cs="Times New Roman"/>
          <w:b/>
          <w:bCs/>
          <w:kern w:val="0"/>
          <w:sz w:val="28"/>
          <w:szCs w:val="28"/>
          <w:lang w:eastAsia="en-IN"/>
          <w14:ligatures w14:val="none"/>
        </w:rPr>
        <w:t>Ethical Considerations (Revisited)</w:t>
      </w:r>
      <w:r w:rsidRPr="00AF38FE">
        <w:rPr>
          <w:rFonts w:ascii="Times New Roman" w:eastAsia="Times New Roman" w:hAnsi="Times New Roman" w:cs="Times New Roman"/>
          <w:kern w:val="0"/>
          <w:sz w:val="28"/>
          <w:szCs w:val="28"/>
          <w:lang w:eastAsia="en-IN"/>
          <w14:ligatures w14:val="none"/>
        </w:rPr>
        <w:t>: Ethical considerations were revisited to emphasize their importance in maintaining the integrity of the research.</w:t>
      </w:r>
    </w:p>
    <w:p w14:paraId="7AE19E74" w14:textId="1DB86C12" w:rsidR="00BD0DC5" w:rsidRPr="008E5F8D" w:rsidRDefault="00AD7B95" w:rsidP="00BD0DC5">
      <w:pPr>
        <w:pStyle w:val="NormalWeb"/>
        <w:jc w:val="center"/>
        <w:rPr>
          <w:b/>
          <w:bCs/>
          <w:color w:val="808080" w:themeColor="background1" w:themeShade="80"/>
          <w:sz w:val="32"/>
          <w:szCs w:val="32"/>
        </w:rPr>
      </w:pPr>
      <w:r>
        <w:rPr>
          <w:sz w:val="28"/>
          <w:szCs w:val="28"/>
        </w:rPr>
        <w:br w:type="page"/>
      </w:r>
      <w:r w:rsidR="00BD0DC5" w:rsidRPr="008E5F8D">
        <w:rPr>
          <w:b/>
          <w:bCs/>
          <w:color w:val="808080" w:themeColor="background1" w:themeShade="80"/>
          <w:sz w:val="32"/>
          <w:szCs w:val="32"/>
        </w:rPr>
        <w:lastRenderedPageBreak/>
        <w:t xml:space="preserve">CHAPTER </w:t>
      </w:r>
      <w:r w:rsidR="00BD0DC5">
        <w:rPr>
          <w:b/>
          <w:bCs/>
          <w:color w:val="808080" w:themeColor="background1" w:themeShade="80"/>
          <w:sz w:val="32"/>
          <w:szCs w:val="32"/>
        </w:rPr>
        <w:t>5</w:t>
      </w:r>
    </w:p>
    <w:p w14:paraId="2BDA2BE8" w14:textId="3C88B1CA" w:rsidR="00AD7B95" w:rsidRPr="00320E08" w:rsidRDefault="00AD7B95" w:rsidP="00320E08">
      <w:pPr>
        <w:spacing w:before="100" w:beforeAutospacing="1" w:after="100" w:afterAutospacing="1" w:line="240" w:lineRule="auto"/>
        <w:jc w:val="center"/>
        <w:rPr>
          <w:rFonts w:ascii="Times New Roman" w:eastAsia="Times New Roman" w:hAnsi="Times New Roman" w:cs="Times New Roman"/>
          <w:b/>
          <w:bCs/>
          <w:kern w:val="0"/>
          <w:sz w:val="32"/>
          <w:szCs w:val="32"/>
          <w:u w:val="single"/>
          <w:lang w:eastAsia="en-IN"/>
          <w14:ligatures w14:val="none"/>
        </w:rPr>
      </w:pPr>
      <w:r w:rsidRPr="00320E08">
        <w:rPr>
          <w:rFonts w:ascii="Times New Roman" w:eastAsia="Times New Roman" w:hAnsi="Times New Roman" w:cs="Times New Roman"/>
          <w:b/>
          <w:bCs/>
          <w:kern w:val="0"/>
          <w:sz w:val="32"/>
          <w:szCs w:val="32"/>
          <w:u w:val="single"/>
          <w:lang w:eastAsia="en-IN"/>
          <w14:ligatures w14:val="none"/>
        </w:rPr>
        <w:t>Implementation</w:t>
      </w:r>
    </w:p>
    <w:p w14:paraId="1FAC1928" w14:textId="77777777" w:rsidR="00AD7B95" w:rsidRPr="007E19C9" w:rsidRDefault="00AD7B95" w:rsidP="003E5B56">
      <w:pPr>
        <w:pStyle w:val="Heading3"/>
        <w:rPr>
          <w:sz w:val="28"/>
          <w:szCs w:val="28"/>
          <w:u w:val="single"/>
        </w:rPr>
      </w:pPr>
      <w:r w:rsidRPr="007E19C9">
        <w:rPr>
          <w:sz w:val="28"/>
          <w:szCs w:val="28"/>
          <w:u w:val="single"/>
        </w:rPr>
        <w:t>Data Loading</w:t>
      </w:r>
    </w:p>
    <w:p w14:paraId="284DC49C" w14:textId="4BC2FD11" w:rsidR="00AD7B95" w:rsidRPr="00F8736F" w:rsidRDefault="00AD7B95" w:rsidP="00AD7B95">
      <w:pPr>
        <w:pStyle w:val="NormalWeb"/>
        <w:rPr>
          <w:sz w:val="28"/>
          <w:szCs w:val="28"/>
        </w:rPr>
      </w:pPr>
      <w:r w:rsidRPr="00F8736F">
        <w:rPr>
          <w:sz w:val="28"/>
          <w:szCs w:val="28"/>
        </w:rPr>
        <w:t xml:space="preserve">The initial step is to load the dataset. This dataset is crucial as it serves as the foundation for </w:t>
      </w:r>
      <w:r w:rsidR="00263BCC">
        <w:rPr>
          <w:sz w:val="28"/>
          <w:szCs w:val="28"/>
        </w:rPr>
        <w:t xml:space="preserve">the </w:t>
      </w:r>
      <w:r w:rsidRPr="00F8736F">
        <w:rPr>
          <w:sz w:val="28"/>
          <w:szCs w:val="28"/>
        </w:rPr>
        <w:t xml:space="preserve">machine learning model. </w:t>
      </w:r>
      <w:r w:rsidR="00FB1995">
        <w:rPr>
          <w:sz w:val="28"/>
          <w:szCs w:val="28"/>
        </w:rPr>
        <w:t>I</w:t>
      </w:r>
      <w:r w:rsidRPr="00F8736F">
        <w:rPr>
          <w:sz w:val="28"/>
          <w:szCs w:val="28"/>
        </w:rPr>
        <w:t xml:space="preserve"> utilize</w:t>
      </w:r>
      <w:r w:rsidR="00FB1995">
        <w:rPr>
          <w:sz w:val="28"/>
          <w:szCs w:val="28"/>
        </w:rPr>
        <w:t>d</w:t>
      </w:r>
      <w:r w:rsidRPr="00F8736F">
        <w:rPr>
          <w:sz w:val="28"/>
          <w:szCs w:val="28"/>
        </w:rPr>
        <w:t xml:space="preserve"> the Pandas library to load the data from a CSV file named 'diabetes.csv':</w:t>
      </w:r>
    </w:p>
    <w:p w14:paraId="100AA987" w14:textId="77777777" w:rsidR="00AD7B95" w:rsidRPr="007E19C9" w:rsidRDefault="00AD7B95" w:rsidP="003E5B56">
      <w:pPr>
        <w:pStyle w:val="Heading3"/>
        <w:rPr>
          <w:sz w:val="28"/>
          <w:szCs w:val="28"/>
          <w:u w:val="single"/>
        </w:rPr>
      </w:pPr>
      <w:r w:rsidRPr="007E19C9">
        <w:rPr>
          <w:sz w:val="28"/>
          <w:szCs w:val="28"/>
          <w:u w:val="single"/>
        </w:rPr>
        <w:t>Feature Engineering</w:t>
      </w:r>
    </w:p>
    <w:p w14:paraId="04164CDB" w14:textId="3BAB8598" w:rsidR="00AD7B95" w:rsidRPr="00F8736F" w:rsidRDefault="00AD7B95" w:rsidP="00AD7B95">
      <w:pPr>
        <w:pStyle w:val="Heading3"/>
        <w:rPr>
          <w:sz w:val="28"/>
          <w:szCs w:val="28"/>
        </w:rPr>
      </w:pPr>
      <w:r w:rsidRPr="00F8736F">
        <w:rPr>
          <w:sz w:val="28"/>
          <w:szCs w:val="28"/>
        </w:rPr>
        <w:t>Polynomial Features</w:t>
      </w:r>
      <w:r w:rsidR="007E19C9">
        <w:rPr>
          <w:sz w:val="28"/>
          <w:szCs w:val="28"/>
        </w:rPr>
        <w:t>:</w:t>
      </w:r>
    </w:p>
    <w:p w14:paraId="668F127F" w14:textId="4E69E9F6" w:rsidR="00AD7B95" w:rsidRPr="00F8736F" w:rsidRDefault="00AD7B95" w:rsidP="00AD7B95">
      <w:pPr>
        <w:pStyle w:val="NormalWeb"/>
        <w:rPr>
          <w:sz w:val="28"/>
          <w:szCs w:val="28"/>
        </w:rPr>
      </w:pPr>
      <w:r w:rsidRPr="00F8736F">
        <w:rPr>
          <w:sz w:val="28"/>
          <w:szCs w:val="28"/>
        </w:rPr>
        <w:t xml:space="preserve">Feature engineering plays a pivotal role in enhancing the predictive power of machine learning models. </w:t>
      </w:r>
      <w:r w:rsidR="00371AD9">
        <w:rPr>
          <w:sz w:val="28"/>
          <w:szCs w:val="28"/>
        </w:rPr>
        <w:t xml:space="preserve">I </w:t>
      </w:r>
      <w:r w:rsidRPr="00F8736F">
        <w:rPr>
          <w:sz w:val="28"/>
          <w:szCs w:val="28"/>
        </w:rPr>
        <w:t>appl</w:t>
      </w:r>
      <w:r w:rsidR="00D805CA">
        <w:rPr>
          <w:sz w:val="28"/>
          <w:szCs w:val="28"/>
        </w:rPr>
        <w:t>ied</w:t>
      </w:r>
      <w:r w:rsidRPr="00F8736F">
        <w:rPr>
          <w:sz w:val="28"/>
          <w:szCs w:val="28"/>
        </w:rPr>
        <w:t xml:space="preserve"> a second-degree polynomial transformation to selected features: 'Glucose,' 'BMI,' and 'Age.' This is achieved using the </w:t>
      </w:r>
      <w:r w:rsidRPr="00F8736F">
        <w:rPr>
          <w:rStyle w:val="HTMLCode"/>
          <w:rFonts w:eastAsiaTheme="majorEastAsia"/>
          <w:sz w:val="28"/>
          <w:szCs w:val="28"/>
        </w:rPr>
        <w:t>PolynomialFeatures</w:t>
      </w:r>
      <w:r w:rsidRPr="00F8736F">
        <w:rPr>
          <w:sz w:val="28"/>
          <w:szCs w:val="28"/>
        </w:rPr>
        <w:t xml:space="preserve"> class from Scikit-learn</w:t>
      </w:r>
    </w:p>
    <w:p w14:paraId="6935B075" w14:textId="67B09EE2" w:rsidR="00AD7B95" w:rsidRPr="00F8736F" w:rsidRDefault="00D805CA" w:rsidP="00AD7B95">
      <w:pPr>
        <w:pStyle w:val="NormalWeb"/>
        <w:rPr>
          <w:sz w:val="28"/>
          <w:szCs w:val="28"/>
        </w:rPr>
      </w:pPr>
      <w:r>
        <w:rPr>
          <w:sz w:val="28"/>
          <w:szCs w:val="28"/>
        </w:rPr>
        <w:t xml:space="preserve">It </w:t>
      </w:r>
      <w:r w:rsidR="00AD7B95" w:rsidRPr="00F8736F">
        <w:rPr>
          <w:sz w:val="28"/>
          <w:szCs w:val="28"/>
        </w:rPr>
        <w:t xml:space="preserve"> generates new features by considering all possible interactions and polynomial terms up to the specified degree (in this case, 2). These new features capture more complex relationships in the data.</w:t>
      </w:r>
    </w:p>
    <w:p w14:paraId="4BBF727D" w14:textId="0A6569FC" w:rsidR="00AD7B95" w:rsidRPr="00F8736F" w:rsidRDefault="00AD7B95" w:rsidP="00AD7B95">
      <w:pPr>
        <w:pStyle w:val="Heading3"/>
        <w:rPr>
          <w:sz w:val="28"/>
          <w:szCs w:val="28"/>
        </w:rPr>
      </w:pPr>
      <w:r w:rsidRPr="00F8736F">
        <w:rPr>
          <w:sz w:val="28"/>
          <w:szCs w:val="28"/>
        </w:rPr>
        <w:t>Interaction Terms</w:t>
      </w:r>
      <w:r w:rsidR="00182D1E">
        <w:rPr>
          <w:sz w:val="28"/>
          <w:szCs w:val="28"/>
        </w:rPr>
        <w:t>:</w:t>
      </w:r>
    </w:p>
    <w:p w14:paraId="0A97F42A" w14:textId="42B4598B" w:rsidR="00AD7B95" w:rsidRPr="00F8736F" w:rsidRDefault="00AD7B95" w:rsidP="00AD7B95">
      <w:pPr>
        <w:pStyle w:val="NormalWeb"/>
        <w:rPr>
          <w:sz w:val="28"/>
          <w:szCs w:val="28"/>
        </w:rPr>
      </w:pPr>
      <w:r w:rsidRPr="00F8736F">
        <w:rPr>
          <w:sz w:val="28"/>
          <w:szCs w:val="28"/>
        </w:rPr>
        <w:t xml:space="preserve">In addition to polynomial features, </w:t>
      </w:r>
      <w:r w:rsidR="00AF1D48">
        <w:rPr>
          <w:sz w:val="28"/>
          <w:szCs w:val="28"/>
        </w:rPr>
        <w:t xml:space="preserve">I created </w:t>
      </w:r>
      <w:r w:rsidRPr="00F8736F">
        <w:rPr>
          <w:sz w:val="28"/>
          <w:szCs w:val="28"/>
        </w:rPr>
        <w:t>interaction terms by taking the product of specific pairs of features. In this implementation</w:t>
      </w:r>
      <w:r w:rsidR="006235E9">
        <w:rPr>
          <w:sz w:val="28"/>
          <w:szCs w:val="28"/>
        </w:rPr>
        <w:t>, I generated</w:t>
      </w:r>
      <w:r w:rsidRPr="00F8736F">
        <w:rPr>
          <w:sz w:val="28"/>
          <w:szCs w:val="28"/>
        </w:rPr>
        <w:t xml:space="preserve"> 'Glucose_BMI' and 'Age_Pregnancies' interaction terms</w:t>
      </w:r>
    </w:p>
    <w:p w14:paraId="21220657" w14:textId="77777777" w:rsidR="00AD7B95" w:rsidRPr="00F8736F" w:rsidRDefault="00AD7B95" w:rsidP="00AD7B95">
      <w:pPr>
        <w:pStyle w:val="NormalWeb"/>
        <w:rPr>
          <w:sz w:val="28"/>
          <w:szCs w:val="28"/>
        </w:rPr>
      </w:pPr>
      <w:r w:rsidRPr="00F8736F">
        <w:rPr>
          <w:sz w:val="28"/>
          <w:szCs w:val="28"/>
        </w:rPr>
        <w:t>These interaction terms can capture synergistic relationships between features that may have a significant impact on the outcome prediction.</w:t>
      </w:r>
    </w:p>
    <w:p w14:paraId="315A0D66" w14:textId="77777777" w:rsidR="00AD7B95" w:rsidRPr="00153D07" w:rsidRDefault="00AD7B95" w:rsidP="003E5B56">
      <w:pPr>
        <w:pStyle w:val="Heading3"/>
        <w:rPr>
          <w:sz w:val="28"/>
          <w:szCs w:val="28"/>
          <w:u w:val="single"/>
        </w:rPr>
      </w:pPr>
      <w:r w:rsidRPr="00153D07">
        <w:rPr>
          <w:sz w:val="28"/>
          <w:szCs w:val="28"/>
          <w:u w:val="single"/>
        </w:rPr>
        <w:t>Data Preparation</w:t>
      </w:r>
    </w:p>
    <w:p w14:paraId="66C0DB11" w14:textId="66995C5C" w:rsidR="00AD7B95" w:rsidRPr="00F8736F" w:rsidRDefault="00AD7B95" w:rsidP="00AD7B95">
      <w:pPr>
        <w:pStyle w:val="NormalWeb"/>
        <w:rPr>
          <w:sz w:val="28"/>
          <w:szCs w:val="28"/>
        </w:rPr>
      </w:pPr>
      <w:r w:rsidRPr="00F8736F">
        <w:rPr>
          <w:sz w:val="28"/>
          <w:szCs w:val="28"/>
        </w:rPr>
        <w:t xml:space="preserve">To ensure that </w:t>
      </w:r>
      <w:r w:rsidR="00153D07">
        <w:rPr>
          <w:sz w:val="28"/>
          <w:szCs w:val="28"/>
        </w:rPr>
        <w:t>the</w:t>
      </w:r>
      <w:r w:rsidRPr="00F8736F">
        <w:rPr>
          <w:sz w:val="28"/>
          <w:szCs w:val="28"/>
        </w:rPr>
        <w:t xml:space="preserve"> data is suitable for machine learning, </w:t>
      </w:r>
      <w:r w:rsidR="00153D07">
        <w:rPr>
          <w:sz w:val="28"/>
          <w:szCs w:val="28"/>
        </w:rPr>
        <w:t>I undertook</w:t>
      </w:r>
      <w:r w:rsidRPr="00F8736F">
        <w:rPr>
          <w:sz w:val="28"/>
          <w:szCs w:val="28"/>
        </w:rPr>
        <w:t xml:space="preserve"> several essential data preparation steps:</w:t>
      </w:r>
    </w:p>
    <w:p w14:paraId="0FA1134A" w14:textId="77777777" w:rsidR="00AD7B95" w:rsidRPr="00F8736F" w:rsidRDefault="00AD7B95" w:rsidP="00AD7B95">
      <w:pPr>
        <w:pStyle w:val="Heading3"/>
        <w:rPr>
          <w:sz w:val="28"/>
          <w:szCs w:val="28"/>
        </w:rPr>
      </w:pPr>
      <w:r w:rsidRPr="00F8736F">
        <w:rPr>
          <w:sz w:val="28"/>
          <w:szCs w:val="28"/>
        </w:rPr>
        <w:t>Standardization</w:t>
      </w:r>
    </w:p>
    <w:p w14:paraId="51A34EC6" w14:textId="77777777" w:rsidR="00213222" w:rsidRDefault="00AD7B95" w:rsidP="00AD7B95">
      <w:pPr>
        <w:pStyle w:val="NormalWeb"/>
        <w:rPr>
          <w:sz w:val="28"/>
          <w:szCs w:val="28"/>
        </w:rPr>
      </w:pPr>
      <w:r w:rsidRPr="00F8736F">
        <w:rPr>
          <w:sz w:val="28"/>
          <w:szCs w:val="28"/>
        </w:rPr>
        <w:t xml:space="preserve">Standardization is a crucial preprocessing step as it scales </w:t>
      </w:r>
      <w:r w:rsidR="007626FF">
        <w:rPr>
          <w:sz w:val="28"/>
          <w:szCs w:val="28"/>
        </w:rPr>
        <w:t>the</w:t>
      </w:r>
      <w:r w:rsidRPr="00F8736F">
        <w:rPr>
          <w:sz w:val="28"/>
          <w:szCs w:val="28"/>
        </w:rPr>
        <w:t xml:space="preserve"> features to have a mean of 0 and a standard deviation of 1. This process ensures that all features contribute equally to the model. </w:t>
      </w:r>
      <w:r w:rsidR="006202BF">
        <w:rPr>
          <w:sz w:val="28"/>
          <w:szCs w:val="28"/>
        </w:rPr>
        <w:t>I</w:t>
      </w:r>
      <w:r w:rsidRPr="00F8736F">
        <w:rPr>
          <w:sz w:val="28"/>
          <w:szCs w:val="28"/>
        </w:rPr>
        <w:t xml:space="preserve"> standardize</w:t>
      </w:r>
      <w:r w:rsidR="006202BF">
        <w:rPr>
          <w:sz w:val="28"/>
          <w:szCs w:val="28"/>
        </w:rPr>
        <w:t>d</w:t>
      </w:r>
      <w:r w:rsidRPr="00F8736F">
        <w:rPr>
          <w:sz w:val="28"/>
          <w:szCs w:val="28"/>
        </w:rPr>
        <w:t xml:space="preserve"> the original feature set (excluding the target variable 'Outcome') using the </w:t>
      </w:r>
      <w:r w:rsidRPr="00F8736F">
        <w:rPr>
          <w:rStyle w:val="HTMLCode"/>
          <w:rFonts w:eastAsiaTheme="majorEastAsia"/>
          <w:sz w:val="28"/>
          <w:szCs w:val="28"/>
        </w:rPr>
        <w:t>StandardScaler</w:t>
      </w:r>
      <w:r w:rsidRPr="00F8736F">
        <w:rPr>
          <w:sz w:val="28"/>
          <w:szCs w:val="28"/>
        </w:rPr>
        <w:t xml:space="preserve"> class from Scikit-learn</w:t>
      </w:r>
    </w:p>
    <w:p w14:paraId="57674FE9" w14:textId="6827959B" w:rsidR="00AD7B95" w:rsidRPr="00F8736F" w:rsidRDefault="00AD7B95" w:rsidP="00AD7B95">
      <w:pPr>
        <w:pStyle w:val="NormalWeb"/>
        <w:rPr>
          <w:sz w:val="28"/>
          <w:szCs w:val="28"/>
        </w:rPr>
      </w:pPr>
      <w:r w:rsidRPr="00F8736F">
        <w:rPr>
          <w:sz w:val="28"/>
          <w:szCs w:val="28"/>
        </w:rPr>
        <w:lastRenderedPageBreak/>
        <w:t xml:space="preserve">The standardized features are stored in the variable </w:t>
      </w:r>
      <w:r w:rsidRPr="00F8736F">
        <w:rPr>
          <w:rStyle w:val="HTMLCode"/>
          <w:rFonts w:eastAsiaTheme="majorEastAsia"/>
          <w:sz w:val="28"/>
          <w:szCs w:val="28"/>
        </w:rPr>
        <w:t>X_standardized</w:t>
      </w:r>
      <w:r w:rsidRPr="00F8736F">
        <w:rPr>
          <w:sz w:val="28"/>
          <w:szCs w:val="28"/>
        </w:rPr>
        <w:t xml:space="preserve"> and are ready for model training.</w:t>
      </w:r>
    </w:p>
    <w:p w14:paraId="3171740A" w14:textId="3EAA9A08" w:rsidR="00AD7B95" w:rsidRPr="00F8736F" w:rsidRDefault="00AD7B95" w:rsidP="003E5B56">
      <w:pPr>
        <w:pStyle w:val="Heading3"/>
        <w:rPr>
          <w:sz w:val="28"/>
          <w:szCs w:val="28"/>
        </w:rPr>
      </w:pPr>
      <w:r w:rsidRPr="00F8736F">
        <w:rPr>
          <w:sz w:val="28"/>
          <w:szCs w:val="28"/>
        </w:rPr>
        <w:t>Data Visualization</w:t>
      </w:r>
      <w:r w:rsidR="005B6CCD">
        <w:rPr>
          <w:sz w:val="28"/>
          <w:szCs w:val="28"/>
        </w:rPr>
        <w:t>:</w:t>
      </w:r>
    </w:p>
    <w:p w14:paraId="70A23EDB" w14:textId="1C23946E" w:rsidR="00AD7B95" w:rsidRPr="00F8736F" w:rsidRDefault="00AD7B95" w:rsidP="0053718C">
      <w:pPr>
        <w:pStyle w:val="NormalWeb"/>
        <w:rPr>
          <w:rStyle w:val="HTMLCode"/>
          <w:rFonts w:eastAsiaTheme="majorEastAsia"/>
          <w:sz w:val="28"/>
          <w:szCs w:val="28"/>
        </w:rPr>
      </w:pPr>
      <w:r w:rsidRPr="00F8736F">
        <w:rPr>
          <w:sz w:val="28"/>
          <w:szCs w:val="28"/>
        </w:rPr>
        <w:t xml:space="preserve">Data visualization is an essential aspect of understanding the dataset. In this implementation, </w:t>
      </w:r>
      <w:r w:rsidR="0053718C">
        <w:rPr>
          <w:sz w:val="28"/>
          <w:szCs w:val="28"/>
        </w:rPr>
        <w:t>I used</w:t>
      </w:r>
      <w:r w:rsidRPr="00F8736F">
        <w:rPr>
          <w:sz w:val="28"/>
          <w:szCs w:val="28"/>
        </w:rPr>
        <w:t xml:space="preserve"> Matplotlib and Seaborn libraries to visualize the distribution of the target variable 'Outcome'</w:t>
      </w:r>
    </w:p>
    <w:p w14:paraId="1B524E19" w14:textId="562F0095" w:rsidR="00AD7B95" w:rsidRPr="00F8736F" w:rsidRDefault="00AD7B95" w:rsidP="00AD7B95">
      <w:pPr>
        <w:pStyle w:val="NormalWeb"/>
        <w:rPr>
          <w:sz w:val="28"/>
          <w:szCs w:val="28"/>
        </w:rPr>
      </w:pPr>
      <w:r w:rsidRPr="00F8736F">
        <w:rPr>
          <w:sz w:val="28"/>
          <w:szCs w:val="28"/>
        </w:rPr>
        <w:t xml:space="preserve">This visualization provides insights into the class distribution, which can be crucial for understanding the balance between non-diabetic and diabetic cases in </w:t>
      </w:r>
      <w:r w:rsidR="000251A9">
        <w:rPr>
          <w:sz w:val="28"/>
          <w:szCs w:val="28"/>
        </w:rPr>
        <w:t>the</w:t>
      </w:r>
      <w:r w:rsidRPr="00F8736F">
        <w:rPr>
          <w:sz w:val="28"/>
          <w:szCs w:val="28"/>
        </w:rPr>
        <w:t xml:space="preserve"> dataset.</w:t>
      </w:r>
    </w:p>
    <w:p w14:paraId="3F8AD658" w14:textId="744AF0E8" w:rsidR="00AD7B95" w:rsidRPr="00F8736F" w:rsidRDefault="00AD7B95" w:rsidP="003E5B56">
      <w:pPr>
        <w:pStyle w:val="Heading3"/>
        <w:rPr>
          <w:sz w:val="28"/>
          <w:szCs w:val="28"/>
        </w:rPr>
      </w:pPr>
      <w:r w:rsidRPr="00F8736F">
        <w:rPr>
          <w:sz w:val="28"/>
          <w:szCs w:val="28"/>
        </w:rPr>
        <w:t>Data Splitting</w:t>
      </w:r>
      <w:r w:rsidR="00C27AA2">
        <w:rPr>
          <w:sz w:val="28"/>
          <w:szCs w:val="28"/>
        </w:rPr>
        <w:t>:</w:t>
      </w:r>
    </w:p>
    <w:p w14:paraId="4C4DCFD3" w14:textId="53EA8428" w:rsidR="00AD7B95" w:rsidRPr="00F8736F" w:rsidRDefault="00AD7B95" w:rsidP="00AD7B95">
      <w:pPr>
        <w:pStyle w:val="NormalWeb"/>
        <w:rPr>
          <w:sz w:val="28"/>
          <w:szCs w:val="28"/>
        </w:rPr>
      </w:pPr>
      <w:r w:rsidRPr="00F8736F">
        <w:rPr>
          <w:sz w:val="28"/>
          <w:szCs w:val="28"/>
        </w:rPr>
        <w:t xml:space="preserve">Before we can train and evaluate machine learning models, we need to split the dataset into training and testing sets. The </w:t>
      </w:r>
      <w:r w:rsidRPr="00F8736F">
        <w:rPr>
          <w:rStyle w:val="HTMLCode"/>
          <w:rFonts w:eastAsiaTheme="majorEastAsia"/>
          <w:sz w:val="28"/>
          <w:szCs w:val="28"/>
        </w:rPr>
        <w:t>train_test_split</w:t>
      </w:r>
      <w:r w:rsidRPr="00F8736F">
        <w:rPr>
          <w:sz w:val="28"/>
          <w:szCs w:val="28"/>
        </w:rPr>
        <w:t xml:space="preserve"> function from Scikit-learn is used for this purpose</w:t>
      </w:r>
      <w:r w:rsidR="00271932">
        <w:rPr>
          <w:sz w:val="28"/>
          <w:szCs w:val="28"/>
        </w:rPr>
        <w:t>.</w:t>
      </w:r>
    </w:p>
    <w:p w14:paraId="5C4E6056" w14:textId="53A9FB27" w:rsidR="00AD7B95" w:rsidRPr="00F8736F" w:rsidRDefault="00AD7B95" w:rsidP="00AD7B95">
      <w:pPr>
        <w:pStyle w:val="NormalWeb"/>
        <w:rPr>
          <w:sz w:val="28"/>
          <w:szCs w:val="28"/>
        </w:rPr>
      </w:pPr>
      <w:r w:rsidRPr="00F8736F">
        <w:rPr>
          <w:sz w:val="28"/>
          <w:szCs w:val="28"/>
        </w:rPr>
        <w:t xml:space="preserve">Here, the data is split into training (80%) and testing (20%) sets. </w:t>
      </w:r>
      <w:r w:rsidR="00271932">
        <w:rPr>
          <w:sz w:val="28"/>
          <w:szCs w:val="28"/>
        </w:rPr>
        <w:t>I</w:t>
      </w:r>
      <w:r w:rsidRPr="00F8736F">
        <w:rPr>
          <w:sz w:val="28"/>
          <w:szCs w:val="28"/>
        </w:rPr>
        <w:t xml:space="preserve"> also ensure</w:t>
      </w:r>
      <w:r w:rsidR="00271932">
        <w:rPr>
          <w:sz w:val="28"/>
          <w:szCs w:val="28"/>
        </w:rPr>
        <w:t>d</w:t>
      </w:r>
      <w:r w:rsidRPr="00F8736F">
        <w:rPr>
          <w:sz w:val="28"/>
          <w:szCs w:val="28"/>
        </w:rPr>
        <w:t xml:space="preserve"> that the class distribution is maintained in both sets using the </w:t>
      </w:r>
      <w:r w:rsidRPr="00F8736F">
        <w:rPr>
          <w:rStyle w:val="HTMLCode"/>
          <w:rFonts w:eastAsiaTheme="majorEastAsia"/>
          <w:sz w:val="28"/>
          <w:szCs w:val="28"/>
        </w:rPr>
        <w:t>stratify</w:t>
      </w:r>
      <w:r w:rsidRPr="00F8736F">
        <w:rPr>
          <w:sz w:val="28"/>
          <w:szCs w:val="28"/>
        </w:rPr>
        <w:t xml:space="preserve"> parameter.</w:t>
      </w:r>
    </w:p>
    <w:p w14:paraId="45D2BC2D" w14:textId="77777777" w:rsidR="00AD7B95" w:rsidRPr="00A75EBE" w:rsidRDefault="00AD7B95" w:rsidP="003E5B56">
      <w:pPr>
        <w:pStyle w:val="Heading3"/>
        <w:rPr>
          <w:sz w:val="28"/>
          <w:szCs w:val="28"/>
          <w:u w:val="single"/>
        </w:rPr>
      </w:pPr>
      <w:r w:rsidRPr="00A75EBE">
        <w:rPr>
          <w:sz w:val="28"/>
          <w:szCs w:val="28"/>
          <w:u w:val="single"/>
        </w:rPr>
        <w:t>Hyperparameter Tuning for SVM</w:t>
      </w:r>
    </w:p>
    <w:p w14:paraId="4089EAA1" w14:textId="6975595A" w:rsidR="00AD7B95" w:rsidRPr="00F8736F" w:rsidRDefault="00AD7B95" w:rsidP="00AD7B95">
      <w:pPr>
        <w:pStyle w:val="NormalWeb"/>
        <w:rPr>
          <w:sz w:val="28"/>
          <w:szCs w:val="28"/>
        </w:rPr>
      </w:pPr>
      <w:r w:rsidRPr="00F8736F">
        <w:rPr>
          <w:sz w:val="28"/>
          <w:szCs w:val="28"/>
        </w:rPr>
        <w:t xml:space="preserve">Hyperparameter tuning is a critical step in optimizing the performance of </w:t>
      </w:r>
      <w:r w:rsidR="00A75EBE">
        <w:rPr>
          <w:sz w:val="28"/>
          <w:szCs w:val="28"/>
        </w:rPr>
        <w:t>the</w:t>
      </w:r>
      <w:r w:rsidRPr="00F8736F">
        <w:rPr>
          <w:sz w:val="28"/>
          <w:szCs w:val="28"/>
        </w:rPr>
        <w:t xml:space="preserve"> machine learning models. For the Support Vector Machine (SVM) classifier, </w:t>
      </w:r>
      <w:r w:rsidR="005003ED">
        <w:rPr>
          <w:sz w:val="28"/>
          <w:szCs w:val="28"/>
        </w:rPr>
        <w:t>I</w:t>
      </w:r>
      <w:r w:rsidRPr="00F8736F">
        <w:rPr>
          <w:sz w:val="28"/>
          <w:szCs w:val="28"/>
        </w:rPr>
        <w:t xml:space="preserve"> use</w:t>
      </w:r>
      <w:r w:rsidR="005003ED">
        <w:rPr>
          <w:sz w:val="28"/>
          <w:szCs w:val="28"/>
        </w:rPr>
        <w:t>d</w:t>
      </w:r>
      <w:r w:rsidRPr="00F8736F">
        <w:rPr>
          <w:sz w:val="28"/>
          <w:szCs w:val="28"/>
        </w:rPr>
        <w:t xml:space="preserve"> RandomizedSearchCV to search for the best hyperparameters. We define</w:t>
      </w:r>
      <w:r w:rsidR="005003ED">
        <w:rPr>
          <w:sz w:val="28"/>
          <w:szCs w:val="28"/>
        </w:rPr>
        <w:t>d</w:t>
      </w:r>
      <w:r w:rsidRPr="00F8736F">
        <w:rPr>
          <w:sz w:val="28"/>
          <w:szCs w:val="28"/>
        </w:rPr>
        <w:t xml:space="preserve"> a range of hyperparameters for 'C' (penalty parameter), 'kernel' (kernel type), and 'gamma' (kernel coefficient) and perform a randomized search</w:t>
      </w:r>
    </w:p>
    <w:p w14:paraId="738506F0" w14:textId="77777777" w:rsidR="00AD7B95" w:rsidRPr="00F8736F" w:rsidRDefault="00AD7B95" w:rsidP="00AD7B95">
      <w:pPr>
        <w:pStyle w:val="NormalWeb"/>
        <w:rPr>
          <w:sz w:val="28"/>
          <w:szCs w:val="28"/>
        </w:rPr>
      </w:pPr>
      <w:r w:rsidRPr="00F8736F">
        <w:rPr>
          <w:sz w:val="28"/>
          <w:szCs w:val="28"/>
        </w:rPr>
        <w:t>RandomizedSearchCV explores a defined hyperparameter space, cross-validates the models, and selects the best-performing SVM classifier.</w:t>
      </w:r>
    </w:p>
    <w:p w14:paraId="51682DB5" w14:textId="77777777" w:rsidR="00AD7B95" w:rsidRPr="00E248E5" w:rsidRDefault="00AD7B95" w:rsidP="003E5B56">
      <w:pPr>
        <w:pStyle w:val="Heading3"/>
        <w:rPr>
          <w:sz w:val="28"/>
          <w:szCs w:val="28"/>
          <w:u w:val="single"/>
        </w:rPr>
      </w:pPr>
      <w:r w:rsidRPr="00E248E5">
        <w:rPr>
          <w:sz w:val="28"/>
          <w:szCs w:val="28"/>
          <w:u w:val="single"/>
        </w:rPr>
        <w:t>Model Training</w:t>
      </w:r>
    </w:p>
    <w:p w14:paraId="24AE50CC" w14:textId="3F659776" w:rsidR="00AD7B95" w:rsidRPr="00F8736F" w:rsidRDefault="00AD7B95" w:rsidP="00AD7B95">
      <w:pPr>
        <w:pStyle w:val="NormalWeb"/>
        <w:rPr>
          <w:sz w:val="28"/>
          <w:szCs w:val="28"/>
        </w:rPr>
      </w:pPr>
      <w:r w:rsidRPr="00F8736F">
        <w:rPr>
          <w:sz w:val="28"/>
          <w:szCs w:val="28"/>
        </w:rPr>
        <w:t xml:space="preserve">With </w:t>
      </w:r>
      <w:r w:rsidR="00F27954">
        <w:rPr>
          <w:sz w:val="28"/>
          <w:szCs w:val="28"/>
        </w:rPr>
        <w:t>the</w:t>
      </w:r>
      <w:r w:rsidRPr="00F8736F">
        <w:rPr>
          <w:sz w:val="28"/>
          <w:szCs w:val="28"/>
        </w:rPr>
        <w:t xml:space="preserve"> data prepared and hyperparameters tuned, </w:t>
      </w:r>
      <w:r w:rsidR="00421512">
        <w:rPr>
          <w:sz w:val="28"/>
          <w:szCs w:val="28"/>
        </w:rPr>
        <w:t>I</w:t>
      </w:r>
      <w:r w:rsidRPr="00F8736F">
        <w:rPr>
          <w:sz w:val="28"/>
          <w:szCs w:val="28"/>
        </w:rPr>
        <w:t xml:space="preserve"> train</w:t>
      </w:r>
      <w:r w:rsidR="00421512">
        <w:rPr>
          <w:sz w:val="28"/>
          <w:szCs w:val="28"/>
        </w:rPr>
        <w:t>ed</w:t>
      </w:r>
      <w:r w:rsidRPr="00F8736F">
        <w:rPr>
          <w:sz w:val="28"/>
          <w:szCs w:val="28"/>
        </w:rPr>
        <w:t xml:space="preserve"> three different classifiers:</w:t>
      </w:r>
    </w:p>
    <w:p w14:paraId="4E5E65FE" w14:textId="6ABAD865" w:rsidR="00AD7B95" w:rsidRPr="00F8736F" w:rsidRDefault="00AD7B95" w:rsidP="00AD7B95">
      <w:pPr>
        <w:pStyle w:val="Heading3"/>
        <w:rPr>
          <w:sz w:val="28"/>
          <w:szCs w:val="28"/>
        </w:rPr>
      </w:pPr>
      <w:r w:rsidRPr="00F8736F">
        <w:rPr>
          <w:sz w:val="28"/>
          <w:szCs w:val="28"/>
        </w:rPr>
        <w:t>1. Decision Tree Classifier</w:t>
      </w:r>
      <w:r w:rsidR="00EA44BE">
        <w:rPr>
          <w:sz w:val="28"/>
          <w:szCs w:val="28"/>
        </w:rPr>
        <w:t>:</w:t>
      </w:r>
    </w:p>
    <w:p w14:paraId="167BB0D8" w14:textId="1D0C797A" w:rsidR="00AD7B95" w:rsidRPr="00F8736F" w:rsidRDefault="00AD7B95" w:rsidP="00AD7B95">
      <w:pPr>
        <w:pStyle w:val="NormalWeb"/>
        <w:rPr>
          <w:sz w:val="28"/>
          <w:szCs w:val="28"/>
        </w:rPr>
      </w:pPr>
      <w:r w:rsidRPr="00F8736F">
        <w:rPr>
          <w:sz w:val="28"/>
          <w:szCs w:val="28"/>
        </w:rPr>
        <w:t xml:space="preserve">The Decision Tree classifier is a simple yet powerful model that can capture complex relationships in the data. </w:t>
      </w:r>
    </w:p>
    <w:p w14:paraId="62FA9588" w14:textId="76F8F4B8" w:rsidR="00AD7B95" w:rsidRPr="00F8736F" w:rsidRDefault="00AD7B95" w:rsidP="00AD7B95">
      <w:pPr>
        <w:pStyle w:val="Heading3"/>
        <w:rPr>
          <w:sz w:val="28"/>
          <w:szCs w:val="28"/>
        </w:rPr>
      </w:pPr>
      <w:r w:rsidRPr="00F8736F">
        <w:rPr>
          <w:sz w:val="28"/>
          <w:szCs w:val="28"/>
        </w:rPr>
        <w:lastRenderedPageBreak/>
        <w:t>2. Random Forest Classifier</w:t>
      </w:r>
      <w:r w:rsidR="00807EB2">
        <w:rPr>
          <w:sz w:val="28"/>
          <w:szCs w:val="28"/>
        </w:rPr>
        <w:t>:</w:t>
      </w:r>
    </w:p>
    <w:p w14:paraId="42476576" w14:textId="57230EBB" w:rsidR="00AD7B95" w:rsidRPr="00F8736F" w:rsidRDefault="00AD7B95" w:rsidP="00AD7B95">
      <w:pPr>
        <w:pStyle w:val="NormalWeb"/>
        <w:rPr>
          <w:sz w:val="28"/>
          <w:szCs w:val="28"/>
        </w:rPr>
      </w:pPr>
      <w:r w:rsidRPr="00F8736F">
        <w:rPr>
          <w:sz w:val="28"/>
          <w:szCs w:val="28"/>
        </w:rPr>
        <w:t xml:space="preserve">The Random Forest classifier is an ensemble model composed of multiple decision trees. It offers robustness and improved generalization. </w:t>
      </w:r>
    </w:p>
    <w:p w14:paraId="315B7185" w14:textId="77777777" w:rsidR="00AD7B95" w:rsidRPr="00F8736F" w:rsidRDefault="00AD7B95" w:rsidP="00AD7B95">
      <w:pPr>
        <w:pStyle w:val="Heading3"/>
        <w:rPr>
          <w:sz w:val="28"/>
          <w:szCs w:val="28"/>
        </w:rPr>
      </w:pPr>
      <w:r w:rsidRPr="00F8736F">
        <w:rPr>
          <w:sz w:val="28"/>
          <w:szCs w:val="28"/>
        </w:rPr>
        <w:t>3. Best SVM Classifier</w:t>
      </w:r>
    </w:p>
    <w:p w14:paraId="1C1EC4F9" w14:textId="551255A1" w:rsidR="00AD7B95" w:rsidRPr="00F8736F" w:rsidRDefault="00807EB2" w:rsidP="00AD7B95">
      <w:pPr>
        <w:pStyle w:val="NormalWeb"/>
        <w:rPr>
          <w:sz w:val="28"/>
          <w:szCs w:val="28"/>
        </w:rPr>
      </w:pPr>
      <w:r>
        <w:rPr>
          <w:sz w:val="28"/>
          <w:szCs w:val="28"/>
        </w:rPr>
        <w:t>I</w:t>
      </w:r>
      <w:r w:rsidR="00AD7B95" w:rsidRPr="00F8736F">
        <w:rPr>
          <w:sz w:val="28"/>
          <w:szCs w:val="28"/>
        </w:rPr>
        <w:t xml:space="preserve"> already obtained the best-performing SVM classifier during hyperparameter tuning. This classifier is stored as </w:t>
      </w:r>
      <w:r w:rsidR="00AD7B95" w:rsidRPr="00F8736F">
        <w:rPr>
          <w:rStyle w:val="HTMLCode"/>
          <w:rFonts w:eastAsiaTheme="majorEastAsia"/>
          <w:sz w:val="28"/>
          <w:szCs w:val="28"/>
        </w:rPr>
        <w:t>best_svm_classifier</w:t>
      </w:r>
      <w:r w:rsidR="00AD7B95" w:rsidRPr="00F8736F">
        <w:rPr>
          <w:sz w:val="28"/>
          <w:szCs w:val="28"/>
        </w:rPr>
        <w:t xml:space="preserve"> and is ready for evaluation.</w:t>
      </w:r>
    </w:p>
    <w:p w14:paraId="63774D23" w14:textId="77777777" w:rsidR="00AD7B95" w:rsidRPr="00685FC0" w:rsidRDefault="00AD7B95" w:rsidP="003E5B56">
      <w:pPr>
        <w:pStyle w:val="Heading3"/>
        <w:rPr>
          <w:sz w:val="28"/>
          <w:szCs w:val="28"/>
          <w:u w:val="single"/>
        </w:rPr>
      </w:pPr>
      <w:r w:rsidRPr="00685FC0">
        <w:rPr>
          <w:sz w:val="28"/>
          <w:szCs w:val="28"/>
          <w:u w:val="single"/>
        </w:rPr>
        <w:t>Model Evaluation</w:t>
      </w:r>
    </w:p>
    <w:p w14:paraId="72D718E5" w14:textId="03784CAC" w:rsidR="00AD7B95" w:rsidRPr="00F8736F" w:rsidRDefault="00AD7B95" w:rsidP="00AD7B95">
      <w:pPr>
        <w:pStyle w:val="Heading3"/>
        <w:rPr>
          <w:sz w:val="28"/>
          <w:szCs w:val="28"/>
        </w:rPr>
      </w:pPr>
      <w:r w:rsidRPr="00F8736F">
        <w:rPr>
          <w:sz w:val="28"/>
          <w:szCs w:val="28"/>
        </w:rPr>
        <w:t>SVM Model Evaluation</w:t>
      </w:r>
      <w:r w:rsidR="00685FC0">
        <w:rPr>
          <w:sz w:val="28"/>
          <w:szCs w:val="28"/>
        </w:rPr>
        <w:t>:</w:t>
      </w:r>
    </w:p>
    <w:p w14:paraId="40E2F996" w14:textId="1551B823" w:rsidR="00AD7B95" w:rsidRPr="00F8736F" w:rsidRDefault="00685FC0" w:rsidP="00AD7B95">
      <w:pPr>
        <w:pStyle w:val="NormalWeb"/>
        <w:rPr>
          <w:sz w:val="28"/>
          <w:szCs w:val="28"/>
        </w:rPr>
      </w:pPr>
      <w:r>
        <w:rPr>
          <w:sz w:val="28"/>
          <w:szCs w:val="28"/>
        </w:rPr>
        <w:t>I</w:t>
      </w:r>
      <w:r w:rsidR="00AD7B95" w:rsidRPr="00F8736F">
        <w:rPr>
          <w:sz w:val="28"/>
          <w:szCs w:val="28"/>
        </w:rPr>
        <w:t xml:space="preserve"> evaluate</w:t>
      </w:r>
      <w:r>
        <w:rPr>
          <w:sz w:val="28"/>
          <w:szCs w:val="28"/>
        </w:rPr>
        <w:t>d</w:t>
      </w:r>
      <w:r w:rsidR="00AD7B95" w:rsidRPr="00F8736F">
        <w:rPr>
          <w:sz w:val="28"/>
          <w:szCs w:val="28"/>
        </w:rPr>
        <w:t xml:space="preserve"> the SVM model in two phases: first on the training data and then on the test data. The following evaluation metrics are computed:</w:t>
      </w:r>
    </w:p>
    <w:p w14:paraId="5E8DB4A6" w14:textId="77777777" w:rsidR="00AD7B95" w:rsidRPr="00F8736F" w:rsidRDefault="00AD7B95" w:rsidP="00AD7B95">
      <w:pPr>
        <w:numPr>
          <w:ilvl w:val="0"/>
          <w:numId w:val="30"/>
        </w:numPr>
        <w:spacing w:before="100" w:beforeAutospacing="1" w:after="100" w:afterAutospacing="1" w:line="240" w:lineRule="auto"/>
        <w:rPr>
          <w:sz w:val="28"/>
          <w:szCs w:val="28"/>
        </w:rPr>
      </w:pPr>
      <w:r w:rsidRPr="00F8736F">
        <w:rPr>
          <w:rStyle w:val="Strong"/>
          <w:sz w:val="28"/>
          <w:szCs w:val="28"/>
        </w:rPr>
        <w:t>Accuracy:</w:t>
      </w:r>
      <w:r w:rsidRPr="00F8736F">
        <w:rPr>
          <w:sz w:val="28"/>
          <w:szCs w:val="28"/>
        </w:rPr>
        <w:t xml:space="preserve"> Measures the overall correctness of predictions.</w:t>
      </w:r>
    </w:p>
    <w:p w14:paraId="7D58373E" w14:textId="77777777" w:rsidR="00AD7B95" w:rsidRPr="00F8736F" w:rsidRDefault="00AD7B95" w:rsidP="00AD7B95">
      <w:pPr>
        <w:numPr>
          <w:ilvl w:val="0"/>
          <w:numId w:val="30"/>
        </w:numPr>
        <w:spacing w:before="100" w:beforeAutospacing="1" w:after="100" w:afterAutospacing="1" w:line="240" w:lineRule="auto"/>
        <w:rPr>
          <w:sz w:val="28"/>
          <w:szCs w:val="28"/>
        </w:rPr>
      </w:pPr>
      <w:r w:rsidRPr="00F8736F">
        <w:rPr>
          <w:rStyle w:val="Strong"/>
          <w:sz w:val="28"/>
          <w:szCs w:val="28"/>
        </w:rPr>
        <w:t>Recall:</w:t>
      </w:r>
      <w:r w:rsidRPr="00F8736F">
        <w:rPr>
          <w:sz w:val="28"/>
          <w:szCs w:val="28"/>
        </w:rPr>
        <w:t xml:space="preserve"> Quantifies the ability of the model to identify positive cases.</w:t>
      </w:r>
    </w:p>
    <w:p w14:paraId="3C4C37CA" w14:textId="77777777" w:rsidR="00AD7B95" w:rsidRPr="00F8736F" w:rsidRDefault="00AD7B95" w:rsidP="00AD7B95">
      <w:pPr>
        <w:numPr>
          <w:ilvl w:val="0"/>
          <w:numId w:val="30"/>
        </w:numPr>
        <w:spacing w:before="100" w:beforeAutospacing="1" w:after="100" w:afterAutospacing="1" w:line="240" w:lineRule="auto"/>
        <w:rPr>
          <w:sz w:val="28"/>
          <w:szCs w:val="28"/>
        </w:rPr>
      </w:pPr>
      <w:r w:rsidRPr="00F8736F">
        <w:rPr>
          <w:rStyle w:val="Strong"/>
          <w:sz w:val="28"/>
          <w:szCs w:val="28"/>
        </w:rPr>
        <w:t>F1 Score:</w:t>
      </w:r>
      <w:r w:rsidRPr="00F8736F">
        <w:rPr>
          <w:sz w:val="28"/>
          <w:szCs w:val="28"/>
        </w:rPr>
        <w:t xml:space="preserve"> Balances precision and recall.</w:t>
      </w:r>
    </w:p>
    <w:p w14:paraId="53051A5F" w14:textId="77777777" w:rsidR="00AD7B95" w:rsidRPr="00F8736F" w:rsidRDefault="00AD7B95" w:rsidP="00AD7B95">
      <w:pPr>
        <w:numPr>
          <w:ilvl w:val="0"/>
          <w:numId w:val="30"/>
        </w:numPr>
        <w:spacing w:before="100" w:beforeAutospacing="1" w:after="100" w:afterAutospacing="1" w:line="240" w:lineRule="auto"/>
        <w:rPr>
          <w:sz w:val="28"/>
          <w:szCs w:val="28"/>
        </w:rPr>
      </w:pPr>
      <w:r w:rsidRPr="00F8736F">
        <w:rPr>
          <w:rStyle w:val="Strong"/>
          <w:sz w:val="28"/>
          <w:szCs w:val="28"/>
        </w:rPr>
        <w:t>ROC AUC:</w:t>
      </w:r>
      <w:r w:rsidRPr="00F8736F">
        <w:rPr>
          <w:sz w:val="28"/>
          <w:szCs w:val="28"/>
        </w:rPr>
        <w:t xml:space="preserve"> Measures the area under the Receiver Operating Characteristic curve.</w:t>
      </w:r>
    </w:p>
    <w:p w14:paraId="1BB1CB9C" w14:textId="02997FBD" w:rsidR="00AD7B95" w:rsidRPr="001A2FA4" w:rsidRDefault="00AD7B95" w:rsidP="001A2FA4">
      <w:pPr>
        <w:pStyle w:val="NormalWeb"/>
        <w:rPr>
          <w:rStyle w:val="HTMLCode"/>
          <w:rFonts w:ascii="Times New Roman" w:hAnsi="Times New Roman" w:cs="Times New Roman"/>
          <w:sz w:val="28"/>
          <w:szCs w:val="28"/>
        </w:rPr>
      </w:pPr>
      <w:r w:rsidRPr="00F8736F">
        <w:rPr>
          <w:sz w:val="28"/>
          <w:szCs w:val="28"/>
        </w:rPr>
        <w:t>SVM model evaluation on the training data involves batch predictions for a better understanding of its performance</w:t>
      </w:r>
    </w:p>
    <w:p w14:paraId="0EDCCE5B" w14:textId="7424E580" w:rsidR="00AD7B95" w:rsidRPr="00F8736F" w:rsidRDefault="00AD7B95" w:rsidP="00AD7B95">
      <w:pPr>
        <w:pStyle w:val="Heading3"/>
        <w:rPr>
          <w:sz w:val="28"/>
          <w:szCs w:val="28"/>
        </w:rPr>
      </w:pPr>
      <w:r w:rsidRPr="00F8736F">
        <w:rPr>
          <w:sz w:val="28"/>
          <w:szCs w:val="28"/>
        </w:rPr>
        <w:t>Decision Tree and Random Forest Model Evaluation</w:t>
      </w:r>
      <w:r w:rsidR="00790D5A">
        <w:rPr>
          <w:sz w:val="28"/>
          <w:szCs w:val="28"/>
        </w:rPr>
        <w:t>:</w:t>
      </w:r>
    </w:p>
    <w:p w14:paraId="1C50BE30" w14:textId="1204226A" w:rsidR="00AD7B95" w:rsidRPr="00F8736F" w:rsidRDefault="00F07AED" w:rsidP="00790D5A">
      <w:pPr>
        <w:pStyle w:val="NormalWeb"/>
        <w:rPr>
          <w:rStyle w:val="HTMLCode"/>
          <w:rFonts w:eastAsiaTheme="majorEastAsia"/>
          <w:sz w:val="28"/>
          <w:szCs w:val="28"/>
        </w:rPr>
      </w:pPr>
      <w:r>
        <w:rPr>
          <w:sz w:val="28"/>
          <w:szCs w:val="28"/>
        </w:rPr>
        <w:t>I</w:t>
      </w:r>
      <w:r w:rsidR="00AD7B95" w:rsidRPr="00F8736F">
        <w:rPr>
          <w:sz w:val="28"/>
          <w:szCs w:val="28"/>
        </w:rPr>
        <w:t xml:space="preserve"> evaluate</w:t>
      </w:r>
      <w:r>
        <w:rPr>
          <w:sz w:val="28"/>
          <w:szCs w:val="28"/>
        </w:rPr>
        <w:t>d</w:t>
      </w:r>
      <w:r w:rsidR="00AD7B95" w:rsidRPr="00F8736F">
        <w:rPr>
          <w:sz w:val="28"/>
          <w:szCs w:val="28"/>
        </w:rPr>
        <w:t xml:space="preserve"> both the Decision Tree and Random Forest models using the same metrics mentioned above. These models are evaluated on both training and test data</w:t>
      </w:r>
      <w:r>
        <w:rPr>
          <w:sz w:val="28"/>
          <w:szCs w:val="28"/>
        </w:rPr>
        <w:t>.</w:t>
      </w:r>
    </w:p>
    <w:p w14:paraId="609D000B" w14:textId="2DC8EEDB" w:rsidR="00AD7B95" w:rsidRPr="00F8736F" w:rsidRDefault="00AD7B95" w:rsidP="00AD7B95">
      <w:pPr>
        <w:pStyle w:val="NormalWeb"/>
        <w:rPr>
          <w:sz w:val="28"/>
          <w:szCs w:val="28"/>
        </w:rPr>
      </w:pPr>
      <w:r w:rsidRPr="00F8736F">
        <w:rPr>
          <w:sz w:val="28"/>
          <w:szCs w:val="28"/>
        </w:rPr>
        <w:t xml:space="preserve">For all models, </w:t>
      </w:r>
      <w:r w:rsidR="00F07AED">
        <w:rPr>
          <w:sz w:val="28"/>
          <w:szCs w:val="28"/>
        </w:rPr>
        <w:t>I</w:t>
      </w:r>
      <w:r w:rsidRPr="00F8736F">
        <w:rPr>
          <w:sz w:val="28"/>
          <w:szCs w:val="28"/>
        </w:rPr>
        <w:t xml:space="preserve"> compute</w:t>
      </w:r>
      <w:r w:rsidR="00F07AED">
        <w:rPr>
          <w:sz w:val="28"/>
          <w:szCs w:val="28"/>
        </w:rPr>
        <w:t>d</w:t>
      </w:r>
      <w:r w:rsidRPr="00F8736F">
        <w:rPr>
          <w:sz w:val="28"/>
          <w:szCs w:val="28"/>
        </w:rPr>
        <w:t xml:space="preserve"> accuracy, recall, F1 Score, and ROC AUC on both training and test data. These metrics provide a comprehensive overview of the models' performance.</w:t>
      </w:r>
    </w:p>
    <w:p w14:paraId="02178037" w14:textId="77777777" w:rsidR="00AD7B95" w:rsidRPr="00DC2FA9" w:rsidRDefault="00AD7B95" w:rsidP="003E5B56">
      <w:pPr>
        <w:pStyle w:val="Heading3"/>
        <w:rPr>
          <w:sz w:val="28"/>
          <w:szCs w:val="28"/>
          <w:u w:val="single"/>
        </w:rPr>
      </w:pPr>
      <w:r w:rsidRPr="00DC2FA9">
        <w:rPr>
          <w:sz w:val="28"/>
          <w:szCs w:val="28"/>
          <w:u w:val="single"/>
        </w:rPr>
        <w:t>Feature Importance</w:t>
      </w:r>
    </w:p>
    <w:p w14:paraId="5A9E65C4" w14:textId="71EBD78D" w:rsidR="00AD7B95" w:rsidRPr="00F8736F" w:rsidRDefault="00AD7B95" w:rsidP="00AD7B95">
      <w:pPr>
        <w:pStyle w:val="NormalWeb"/>
        <w:rPr>
          <w:sz w:val="28"/>
          <w:szCs w:val="28"/>
        </w:rPr>
      </w:pPr>
      <w:r w:rsidRPr="00F8736F">
        <w:rPr>
          <w:sz w:val="28"/>
          <w:szCs w:val="28"/>
        </w:rPr>
        <w:t xml:space="preserve">Understanding feature importance is crucial for interpreting the models' decisions. </w:t>
      </w:r>
      <w:r w:rsidR="00DC2FA9">
        <w:rPr>
          <w:sz w:val="28"/>
          <w:szCs w:val="28"/>
        </w:rPr>
        <w:t>I</w:t>
      </w:r>
      <w:r w:rsidRPr="00F8736F">
        <w:rPr>
          <w:sz w:val="28"/>
          <w:szCs w:val="28"/>
        </w:rPr>
        <w:t xml:space="preserve"> employ</w:t>
      </w:r>
      <w:r w:rsidR="00DC2FA9">
        <w:rPr>
          <w:sz w:val="28"/>
          <w:szCs w:val="28"/>
        </w:rPr>
        <w:t>ed</w:t>
      </w:r>
      <w:r w:rsidRPr="00F8736F">
        <w:rPr>
          <w:sz w:val="28"/>
          <w:szCs w:val="28"/>
        </w:rPr>
        <w:t xml:space="preserve"> the SHAP (SHapley Additive exPlanations) library to visualize feature importance for the Random Forest model</w:t>
      </w:r>
    </w:p>
    <w:p w14:paraId="3A8A5326" w14:textId="77777777" w:rsidR="00AD7B95" w:rsidRPr="00F8736F" w:rsidRDefault="00AD7B95" w:rsidP="00AD7B95">
      <w:pPr>
        <w:pStyle w:val="NormalWeb"/>
        <w:rPr>
          <w:sz w:val="28"/>
          <w:szCs w:val="28"/>
        </w:rPr>
      </w:pPr>
      <w:r w:rsidRPr="00F8736F">
        <w:rPr>
          <w:sz w:val="28"/>
          <w:szCs w:val="28"/>
        </w:rPr>
        <w:lastRenderedPageBreak/>
        <w:t>The SHAP summary plot illustrates the impact of each feature on the model's predictions. It helps identify which features are most influential in determining the diabetes outcome.</w:t>
      </w:r>
    </w:p>
    <w:p w14:paraId="67A4A7DA" w14:textId="77777777" w:rsidR="00AD7B95" w:rsidRPr="00D7672D" w:rsidRDefault="00AD7B95" w:rsidP="003E5B56">
      <w:pPr>
        <w:pStyle w:val="Heading3"/>
        <w:rPr>
          <w:sz w:val="28"/>
          <w:szCs w:val="28"/>
          <w:u w:val="single"/>
        </w:rPr>
      </w:pPr>
      <w:r w:rsidRPr="00D7672D">
        <w:rPr>
          <w:sz w:val="28"/>
          <w:szCs w:val="28"/>
          <w:u w:val="single"/>
        </w:rPr>
        <w:t>Visualization of Polynomial &amp; Interaction Terms</w:t>
      </w:r>
    </w:p>
    <w:p w14:paraId="32C8483D" w14:textId="3E37FEB5" w:rsidR="00AD7B95" w:rsidRPr="00F8736F" w:rsidRDefault="00AD7B95" w:rsidP="00AD7B95">
      <w:pPr>
        <w:pStyle w:val="NormalWeb"/>
        <w:rPr>
          <w:sz w:val="28"/>
          <w:szCs w:val="28"/>
        </w:rPr>
      </w:pPr>
      <w:r w:rsidRPr="00F8736F">
        <w:rPr>
          <w:sz w:val="28"/>
          <w:szCs w:val="28"/>
        </w:rPr>
        <w:t xml:space="preserve">To gain further insights into the relationships between polynomial and interaction terms and the diabetes outcome, </w:t>
      </w:r>
      <w:r w:rsidR="00937490">
        <w:rPr>
          <w:sz w:val="28"/>
          <w:szCs w:val="28"/>
        </w:rPr>
        <w:t>I</w:t>
      </w:r>
      <w:r w:rsidRPr="00F8736F">
        <w:rPr>
          <w:sz w:val="28"/>
          <w:szCs w:val="28"/>
        </w:rPr>
        <w:t xml:space="preserve"> create</w:t>
      </w:r>
      <w:r w:rsidR="00937490">
        <w:rPr>
          <w:sz w:val="28"/>
          <w:szCs w:val="28"/>
        </w:rPr>
        <w:t>d</w:t>
      </w:r>
      <w:r w:rsidRPr="00F8736F">
        <w:rPr>
          <w:sz w:val="28"/>
          <w:szCs w:val="28"/>
        </w:rPr>
        <w:t xml:space="preserve"> a series of regression plots. These plots display the relationships between selected polynomial and interaction terms and the 'Outcome' variable</w:t>
      </w:r>
    </w:p>
    <w:p w14:paraId="36C8CEF7" w14:textId="77777777" w:rsidR="00AD7B95" w:rsidRPr="00F8736F" w:rsidRDefault="00AD7B95" w:rsidP="00AD7B95">
      <w:pPr>
        <w:pStyle w:val="NormalWeb"/>
        <w:rPr>
          <w:sz w:val="28"/>
          <w:szCs w:val="28"/>
        </w:rPr>
      </w:pPr>
      <w:r w:rsidRPr="00F8736F">
        <w:rPr>
          <w:sz w:val="28"/>
          <w:szCs w:val="28"/>
        </w:rPr>
        <w:t>These regression plots provide a visual representation of how these engineered features relate to the diabetes outcome.</w:t>
      </w:r>
    </w:p>
    <w:p w14:paraId="50B8BAB0" w14:textId="77777777" w:rsidR="00AD7B95" w:rsidRPr="009707E2" w:rsidRDefault="00AD7B95" w:rsidP="003E5B56">
      <w:pPr>
        <w:pStyle w:val="Heading3"/>
        <w:rPr>
          <w:sz w:val="28"/>
          <w:szCs w:val="28"/>
          <w:u w:val="single"/>
        </w:rPr>
      </w:pPr>
      <w:r w:rsidRPr="009707E2">
        <w:rPr>
          <w:sz w:val="28"/>
          <w:szCs w:val="28"/>
          <w:u w:val="single"/>
        </w:rPr>
        <w:t>Making Predictions</w:t>
      </w:r>
    </w:p>
    <w:p w14:paraId="6878E8BC" w14:textId="49731A20" w:rsidR="00AD7B95" w:rsidRPr="00AA4A03" w:rsidRDefault="00AD7B95" w:rsidP="00AA4A03">
      <w:pPr>
        <w:pStyle w:val="NormalWeb"/>
        <w:rPr>
          <w:rStyle w:val="HTMLCode"/>
          <w:rFonts w:ascii="Times New Roman" w:hAnsi="Times New Roman" w:cs="Times New Roman"/>
          <w:sz w:val="28"/>
          <w:szCs w:val="28"/>
        </w:rPr>
      </w:pPr>
      <w:r w:rsidRPr="00F8736F">
        <w:rPr>
          <w:sz w:val="28"/>
          <w:szCs w:val="28"/>
        </w:rPr>
        <w:t xml:space="preserve">With </w:t>
      </w:r>
      <w:r w:rsidR="009707E2">
        <w:rPr>
          <w:sz w:val="28"/>
          <w:szCs w:val="28"/>
        </w:rPr>
        <w:t>the</w:t>
      </w:r>
      <w:r w:rsidRPr="00F8736F">
        <w:rPr>
          <w:sz w:val="28"/>
          <w:szCs w:val="28"/>
        </w:rPr>
        <w:t xml:space="preserve"> models trained and evaluated, we can make predictions for new input data. Users can input values for various features, and </w:t>
      </w:r>
      <w:r w:rsidR="00AA4A03">
        <w:rPr>
          <w:sz w:val="28"/>
          <w:szCs w:val="28"/>
        </w:rPr>
        <w:t>the</w:t>
      </w:r>
      <w:r w:rsidRPr="00F8736F">
        <w:rPr>
          <w:sz w:val="28"/>
          <w:szCs w:val="28"/>
        </w:rPr>
        <w:t xml:space="preserve"> models will predict whether the individual is diabetic or not. </w:t>
      </w:r>
    </w:p>
    <w:p w14:paraId="01857374" w14:textId="77777777" w:rsidR="00AD7B95" w:rsidRPr="00F8736F" w:rsidRDefault="00AD7B95" w:rsidP="00AD7B95">
      <w:pPr>
        <w:pStyle w:val="NormalWeb"/>
        <w:rPr>
          <w:sz w:val="28"/>
          <w:szCs w:val="28"/>
        </w:rPr>
      </w:pPr>
      <w:r w:rsidRPr="00F8736F">
        <w:rPr>
          <w:sz w:val="28"/>
          <w:szCs w:val="28"/>
        </w:rPr>
        <w:t>Users are prompted to input values for each feature, and the model predictions are displayed.</w:t>
      </w:r>
    </w:p>
    <w:p w14:paraId="77AAE5FB" w14:textId="77777777" w:rsidR="00AD7B95" w:rsidRPr="00C71893" w:rsidRDefault="00AD7B95" w:rsidP="003E5B56">
      <w:pPr>
        <w:pStyle w:val="Heading3"/>
        <w:rPr>
          <w:sz w:val="28"/>
          <w:szCs w:val="28"/>
          <w:u w:val="single"/>
        </w:rPr>
      </w:pPr>
      <w:r w:rsidRPr="00C71893">
        <w:rPr>
          <w:sz w:val="28"/>
          <w:szCs w:val="28"/>
          <w:u w:val="single"/>
        </w:rPr>
        <w:t>Data Visualization</w:t>
      </w:r>
    </w:p>
    <w:p w14:paraId="78202ADF" w14:textId="75603FB1" w:rsidR="00AD7B95" w:rsidRPr="00F8736F" w:rsidRDefault="00AD7B95" w:rsidP="00AD7B95">
      <w:pPr>
        <w:pStyle w:val="Heading3"/>
        <w:rPr>
          <w:sz w:val="28"/>
          <w:szCs w:val="28"/>
        </w:rPr>
      </w:pPr>
      <w:r w:rsidRPr="00F8736F">
        <w:rPr>
          <w:sz w:val="28"/>
          <w:szCs w:val="28"/>
        </w:rPr>
        <w:t>Pie Chart for Target Variable Distribution</w:t>
      </w:r>
      <w:r w:rsidR="00E23629">
        <w:rPr>
          <w:sz w:val="28"/>
          <w:szCs w:val="28"/>
        </w:rPr>
        <w:t>:</w:t>
      </w:r>
    </w:p>
    <w:p w14:paraId="5565D548" w14:textId="32DFE016" w:rsidR="00AD7B95" w:rsidRPr="00F8736F" w:rsidRDefault="00AD7B95" w:rsidP="00AD7B95">
      <w:pPr>
        <w:pStyle w:val="NormalWeb"/>
        <w:rPr>
          <w:sz w:val="28"/>
          <w:szCs w:val="28"/>
        </w:rPr>
      </w:pPr>
      <w:r w:rsidRPr="00F8736F">
        <w:rPr>
          <w:sz w:val="28"/>
          <w:szCs w:val="28"/>
        </w:rPr>
        <w:t xml:space="preserve">This chart illustrates the proportion of diabetic and non-diabetic cases in </w:t>
      </w:r>
      <w:r w:rsidR="00A2111E">
        <w:rPr>
          <w:sz w:val="28"/>
          <w:szCs w:val="28"/>
        </w:rPr>
        <w:t>the</w:t>
      </w:r>
      <w:r w:rsidRPr="00F8736F">
        <w:rPr>
          <w:sz w:val="28"/>
          <w:szCs w:val="28"/>
        </w:rPr>
        <w:t xml:space="preserve"> dataset.</w:t>
      </w:r>
    </w:p>
    <w:p w14:paraId="3EB4175A" w14:textId="6DEF22D7" w:rsidR="00AD7B95" w:rsidRPr="00F8736F" w:rsidRDefault="00AD7B95" w:rsidP="00AD7B95">
      <w:pPr>
        <w:pStyle w:val="Heading3"/>
        <w:rPr>
          <w:sz w:val="28"/>
          <w:szCs w:val="28"/>
        </w:rPr>
      </w:pPr>
      <w:r w:rsidRPr="00F8736F">
        <w:rPr>
          <w:sz w:val="28"/>
          <w:szCs w:val="28"/>
        </w:rPr>
        <w:t>Bar Plot for SVM Cross-Validation Scores</w:t>
      </w:r>
      <w:r w:rsidR="00CE2E57">
        <w:rPr>
          <w:sz w:val="28"/>
          <w:szCs w:val="28"/>
        </w:rPr>
        <w:t>:</w:t>
      </w:r>
    </w:p>
    <w:p w14:paraId="095DC8DB" w14:textId="77777777" w:rsidR="00CE2E57" w:rsidRDefault="00AD7B95" w:rsidP="00AD7B95">
      <w:pPr>
        <w:pStyle w:val="NormalWeb"/>
        <w:rPr>
          <w:sz w:val="28"/>
          <w:szCs w:val="28"/>
        </w:rPr>
      </w:pPr>
      <w:r w:rsidRPr="00F8736F">
        <w:rPr>
          <w:sz w:val="28"/>
          <w:szCs w:val="28"/>
        </w:rPr>
        <w:t>A bar plot is employed to display the cross-validation scores for the SVM model:</w:t>
      </w:r>
    </w:p>
    <w:p w14:paraId="3D8BDDAA" w14:textId="4700EBAB" w:rsidR="00AD7B95" w:rsidRPr="00F8736F" w:rsidRDefault="00AD7B95" w:rsidP="00AD7B95">
      <w:pPr>
        <w:pStyle w:val="NormalWeb"/>
        <w:rPr>
          <w:sz w:val="28"/>
          <w:szCs w:val="28"/>
        </w:rPr>
      </w:pPr>
      <w:r w:rsidRPr="00F8736F">
        <w:rPr>
          <w:sz w:val="28"/>
          <w:szCs w:val="28"/>
        </w:rPr>
        <w:t>This visualization provides insights into the model's performance across different cross-validation folds.</w:t>
      </w:r>
    </w:p>
    <w:p w14:paraId="39C392EF" w14:textId="3E441735" w:rsidR="00AD7B95" w:rsidRPr="00F8736F" w:rsidRDefault="00AD7B95" w:rsidP="00AD7B95">
      <w:pPr>
        <w:pStyle w:val="Heading3"/>
        <w:rPr>
          <w:sz w:val="28"/>
          <w:szCs w:val="28"/>
        </w:rPr>
      </w:pPr>
      <w:r w:rsidRPr="00F8736F">
        <w:rPr>
          <w:sz w:val="28"/>
          <w:szCs w:val="28"/>
        </w:rPr>
        <w:t>Radar Chart for Model Comparison</w:t>
      </w:r>
      <w:r w:rsidR="00CE2E57">
        <w:rPr>
          <w:sz w:val="28"/>
          <w:szCs w:val="28"/>
        </w:rPr>
        <w:t>:</w:t>
      </w:r>
    </w:p>
    <w:p w14:paraId="16EF5209" w14:textId="77777777" w:rsidR="00CE2E57" w:rsidRDefault="00AD7B95" w:rsidP="00AD7B95">
      <w:pPr>
        <w:pStyle w:val="NormalWeb"/>
        <w:rPr>
          <w:sz w:val="28"/>
          <w:szCs w:val="28"/>
        </w:rPr>
      </w:pPr>
      <w:r w:rsidRPr="00F8736F">
        <w:rPr>
          <w:sz w:val="28"/>
          <w:szCs w:val="28"/>
        </w:rPr>
        <w:t>A radar chart is created to compare the evaluation metrics (Accuracy, Recall, F1 Score, ROC AUC) of the SVM, Decision Tree, and Random Forest models</w:t>
      </w:r>
    </w:p>
    <w:p w14:paraId="53E45F52" w14:textId="7F6D15EE" w:rsidR="00AD7B95" w:rsidRPr="00F8736F" w:rsidRDefault="00AD7B95" w:rsidP="00AD7B95">
      <w:pPr>
        <w:pStyle w:val="NormalWeb"/>
        <w:rPr>
          <w:sz w:val="28"/>
          <w:szCs w:val="28"/>
        </w:rPr>
      </w:pPr>
      <w:r w:rsidRPr="00F8736F">
        <w:rPr>
          <w:sz w:val="28"/>
          <w:szCs w:val="28"/>
        </w:rPr>
        <w:t>This radar chart facilitates a visual comparison of the model performance metrics, aiding in model selection and decision-making.</w:t>
      </w:r>
    </w:p>
    <w:p w14:paraId="28982C78" w14:textId="54ABA5BC" w:rsidR="00147FB5" w:rsidRPr="008E5F8D" w:rsidRDefault="00147FB5" w:rsidP="00147FB5">
      <w:pPr>
        <w:pStyle w:val="NormalWeb"/>
        <w:jc w:val="center"/>
        <w:rPr>
          <w:b/>
          <w:bCs/>
          <w:color w:val="808080" w:themeColor="background1" w:themeShade="80"/>
          <w:sz w:val="32"/>
          <w:szCs w:val="32"/>
        </w:rPr>
      </w:pPr>
      <w:r w:rsidRPr="008E5F8D">
        <w:rPr>
          <w:b/>
          <w:bCs/>
          <w:color w:val="808080" w:themeColor="background1" w:themeShade="80"/>
          <w:sz w:val="32"/>
          <w:szCs w:val="32"/>
        </w:rPr>
        <w:lastRenderedPageBreak/>
        <w:t xml:space="preserve">CHAPTER </w:t>
      </w:r>
      <w:r>
        <w:rPr>
          <w:b/>
          <w:bCs/>
          <w:color w:val="808080" w:themeColor="background1" w:themeShade="80"/>
          <w:sz w:val="32"/>
          <w:szCs w:val="32"/>
        </w:rPr>
        <w:t>6</w:t>
      </w:r>
    </w:p>
    <w:p w14:paraId="5AD61676" w14:textId="77777777" w:rsidR="00CA6D8C" w:rsidRPr="00CA6D8C" w:rsidRDefault="00CA6D8C" w:rsidP="00CA6D8C">
      <w:pPr>
        <w:pStyle w:val="NormalWeb"/>
        <w:jc w:val="center"/>
        <w:rPr>
          <w:b/>
          <w:bCs/>
          <w:sz w:val="32"/>
          <w:szCs w:val="32"/>
          <w:u w:val="single"/>
        </w:rPr>
      </w:pPr>
      <w:r w:rsidRPr="00CA6D8C">
        <w:rPr>
          <w:b/>
          <w:bCs/>
          <w:sz w:val="32"/>
          <w:szCs w:val="32"/>
          <w:u w:val="single"/>
        </w:rPr>
        <w:t>Results and</w:t>
      </w:r>
      <w:r w:rsidRPr="00CA6D8C">
        <w:rPr>
          <w:sz w:val="32"/>
          <w:szCs w:val="32"/>
          <w:u w:val="single"/>
        </w:rPr>
        <w:t xml:space="preserve"> </w:t>
      </w:r>
      <w:r w:rsidRPr="00CA6D8C">
        <w:rPr>
          <w:b/>
          <w:bCs/>
          <w:sz w:val="32"/>
          <w:szCs w:val="32"/>
          <w:u w:val="single"/>
        </w:rPr>
        <w:t>Evaluation</w:t>
      </w:r>
    </w:p>
    <w:p w14:paraId="4C4DEB2D" w14:textId="77777777" w:rsidR="00CA6D8C" w:rsidRPr="00CA6D8C" w:rsidRDefault="00CA6D8C" w:rsidP="00CA6D8C">
      <w:pPr>
        <w:pStyle w:val="NormalWeb"/>
        <w:rPr>
          <w:sz w:val="28"/>
          <w:szCs w:val="28"/>
        </w:rPr>
      </w:pPr>
      <w:r w:rsidRPr="00CA6D8C">
        <w:rPr>
          <w:b/>
          <w:bCs/>
          <w:sz w:val="28"/>
          <w:szCs w:val="28"/>
        </w:rPr>
        <w:t>Data Overview</w:t>
      </w:r>
    </w:p>
    <w:p w14:paraId="64440DD0" w14:textId="77777777" w:rsidR="00CA6D8C" w:rsidRPr="00CA6D8C" w:rsidRDefault="00CA6D8C" w:rsidP="00CA6D8C">
      <w:pPr>
        <w:pStyle w:val="NormalWeb"/>
        <w:rPr>
          <w:sz w:val="28"/>
          <w:szCs w:val="28"/>
        </w:rPr>
      </w:pPr>
      <w:r w:rsidRPr="00CA6D8C">
        <w:rPr>
          <w:sz w:val="28"/>
          <w:szCs w:val="28"/>
        </w:rPr>
        <w:t>The dataset used in this study comprises critical information related to diabetes outcomes. It consists of various features, such as glucose levels, BMI, age, and more, with the 'Outcome' variable representing whether an individual has diabetes or not. The dataset is well-balanced, with approximately equal instances of diabetic and non-diabetic cases, making it suitable for predictive modeling.</w:t>
      </w:r>
    </w:p>
    <w:p w14:paraId="21D2D70E" w14:textId="77777777" w:rsidR="00CA6D8C" w:rsidRPr="00CA6D8C" w:rsidRDefault="00CA6D8C" w:rsidP="00CA6D8C">
      <w:pPr>
        <w:pStyle w:val="NormalWeb"/>
        <w:rPr>
          <w:sz w:val="28"/>
          <w:szCs w:val="28"/>
        </w:rPr>
      </w:pPr>
      <w:r w:rsidRPr="00CA6D8C">
        <w:rPr>
          <w:b/>
          <w:bCs/>
          <w:sz w:val="28"/>
          <w:szCs w:val="28"/>
        </w:rPr>
        <w:t>Feature Engineering</w:t>
      </w:r>
    </w:p>
    <w:p w14:paraId="3090FC8B" w14:textId="50AE64CF" w:rsidR="00CA6D8C" w:rsidRPr="00CA6D8C" w:rsidRDefault="00CA6D8C" w:rsidP="00CA6D8C">
      <w:pPr>
        <w:pStyle w:val="NormalWeb"/>
        <w:rPr>
          <w:sz w:val="28"/>
          <w:szCs w:val="28"/>
        </w:rPr>
      </w:pPr>
      <w:r w:rsidRPr="00CA6D8C">
        <w:rPr>
          <w:sz w:val="28"/>
          <w:szCs w:val="28"/>
        </w:rPr>
        <w:t xml:space="preserve">Feature engineering is a crucial step in model development, as it can significantly impact model performance. In this study, </w:t>
      </w:r>
      <w:r w:rsidR="001B18AF">
        <w:rPr>
          <w:sz w:val="28"/>
          <w:szCs w:val="28"/>
        </w:rPr>
        <w:t>I</w:t>
      </w:r>
      <w:r w:rsidRPr="00CA6D8C">
        <w:rPr>
          <w:sz w:val="28"/>
          <w:szCs w:val="28"/>
        </w:rPr>
        <w:t xml:space="preserve"> employed two essential feature engineering techniques: polynomial features and interaction terms. These transformations were applied to the 'Glucose,' 'BMI,' and 'Age' features to capture complex relationships between them. By creating polynomial features up to the second degree and introducing interaction terms, </w:t>
      </w:r>
      <w:r w:rsidR="001B18AF">
        <w:rPr>
          <w:sz w:val="28"/>
          <w:szCs w:val="28"/>
        </w:rPr>
        <w:t>I</w:t>
      </w:r>
      <w:r w:rsidRPr="00CA6D8C">
        <w:rPr>
          <w:sz w:val="28"/>
          <w:szCs w:val="28"/>
        </w:rPr>
        <w:t xml:space="preserve"> aimed to enhance the </w:t>
      </w:r>
      <w:r w:rsidR="003805CD">
        <w:rPr>
          <w:sz w:val="28"/>
          <w:szCs w:val="28"/>
        </w:rPr>
        <w:t>SVM</w:t>
      </w:r>
      <w:r w:rsidR="00641F4C">
        <w:rPr>
          <w:sz w:val="28"/>
          <w:szCs w:val="28"/>
        </w:rPr>
        <w:t xml:space="preserve"> </w:t>
      </w:r>
      <w:r w:rsidRPr="00CA6D8C">
        <w:rPr>
          <w:sz w:val="28"/>
          <w:szCs w:val="28"/>
        </w:rPr>
        <w:t>models' ability to capture non-linear patterns within the data.</w:t>
      </w:r>
    </w:p>
    <w:p w14:paraId="45352CC6" w14:textId="77777777" w:rsidR="00CA6D8C" w:rsidRPr="00CA6D8C" w:rsidRDefault="00CA6D8C" w:rsidP="00CA6D8C">
      <w:pPr>
        <w:pStyle w:val="NormalWeb"/>
        <w:rPr>
          <w:sz w:val="28"/>
          <w:szCs w:val="28"/>
        </w:rPr>
      </w:pPr>
      <w:r w:rsidRPr="00CA6D8C">
        <w:rPr>
          <w:b/>
          <w:bCs/>
          <w:sz w:val="28"/>
          <w:szCs w:val="28"/>
        </w:rPr>
        <w:t>Model Selection and Hyperparameter Tuning</w:t>
      </w:r>
    </w:p>
    <w:p w14:paraId="24037E53" w14:textId="5C36AC26" w:rsidR="00CA6D8C" w:rsidRPr="00CA6D8C" w:rsidRDefault="00CA6D8C" w:rsidP="00CA6D8C">
      <w:pPr>
        <w:pStyle w:val="NormalWeb"/>
        <w:rPr>
          <w:sz w:val="28"/>
          <w:szCs w:val="28"/>
        </w:rPr>
      </w:pPr>
      <w:r w:rsidRPr="00CA6D8C">
        <w:rPr>
          <w:sz w:val="28"/>
          <w:szCs w:val="28"/>
        </w:rPr>
        <w:t xml:space="preserve">To tackle the problem of diabetes outcome prediction, </w:t>
      </w:r>
      <w:r w:rsidR="00F85AC1">
        <w:rPr>
          <w:sz w:val="28"/>
          <w:szCs w:val="28"/>
        </w:rPr>
        <w:t>I</w:t>
      </w:r>
      <w:r w:rsidRPr="00CA6D8C">
        <w:rPr>
          <w:sz w:val="28"/>
          <w:szCs w:val="28"/>
        </w:rPr>
        <w:t xml:space="preserve"> selected three distinct machine learning models: Support Vector Machine (SVM), Decision Tree, and Random Forest. Each of these models possesses unique characteristics that make them suitable for this task. The SVM model, in particular, was subjected to hyperparameter tuning using RandomizedSearchCV to optimize the 'C' and 'gamma' hyperparameters, thereby enhancing its performance.</w:t>
      </w:r>
    </w:p>
    <w:p w14:paraId="3511FA30" w14:textId="77777777" w:rsidR="00CA6D8C" w:rsidRPr="00CA6D8C" w:rsidRDefault="00CA6D8C" w:rsidP="00CA6D8C">
      <w:pPr>
        <w:pStyle w:val="NormalWeb"/>
        <w:rPr>
          <w:sz w:val="28"/>
          <w:szCs w:val="28"/>
        </w:rPr>
      </w:pPr>
      <w:r w:rsidRPr="00CA6D8C">
        <w:rPr>
          <w:b/>
          <w:bCs/>
          <w:sz w:val="28"/>
          <w:szCs w:val="28"/>
        </w:rPr>
        <w:t>Model Performance Metrics</w:t>
      </w:r>
    </w:p>
    <w:p w14:paraId="0DB7DA95" w14:textId="5D6AAB53" w:rsidR="00CA6D8C" w:rsidRPr="00CA6D8C" w:rsidRDefault="00CA6D8C" w:rsidP="00CA6D8C">
      <w:pPr>
        <w:pStyle w:val="NormalWeb"/>
        <w:rPr>
          <w:sz w:val="28"/>
          <w:szCs w:val="28"/>
        </w:rPr>
      </w:pPr>
      <w:r w:rsidRPr="00CA6D8C">
        <w:rPr>
          <w:sz w:val="28"/>
          <w:szCs w:val="28"/>
        </w:rPr>
        <w:t xml:space="preserve">To assess the performance of </w:t>
      </w:r>
      <w:r w:rsidR="00AD065E">
        <w:rPr>
          <w:sz w:val="28"/>
          <w:szCs w:val="28"/>
        </w:rPr>
        <w:t>the</w:t>
      </w:r>
      <w:r w:rsidRPr="00CA6D8C">
        <w:rPr>
          <w:sz w:val="28"/>
          <w:szCs w:val="28"/>
        </w:rPr>
        <w:t xml:space="preserve"> models, </w:t>
      </w:r>
      <w:r w:rsidR="009511D8">
        <w:rPr>
          <w:sz w:val="28"/>
          <w:szCs w:val="28"/>
        </w:rPr>
        <w:t>I</w:t>
      </w:r>
      <w:r w:rsidRPr="00CA6D8C">
        <w:rPr>
          <w:sz w:val="28"/>
          <w:szCs w:val="28"/>
        </w:rPr>
        <w:t xml:space="preserve"> utilized a set of standard evaluation metrics: Accuracy, Recall, F1 Score, and ROC AUC Score. Accuracy measures the overall correctness of predictions, while Recall is essential for identifying true positives (diabetic cases). F1 Score provides a balance between precision and recall, and ROC AUC Score evaluates the model's ability to distinguish between classes.</w:t>
      </w:r>
    </w:p>
    <w:p w14:paraId="6149431E" w14:textId="77777777" w:rsidR="00CA6D8C" w:rsidRPr="00CA6D8C" w:rsidRDefault="00CA6D8C" w:rsidP="00CA6D8C">
      <w:pPr>
        <w:pStyle w:val="NormalWeb"/>
        <w:rPr>
          <w:sz w:val="28"/>
          <w:szCs w:val="28"/>
        </w:rPr>
      </w:pPr>
      <w:r w:rsidRPr="00CA6D8C">
        <w:rPr>
          <w:b/>
          <w:bCs/>
          <w:sz w:val="28"/>
          <w:szCs w:val="28"/>
        </w:rPr>
        <w:t>Cross-Validation Results</w:t>
      </w:r>
    </w:p>
    <w:p w14:paraId="52A0D08E" w14:textId="1AEA6BBF" w:rsidR="00CA6D8C" w:rsidRPr="00CA6D8C" w:rsidRDefault="00CA6D8C" w:rsidP="00CA6D8C">
      <w:pPr>
        <w:pStyle w:val="NormalWeb"/>
        <w:rPr>
          <w:sz w:val="28"/>
          <w:szCs w:val="28"/>
        </w:rPr>
      </w:pPr>
      <w:r w:rsidRPr="00CA6D8C">
        <w:rPr>
          <w:sz w:val="28"/>
          <w:szCs w:val="28"/>
        </w:rPr>
        <w:lastRenderedPageBreak/>
        <w:t xml:space="preserve">The SVM model demonstrated robust performance during cross-validation, with an average accuracy of approximately 75.95%. The five-fold cross-validation scores consistently indicated the model's ability to generalize well to unseen data. This suggests that the SVM model is stable and has the potential to make </w:t>
      </w:r>
      <w:r w:rsidR="006F341E">
        <w:rPr>
          <w:sz w:val="28"/>
          <w:szCs w:val="28"/>
        </w:rPr>
        <w:t xml:space="preserve">comparatively more </w:t>
      </w:r>
      <w:r w:rsidRPr="00CA6D8C">
        <w:rPr>
          <w:sz w:val="28"/>
          <w:szCs w:val="28"/>
        </w:rPr>
        <w:t>accurate predictions</w:t>
      </w:r>
      <w:r w:rsidR="006F341E">
        <w:rPr>
          <w:sz w:val="28"/>
          <w:szCs w:val="28"/>
        </w:rPr>
        <w:t xml:space="preserve"> than the rest of the m</w:t>
      </w:r>
      <w:r w:rsidR="006D54DA">
        <w:rPr>
          <w:sz w:val="28"/>
          <w:szCs w:val="28"/>
        </w:rPr>
        <w:t>odels</w:t>
      </w:r>
      <w:r w:rsidRPr="00CA6D8C">
        <w:rPr>
          <w:sz w:val="28"/>
          <w:szCs w:val="28"/>
        </w:rPr>
        <w:t>.</w:t>
      </w:r>
    </w:p>
    <w:p w14:paraId="7E6DBEAF" w14:textId="77777777" w:rsidR="00CA6D8C" w:rsidRPr="00CA6D8C" w:rsidRDefault="00CA6D8C" w:rsidP="00CA6D8C">
      <w:pPr>
        <w:pStyle w:val="NormalWeb"/>
        <w:rPr>
          <w:sz w:val="28"/>
          <w:szCs w:val="28"/>
        </w:rPr>
      </w:pPr>
      <w:r w:rsidRPr="00CA6D8C">
        <w:rPr>
          <w:b/>
          <w:bCs/>
          <w:sz w:val="28"/>
          <w:szCs w:val="28"/>
        </w:rPr>
        <w:t>Model Evaluation on Training Data</w:t>
      </w:r>
    </w:p>
    <w:p w14:paraId="53393D61" w14:textId="77777777" w:rsidR="00CA6D8C" w:rsidRPr="00CA6D8C" w:rsidRDefault="00CA6D8C" w:rsidP="00CA6D8C">
      <w:pPr>
        <w:pStyle w:val="NormalWeb"/>
        <w:rPr>
          <w:sz w:val="28"/>
          <w:szCs w:val="28"/>
        </w:rPr>
      </w:pPr>
      <w:r w:rsidRPr="00CA6D8C">
        <w:rPr>
          <w:sz w:val="28"/>
          <w:szCs w:val="28"/>
        </w:rPr>
        <w:t>On the training data, the Decision Tree achieved perfect accuracy, recall, and F1 Score, indicating a potential overfitting issue. In contrast, the Random Forest model showed excellent performance with an accuracy of 100%, demonstrating its capacity to capture complex relationships within the data. However, it is crucial to consider the possibility of overfitting, especially when the models are evaluated on the test dataset.</w:t>
      </w:r>
    </w:p>
    <w:p w14:paraId="55F48B2D" w14:textId="77777777" w:rsidR="00CA6D8C" w:rsidRPr="00CA6D8C" w:rsidRDefault="00CA6D8C" w:rsidP="00CA6D8C">
      <w:pPr>
        <w:pStyle w:val="NormalWeb"/>
        <w:rPr>
          <w:sz w:val="28"/>
          <w:szCs w:val="28"/>
        </w:rPr>
      </w:pPr>
      <w:r w:rsidRPr="00CA6D8C">
        <w:rPr>
          <w:b/>
          <w:bCs/>
          <w:sz w:val="28"/>
          <w:szCs w:val="28"/>
        </w:rPr>
        <w:t>Model Evaluation on Test Data</w:t>
      </w:r>
    </w:p>
    <w:p w14:paraId="218C2E7E" w14:textId="77777777" w:rsidR="00CA6D8C" w:rsidRPr="00CA6D8C" w:rsidRDefault="00CA6D8C" w:rsidP="00CA6D8C">
      <w:pPr>
        <w:pStyle w:val="NormalWeb"/>
        <w:rPr>
          <w:sz w:val="28"/>
          <w:szCs w:val="28"/>
        </w:rPr>
      </w:pPr>
      <w:r w:rsidRPr="00CA6D8C">
        <w:rPr>
          <w:sz w:val="28"/>
          <w:szCs w:val="28"/>
        </w:rPr>
        <w:t>On the test data, the SVM model exhibited an accuracy of 78%, a recall of 50%, an F1 Score of 62.07%, and an ROC AUC Score of 84.42%. These metrics indicate the model's ability to classify diabetic cases, although improvements can be made in terms of recall. The Decision Tree and Random Forest models also showed competitive performance, with accuracies of 72% and 75%, respectively.</w:t>
      </w:r>
    </w:p>
    <w:p w14:paraId="19E055E4" w14:textId="77777777" w:rsidR="00CA6D8C" w:rsidRPr="00CA6D8C" w:rsidRDefault="00CA6D8C" w:rsidP="00CA6D8C">
      <w:pPr>
        <w:pStyle w:val="NormalWeb"/>
        <w:rPr>
          <w:sz w:val="28"/>
          <w:szCs w:val="28"/>
        </w:rPr>
      </w:pPr>
      <w:r w:rsidRPr="00CA6D8C">
        <w:rPr>
          <w:b/>
          <w:bCs/>
          <w:sz w:val="28"/>
          <w:szCs w:val="28"/>
        </w:rPr>
        <w:t>Feature Importance</w:t>
      </w:r>
    </w:p>
    <w:p w14:paraId="4E4BD58F" w14:textId="44105BD8" w:rsidR="00CA6D8C" w:rsidRPr="00CA6D8C" w:rsidRDefault="00CA6D8C" w:rsidP="00CA6D8C">
      <w:pPr>
        <w:pStyle w:val="NormalWeb"/>
        <w:rPr>
          <w:sz w:val="28"/>
          <w:szCs w:val="28"/>
        </w:rPr>
      </w:pPr>
      <w:r w:rsidRPr="00CA6D8C">
        <w:rPr>
          <w:sz w:val="28"/>
          <w:szCs w:val="28"/>
        </w:rPr>
        <w:t>Feature importance was analyzed using SHAP (SHapley Additive exPlanations) for the Random Forest model. The analysis revealed insights into the features that had the most significant impact on predictions. These insights can be valuable in understanding the factors contributing to diabetes outcomes and guiding future investigations.</w:t>
      </w:r>
    </w:p>
    <w:p w14:paraId="6C35B96A" w14:textId="692B85F3" w:rsidR="00AE0107" w:rsidRDefault="00AE0107">
      <w:pPr>
        <w:rPr>
          <w:rFonts w:ascii="Times New Roman" w:eastAsia="Times New Roman" w:hAnsi="Times New Roman" w:cs="Times New Roman"/>
          <w:kern w:val="0"/>
          <w:sz w:val="28"/>
          <w:szCs w:val="28"/>
          <w:lang w:eastAsia="en-IN"/>
          <w14:ligatures w14:val="none"/>
        </w:rPr>
      </w:pPr>
      <w:r>
        <w:rPr>
          <w:sz w:val="28"/>
          <w:szCs w:val="28"/>
        </w:rPr>
        <w:br w:type="page"/>
      </w:r>
    </w:p>
    <w:p w14:paraId="06113215" w14:textId="0DDBB1DD" w:rsidR="00125419" w:rsidRPr="008E5F8D" w:rsidRDefault="00125419" w:rsidP="00125419">
      <w:pPr>
        <w:pStyle w:val="NormalWeb"/>
        <w:jc w:val="center"/>
        <w:rPr>
          <w:b/>
          <w:bCs/>
          <w:color w:val="808080" w:themeColor="background1" w:themeShade="80"/>
          <w:sz w:val="32"/>
          <w:szCs w:val="32"/>
        </w:rPr>
      </w:pPr>
      <w:r w:rsidRPr="008E5F8D">
        <w:rPr>
          <w:b/>
          <w:bCs/>
          <w:color w:val="808080" w:themeColor="background1" w:themeShade="80"/>
          <w:sz w:val="32"/>
          <w:szCs w:val="32"/>
        </w:rPr>
        <w:lastRenderedPageBreak/>
        <w:t xml:space="preserve">CHAPTER </w:t>
      </w:r>
      <w:r>
        <w:rPr>
          <w:b/>
          <w:bCs/>
          <w:color w:val="808080" w:themeColor="background1" w:themeShade="80"/>
          <w:sz w:val="32"/>
          <w:szCs w:val="32"/>
        </w:rPr>
        <w:t>7</w:t>
      </w:r>
    </w:p>
    <w:p w14:paraId="4E182730" w14:textId="77777777" w:rsidR="00AE0107" w:rsidRPr="00AE0107" w:rsidRDefault="00AE0107" w:rsidP="00E455A9">
      <w:pPr>
        <w:spacing w:before="100" w:beforeAutospacing="1" w:after="100" w:afterAutospacing="1" w:line="240" w:lineRule="auto"/>
        <w:jc w:val="center"/>
        <w:rPr>
          <w:rFonts w:ascii="Times New Roman" w:eastAsia="Times New Roman" w:hAnsi="Times New Roman" w:cs="Times New Roman"/>
          <w:kern w:val="0"/>
          <w:sz w:val="32"/>
          <w:szCs w:val="32"/>
          <w:u w:val="single"/>
          <w:lang w:eastAsia="en-IN"/>
          <w14:ligatures w14:val="none"/>
        </w:rPr>
      </w:pPr>
      <w:r w:rsidRPr="00AE0107">
        <w:rPr>
          <w:rFonts w:ascii="Times New Roman" w:eastAsia="Times New Roman" w:hAnsi="Times New Roman" w:cs="Times New Roman"/>
          <w:b/>
          <w:bCs/>
          <w:kern w:val="0"/>
          <w:sz w:val="32"/>
          <w:szCs w:val="32"/>
          <w:u w:val="single"/>
          <w:lang w:eastAsia="en-IN"/>
          <w14:ligatures w14:val="none"/>
        </w:rPr>
        <w:t>Future Enhancements</w:t>
      </w:r>
    </w:p>
    <w:p w14:paraId="29B1D43E"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**1. Collecting More Diverse Data:</w:t>
      </w:r>
    </w:p>
    <w:p w14:paraId="26281A47" w14:textId="77777777" w:rsidR="00AE0107" w:rsidRPr="00AE0107" w:rsidRDefault="00AE0107" w:rsidP="00AE0107">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One of the primary ways to improve the models is to gather a more extensive and diverse dataset. Expanding the dataset to include a broader range of demographic, genetic, and lifestyle factors could provide valuable insights into diabetes prediction. Additionally, incorporating data from different populations and ethnicities can help ensure that the models are more universally applicable.</w:t>
      </w:r>
    </w:p>
    <w:p w14:paraId="6B84E1C5"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**2. Feature Engineering Refinements:</w:t>
      </w:r>
    </w:p>
    <w:p w14:paraId="63D62372" w14:textId="77777777" w:rsidR="00AE0107" w:rsidRPr="00AE0107" w:rsidRDefault="00AE0107" w:rsidP="00AE0107">
      <w:pPr>
        <w:numPr>
          <w:ilvl w:val="0"/>
          <w:numId w:val="3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The feature engineering process can be further refined by exploring more complex transformations and interactions between features. This may include experimenting with higher-degree polynomial features, additional interaction terms, and feature scaling techniques to ensure that the models capture intricate relationships within the data more effectively.</w:t>
      </w:r>
    </w:p>
    <w:p w14:paraId="291AC760"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**3. Advanced Machine Learning Algorithms:</w:t>
      </w:r>
    </w:p>
    <w:p w14:paraId="035F6421" w14:textId="77777777" w:rsidR="00AE0107" w:rsidRPr="00AE0107" w:rsidRDefault="00AE0107" w:rsidP="00AE0107">
      <w:pPr>
        <w:numPr>
          <w:ilvl w:val="0"/>
          <w:numId w:val="3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While Support Vector Machines, Decision Trees, and Random Forests have shown promise in this study, it's worth investigating other advanced machine learning algorithms. Techniques like gradient boosting, neural networks, and ensemble methods could potentially yield even better predictive performance.</w:t>
      </w:r>
    </w:p>
    <w:p w14:paraId="7D90E694"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**4. Handling Class Imbalance:</w:t>
      </w:r>
    </w:p>
    <w:p w14:paraId="3AEABC7E" w14:textId="77777777" w:rsidR="00AE0107" w:rsidRPr="00AE0107" w:rsidRDefault="00AE0107" w:rsidP="00AE0107">
      <w:pPr>
        <w:numPr>
          <w:ilvl w:val="0"/>
          <w:numId w:val="3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The dataset used in this study is relatively balanced between diabetic and non-diabetic cases. However, in real-world scenarios, class imbalance is common in healthcare datasets. Future enhancements could focus on implementing techniques such as oversampling, undersampling, or the use of different evaluation metrics to address the challenges posed by imbalanced data.</w:t>
      </w:r>
    </w:p>
    <w:p w14:paraId="5A4E0A02"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**5. Model Interpretability:</w:t>
      </w:r>
    </w:p>
    <w:p w14:paraId="7EE2DF91" w14:textId="77777777" w:rsidR="00AE0107" w:rsidRPr="00AE0107" w:rsidRDefault="00AE0107" w:rsidP="00AE0107">
      <w:pPr>
        <w:numPr>
          <w:ilvl w:val="0"/>
          <w:numId w:val="3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 xml:space="preserve">Enhancing the interpretability of the models is essential, especially in healthcare applications. Methods like LIME (Local Interpretable Model-agnostic Explanations) and SHAP can be further explored to provide clinicians and healthcare professionals with more transparent </w:t>
      </w:r>
      <w:r w:rsidRPr="00AE0107">
        <w:rPr>
          <w:rFonts w:ascii="Times New Roman" w:eastAsia="Times New Roman" w:hAnsi="Times New Roman" w:cs="Times New Roman"/>
          <w:kern w:val="0"/>
          <w:sz w:val="28"/>
          <w:szCs w:val="28"/>
          <w:lang w:eastAsia="en-IN"/>
          <w14:ligatures w14:val="none"/>
        </w:rPr>
        <w:lastRenderedPageBreak/>
        <w:t>explanations of model predictions. This would increase the trust and adoption of these models in clinical practice.</w:t>
      </w:r>
    </w:p>
    <w:p w14:paraId="60A7ACA5"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**6. Continuous Monitoring and Feedback:</w:t>
      </w:r>
    </w:p>
    <w:p w14:paraId="1B97103C" w14:textId="77777777" w:rsidR="00AE0107" w:rsidRPr="00AE0107" w:rsidRDefault="00AE0107" w:rsidP="00AE0107">
      <w:pPr>
        <w:numPr>
          <w:ilvl w:val="0"/>
          <w:numId w:val="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In a real-world healthcare setting, models can benefit from continuous monitoring and feedback mechanisms. Implementing a system that collects patient data over time and adapts the model based on patient outcomes can improve the model's predictive accuracy and relevance.</w:t>
      </w:r>
    </w:p>
    <w:p w14:paraId="0D567C8E"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**7. Deployment in Clinical Practice:</w:t>
      </w:r>
    </w:p>
    <w:p w14:paraId="49F51440" w14:textId="77777777" w:rsidR="00AE0107" w:rsidRPr="00AE0107" w:rsidRDefault="00AE0107" w:rsidP="00AE0107">
      <w:pPr>
        <w:numPr>
          <w:ilvl w:val="0"/>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Ultimately, the success of predictive models lies in their practical implementation in clinical settings. Future work should involve collaboration with healthcare professionals to integrate these models into electronic health record systems, allowing for automated risk assessment and decision support for healthcare providers.</w:t>
      </w:r>
    </w:p>
    <w:p w14:paraId="5A16ABB9"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**8. Patient Education and Engagement:</w:t>
      </w:r>
    </w:p>
    <w:p w14:paraId="32C6B532" w14:textId="77777777" w:rsidR="00AE0107" w:rsidRPr="00AE0107" w:rsidRDefault="00AE0107" w:rsidP="00AE0107">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An essential aspect of diabetes management is patient education and engagement. Future enhancements may involve incorporating patient education modules and personalized feedback mechanisms into the predictive system to empower individuals to make informed lifestyle choices and better manage their health.</w:t>
      </w:r>
    </w:p>
    <w:p w14:paraId="0C22029A"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**9. Ethical Considerations and Privacy:</w:t>
      </w:r>
    </w:p>
    <w:p w14:paraId="0FCA93B5" w14:textId="77777777" w:rsidR="00AE0107" w:rsidRPr="00AE0107" w:rsidRDefault="00AE0107" w:rsidP="00AE0107">
      <w:pPr>
        <w:numPr>
          <w:ilvl w:val="0"/>
          <w:numId w:val="3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As with any healthcare application, maintaining patient privacy and adhering to ethical guidelines is paramount. Future enhancements should include robust data anonymization and security measures to ensure the protection of sensitive patient information.</w:t>
      </w:r>
    </w:p>
    <w:p w14:paraId="69913E59" w14:textId="77777777" w:rsidR="00AE0107" w:rsidRPr="00AE0107" w:rsidRDefault="00AE0107" w:rsidP="00AE010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0107">
        <w:rPr>
          <w:rFonts w:ascii="Times New Roman" w:eastAsia="Times New Roman" w:hAnsi="Times New Roman" w:cs="Times New Roman"/>
          <w:kern w:val="0"/>
          <w:sz w:val="28"/>
          <w:szCs w:val="28"/>
          <w:lang w:eastAsia="en-IN"/>
          <w14:ligatures w14:val="none"/>
        </w:rPr>
        <w:t>**10. External Validation: - To assess the generalizability of the models, external validation on diverse and independent datasets should be considered in future work. This validation process can further validate the models' performance and their applicability to different healthcare systems and patient populations.</w:t>
      </w:r>
    </w:p>
    <w:p w14:paraId="45BEAB12" w14:textId="24E25F08" w:rsidR="00D47105" w:rsidRDefault="00D47105">
      <w:pPr>
        <w:rPr>
          <w:rFonts w:ascii="Times New Roman" w:eastAsia="Times New Roman" w:hAnsi="Times New Roman" w:cs="Times New Roman"/>
          <w:kern w:val="0"/>
          <w:sz w:val="28"/>
          <w:szCs w:val="28"/>
          <w:lang w:eastAsia="en-IN"/>
          <w14:ligatures w14:val="none"/>
        </w:rPr>
      </w:pPr>
      <w:r>
        <w:rPr>
          <w:sz w:val="28"/>
          <w:szCs w:val="28"/>
        </w:rPr>
        <w:br w:type="page"/>
      </w:r>
    </w:p>
    <w:p w14:paraId="29B293A0" w14:textId="766564B5" w:rsidR="000D4E2C" w:rsidRPr="008E5F8D" w:rsidRDefault="000D4E2C" w:rsidP="000D4E2C">
      <w:pPr>
        <w:pStyle w:val="NormalWeb"/>
        <w:jc w:val="center"/>
        <w:rPr>
          <w:b/>
          <w:bCs/>
          <w:color w:val="808080" w:themeColor="background1" w:themeShade="80"/>
          <w:sz w:val="32"/>
          <w:szCs w:val="32"/>
        </w:rPr>
      </w:pPr>
      <w:r w:rsidRPr="008E5F8D">
        <w:rPr>
          <w:b/>
          <w:bCs/>
          <w:color w:val="808080" w:themeColor="background1" w:themeShade="80"/>
          <w:sz w:val="32"/>
          <w:szCs w:val="32"/>
        </w:rPr>
        <w:lastRenderedPageBreak/>
        <w:t xml:space="preserve">CHAPTER </w:t>
      </w:r>
      <w:r>
        <w:rPr>
          <w:b/>
          <w:bCs/>
          <w:color w:val="808080" w:themeColor="background1" w:themeShade="80"/>
          <w:sz w:val="32"/>
          <w:szCs w:val="32"/>
        </w:rPr>
        <w:t>8</w:t>
      </w:r>
    </w:p>
    <w:p w14:paraId="3793B5F4" w14:textId="77777777" w:rsidR="00D47105" w:rsidRPr="00D47105" w:rsidRDefault="00D47105" w:rsidP="00D47105">
      <w:pPr>
        <w:pStyle w:val="NormalWeb"/>
        <w:jc w:val="center"/>
        <w:rPr>
          <w:sz w:val="32"/>
          <w:szCs w:val="32"/>
          <w:u w:val="single"/>
        </w:rPr>
      </w:pPr>
      <w:r w:rsidRPr="00D47105">
        <w:rPr>
          <w:b/>
          <w:bCs/>
          <w:sz w:val="32"/>
          <w:szCs w:val="32"/>
          <w:u w:val="single"/>
        </w:rPr>
        <w:t>Conclusion</w:t>
      </w:r>
    </w:p>
    <w:p w14:paraId="38B82D34" w14:textId="1E7D745F" w:rsidR="00D47105" w:rsidRPr="00D47105" w:rsidRDefault="00D47105" w:rsidP="00D47105">
      <w:pPr>
        <w:pStyle w:val="NormalWeb"/>
        <w:rPr>
          <w:sz w:val="28"/>
          <w:szCs w:val="28"/>
        </w:rPr>
      </w:pPr>
      <w:r w:rsidRPr="00D47105">
        <w:rPr>
          <w:sz w:val="28"/>
          <w:szCs w:val="28"/>
        </w:rPr>
        <w:t xml:space="preserve">In this study, </w:t>
      </w:r>
      <w:r w:rsidR="00AC7EA3">
        <w:rPr>
          <w:sz w:val="28"/>
          <w:szCs w:val="28"/>
        </w:rPr>
        <w:t>I</w:t>
      </w:r>
      <w:r w:rsidRPr="00D47105">
        <w:rPr>
          <w:sz w:val="28"/>
          <w:szCs w:val="28"/>
        </w:rPr>
        <w:t xml:space="preserve"> embarked on a data-driven journey to develop machine learning models for predicting diabetes outcomes. Through extensive data analysis, feature engineering, and model selection, </w:t>
      </w:r>
      <w:r w:rsidR="00EE0157">
        <w:rPr>
          <w:sz w:val="28"/>
          <w:szCs w:val="28"/>
        </w:rPr>
        <w:t>I</w:t>
      </w:r>
      <w:r w:rsidRPr="00D47105">
        <w:rPr>
          <w:sz w:val="28"/>
          <w:szCs w:val="28"/>
        </w:rPr>
        <w:t xml:space="preserve"> have gained valuable insights into the potential of these models in healthcare applications.</w:t>
      </w:r>
    </w:p>
    <w:p w14:paraId="0CAAFC62" w14:textId="6DCD8A95" w:rsidR="00D47105" w:rsidRPr="00D47105" w:rsidRDefault="0064288A" w:rsidP="00D47105">
      <w:pPr>
        <w:pStyle w:val="NormalWeb"/>
        <w:rPr>
          <w:sz w:val="28"/>
          <w:szCs w:val="28"/>
        </w:rPr>
      </w:pPr>
      <w:r>
        <w:rPr>
          <w:sz w:val="28"/>
          <w:szCs w:val="28"/>
        </w:rPr>
        <w:t>My</w:t>
      </w:r>
      <w:r w:rsidR="00D47105" w:rsidRPr="00D47105">
        <w:rPr>
          <w:sz w:val="28"/>
          <w:szCs w:val="28"/>
        </w:rPr>
        <w:t xml:space="preserve"> evaluation revealed promising results. The Support Vector Machine (SVM) model, after hyperparameter tuning, demonstrated robust performance with a test accuracy of 78% and an area under the ROC curve (ROC AUC) of 84.42%. While the Decision Tree and Random Forest models exhibited competitive performance, the Random Forest model's ability to capture complex relationships within the data was particularly notable.</w:t>
      </w:r>
    </w:p>
    <w:p w14:paraId="1B648D0D" w14:textId="33816B22" w:rsidR="00CC4DE9" w:rsidRDefault="00D47105" w:rsidP="00CA6D8C">
      <w:pPr>
        <w:pStyle w:val="NormalWeb"/>
        <w:rPr>
          <w:sz w:val="28"/>
          <w:szCs w:val="28"/>
        </w:rPr>
      </w:pPr>
      <w:r w:rsidRPr="00D47105">
        <w:rPr>
          <w:sz w:val="28"/>
          <w:szCs w:val="28"/>
        </w:rPr>
        <w:t>However, there remains room for improvement. Future enhancements could focus on collecting more diverse and extensive datasets, refining feature engineering techniques, and exploring advanced machine learning algorithms. Additionally, addressing class imbalance, enhancing model interpretability, and ensuring ethical considerations are met are crucial steps towards deploying these models in real-world healthcare settings.</w:t>
      </w:r>
      <w:r w:rsidR="00CC4DE9">
        <w:rPr>
          <w:sz w:val="28"/>
          <w:szCs w:val="28"/>
        </w:rPr>
        <w:br/>
      </w:r>
    </w:p>
    <w:p w14:paraId="06F7CECC" w14:textId="77777777" w:rsidR="00CC4DE9" w:rsidRDefault="00CC4DE9">
      <w:pPr>
        <w:rPr>
          <w:rFonts w:ascii="Times New Roman" w:eastAsia="Times New Roman" w:hAnsi="Times New Roman" w:cs="Times New Roman"/>
          <w:kern w:val="0"/>
          <w:sz w:val="28"/>
          <w:szCs w:val="28"/>
          <w:lang w:eastAsia="en-IN"/>
          <w14:ligatures w14:val="none"/>
        </w:rPr>
      </w:pPr>
      <w:r>
        <w:rPr>
          <w:sz w:val="28"/>
          <w:szCs w:val="28"/>
        </w:rPr>
        <w:br w:type="page"/>
      </w:r>
    </w:p>
    <w:p w14:paraId="208543A9" w14:textId="0B4176BD" w:rsidR="00EB7E71" w:rsidRDefault="00CC4DE9" w:rsidP="00CC4DE9">
      <w:pPr>
        <w:pStyle w:val="NormalWeb"/>
        <w:jc w:val="center"/>
        <w:rPr>
          <w:b/>
          <w:bCs/>
          <w:sz w:val="32"/>
          <w:szCs w:val="32"/>
          <w:u w:val="single"/>
        </w:rPr>
      </w:pPr>
      <w:r w:rsidRPr="00CC4DE9">
        <w:rPr>
          <w:b/>
          <w:bCs/>
          <w:sz w:val="32"/>
          <w:szCs w:val="32"/>
          <w:u w:val="single"/>
        </w:rPr>
        <w:lastRenderedPageBreak/>
        <w:t>References</w:t>
      </w:r>
    </w:p>
    <w:p w14:paraId="5BB596EB" w14:textId="77777777" w:rsidR="00417342" w:rsidRDefault="00417342" w:rsidP="00417342">
      <w:pPr>
        <w:pStyle w:val="NormalWeb"/>
      </w:pPr>
      <w:r>
        <w:rPr>
          <w:rFonts w:hAnsi="Symbol"/>
        </w:rPr>
        <w:t></w:t>
      </w:r>
      <w:r>
        <w:t xml:space="preserve">  American Diabetes Association. (2021). Standards of medical care in diabetes—2021. Diabetes Care, 44(Supplement 1), S1-S232.</w:t>
      </w:r>
    </w:p>
    <w:p w14:paraId="606B8DC9" w14:textId="3523AC06" w:rsidR="00417342" w:rsidRDefault="00417342" w:rsidP="00417342">
      <w:pPr>
        <w:pStyle w:val="NormalWeb"/>
      </w:pPr>
      <w:r>
        <w:rPr>
          <w:rFonts w:hAnsi="Symbol"/>
        </w:rPr>
        <w:t></w:t>
      </w:r>
      <w:r>
        <w:t xml:space="preserve">  </w:t>
      </w:r>
      <w:r w:rsidR="006A37BC">
        <w:t>Zhang, Y., &amp; Chen, L. (2019). Predictive modeling of diabetes using machine learning techniques. Computational and Mathematical Methods in Medicine, 2019.</w:t>
      </w:r>
    </w:p>
    <w:p w14:paraId="192B3EC0" w14:textId="77777777" w:rsidR="00417342" w:rsidRDefault="00417342" w:rsidP="00417342">
      <w:pPr>
        <w:pStyle w:val="NormalWeb"/>
      </w:pPr>
      <w:r>
        <w:rPr>
          <w:rFonts w:hAnsi="Symbol"/>
        </w:rPr>
        <w:t></w:t>
      </w:r>
      <w:r>
        <w:t xml:space="preserve">  James, G., Witten, D., Hastie, T., &amp; Tibshirani, R. (2013). An introduction to statistical learning (Vol. 112). New York, NY: Springer.</w:t>
      </w:r>
    </w:p>
    <w:p w14:paraId="43B74C04" w14:textId="77777777" w:rsidR="00CC4DE9" w:rsidRPr="00CC4DE9" w:rsidRDefault="00CC4DE9" w:rsidP="00417342">
      <w:pPr>
        <w:pStyle w:val="NormalWeb"/>
        <w:rPr>
          <w:b/>
          <w:bCs/>
          <w:sz w:val="32"/>
          <w:szCs w:val="32"/>
          <w:u w:val="single"/>
        </w:rPr>
      </w:pPr>
    </w:p>
    <w:sectPr w:rsidR="00CC4DE9" w:rsidRPr="00CC4DE9">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F428C" w14:textId="77777777" w:rsidR="00CD246A" w:rsidRDefault="00CD246A" w:rsidP="003E5B56">
      <w:pPr>
        <w:spacing w:after="0" w:line="240" w:lineRule="auto"/>
      </w:pPr>
      <w:r>
        <w:separator/>
      </w:r>
    </w:p>
  </w:endnote>
  <w:endnote w:type="continuationSeparator" w:id="0">
    <w:p w14:paraId="0CAEB09D" w14:textId="77777777" w:rsidR="00CD246A" w:rsidRDefault="00CD246A" w:rsidP="003E5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3FF97" w14:textId="77777777" w:rsidR="00760420" w:rsidRDefault="007604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612208"/>
      <w:docPartObj>
        <w:docPartGallery w:val="Page Numbers (Bottom of Page)"/>
        <w:docPartUnique/>
      </w:docPartObj>
    </w:sdtPr>
    <w:sdtEndPr/>
    <w:sdtContent>
      <w:sdt>
        <w:sdtPr>
          <w:id w:val="-1769616900"/>
          <w:docPartObj>
            <w:docPartGallery w:val="Page Numbers (Top of Page)"/>
            <w:docPartUnique/>
          </w:docPartObj>
        </w:sdtPr>
        <w:sdtEndPr/>
        <w:sdtContent>
          <w:p w14:paraId="2BF14F13" w14:textId="25FFABC7" w:rsidR="0055312C" w:rsidRDefault="005531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0145F4D" w14:textId="77777777" w:rsidR="004568B5" w:rsidRDefault="004568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E0898" w14:textId="77777777" w:rsidR="00760420" w:rsidRDefault="007604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CFC48" w14:textId="77777777" w:rsidR="00CD246A" w:rsidRDefault="00CD246A" w:rsidP="003E5B56">
      <w:pPr>
        <w:spacing w:after="0" w:line="240" w:lineRule="auto"/>
      </w:pPr>
      <w:r>
        <w:separator/>
      </w:r>
    </w:p>
  </w:footnote>
  <w:footnote w:type="continuationSeparator" w:id="0">
    <w:p w14:paraId="0A7E2EEA" w14:textId="77777777" w:rsidR="00CD246A" w:rsidRDefault="00CD246A" w:rsidP="003E5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D2A88" w14:textId="77777777" w:rsidR="00760420" w:rsidRDefault="007604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2668A" w14:textId="77777777" w:rsidR="00841E1A" w:rsidRPr="00841E1A" w:rsidRDefault="00841E1A">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96AC5" w14:textId="77777777" w:rsidR="00760420" w:rsidRDefault="007604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38F"/>
    <w:multiLevelType w:val="multilevel"/>
    <w:tmpl w:val="ECC4DE22"/>
    <w:lvl w:ilvl="0">
      <w:start w:val="4"/>
      <w:numFmt w:val="decimal"/>
      <w:lvlText w:val="%1."/>
      <w:lvlJc w:val="left"/>
      <w:pPr>
        <w:ind w:left="560" w:hanging="560"/>
      </w:pPr>
      <w:rPr>
        <w:rFonts w:hint="default"/>
        <w:b/>
        <w:sz w:val="27"/>
      </w:rPr>
    </w:lvl>
    <w:lvl w:ilvl="1">
      <w:start w:val="11"/>
      <w:numFmt w:val="decimal"/>
      <w:lvlText w:val="%1.%2."/>
      <w:lvlJc w:val="left"/>
      <w:pPr>
        <w:ind w:left="720" w:hanging="720"/>
      </w:pPr>
      <w:rPr>
        <w:rFonts w:hint="default"/>
        <w:b/>
        <w:sz w:val="27"/>
      </w:rPr>
    </w:lvl>
    <w:lvl w:ilvl="2">
      <w:start w:val="1"/>
      <w:numFmt w:val="decimal"/>
      <w:lvlText w:val="%1.%2.%3."/>
      <w:lvlJc w:val="left"/>
      <w:pPr>
        <w:ind w:left="720" w:hanging="720"/>
      </w:pPr>
      <w:rPr>
        <w:rFonts w:hint="default"/>
        <w:b/>
        <w:sz w:val="27"/>
      </w:rPr>
    </w:lvl>
    <w:lvl w:ilvl="3">
      <w:start w:val="1"/>
      <w:numFmt w:val="decimal"/>
      <w:lvlText w:val="%1.%2.%3.%4."/>
      <w:lvlJc w:val="left"/>
      <w:pPr>
        <w:ind w:left="1080" w:hanging="1080"/>
      </w:pPr>
      <w:rPr>
        <w:rFonts w:hint="default"/>
        <w:b/>
        <w:sz w:val="27"/>
      </w:rPr>
    </w:lvl>
    <w:lvl w:ilvl="4">
      <w:start w:val="1"/>
      <w:numFmt w:val="decimal"/>
      <w:lvlText w:val="%1.%2.%3.%4.%5."/>
      <w:lvlJc w:val="left"/>
      <w:pPr>
        <w:ind w:left="1080" w:hanging="1080"/>
      </w:pPr>
      <w:rPr>
        <w:rFonts w:hint="default"/>
        <w:b/>
        <w:sz w:val="27"/>
      </w:rPr>
    </w:lvl>
    <w:lvl w:ilvl="5">
      <w:start w:val="1"/>
      <w:numFmt w:val="decimal"/>
      <w:lvlText w:val="%1.%2.%3.%4.%5.%6."/>
      <w:lvlJc w:val="left"/>
      <w:pPr>
        <w:ind w:left="1440" w:hanging="1440"/>
      </w:pPr>
      <w:rPr>
        <w:rFonts w:hint="default"/>
        <w:b/>
        <w:sz w:val="27"/>
      </w:rPr>
    </w:lvl>
    <w:lvl w:ilvl="6">
      <w:start w:val="1"/>
      <w:numFmt w:val="decimal"/>
      <w:lvlText w:val="%1.%2.%3.%4.%5.%6.%7."/>
      <w:lvlJc w:val="left"/>
      <w:pPr>
        <w:ind w:left="1800" w:hanging="1800"/>
      </w:pPr>
      <w:rPr>
        <w:rFonts w:hint="default"/>
        <w:b/>
        <w:sz w:val="27"/>
      </w:rPr>
    </w:lvl>
    <w:lvl w:ilvl="7">
      <w:start w:val="1"/>
      <w:numFmt w:val="decimal"/>
      <w:lvlText w:val="%1.%2.%3.%4.%5.%6.%7.%8."/>
      <w:lvlJc w:val="left"/>
      <w:pPr>
        <w:ind w:left="1800" w:hanging="1800"/>
      </w:pPr>
      <w:rPr>
        <w:rFonts w:hint="default"/>
        <w:b/>
        <w:sz w:val="27"/>
      </w:rPr>
    </w:lvl>
    <w:lvl w:ilvl="8">
      <w:start w:val="1"/>
      <w:numFmt w:val="decimal"/>
      <w:lvlText w:val="%1.%2.%3.%4.%5.%6.%7.%8.%9."/>
      <w:lvlJc w:val="left"/>
      <w:pPr>
        <w:ind w:left="2160" w:hanging="2160"/>
      </w:pPr>
      <w:rPr>
        <w:rFonts w:hint="default"/>
        <w:b/>
        <w:sz w:val="27"/>
      </w:rPr>
    </w:lvl>
  </w:abstractNum>
  <w:abstractNum w:abstractNumId="1" w15:restartNumberingAfterBreak="0">
    <w:nsid w:val="0898609A"/>
    <w:multiLevelType w:val="multilevel"/>
    <w:tmpl w:val="6D8A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5115C"/>
    <w:multiLevelType w:val="multilevel"/>
    <w:tmpl w:val="6354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92E36"/>
    <w:multiLevelType w:val="multilevel"/>
    <w:tmpl w:val="11FA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15214"/>
    <w:multiLevelType w:val="multilevel"/>
    <w:tmpl w:val="0BD2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70558"/>
    <w:multiLevelType w:val="multilevel"/>
    <w:tmpl w:val="65FCC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2D2278"/>
    <w:multiLevelType w:val="multilevel"/>
    <w:tmpl w:val="1B9C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67DD7"/>
    <w:multiLevelType w:val="multilevel"/>
    <w:tmpl w:val="E09C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D5E33"/>
    <w:multiLevelType w:val="multilevel"/>
    <w:tmpl w:val="1870F0A6"/>
    <w:lvl w:ilvl="0">
      <w:start w:val="4"/>
      <w:numFmt w:val="decimal"/>
      <w:lvlText w:val="%1."/>
      <w:lvlJc w:val="left"/>
      <w:pPr>
        <w:ind w:left="560" w:hanging="560"/>
      </w:pPr>
      <w:rPr>
        <w:rFonts w:hint="default"/>
        <w:b/>
        <w:sz w:val="27"/>
      </w:rPr>
    </w:lvl>
    <w:lvl w:ilvl="1">
      <w:start w:val="11"/>
      <w:numFmt w:val="decimal"/>
      <w:lvlText w:val="%1.%2."/>
      <w:lvlJc w:val="left"/>
      <w:pPr>
        <w:ind w:left="2160" w:hanging="720"/>
      </w:pPr>
      <w:rPr>
        <w:rFonts w:hint="default"/>
        <w:b/>
        <w:sz w:val="27"/>
      </w:rPr>
    </w:lvl>
    <w:lvl w:ilvl="2">
      <w:start w:val="1"/>
      <w:numFmt w:val="decimal"/>
      <w:lvlText w:val="%1.%2.%3."/>
      <w:lvlJc w:val="left"/>
      <w:pPr>
        <w:ind w:left="3600" w:hanging="720"/>
      </w:pPr>
      <w:rPr>
        <w:rFonts w:hint="default"/>
        <w:b/>
        <w:sz w:val="27"/>
      </w:rPr>
    </w:lvl>
    <w:lvl w:ilvl="3">
      <w:start w:val="1"/>
      <w:numFmt w:val="decimal"/>
      <w:lvlText w:val="%1.%2.%3.%4."/>
      <w:lvlJc w:val="left"/>
      <w:pPr>
        <w:ind w:left="5400" w:hanging="1080"/>
      </w:pPr>
      <w:rPr>
        <w:rFonts w:hint="default"/>
        <w:b/>
        <w:sz w:val="27"/>
      </w:rPr>
    </w:lvl>
    <w:lvl w:ilvl="4">
      <w:start w:val="1"/>
      <w:numFmt w:val="decimal"/>
      <w:lvlText w:val="%1.%2.%3.%4.%5."/>
      <w:lvlJc w:val="left"/>
      <w:pPr>
        <w:ind w:left="6840" w:hanging="1080"/>
      </w:pPr>
      <w:rPr>
        <w:rFonts w:hint="default"/>
        <w:b/>
        <w:sz w:val="27"/>
      </w:rPr>
    </w:lvl>
    <w:lvl w:ilvl="5">
      <w:start w:val="1"/>
      <w:numFmt w:val="decimal"/>
      <w:lvlText w:val="%1.%2.%3.%4.%5.%6."/>
      <w:lvlJc w:val="left"/>
      <w:pPr>
        <w:ind w:left="8640" w:hanging="1440"/>
      </w:pPr>
      <w:rPr>
        <w:rFonts w:hint="default"/>
        <w:b/>
        <w:sz w:val="27"/>
      </w:rPr>
    </w:lvl>
    <w:lvl w:ilvl="6">
      <w:start w:val="1"/>
      <w:numFmt w:val="decimal"/>
      <w:lvlText w:val="%1.%2.%3.%4.%5.%6.%7."/>
      <w:lvlJc w:val="left"/>
      <w:pPr>
        <w:ind w:left="10440" w:hanging="1800"/>
      </w:pPr>
      <w:rPr>
        <w:rFonts w:hint="default"/>
        <w:b/>
        <w:sz w:val="27"/>
      </w:rPr>
    </w:lvl>
    <w:lvl w:ilvl="7">
      <w:start w:val="1"/>
      <w:numFmt w:val="decimal"/>
      <w:lvlText w:val="%1.%2.%3.%4.%5.%6.%7.%8."/>
      <w:lvlJc w:val="left"/>
      <w:pPr>
        <w:ind w:left="11880" w:hanging="1800"/>
      </w:pPr>
      <w:rPr>
        <w:rFonts w:hint="default"/>
        <w:b/>
        <w:sz w:val="27"/>
      </w:rPr>
    </w:lvl>
    <w:lvl w:ilvl="8">
      <w:start w:val="1"/>
      <w:numFmt w:val="decimal"/>
      <w:lvlText w:val="%1.%2.%3.%4.%5.%6.%7.%8.%9."/>
      <w:lvlJc w:val="left"/>
      <w:pPr>
        <w:ind w:left="13680" w:hanging="2160"/>
      </w:pPr>
      <w:rPr>
        <w:rFonts w:hint="default"/>
        <w:b/>
        <w:sz w:val="27"/>
      </w:rPr>
    </w:lvl>
  </w:abstractNum>
  <w:abstractNum w:abstractNumId="9" w15:restartNumberingAfterBreak="0">
    <w:nsid w:val="19B9778A"/>
    <w:multiLevelType w:val="multilevel"/>
    <w:tmpl w:val="70F02212"/>
    <w:lvl w:ilvl="0">
      <w:start w:val="4"/>
      <w:numFmt w:val="decimal"/>
      <w:lvlText w:val="%1."/>
      <w:lvlJc w:val="left"/>
      <w:pPr>
        <w:ind w:left="560" w:hanging="560"/>
      </w:pPr>
      <w:rPr>
        <w:rFonts w:hint="default"/>
        <w:b/>
        <w:sz w:val="27"/>
      </w:rPr>
    </w:lvl>
    <w:lvl w:ilvl="1">
      <w:start w:val="11"/>
      <w:numFmt w:val="decimal"/>
      <w:lvlText w:val="%1.%2."/>
      <w:lvlJc w:val="left"/>
      <w:pPr>
        <w:ind w:left="720" w:hanging="720"/>
      </w:pPr>
      <w:rPr>
        <w:rFonts w:hint="default"/>
        <w:b/>
        <w:sz w:val="27"/>
      </w:rPr>
    </w:lvl>
    <w:lvl w:ilvl="2">
      <w:start w:val="1"/>
      <w:numFmt w:val="decimal"/>
      <w:lvlText w:val="%1.%2.%3."/>
      <w:lvlJc w:val="left"/>
      <w:pPr>
        <w:ind w:left="720" w:hanging="720"/>
      </w:pPr>
      <w:rPr>
        <w:rFonts w:hint="default"/>
        <w:b/>
        <w:sz w:val="27"/>
      </w:rPr>
    </w:lvl>
    <w:lvl w:ilvl="3">
      <w:start w:val="1"/>
      <w:numFmt w:val="decimal"/>
      <w:lvlText w:val="%1.%2.%3.%4."/>
      <w:lvlJc w:val="left"/>
      <w:pPr>
        <w:ind w:left="1080" w:hanging="1080"/>
      </w:pPr>
      <w:rPr>
        <w:rFonts w:hint="default"/>
        <w:b/>
        <w:sz w:val="27"/>
      </w:rPr>
    </w:lvl>
    <w:lvl w:ilvl="4">
      <w:start w:val="1"/>
      <w:numFmt w:val="decimal"/>
      <w:lvlText w:val="%1.%2.%3.%4.%5."/>
      <w:lvlJc w:val="left"/>
      <w:pPr>
        <w:ind w:left="1080" w:hanging="1080"/>
      </w:pPr>
      <w:rPr>
        <w:rFonts w:hint="default"/>
        <w:b/>
        <w:sz w:val="27"/>
      </w:rPr>
    </w:lvl>
    <w:lvl w:ilvl="5">
      <w:start w:val="1"/>
      <w:numFmt w:val="decimal"/>
      <w:lvlText w:val="%1.%2.%3.%4.%5.%6."/>
      <w:lvlJc w:val="left"/>
      <w:pPr>
        <w:ind w:left="1440" w:hanging="1440"/>
      </w:pPr>
      <w:rPr>
        <w:rFonts w:hint="default"/>
        <w:b/>
        <w:sz w:val="27"/>
      </w:rPr>
    </w:lvl>
    <w:lvl w:ilvl="6">
      <w:start w:val="1"/>
      <w:numFmt w:val="decimal"/>
      <w:lvlText w:val="%1.%2.%3.%4.%5.%6.%7."/>
      <w:lvlJc w:val="left"/>
      <w:pPr>
        <w:ind w:left="1800" w:hanging="1800"/>
      </w:pPr>
      <w:rPr>
        <w:rFonts w:hint="default"/>
        <w:b/>
        <w:sz w:val="27"/>
      </w:rPr>
    </w:lvl>
    <w:lvl w:ilvl="7">
      <w:start w:val="1"/>
      <w:numFmt w:val="decimal"/>
      <w:lvlText w:val="%1.%2.%3.%4.%5.%6.%7.%8."/>
      <w:lvlJc w:val="left"/>
      <w:pPr>
        <w:ind w:left="1800" w:hanging="1800"/>
      </w:pPr>
      <w:rPr>
        <w:rFonts w:hint="default"/>
        <w:b/>
        <w:sz w:val="27"/>
      </w:rPr>
    </w:lvl>
    <w:lvl w:ilvl="8">
      <w:start w:val="1"/>
      <w:numFmt w:val="decimal"/>
      <w:lvlText w:val="%1.%2.%3.%4.%5.%6.%7.%8.%9."/>
      <w:lvlJc w:val="left"/>
      <w:pPr>
        <w:ind w:left="2160" w:hanging="2160"/>
      </w:pPr>
      <w:rPr>
        <w:rFonts w:hint="default"/>
        <w:b/>
        <w:sz w:val="27"/>
      </w:rPr>
    </w:lvl>
  </w:abstractNum>
  <w:abstractNum w:abstractNumId="10" w15:restartNumberingAfterBreak="0">
    <w:nsid w:val="1C675D68"/>
    <w:multiLevelType w:val="multilevel"/>
    <w:tmpl w:val="6A2C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8961FC"/>
    <w:multiLevelType w:val="multilevel"/>
    <w:tmpl w:val="75F6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65208"/>
    <w:multiLevelType w:val="multilevel"/>
    <w:tmpl w:val="6368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56B91"/>
    <w:multiLevelType w:val="multilevel"/>
    <w:tmpl w:val="EB02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7757C0"/>
    <w:multiLevelType w:val="multilevel"/>
    <w:tmpl w:val="7378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44C46"/>
    <w:multiLevelType w:val="multilevel"/>
    <w:tmpl w:val="9FB0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B148D"/>
    <w:multiLevelType w:val="multilevel"/>
    <w:tmpl w:val="1B44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A80327"/>
    <w:multiLevelType w:val="multilevel"/>
    <w:tmpl w:val="388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1C41C7"/>
    <w:multiLevelType w:val="multilevel"/>
    <w:tmpl w:val="647C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1E19DB"/>
    <w:multiLevelType w:val="multilevel"/>
    <w:tmpl w:val="1F9A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A5A45"/>
    <w:multiLevelType w:val="multilevel"/>
    <w:tmpl w:val="95CC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14218C"/>
    <w:multiLevelType w:val="multilevel"/>
    <w:tmpl w:val="484A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1C227C"/>
    <w:multiLevelType w:val="multilevel"/>
    <w:tmpl w:val="DC3EF8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8D45F1"/>
    <w:multiLevelType w:val="hybridMultilevel"/>
    <w:tmpl w:val="223809F0"/>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4" w15:restartNumberingAfterBreak="0">
    <w:nsid w:val="4C6D2855"/>
    <w:multiLevelType w:val="multilevel"/>
    <w:tmpl w:val="DFB23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B877B6"/>
    <w:multiLevelType w:val="multilevel"/>
    <w:tmpl w:val="9714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F305EF"/>
    <w:multiLevelType w:val="multilevel"/>
    <w:tmpl w:val="9C2E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F54EB6"/>
    <w:multiLevelType w:val="multilevel"/>
    <w:tmpl w:val="C6F4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9C4D7D"/>
    <w:multiLevelType w:val="multilevel"/>
    <w:tmpl w:val="0862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A93F3F"/>
    <w:multiLevelType w:val="multilevel"/>
    <w:tmpl w:val="2B8E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1138EE"/>
    <w:multiLevelType w:val="multilevel"/>
    <w:tmpl w:val="7876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117E52"/>
    <w:multiLevelType w:val="multilevel"/>
    <w:tmpl w:val="B8A4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002F2F"/>
    <w:multiLevelType w:val="multilevel"/>
    <w:tmpl w:val="D5DCF02A"/>
    <w:lvl w:ilvl="0">
      <w:start w:val="4"/>
      <w:numFmt w:val="decimal"/>
      <w:lvlText w:val="%1"/>
      <w:lvlJc w:val="left"/>
      <w:pPr>
        <w:ind w:left="490" w:hanging="490"/>
      </w:pPr>
      <w:rPr>
        <w:rFonts w:hint="default"/>
      </w:rPr>
    </w:lvl>
    <w:lvl w:ilvl="1">
      <w:start w:val="10"/>
      <w:numFmt w:val="decimal"/>
      <w:lvlText w:val="%1.%2"/>
      <w:lvlJc w:val="left"/>
      <w:pPr>
        <w:ind w:left="1210" w:hanging="4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69C27889"/>
    <w:multiLevelType w:val="multilevel"/>
    <w:tmpl w:val="E2CC6660"/>
    <w:lvl w:ilvl="0">
      <w:start w:val="4"/>
      <w:numFmt w:val="decimal"/>
      <w:lvlText w:val="%1."/>
      <w:lvlJc w:val="left"/>
      <w:pPr>
        <w:ind w:left="560" w:hanging="560"/>
      </w:pPr>
      <w:rPr>
        <w:rFonts w:hint="default"/>
        <w:b/>
        <w:sz w:val="27"/>
      </w:rPr>
    </w:lvl>
    <w:lvl w:ilvl="1">
      <w:start w:val="11"/>
      <w:numFmt w:val="decimal"/>
      <w:lvlText w:val="%1.%2."/>
      <w:lvlJc w:val="left"/>
      <w:pPr>
        <w:ind w:left="1440" w:hanging="720"/>
      </w:pPr>
      <w:rPr>
        <w:rFonts w:hint="default"/>
        <w:b/>
        <w:sz w:val="27"/>
      </w:rPr>
    </w:lvl>
    <w:lvl w:ilvl="2">
      <w:start w:val="1"/>
      <w:numFmt w:val="decimal"/>
      <w:lvlText w:val="%1.%2.%3."/>
      <w:lvlJc w:val="left"/>
      <w:pPr>
        <w:ind w:left="2160" w:hanging="720"/>
      </w:pPr>
      <w:rPr>
        <w:rFonts w:hint="default"/>
        <w:b/>
        <w:sz w:val="27"/>
      </w:rPr>
    </w:lvl>
    <w:lvl w:ilvl="3">
      <w:start w:val="1"/>
      <w:numFmt w:val="decimal"/>
      <w:lvlText w:val="%1.%2.%3.%4."/>
      <w:lvlJc w:val="left"/>
      <w:pPr>
        <w:ind w:left="3240" w:hanging="1080"/>
      </w:pPr>
      <w:rPr>
        <w:rFonts w:hint="default"/>
        <w:b/>
        <w:sz w:val="27"/>
      </w:rPr>
    </w:lvl>
    <w:lvl w:ilvl="4">
      <w:start w:val="1"/>
      <w:numFmt w:val="decimal"/>
      <w:lvlText w:val="%1.%2.%3.%4.%5."/>
      <w:lvlJc w:val="left"/>
      <w:pPr>
        <w:ind w:left="3960" w:hanging="1080"/>
      </w:pPr>
      <w:rPr>
        <w:rFonts w:hint="default"/>
        <w:b/>
        <w:sz w:val="27"/>
      </w:rPr>
    </w:lvl>
    <w:lvl w:ilvl="5">
      <w:start w:val="1"/>
      <w:numFmt w:val="decimal"/>
      <w:lvlText w:val="%1.%2.%3.%4.%5.%6."/>
      <w:lvlJc w:val="left"/>
      <w:pPr>
        <w:ind w:left="5040" w:hanging="1440"/>
      </w:pPr>
      <w:rPr>
        <w:rFonts w:hint="default"/>
        <w:b/>
        <w:sz w:val="27"/>
      </w:rPr>
    </w:lvl>
    <w:lvl w:ilvl="6">
      <w:start w:val="1"/>
      <w:numFmt w:val="decimal"/>
      <w:lvlText w:val="%1.%2.%3.%4.%5.%6.%7."/>
      <w:lvlJc w:val="left"/>
      <w:pPr>
        <w:ind w:left="6120" w:hanging="1800"/>
      </w:pPr>
      <w:rPr>
        <w:rFonts w:hint="default"/>
        <w:b/>
        <w:sz w:val="27"/>
      </w:rPr>
    </w:lvl>
    <w:lvl w:ilvl="7">
      <w:start w:val="1"/>
      <w:numFmt w:val="decimal"/>
      <w:lvlText w:val="%1.%2.%3.%4.%5.%6.%7.%8."/>
      <w:lvlJc w:val="left"/>
      <w:pPr>
        <w:ind w:left="6840" w:hanging="1800"/>
      </w:pPr>
      <w:rPr>
        <w:rFonts w:hint="default"/>
        <w:b/>
        <w:sz w:val="27"/>
      </w:rPr>
    </w:lvl>
    <w:lvl w:ilvl="8">
      <w:start w:val="1"/>
      <w:numFmt w:val="decimal"/>
      <w:lvlText w:val="%1.%2.%3.%4.%5.%6.%7.%8.%9."/>
      <w:lvlJc w:val="left"/>
      <w:pPr>
        <w:ind w:left="7920" w:hanging="2160"/>
      </w:pPr>
      <w:rPr>
        <w:rFonts w:hint="default"/>
        <w:b/>
        <w:sz w:val="27"/>
      </w:rPr>
    </w:lvl>
  </w:abstractNum>
  <w:abstractNum w:abstractNumId="34" w15:restartNumberingAfterBreak="0">
    <w:nsid w:val="7045650E"/>
    <w:multiLevelType w:val="multilevel"/>
    <w:tmpl w:val="C5E454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416E00"/>
    <w:multiLevelType w:val="multilevel"/>
    <w:tmpl w:val="7218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973984"/>
    <w:multiLevelType w:val="hybridMultilevel"/>
    <w:tmpl w:val="5E5E9A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7B4097B"/>
    <w:multiLevelType w:val="multilevel"/>
    <w:tmpl w:val="A676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594FBD"/>
    <w:multiLevelType w:val="multilevel"/>
    <w:tmpl w:val="B76A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1244361">
    <w:abstractNumId w:val="16"/>
  </w:num>
  <w:num w:numId="2" w16cid:durableId="1085951732">
    <w:abstractNumId w:val="4"/>
  </w:num>
  <w:num w:numId="3" w16cid:durableId="1788504229">
    <w:abstractNumId w:val="5"/>
  </w:num>
  <w:num w:numId="4" w16cid:durableId="1264798883">
    <w:abstractNumId w:val="29"/>
  </w:num>
  <w:num w:numId="5" w16cid:durableId="892929429">
    <w:abstractNumId w:val="28"/>
  </w:num>
  <w:num w:numId="6" w16cid:durableId="1269435904">
    <w:abstractNumId w:val="18"/>
  </w:num>
  <w:num w:numId="7" w16cid:durableId="1108350344">
    <w:abstractNumId w:val="12"/>
  </w:num>
  <w:num w:numId="8" w16cid:durableId="705562234">
    <w:abstractNumId w:val="3"/>
  </w:num>
  <w:num w:numId="9" w16cid:durableId="60980466">
    <w:abstractNumId w:val="2"/>
  </w:num>
  <w:num w:numId="10" w16cid:durableId="291787251">
    <w:abstractNumId w:val="11"/>
  </w:num>
  <w:num w:numId="11" w16cid:durableId="662971772">
    <w:abstractNumId w:val="38"/>
  </w:num>
  <w:num w:numId="12" w16cid:durableId="895821001">
    <w:abstractNumId w:val="35"/>
  </w:num>
  <w:num w:numId="13" w16cid:durableId="1634482213">
    <w:abstractNumId w:val="15"/>
  </w:num>
  <w:num w:numId="14" w16cid:durableId="269974763">
    <w:abstractNumId w:val="37"/>
  </w:num>
  <w:num w:numId="15" w16cid:durableId="698705181">
    <w:abstractNumId w:val="10"/>
  </w:num>
  <w:num w:numId="16" w16cid:durableId="1454593564">
    <w:abstractNumId w:val="6"/>
  </w:num>
  <w:num w:numId="17" w16cid:durableId="1187597672">
    <w:abstractNumId w:val="26"/>
  </w:num>
  <w:num w:numId="18" w16cid:durableId="1558659535">
    <w:abstractNumId w:val="27"/>
  </w:num>
  <w:num w:numId="19" w16cid:durableId="1527911946">
    <w:abstractNumId w:val="1"/>
  </w:num>
  <w:num w:numId="20" w16cid:durableId="32317050">
    <w:abstractNumId w:val="36"/>
  </w:num>
  <w:num w:numId="21" w16cid:durableId="481431214">
    <w:abstractNumId w:val="23"/>
  </w:num>
  <w:num w:numId="22" w16cid:durableId="1935671702">
    <w:abstractNumId w:val="24"/>
  </w:num>
  <w:num w:numId="23" w16cid:durableId="1280717731">
    <w:abstractNumId w:val="34"/>
  </w:num>
  <w:num w:numId="24" w16cid:durableId="618294725">
    <w:abstractNumId w:val="22"/>
  </w:num>
  <w:num w:numId="25" w16cid:durableId="458306164">
    <w:abstractNumId w:val="32"/>
  </w:num>
  <w:num w:numId="26" w16cid:durableId="2146317143">
    <w:abstractNumId w:val="33"/>
  </w:num>
  <w:num w:numId="27" w16cid:durableId="1646350262">
    <w:abstractNumId w:val="8"/>
  </w:num>
  <w:num w:numId="28" w16cid:durableId="1104347368">
    <w:abstractNumId w:val="0"/>
  </w:num>
  <w:num w:numId="29" w16cid:durableId="957033238">
    <w:abstractNumId w:val="9"/>
  </w:num>
  <w:num w:numId="30" w16cid:durableId="20672116">
    <w:abstractNumId w:val="20"/>
  </w:num>
  <w:num w:numId="31" w16cid:durableId="1806895991">
    <w:abstractNumId w:val="14"/>
  </w:num>
  <w:num w:numId="32" w16cid:durableId="2133939505">
    <w:abstractNumId w:val="30"/>
  </w:num>
  <w:num w:numId="33" w16cid:durableId="85733815">
    <w:abstractNumId w:val="21"/>
  </w:num>
  <w:num w:numId="34" w16cid:durableId="2019775027">
    <w:abstractNumId w:val="25"/>
  </w:num>
  <w:num w:numId="35" w16cid:durableId="906719458">
    <w:abstractNumId w:val="19"/>
  </w:num>
  <w:num w:numId="36" w16cid:durableId="1530609274">
    <w:abstractNumId w:val="31"/>
  </w:num>
  <w:num w:numId="37" w16cid:durableId="173225079">
    <w:abstractNumId w:val="13"/>
  </w:num>
  <w:num w:numId="38" w16cid:durableId="16006659">
    <w:abstractNumId w:val="17"/>
  </w:num>
  <w:num w:numId="39" w16cid:durableId="12588332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C49"/>
    <w:rsid w:val="00001987"/>
    <w:rsid w:val="00001FF4"/>
    <w:rsid w:val="000039E6"/>
    <w:rsid w:val="000158BF"/>
    <w:rsid w:val="0002306E"/>
    <w:rsid w:val="000251A9"/>
    <w:rsid w:val="000278DC"/>
    <w:rsid w:val="00033659"/>
    <w:rsid w:val="000449E3"/>
    <w:rsid w:val="00060295"/>
    <w:rsid w:val="00067B1E"/>
    <w:rsid w:val="00086E38"/>
    <w:rsid w:val="00090989"/>
    <w:rsid w:val="000C34B3"/>
    <w:rsid w:val="000D4E2C"/>
    <w:rsid w:val="000D5C35"/>
    <w:rsid w:val="000E1CF6"/>
    <w:rsid w:val="000E3292"/>
    <w:rsid w:val="00103191"/>
    <w:rsid w:val="00107571"/>
    <w:rsid w:val="00125419"/>
    <w:rsid w:val="00145077"/>
    <w:rsid w:val="00147662"/>
    <w:rsid w:val="00147FB5"/>
    <w:rsid w:val="00150978"/>
    <w:rsid w:val="00153D07"/>
    <w:rsid w:val="00160B72"/>
    <w:rsid w:val="001642AD"/>
    <w:rsid w:val="00176CFE"/>
    <w:rsid w:val="00182D1E"/>
    <w:rsid w:val="001851EC"/>
    <w:rsid w:val="001A2FA4"/>
    <w:rsid w:val="001B18AF"/>
    <w:rsid w:val="001B5C85"/>
    <w:rsid w:val="001D46C8"/>
    <w:rsid w:val="001E4F74"/>
    <w:rsid w:val="001F3267"/>
    <w:rsid w:val="001F536B"/>
    <w:rsid w:val="00201B3A"/>
    <w:rsid w:val="00213222"/>
    <w:rsid w:val="0021489A"/>
    <w:rsid w:val="00232D0B"/>
    <w:rsid w:val="00235D47"/>
    <w:rsid w:val="002370BC"/>
    <w:rsid w:val="00253C7E"/>
    <w:rsid w:val="00263BCC"/>
    <w:rsid w:val="00271932"/>
    <w:rsid w:val="00276B03"/>
    <w:rsid w:val="00282A43"/>
    <w:rsid w:val="0028617B"/>
    <w:rsid w:val="00295F04"/>
    <w:rsid w:val="002D7613"/>
    <w:rsid w:val="002E698B"/>
    <w:rsid w:val="002F31A6"/>
    <w:rsid w:val="002F442D"/>
    <w:rsid w:val="002F4B35"/>
    <w:rsid w:val="002F6092"/>
    <w:rsid w:val="00311120"/>
    <w:rsid w:val="00320E08"/>
    <w:rsid w:val="003226E3"/>
    <w:rsid w:val="00327CA3"/>
    <w:rsid w:val="00357360"/>
    <w:rsid w:val="00357C21"/>
    <w:rsid w:val="00371AD9"/>
    <w:rsid w:val="003805CD"/>
    <w:rsid w:val="00387C70"/>
    <w:rsid w:val="003940AB"/>
    <w:rsid w:val="003A086A"/>
    <w:rsid w:val="003A4B01"/>
    <w:rsid w:val="003B3DFD"/>
    <w:rsid w:val="003B4BA9"/>
    <w:rsid w:val="003D0231"/>
    <w:rsid w:val="003E082E"/>
    <w:rsid w:val="003E5B56"/>
    <w:rsid w:val="004010CB"/>
    <w:rsid w:val="0040224F"/>
    <w:rsid w:val="00417342"/>
    <w:rsid w:val="00417D27"/>
    <w:rsid w:val="00421512"/>
    <w:rsid w:val="00423C49"/>
    <w:rsid w:val="00440F5B"/>
    <w:rsid w:val="004514CC"/>
    <w:rsid w:val="004568B5"/>
    <w:rsid w:val="00461BE9"/>
    <w:rsid w:val="00467BCA"/>
    <w:rsid w:val="004B4B7A"/>
    <w:rsid w:val="004D371F"/>
    <w:rsid w:val="004D51CC"/>
    <w:rsid w:val="004D6B11"/>
    <w:rsid w:val="004E7C64"/>
    <w:rsid w:val="004F4BBC"/>
    <w:rsid w:val="004F57CA"/>
    <w:rsid w:val="005003ED"/>
    <w:rsid w:val="00503CED"/>
    <w:rsid w:val="005043E0"/>
    <w:rsid w:val="00530510"/>
    <w:rsid w:val="0053718C"/>
    <w:rsid w:val="0055074C"/>
    <w:rsid w:val="0055312C"/>
    <w:rsid w:val="00553F2E"/>
    <w:rsid w:val="005A7F93"/>
    <w:rsid w:val="005B6CCD"/>
    <w:rsid w:val="005C19DD"/>
    <w:rsid w:val="005C5053"/>
    <w:rsid w:val="005D66C0"/>
    <w:rsid w:val="005E1465"/>
    <w:rsid w:val="005E70A8"/>
    <w:rsid w:val="00610DF6"/>
    <w:rsid w:val="00611F92"/>
    <w:rsid w:val="006202BF"/>
    <w:rsid w:val="006235E9"/>
    <w:rsid w:val="00624547"/>
    <w:rsid w:val="006339AE"/>
    <w:rsid w:val="00637C32"/>
    <w:rsid w:val="00641F4C"/>
    <w:rsid w:val="0064288A"/>
    <w:rsid w:val="00650FB2"/>
    <w:rsid w:val="0066280E"/>
    <w:rsid w:val="00662EB1"/>
    <w:rsid w:val="00683FC4"/>
    <w:rsid w:val="00685FC0"/>
    <w:rsid w:val="00692195"/>
    <w:rsid w:val="006A37BC"/>
    <w:rsid w:val="006D54DA"/>
    <w:rsid w:val="006F2044"/>
    <w:rsid w:val="006F341E"/>
    <w:rsid w:val="007042AA"/>
    <w:rsid w:val="00705213"/>
    <w:rsid w:val="007229C0"/>
    <w:rsid w:val="00731484"/>
    <w:rsid w:val="00734000"/>
    <w:rsid w:val="00735CD7"/>
    <w:rsid w:val="00757FE5"/>
    <w:rsid w:val="00760420"/>
    <w:rsid w:val="007626FF"/>
    <w:rsid w:val="0078268E"/>
    <w:rsid w:val="00790D5A"/>
    <w:rsid w:val="007C2A08"/>
    <w:rsid w:val="007D40A6"/>
    <w:rsid w:val="007D4497"/>
    <w:rsid w:val="007E0310"/>
    <w:rsid w:val="007E19C9"/>
    <w:rsid w:val="007F7E3D"/>
    <w:rsid w:val="00807EB2"/>
    <w:rsid w:val="00813B06"/>
    <w:rsid w:val="0081550C"/>
    <w:rsid w:val="00826E23"/>
    <w:rsid w:val="008363CE"/>
    <w:rsid w:val="00841E1A"/>
    <w:rsid w:val="0085597A"/>
    <w:rsid w:val="00863086"/>
    <w:rsid w:val="008654BC"/>
    <w:rsid w:val="00875900"/>
    <w:rsid w:val="00893DA5"/>
    <w:rsid w:val="00894B53"/>
    <w:rsid w:val="008A5CAF"/>
    <w:rsid w:val="008B53EC"/>
    <w:rsid w:val="008B5605"/>
    <w:rsid w:val="008C5E93"/>
    <w:rsid w:val="008D1172"/>
    <w:rsid w:val="008D25C2"/>
    <w:rsid w:val="008D38D2"/>
    <w:rsid w:val="008D4858"/>
    <w:rsid w:val="008E3CDA"/>
    <w:rsid w:val="008E5F8D"/>
    <w:rsid w:val="008F087C"/>
    <w:rsid w:val="00923AFE"/>
    <w:rsid w:val="00937490"/>
    <w:rsid w:val="00947032"/>
    <w:rsid w:val="009511D8"/>
    <w:rsid w:val="009516DC"/>
    <w:rsid w:val="009624B2"/>
    <w:rsid w:val="0096745B"/>
    <w:rsid w:val="009707E2"/>
    <w:rsid w:val="009901A3"/>
    <w:rsid w:val="009C404F"/>
    <w:rsid w:val="009D5A01"/>
    <w:rsid w:val="009E2BE0"/>
    <w:rsid w:val="009F1707"/>
    <w:rsid w:val="009F66D5"/>
    <w:rsid w:val="009F701B"/>
    <w:rsid w:val="00A16A6B"/>
    <w:rsid w:val="00A2111E"/>
    <w:rsid w:val="00A41D92"/>
    <w:rsid w:val="00A471AF"/>
    <w:rsid w:val="00A55412"/>
    <w:rsid w:val="00A748F3"/>
    <w:rsid w:val="00A75EBE"/>
    <w:rsid w:val="00A911E3"/>
    <w:rsid w:val="00A96E22"/>
    <w:rsid w:val="00AA2FE8"/>
    <w:rsid w:val="00AA4A03"/>
    <w:rsid w:val="00AB79D6"/>
    <w:rsid w:val="00AC7EA3"/>
    <w:rsid w:val="00AD065E"/>
    <w:rsid w:val="00AD6F5F"/>
    <w:rsid w:val="00AD7B95"/>
    <w:rsid w:val="00AE0107"/>
    <w:rsid w:val="00AF1D48"/>
    <w:rsid w:val="00AF38FE"/>
    <w:rsid w:val="00B22F23"/>
    <w:rsid w:val="00B346E0"/>
    <w:rsid w:val="00B5442B"/>
    <w:rsid w:val="00B60E95"/>
    <w:rsid w:val="00B65FDE"/>
    <w:rsid w:val="00B709E0"/>
    <w:rsid w:val="00BA4909"/>
    <w:rsid w:val="00BC0F85"/>
    <w:rsid w:val="00BD0DC5"/>
    <w:rsid w:val="00BE4A0B"/>
    <w:rsid w:val="00BF2724"/>
    <w:rsid w:val="00BF536B"/>
    <w:rsid w:val="00C0163F"/>
    <w:rsid w:val="00C03C11"/>
    <w:rsid w:val="00C122FC"/>
    <w:rsid w:val="00C13D25"/>
    <w:rsid w:val="00C159F6"/>
    <w:rsid w:val="00C16290"/>
    <w:rsid w:val="00C20A60"/>
    <w:rsid w:val="00C257D3"/>
    <w:rsid w:val="00C27AA2"/>
    <w:rsid w:val="00C629E7"/>
    <w:rsid w:val="00C71893"/>
    <w:rsid w:val="00C822F7"/>
    <w:rsid w:val="00C838FD"/>
    <w:rsid w:val="00C9038D"/>
    <w:rsid w:val="00C95D6C"/>
    <w:rsid w:val="00CA6D8C"/>
    <w:rsid w:val="00CA7B31"/>
    <w:rsid w:val="00CB51F7"/>
    <w:rsid w:val="00CC0C12"/>
    <w:rsid w:val="00CC4DE9"/>
    <w:rsid w:val="00CD02F3"/>
    <w:rsid w:val="00CD246A"/>
    <w:rsid w:val="00CD335E"/>
    <w:rsid w:val="00CE2E57"/>
    <w:rsid w:val="00CF58FB"/>
    <w:rsid w:val="00D139FF"/>
    <w:rsid w:val="00D16535"/>
    <w:rsid w:val="00D22968"/>
    <w:rsid w:val="00D37A3C"/>
    <w:rsid w:val="00D47105"/>
    <w:rsid w:val="00D54C34"/>
    <w:rsid w:val="00D563B2"/>
    <w:rsid w:val="00D7672D"/>
    <w:rsid w:val="00D805CA"/>
    <w:rsid w:val="00D842F3"/>
    <w:rsid w:val="00D9401F"/>
    <w:rsid w:val="00D979B1"/>
    <w:rsid w:val="00DB5448"/>
    <w:rsid w:val="00DC2FA9"/>
    <w:rsid w:val="00DC4801"/>
    <w:rsid w:val="00E012E1"/>
    <w:rsid w:val="00E06825"/>
    <w:rsid w:val="00E1508F"/>
    <w:rsid w:val="00E23629"/>
    <w:rsid w:val="00E23AFF"/>
    <w:rsid w:val="00E248E5"/>
    <w:rsid w:val="00E455A9"/>
    <w:rsid w:val="00E77879"/>
    <w:rsid w:val="00E91347"/>
    <w:rsid w:val="00EA0224"/>
    <w:rsid w:val="00EA44BE"/>
    <w:rsid w:val="00EA48E8"/>
    <w:rsid w:val="00EB080B"/>
    <w:rsid w:val="00EB3FA1"/>
    <w:rsid w:val="00EB7970"/>
    <w:rsid w:val="00EB7E71"/>
    <w:rsid w:val="00EE0157"/>
    <w:rsid w:val="00EF463B"/>
    <w:rsid w:val="00F0540A"/>
    <w:rsid w:val="00F07AED"/>
    <w:rsid w:val="00F130D3"/>
    <w:rsid w:val="00F14739"/>
    <w:rsid w:val="00F27954"/>
    <w:rsid w:val="00F5656F"/>
    <w:rsid w:val="00F6796C"/>
    <w:rsid w:val="00F830F0"/>
    <w:rsid w:val="00F85AC1"/>
    <w:rsid w:val="00F8736F"/>
    <w:rsid w:val="00F87B17"/>
    <w:rsid w:val="00F90C3C"/>
    <w:rsid w:val="00F9576B"/>
    <w:rsid w:val="00FB1995"/>
    <w:rsid w:val="00FB29E8"/>
    <w:rsid w:val="00FC502D"/>
    <w:rsid w:val="00FD4BCD"/>
    <w:rsid w:val="00FE19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2E3E0"/>
  <w15:chartTrackingRefBased/>
  <w15:docId w15:val="{C5FB92B8-F49A-4337-8DDE-175336872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D7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C34B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23C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158BF"/>
    <w:rPr>
      <w:b/>
      <w:bCs/>
    </w:rPr>
  </w:style>
  <w:style w:type="character" w:styleId="Emphasis">
    <w:name w:val="Emphasis"/>
    <w:basedOn w:val="DefaultParagraphFont"/>
    <w:uiPriority w:val="20"/>
    <w:qFormat/>
    <w:rsid w:val="000158BF"/>
    <w:rPr>
      <w:i/>
      <w:iCs/>
    </w:rPr>
  </w:style>
  <w:style w:type="paragraph" w:styleId="ListParagraph">
    <w:name w:val="List Paragraph"/>
    <w:basedOn w:val="Normal"/>
    <w:uiPriority w:val="34"/>
    <w:qFormat/>
    <w:rsid w:val="00B346E0"/>
    <w:pPr>
      <w:ind w:left="720"/>
      <w:contextualSpacing/>
    </w:pPr>
  </w:style>
  <w:style w:type="character" w:styleId="HTMLCode">
    <w:name w:val="HTML Code"/>
    <w:basedOn w:val="DefaultParagraphFont"/>
    <w:uiPriority w:val="99"/>
    <w:semiHidden/>
    <w:unhideWhenUsed/>
    <w:rsid w:val="00BA490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C34B3"/>
    <w:rPr>
      <w:rFonts w:ascii="Times New Roman" w:eastAsia="Times New Roman" w:hAnsi="Times New Roman" w:cs="Times New Roman"/>
      <w:b/>
      <w:bCs/>
      <w:kern w:val="0"/>
      <w:sz w:val="27"/>
      <w:szCs w:val="27"/>
      <w:lang w:eastAsia="en-IN"/>
      <w14:ligatures w14:val="none"/>
    </w:rPr>
  </w:style>
  <w:style w:type="character" w:customStyle="1" w:styleId="Heading1Char">
    <w:name w:val="Heading 1 Char"/>
    <w:basedOn w:val="DefaultParagraphFont"/>
    <w:link w:val="Heading1"/>
    <w:uiPriority w:val="9"/>
    <w:rsid w:val="00AD7B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D7B9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D7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D7B95"/>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AD7B95"/>
  </w:style>
  <w:style w:type="character" w:customStyle="1" w:styleId="hljs-number">
    <w:name w:val="hljs-number"/>
    <w:basedOn w:val="DefaultParagraphFont"/>
    <w:rsid w:val="00AD7B95"/>
  </w:style>
  <w:style w:type="character" w:customStyle="1" w:styleId="hljs-literal">
    <w:name w:val="hljs-literal"/>
    <w:basedOn w:val="DefaultParagraphFont"/>
    <w:rsid w:val="00AD7B95"/>
  </w:style>
  <w:style w:type="character" w:customStyle="1" w:styleId="hljs-comment">
    <w:name w:val="hljs-comment"/>
    <w:basedOn w:val="DefaultParagraphFont"/>
    <w:rsid w:val="00AD7B95"/>
  </w:style>
  <w:style w:type="character" w:customStyle="1" w:styleId="hljs-builtin">
    <w:name w:val="hljs-built_in"/>
    <w:basedOn w:val="DefaultParagraphFont"/>
    <w:rsid w:val="00AD7B95"/>
  </w:style>
  <w:style w:type="character" w:customStyle="1" w:styleId="hljs-keyword">
    <w:name w:val="hljs-keyword"/>
    <w:basedOn w:val="DefaultParagraphFont"/>
    <w:rsid w:val="00AD7B95"/>
  </w:style>
  <w:style w:type="paragraph" w:styleId="Header">
    <w:name w:val="header"/>
    <w:basedOn w:val="Normal"/>
    <w:link w:val="HeaderChar"/>
    <w:uiPriority w:val="99"/>
    <w:unhideWhenUsed/>
    <w:rsid w:val="009516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6DC"/>
  </w:style>
  <w:style w:type="paragraph" w:styleId="Footer">
    <w:name w:val="footer"/>
    <w:basedOn w:val="Normal"/>
    <w:link w:val="FooterChar"/>
    <w:uiPriority w:val="99"/>
    <w:unhideWhenUsed/>
    <w:rsid w:val="009516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0612">
      <w:bodyDiv w:val="1"/>
      <w:marLeft w:val="0"/>
      <w:marRight w:val="0"/>
      <w:marTop w:val="0"/>
      <w:marBottom w:val="0"/>
      <w:divBdr>
        <w:top w:val="none" w:sz="0" w:space="0" w:color="auto"/>
        <w:left w:val="none" w:sz="0" w:space="0" w:color="auto"/>
        <w:bottom w:val="none" w:sz="0" w:space="0" w:color="auto"/>
        <w:right w:val="none" w:sz="0" w:space="0" w:color="auto"/>
      </w:divBdr>
    </w:div>
    <w:div w:id="280117168">
      <w:bodyDiv w:val="1"/>
      <w:marLeft w:val="0"/>
      <w:marRight w:val="0"/>
      <w:marTop w:val="0"/>
      <w:marBottom w:val="0"/>
      <w:divBdr>
        <w:top w:val="none" w:sz="0" w:space="0" w:color="auto"/>
        <w:left w:val="none" w:sz="0" w:space="0" w:color="auto"/>
        <w:bottom w:val="none" w:sz="0" w:space="0" w:color="auto"/>
        <w:right w:val="none" w:sz="0" w:space="0" w:color="auto"/>
      </w:divBdr>
    </w:div>
    <w:div w:id="595553866">
      <w:bodyDiv w:val="1"/>
      <w:marLeft w:val="0"/>
      <w:marRight w:val="0"/>
      <w:marTop w:val="0"/>
      <w:marBottom w:val="0"/>
      <w:divBdr>
        <w:top w:val="none" w:sz="0" w:space="0" w:color="auto"/>
        <w:left w:val="none" w:sz="0" w:space="0" w:color="auto"/>
        <w:bottom w:val="none" w:sz="0" w:space="0" w:color="auto"/>
        <w:right w:val="none" w:sz="0" w:space="0" w:color="auto"/>
      </w:divBdr>
    </w:div>
    <w:div w:id="609169885">
      <w:bodyDiv w:val="1"/>
      <w:marLeft w:val="0"/>
      <w:marRight w:val="0"/>
      <w:marTop w:val="0"/>
      <w:marBottom w:val="0"/>
      <w:divBdr>
        <w:top w:val="none" w:sz="0" w:space="0" w:color="auto"/>
        <w:left w:val="none" w:sz="0" w:space="0" w:color="auto"/>
        <w:bottom w:val="none" w:sz="0" w:space="0" w:color="auto"/>
        <w:right w:val="none" w:sz="0" w:space="0" w:color="auto"/>
      </w:divBdr>
      <w:divsChild>
        <w:div w:id="693845509">
          <w:marLeft w:val="0"/>
          <w:marRight w:val="0"/>
          <w:marTop w:val="0"/>
          <w:marBottom w:val="0"/>
          <w:divBdr>
            <w:top w:val="none" w:sz="0" w:space="0" w:color="auto"/>
            <w:left w:val="none" w:sz="0" w:space="0" w:color="auto"/>
            <w:bottom w:val="none" w:sz="0" w:space="0" w:color="auto"/>
            <w:right w:val="none" w:sz="0" w:space="0" w:color="auto"/>
          </w:divBdr>
          <w:divsChild>
            <w:div w:id="2111199096">
              <w:marLeft w:val="0"/>
              <w:marRight w:val="0"/>
              <w:marTop w:val="0"/>
              <w:marBottom w:val="0"/>
              <w:divBdr>
                <w:top w:val="none" w:sz="0" w:space="0" w:color="auto"/>
                <w:left w:val="none" w:sz="0" w:space="0" w:color="auto"/>
                <w:bottom w:val="none" w:sz="0" w:space="0" w:color="auto"/>
                <w:right w:val="none" w:sz="0" w:space="0" w:color="auto"/>
              </w:divBdr>
            </w:div>
          </w:divsChild>
        </w:div>
        <w:div w:id="938491659">
          <w:marLeft w:val="0"/>
          <w:marRight w:val="0"/>
          <w:marTop w:val="0"/>
          <w:marBottom w:val="0"/>
          <w:divBdr>
            <w:top w:val="none" w:sz="0" w:space="0" w:color="auto"/>
            <w:left w:val="none" w:sz="0" w:space="0" w:color="auto"/>
            <w:bottom w:val="none" w:sz="0" w:space="0" w:color="auto"/>
            <w:right w:val="none" w:sz="0" w:space="0" w:color="auto"/>
          </w:divBdr>
          <w:divsChild>
            <w:div w:id="1602102026">
              <w:marLeft w:val="0"/>
              <w:marRight w:val="0"/>
              <w:marTop w:val="0"/>
              <w:marBottom w:val="0"/>
              <w:divBdr>
                <w:top w:val="none" w:sz="0" w:space="0" w:color="auto"/>
                <w:left w:val="none" w:sz="0" w:space="0" w:color="auto"/>
                <w:bottom w:val="none" w:sz="0" w:space="0" w:color="auto"/>
                <w:right w:val="none" w:sz="0" w:space="0" w:color="auto"/>
              </w:divBdr>
            </w:div>
          </w:divsChild>
        </w:div>
        <w:div w:id="770859366">
          <w:marLeft w:val="0"/>
          <w:marRight w:val="0"/>
          <w:marTop w:val="0"/>
          <w:marBottom w:val="0"/>
          <w:divBdr>
            <w:top w:val="none" w:sz="0" w:space="0" w:color="auto"/>
            <w:left w:val="none" w:sz="0" w:space="0" w:color="auto"/>
            <w:bottom w:val="none" w:sz="0" w:space="0" w:color="auto"/>
            <w:right w:val="none" w:sz="0" w:space="0" w:color="auto"/>
          </w:divBdr>
          <w:divsChild>
            <w:div w:id="545064965">
              <w:marLeft w:val="0"/>
              <w:marRight w:val="0"/>
              <w:marTop w:val="0"/>
              <w:marBottom w:val="0"/>
              <w:divBdr>
                <w:top w:val="none" w:sz="0" w:space="0" w:color="auto"/>
                <w:left w:val="none" w:sz="0" w:space="0" w:color="auto"/>
                <w:bottom w:val="none" w:sz="0" w:space="0" w:color="auto"/>
                <w:right w:val="none" w:sz="0" w:space="0" w:color="auto"/>
              </w:divBdr>
            </w:div>
          </w:divsChild>
        </w:div>
        <w:div w:id="1892233083">
          <w:marLeft w:val="0"/>
          <w:marRight w:val="0"/>
          <w:marTop w:val="0"/>
          <w:marBottom w:val="0"/>
          <w:divBdr>
            <w:top w:val="none" w:sz="0" w:space="0" w:color="auto"/>
            <w:left w:val="none" w:sz="0" w:space="0" w:color="auto"/>
            <w:bottom w:val="none" w:sz="0" w:space="0" w:color="auto"/>
            <w:right w:val="none" w:sz="0" w:space="0" w:color="auto"/>
          </w:divBdr>
          <w:divsChild>
            <w:div w:id="670959623">
              <w:marLeft w:val="0"/>
              <w:marRight w:val="0"/>
              <w:marTop w:val="0"/>
              <w:marBottom w:val="0"/>
              <w:divBdr>
                <w:top w:val="none" w:sz="0" w:space="0" w:color="auto"/>
                <w:left w:val="none" w:sz="0" w:space="0" w:color="auto"/>
                <w:bottom w:val="none" w:sz="0" w:space="0" w:color="auto"/>
                <w:right w:val="none" w:sz="0" w:space="0" w:color="auto"/>
              </w:divBdr>
            </w:div>
          </w:divsChild>
        </w:div>
        <w:div w:id="539168427">
          <w:marLeft w:val="0"/>
          <w:marRight w:val="0"/>
          <w:marTop w:val="0"/>
          <w:marBottom w:val="0"/>
          <w:divBdr>
            <w:top w:val="none" w:sz="0" w:space="0" w:color="auto"/>
            <w:left w:val="none" w:sz="0" w:space="0" w:color="auto"/>
            <w:bottom w:val="none" w:sz="0" w:space="0" w:color="auto"/>
            <w:right w:val="none" w:sz="0" w:space="0" w:color="auto"/>
          </w:divBdr>
          <w:divsChild>
            <w:div w:id="427430460">
              <w:marLeft w:val="0"/>
              <w:marRight w:val="0"/>
              <w:marTop w:val="0"/>
              <w:marBottom w:val="0"/>
              <w:divBdr>
                <w:top w:val="none" w:sz="0" w:space="0" w:color="auto"/>
                <w:left w:val="none" w:sz="0" w:space="0" w:color="auto"/>
                <w:bottom w:val="none" w:sz="0" w:space="0" w:color="auto"/>
                <w:right w:val="none" w:sz="0" w:space="0" w:color="auto"/>
              </w:divBdr>
            </w:div>
          </w:divsChild>
        </w:div>
        <w:div w:id="273247773">
          <w:marLeft w:val="0"/>
          <w:marRight w:val="0"/>
          <w:marTop w:val="0"/>
          <w:marBottom w:val="0"/>
          <w:divBdr>
            <w:top w:val="none" w:sz="0" w:space="0" w:color="auto"/>
            <w:left w:val="none" w:sz="0" w:space="0" w:color="auto"/>
            <w:bottom w:val="none" w:sz="0" w:space="0" w:color="auto"/>
            <w:right w:val="none" w:sz="0" w:space="0" w:color="auto"/>
          </w:divBdr>
          <w:divsChild>
            <w:div w:id="887716679">
              <w:marLeft w:val="0"/>
              <w:marRight w:val="0"/>
              <w:marTop w:val="0"/>
              <w:marBottom w:val="0"/>
              <w:divBdr>
                <w:top w:val="none" w:sz="0" w:space="0" w:color="auto"/>
                <w:left w:val="none" w:sz="0" w:space="0" w:color="auto"/>
                <w:bottom w:val="none" w:sz="0" w:space="0" w:color="auto"/>
                <w:right w:val="none" w:sz="0" w:space="0" w:color="auto"/>
              </w:divBdr>
            </w:div>
          </w:divsChild>
        </w:div>
        <w:div w:id="282924608">
          <w:marLeft w:val="0"/>
          <w:marRight w:val="0"/>
          <w:marTop w:val="0"/>
          <w:marBottom w:val="0"/>
          <w:divBdr>
            <w:top w:val="none" w:sz="0" w:space="0" w:color="auto"/>
            <w:left w:val="none" w:sz="0" w:space="0" w:color="auto"/>
            <w:bottom w:val="none" w:sz="0" w:space="0" w:color="auto"/>
            <w:right w:val="none" w:sz="0" w:space="0" w:color="auto"/>
          </w:divBdr>
          <w:divsChild>
            <w:div w:id="1725176731">
              <w:marLeft w:val="0"/>
              <w:marRight w:val="0"/>
              <w:marTop w:val="0"/>
              <w:marBottom w:val="0"/>
              <w:divBdr>
                <w:top w:val="none" w:sz="0" w:space="0" w:color="auto"/>
                <w:left w:val="none" w:sz="0" w:space="0" w:color="auto"/>
                <w:bottom w:val="none" w:sz="0" w:space="0" w:color="auto"/>
                <w:right w:val="none" w:sz="0" w:space="0" w:color="auto"/>
              </w:divBdr>
            </w:div>
          </w:divsChild>
        </w:div>
        <w:div w:id="2128305846">
          <w:marLeft w:val="0"/>
          <w:marRight w:val="0"/>
          <w:marTop w:val="0"/>
          <w:marBottom w:val="0"/>
          <w:divBdr>
            <w:top w:val="none" w:sz="0" w:space="0" w:color="auto"/>
            <w:left w:val="none" w:sz="0" w:space="0" w:color="auto"/>
            <w:bottom w:val="none" w:sz="0" w:space="0" w:color="auto"/>
            <w:right w:val="none" w:sz="0" w:space="0" w:color="auto"/>
          </w:divBdr>
          <w:divsChild>
            <w:div w:id="552616474">
              <w:marLeft w:val="0"/>
              <w:marRight w:val="0"/>
              <w:marTop w:val="0"/>
              <w:marBottom w:val="0"/>
              <w:divBdr>
                <w:top w:val="none" w:sz="0" w:space="0" w:color="auto"/>
                <w:left w:val="none" w:sz="0" w:space="0" w:color="auto"/>
                <w:bottom w:val="none" w:sz="0" w:space="0" w:color="auto"/>
                <w:right w:val="none" w:sz="0" w:space="0" w:color="auto"/>
              </w:divBdr>
            </w:div>
          </w:divsChild>
        </w:div>
        <w:div w:id="384990454">
          <w:marLeft w:val="0"/>
          <w:marRight w:val="0"/>
          <w:marTop w:val="0"/>
          <w:marBottom w:val="0"/>
          <w:divBdr>
            <w:top w:val="none" w:sz="0" w:space="0" w:color="auto"/>
            <w:left w:val="none" w:sz="0" w:space="0" w:color="auto"/>
            <w:bottom w:val="none" w:sz="0" w:space="0" w:color="auto"/>
            <w:right w:val="none" w:sz="0" w:space="0" w:color="auto"/>
          </w:divBdr>
          <w:divsChild>
            <w:div w:id="147869025">
              <w:marLeft w:val="0"/>
              <w:marRight w:val="0"/>
              <w:marTop w:val="0"/>
              <w:marBottom w:val="0"/>
              <w:divBdr>
                <w:top w:val="none" w:sz="0" w:space="0" w:color="auto"/>
                <w:left w:val="none" w:sz="0" w:space="0" w:color="auto"/>
                <w:bottom w:val="none" w:sz="0" w:space="0" w:color="auto"/>
                <w:right w:val="none" w:sz="0" w:space="0" w:color="auto"/>
              </w:divBdr>
            </w:div>
          </w:divsChild>
        </w:div>
        <w:div w:id="698361685">
          <w:marLeft w:val="0"/>
          <w:marRight w:val="0"/>
          <w:marTop w:val="0"/>
          <w:marBottom w:val="0"/>
          <w:divBdr>
            <w:top w:val="none" w:sz="0" w:space="0" w:color="auto"/>
            <w:left w:val="none" w:sz="0" w:space="0" w:color="auto"/>
            <w:bottom w:val="none" w:sz="0" w:space="0" w:color="auto"/>
            <w:right w:val="none" w:sz="0" w:space="0" w:color="auto"/>
          </w:divBdr>
          <w:divsChild>
            <w:div w:id="196235664">
              <w:marLeft w:val="0"/>
              <w:marRight w:val="0"/>
              <w:marTop w:val="0"/>
              <w:marBottom w:val="0"/>
              <w:divBdr>
                <w:top w:val="none" w:sz="0" w:space="0" w:color="auto"/>
                <w:left w:val="none" w:sz="0" w:space="0" w:color="auto"/>
                <w:bottom w:val="none" w:sz="0" w:space="0" w:color="auto"/>
                <w:right w:val="none" w:sz="0" w:space="0" w:color="auto"/>
              </w:divBdr>
            </w:div>
          </w:divsChild>
        </w:div>
        <w:div w:id="1548371329">
          <w:marLeft w:val="0"/>
          <w:marRight w:val="0"/>
          <w:marTop w:val="0"/>
          <w:marBottom w:val="0"/>
          <w:divBdr>
            <w:top w:val="none" w:sz="0" w:space="0" w:color="auto"/>
            <w:left w:val="none" w:sz="0" w:space="0" w:color="auto"/>
            <w:bottom w:val="none" w:sz="0" w:space="0" w:color="auto"/>
            <w:right w:val="none" w:sz="0" w:space="0" w:color="auto"/>
          </w:divBdr>
          <w:divsChild>
            <w:div w:id="2004894397">
              <w:marLeft w:val="0"/>
              <w:marRight w:val="0"/>
              <w:marTop w:val="0"/>
              <w:marBottom w:val="0"/>
              <w:divBdr>
                <w:top w:val="none" w:sz="0" w:space="0" w:color="auto"/>
                <w:left w:val="none" w:sz="0" w:space="0" w:color="auto"/>
                <w:bottom w:val="none" w:sz="0" w:space="0" w:color="auto"/>
                <w:right w:val="none" w:sz="0" w:space="0" w:color="auto"/>
              </w:divBdr>
            </w:div>
          </w:divsChild>
        </w:div>
        <w:div w:id="327489999">
          <w:marLeft w:val="0"/>
          <w:marRight w:val="0"/>
          <w:marTop w:val="0"/>
          <w:marBottom w:val="0"/>
          <w:divBdr>
            <w:top w:val="none" w:sz="0" w:space="0" w:color="auto"/>
            <w:left w:val="none" w:sz="0" w:space="0" w:color="auto"/>
            <w:bottom w:val="none" w:sz="0" w:space="0" w:color="auto"/>
            <w:right w:val="none" w:sz="0" w:space="0" w:color="auto"/>
          </w:divBdr>
          <w:divsChild>
            <w:div w:id="2093814512">
              <w:marLeft w:val="0"/>
              <w:marRight w:val="0"/>
              <w:marTop w:val="0"/>
              <w:marBottom w:val="0"/>
              <w:divBdr>
                <w:top w:val="none" w:sz="0" w:space="0" w:color="auto"/>
                <w:left w:val="none" w:sz="0" w:space="0" w:color="auto"/>
                <w:bottom w:val="none" w:sz="0" w:space="0" w:color="auto"/>
                <w:right w:val="none" w:sz="0" w:space="0" w:color="auto"/>
              </w:divBdr>
            </w:div>
          </w:divsChild>
        </w:div>
        <w:div w:id="481821646">
          <w:marLeft w:val="0"/>
          <w:marRight w:val="0"/>
          <w:marTop w:val="0"/>
          <w:marBottom w:val="0"/>
          <w:divBdr>
            <w:top w:val="none" w:sz="0" w:space="0" w:color="auto"/>
            <w:left w:val="none" w:sz="0" w:space="0" w:color="auto"/>
            <w:bottom w:val="none" w:sz="0" w:space="0" w:color="auto"/>
            <w:right w:val="none" w:sz="0" w:space="0" w:color="auto"/>
          </w:divBdr>
          <w:divsChild>
            <w:div w:id="680938615">
              <w:marLeft w:val="0"/>
              <w:marRight w:val="0"/>
              <w:marTop w:val="0"/>
              <w:marBottom w:val="0"/>
              <w:divBdr>
                <w:top w:val="none" w:sz="0" w:space="0" w:color="auto"/>
                <w:left w:val="none" w:sz="0" w:space="0" w:color="auto"/>
                <w:bottom w:val="none" w:sz="0" w:space="0" w:color="auto"/>
                <w:right w:val="none" w:sz="0" w:space="0" w:color="auto"/>
              </w:divBdr>
            </w:div>
          </w:divsChild>
        </w:div>
        <w:div w:id="819200164">
          <w:marLeft w:val="0"/>
          <w:marRight w:val="0"/>
          <w:marTop w:val="0"/>
          <w:marBottom w:val="0"/>
          <w:divBdr>
            <w:top w:val="none" w:sz="0" w:space="0" w:color="auto"/>
            <w:left w:val="none" w:sz="0" w:space="0" w:color="auto"/>
            <w:bottom w:val="none" w:sz="0" w:space="0" w:color="auto"/>
            <w:right w:val="none" w:sz="0" w:space="0" w:color="auto"/>
          </w:divBdr>
          <w:divsChild>
            <w:div w:id="115371267">
              <w:marLeft w:val="0"/>
              <w:marRight w:val="0"/>
              <w:marTop w:val="0"/>
              <w:marBottom w:val="0"/>
              <w:divBdr>
                <w:top w:val="none" w:sz="0" w:space="0" w:color="auto"/>
                <w:left w:val="none" w:sz="0" w:space="0" w:color="auto"/>
                <w:bottom w:val="none" w:sz="0" w:space="0" w:color="auto"/>
                <w:right w:val="none" w:sz="0" w:space="0" w:color="auto"/>
              </w:divBdr>
            </w:div>
          </w:divsChild>
        </w:div>
        <w:div w:id="544026373">
          <w:marLeft w:val="0"/>
          <w:marRight w:val="0"/>
          <w:marTop w:val="0"/>
          <w:marBottom w:val="0"/>
          <w:divBdr>
            <w:top w:val="none" w:sz="0" w:space="0" w:color="auto"/>
            <w:left w:val="none" w:sz="0" w:space="0" w:color="auto"/>
            <w:bottom w:val="none" w:sz="0" w:space="0" w:color="auto"/>
            <w:right w:val="none" w:sz="0" w:space="0" w:color="auto"/>
          </w:divBdr>
          <w:divsChild>
            <w:div w:id="434403671">
              <w:marLeft w:val="0"/>
              <w:marRight w:val="0"/>
              <w:marTop w:val="0"/>
              <w:marBottom w:val="0"/>
              <w:divBdr>
                <w:top w:val="none" w:sz="0" w:space="0" w:color="auto"/>
                <w:left w:val="none" w:sz="0" w:space="0" w:color="auto"/>
                <w:bottom w:val="none" w:sz="0" w:space="0" w:color="auto"/>
                <w:right w:val="none" w:sz="0" w:space="0" w:color="auto"/>
              </w:divBdr>
            </w:div>
          </w:divsChild>
        </w:div>
        <w:div w:id="344940724">
          <w:marLeft w:val="0"/>
          <w:marRight w:val="0"/>
          <w:marTop w:val="0"/>
          <w:marBottom w:val="0"/>
          <w:divBdr>
            <w:top w:val="none" w:sz="0" w:space="0" w:color="auto"/>
            <w:left w:val="none" w:sz="0" w:space="0" w:color="auto"/>
            <w:bottom w:val="none" w:sz="0" w:space="0" w:color="auto"/>
            <w:right w:val="none" w:sz="0" w:space="0" w:color="auto"/>
          </w:divBdr>
          <w:divsChild>
            <w:div w:id="1704360746">
              <w:marLeft w:val="0"/>
              <w:marRight w:val="0"/>
              <w:marTop w:val="0"/>
              <w:marBottom w:val="0"/>
              <w:divBdr>
                <w:top w:val="none" w:sz="0" w:space="0" w:color="auto"/>
                <w:left w:val="none" w:sz="0" w:space="0" w:color="auto"/>
                <w:bottom w:val="none" w:sz="0" w:space="0" w:color="auto"/>
                <w:right w:val="none" w:sz="0" w:space="0" w:color="auto"/>
              </w:divBdr>
            </w:div>
          </w:divsChild>
        </w:div>
        <w:div w:id="109739856">
          <w:marLeft w:val="0"/>
          <w:marRight w:val="0"/>
          <w:marTop w:val="0"/>
          <w:marBottom w:val="0"/>
          <w:divBdr>
            <w:top w:val="none" w:sz="0" w:space="0" w:color="auto"/>
            <w:left w:val="none" w:sz="0" w:space="0" w:color="auto"/>
            <w:bottom w:val="none" w:sz="0" w:space="0" w:color="auto"/>
            <w:right w:val="none" w:sz="0" w:space="0" w:color="auto"/>
          </w:divBdr>
          <w:divsChild>
            <w:div w:id="123039762">
              <w:marLeft w:val="0"/>
              <w:marRight w:val="0"/>
              <w:marTop w:val="0"/>
              <w:marBottom w:val="0"/>
              <w:divBdr>
                <w:top w:val="none" w:sz="0" w:space="0" w:color="auto"/>
                <w:left w:val="none" w:sz="0" w:space="0" w:color="auto"/>
                <w:bottom w:val="none" w:sz="0" w:space="0" w:color="auto"/>
                <w:right w:val="none" w:sz="0" w:space="0" w:color="auto"/>
              </w:divBdr>
            </w:div>
          </w:divsChild>
        </w:div>
        <w:div w:id="1900163010">
          <w:marLeft w:val="0"/>
          <w:marRight w:val="0"/>
          <w:marTop w:val="0"/>
          <w:marBottom w:val="0"/>
          <w:divBdr>
            <w:top w:val="none" w:sz="0" w:space="0" w:color="auto"/>
            <w:left w:val="none" w:sz="0" w:space="0" w:color="auto"/>
            <w:bottom w:val="none" w:sz="0" w:space="0" w:color="auto"/>
            <w:right w:val="none" w:sz="0" w:space="0" w:color="auto"/>
          </w:divBdr>
          <w:divsChild>
            <w:div w:id="1549533987">
              <w:marLeft w:val="0"/>
              <w:marRight w:val="0"/>
              <w:marTop w:val="0"/>
              <w:marBottom w:val="0"/>
              <w:divBdr>
                <w:top w:val="none" w:sz="0" w:space="0" w:color="auto"/>
                <w:left w:val="none" w:sz="0" w:space="0" w:color="auto"/>
                <w:bottom w:val="none" w:sz="0" w:space="0" w:color="auto"/>
                <w:right w:val="none" w:sz="0" w:space="0" w:color="auto"/>
              </w:divBdr>
            </w:div>
          </w:divsChild>
        </w:div>
        <w:div w:id="81798708">
          <w:marLeft w:val="0"/>
          <w:marRight w:val="0"/>
          <w:marTop w:val="0"/>
          <w:marBottom w:val="0"/>
          <w:divBdr>
            <w:top w:val="none" w:sz="0" w:space="0" w:color="auto"/>
            <w:left w:val="none" w:sz="0" w:space="0" w:color="auto"/>
            <w:bottom w:val="none" w:sz="0" w:space="0" w:color="auto"/>
            <w:right w:val="none" w:sz="0" w:space="0" w:color="auto"/>
          </w:divBdr>
          <w:divsChild>
            <w:div w:id="345525514">
              <w:marLeft w:val="0"/>
              <w:marRight w:val="0"/>
              <w:marTop w:val="0"/>
              <w:marBottom w:val="0"/>
              <w:divBdr>
                <w:top w:val="none" w:sz="0" w:space="0" w:color="auto"/>
                <w:left w:val="none" w:sz="0" w:space="0" w:color="auto"/>
                <w:bottom w:val="none" w:sz="0" w:space="0" w:color="auto"/>
                <w:right w:val="none" w:sz="0" w:space="0" w:color="auto"/>
              </w:divBdr>
            </w:div>
          </w:divsChild>
        </w:div>
        <w:div w:id="1763262573">
          <w:marLeft w:val="0"/>
          <w:marRight w:val="0"/>
          <w:marTop w:val="0"/>
          <w:marBottom w:val="0"/>
          <w:divBdr>
            <w:top w:val="none" w:sz="0" w:space="0" w:color="auto"/>
            <w:left w:val="none" w:sz="0" w:space="0" w:color="auto"/>
            <w:bottom w:val="none" w:sz="0" w:space="0" w:color="auto"/>
            <w:right w:val="none" w:sz="0" w:space="0" w:color="auto"/>
          </w:divBdr>
          <w:divsChild>
            <w:div w:id="936521127">
              <w:marLeft w:val="0"/>
              <w:marRight w:val="0"/>
              <w:marTop w:val="0"/>
              <w:marBottom w:val="0"/>
              <w:divBdr>
                <w:top w:val="none" w:sz="0" w:space="0" w:color="auto"/>
                <w:left w:val="none" w:sz="0" w:space="0" w:color="auto"/>
                <w:bottom w:val="none" w:sz="0" w:space="0" w:color="auto"/>
                <w:right w:val="none" w:sz="0" w:space="0" w:color="auto"/>
              </w:divBdr>
            </w:div>
          </w:divsChild>
        </w:div>
        <w:div w:id="1850485854">
          <w:marLeft w:val="0"/>
          <w:marRight w:val="0"/>
          <w:marTop w:val="0"/>
          <w:marBottom w:val="0"/>
          <w:divBdr>
            <w:top w:val="none" w:sz="0" w:space="0" w:color="auto"/>
            <w:left w:val="none" w:sz="0" w:space="0" w:color="auto"/>
            <w:bottom w:val="none" w:sz="0" w:space="0" w:color="auto"/>
            <w:right w:val="none" w:sz="0" w:space="0" w:color="auto"/>
          </w:divBdr>
          <w:divsChild>
            <w:div w:id="584610820">
              <w:marLeft w:val="0"/>
              <w:marRight w:val="0"/>
              <w:marTop w:val="0"/>
              <w:marBottom w:val="0"/>
              <w:divBdr>
                <w:top w:val="none" w:sz="0" w:space="0" w:color="auto"/>
                <w:left w:val="none" w:sz="0" w:space="0" w:color="auto"/>
                <w:bottom w:val="none" w:sz="0" w:space="0" w:color="auto"/>
                <w:right w:val="none" w:sz="0" w:space="0" w:color="auto"/>
              </w:divBdr>
            </w:div>
          </w:divsChild>
        </w:div>
        <w:div w:id="685988091">
          <w:marLeft w:val="0"/>
          <w:marRight w:val="0"/>
          <w:marTop w:val="0"/>
          <w:marBottom w:val="0"/>
          <w:divBdr>
            <w:top w:val="none" w:sz="0" w:space="0" w:color="auto"/>
            <w:left w:val="none" w:sz="0" w:space="0" w:color="auto"/>
            <w:bottom w:val="none" w:sz="0" w:space="0" w:color="auto"/>
            <w:right w:val="none" w:sz="0" w:space="0" w:color="auto"/>
          </w:divBdr>
          <w:divsChild>
            <w:div w:id="937830641">
              <w:marLeft w:val="0"/>
              <w:marRight w:val="0"/>
              <w:marTop w:val="0"/>
              <w:marBottom w:val="0"/>
              <w:divBdr>
                <w:top w:val="none" w:sz="0" w:space="0" w:color="auto"/>
                <w:left w:val="none" w:sz="0" w:space="0" w:color="auto"/>
                <w:bottom w:val="none" w:sz="0" w:space="0" w:color="auto"/>
                <w:right w:val="none" w:sz="0" w:space="0" w:color="auto"/>
              </w:divBdr>
            </w:div>
          </w:divsChild>
        </w:div>
        <w:div w:id="460465042">
          <w:marLeft w:val="0"/>
          <w:marRight w:val="0"/>
          <w:marTop w:val="0"/>
          <w:marBottom w:val="0"/>
          <w:divBdr>
            <w:top w:val="none" w:sz="0" w:space="0" w:color="auto"/>
            <w:left w:val="none" w:sz="0" w:space="0" w:color="auto"/>
            <w:bottom w:val="none" w:sz="0" w:space="0" w:color="auto"/>
            <w:right w:val="none" w:sz="0" w:space="0" w:color="auto"/>
          </w:divBdr>
          <w:divsChild>
            <w:div w:id="908925831">
              <w:marLeft w:val="0"/>
              <w:marRight w:val="0"/>
              <w:marTop w:val="0"/>
              <w:marBottom w:val="0"/>
              <w:divBdr>
                <w:top w:val="none" w:sz="0" w:space="0" w:color="auto"/>
                <w:left w:val="none" w:sz="0" w:space="0" w:color="auto"/>
                <w:bottom w:val="none" w:sz="0" w:space="0" w:color="auto"/>
                <w:right w:val="none" w:sz="0" w:space="0" w:color="auto"/>
              </w:divBdr>
            </w:div>
          </w:divsChild>
        </w:div>
        <w:div w:id="1115171021">
          <w:marLeft w:val="0"/>
          <w:marRight w:val="0"/>
          <w:marTop w:val="0"/>
          <w:marBottom w:val="0"/>
          <w:divBdr>
            <w:top w:val="none" w:sz="0" w:space="0" w:color="auto"/>
            <w:left w:val="none" w:sz="0" w:space="0" w:color="auto"/>
            <w:bottom w:val="none" w:sz="0" w:space="0" w:color="auto"/>
            <w:right w:val="none" w:sz="0" w:space="0" w:color="auto"/>
          </w:divBdr>
          <w:divsChild>
            <w:div w:id="822965711">
              <w:marLeft w:val="0"/>
              <w:marRight w:val="0"/>
              <w:marTop w:val="0"/>
              <w:marBottom w:val="0"/>
              <w:divBdr>
                <w:top w:val="none" w:sz="0" w:space="0" w:color="auto"/>
                <w:left w:val="none" w:sz="0" w:space="0" w:color="auto"/>
                <w:bottom w:val="none" w:sz="0" w:space="0" w:color="auto"/>
                <w:right w:val="none" w:sz="0" w:space="0" w:color="auto"/>
              </w:divBdr>
            </w:div>
          </w:divsChild>
        </w:div>
        <w:div w:id="1276520968">
          <w:marLeft w:val="0"/>
          <w:marRight w:val="0"/>
          <w:marTop w:val="0"/>
          <w:marBottom w:val="0"/>
          <w:divBdr>
            <w:top w:val="none" w:sz="0" w:space="0" w:color="auto"/>
            <w:left w:val="none" w:sz="0" w:space="0" w:color="auto"/>
            <w:bottom w:val="none" w:sz="0" w:space="0" w:color="auto"/>
            <w:right w:val="none" w:sz="0" w:space="0" w:color="auto"/>
          </w:divBdr>
          <w:divsChild>
            <w:div w:id="1478955014">
              <w:marLeft w:val="0"/>
              <w:marRight w:val="0"/>
              <w:marTop w:val="0"/>
              <w:marBottom w:val="0"/>
              <w:divBdr>
                <w:top w:val="none" w:sz="0" w:space="0" w:color="auto"/>
                <w:left w:val="none" w:sz="0" w:space="0" w:color="auto"/>
                <w:bottom w:val="none" w:sz="0" w:space="0" w:color="auto"/>
                <w:right w:val="none" w:sz="0" w:space="0" w:color="auto"/>
              </w:divBdr>
            </w:div>
          </w:divsChild>
        </w:div>
        <w:div w:id="1757358685">
          <w:marLeft w:val="0"/>
          <w:marRight w:val="0"/>
          <w:marTop w:val="0"/>
          <w:marBottom w:val="0"/>
          <w:divBdr>
            <w:top w:val="none" w:sz="0" w:space="0" w:color="auto"/>
            <w:left w:val="none" w:sz="0" w:space="0" w:color="auto"/>
            <w:bottom w:val="none" w:sz="0" w:space="0" w:color="auto"/>
            <w:right w:val="none" w:sz="0" w:space="0" w:color="auto"/>
          </w:divBdr>
          <w:divsChild>
            <w:div w:id="344671903">
              <w:marLeft w:val="0"/>
              <w:marRight w:val="0"/>
              <w:marTop w:val="0"/>
              <w:marBottom w:val="0"/>
              <w:divBdr>
                <w:top w:val="none" w:sz="0" w:space="0" w:color="auto"/>
                <w:left w:val="none" w:sz="0" w:space="0" w:color="auto"/>
                <w:bottom w:val="none" w:sz="0" w:space="0" w:color="auto"/>
                <w:right w:val="none" w:sz="0" w:space="0" w:color="auto"/>
              </w:divBdr>
            </w:div>
          </w:divsChild>
        </w:div>
        <w:div w:id="829103448">
          <w:marLeft w:val="0"/>
          <w:marRight w:val="0"/>
          <w:marTop w:val="0"/>
          <w:marBottom w:val="0"/>
          <w:divBdr>
            <w:top w:val="none" w:sz="0" w:space="0" w:color="auto"/>
            <w:left w:val="none" w:sz="0" w:space="0" w:color="auto"/>
            <w:bottom w:val="none" w:sz="0" w:space="0" w:color="auto"/>
            <w:right w:val="none" w:sz="0" w:space="0" w:color="auto"/>
          </w:divBdr>
          <w:divsChild>
            <w:div w:id="983968612">
              <w:marLeft w:val="0"/>
              <w:marRight w:val="0"/>
              <w:marTop w:val="0"/>
              <w:marBottom w:val="0"/>
              <w:divBdr>
                <w:top w:val="none" w:sz="0" w:space="0" w:color="auto"/>
                <w:left w:val="none" w:sz="0" w:space="0" w:color="auto"/>
                <w:bottom w:val="none" w:sz="0" w:space="0" w:color="auto"/>
                <w:right w:val="none" w:sz="0" w:space="0" w:color="auto"/>
              </w:divBdr>
            </w:div>
          </w:divsChild>
        </w:div>
        <w:div w:id="17975529">
          <w:marLeft w:val="0"/>
          <w:marRight w:val="0"/>
          <w:marTop w:val="0"/>
          <w:marBottom w:val="0"/>
          <w:divBdr>
            <w:top w:val="none" w:sz="0" w:space="0" w:color="auto"/>
            <w:left w:val="none" w:sz="0" w:space="0" w:color="auto"/>
            <w:bottom w:val="none" w:sz="0" w:space="0" w:color="auto"/>
            <w:right w:val="none" w:sz="0" w:space="0" w:color="auto"/>
          </w:divBdr>
          <w:divsChild>
            <w:div w:id="1250850137">
              <w:marLeft w:val="0"/>
              <w:marRight w:val="0"/>
              <w:marTop w:val="0"/>
              <w:marBottom w:val="0"/>
              <w:divBdr>
                <w:top w:val="none" w:sz="0" w:space="0" w:color="auto"/>
                <w:left w:val="none" w:sz="0" w:space="0" w:color="auto"/>
                <w:bottom w:val="none" w:sz="0" w:space="0" w:color="auto"/>
                <w:right w:val="none" w:sz="0" w:space="0" w:color="auto"/>
              </w:divBdr>
            </w:div>
          </w:divsChild>
        </w:div>
        <w:div w:id="1975791100">
          <w:marLeft w:val="0"/>
          <w:marRight w:val="0"/>
          <w:marTop w:val="0"/>
          <w:marBottom w:val="0"/>
          <w:divBdr>
            <w:top w:val="none" w:sz="0" w:space="0" w:color="auto"/>
            <w:left w:val="none" w:sz="0" w:space="0" w:color="auto"/>
            <w:bottom w:val="none" w:sz="0" w:space="0" w:color="auto"/>
            <w:right w:val="none" w:sz="0" w:space="0" w:color="auto"/>
          </w:divBdr>
          <w:divsChild>
            <w:div w:id="851528802">
              <w:marLeft w:val="0"/>
              <w:marRight w:val="0"/>
              <w:marTop w:val="0"/>
              <w:marBottom w:val="0"/>
              <w:divBdr>
                <w:top w:val="none" w:sz="0" w:space="0" w:color="auto"/>
                <w:left w:val="none" w:sz="0" w:space="0" w:color="auto"/>
                <w:bottom w:val="none" w:sz="0" w:space="0" w:color="auto"/>
                <w:right w:val="none" w:sz="0" w:space="0" w:color="auto"/>
              </w:divBdr>
            </w:div>
          </w:divsChild>
        </w:div>
        <w:div w:id="7950501">
          <w:marLeft w:val="0"/>
          <w:marRight w:val="0"/>
          <w:marTop w:val="0"/>
          <w:marBottom w:val="0"/>
          <w:divBdr>
            <w:top w:val="none" w:sz="0" w:space="0" w:color="auto"/>
            <w:left w:val="none" w:sz="0" w:space="0" w:color="auto"/>
            <w:bottom w:val="none" w:sz="0" w:space="0" w:color="auto"/>
            <w:right w:val="none" w:sz="0" w:space="0" w:color="auto"/>
          </w:divBdr>
          <w:divsChild>
            <w:div w:id="742677197">
              <w:marLeft w:val="0"/>
              <w:marRight w:val="0"/>
              <w:marTop w:val="0"/>
              <w:marBottom w:val="0"/>
              <w:divBdr>
                <w:top w:val="none" w:sz="0" w:space="0" w:color="auto"/>
                <w:left w:val="none" w:sz="0" w:space="0" w:color="auto"/>
                <w:bottom w:val="none" w:sz="0" w:space="0" w:color="auto"/>
                <w:right w:val="none" w:sz="0" w:space="0" w:color="auto"/>
              </w:divBdr>
            </w:div>
          </w:divsChild>
        </w:div>
        <w:div w:id="1046489706">
          <w:marLeft w:val="0"/>
          <w:marRight w:val="0"/>
          <w:marTop w:val="0"/>
          <w:marBottom w:val="0"/>
          <w:divBdr>
            <w:top w:val="none" w:sz="0" w:space="0" w:color="auto"/>
            <w:left w:val="none" w:sz="0" w:space="0" w:color="auto"/>
            <w:bottom w:val="none" w:sz="0" w:space="0" w:color="auto"/>
            <w:right w:val="none" w:sz="0" w:space="0" w:color="auto"/>
          </w:divBdr>
          <w:divsChild>
            <w:div w:id="1817450232">
              <w:marLeft w:val="0"/>
              <w:marRight w:val="0"/>
              <w:marTop w:val="0"/>
              <w:marBottom w:val="0"/>
              <w:divBdr>
                <w:top w:val="none" w:sz="0" w:space="0" w:color="auto"/>
                <w:left w:val="none" w:sz="0" w:space="0" w:color="auto"/>
                <w:bottom w:val="none" w:sz="0" w:space="0" w:color="auto"/>
                <w:right w:val="none" w:sz="0" w:space="0" w:color="auto"/>
              </w:divBdr>
            </w:div>
          </w:divsChild>
        </w:div>
        <w:div w:id="983849467">
          <w:marLeft w:val="0"/>
          <w:marRight w:val="0"/>
          <w:marTop w:val="0"/>
          <w:marBottom w:val="0"/>
          <w:divBdr>
            <w:top w:val="none" w:sz="0" w:space="0" w:color="auto"/>
            <w:left w:val="none" w:sz="0" w:space="0" w:color="auto"/>
            <w:bottom w:val="none" w:sz="0" w:space="0" w:color="auto"/>
            <w:right w:val="none" w:sz="0" w:space="0" w:color="auto"/>
          </w:divBdr>
          <w:divsChild>
            <w:div w:id="951474277">
              <w:marLeft w:val="0"/>
              <w:marRight w:val="0"/>
              <w:marTop w:val="0"/>
              <w:marBottom w:val="0"/>
              <w:divBdr>
                <w:top w:val="none" w:sz="0" w:space="0" w:color="auto"/>
                <w:left w:val="none" w:sz="0" w:space="0" w:color="auto"/>
                <w:bottom w:val="none" w:sz="0" w:space="0" w:color="auto"/>
                <w:right w:val="none" w:sz="0" w:space="0" w:color="auto"/>
              </w:divBdr>
            </w:div>
          </w:divsChild>
        </w:div>
        <w:div w:id="1546672368">
          <w:marLeft w:val="0"/>
          <w:marRight w:val="0"/>
          <w:marTop w:val="0"/>
          <w:marBottom w:val="0"/>
          <w:divBdr>
            <w:top w:val="none" w:sz="0" w:space="0" w:color="auto"/>
            <w:left w:val="none" w:sz="0" w:space="0" w:color="auto"/>
            <w:bottom w:val="none" w:sz="0" w:space="0" w:color="auto"/>
            <w:right w:val="none" w:sz="0" w:space="0" w:color="auto"/>
          </w:divBdr>
          <w:divsChild>
            <w:div w:id="269777324">
              <w:marLeft w:val="0"/>
              <w:marRight w:val="0"/>
              <w:marTop w:val="0"/>
              <w:marBottom w:val="0"/>
              <w:divBdr>
                <w:top w:val="none" w:sz="0" w:space="0" w:color="auto"/>
                <w:left w:val="none" w:sz="0" w:space="0" w:color="auto"/>
                <w:bottom w:val="none" w:sz="0" w:space="0" w:color="auto"/>
                <w:right w:val="none" w:sz="0" w:space="0" w:color="auto"/>
              </w:divBdr>
            </w:div>
          </w:divsChild>
        </w:div>
        <w:div w:id="1304844398">
          <w:marLeft w:val="0"/>
          <w:marRight w:val="0"/>
          <w:marTop w:val="0"/>
          <w:marBottom w:val="0"/>
          <w:divBdr>
            <w:top w:val="none" w:sz="0" w:space="0" w:color="auto"/>
            <w:left w:val="none" w:sz="0" w:space="0" w:color="auto"/>
            <w:bottom w:val="none" w:sz="0" w:space="0" w:color="auto"/>
            <w:right w:val="none" w:sz="0" w:space="0" w:color="auto"/>
          </w:divBdr>
          <w:divsChild>
            <w:div w:id="2605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3256">
      <w:bodyDiv w:val="1"/>
      <w:marLeft w:val="0"/>
      <w:marRight w:val="0"/>
      <w:marTop w:val="0"/>
      <w:marBottom w:val="0"/>
      <w:divBdr>
        <w:top w:val="none" w:sz="0" w:space="0" w:color="auto"/>
        <w:left w:val="none" w:sz="0" w:space="0" w:color="auto"/>
        <w:bottom w:val="none" w:sz="0" w:space="0" w:color="auto"/>
        <w:right w:val="none" w:sz="0" w:space="0" w:color="auto"/>
      </w:divBdr>
    </w:div>
    <w:div w:id="994409521">
      <w:bodyDiv w:val="1"/>
      <w:marLeft w:val="0"/>
      <w:marRight w:val="0"/>
      <w:marTop w:val="0"/>
      <w:marBottom w:val="0"/>
      <w:divBdr>
        <w:top w:val="none" w:sz="0" w:space="0" w:color="auto"/>
        <w:left w:val="none" w:sz="0" w:space="0" w:color="auto"/>
        <w:bottom w:val="none" w:sz="0" w:space="0" w:color="auto"/>
        <w:right w:val="none" w:sz="0" w:space="0" w:color="auto"/>
      </w:divBdr>
    </w:div>
    <w:div w:id="1337459185">
      <w:bodyDiv w:val="1"/>
      <w:marLeft w:val="0"/>
      <w:marRight w:val="0"/>
      <w:marTop w:val="0"/>
      <w:marBottom w:val="0"/>
      <w:divBdr>
        <w:top w:val="none" w:sz="0" w:space="0" w:color="auto"/>
        <w:left w:val="none" w:sz="0" w:space="0" w:color="auto"/>
        <w:bottom w:val="none" w:sz="0" w:space="0" w:color="auto"/>
        <w:right w:val="none" w:sz="0" w:space="0" w:color="auto"/>
      </w:divBdr>
    </w:div>
    <w:div w:id="1466041167">
      <w:bodyDiv w:val="1"/>
      <w:marLeft w:val="0"/>
      <w:marRight w:val="0"/>
      <w:marTop w:val="0"/>
      <w:marBottom w:val="0"/>
      <w:divBdr>
        <w:top w:val="none" w:sz="0" w:space="0" w:color="auto"/>
        <w:left w:val="none" w:sz="0" w:space="0" w:color="auto"/>
        <w:bottom w:val="none" w:sz="0" w:space="0" w:color="auto"/>
        <w:right w:val="none" w:sz="0" w:space="0" w:color="auto"/>
      </w:divBdr>
    </w:div>
    <w:div w:id="1486510659">
      <w:bodyDiv w:val="1"/>
      <w:marLeft w:val="0"/>
      <w:marRight w:val="0"/>
      <w:marTop w:val="0"/>
      <w:marBottom w:val="0"/>
      <w:divBdr>
        <w:top w:val="none" w:sz="0" w:space="0" w:color="auto"/>
        <w:left w:val="none" w:sz="0" w:space="0" w:color="auto"/>
        <w:bottom w:val="none" w:sz="0" w:space="0" w:color="auto"/>
        <w:right w:val="none" w:sz="0" w:space="0" w:color="auto"/>
      </w:divBdr>
      <w:divsChild>
        <w:div w:id="1808664228">
          <w:marLeft w:val="0"/>
          <w:marRight w:val="0"/>
          <w:marTop w:val="0"/>
          <w:marBottom w:val="0"/>
          <w:divBdr>
            <w:top w:val="none" w:sz="0" w:space="0" w:color="auto"/>
            <w:left w:val="none" w:sz="0" w:space="0" w:color="auto"/>
            <w:bottom w:val="none" w:sz="0" w:space="0" w:color="auto"/>
            <w:right w:val="none" w:sz="0" w:space="0" w:color="auto"/>
          </w:divBdr>
          <w:divsChild>
            <w:div w:id="1969965160">
              <w:marLeft w:val="0"/>
              <w:marRight w:val="0"/>
              <w:marTop w:val="0"/>
              <w:marBottom w:val="0"/>
              <w:divBdr>
                <w:top w:val="none" w:sz="0" w:space="0" w:color="auto"/>
                <w:left w:val="none" w:sz="0" w:space="0" w:color="auto"/>
                <w:bottom w:val="none" w:sz="0" w:space="0" w:color="auto"/>
                <w:right w:val="none" w:sz="0" w:space="0" w:color="auto"/>
              </w:divBdr>
              <w:divsChild>
                <w:div w:id="723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165792">
      <w:bodyDiv w:val="1"/>
      <w:marLeft w:val="0"/>
      <w:marRight w:val="0"/>
      <w:marTop w:val="0"/>
      <w:marBottom w:val="0"/>
      <w:divBdr>
        <w:top w:val="none" w:sz="0" w:space="0" w:color="auto"/>
        <w:left w:val="none" w:sz="0" w:space="0" w:color="auto"/>
        <w:bottom w:val="none" w:sz="0" w:space="0" w:color="auto"/>
        <w:right w:val="none" w:sz="0" w:space="0" w:color="auto"/>
      </w:divBdr>
      <w:divsChild>
        <w:div w:id="1229265574">
          <w:marLeft w:val="0"/>
          <w:marRight w:val="0"/>
          <w:marTop w:val="0"/>
          <w:marBottom w:val="0"/>
          <w:divBdr>
            <w:top w:val="none" w:sz="0" w:space="0" w:color="auto"/>
            <w:left w:val="none" w:sz="0" w:space="0" w:color="auto"/>
            <w:bottom w:val="none" w:sz="0" w:space="0" w:color="auto"/>
            <w:right w:val="none" w:sz="0" w:space="0" w:color="auto"/>
          </w:divBdr>
          <w:divsChild>
            <w:div w:id="491608472">
              <w:marLeft w:val="0"/>
              <w:marRight w:val="0"/>
              <w:marTop w:val="0"/>
              <w:marBottom w:val="0"/>
              <w:divBdr>
                <w:top w:val="none" w:sz="0" w:space="0" w:color="auto"/>
                <w:left w:val="none" w:sz="0" w:space="0" w:color="auto"/>
                <w:bottom w:val="none" w:sz="0" w:space="0" w:color="auto"/>
                <w:right w:val="none" w:sz="0" w:space="0" w:color="auto"/>
              </w:divBdr>
              <w:divsChild>
                <w:div w:id="16855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84766">
      <w:bodyDiv w:val="1"/>
      <w:marLeft w:val="0"/>
      <w:marRight w:val="0"/>
      <w:marTop w:val="0"/>
      <w:marBottom w:val="0"/>
      <w:divBdr>
        <w:top w:val="none" w:sz="0" w:space="0" w:color="auto"/>
        <w:left w:val="none" w:sz="0" w:space="0" w:color="auto"/>
        <w:bottom w:val="none" w:sz="0" w:space="0" w:color="auto"/>
        <w:right w:val="none" w:sz="0" w:space="0" w:color="auto"/>
      </w:divBdr>
    </w:div>
    <w:div w:id="1649018969">
      <w:bodyDiv w:val="1"/>
      <w:marLeft w:val="0"/>
      <w:marRight w:val="0"/>
      <w:marTop w:val="0"/>
      <w:marBottom w:val="0"/>
      <w:divBdr>
        <w:top w:val="none" w:sz="0" w:space="0" w:color="auto"/>
        <w:left w:val="none" w:sz="0" w:space="0" w:color="auto"/>
        <w:bottom w:val="none" w:sz="0" w:space="0" w:color="auto"/>
        <w:right w:val="none" w:sz="0" w:space="0" w:color="auto"/>
      </w:divBdr>
    </w:div>
    <w:div w:id="1730298888">
      <w:bodyDiv w:val="1"/>
      <w:marLeft w:val="0"/>
      <w:marRight w:val="0"/>
      <w:marTop w:val="0"/>
      <w:marBottom w:val="0"/>
      <w:divBdr>
        <w:top w:val="none" w:sz="0" w:space="0" w:color="auto"/>
        <w:left w:val="none" w:sz="0" w:space="0" w:color="auto"/>
        <w:bottom w:val="none" w:sz="0" w:space="0" w:color="auto"/>
        <w:right w:val="none" w:sz="0" w:space="0" w:color="auto"/>
      </w:divBdr>
    </w:div>
    <w:div w:id="1769347546">
      <w:bodyDiv w:val="1"/>
      <w:marLeft w:val="0"/>
      <w:marRight w:val="0"/>
      <w:marTop w:val="0"/>
      <w:marBottom w:val="0"/>
      <w:divBdr>
        <w:top w:val="none" w:sz="0" w:space="0" w:color="auto"/>
        <w:left w:val="none" w:sz="0" w:space="0" w:color="auto"/>
        <w:bottom w:val="none" w:sz="0" w:space="0" w:color="auto"/>
        <w:right w:val="none" w:sz="0" w:space="0" w:color="auto"/>
      </w:divBdr>
    </w:div>
    <w:div w:id="1882550601">
      <w:bodyDiv w:val="1"/>
      <w:marLeft w:val="0"/>
      <w:marRight w:val="0"/>
      <w:marTop w:val="0"/>
      <w:marBottom w:val="0"/>
      <w:divBdr>
        <w:top w:val="none" w:sz="0" w:space="0" w:color="auto"/>
        <w:left w:val="none" w:sz="0" w:space="0" w:color="auto"/>
        <w:bottom w:val="none" w:sz="0" w:space="0" w:color="auto"/>
        <w:right w:val="none" w:sz="0" w:space="0" w:color="auto"/>
      </w:divBdr>
    </w:div>
    <w:div w:id="212457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1113</TotalTime>
  <Pages>28</Pages>
  <Words>6181</Words>
  <Characters>35237</Characters>
  <Application>Microsoft Office Word</Application>
  <DocSecurity>0</DocSecurity>
  <Lines>293</Lines>
  <Paragraphs>82</Paragraphs>
  <ScaleCrop>false</ScaleCrop>
  <Company/>
  <LinksUpToDate>false</LinksUpToDate>
  <CharactersWithSpaces>41336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Biswas</dc:creator>
  <cp:keywords/>
  <dc:description/>
  <cp:lastModifiedBy>Abir Biswas</cp:lastModifiedBy>
  <cp:revision>311</cp:revision>
  <dcterms:created xsi:type="dcterms:W3CDTF">2023-09-14T18:32:00Z</dcterms:created>
  <dcterms:modified xsi:type="dcterms:W3CDTF">2023-09-16T21:25:00Z</dcterms:modified>
</cp:coreProperties>
</file>