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86E" w:rsidRDefault="002F086E" w:rsidP="002F086E">
      <w:pPr>
        <w:rPr>
          <w:b/>
          <w:sz w:val="28"/>
        </w:rPr>
      </w:pPr>
      <w:r w:rsidRPr="002F086E">
        <w:rPr>
          <w:b/>
          <w:sz w:val="28"/>
        </w:rPr>
        <w:t>VME Interface</w:t>
      </w:r>
    </w:p>
    <w:p w:rsidR="002F086E" w:rsidRDefault="002F086E" w:rsidP="002F086E">
      <w:pPr>
        <w:rPr>
          <w:b/>
        </w:rPr>
      </w:pPr>
      <w:r>
        <w:rPr>
          <w:rFonts w:ascii="Arial" w:hAnsi="Arial" w:cs="Arial"/>
          <w:b/>
          <w:sz w:val="20"/>
          <w:szCs w:val="20"/>
        </w:rPr>
        <w:br/>
        <w:t>Avalon 16-bit Slave Interface</w:t>
      </w:r>
    </w:p>
    <w:tbl>
      <w:tblPr>
        <w:tblStyle w:val="TableGrid"/>
        <w:tblW w:w="0" w:type="auto"/>
        <w:tblLook w:val="04A0" w:firstRow="1" w:lastRow="0" w:firstColumn="1" w:lastColumn="0" w:noHBand="0" w:noVBand="1"/>
      </w:tblPr>
      <w:tblGrid>
        <w:gridCol w:w="3685"/>
        <w:gridCol w:w="1440"/>
        <w:gridCol w:w="4225"/>
      </w:tblGrid>
      <w:tr w:rsidR="002F086E" w:rsidRPr="005772DE" w:rsidTr="00D313B6">
        <w:tc>
          <w:tcPr>
            <w:tcW w:w="3685" w:type="dxa"/>
            <w:shd w:val="clear" w:color="auto" w:fill="D9D9D9" w:themeFill="background1" w:themeFillShade="D9"/>
          </w:tcPr>
          <w:p w:rsidR="002F086E" w:rsidRPr="005772DE" w:rsidRDefault="002F086E" w:rsidP="006D3F76">
            <w:pPr>
              <w:jc w:val="center"/>
              <w:rPr>
                <w:rFonts w:ascii="Arial" w:hAnsi="Arial" w:cs="Arial"/>
                <w:b/>
                <w:sz w:val="20"/>
                <w:szCs w:val="20"/>
              </w:rPr>
            </w:pPr>
            <w:r>
              <w:rPr>
                <w:rFonts w:ascii="Arial" w:hAnsi="Arial" w:cs="Arial"/>
                <w:b/>
                <w:sz w:val="20"/>
                <w:szCs w:val="20"/>
              </w:rPr>
              <w:t>Byte</w:t>
            </w:r>
            <w:r w:rsidRPr="005772DE">
              <w:rPr>
                <w:rFonts w:ascii="Arial" w:hAnsi="Arial" w:cs="Arial"/>
                <w:b/>
                <w:sz w:val="20"/>
                <w:szCs w:val="20"/>
              </w:rPr>
              <w:t xml:space="preserve"> Address</w:t>
            </w:r>
            <w:r>
              <w:rPr>
                <w:rFonts w:ascii="Arial" w:hAnsi="Arial" w:cs="Arial"/>
                <w:b/>
                <w:sz w:val="20"/>
                <w:szCs w:val="20"/>
              </w:rPr>
              <w:t xml:space="preserve"> Offset</w:t>
            </w:r>
          </w:p>
        </w:tc>
        <w:tc>
          <w:tcPr>
            <w:tcW w:w="1440" w:type="dxa"/>
            <w:shd w:val="clear" w:color="auto" w:fill="D9D9D9" w:themeFill="background1" w:themeFillShade="D9"/>
          </w:tcPr>
          <w:p w:rsidR="002F086E" w:rsidRPr="005772DE" w:rsidRDefault="002F086E" w:rsidP="006D3F76">
            <w:pPr>
              <w:jc w:val="center"/>
              <w:rPr>
                <w:rFonts w:ascii="Arial" w:hAnsi="Arial" w:cs="Arial"/>
                <w:b/>
                <w:sz w:val="20"/>
                <w:szCs w:val="20"/>
              </w:rPr>
            </w:pPr>
            <w:r w:rsidRPr="005772DE">
              <w:rPr>
                <w:rFonts w:ascii="Arial" w:hAnsi="Arial" w:cs="Arial"/>
                <w:b/>
                <w:sz w:val="20"/>
                <w:szCs w:val="20"/>
              </w:rPr>
              <w:t>Operation</w:t>
            </w:r>
          </w:p>
        </w:tc>
        <w:tc>
          <w:tcPr>
            <w:tcW w:w="4225" w:type="dxa"/>
            <w:shd w:val="clear" w:color="auto" w:fill="D9D9D9" w:themeFill="background1" w:themeFillShade="D9"/>
          </w:tcPr>
          <w:p w:rsidR="002F086E" w:rsidRPr="005772DE" w:rsidRDefault="002F086E" w:rsidP="006D3F76">
            <w:pPr>
              <w:jc w:val="center"/>
              <w:rPr>
                <w:rFonts w:ascii="Arial" w:hAnsi="Arial" w:cs="Arial"/>
                <w:b/>
                <w:sz w:val="20"/>
                <w:szCs w:val="20"/>
              </w:rPr>
            </w:pPr>
            <w:r w:rsidRPr="005772DE">
              <w:rPr>
                <w:rFonts w:ascii="Arial" w:hAnsi="Arial" w:cs="Arial"/>
                <w:b/>
                <w:sz w:val="20"/>
                <w:szCs w:val="20"/>
              </w:rPr>
              <w:t>Description</w:t>
            </w:r>
          </w:p>
        </w:tc>
      </w:tr>
      <w:tr w:rsidR="002F086E" w:rsidRPr="005772DE" w:rsidTr="00D313B6">
        <w:tc>
          <w:tcPr>
            <w:tcW w:w="3685" w:type="dxa"/>
          </w:tcPr>
          <w:p w:rsidR="002F086E" w:rsidRPr="005772DE" w:rsidRDefault="002F086E" w:rsidP="006D3F76">
            <w:pPr>
              <w:jc w:val="center"/>
              <w:rPr>
                <w:rFonts w:ascii="Arial" w:hAnsi="Arial" w:cs="Arial"/>
                <w:sz w:val="20"/>
                <w:szCs w:val="20"/>
              </w:rPr>
            </w:pPr>
            <w:r w:rsidRPr="005772DE">
              <w:rPr>
                <w:rFonts w:ascii="Arial" w:hAnsi="Arial" w:cs="Arial"/>
                <w:sz w:val="20"/>
                <w:szCs w:val="20"/>
              </w:rPr>
              <w:t>0x</w:t>
            </w:r>
            <w:r>
              <w:rPr>
                <w:rFonts w:ascii="Arial" w:hAnsi="Arial" w:cs="Arial"/>
                <w:sz w:val="20"/>
                <w:szCs w:val="20"/>
              </w:rPr>
              <w:t>00</w:t>
            </w:r>
            <w:r w:rsidRPr="005772DE">
              <w:rPr>
                <w:rFonts w:ascii="Arial" w:hAnsi="Arial" w:cs="Arial"/>
                <w:sz w:val="20"/>
                <w:szCs w:val="20"/>
              </w:rPr>
              <w:t>0</w:t>
            </w:r>
            <w:r>
              <w:rPr>
                <w:rFonts w:ascii="Arial" w:hAnsi="Arial" w:cs="Arial"/>
                <w:sz w:val="20"/>
                <w:szCs w:val="20"/>
              </w:rPr>
              <w:t xml:space="preserve"> </w:t>
            </w:r>
            <w:r w:rsidRPr="005772DE">
              <w:rPr>
                <w:rFonts w:ascii="Arial" w:hAnsi="Arial" w:cs="Arial"/>
                <w:sz w:val="20"/>
                <w:szCs w:val="20"/>
              </w:rPr>
              <w:t xml:space="preserve">0000 - </w:t>
            </w:r>
            <w:r>
              <w:rPr>
                <w:rFonts w:ascii="Arial" w:hAnsi="Arial" w:cs="Arial"/>
                <w:sz w:val="20"/>
                <w:szCs w:val="20"/>
              </w:rPr>
              <w:t xml:space="preserve">0x0FF </w:t>
            </w:r>
            <w:r w:rsidRPr="005772DE">
              <w:rPr>
                <w:rFonts w:ascii="Arial" w:hAnsi="Arial" w:cs="Arial"/>
                <w:sz w:val="20"/>
                <w:szCs w:val="20"/>
              </w:rPr>
              <w:t>FFFF</w:t>
            </w:r>
          </w:p>
        </w:tc>
        <w:tc>
          <w:tcPr>
            <w:tcW w:w="1440" w:type="dxa"/>
          </w:tcPr>
          <w:p w:rsidR="002F086E" w:rsidRPr="005772DE" w:rsidRDefault="002F086E" w:rsidP="006D3F76">
            <w:pPr>
              <w:jc w:val="center"/>
              <w:rPr>
                <w:rFonts w:ascii="Arial" w:hAnsi="Arial" w:cs="Arial"/>
                <w:sz w:val="20"/>
                <w:szCs w:val="20"/>
              </w:rPr>
            </w:pPr>
            <w:r w:rsidRPr="005772DE">
              <w:rPr>
                <w:rFonts w:ascii="Arial" w:hAnsi="Arial" w:cs="Arial"/>
                <w:sz w:val="20"/>
                <w:szCs w:val="20"/>
              </w:rPr>
              <w:t>Read/Write</w:t>
            </w:r>
          </w:p>
        </w:tc>
        <w:tc>
          <w:tcPr>
            <w:tcW w:w="4225" w:type="dxa"/>
            <w:shd w:val="clear" w:color="auto" w:fill="auto"/>
          </w:tcPr>
          <w:p w:rsidR="002F086E" w:rsidRPr="005772DE" w:rsidRDefault="002F086E" w:rsidP="006D3F76">
            <w:pPr>
              <w:rPr>
                <w:rFonts w:ascii="Arial" w:hAnsi="Arial" w:cs="Arial"/>
                <w:sz w:val="20"/>
                <w:szCs w:val="20"/>
              </w:rPr>
            </w:pPr>
            <w:r>
              <w:rPr>
                <w:rFonts w:ascii="Arial" w:hAnsi="Arial" w:cs="Arial"/>
                <w:sz w:val="20"/>
                <w:szCs w:val="20"/>
              </w:rPr>
              <w:t>A24 Address Space</w:t>
            </w:r>
          </w:p>
        </w:tc>
      </w:tr>
      <w:tr w:rsidR="002F086E" w:rsidRPr="005772DE" w:rsidTr="00D313B6">
        <w:trPr>
          <w:trHeight w:val="233"/>
        </w:trPr>
        <w:tc>
          <w:tcPr>
            <w:tcW w:w="3685" w:type="dxa"/>
            <w:tcBorders>
              <w:bottom w:val="single" w:sz="4" w:space="0" w:color="auto"/>
            </w:tcBorders>
          </w:tcPr>
          <w:p w:rsidR="002F086E" w:rsidRPr="005772DE" w:rsidRDefault="002F086E" w:rsidP="006D3F76">
            <w:pPr>
              <w:jc w:val="center"/>
              <w:rPr>
                <w:rFonts w:ascii="Arial" w:hAnsi="Arial" w:cs="Arial"/>
                <w:sz w:val="20"/>
                <w:szCs w:val="20"/>
              </w:rPr>
            </w:pPr>
            <w:r>
              <w:rPr>
                <w:rFonts w:ascii="Arial" w:hAnsi="Arial" w:cs="Arial"/>
                <w:sz w:val="20"/>
                <w:szCs w:val="20"/>
              </w:rPr>
              <w:t>0x100 0000 - 0x100 FFFF</w:t>
            </w:r>
          </w:p>
        </w:tc>
        <w:tc>
          <w:tcPr>
            <w:tcW w:w="1440" w:type="dxa"/>
          </w:tcPr>
          <w:p w:rsidR="002F086E" w:rsidRPr="005772DE" w:rsidRDefault="002F086E" w:rsidP="006D3F76">
            <w:pPr>
              <w:jc w:val="center"/>
              <w:rPr>
                <w:rFonts w:ascii="Arial" w:hAnsi="Arial" w:cs="Arial"/>
                <w:sz w:val="20"/>
                <w:szCs w:val="20"/>
              </w:rPr>
            </w:pPr>
            <w:r w:rsidRPr="005772DE">
              <w:rPr>
                <w:rFonts w:ascii="Arial" w:hAnsi="Arial" w:cs="Arial"/>
                <w:sz w:val="20"/>
                <w:szCs w:val="20"/>
              </w:rPr>
              <w:t>Read/Write</w:t>
            </w:r>
          </w:p>
        </w:tc>
        <w:tc>
          <w:tcPr>
            <w:tcW w:w="4225" w:type="dxa"/>
          </w:tcPr>
          <w:p w:rsidR="002F086E" w:rsidRPr="005772DE" w:rsidRDefault="002F086E" w:rsidP="006D3F76">
            <w:pPr>
              <w:rPr>
                <w:rFonts w:ascii="Arial" w:hAnsi="Arial" w:cs="Arial"/>
                <w:sz w:val="20"/>
                <w:szCs w:val="20"/>
              </w:rPr>
            </w:pPr>
            <w:r>
              <w:rPr>
                <w:rFonts w:ascii="Arial" w:hAnsi="Arial" w:cs="Arial"/>
                <w:sz w:val="20"/>
                <w:szCs w:val="20"/>
              </w:rPr>
              <w:t>A16 Address Space</w:t>
            </w:r>
            <w:r w:rsidRPr="005772DE">
              <w:rPr>
                <w:rFonts w:ascii="Arial" w:hAnsi="Arial" w:cs="Arial"/>
                <w:sz w:val="20"/>
                <w:szCs w:val="20"/>
              </w:rPr>
              <w:t xml:space="preserve"> </w:t>
            </w:r>
          </w:p>
        </w:tc>
      </w:tr>
      <w:tr w:rsidR="002F086E" w:rsidRPr="005772DE" w:rsidTr="00D313B6">
        <w:tc>
          <w:tcPr>
            <w:tcW w:w="3685" w:type="dxa"/>
            <w:tcBorders>
              <w:bottom w:val="single" w:sz="4" w:space="0" w:color="auto"/>
            </w:tcBorders>
          </w:tcPr>
          <w:p w:rsidR="002F086E" w:rsidRPr="005772DE" w:rsidRDefault="002F086E" w:rsidP="006D3F76">
            <w:pPr>
              <w:jc w:val="center"/>
              <w:rPr>
                <w:rFonts w:ascii="Arial" w:hAnsi="Arial" w:cs="Arial"/>
                <w:sz w:val="20"/>
                <w:szCs w:val="20"/>
              </w:rPr>
            </w:pPr>
            <w:r>
              <w:rPr>
                <w:rFonts w:ascii="Arial" w:hAnsi="Arial" w:cs="Arial"/>
                <w:sz w:val="20"/>
                <w:szCs w:val="20"/>
              </w:rPr>
              <w:t xml:space="preserve">0x0200 0000 </w:t>
            </w:r>
          </w:p>
        </w:tc>
        <w:tc>
          <w:tcPr>
            <w:tcW w:w="1440" w:type="dxa"/>
          </w:tcPr>
          <w:p w:rsidR="002F086E" w:rsidRPr="005772DE" w:rsidRDefault="002F086E" w:rsidP="006D3F76">
            <w:pPr>
              <w:jc w:val="center"/>
              <w:rPr>
                <w:rFonts w:ascii="Arial" w:hAnsi="Arial" w:cs="Arial"/>
                <w:sz w:val="20"/>
                <w:szCs w:val="20"/>
              </w:rPr>
            </w:pPr>
            <w:r>
              <w:rPr>
                <w:rFonts w:ascii="Arial" w:hAnsi="Arial" w:cs="Arial"/>
                <w:sz w:val="20"/>
                <w:szCs w:val="20"/>
              </w:rPr>
              <w:t>Read</w:t>
            </w:r>
          </w:p>
        </w:tc>
        <w:tc>
          <w:tcPr>
            <w:tcW w:w="4225" w:type="dxa"/>
          </w:tcPr>
          <w:p w:rsidR="002F086E" w:rsidRPr="005772DE" w:rsidRDefault="002F086E" w:rsidP="006D3F76">
            <w:pPr>
              <w:rPr>
                <w:rFonts w:ascii="Arial" w:hAnsi="Arial" w:cs="Arial"/>
                <w:sz w:val="20"/>
                <w:szCs w:val="20"/>
              </w:rPr>
            </w:pPr>
            <w:r>
              <w:rPr>
                <w:rFonts w:ascii="Arial" w:hAnsi="Arial" w:cs="Arial"/>
                <w:sz w:val="20"/>
                <w:szCs w:val="20"/>
              </w:rPr>
              <w:t>VME Interrupt Vector*</w:t>
            </w:r>
          </w:p>
        </w:tc>
      </w:tr>
    </w:tbl>
    <w:p w:rsidR="002F086E" w:rsidRDefault="002F086E" w:rsidP="002F086E">
      <w:pPr>
        <w:rPr>
          <w:rFonts w:ascii="Arial" w:hAnsi="Arial" w:cs="Arial"/>
          <w:b/>
          <w:sz w:val="20"/>
          <w:szCs w:val="20"/>
        </w:rPr>
      </w:pPr>
    </w:p>
    <w:p w:rsidR="002F086E" w:rsidRDefault="002F086E" w:rsidP="002F086E">
      <w:pPr>
        <w:rPr>
          <w:b/>
        </w:rPr>
      </w:pPr>
      <w:r>
        <w:rPr>
          <w:rFonts w:ascii="Arial" w:hAnsi="Arial" w:cs="Arial"/>
          <w:b/>
          <w:sz w:val="20"/>
          <w:szCs w:val="20"/>
        </w:rPr>
        <w:t>Avalon 32-bit Slave Interface</w:t>
      </w:r>
    </w:p>
    <w:tbl>
      <w:tblPr>
        <w:tblStyle w:val="TableGrid"/>
        <w:tblW w:w="0" w:type="auto"/>
        <w:tblLook w:val="04A0" w:firstRow="1" w:lastRow="0" w:firstColumn="1" w:lastColumn="0" w:noHBand="0" w:noVBand="1"/>
      </w:tblPr>
      <w:tblGrid>
        <w:gridCol w:w="3685"/>
        <w:gridCol w:w="1440"/>
        <w:gridCol w:w="4225"/>
      </w:tblGrid>
      <w:tr w:rsidR="002F086E" w:rsidRPr="005772DE" w:rsidTr="00D313B6">
        <w:tc>
          <w:tcPr>
            <w:tcW w:w="3685" w:type="dxa"/>
            <w:shd w:val="clear" w:color="auto" w:fill="D9D9D9" w:themeFill="background1" w:themeFillShade="D9"/>
          </w:tcPr>
          <w:p w:rsidR="002F086E" w:rsidRPr="005772DE" w:rsidRDefault="002F086E" w:rsidP="006D3F76">
            <w:pPr>
              <w:jc w:val="center"/>
              <w:rPr>
                <w:rFonts w:ascii="Arial" w:hAnsi="Arial" w:cs="Arial"/>
                <w:b/>
                <w:sz w:val="20"/>
                <w:szCs w:val="20"/>
              </w:rPr>
            </w:pPr>
            <w:r>
              <w:rPr>
                <w:rFonts w:ascii="Arial" w:hAnsi="Arial" w:cs="Arial"/>
                <w:b/>
                <w:sz w:val="20"/>
                <w:szCs w:val="20"/>
              </w:rPr>
              <w:t>Byte</w:t>
            </w:r>
            <w:r w:rsidRPr="005772DE">
              <w:rPr>
                <w:rFonts w:ascii="Arial" w:hAnsi="Arial" w:cs="Arial"/>
                <w:b/>
                <w:sz w:val="20"/>
                <w:szCs w:val="20"/>
              </w:rPr>
              <w:t xml:space="preserve"> Address</w:t>
            </w:r>
            <w:r>
              <w:rPr>
                <w:rFonts w:ascii="Arial" w:hAnsi="Arial" w:cs="Arial"/>
                <w:b/>
                <w:sz w:val="20"/>
                <w:szCs w:val="20"/>
              </w:rPr>
              <w:t xml:space="preserve"> Offset</w:t>
            </w:r>
          </w:p>
        </w:tc>
        <w:tc>
          <w:tcPr>
            <w:tcW w:w="1440" w:type="dxa"/>
            <w:shd w:val="clear" w:color="auto" w:fill="D9D9D9" w:themeFill="background1" w:themeFillShade="D9"/>
          </w:tcPr>
          <w:p w:rsidR="002F086E" w:rsidRPr="005772DE" w:rsidRDefault="002F086E" w:rsidP="006D3F76">
            <w:pPr>
              <w:jc w:val="center"/>
              <w:rPr>
                <w:rFonts w:ascii="Arial" w:hAnsi="Arial" w:cs="Arial"/>
                <w:b/>
                <w:sz w:val="20"/>
                <w:szCs w:val="20"/>
              </w:rPr>
            </w:pPr>
            <w:r w:rsidRPr="005772DE">
              <w:rPr>
                <w:rFonts w:ascii="Arial" w:hAnsi="Arial" w:cs="Arial"/>
                <w:b/>
                <w:sz w:val="20"/>
                <w:szCs w:val="20"/>
              </w:rPr>
              <w:t>Operation</w:t>
            </w:r>
          </w:p>
        </w:tc>
        <w:tc>
          <w:tcPr>
            <w:tcW w:w="4225" w:type="dxa"/>
            <w:shd w:val="clear" w:color="auto" w:fill="D9D9D9" w:themeFill="background1" w:themeFillShade="D9"/>
          </w:tcPr>
          <w:p w:rsidR="002F086E" w:rsidRPr="005772DE" w:rsidRDefault="002F086E" w:rsidP="006D3F76">
            <w:pPr>
              <w:jc w:val="center"/>
              <w:rPr>
                <w:rFonts w:ascii="Arial" w:hAnsi="Arial" w:cs="Arial"/>
                <w:b/>
                <w:sz w:val="20"/>
                <w:szCs w:val="20"/>
              </w:rPr>
            </w:pPr>
            <w:r w:rsidRPr="005772DE">
              <w:rPr>
                <w:rFonts w:ascii="Arial" w:hAnsi="Arial" w:cs="Arial"/>
                <w:b/>
                <w:sz w:val="20"/>
                <w:szCs w:val="20"/>
              </w:rPr>
              <w:t>Description</w:t>
            </w:r>
          </w:p>
        </w:tc>
      </w:tr>
      <w:tr w:rsidR="002F086E" w:rsidRPr="005772DE" w:rsidTr="00D313B6">
        <w:tc>
          <w:tcPr>
            <w:tcW w:w="3685" w:type="dxa"/>
          </w:tcPr>
          <w:p w:rsidR="002F086E" w:rsidRPr="005772DE" w:rsidRDefault="002F086E" w:rsidP="00492867">
            <w:pPr>
              <w:jc w:val="center"/>
              <w:rPr>
                <w:rFonts w:ascii="Arial" w:hAnsi="Arial" w:cs="Arial"/>
                <w:sz w:val="20"/>
                <w:szCs w:val="20"/>
              </w:rPr>
            </w:pPr>
            <w:r w:rsidRPr="005772DE">
              <w:rPr>
                <w:rFonts w:ascii="Arial" w:hAnsi="Arial" w:cs="Arial"/>
                <w:sz w:val="20"/>
                <w:szCs w:val="20"/>
              </w:rPr>
              <w:t>0x</w:t>
            </w:r>
            <w:r>
              <w:rPr>
                <w:rFonts w:ascii="Arial" w:hAnsi="Arial" w:cs="Arial"/>
                <w:sz w:val="20"/>
                <w:szCs w:val="20"/>
              </w:rPr>
              <w:t>00</w:t>
            </w:r>
            <w:r w:rsidRPr="005772DE">
              <w:rPr>
                <w:rFonts w:ascii="Arial" w:hAnsi="Arial" w:cs="Arial"/>
                <w:sz w:val="20"/>
                <w:szCs w:val="20"/>
              </w:rPr>
              <w:t>0</w:t>
            </w:r>
            <w:r>
              <w:rPr>
                <w:rFonts w:ascii="Arial" w:hAnsi="Arial" w:cs="Arial"/>
                <w:sz w:val="20"/>
                <w:szCs w:val="20"/>
              </w:rPr>
              <w:t xml:space="preserve"> </w:t>
            </w:r>
            <w:r w:rsidRPr="005772DE">
              <w:rPr>
                <w:rFonts w:ascii="Arial" w:hAnsi="Arial" w:cs="Arial"/>
                <w:sz w:val="20"/>
                <w:szCs w:val="20"/>
              </w:rPr>
              <w:t xml:space="preserve">0000 </w:t>
            </w:r>
            <w:r w:rsidR="00492867">
              <w:rPr>
                <w:rFonts w:ascii="Arial" w:hAnsi="Arial" w:cs="Arial"/>
                <w:sz w:val="20"/>
                <w:szCs w:val="20"/>
              </w:rPr>
              <w:t>–</w:t>
            </w:r>
            <w:r w:rsidRPr="005772DE">
              <w:rPr>
                <w:rFonts w:ascii="Arial" w:hAnsi="Arial" w:cs="Arial"/>
                <w:sz w:val="20"/>
                <w:szCs w:val="20"/>
              </w:rPr>
              <w:t xml:space="preserve"> </w:t>
            </w:r>
            <w:r w:rsidR="00D313B6">
              <w:rPr>
                <w:rFonts w:ascii="Arial" w:hAnsi="Arial" w:cs="Arial"/>
                <w:sz w:val="20"/>
                <w:szCs w:val="20"/>
              </w:rPr>
              <w:t>(</w:t>
            </w:r>
            <w:r w:rsidR="00492867">
              <w:rPr>
                <w:rFonts w:ascii="Arial" w:hAnsi="Arial" w:cs="Arial"/>
                <w:sz w:val="20"/>
                <w:szCs w:val="20"/>
              </w:rPr>
              <w:t>2^(A32_WIDTH+2)</w:t>
            </w:r>
            <w:r w:rsidR="00D313B6">
              <w:rPr>
                <w:rFonts w:ascii="Arial" w:hAnsi="Arial" w:cs="Arial"/>
                <w:sz w:val="20"/>
                <w:szCs w:val="20"/>
              </w:rPr>
              <w:t>-1)</w:t>
            </w:r>
          </w:p>
        </w:tc>
        <w:tc>
          <w:tcPr>
            <w:tcW w:w="1440" w:type="dxa"/>
          </w:tcPr>
          <w:p w:rsidR="002F086E" w:rsidRPr="005772DE" w:rsidRDefault="002F086E" w:rsidP="006D3F76">
            <w:pPr>
              <w:jc w:val="center"/>
              <w:rPr>
                <w:rFonts w:ascii="Arial" w:hAnsi="Arial" w:cs="Arial"/>
                <w:sz w:val="20"/>
                <w:szCs w:val="20"/>
              </w:rPr>
            </w:pPr>
            <w:r w:rsidRPr="005772DE">
              <w:rPr>
                <w:rFonts w:ascii="Arial" w:hAnsi="Arial" w:cs="Arial"/>
                <w:sz w:val="20"/>
                <w:szCs w:val="20"/>
              </w:rPr>
              <w:t>Read/Write</w:t>
            </w:r>
          </w:p>
        </w:tc>
        <w:tc>
          <w:tcPr>
            <w:tcW w:w="4225" w:type="dxa"/>
            <w:shd w:val="clear" w:color="auto" w:fill="auto"/>
          </w:tcPr>
          <w:p w:rsidR="002F086E" w:rsidRPr="005772DE" w:rsidRDefault="002F086E" w:rsidP="002F086E">
            <w:pPr>
              <w:rPr>
                <w:rFonts w:ascii="Arial" w:hAnsi="Arial" w:cs="Arial"/>
                <w:sz w:val="20"/>
                <w:szCs w:val="20"/>
              </w:rPr>
            </w:pPr>
            <w:r>
              <w:rPr>
                <w:rFonts w:ascii="Arial" w:hAnsi="Arial" w:cs="Arial"/>
                <w:sz w:val="20"/>
                <w:szCs w:val="20"/>
              </w:rPr>
              <w:t>A32 Address Space</w:t>
            </w:r>
          </w:p>
        </w:tc>
      </w:tr>
    </w:tbl>
    <w:p w:rsidR="002F086E" w:rsidRPr="003C3285" w:rsidRDefault="002F086E" w:rsidP="002F086E">
      <w:pPr>
        <w:rPr>
          <w:rFonts w:ascii="Arial" w:hAnsi="Arial" w:cs="Arial"/>
          <w:b/>
          <w:sz w:val="20"/>
          <w:szCs w:val="20"/>
        </w:rPr>
      </w:pPr>
    </w:p>
    <w:p w:rsidR="002F086E" w:rsidRPr="003C3285" w:rsidRDefault="002F086E" w:rsidP="002F086E">
      <w:pPr>
        <w:rPr>
          <w:rFonts w:ascii="Arial" w:hAnsi="Arial" w:cs="Arial"/>
          <w:sz w:val="20"/>
          <w:szCs w:val="20"/>
        </w:rPr>
      </w:pPr>
      <w:r w:rsidRPr="003C3285">
        <w:rPr>
          <w:rFonts w:ascii="Arial" w:hAnsi="Arial" w:cs="Arial"/>
          <w:b/>
          <w:sz w:val="20"/>
          <w:szCs w:val="20"/>
        </w:rPr>
        <w:t xml:space="preserve">* </w:t>
      </w:r>
      <w:r w:rsidRPr="003C3285">
        <w:rPr>
          <w:rFonts w:ascii="Arial" w:hAnsi="Arial" w:cs="Arial"/>
          <w:sz w:val="20"/>
          <w:szCs w:val="20"/>
        </w:rPr>
        <w:t xml:space="preserve">Note:  VME Interrupt is cleared when reading </w:t>
      </w:r>
      <w:r>
        <w:rPr>
          <w:rFonts w:ascii="Arial" w:hAnsi="Arial" w:cs="Arial"/>
          <w:sz w:val="20"/>
          <w:szCs w:val="20"/>
        </w:rPr>
        <w:t>VME Interrupt V</w:t>
      </w:r>
      <w:r w:rsidRPr="003C3285">
        <w:rPr>
          <w:rFonts w:ascii="Arial" w:hAnsi="Arial" w:cs="Arial"/>
          <w:sz w:val="20"/>
          <w:szCs w:val="20"/>
        </w:rPr>
        <w:t>ector</w:t>
      </w:r>
    </w:p>
    <w:p w:rsidR="002F086E" w:rsidRDefault="002F086E" w:rsidP="002F086E">
      <w:pPr>
        <w:rPr>
          <w:rFonts w:ascii="Arial" w:hAnsi="Arial" w:cs="Arial"/>
          <w:sz w:val="20"/>
          <w:szCs w:val="20"/>
        </w:rPr>
      </w:pPr>
      <w:r>
        <w:rPr>
          <w:rFonts w:ascii="Arial" w:hAnsi="Arial" w:cs="Arial"/>
          <w:sz w:val="20"/>
          <w:szCs w:val="20"/>
        </w:rPr>
        <w:t xml:space="preserve">The </w:t>
      </w:r>
      <w:r w:rsidRPr="003C3285">
        <w:rPr>
          <w:rFonts w:ascii="Arial" w:hAnsi="Arial" w:cs="Arial"/>
          <w:sz w:val="20"/>
          <w:szCs w:val="20"/>
        </w:rPr>
        <w:t>A24 and A16 addresses only access 128 16-bit words each for Cyclone IV test board</w:t>
      </w:r>
      <w:r>
        <w:rPr>
          <w:rFonts w:ascii="Arial" w:hAnsi="Arial" w:cs="Arial"/>
          <w:sz w:val="20"/>
          <w:szCs w:val="20"/>
        </w:rPr>
        <w:t xml:space="preserve">.  If the host accesses an address outside that range it will generate a bus timeout.  </w:t>
      </w:r>
    </w:p>
    <w:p w:rsidR="002F086E" w:rsidRPr="00303360" w:rsidRDefault="002F086E" w:rsidP="002F086E">
      <w:pPr>
        <w:spacing w:after="0" w:line="240" w:lineRule="auto"/>
        <w:rPr>
          <w:rFonts w:ascii="Arial" w:eastAsia="Times New Roman" w:hAnsi="Arial" w:cs="Arial"/>
          <w:sz w:val="20"/>
          <w:szCs w:val="20"/>
        </w:rPr>
      </w:pPr>
      <w:r w:rsidRPr="00303360">
        <w:rPr>
          <w:rFonts w:ascii="Arial" w:eastAsia="Times New Roman" w:hAnsi="Arial" w:cs="Arial"/>
          <w:sz w:val="20"/>
          <w:szCs w:val="20"/>
        </w:rPr>
        <w:t xml:space="preserve">The design will generate one </w:t>
      </w:r>
      <w:r>
        <w:rPr>
          <w:rFonts w:ascii="Arial" w:eastAsia="Times New Roman" w:hAnsi="Arial" w:cs="Arial"/>
          <w:sz w:val="20"/>
          <w:szCs w:val="20"/>
        </w:rPr>
        <w:t xml:space="preserve">VME </w:t>
      </w:r>
      <w:r w:rsidRPr="00303360">
        <w:rPr>
          <w:rFonts w:ascii="Arial" w:eastAsia="Times New Roman" w:hAnsi="Arial" w:cs="Arial"/>
          <w:sz w:val="20"/>
          <w:szCs w:val="20"/>
        </w:rPr>
        <w:t>IRQ to the</w:t>
      </w:r>
      <w:bookmarkStart w:id="0" w:name="_GoBack"/>
      <w:bookmarkEnd w:id="0"/>
      <w:r w:rsidRPr="00303360">
        <w:rPr>
          <w:rFonts w:ascii="Arial" w:eastAsia="Times New Roman" w:hAnsi="Arial" w:cs="Arial"/>
          <w:sz w:val="20"/>
          <w:szCs w:val="20"/>
        </w:rPr>
        <w:t xml:space="preserve"> host.  The new design handles all VME IRQ levels 1-7.  The PCOAB design only handled IRQ3 and IRQ6.  The BUS_ERROR_ALERT will generate a VME IRQ level 6.  The board itself will provide two vectors: 0xFE for the BUS_ERROR_ALERT and 0xFF for spurious interrupts. These vectors are the same as the PCOAB.  </w:t>
      </w:r>
      <w:r w:rsidRPr="00303360">
        <w:rPr>
          <w:rFonts w:ascii="Arial" w:eastAsia="Times New Roman" w:hAnsi="Arial" w:cs="Arial"/>
          <w:sz w:val="20"/>
          <w:szCs w:val="20"/>
        </w:rPr>
        <w:br/>
      </w:r>
    </w:p>
    <w:p w:rsidR="002F086E" w:rsidRPr="00303360" w:rsidRDefault="002F086E" w:rsidP="002F086E">
      <w:pPr>
        <w:spacing w:after="0" w:line="240" w:lineRule="auto"/>
        <w:rPr>
          <w:rFonts w:ascii="Arial" w:eastAsia="Times New Roman" w:hAnsi="Arial" w:cs="Arial"/>
          <w:sz w:val="20"/>
          <w:szCs w:val="20"/>
        </w:rPr>
      </w:pPr>
      <w:r w:rsidRPr="00303360">
        <w:rPr>
          <w:rFonts w:ascii="Arial" w:eastAsia="Times New Roman" w:hAnsi="Arial" w:cs="Arial"/>
          <w:sz w:val="20"/>
          <w:szCs w:val="20"/>
        </w:rPr>
        <w:t xml:space="preserve">The design will handle the VME IRQ level priority.  If VME IRQ level 3 and 6 come in at the same time the design will select the level 6 interrupt and generate the one IRQ to the host.  When the host reads location </w:t>
      </w:r>
      <w:r w:rsidRPr="00303360">
        <w:rPr>
          <w:rFonts w:ascii="Arial" w:eastAsia="Times New Roman" w:hAnsi="Arial" w:cs="Arial"/>
          <w:color w:val="000000"/>
          <w:sz w:val="20"/>
          <w:szCs w:val="20"/>
        </w:rPr>
        <w:t xml:space="preserve">0x0600_0000 </w:t>
      </w:r>
      <w:r>
        <w:rPr>
          <w:rFonts w:ascii="Arial" w:eastAsia="Times New Roman" w:hAnsi="Arial" w:cs="Arial"/>
          <w:color w:val="000000"/>
          <w:sz w:val="20"/>
          <w:szCs w:val="20"/>
        </w:rPr>
        <w:t xml:space="preserve">(actual host address) </w:t>
      </w:r>
      <w:r w:rsidRPr="00303360">
        <w:rPr>
          <w:rFonts w:ascii="Arial" w:eastAsia="Times New Roman" w:hAnsi="Arial" w:cs="Arial"/>
          <w:color w:val="000000"/>
          <w:sz w:val="20"/>
          <w:szCs w:val="20"/>
        </w:rPr>
        <w:t>the design will return either 0xFE or 0xFF. The host reading of location 0x0600_0000 wi</w:t>
      </w:r>
      <w:r>
        <w:rPr>
          <w:rFonts w:ascii="Arial" w:eastAsia="Times New Roman" w:hAnsi="Arial" w:cs="Arial"/>
          <w:color w:val="000000"/>
          <w:sz w:val="20"/>
          <w:szCs w:val="20"/>
        </w:rPr>
        <w:t xml:space="preserve">ll automatically reset the VME </w:t>
      </w:r>
      <w:r w:rsidRPr="00303360">
        <w:rPr>
          <w:rFonts w:ascii="Arial" w:eastAsia="Times New Roman" w:hAnsi="Arial" w:cs="Arial"/>
          <w:color w:val="000000"/>
          <w:sz w:val="20"/>
          <w:szCs w:val="20"/>
        </w:rPr>
        <w:t>IRQ.  A new</w:t>
      </w:r>
      <w:r>
        <w:rPr>
          <w:rFonts w:ascii="Arial" w:eastAsia="Times New Roman" w:hAnsi="Arial" w:cs="Arial"/>
          <w:color w:val="000000"/>
          <w:sz w:val="20"/>
          <w:szCs w:val="20"/>
        </w:rPr>
        <w:t xml:space="preserve"> VME</w:t>
      </w:r>
      <w:r w:rsidRPr="00303360">
        <w:rPr>
          <w:rFonts w:ascii="Arial" w:eastAsia="Times New Roman" w:hAnsi="Arial" w:cs="Arial"/>
          <w:color w:val="000000"/>
          <w:sz w:val="20"/>
          <w:szCs w:val="20"/>
        </w:rPr>
        <w:t xml:space="preserve"> IRQ to the host will be issued for the VME IRQ level 3 interrupt.  When the host reads location 0x0600_0000 the design will provide the associated interrupt </w:t>
      </w:r>
      <w:proofErr w:type="gramStart"/>
      <w:r w:rsidRPr="00303360">
        <w:rPr>
          <w:rFonts w:ascii="Arial" w:eastAsia="Times New Roman" w:hAnsi="Arial" w:cs="Arial"/>
          <w:color w:val="000000"/>
          <w:sz w:val="20"/>
          <w:szCs w:val="20"/>
        </w:rPr>
        <w:t>vector[</w:t>
      </w:r>
      <w:proofErr w:type="gramEnd"/>
      <w:r w:rsidRPr="00303360">
        <w:rPr>
          <w:rFonts w:ascii="Arial" w:eastAsia="Times New Roman" w:hAnsi="Arial" w:cs="Arial"/>
          <w:color w:val="000000"/>
          <w:sz w:val="20"/>
          <w:szCs w:val="20"/>
        </w:rPr>
        <w:t xml:space="preserve">7:0] in the read data.  The </w:t>
      </w:r>
      <w:r>
        <w:rPr>
          <w:rFonts w:ascii="Arial" w:eastAsia="Times New Roman" w:hAnsi="Arial" w:cs="Arial"/>
          <w:color w:val="000000"/>
          <w:sz w:val="20"/>
          <w:szCs w:val="20"/>
        </w:rPr>
        <w:t xml:space="preserve">VME </w:t>
      </w:r>
      <w:r w:rsidRPr="00303360">
        <w:rPr>
          <w:rFonts w:ascii="Arial" w:eastAsia="Times New Roman" w:hAnsi="Arial" w:cs="Arial"/>
          <w:color w:val="000000"/>
          <w:sz w:val="20"/>
          <w:szCs w:val="20"/>
        </w:rPr>
        <w:t>IRQ to the host will also be cleared.</w:t>
      </w:r>
    </w:p>
    <w:p w:rsidR="002F086E" w:rsidRPr="00303360" w:rsidRDefault="002F086E" w:rsidP="002F086E">
      <w:pPr>
        <w:spacing w:after="0" w:line="240" w:lineRule="auto"/>
        <w:rPr>
          <w:rFonts w:ascii="Arial" w:eastAsia="Times New Roman" w:hAnsi="Arial" w:cs="Arial"/>
          <w:sz w:val="20"/>
          <w:szCs w:val="20"/>
        </w:rPr>
      </w:pPr>
    </w:p>
    <w:p w:rsidR="002F086E" w:rsidRPr="00303360" w:rsidRDefault="002F086E" w:rsidP="002F086E">
      <w:pPr>
        <w:spacing w:after="0" w:line="240" w:lineRule="auto"/>
        <w:rPr>
          <w:rFonts w:ascii="Arial" w:eastAsia="Times New Roman" w:hAnsi="Arial" w:cs="Arial"/>
          <w:sz w:val="20"/>
          <w:szCs w:val="20"/>
        </w:rPr>
      </w:pPr>
      <w:r w:rsidRPr="00303360">
        <w:rPr>
          <w:rFonts w:ascii="Arial" w:eastAsia="Times New Roman" w:hAnsi="Arial" w:cs="Arial"/>
          <w:color w:val="000000"/>
          <w:sz w:val="20"/>
          <w:szCs w:val="20"/>
        </w:rPr>
        <w:t>As you can see there is only one location associated with the VME IRQ levels 1-7.  The design handles the level priority and provides the associated vector.  Location 0x0600_0000 is only used to respond to VME interrupts.  The host does not know what the level was only the vector associated with the interrupt.  Since the vectors are all unique that is all the host needs to know.</w:t>
      </w:r>
    </w:p>
    <w:p w:rsidR="002F086E" w:rsidRPr="00303360" w:rsidRDefault="002F086E" w:rsidP="002F086E">
      <w:pPr>
        <w:spacing w:after="0" w:line="240" w:lineRule="auto"/>
        <w:rPr>
          <w:rFonts w:ascii="Arial" w:eastAsia="Times New Roman" w:hAnsi="Arial" w:cs="Arial"/>
          <w:sz w:val="20"/>
          <w:szCs w:val="20"/>
        </w:rPr>
      </w:pPr>
    </w:p>
    <w:p w:rsidR="00492867" w:rsidRDefault="002F086E" w:rsidP="00492867">
      <w:pPr>
        <w:spacing w:after="0" w:line="240" w:lineRule="auto"/>
        <w:rPr>
          <w:rFonts w:ascii="Arial" w:eastAsia="Times New Roman" w:hAnsi="Arial" w:cs="Arial"/>
          <w:sz w:val="20"/>
          <w:szCs w:val="20"/>
        </w:rPr>
      </w:pPr>
      <w:r w:rsidRPr="00303360">
        <w:rPr>
          <w:rFonts w:ascii="Arial" w:eastAsia="Times New Roman" w:hAnsi="Arial" w:cs="Arial"/>
          <w:color w:val="000000"/>
          <w:sz w:val="20"/>
          <w:szCs w:val="20"/>
        </w:rPr>
        <w:t>Location 0x0600_0000 is a 16-bit value which is the same as the VME A16 and A24 address spaces.  The 8-bit vector is provided in the lower byte (</w:t>
      </w:r>
      <w:proofErr w:type="spellStart"/>
      <w:r w:rsidRPr="00303360">
        <w:rPr>
          <w:rFonts w:ascii="Arial" w:eastAsia="Times New Roman" w:hAnsi="Arial" w:cs="Arial"/>
          <w:color w:val="000000"/>
          <w:sz w:val="20"/>
          <w:szCs w:val="20"/>
        </w:rPr>
        <w:t>vme_</w:t>
      </w:r>
      <w:proofErr w:type="gramStart"/>
      <w:r w:rsidRPr="00303360">
        <w:rPr>
          <w:rFonts w:ascii="Arial" w:eastAsia="Times New Roman" w:hAnsi="Arial" w:cs="Arial"/>
          <w:color w:val="000000"/>
          <w:sz w:val="20"/>
          <w:szCs w:val="20"/>
        </w:rPr>
        <w:t>db</w:t>
      </w:r>
      <w:proofErr w:type="spellEnd"/>
      <w:r w:rsidRPr="00303360">
        <w:rPr>
          <w:rFonts w:ascii="Arial" w:eastAsia="Times New Roman" w:hAnsi="Arial" w:cs="Arial"/>
          <w:color w:val="000000"/>
          <w:sz w:val="20"/>
          <w:szCs w:val="20"/>
        </w:rPr>
        <w:t>[</w:t>
      </w:r>
      <w:proofErr w:type="gramEnd"/>
      <w:r w:rsidRPr="00303360">
        <w:rPr>
          <w:rFonts w:ascii="Arial" w:eastAsia="Times New Roman" w:hAnsi="Arial" w:cs="Arial"/>
          <w:color w:val="000000"/>
          <w:sz w:val="20"/>
          <w:szCs w:val="20"/>
        </w:rPr>
        <w:t xml:space="preserve">7:0]).  Same as PCOAB.  </w:t>
      </w:r>
    </w:p>
    <w:p w:rsidR="00492867" w:rsidRDefault="00492867" w:rsidP="00492867">
      <w:pPr>
        <w:spacing w:after="0" w:line="240" w:lineRule="auto"/>
        <w:rPr>
          <w:rFonts w:ascii="Arial" w:eastAsia="Times New Roman" w:hAnsi="Arial" w:cs="Arial"/>
          <w:sz w:val="20"/>
          <w:szCs w:val="20"/>
        </w:rPr>
      </w:pPr>
    </w:p>
    <w:p w:rsidR="00492867" w:rsidRDefault="00492867" w:rsidP="00492867">
      <w:pPr>
        <w:spacing w:after="0" w:line="240" w:lineRule="auto"/>
        <w:rPr>
          <w:rFonts w:ascii="Arial" w:eastAsia="Times New Roman" w:hAnsi="Arial" w:cs="Arial"/>
          <w:sz w:val="20"/>
          <w:szCs w:val="20"/>
        </w:rPr>
      </w:pPr>
      <w:r>
        <w:rPr>
          <w:rFonts w:ascii="Arial" w:eastAsia="Times New Roman" w:hAnsi="Arial" w:cs="Arial"/>
          <w:sz w:val="20"/>
          <w:szCs w:val="20"/>
        </w:rPr>
        <w:t xml:space="preserve">A32 Avalon-MM window is offset by A32_OFFSET </w:t>
      </w:r>
      <w:r w:rsidR="00C73B04">
        <w:rPr>
          <w:rFonts w:ascii="Arial" w:eastAsia="Times New Roman" w:hAnsi="Arial" w:cs="Arial"/>
          <w:sz w:val="20"/>
          <w:szCs w:val="20"/>
        </w:rPr>
        <w:t>4-byte words</w:t>
      </w:r>
      <w:r>
        <w:rPr>
          <w:rFonts w:ascii="Arial" w:eastAsia="Times New Roman" w:hAnsi="Arial" w:cs="Arial"/>
          <w:sz w:val="20"/>
          <w:szCs w:val="20"/>
        </w:rPr>
        <w:t xml:space="preserve"> on VME bus. BIG_ENDIAN enables automatic endian conversion from Avalon-MM to VME.</w:t>
      </w:r>
    </w:p>
    <w:p w:rsidR="00492867" w:rsidRPr="00492867" w:rsidRDefault="00492867" w:rsidP="00492867">
      <w:pPr>
        <w:spacing w:after="0" w:line="240" w:lineRule="auto"/>
        <w:rPr>
          <w:rFonts w:ascii="Arial" w:eastAsia="Times New Roman" w:hAnsi="Arial" w:cs="Arial"/>
          <w:sz w:val="20"/>
          <w:szCs w:val="20"/>
        </w:rPr>
      </w:pPr>
    </w:p>
    <w:sectPr w:rsidR="00492867" w:rsidRPr="00492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86E"/>
    <w:rsid w:val="002F086E"/>
    <w:rsid w:val="00492867"/>
    <w:rsid w:val="00BC2553"/>
    <w:rsid w:val="00C73B04"/>
    <w:rsid w:val="00D3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D6E76-39B5-4F54-91D8-A1F82A1B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0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Rauth</dc:creator>
  <cp:keywords/>
  <dc:description/>
  <cp:lastModifiedBy>David Rauth</cp:lastModifiedBy>
  <cp:revision>4</cp:revision>
  <dcterms:created xsi:type="dcterms:W3CDTF">2018-03-13T17:08:00Z</dcterms:created>
  <dcterms:modified xsi:type="dcterms:W3CDTF">2018-03-20T19:44:00Z</dcterms:modified>
</cp:coreProperties>
</file>