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textId="77777777">
      <w:pPr>
        <w:pStyle w:val="Heading1"/>
      </w:pPr>
      <w:r w:rsidRPr="00895C86">
        <w:t>CS 255 System Design Document Template</w:t>
      </w:r>
    </w:p>
    <w:p w:rsidRPr="00895C86" w:rsidR="00895C86" w:rsidP="0005783A" w:rsidRDefault="00895C86" w14:paraId="013D0CA8" w14:textId="77777777">
      <w:pPr>
        <w:suppressAutoHyphens/>
        <w:spacing w:after="0"/>
      </w:pPr>
    </w:p>
    <w:p w:rsidRPr="009C0C32" w:rsidR="007E12E6" w:rsidP="0005783A" w:rsidRDefault="00895C86" w14:paraId="1E1B2788" w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Pr="00895C86" w:rsidR="00895C86" w:rsidP="0B11605C" w:rsidRDefault="00895C86" w14:paraId="12C83D1D" w14:textId="77777777" w14:noSpellErr="1">
      <w:pPr>
        <w:suppressAutoHyphens/>
        <w:spacing w:after="0" w:line="240" w:lineRule="auto"/>
        <w:rPr>
          <w:rFonts w:ascii="Calibri" w:hAnsi="Calibri" w:cs="Calibri"/>
          <w:i w:val="1"/>
          <w:iCs w:val="1"/>
        </w:rPr>
      </w:pPr>
    </w:p>
    <w:p w:rsidR="0B11605C" w:rsidP="0B11605C" w:rsidRDefault="0B11605C" w14:paraId="0A455972" w14:textId="7D4EA6DE">
      <w:pPr>
        <w:spacing w:after="0" w:line="240" w:lineRule="auto"/>
        <w:rPr>
          <w:rFonts w:ascii="Calibri" w:hAnsi="Calibri" w:cs="Calibri"/>
          <w:i w:val="1"/>
          <w:iCs w:val="1"/>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00895C86">
        <w:rPr/>
        <w:t>UML Use Case Diagram</w:t>
      </w:r>
    </w:p>
    <w:p w:rsidRPr="00895C86" w:rsidR="007E12E6" w:rsidP="0005783A" w:rsidRDefault="007E12E6" w14:paraId="1FEE88D6" w14:textId="1B33F1A7">
      <w:pPr>
        <w:suppressAutoHyphens/>
        <w:spacing w:after="0" w:line="240" w:lineRule="auto"/>
      </w:pPr>
      <w:r w:rsidR="50DFD46F">
        <w:drawing>
          <wp:inline wp14:editId="189728D1" wp14:anchorId="250FBF22">
            <wp:extent cx="5943600" cy="4238625"/>
            <wp:effectExtent l="0" t="0" r="0" b="0"/>
            <wp:docPr id="429991705" name="" title=""/>
            <wp:cNvGraphicFramePr>
              <a:graphicFrameLocks noChangeAspect="1"/>
            </wp:cNvGraphicFramePr>
            <a:graphic>
              <a:graphicData uri="http://schemas.openxmlformats.org/drawingml/2006/picture">
                <pic:pic>
                  <pic:nvPicPr>
                    <pic:cNvPr id="0" name=""/>
                    <pic:cNvPicPr/>
                  </pic:nvPicPr>
                  <pic:blipFill>
                    <a:blip r:embed="R51dfe7b733f34f4b">
                      <a:extLst>
                        <a:ext xmlns:a="http://schemas.openxmlformats.org/drawingml/2006/main" uri="{28A0092B-C50C-407E-A947-70E740481C1C}">
                          <a14:useLocalDpi val="0"/>
                        </a:ext>
                      </a:extLst>
                    </a:blip>
                    <a:stretch>
                      <a:fillRect/>
                    </a:stretch>
                  </pic:blipFill>
                  <pic:spPr>
                    <a:xfrm>
                      <a:off x="0" y="0"/>
                      <a:ext cx="5943600" cy="4238625"/>
                    </a:xfrm>
                    <a:prstGeom prst="rect">
                      <a:avLst/>
                    </a:prstGeom>
                  </pic:spPr>
                </pic:pic>
              </a:graphicData>
            </a:graphic>
          </wp:inline>
        </w:drawing>
      </w:r>
    </w:p>
    <w:p w:rsidRPr="00895C86" w:rsidR="007E12E6" w:rsidP="0005783A" w:rsidRDefault="00895C86" w14:paraId="1D043DC8" w14:textId="77777777">
      <w:pPr>
        <w:pStyle w:val="Heading3"/>
        <w:keepNext w:val="0"/>
        <w:keepLines w:val="0"/>
        <w:suppressAutoHyphens/>
      </w:pPr>
      <w:r w:rsidR="00895C86">
        <w:rPr/>
        <w:t>UML Activity Diagrams</w:t>
      </w:r>
    </w:p>
    <w:p w:rsidRPr="00895C86" w:rsidR="007E12E6" w:rsidP="0005783A" w:rsidRDefault="007E12E6" w14:paraId="3B0FCFAE" w14:textId="2BE9992E">
      <w:pPr>
        <w:suppressAutoHyphens/>
        <w:spacing w:after="0" w:line="240" w:lineRule="auto"/>
        <w:rPr>
          <w:rFonts w:ascii="Calibri" w:hAnsi="Calibri" w:cs="Calibri"/>
        </w:rPr>
      </w:pPr>
      <w:r w:rsidR="04D1E257">
        <w:drawing>
          <wp:inline wp14:editId="507A9390" wp14:anchorId="4BDE4CC9">
            <wp:extent cx="1575304" cy="6105525"/>
            <wp:effectExtent l="0" t="0" r="0" b="0"/>
            <wp:docPr id="316260386" name="" title=""/>
            <wp:cNvGraphicFramePr>
              <a:graphicFrameLocks noChangeAspect="1"/>
            </wp:cNvGraphicFramePr>
            <a:graphic>
              <a:graphicData uri="http://schemas.openxmlformats.org/drawingml/2006/picture">
                <pic:pic>
                  <pic:nvPicPr>
                    <pic:cNvPr id="0" name=""/>
                    <pic:cNvPicPr/>
                  </pic:nvPicPr>
                  <pic:blipFill>
                    <a:blip r:embed="R253bf231c520442d">
                      <a:extLst>
                        <a:ext xmlns:a="http://schemas.openxmlformats.org/drawingml/2006/main" uri="{28A0092B-C50C-407E-A947-70E740481C1C}">
                          <a14:useLocalDpi val="0"/>
                        </a:ext>
                      </a:extLst>
                    </a:blip>
                    <a:stretch>
                      <a:fillRect/>
                    </a:stretch>
                  </pic:blipFill>
                  <pic:spPr>
                    <a:xfrm>
                      <a:off x="0" y="0"/>
                      <a:ext cx="1575304" cy="6105525"/>
                    </a:xfrm>
                    <a:prstGeom prst="rect">
                      <a:avLst/>
                    </a:prstGeom>
                  </pic:spPr>
                </pic:pic>
              </a:graphicData>
            </a:graphic>
          </wp:inline>
        </w:drawing>
      </w:r>
    </w:p>
    <w:p w:rsidR="43B520CC" w:rsidP="0B11605C" w:rsidRDefault="43B520CC" w14:paraId="2D73CCD8" w14:textId="2DC9B74D">
      <w:pPr>
        <w:spacing w:after="0" w:line="240" w:lineRule="auto"/>
      </w:pPr>
      <w:r w:rsidR="43B520CC">
        <w:drawing>
          <wp:inline wp14:editId="0AEA1668" wp14:anchorId="68C23B93">
            <wp:extent cx="1552575" cy="6210300"/>
            <wp:effectExtent l="0" t="0" r="0" b="0"/>
            <wp:docPr id="633763036" name="" title=""/>
            <wp:cNvGraphicFramePr>
              <a:graphicFrameLocks noChangeAspect="1"/>
            </wp:cNvGraphicFramePr>
            <a:graphic>
              <a:graphicData uri="http://schemas.openxmlformats.org/drawingml/2006/picture">
                <pic:pic>
                  <pic:nvPicPr>
                    <pic:cNvPr id="0" name=""/>
                    <pic:cNvPicPr/>
                  </pic:nvPicPr>
                  <pic:blipFill>
                    <a:blip r:embed="R8e54ab79c06e4345">
                      <a:extLst>
                        <a:ext xmlns:a="http://schemas.openxmlformats.org/drawingml/2006/main" uri="{28A0092B-C50C-407E-A947-70E740481C1C}">
                          <a14:useLocalDpi val="0"/>
                        </a:ext>
                      </a:extLst>
                    </a:blip>
                    <a:stretch>
                      <a:fillRect/>
                    </a:stretch>
                  </pic:blipFill>
                  <pic:spPr>
                    <a:xfrm>
                      <a:off x="0" y="0"/>
                      <a:ext cx="1552575" cy="6210300"/>
                    </a:xfrm>
                    <a:prstGeom prst="rect">
                      <a:avLst/>
                    </a:prstGeom>
                  </pic:spPr>
                </pic:pic>
              </a:graphicData>
            </a:graphic>
          </wp:inline>
        </w:drawing>
      </w:r>
    </w:p>
    <w:p w:rsidRPr="00895C86" w:rsidR="007E12E6" w:rsidP="0005783A" w:rsidRDefault="00895C86" w14:paraId="689F1A81" w14:textId="77777777">
      <w:pPr>
        <w:pStyle w:val="Heading3"/>
        <w:keepNext w:val="0"/>
        <w:keepLines w:val="0"/>
        <w:suppressAutoHyphens/>
      </w:pPr>
      <w:r w:rsidR="00895C86">
        <w:rPr/>
        <w:t>UML Sequence Diagram</w:t>
      </w:r>
    </w:p>
    <w:p w:rsidRPr="00895C86" w:rsidR="007E12E6" w:rsidP="0005783A" w:rsidRDefault="007E12E6" w14:paraId="3FC6B42C" w14:textId="08D6B4F5">
      <w:pPr>
        <w:suppressAutoHyphens/>
        <w:spacing w:after="0" w:line="240" w:lineRule="auto"/>
        <w:rPr>
          <w:rFonts w:ascii="Calibri" w:hAnsi="Calibri" w:cs="Calibri"/>
        </w:rPr>
      </w:pPr>
      <w:r w:rsidR="6B1B81E9">
        <w:drawing>
          <wp:inline wp14:editId="32C1C206" wp14:anchorId="53A11DBA">
            <wp:extent cx="5943600" cy="2419350"/>
            <wp:effectExtent l="0" t="0" r="0" b="0"/>
            <wp:docPr id="1822560423" name="" title=""/>
            <wp:cNvGraphicFramePr>
              <a:graphicFrameLocks noChangeAspect="1"/>
            </wp:cNvGraphicFramePr>
            <a:graphic>
              <a:graphicData uri="http://schemas.openxmlformats.org/drawingml/2006/picture">
                <pic:pic>
                  <pic:nvPicPr>
                    <pic:cNvPr id="0" name=""/>
                    <pic:cNvPicPr/>
                  </pic:nvPicPr>
                  <pic:blipFill>
                    <a:blip r:embed="R1009df20f01845d0">
                      <a:extLst>
                        <a:ext xmlns:a="http://schemas.openxmlformats.org/drawingml/2006/main" uri="{28A0092B-C50C-407E-A947-70E740481C1C}">
                          <a14:useLocalDpi val="0"/>
                        </a:ext>
                      </a:extLst>
                    </a:blip>
                    <a:stretch>
                      <a:fillRect/>
                    </a:stretch>
                  </pic:blipFill>
                  <pic:spPr>
                    <a:xfrm>
                      <a:off x="0" y="0"/>
                      <a:ext cx="5943600" cy="2419350"/>
                    </a:xfrm>
                    <a:prstGeom prst="rect">
                      <a:avLst/>
                    </a:prstGeom>
                  </pic:spPr>
                </pic:pic>
              </a:graphicData>
            </a:graphic>
          </wp:inline>
        </w:drawing>
      </w:r>
    </w:p>
    <w:p w:rsidRPr="00895C86" w:rsidR="007E12E6" w:rsidP="0005783A" w:rsidRDefault="00895C86" w14:paraId="44FAD4D9" w14:textId="77777777">
      <w:pPr>
        <w:pStyle w:val="Heading3"/>
        <w:keepNext w:val="0"/>
        <w:keepLines w:val="0"/>
        <w:suppressAutoHyphens/>
      </w:pPr>
      <w:r w:rsidR="00895C86">
        <w:rPr/>
        <w:t>UML Class Diagram</w:t>
      </w:r>
    </w:p>
    <w:p w:rsidR="38FE569B" w:rsidP="0B11605C" w:rsidRDefault="38FE569B" w14:paraId="4C0B76FA" w14:textId="161BE33E">
      <w:pPr>
        <w:keepNext w:val="0"/>
        <w:keepLines w:val="0"/>
      </w:pPr>
      <w:r w:rsidR="38FE569B">
        <w:drawing>
          <wp:inline wp14:editId="32515EFD" wp14:anchorId="500A5A1F">
            <wp:extent cx="5600700" cy="5943600"/>
            <wp:effectExtent l="0" t="0" r="0" b="0"/>
            <wp:docPr id="186640849" name="" title=""/>
            <wp:cNvGraphicFramePr>
              <a:graphicFrameLocks noChangeAspect="1"/>
            </wp:cNvGraphicFramePr>
            <a:graphic>
              <a:graphicData uri="http://schemas.openxmlformats.org/drawingml/2006/picture">
                <pic:pic>
                  <pic:nvPicPr>
                    <pic:cNvPr id="0" name=""/>
                    <pic:cNvPicPr/>
                  </pic:nvPicPr>
                  <pic:blipFill>
                    <a:blip r:embed="R1750896a842645c2">
                      <a:extLst>
                        <a:ext xmlns:a="http://schemas.openxmlformats.org/drawingml/2006/main" uri="{28A0092B-C50C-407E-A947-70E740481C1C}">
                          <a14:useLocalDpi val="0"/>
                        </a:ext>
                      </a:extLst>
                    </a:blip>
                    <a:stretch>
                      <a:fillRect/>
                    </a:stretch>
                  </pic:blipFill>
                  <pic:spPr>
                    <a:xfrm>
                      <a:off x="0" y="0"/>
                      <a:ext cx="5600700" cy="5943600"/>
                    </a:xfrm>
                    <a:prstGeom prst="rect">
                      <a:avLst/>
                    </a:prstGeom>
                  </pic:spPr>
                </pic:pic>
              </a:graphicData>
            </a:graphic>
          </wp:inline>
        </w:drawing>
      </w:r>
    </w:p>
    <w:p w:rsidRPr="00895C86" w:rsidR="007E12E6" w:rsidP="0005783A" w:rsidRDefault="007E12E6" w14:paraId="3C7CD5F7" w14:textId="77777777">
      <w:pPr>
        <w:suppressAutoHyphens/>
        <w:spacing w:after="0" w:line="240" w:lineRule="auto"/>
        <w:rPr>
          <w:rFonts w:ascii="Calibri" w:hAnsi="Calibri" w:cs="Calibri"/>
        </w:rPr>
      </w:pPr>
    </w:p>
    <w:p w:rsidRPr="00895C86" w:rsidR="007E12E6" w:rsidP="0005783A" w:rsidRDefault="00895C86" w14:paraId="1C292E16" w14:textId="77777777">
      <w:pPr>
        <w:pStyle w:val="Heading2"/>
      </w:pPr>
      <w:r w:rsidRPr="00895C86">
        <w:t>Technical Requirements</w:t>
      </w:r>
    </w:p>
    <w:p w:rsidRPr="00895C86" w:rsidR="007E12E6" w:rsidP="0B11605C" w:rsidRDefault="009C0C32" w14:paraId="72D9D529" w14:textId="3B9C52C9">
      <w:pPr>
        <w:suppressAutoHyphens/>
        <w:spacing w:after="0" w:line="240" w:lineRule="auto"/>
        <w:rPr>
          <w:rFonts w:ascii="Calibri" w:hAnsi="Calibri" w:cs="Calibri"/>
          <w:i w:val="0"/>
          <w:iCs w:val="0"/>
          <w:u w:val="none"/>
        </w:rPr>
      </w:pPr>
      <w:r w:rsidRPr="0B11605C" w:rsidR="6A031C72">
        <w:rPr>
          <w:rFonts w:ascii="Calibri" w:hAnsi="Calibri" w:cs="Calibri"/>
          <w:i w:val="0"/>
          <w:iCs w:val="0"/>
          <w:u w:val="none"/>
        </w:rPr>
        <w:t xml:space="preserve">The following technical requirements have been </w:t>
      </w:r>
      <w:r w:rsidRPr="0B11605C" w:rsidR="6A031C72">
        <w:rPr>
          <w:rFonts w:ascii="Calibri" w:hAnsi="Calibri" w:cs="Calibri"/>
          <w:i w:val="0"/>
          <w:iCs w:val="0"/>
          <w:u w:val="none"/>
        </w:rPr>
        <w:t>identified</w:t>
      </w:r>
      <w:r w:rsidRPr="0B11605C" w:rsidR="6A031C72">
        <w:rPr>
          <w:rFonts w:ascii="Calibri" w:hAnsi="Calibri" w:cs="Calibri"/>
          <w:i w:val="0"/>
          <w:iCs w:val="0"/>
          <w:u w:val="none"/>
        </w:rPr>
        <w:t xml:space="preserve"> to ensure the DriverPass system </w:t>
      </w:r>
      <w:r w:rsidRPr="0B11605C" w:rsidR="6A031C72">
        <w:rPr>
          <w:rFonts w:ascii="Calibri" w:hAnsi="Calibri" w:cs="Calibri"/>
          <w:i w:val="0"/>
          <w:iCs w:val="0"/>
          <w:u w:val="none"/>
        </w:rPr>
        <w:t>operates</w:t>
      </w:r>
      <w:r w:rsidRPr="0B11605C" w:rsidR="6A031C72">
        <w:rPr>
          <w:rFonts w:ascii="Calibri" w:hAnsi="Calibri" w:cs="Calibri"/>
          <w:i w:val="0"/>
          <w:iCs w:val="0"/>
          <w:u w:val="none"/>
        </w:rPr>
        <w:t xml:space="preserve"> securely, efficiently, and reliably for all users.</w:t>
      </w:r>
    </w:p>
    <w:p w:rsidR="0B11605C" w:rsidP="0B11605C" w:rsidRDefault="0B11605C" w14:paraId="30D4A942" w14:textId="4A61281C">
      <w:pPr>
        <w:spacing w:after="0" w:line="240" w:lineRule="auto"/>
        <w:rPr>
          <w:rFonts w:ascii="Calibri" w:hAnsi="Calibri" w:cs="Calibri"/>
          <w:i w:val="0"/>
          <w:iCs w:val="0"/>
          <w:u w:val="none"/>
        </w:rPr>
      </w:pPr>
    </w:p>
    <w:p w:rsidR="6A031C72" w:rsidP="0B11605C" w:rsidRDefault="6A031C72" w14:paraId="0D8D474F" w14:textId="10CA77E7">
      <w:pPr>
        <w:spacing w:after="0" w:line="240" w:lineRule="auto"/>
        <w:rPr>
          <w:rFonts w:ascii="Calibri" w:hAnsi="Calibri" w:cs="Calibri"/>
          <w:i w:val="0"/>
          <w:iCs w:val="0"/>
          <w:u w:val="none"/>
        </w:rPr>
      </w:pPr>
      <w:r w:rsidRPr="0B11605C" w:rsidR="6A031C72">
        <w:rPr>
          <w:rFonts w:ascii="Calibri" w:hAnsi="Calibri" w:cs="Calibri"/>
          <w:i w:val="0"/>
          <w:iCs w:val="0"/>
          <w:u w:val="none"/>
        </w:rPr>
        <w:t>Hardware Requirements:</w:t>
      </w:r>
    </w:p>
    <w:p w:rsidR="6A031C72" w:rsidP="0B11605C" w:rsidRDefault="6A031C72" w14:paraId="6D450ED6" w14:textId="332D24CC">
      <w:pPr>
        <w:pStyle w:val="ListParagraph"/>
        <w:numPr>
          <w:ilvl w:val="0"/>
          <w:numId w:val="1"/>
        </w:numPr>
        <w:spacing w:after="0" w:line="240" w:lineRule="auto"/>
        <w:rPr>
          <w:rFonts w:ascii="Calibri" w:hAnsi="Calibri" w:cs="Calibri"/>
          <w:i w:val="0"/>
          <w:iCs w:val="0"/>
          <w:sz w:val="22"/>
          <w:szCs w:val="22"/>
          <w:u w:val="none"/>
        </w:rPr>
      </w:pPr>
      <w:r w:rsidRPr="0B11605C" w:rsidR="6A031C72">
        <w:rPr>
          <w:rFonts w:ascii="Calibri" w:hAnsi="Calibri" w:cs="Calibri"/>
          <w:i w:val="0"/>
          <w:iCs w:val="0"/>
          <w:sz w:val="22"/>
          <w:szCs w:val="22"/>
          <w:u w:val="none"/>
        </w:rPr>
        <w:t>Cloud-hosted servers capable of handling web traffic and data storage.</w:t>
      </w:r>
    </w:p>
    <w:p w:rsidR="6A031C72" w:rsidP="0B11605C" w:rsidRDefault="6A031C72" w14:paraId="76D0E62A" w14:textId="6F97CDBE">
      <w:pPr>
        <w:pStyle w:val="ListParagraph"/>
        <w:numPr>
          <w:ilvl w:val="0"/>
          <w:numId w:val="1"/>
        </w:numPr>
        <w:spacing w:after="0" w:line="240" w:lineRule="auto"/>
        <w:rPr>
          <w:rFonts w:ascii="Calibri" w:hAnsi="Calibri" w:cs="Calibri"/>
          <w:i w:val="0"/>
          <w:iCs w:val="0"/>
          <w:sz w:val="22"/>
          <w:szCs w:val="22"/>
          <w:u w:val="none"/>
        </w:rPr>
      </w:pPr>
      <w:r w:rsidRPr="0B11605C" w:rsidR="6A031C72">
        <w:rPr>
          <w:rFonts w:ascii="Calibri" w:hAnsi="Calibri" w:cs="Calibri"/>
          <w:i w:val="0"/>
          <w:iCs w:val="0"/>
          <w:sz w:val="22"/>
          <w:szCs w:val="22"/>
          <w:u w:val="none"/>
        </w:rPr>
        <w:t>Secure database servers to store user information, scheduling data, and exam records.</w:t>
      </w:r>
    </w:p>
    <w:p w:rsidR="6A031C72" w:rsidP="0B11605C" w:rsidRDefault="6A031C72" w14:paraId="5982866E" w14:textId="50F5EC9F">
      <w:pPr>
        <w:pStyle w:val="ListParagraph"/>
        <w:numPr>
          <w:ilvl w:val="0"/>
          <w:numId w:val="1"/>
        </w:numPr>
        <w:spacing w:after="0" w:line="240" w:lineRule="auto"/>
        <w:rPr>
          <w:rFonts w:ascii="Calibri" w:hAnsi="Calibri" w:cs="Calibri"/>
          <w:i w:val="0"/>
          <w:iCs w:val="0"/>
          <w:sz w:val="22"/>
          <w:szCs w:val="22"/>
          <w:u w:val="none"/>
        </w:rPr>
      </w:pPr>
      <w:r w:rsidRPr="0B11605C" w:rsidR="6A031C72">
        <w:rPr>
          <w:rFonts w:ascii="Calibri" w:hAnsi="Calibri" w:cs="Calibri"/>
          <w:i w:val="0"/>
          <w:iCs w:val="0"/>
          <w:sz w:val="22"/>
          <w:szCs w:val="22"/>
          <w:u w:val="none"/>
        </w:rPr>
        <w:t>Reliable backup systems for disaster recovery and data redundancy.</w:t>
      </w:r>
    </w:p>
    <w:p w:rsidR="6A031C72" w:rsidP="0B11605C" w:rsidRDefault="6A031C72" w14:paraId="2739D562" w14:textId="08DB6B8C">
      <w:pPr>
        <w:pStyle w:val="ListParagraph"/>
        <w:numPr>
          <w:ilvl w:val="0"/>
          <w:numId w:val="1"/>
        </w:numPr>
        <w:spacing w:after="0" w:line="240" w:lineRule="auto"/>
        <w:rPr>
          <w:rFonts w:ascii="Calibri" w:hAnsi="Calibri" w:cs="Calibri"/>
          <w:i w:val="0"/>
          <w:iCs w:val="0"/>
          <w:sz w:val="22"/>
          <w:szCs w:val="22"/>
          <w:u w:val="none"/>
        </w:rPr>
      </w:pPr>
      <w:r w:rsidRPr="0B11605C" w:rsidR="6A031C72">
        <w:rPr>
          <w:rFonts w:ascii="Calibri" w:hAnsi="Calibri" w:cs="Calibri"/>
          <w:i w:val="0"/>
          <w:iCs w:val="0"/>
          <w:sz w:val="22"/>
          <w:szCs w:val="22"/>
          <w:u w:val="none"/>
        </w:rPr>
        <w:t>Student and staff access via laptops, desktops, tablets, and smartphones.</w:t>
      </w:r>
    </w:p>
    <w:p w:rsidR="0B11605C" w:rsidP="0B11605C" w:rsidRDefault="0B11605C" w14:paraId="40CC2F0C" w14:textId="07757F32">
      <w:pPr>
        <w:pStyle w:val="Normal"/>
        <w:spacing w:after="0" w:line="240" w:lineRule="auto"/>
        <w:rPr>
          <w:rFonts w:ascii="Calibri" w:hAnsi="Calibri" w:cs="Calibri"/>
          <w:i w:val="0"/>
          <w:iCs w:val="0"/>
          <w:sz w:val="22"/>
          <w:szCs w:val="22"/>
          <w:u w:val="none"/>
        </w:rPr>
      </w:pPr>
    </w:p>
    <w:p w:rsidR="6A031C72" w:rsidP="0B11605C" w:rsidRDefault="6A031C72" w14:paraId="757CD554" w14:textId="4676BDA9">
      <w:pPr>
        <w:pStyle w:val="Normal"/>
        <w:spacing w:after="0" w:line="240" w:lineRule="auto"/>
        <w:ind w:left="0"/>
        <w:rPr>
          <w:rFonts w:ascii="Calibri" w:hAnsi="Calibri" w:cs="Calibri"/>
          <w:i w:val="0"/>
          <w:iCs w:val="0"/>
          <w:sz w:val="22"/>
          <w:szCs w:val="22"/>
          <w:u w:val="none"/>
        </w:rPr>
      </w:pPr>
      <w:r w:rsidRPr="0B11605C" w:rsidR="6A031C72">
        <w:rPr>
          <w:rFonts w:ascii="Calibri" w:hAnsi="Calibri" w:cs="Calibri"/>
          <w:i w:val="0"/>
          <w:iCs w:val="0"/>
          <w:sz w:val="22"/>
          <w:szCs w:val="22"/>
          <w:u w:val="none"/>
        </w:rPr>
        <w:t>Software Requirements:</w:t>
      </w:r>
    </w:p>
    <w:p w:rsidR="6A031C72" w:rsidP="0B11605C" w:rsidRDefault="6A031C72" w14:paraId="246E9330" w14:textId="73B9E43F">
      <w:pPr>
        <w:pStyle w:val="ListParagraph"/>
        <w:numPr>
          <w:ilvl w:val="0"/>
          <w:numId w:val="2"/>
        </w:numPr>
        <w:spacing w:after="0" w:line="240" w:lineRule="auto"/>
        <w:rPr>
          <w:rFonts w:ascii="Calibri" w:hAnsi="Calibri" w:cs="Calibri"/>
          <w:i w:val="0"/>
          <w:iCs w:val="0"/>
          <w:sz w:val="22"/>
          <w:szCs w:val="22"/>
          <w:u w:val="none"/>
        </w:rPr>
      </w:pPr>
      <w:r w:rsidRPr="0B11605C" w:rsidR="6A031C72">
        <w:rPr>
          <w:rFonts w:ascii="Calibri" w:hAnsi="Calibri" w:cs="Calibri"/>
          <w:i w:val="0"/>
          <w:iCs w:val="0"/>
          <w:sz w:val="22"/>
          <w:szCs w:val="22"/>
          <w:u w:val="none"/>
        </w:rPr>
        <w:t xml:space="preserve">Web server software to host the </w:t>
      </w:r>
      <w:r w:rsidRPr="0B11605C" w:rsidR="6A031C72">
        <w:rPr>
          <w:rFonts w:ascii="Calibri" w:hAnsi="Calibri" w:cs="Calibri"/>
          <w:i w:val="0"/>
          <w:iCs w:val="0"/>
          <w:sz w:val="22"/>
          <w:szCs w:val="22"/>
          <w:u w:val="none"/>
        </w:rPr>
        <w:t>DiverPass</w:t>
      </w:r>
      <w:r w:rsidRPr="0B11605C" w:rsidR="6A031C72">
        <w:rPr>
          <w:rFonts w:ascii="Calibri" w:hAnsi="Calibri" w:cs="Calibri"/>
          <w:i w:val="0"/>
          <w:iCs w:val="0"/>
          <w:sz w:val="22"/>
          <w:szCs w:val="22"/>
          <w:u w:val="none"/>
        </w:rPr>
        <w:t xml:space="preserve"> platform.</w:t>
      </w:r>
    </w:p>
    <w:p w:rsidR="6A031C72" w:rsidP="0B11605C" w:rsidRDefault="6A031C72" w14:paraId="2476CB64" w14:textId="24F4374A">
      <w:pPr>
        <w:pStyle w:val="ListParagraph"/>
        <w:numPr>
          <w:ilvl w:val="0"/>
          <w:numId w:val="2"/>
        </w:numPr>
        <w:spacing w:after="0" w:line="240" w:lineRule="auto"/>
        <w:rPr>
          <w:rFonts w:ascii="Calibri" w:hAnsi="Calibri" w:cs="Calibri"/>
          <w:i w:val="0"/>
          <w:iCs w:val="0"/>
          <w:sz w:val="22"/>
          <w:szCs w:val="22"/>
          <w:u w:val="none"/>
        </w:rPr>
      </w:pPr>
      <w:r w:rsidRPr="0B11605C" w:rsidR="6A031C72">
        <w:rPr>
          <w:rFonts w:ascii="Calibri" w:hAnsi="Calibri" w:cs="Calibri"/>
          <w:i w:val="0"/>
          <w:iCs w:val="0"/>
          <w:sz w:val="22"/>
          <w:szCs w:val="22"/>
          <w:u w:val="none"/>
        </w:rPr>
        <w:t>Application software developed using a modern web framework.</w:t>
      </w:r>
    </w:p>
    <w:p w:rsidR="6A031C72" w:rsidP="0B11605C" w:rsidRDefault="6A031C72" w14:paraId="393F71AF" w14:textId="238DE540">
      <w:pPr>
        <w:pStyle w:val="ListParagraph"/>
        <w:numPr>
          <w:ilvl w:val="0"/>
          <w:numId w:val="2"/>
        </w:numPr>
        <w:spacing w:after="0" w:line="240" w:lineRule="auto"/>
        <w:rPr>
          <w:rFonts w:ascii="Calibri" w:hAnsi="Calibri" w:cs="Calibri"/>
          <w:i w:val="0"/>
          <w:iCs w:val="0"/>
          <w:sz w:val="22"/>
          <w:szCs w:val="22"/>
          <w:u w:val="none"/>
        </w:rPr>
      </w:pPr>
      <w:r w:rsidRPr="0B11605C" w:rsidR="6A031C72">
        <w:rPr>
          <w:rFonts w:ascii="Calibri" w:hAnsi="Calibri" w:cs="Calibri"/>
          <w:i w:val="0"/>
          <w:iCs w:val="0"/>
          <w:sz w:val="22"/>
          <w:szCs w:val="22"/>
          <w:u w:val="none"/>
        </w:rPr>
        <w:t>Database management system to manage and store structured data.</w:t>
      </w:r>
    </w:p>
    <w:p w:rsidR="6A031C72" w:rsidP="0B11605C" w:rsidRDefault="6A031C72" w14:paraId="669C30AD" w14:textId="3F1B0E6A">
      <w:pPr>
        <w:pStyle w:val="ListParagraph"/>
        <w:numPr>
          <w:ilvl w:val="0"/>
          <w:numId w:val="2"/>
        </w:numPr>
        <w:spacing w:after="0" w:line="240" w:lineRule="auto"/>
        <w:rPr>
          <w:rFonts w:ascii="Calibri" w:hAnsi="Calibri" w:cs="Calibri"/>
          <w:i w:val="0"/>
          <w:iCs w:val="0"/>
          <w:sz w:val="22"/>
          <w:szCs w:val="22"/>
          <w:u w:val="none"/>
        </w:rPr>
      </w:pPr>
      <w:r w:rsidRPr="0B11605C" w:rsidR="6A031C72">
        <w:rPr>
          <w:rFonts w:ascii="Calibri" w:hAnsi="Calibri" w:cs="Calibri"/>
          <w:i w:val="0"/>
          <w:iCs w:val="0"/>
          <w:sz w:val="22"/>
          <w:szCs w:val="22"/>
          <w:u w:val="none"/>
        </w:rPr>
        <w:t xml:space="preserve">Secure payment gateway </w:t>
      </w:r>
      <w:r w:rsidRPr="0B11605C" w:rsidR="6A031C72">
        <w:rPr>
          <w:rFonts w:ascii="Calibri" w:hAnsi="Calibri" w:cs="Calibri"/>
          <w:i w:val="0"/>
          <w:iCs w:val="0"/>
          <w:sz w:val="22"/>
          <w:szCs w:val="22"/>
          <w:u w:val="none"/>
        </w:rPr>
        <w:t>integration</w:t>
      </w:r>
      <w:r w:rsidRPr="0B11605C" w:rsidR="6A031C72">
        <w:rPr>
          <w:rFonts w:ascii="Calibri" w:hAnsi="Calibri" w:cs="Calibri"/>
          <w:i w:val="0"/>
          <w:iCs w:val="0"/>
          <w:sz w:val="22"/>
          <w:szCs w:val="22"/>
          <w:u w:val="none"/>
        </w:rPr>
        <w:t xml:space="preserve"> for processing transactions.</w:t>
      </w:r>
    </w:p>
    <w:p w:rsidR="0B11605C" w:rsidP="0B11605C" w:rsidRDefault="0B11605C" w14:paraId="28F4ED93" w14:textId="73EF05AA">
      <w:pPr>
        <w:pStyle w:val="Normal"/>
        <w:spacing w:after="0" w:line="240" w:lineRule="auto"/>
        <w:ind w:left="0"/>
        <w:rPr>
          <w:rFonts w:ascii="Calibri" w:hAnsi="Calibri" w:cs="Calibri"/>
          <w:i w:val="0"/>
          <w:iCs w:val="0"/>
          <w:sz w:val="22"/>
          <w:szCs w:val="22"/>
          <w:u w:val="none"/>
        </w:rPr>
      </w:pPr>
    </w:p>
    <w:p w:rsidR="6A031C72" w:rsidP="0B11605C" w:rsidRDefault="6A031C72" w14:paraId="3450A894" w14:textId="59534F86">
      <w:pPr>
        <w:pStyle w:val="Normal"/>
        <w:spacing w:after="0" w:line="240" w:lineRule="auto"/>
        <w:ind w:left="0"/>
        <w:rPr>
          <w:rFonts w:ascii="Calibri" w:hAnsi="Calibri" w:cs="Calibri"/>
          <w:i w:val="0"/>
          <w:iCs w:val="0"/>
          <w:sz w:val="22"/>
          <w:szCs w:val="22"/>
          <w:u w:val="none"/>
        </w:rPr>
      </w:pPr>
      <w:r w:rsidRPr="0B11605C" w:rsidR="6A031C72">
        <w:rPr>
          <w:rFonts w:ascii="Calibri" w:hAnsi="Calibri" w:cs="Calibri"/>
          <w:i w:val="0"/>
          <w:iCs w:val="0"/>
          <w:sz w:val="22"/>
          <w:szCs w:val="22"/>
          <w:u w:val="none"/>
        </w:rPr>
        <w:t>Tools Required</w:t>
      </w:r>
      <w:r w:rsidRPr="0B11605C" w:rsidR="74867172">
        <w:rPr>
          <w:rFonts w:ascii="Calibri" w:hAnsi="Calibri" w:cs="Calibri"/>
          <w:i w:val="0"/>
          <w:iCs w:val="0"/>
          <w:sz w:val="22"/>
          <w:szCs w:val="22"/>
          <w:u w:val="none"/>
        </w:rPr>
        <w:t>:</w:t>
      </w:r>
    </w:p>
    <w:p w:rsidR="6A031C72" w:rsidP="0B11605C" w:rsidRDefault="6A031C72" w14:paraId="5DF6187A" w14:textId="4911C025">
      <w:pPr>
        <w:pStyle w:val="ListParagraph"/>
        <w:numPr>
          <w:ilvl w:val="0"/>
          <w:numId w:val="3"/>
        </w:numPr>
        <w:spacing w:after="0" w:line="240" w:lineRule="auto"/>
        <w:rPr>
          <w:rFonts w:ascii="Calibri" w:hAnsi="Calibri" w:cs="Calibri"/>
          <w:i w:val="0"/>
          <w:iCs w:val="0"/>
          <w:sz w:val="22"/>
          <w:szCs w:val="22"/>
          <w:u w:val="none"/>
        </w:rPr>
      </w:pPr>
      <w:r w:rsidRPr="0B11605C" w:rsidR="6A031C72">
        <w:rPr>
          <w:rFonts w:ascii="Calibri" w:hAnsi="Calibri" w:cs="Calibri"/>
          <w:i w:val="0"/>
          <w:iCs w:val="0"/>
          <w:sz w:val="22"/>
          <w:szCs w:val="22"/>
          <w:u w:val="none"/>
        </w:rPr>
        <w:t xml:space="preserve">CASE tools such as </w:t>
      </w:r>
      <w:r w:rsidRPr="0B11605C" w:rsidR="6A031C72">
        <w:rPr>
          <w:rFonts w:ascii="Calibri" w:hAnsi="Calibri" w:cs="Calibri"/>
          <w:i w:val="0"/>
          <w:iCs w:val="0"/>
          <w:sz w:val="22"/>
          <w:szCs w:val="22"/>
          <w:u w:val="none"/>
        </w:rPr>
        <w:t>Lucidchart</w:t>
      </w:r>
      <w:r w:rsidRPr="0B11605C" w:rsidR="6A031C72">
        <w:rPr>
          <w:rFonts w:ascii="Calibri" w:hAnsi="Calibri" w:cs="Calibri"/>
          <w:i w:val="0"/>
          <w:iCs w:val="0"/>
          <w:sz w:val="22"/>
          <w:szCs w:val="22"/>
          <w:u w:val="none"/>
        </w:rPr>
        <w:t xml:space="preserve"> for ongoing system modeling and updates.</w:t>
      </w:r>
    </w:p>
    <w:p w:rsidR="6A031C72" w:rsidP="0B11605C" w:rsidRDefault="6A031C72" w14:paraId="6166D05C" w14:textId="22B266AB">
      <w:pPr>
        <w:pStyle w:val="ListParagraph"/>
        <w:numPr>
          <w:ilvl w:val="0"/>
          <w:numId w:val="3"/>
        </w:numPr>
        <w:spacing w:after="0" w:line="240" w:lineRule="auto"/>
        <w:rPr>
          <w:rFonts w:ascii="Calibri" w:hAnsi="Calibri" w:cs="Calibri"/>
          <w:i w:val="0"/>
          <w:iCs w:val="0"/>
          <w:sz w:val="22"/>
          <w:szCs w:val="22"/>
          <w:u w:val="none"/>
        </w:rPr>
      </w:pPr>
      <w:r w:rsidRPr="0B11605C" w:rsidR="6A031C72">
        <w:rPr>
          <w:rFonts w:ascii="Calibri" w:hAnsi="Calibri" w:cs="Calibri"/>
          <w:i w:val="0"/>
          <w:iCs w:val="0"/>
          <w:sz w:val="22"/>
          <w:szCs w:val="22"/>
          <w:u w:val="none"/>
        </w:rPr>
        <w:t>Project management and collaboration tools.</w:t>
      </w:r>
    </w:p>
    <w:p w:rsidR="6A031C72" w:rsidP="0B11605C" w:rsidRDefault="6A031C72" w14:paraId="3384388F" w14:textId="38D04473">
      <w:pPr>
        <w:pStyle w:val="ListParagraph"/>
        <w:numPr>
          <w:ilvl w:val="0"/>
          <w:numId w:val="3"/>
        </w:numPr>
        <w:spacing w:after="0" w:line="240" w:lineRule="auto"/>
        <w:rPr>
          <w:rFonts w:ascii="Calibri" w:hAnsi="Calibri" w:cs="Calibri"/>
          <w:i w:val="0"/>
          <w:iCs w:val="0"/>
          <w:sz w:val="22"/>
          <w:szCs w:val="22"/>
          <w:u w:val="none"/>
        </w:rPr>
      </w:pPr>
      <w:r w:rsidRPr="0B11605C" w:rsidR="6A031C72">
        <w:rPr>
          <w:rFonts w:ascii="Calibri" w:hAnsi="Calibri" w:cs="Calibri"/>
          <w:i w:val="0"/>
          <w:iCs w:val="0"/>
          <w:sz w:val="22"/>
          <w:szCs w:val="22"/>
          <w:u w:val="none"/>
        </w:rPr>
        <w:t xml:space="preserve">Code repositories and version control using Git and </w:t>
      </w:r>
      <w:r w:rsidRPr="0B11605C" w:rsidR="6A031C72">
        <w:rPr>
          <w:rFonts w:ascii="Calibri" w:hAnsi="Calibri" w:cs="Calibri"/>
          <w:i w:val="0"/>
          <w:iCs w:val="0"/>
          <w:sz w:val="22"/>
          <w:szCs w:val="22"/>
          <w:u w:val="none"/>
        </w:rPr>
        <w:t>GitHub</w:t>
      </w:r>
    </w:p>
    <w:p w:rsidR="6A031C72" w:rsidP="0B11605C" w:rsidRDefault="6A031C72" w14:paraId="704ECE12" w14:textId="5438EF31">
      <w:pPr>
        <w:pStyle w:val="ListParagraph"/>
        <w:numPr>
          <w:ilvl w:val="0"/>
          <w:numId w:val="3"/>
        </w:numPr>
        <w:spacing w:after="0" w:line="240" w:lineRule="auto"/>
        <w:rPr>
          <w:rFonts w:ascii="Calibri" w:hAnsi="Calibri" w:cs="Calibri"/>
          <w:i w:val="0"/>
          <w:iCs w:val="0"/>
          <w:sz w:val="22"/>
          <w:szCs w:val="22"/>
          <w:u w:val="none"/>
        </w:rPr>
      </w:pPr>
      <w:r w:rsidRPr="0B11605C" w:rsidR="6A031C72">
        <w:rPr>
          <w:rFonts w:ascii="Calibri" w:hAnsi="Calibri" w:cs="Calibri"/>
          <w:i w:val="0"/>
          <w:iCs w:val="0"/>
          <w:sz w:val="22"/>
          <w:szCs w:val="22"/>
          <w:u w:val="none"/>
        </w:rPr>
        <w:t>Monitoring tools to track server uptime, application health, and potential security threats.</w:t>
      </w:r>
    </w:p>
    <w:p w:rsidR="0B11605C" w:rsidP="0B11605C" w:rsidRDefault="0B11605C" w14:paraId="2C7EEB2A" w14:textId="7BCB5962">
      <w:pPr>
        <w:pStyle w:val="ListParagraph"/>
        <w:spacing w:after="0" w:line="240" w:lineRule="auto"/>
        <w:ind w:left="720"/>
        <w:rPr>
          <w:rFonts w:ascii="Calibri" w:hAnsi="Calibri" w:cs="Calibri"/>
          <w:i w:val="0"/>
          <w:iCs w:val="0"/>
          <w:sz w:val="22"/>
          <w:szCs w:val="22"/>
          <w:u w:val="none"/>
        </w:rPr>
      </w:pPr>
    </w:p>
    <w:p w:rsidR="0BEEF233" w:rsidP="0B11605C" w:rsidRDefault="0BEEF233" w14:paraId="4CE92072" w14:textId="37B02216">
      <w:pPr>
        <w:pStyle w:val="Normal"/>
        <w:spacing w:after="0" w:line="240" w:lineRule="auto"/>
        <w:ind w:left="0"/>
        <w:rPr>
          <w:rFonts w:ascii="Calibri" w:hAnsi="Calibri" w:cs="Calibri"/>
          <w:i w:val="0"/>
          <w:iCs w:val="0"/>
          <w:sz w:val="22"/>
          <w:szCs w:val="22"/>
          <w:u w:val="none"/>
        </w:rPr>
      </w:pPr>
      <w:r w:rsidRPr="0B11605C" w:rsidR="0BEEF233">
        <w:rPr>
          <w:rFonts w:ascii="Calibri" w:hAnsi="Calibri" w:cs="Calibri"/>
          <w:i w:val="0"/>
          <w:iCs w:val="0"/>
          <w:sz w:val="22"/>
          <w:szCs w:val="22"/>
          <w:u w:val="none"/>
        </w:rPr>
        <w:t>Infrastructure Requirements:</w:t>
      </w:r>
    </w:p>
    <w:p w:rsidR="0BEEF233" w:rsidP="0B11605C" w:rsidRDefault="0BEEF233" w14:paraId="71F84BBF" w14:textId="6A690DF1">
      <w:pPr>
        <w:pStyle w:val="ListParagraph"/>
        <w:numPr>
          <w:ilvl w:val="0"/>
          <w:numId w:val="3"/>
        </w:numPr>
        <w:spacing w:after="0" w:line="240" w:lineRule="auto"/>
        <w:rPr>
          <w:rFonts w:ascii="Calibri" w:hAnsi="Calibri" w:cs="Calibri"/>
          <w:i w:val="0"/>
          <w:iCs w:val="0"/>
          <w:sz w:val="22"/>
          <w:szCs w:val="22"/>
          <w:u w:val="none"/>
        </w:rPr>
      </w:pPr>
      <w:r w:rsidRPr="0B11605C" w:rsidR="0BEEF233">
        <w:rPr>
          <w:rFonts w:ascii="Calibri" w:hAnsi="Calibri" w:cs="Calibri"/>
          <w:i w:val="0"/>
          <w:iCs w:val="0"/>
          <w:sz w:val="22"/>
          <w:szCs w:val="22"/>
          <w:u w:val="none"/>
        </w:rPr>
        <w:t>Cloud hosting service (such as AWS, Azure, or Google Cloud) for scalability and reliability.</w:t>
      </w:r>
    </w:p>
    <w:p w:rsidR="0BEEF233" w:rsidP="0B11605C" w:rsidRDefault="0BEEF233" w14:paraId="69257BF5" w14:textId="2E9CFFA1">
      <w:pPr>
        <w:pStyle w:val="ListParagraph"/>
        <w:numPr>
          <w:ilvl w:val="0"/>
          <w:numId w:val="3"/>
        </w:numPr>
        <w:spacing w:after="0" w:line="240" w:lineRule="auto"/>
        <w:rPr>
          <w:rFonts w:ascii="Calibri" w:hAnsi="Calibri" w:cs="Calibri"/>
          <w:i w:val="0"/>
          <w:iCs w:val="0"/>
          <w:sz w:val="22"/>
          <w:szCs w:val="22"/>
          <w:u w:val="none"/>
        </w:rPr>
      </w:pPr>
      <w:r w:rsidRPr="0B11605C" w:rsidR="0BEEF233">
        <w:rPr>
          <w:rFonts w:ascii="Calibri" w:hAnsi="Calibri" w:cs="Calibri"/>
          <w:i w:val="0"/>
          <w:iCs w:val="0"/>
          <w:sz w:val="22"/>
          <w:szCs w:val="22"/>
          <w:u w:val="none"/>
        </w:rPr>
        <w:t xml:space="preserve">SSL/TLS </w:t>
      </w:r>
      <w:r w:rsidRPr="0B11605C" w:rsidR="0BEEF233">
        <w:rPr>
          <w:rFonts w:ascii="Calibri" w:hAnsi="Calibri" w:cs="Calibri"/>
          <w:i w:val="0"/>
          <w:iCs w:val="0"/>
          <w:sz w:val="22"/>
          <w:szCs w:val="22"/>
          <w:u w:val="none"/>
        </w:rPr>
        <w:t>encryption</w:t>
      </w:r>
      <w:r w:rsidRPr="0B11605C" w:rsidR="0BEEF233">
        <w:rPr>
          <w:rFonts w:ascii="Calibri" w:hAnsi="Calibri" w:cs="Calibri"/>
          <w:i w:val="0"/>
          <w:iCs w:val="0"/>
          <w:sz w:val="22"/>
          <w:szCs w:val="22"/>
          <w:u w:val="none"/>
        </w:rPr>
        <w:t xml:space="preserve"> certificates to secure all data transfers between users and the server.</w:t>
      </w:r>
    </w:p>
    <w:p w:rsidR="0BEEF233" w:rsidP="0B11605C" w:rsidRDefault="0BEEF233" w14:paraId="0E0CFF92" w14:textId="3169FA99">
      <w:pPr>
        <w:pStyle w:val="ListParagraph"/>
        <w:numPr>
          <w:ilvl w:val="0"/>
          <w:numId w:val="3"/>
        </w:numPr>
        <w:spacing w:after="0" w:line="240" w:lineRule="auto"/>
        <w:rPr>
          <w:rFonts w:ascii="Calibri" w:hAnsi="Calibri" w:cs="Calibri"/>
          <w:i w:val="0"/>
          <w:iCs w:val="0"/>
          <w:sz w:val="22"/>
          <w:szCs w:val="22"/>
          <w:u w:val="none"/>
        </w:rPr>
      </w:pPr>
      <w:r w:rsidRPr="0B11605C" w:rsidR="0BEEF233">
        <w:rPr>
          <w:rFonts w:ascii="Calibri" w:hAnsi="Calibri" w:cs="Calibri"/>
          <w:i w:val="0"/>
          <w:iCs w:val="0"/>
          <w:sz w:val="22"/>
          <w:szCs w:val="22"/>
          <w:u w:val="none"/>
        </w:rPr>
        <w:t>User authentication and authorization systems to support different user roles (Student, Instructor, Admin).</w:t>
      </w:r>
    </w:p>
    <w:p w:rsidR="0BEEF233" w:rsidP="0B11605C" w:rsidRDefault="0BEEF233" w14:paraId="6EC9EAC0" w14:textId="4D3509FD">
      <w:pPr>
        <w:pStyle w:val="ListParagraph"/>
        <w:numPr>
          <w:ilvl w:val="0"/>
          <w:numId w:val="3"/>
        </w:numPr>
        <w:spacing w:after="0" w:line="240" w:lineRule="auto"/>
        <w:rPr>
          <w:rFonts w:ascii="Calibri" w:hAnsi="Calibri" w:cs="Calibri"/>
          <w:i w:val="0"/>
          <w:iCs w:val="0"/>
          <w:sz w:val="22"/>
          <w:szCs w:val="22"/>
          <w:u w:val="none"/>
        </w:rPr>
      </w:pPr>
      <w:r w:rsidRPr="0B11605C" w:rsidR="0BEEF233">
        <w:rPr>
          <w:rFonts w:ascii="Calibri" w:hAnsi="Calibri" w:cs="Calibri"/>
          <w:i w:val="0"/>
          <w:iCs w:val="0"/>
          <w:sz w:val="22"/>
          <w:szCs w:val="22"/>
          <w:u w:val="none"/>
        </w:rPr>
        <w:t>Regular system backups scheduled daily with incremental updates throughout the day</w:t>
      </w:r>
    </w:p>
    <w:p w:rsidR="0B11605C" w:rsidP="0B11605C" w:rsidRDefault="0B11605C" w14:paraId="199B886D" w14:textId="6C31993F">
      <w:pPr>
        <w:pStyle w:val="Normal"/>
        <w:spacing w:after="0" w:line="240" w:lineRule="auto"/>
        <w:ind w:left="0"/>
        <w:rPr>
          <w:rFonts w:ascii="Calibri" w:hAnsi="Calibri" w:cs="Calibri"/>
          <w:i w:val="0"/>
          <w:iCs w:val="0"/>
          <w:sz w:val="22"/>
          <w:szCs w:val="22"/>
          <w:u w:val="none"/>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3">
    <w:nsid w:val="61a76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effcc9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7813ba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E52D4"/>
    <w:rsid w:val="00E0362B"/>
    <w:rsid w:val="04D1E257"/>
    <w:rsid w:val="055A5741"/>
    <w:rsid w:val="08C78D2B"/>
    <w:rsid w:val="0B11605C"/>
    <w:rsid w:val="0BEEF233"/>
    <w:rsid w:val="0C924711"/>
    <w:rsid w:val="0E2752DB"/>
    <w:rsid w:val="0F14D843"/>
    <w:rsid w:val="113C80F1"/>
    <w:rsid w:val="273C4CA1"/>
    <w:rsid w:val="2794205E"/>
    <w:rsid w:val="29237B4C"/>
    <w:rsid w:val="2E04E0A2"/>
    <w:rsid w:val="38FE569B"/>
    <w:rsid w:val="3CDA7B3F"/>
    <w:rsid w:val="3D4B3E71"/>
    <w:rsid w:val="4013410E"/>
    <w:rsid w:val="43973D5C"/>
    <w:rsid w:val="43B520CC"/>
    <w:rsid w:val="48BBBA3D"/>
    <w:rsid w:val="50DFD46F"/>
    <w:rsid w:val="56168910"/>
    <w:rsid w:val="56B2C7CA"/>
    <w:rsid w:val="5C30C691"/>
    <w:rsid w:val="5C6C5E76"/>
    <w:rsid w:val="5CB0E6B8"/>
    <w:rsid w:val="66247434"/>
    <w:rsid w:val="6A031C72"/>
    <w:rsid w:val="6B1B81E9"/>
    <w:rsid w:val="6BEB8E3A"/>
    <w:rsid w:val="6C9DA964"/>
    <w:rsid w:val="74867172"/>
    <w:rsid w:val="78AB0FC7"/>
    <w:rsid w:val="79E035BC"/>
    <w:rsid w:val="7C95C910"/>
    <w:rsid w:val="7EFE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51dfe7b733f34f4b" /><Relationship Type="http://schemas.openxmlformats.org/officeDocument/2006/relationships/image" Target="/media/image3.png" Id="R253bf231c520442d" /><Relationship Type="http://schemas.openxmlformats.org/officeDocument/2006/relationships/image" Target="/media/image4.png" Id="R8e54ab79c06e4345" /><Relationship Type="http://schemas.openxmlformats.org/officeDocument/2006/relationships/image" Target="/media/image5.png" Id="R1009df20f01845d0" /><Relationship Type="http://schemas.openxmlformats.org/officeDocument/2006/relationships/image" Target="/media/image6.png" Id="R1750896a842645c2" /><Relationship Type="http://schemas.openxmlformats.org/officeDocument/2006/relationships/numbering" Target="numbering.xml" Id="R1e6aea22e3dc421a"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Moews, August</lastModifiedBy>
  <revision>4</revision>
  <dcterms:created xsi:type="dcterms:W3CDTF">2020-01-15T13:21:00.0000000Z</dcterms:created>
  <dcterms:modified xsi:type="dcterms:W3CDTF">2025-04-27T20:22:19.3349431Z</dcterms:modified>
</coreProperties>
</file>