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EB53" w14:textId="77777777" w:rsidR="00851649" w:rsidRDefault="00851649">
      <w:pPr>
        <w:shd w:val="clear" w:color="auto" w:fill="17171A"/>
        <w:rPr>
          <w:rFonts w:ascii="Arial" w:eastAsia="Times New Roman" w:hAnsi="Arial"/>
          <w:color w:val="FFFFFF"/>
          <w:kern w:val="0"/>
          <w:sz w:val="19"/>
          <w:szCs w:val="19"/>
          <w14:ligatures w14:val="none"/>
        </w:rPr>
      </w:pPr>
    </w:p>
    <w:p w14:paraId="3322978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u w:val="single"/>
        </w:rPr>
        <w:t>OOPS ABAP:</w:t>
      </w:r>
    </w:p>
    <w:p w14:paraId="511C2814" w14:textId="77777777" w:rsidR="00851649" w:rsidRDefault="00851649" w:rsidP="00851649">
      <w:pPr>
        <w:numPr>
          <w:ilvl w:val="0"/>
          <w:numId w:val="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Object Oriented Programming Advanced Business Application Programming</w:t>
      </w:r>
    </w:p>
    <w:p w14:paraId="403A61C8"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Why do we prefer OO ALV over the Function module ALV?</w:t>
      </w:r>
    </w:p>
    <w:p w14:paraId="1AC5F952" w14:textId="77777777" w:rsidR="00851649" w:rsidRDefault="00851649" w:rsidP="00851649">
      <w:pPr>
        <w:numPr>
          <w:ilvl w:val="0"/>
          <w:numId w:val="2"/>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xml:space="preserve">Whenever we call the function module, all function modules under the function group will get loaded into memory. It will lead to low performance. </w:t>
      </w:r>
      <w:proofErr w:type="spellStart"/>
      <w:r>
        <w:rPr>
          <w:rFonts w:ascii="Arial" w:eastAsia="Times New Roman" w:hAnsi="Arial"/>
          <w:color w:val="FFFFFF"/>
          <w:sz w:val="19"/>
          <w:szCs w:val="19"/>
        </w:rPr>
        <w:t>Eg</w:t>
      </w:r>
      <w:proofErr w:type="spellEnd"/>
      <w:r>
        <w:rPr>
          <w:rFonts w:ascii="Arial" w:eastAsia="Times New Roman" w:hAnsi="Arial"/>
          <w:color w:val="FFFFFF"/>
          <w:sz w:val="19"/>
          <w:szCs w:val="19"/>
        </w:rPr>
        <w:t>: </w:t>
      </w:r>
      <w:r>
        <w:rPr>
          <w:rFonts w:ascii="Arial" w:eastAsia="Times New Roman" w:hAnsi="Arial"/>
          <w:b/>
          <w:bCs/>
          <w:color w:val="FFFFFF"/>
          <w:sz w:val="19"/>
          <w:szCs w:val="19"/>
        </w:rPr>
        <w:t>REUSE_ALV_GRID_DISPLAY</w:t>
      </w:r>
    </w:p>
    <w:p w14:paraId="37FA7317" w14:textId="77777777" w:rsidR="00851649" w:rsidRDefault="00851649" w:rsidP="00851649">
      <w:pPr>
        <w:numPr>
          <w:ilvl w:val="0"/>
          <w:numId w:val="2"/>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xml:space="preserve">Whenever we call the method to display the ALV. Only the method and declaration related to the method will be loaded into memory. </w:t>
      </w:r>
      <w:proofErr w:type="spellStart"/>
      <w:r>
        <w:rPr>
          <w:rFonts w:ascii="Arial" w:eastAsia="Times New Roman" w:hAnsi="Arial"/>
          <w:color w:val="FFFFFF"/>
          <w:sz w:val="19"/>
          <w:szCs w:val="19"/>
        </w:rPr>
        <w:t>Eg</w:t>
      </w:r>
      <w:proofErr w:type="spellEnd"/>
      <w:r>
        <w:rPr>
          <w:rFonts w:ascii="Arial" w:eastAsia="Times New Roman" w:hAnsi="Arial"/>
          <w:color w:val="FFFFFF"/>
          <w:sz w:val="19"/>
          <w:szCs w:val="19"/>
        </w:rPr>
        <w:t>: </w:t>
      </w:r>
      <w:r>
        <w:rPr>
          <w:rFonts w:ascii="Arial" w:eastAsia="Times New Roman" w:hAnsi="Arial"/>
          <w:b/>
          <w:bCs/>
          <w:color w:val="FFFFFF"/>
          <w:sz w:val="19"/>
          <w:szCs w:val="19"/>
        </w:rPr>
        <w:t>SET_TABLE_FOR_FIRST_DISPLAY</w:t>
      </w:r>
    </w:p>
    <w:p w14:paraId="1E1E0AF4"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Class:</w:t>
      </w:r>
    </w:p>
    <w:p w14:paraId="01970511" w14:textId="77777777" w:rsidR="00851649" w:rsidRDefault="00851649" w:rsidP="00851649">
      <w:pPr>
        <w:numPr>
          <w:ilvl w:val="0"/>
          <w:numId w:val="3"/>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 Class is a collection of components or user defined data types which contains attributes, methods, events, interfaces, alias etc...</w:t>
      </w:r>
    </w:p>
    <w:p w14:paraId="19AA0929" w14:textId="77777777" w:rsidR="00851649" w:rsidRDefault="00851649" w:rsidP="00851649">
      <w:pPr>
        <w:numPr>
          <w:ilvl w:val="0"/>
          <w:numId w:val="3"/>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Whenever we create class memory will not be allocated. </w:t>
      </w:r>
    </w:p>
    <w:p w14:paraId="2B2E3546" w14:textId="77777777" w:rsidR="00851649" w:rsidRDefault="00851649" w:rsidP="00851649">
      <w:pPr>
        <w:numPr>
          <w:ilvl w:val="0"/>
          <w:numId w:val="3"/>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Definition -&gt;</w:t>
      </w:r>
      <w:r>
        <w:rPr>
          <w:rFonts w:ascii="Arial" w:eastAsia="Times New Roman" w:hAnsi="Arial"/>
          <w:b/>
          <w:bCs/>
          <w:color w:val="FFFFFF"/>
          <w:sz w:val="19"/>
          <w:szCs w:val="19"/>
        </w:rPr>
        <w:t> CLASS &lt;Class name&gt; DEFINITION. ENDCLASS</w:t>
      </w:r>
      <w:r>
        <w:rPr>
          <w:rFonts w:ascii="Arial" w:eastAsia="Times New Roman" w:hAnsi="Arial"/>
          <w:color w:val="FFFFFF"/>
          <w:sz w:val="19"/>
          <w:szCs w:val="19"/>
        </w:rPr>
        <w:t>.</w:t>
      </w:r>
    </w:p>
    <w:p w14:paraId="26BE996F" w14:textId="77777777" w:rsidR="00851649" w:rsidRDefault="00851649" w:rsidP="00851649">
      <w:pPr>
        <w:numPr>
          <w:ilvl w:val="0"/>
          <w:numId w:val="3"/>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Implementation --&gt; </w:t>
      </w:r>
      <w:r>
        <w:rPr>
          <w:rFonts w:ascii="Arial" w:eastAsia="Times New Roman" w:hAnsi="Arial"/>
          <w:b/>
          <w:bCs/>
          <w:color w:val="FFFFFF"/>
          <w:sz w:val="19"/>
          <w:szCs w:val="19"/>
        </w:rPr>
        <w:t>CLASS &lt;Class name&gt; IMPLEMENTATION. ENDCLASS</w:t>
      </w:r>
      <w:r>
        <w:rPr>
          <w:rFonts w:ascii="Arial" w:eastAsia="Times New Roman" w:hAnsi="Arial"/>
          <w:color w:val="FFFFFF"/>
          <w:sz w:val="19"/>
          <w:szCs w:val="19"/>
        </w:rPr>
        <w:t>.</w:t>
      </w:r>
    </w:p>
    <w:p w14:paraId="7910EEBB"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Types of class:</w:t>
      </w:r>
    </w:p>
    <w:p w14:paraId="19A3755C" w14:textId="77777777" w:rsidR="00851649" w:rsidRDefault="00851649" w:rsidP="00851649">
      <w:pPr>
        <w:numPr>
          <w:ilvl w:val="0"/>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Usual ABAP class</w:t>
      </w:r>
    </w:p>
    <w:p w14:paraId="2ED9F80E" w14:textId="77777777" w:rsidR="00851649" w:rsidRDefault="00851649" w:rsidP="00851649">
      <w:pPr>
        <w:numPr>
          <w:ilvl w:val="1"/>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Used to write the logic</w:t>
      </w:r>
    </w:p>
    <w:p w14:paraId="7B0DFC50" w14:textId="77777777" w:rsidR="00851649" w:rsidRDefault="00851649" w:rsidP="00851649">
      <w:pPr>
        <w:numPr>
          <w:ilvl w:val="0"/>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Exception class</w:t>
      </w:r>
    </w:p>
    <w:p w14:paraId="629570FC" w14:textId="77777777" w:rsidR="00851649" w:rsidRDefault="00851649" w:rsidP="00851649">
      <w:pPr>
        <w:numPr>
          <w:ilvl w:val="1"/>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Used to raise and handle exception </w:t>
      </w:r>
    </w:p>
    <w:p w14:paraId="1A1C715B" w14:textId="77777777" w:rsidR="00851649" w:rsidRDefault="00851649" w:rsidP="00851649">
      <w:pPr>
        <w:numPr>
          <w:ilvl w:val="0"/>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Persistent class</w:t>
      </w:r>
    </w:p>
    <w:p w14:paraId="5035628F" w14:textId="77777777" w:rsidR="00851649" w:rsidRDefault="00851649" w:rsidP="00851649">
      <w:pPr>
        <w:numPr>
          <w:ilvl w:val="1"/>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Used to perform database operations like Insert, Update, Delete</w:t>
      </w:r>
    </w:p>
    <w:p w14:paraId="2B12F220" w14:textId="77777777" w:rsidR="00851649" w:rsidRDefault="00851649" w:rsidP="00851649">
      <w:pPr>
        <w:numPr>
          <w:ilvl w:val="0"/>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Test class</w:t>
      </w:r>
    </w:p>
    <w:p w14:paraId="10DF77DD" w14:textId="77777777" w:rsidR="00851649" w:rsidRDefault="00851649" w:rsidP="00851649">
      <w:pPr>
        <w:numPr>
          <w:ilvl w:val="1"/>
          <w:numId w:val="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Used to write unit test cases</w:t>
      </w:r>
    </w:p>
    <w:p w14:paraId="680622A3"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Visibility of class:</w:t>
      </w:r>
    </w:p>
    <w:p w14:paraId="4E6BC0B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1. Public section:</w:t>
      </w:r>
    </w:p>
    <w:p w14:paraId="16CE510E" w14:textId="77777777" w:rsidR="00851649" w:rsidRDefault="00851649" w:rsidP="00851649">
      <w:pPr>
        <w:numPr>
          <w:ilvl w:val="0"/>
          <w:numId w:val="5"/>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Attributes and methods declared in public section can be accessed by that class and other class and subclass of the program </w:t>
      </w:r>
    </w:p>
    <w:p w14:paraId="04084E9F"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2. Protected section:</w:t>
      </w:r>
    </w:p>
    <w:p w14:paraId="4DBCD6A5" w14:textId="77777777" w:rsidR="00851649" w:rsidRDefault="00851649" w:rsidP="00851649">
      <w:pPr>
        <w:numPr>
          <w:ilvl w:val="0"/>
          <w:numId w:val="6"/>
        </w:numPr>
        <w:shd w:val="clear" w:color="auto" w:fill="17171A"/>
        <w:spacing w:before="100" w:beforeAutospacing="1" w:after="100" w:afterAutospacing="1" w:line="240" w:lineRule="auto"/>
        <w:rPr>
          <w:rFonts w:ascii="Arial" w:eastAsia="Times New Roman" w:hAnsi="Arial"/>
          <w:color w:val="FFFFFF"/>
          <w:sz w:val="19"/>
          <w:szCs w:val="19"/>
        </w:rPr>
      </w:pPr>
      <w:r>
        <w:rPr>
          <w:rFonts w:ascii="Calibri" w:eastAsia="Times New Roman" w:hAnsi="Calibri"/>
          <w:color w:val="FFFFFF"/>
          <w:sz w:val="22"/>
          <w:szCs w:val="22"/>
        </w:rPr>
        <w:t>Attributes and methods declared in protected section can be accessed by that class and subclass or derived class only</w:t>
      </w:r>
    </w:p>
    <w:p w14:paraId="60834A36"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3. Private section:</w:t>
      </w:r>
    </w:p>
    <w:p w14:paraId="27C2E464" w14:textId="77777777" w:rsidR="00851649" w:rsidRDefault="00851649" w:rsidP="00851649">
      <w:pPr>
        <w:numPr>
          <w:ilvl w:val="0"/>
          <w:numId w:val="7"/>
        </w:numPr>
        <w:shd w:val="clear" w:color="auto" w:fill="17171A"/>
        <w:spacing w:before="100" w:beforeAutospacing="1" w:after="100" w:afterAutospacing="1" w:line="240" w:lineRule="auto"/>
        <w:rPr>
          <w:rFonts w:ascii="Arial" w:eastAsia="Times New Roman" w:hAnsi="Arial"/>
          <w:color w:val="FFFFFF"/>
          <w:sz w:val="19"/>
          <w:szCs w:val="19"/>
        </w:rPr>
      </w:pPr>
      <w:r>
        <w:rPr>
          <w:rFonts w:ascii="Calibri" w:eastAsia="Times New Roman" w:hAnsi="Calibri"/>
          <w:color w:val="FFFFFF"/>
          <w:sz w:val="22"/>
          <w:szCs w:val="22"/>
        </w:rPr>
        <w:t>Attributes and methods declared in private section can be accessed by that class only and not by any other class and sub-class</w:t>
      </w:r>
    </w:p>
    <w:p w14:paraId="7AC0A3F2"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Local class Vs Global class:</w:t>
      </w:r>
    </w:p>
    <w:p w14:paraId="4B5E7007" w14:textId="77777777" w:rsidR="00851649" w:rsidRDefault="00851649" w:rsidP="00851649">
      <w:pPr>
        <w:numPr>
          <w:ilvl w:val="0"/>
          <w:numId w:val="8"/>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Local class defined locally within the program. Other programs can't access the same class directly. Local class created in transaction code - SE38.</w:t>
      </w:r>
    </w:p>
    <w:p w14:paraId="00FC92CA" w14:textId="77777777" w:rsidR="00851649" w:rsidRDefault="00851649" w:rsidP="00851649">
      <w:pPr>
        <w:numPr>
          <w:ilvl w:val="0"/>
          <w:numId w:val="8"/>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Global class defined globally and accessed by other programs. Global class created in transaction code - SE24.</w:t>
      </w:r>
    </w:p>
    <w:p w14:paraId="7498057A"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Components of class:</w:t>
      </w:r>
    </w:p>
    <w:p w14:paraId="07171F13"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u w:val="single"/>
        </w:rPr>
        <w:t>1. Attributes:</w:t>
      </w:r>
    </w:p>
    <w:p w14:paraId="1D0FBD3F" w14:textId="77777777" w:rsidR="00851649" w:rsidRDefault="00851649" w:rsidP="00851649">
      <w:pPr>
        <w:numPr>
          <w:ilvl w:val="0"/>
          <w:numId w:val="9"/>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Attributes are internal data fields within the class that can declared with any ABAP data type such as C,N,D and F </w:t>
      </w:r>
    </w:p>
    <w:p w14:paraId="7FDBED34"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rPr>
        <w:t>   </w:t>
      </w:r>
      <w:r>
        <w:rPr>
          <w:rFonts w:ascii="Arial" w:eastAsia="Times New Roman" w:hAnsi="Arial"/>
          <w:b/>
          <w:bCs/>
          <w:color w:val="FFFFFF"/>
          <w:sz w:val="19"/>
          <w:szCs w:val="19"/>
          <w:u w:val="single"/>
        </w:rPr>
        <w:t>Types of Attributes:</w:t>
      </w:r>
    </w:p>
    <w:p w14:paraId="3327E37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1. Instance Attribute:</w:t>
      </w:r>
    </w:p>
    <w:p w14:paraId="1C4F3F81"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Instance attribute can be declared using the keyword - </w:t>
      </w:r>
      <w:r>
        <w:rPr>
          <w:rFonts w:ascii="Arial" w:eastAsia="Times New Roman" w:hAnsi="Arial"/>
          <w:b/>
          <w:bCs/>
          <w:color w:val="FFFFFF"/>
          <w:sz w:val="19"/>
          <w:szCs w:val="19"/>
        </w:rPr>
        <w:t>DATA</w:t>
      </w:r>
    </w:p>
    <w:p w14:paraId="2743EC7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Memory is allocated for each instance</w:t>
      </w:r>
    </w:p>
    <w:p w14:paraId="73D3585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xml:space="preserve">          Instance attribute can be accessed only by using the Object </w:t>
      </w:r>
      <w:proofErr w:type="spellStart"/>
      <w:r>
        <w:rPr>
          <w:rFonts w:ascii="Arial" w:eastAsia="Times New Roman" w:hAnsi="Arial"/>
          <w:color w:val="FFFFFF"/>
          <w:sz w:val="19"/>
          <w:szCs w:val="19"/>
        </w:rPr>
        <w:t>Eg</w:t>
      </w:r>
      <w:proofErr w:type="spellEnd"/>
      <w:r>
        <w:rPr>
          <w:rFonts w:ascii="Arial" w:eastAsia="Times New Roman" w:hAnsi="Arial"/>
          <w:color w:val="FFFFFF"/>
          <w:sz w:val="19"/>
          <w:szCs w:val="19"/>
        </w:rPr>
        <w:t>: &lt;Object name&gt; -&gt; &lt;Variable name&gt;.</w:t>
      </w:r>
    </w:p>
    <w:p w14:paraId="0DF0C38C"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rPr>
        <w:t>       </w:t>
      </w:r>
      <w:r>
        <w:rPr>
          <w:rFonts w:ascii="Arial" w:eastAsia="Times New Roman" w:hAnsi="Arial"/>
          <w:b/>
          <w:bCs/>
          <w:color w:val="FFFFFF"/>
          <w:sz w:val="19"/>
          <w:szCs w:val="19"/>
          <w:u w:val="single"/>
        </w:rPr>
        <w:t>2. Static Attribute:</w:t>
      </w:r>
    </w:p>
    <w:p w14:paraId="688A7F5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Static attribute can be declared using the keyword - </w:t>
      </w:r>
      <w:r>
        <w:rPr>
          <w:rFonts w:ascii="Arial" w:eastAsia="Times New Roman" w:hAnsi="Arial"/>
          <w:b/>
          <w:bCs/>
          <w:color w:val="FFFFFF"/>
          <w:sz w:val="19"/>
          <w:szCs w:val="19"/>
        </w:rPr>
        <w:t>CLASS-DATA</w:t>
      </w:r>
    </w:p>
    <w:p w14:paraId="24441043"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Memory is allocated only once</w:t>
      </w:r>
    </w:p>
    <w:p w14:paraId="6230A424"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xml:space="preserve">         Static attributes can be accessed either by using Object or Class name </w:t>
      </w:r>
      <w:proofErr w:type="spellStart"/>
      <w:r>
        <w:rPr>
          <w:rFonts w:ascii="Arial" w:eastAsia="Times New Roman" w:hAnsi="Arial"/>
          <w:color w:val="FFFFFF"/>
          <w:sz w:val="19"/>
          <w:szCs w:val="19"/>
        </w:rPr>
        <w:t>Eg</w:t>
      </w:r>
      <w:proofErr w:type="spellEnd"/>
      <w:r>
        <w:rPr>
          <w:rFonts w:ascii="Arial" w:eastAsia="Times New Roman" w:hAnsi="Arial"/>
          <w:color w:val="FFFFFF"/>
          <w:sz w:val="19"/>
          <w:szCs w:val="19"/>
        </w:rPr>
        <w:t>: &lt;Class name&gt; =&gt; &lt;Variable name&gt; or &lt;Object name&gt; -&gt; &lt;Variable name&gt;.</w:t>
      </w:r>
    </w:p>
    <w:p w14:paraId="7F15F60E"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 Note: </w:t>
      </w:r>
    </w:p>
    <w:p w14:paraId="088D7665" w14:textId="77777777" w:rsidR="00851649" w:rsidRDefault="00851649" w:rsidP="00851649">
      <w:pPr>
        <w:numPr>
          <w:ilvl w:val="0"/>
          <w:numId w:val="1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Whenever the program executes, the class will be loaded into memory. SAP will allocate memory for static attributes and constants. Memory will not be allocated for instance attributes. For Instance attributes when the object is instantiated memory is allocated for instance attribute </w:t>
      </w:r>
    </w:p>
    <w:p w14:paraId="3603A52F" w14:textId="77777777" w:rsidR="00851649" w:rsidRDefault="00851649" w:rsidP="00851649">
      <w:pPr>
        <w:numPr>
          <w:ilvl w:val="0"/>
          <w:numId w:val="1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Both Static attributes and Constants will be accessed by class name using =&gt; operator.</w:t>
      </w:r>
    </w:p>
    <w:p w14:paraId="44E4C128" w14:textId="77777777" w:rsidR="00851649" w:rsidRDefault="00851649" w:rsidP="00851649">
      <w:pPr>
        <w:numPr>
          <w:ilvl w:val="0"/>
          <w:numId w:val="1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Instance attributes only accessed by the Object using -&gt; operator</w:t>
      </w:r>
    </w:p>
    <w:p w14:paraId="16D30781"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2. Methods:</w:t>
      </w:r>
    </w:p>
    <w:p w14:paraId="38D3AFE3" w14:textId="77777777" w:rsidR="00851649" w:rsidRDefault="00851649" w:rsidP="00851649">
      <w:pPr>
        <w:numPr>
          <w:ilvl w:val="0"/>
          <w:numId w:val="1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xml:space="preserve">Methods are internal procedures in a class that defines the </w:t>
      </w:r>
      <w:proofErr w:type="spellStart"/>
      <w:r>
        <w:rPr>
          <w:rFonts w:ascii="Arial" w:eastAsia="Times New Roman" w:hAnsi="Arial"/>
          <w:color w:val="FFFFFF"/>
          <w:sz w:val="19"/>
          <w:szCs w:val="19"/>
        </w:rPr>
        <w:t>behavior</w:t>
      </w:r>
      <w:proofErr w:type="spellEnd"/>
      <w:r>
        <w:rPr>
          <w:rFonts w:ascii="Arial" w:eastAsia="Times New Roman" w:hAnsi="Arial"/>
          <w:color w:val="FFFFFF"/>
          <w:sz w:val="19"/>
          <w:szCs w:val="19"/>
        </w:rPr>
        <w:t xml:space="preserve"> of the object. Methods are coding blocks which provides functionality like function modules</w:t>
      </w:r>
    </w:p>
    <w:p w14:paraId="2C0F7101" w14:textId="77777777" w:rsidR="00851649" w:rsidRDefault="00851649" w:rsidP="00851649">
      <w:pPr>
        <w:numPr>
          <w:ilvl w:val="0"/>
          <w:numId w:val="1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Methods can access all the attributes of the class</w:t>
      </w:r>
    </w:p>
    <w:p w14:paraId="676F0F86"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  </w:t>
      </w:r>
      <w:r>
        <w:rPr>
          <w:rFonts w:ascii="Arial" w:eastAsia="Times New Roman" w:hAnsi="Arial"/>
          <w:b/>
          <w:bCs/>
          <w:color w:val="FFFFFF"/>
          <w:sz w:val="19"/>
          <w:szCs w:val="19"/>
          <w:u w:val="single"/>
        </w:rPr>
        <w:t>Types of Methods:</w:t>
      </w:r>
    </w:p>
    <w:p w14:paraId="2AB3718E"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1. Instance Methods:</w:t>
      </w:r>
    </w:p>
    <w:p w14:paraId="4118215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Instance methods can be declared by using </w:t>
      </w:r>
      <w:r>
        <w:rPr>
          <w:rFonts w:ascii="Arial" w:eastAsia="Times New Roman" w:hAnsi="Arial"/>
          <w:b/>
          <w:bCs/>
          <w:color w:val="FFFFFF"/>
          <w:sz w:val="19"/>
          <w:szCs w:val="19"/>
        </w:rPr>
        <w:t>METHODS</w:t>
      </w:r>
      <w:r>
        <w:rPr>
          <w:rFonts w:ascii="Arial" w:eastAsia="Times New Roman" w:hAnsi="Arial"/>
          <w:color w:val="FFFFFF"/>
          <w:sz w:val="19"/>
          <w:szCs w:val="19"/>
        </w:rPr>
        <w:t> statements and implemented by using </w:t>
      </w:r>
      <w:r>
        <w:rPr>
          <w:rFonts w:ascii="Arial" w:eastAsia="Times New Roman" w:hAnsi="Arial"/>
          <w:b/>
          <w:bCs/>
          <w:color w:val="FFFFFF"/>
          <w:sz w:val="19"/>
          <w:szCs w:val="19"/>
        </w:rPr>
        <w:t>METHOD... ENDMETHOD. </w:t>
      </w:r>
      <w:r>
        <w:rPr>
          <w:rFonts w:ascii="Arial" w:eastAsia="Times New Roman" w:hAnsi="Arial"/>
          <w:color w:val="FFFFFF"/>
          <w:sz w:val="19"/>
          <w:szCs w:val="19"/>
        </w:rPr>
        <w:t>Instance methods can be called by using </w:t>
      </w:r>
    </w:p>
    <w:p w14:paraId="55C2D3E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CALL METHOD &lt;Object name&gt; -&gt; &lt;Method name&gt;.</w:t>
      </w:r>
    </w:p>
    <w:p w14:paraId="2E48169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Instance methods can access all the class attributes of the class and trigger all class events</w:t>
      </w:r>
    </w:p>
    <w:p w14:paraId="1E97783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2. Static Methods:</w:t>
      </w:r>
    </w:p>
    <w:p w14:paraId="33ECD71D"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Static methods can be declared by using </w:t>
      </w:r>
      <w:r>
        <w:rPr>
          <w:rFonts w:ascii="Arial" w:eastAsia="Times New Roman" w:hAnsi="Arial"/>
          <w:b/>
          <w:bCs/>
          <w:color w:val="FFFFFF"/>
          <w:sz w:val="19"/>
          <w:szCs w:val="19"/>
        </w:rPr>
        <w:t>CLASS-METHODS</w:t>
      </w:r>
      <w:r>
        <w:rPr>
          <w:rFonts w:ascii="Arial" w:eastAsia="Times New Roman" w:hAnsi="Arial"/>
          <w:color w:val="FFFFFF"/>
          <w:sz w:val="19"/>
          <w:szCs w:val="19"/>
        </w:rPr>
        <w:t> statements and implemented by using </w:t>
      </w:r>
      <w:r>
        <w:rPr>
          <w:rFonts w:ascii="Arial" w:eastAsia="Times New Roman" w:hAnsi="Arial"/>
          <w:b/>
          <w:bCs/>
          <w:color w:val="FFFFFF"/>
          <w:sz w:val="19"/>
          <w:szCs w:val="19"/>
        </w:rPr>
        <w:t>METHOD... ENDMETHOD. </w:t>
      </w:r>
      <w:r>
        <w:rPr>
          <w:rFonts w:ascii="Arial" w:eastAsia="Times New Roman" w:hAnsi="Arial"/>
          <w:color w:val="FFFFFF"/>
          <w:sz w:val="19"/>
          <w:szCs w:val="19"/>
        </w:rPr>
        <w:t>Static method can be called by using </w:t>
      </w:r>
    </w:p>
    <w:p w14:paraId="20053F4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CALL METHOD &lt;Class name&gt; =&gt; &lt;Method name&gt; or CALL METHOD &lt;Object name&gt; -&gt; &lt;Method name&gt;.</w:t>
      </w:r>
    </w:p>
    <w:p w14:paraId="0459C5DD"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Static method can access only static attributes and trigger static events</w:t>
      </w:r>
    </w:p>
    <w:p w14:paraId="030869C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3. Special Methods:</w:t>
      </w:r>
    </w:p>
    <w:p w14:paraId="74CFD85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Constructor:</w:t>
      </w:r>
    </w:p>
    <w:p w14:paraId="64ABF0B4"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Constructor is a special type of method mainly used to set default values. Constructor method is executed automatically whenever an object is created or         </w:t>
      </w:r>
    </w:p>
    <w:p w14:paraId="333E0B7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instantiated. Name of the constructor - '</w:t>
      </w:r>
      <w:r>
        <w:rPr>
          <w:rFonts w:ascii="Arial" w:eastAsia="Times New Roman" w:hAnsi="Arial"/>
          <w:b/>
          <w:bCs/>
          <w:color w:val="FFFFFF"/>
          <w:sz w:val="19"/>
          <w:szCs w:val="19"/>
        </w:rPr>
        <w:t>CONSTRUCTOR</w:t>
      </w:r>
      <w:r>
        <w:rPr>
          <w:rFonts w:ascii="Arial" w:eastAsia="Times New Roman" w:hAnsi="Arial"/>
          <w:color w:val="FFFFFF"/>
          <w:sz w:val="19"/>
          <w:szCs w:val="19"/>
        </w:rPr>
        <w:t>'. These methods have only importing parameters and no exporting parameters.</w:t>
      </w:r>
    </w:p>
    <w:p w14:paraId="6E4AF1E1"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Types of constructor:</w:t>
      </w:r>
    </w:p>
    <w:p w14:paraId="4C2E252C"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1. Instance Constructor</w:t>
      </w:r>
    </w:p>
    <w:p w14:paraId="2154DA22"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Instance constructor is used to set default values with respect to instance or object </w:t>
      </w:r>
    </w:p>
    <w:p w14:paraId="4F411953"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Instance constructor can be defined using the keyword - </w:t>
      </w:r>
      <w:r>
        <w:rPr>
          <w:rFonts w:ascii="Arial" w:eastAsia="Times New Roman" w:hAnsi="Arial"/>
          <w:b/>
          <w:bCs/>
          <w:color w:val="FFFFFF"/>
          <w:sz w:val="19"/>
          <w:szCs w:val="19"/>
        </w:rPr>
        <w:t>METHODS CONSTRUCTOR</w:t>
      </w:r>
    </w:p>
    <w:p w14:paraId="0F75703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2. Static constructor:</w:t>
      </w:r>
    </w:p>
    <w:p w14:paraId="275F2A34"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Static constructor is used to set default values globally irrespective of instance or object</w:t>
      </w:r>
    </w:p>
    <w:p w14:paraId="08E2CB2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Static constructor can be defined using the keyword - </w:t>
      </w:r>
      <w:r>
        <w:rPr>
          <w:rFonts w:ascii="Arial" w:eastAsia="Times New Roman" w:hAnsi="Arial"/>
          <w:b/>
          <w:bCs/>
          <w:color w:val="FFFFFF"/>
          <w:sz w:val="19"/>
          <w:szCs w:val="19"/>
        </w:rPr>
        <w:t>CLASS-METHODS CLASS CONSTRUCTOR</w:t>
      </w:r>
    </w:p>
    <w:p w14:paraId="7F989532"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rPr>
        <w:t>      </w:t>
      </w:r>
      <w:r>
        <w:rPr>
          <w:rFonts w:ascii="Arial" w:eastAsia="Times New Roman" w:hAnsi="Arial"/>
          <w:b/>
          <w:bCs/>
          <w:color w:val="FFFFFF"/>
          <w:sz w:val="19"/>
          <w:szCs w:val="19"/>
          <w:u w:val="single"/>
        </w:rPr>
        <w:t>Note:</w:t>
      </w:r>
    </w:p>
    <w:p w14:paraId="1BA08CF0" w14:textId="77777777" w:rsidR="00851649" w:rsidRDefault="00851649" w:rsidP="00851649">
      <w:pPr>
        <w:numPr>
          <w:ilvl w:val="0"/>
          <w:numId w:val="12"/>
        </w:numPr>
        <w:shd w:val="clear" w:color="auto" w:fill="17171A"/>
        <w:spacing w:before="100" w:beforeAutospacing="1" w:after="100" w:afterAutospacing="1" w:line="240" w:lineRule="auto"/>
        <w:rPr>
          <w:rFonts w:ascii="Arial" w:eastAsia="Times New Roman" w:hAnsi="Arial"/>
          <w:color w:val="FFFFFF"/>
          <w:sz w:val="19"/>
          <w:szCs w:val="19"/>
        </w:rPr>
      </w:pPr>
    </w:p>
    <w:p w14:paraId="794B8AB5"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Method Parameters:</w:t>
      </w:r>
    </w:p>
    <w:p w14:paraId="62153272"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Method parameters are used in receiving the data as an input, modify or validate data inside the method and export or return the output in where it is called.</w:t>
      </w:r>
    </w:p>
    <w:p w14:paraId="623D2072"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1. Importing</w:t>
      </w:r>
      <w:r>
        <w:rPr>
          <w:rFonts w:ascii="Arial" w:eastAsia="Times New Roman" w:hAnsi="Arial"/>
          <w:color w:val="FFFFFF"/>
          <w:sz w:val="19"/>
          <w:szCs w:val="19"/>
        </w:rPr>
        <w:t> </w:t>
      </w:r>
    </w:p>
    <w:p w14:paraId="5E1297DE"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Importing parameters defines input parameters. It can be more than one parameter.</w:t>
      </w:r>
    </w:p>
    <w:p w14:paraId="0A59136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Importing parameters is mandatory. If we want as optional we need to explicitly specify the parameter with addition OPTIONAL or DEFAULT</w:t>
      </w:r>
    </w:p>
    <w:p w14:paraId="164A955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Importing parameters can be pass by value or pass by reference</w:t>
      </w:r>
    </w:p>
    <w:p w14:paraId="464FD73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p>
    <w:p w14:paraId="7FFF2932"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2. </w:t>
      </w:r>
      <w:r>
        <w:rPr>
          <w:rFonts w:ascii="Calibri" w:eastAsia="Times New Roman" w:hAnsi="Calibri"/>
          <w:color w:val="000000"/>
          <w:sz w:val="22"/>
          <w:szCs w:val="22"/>
        </w:rPr>
        <w:t>Exporting</w:t>
      </w:r>
    </w:p>
    <w:p w14:paraId="7ADC5E6B"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Exporting parameters defines output parameters. It can be more than one parameter.</w:t>
      </w:r>
    </w:p>
    <w:p w14:paraId="731F276E"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Exporting parameters can be pass by value or pass by reference</w:t>
      </w:r>
    </w:p>
    <w:p w14:paraId="0D388AD8"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w:t>
      </w:r>
    </w:p>
    <w:p w14:paraId="4D3338E4"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3. Changing </w:t>
      </w:r>
    </w:p>
    <w:p w14:paraId="411A540D"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Changing parameters defines input or output parameters. It can be more than one parameter.</w:t>
      </w:r>
    </w:p>
    <w:p w14:paraId="2A174CAB"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Changing parameters can be pass by value or pass by reference</w:t>
      </w:r>
    </w:p>
    <w:p w14:paraId="5AE4FCB5" w14:textId="77777777" w:rsidR="00851649" w:rsidRDefault="00851649">
      <w:pPr>
        <w:shd w:val="clear" w:color="auto" w:fill="17171A"/>
        <w:rPr>
          <w:rFonts w:ascii="Arial" w:eastAsia="Times New Roman" w:hAnsi="Arial"/>
          <w:color w:val="FFFFFF"/>
          <w:sz w:val="19"/>
          <w:szCs w:val="19"/>
        </w:rPr>
      </w:pPr>
      <w:r>
        <w:rPr>
          <w:rFonts w:ascii="Calibri" w:eastAsia="Times New Roman" w:hAnsi="Calibri"/>
          <w:color w:val="000000"/>
          <w:sz w:val="22"/>
          <w:szCs w:val="22"/>
        </w:rPr>
        <w:t>             4. Returning</w:t>
      </w:r>
      <w:r>
        <w:rPr>
          <w:rFonts w:ascii="Arial" w:eastAsia="Times New Roman" w:hAnsi="Arial"/>
          <w:color w:val="FFFFFF"/>
          <w:sz w:val="19"/>
          <w:szCs w:val="19"/>
        </w:rPr>
        <w:t>           </w:t>
      </w:r>
    </w:p>
    <w:p w14:paraId="1DBF9BA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Returning parameters are similar to exporting parameters. Returning parameters have only one parameter.</w:t>
      </w:r>
    </w:p>
    <w:p w14:paraId="5AC203DE"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Returning parameters can be pass by value. pass by reference is not possible.</w:t>
      </w:r>
    </w:p>
    <w:p w14:paraId="601B4512"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5. Raising</w:t>
      </w:r>
    </w:p>
    <w:p w14:paraId="1135B32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Raising used to declare class based exceptions that can be propagated from the method to the caller</w:t>
      </w:r>
    </w:p>
    <w:p w14:paraId="5427DE4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6. Exceptions</w:t>
      </w:r>
    </w:p>
    <w:p w14:paraId="1887193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Exceptions used to define the list of non-class based exceptions</w:t>
      </w:r>
    </w:p>
    <w:p w14:paraId="11DF4181"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p>
    <w:p w14:paraId="3CE0A244"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3. Types</w:t>
      </w:r>
    </w:p>
    <w:p w14:paraId="10BDF195"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4. Events</w:t>
      </w:r>
    </w:p>
    <w:p w14:paraId="61E9A3A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u w:val="single"/>
        </w:rPr>
        <w:t>5. Constants:</w:t>
      </w:r>
    </w:p>
    <w:p w14:paraId="5B3895FC" w14:textId="77777777" w:rsidR="00851649" w:rsidRDefault="00851649" w:rsidP="00851649">
      <w:pPr>
        <w:numPr>
          <w:ilvl w:val="0"/>
          <w:numId w:val="13"/>
        </w:numPr>
        <w:shd w:val="clear" w:color="auto" w:fill="17171A"/>
        <w:spacing w:before="100" w:beforeAutospacing="1" w:after="100" w:afterAutospacing="1" w:line="240" w:lineRule="auto"/>
        <w:rPr>
          <w:rFonts w:ascii="Arial" w:eastAsia="Times New Roman" w:hAnsi="Arial"/>
          <w:color w:val="FFFFFF"/>
          <w:sz w:val="19"/>
          <w:szCs w:val="19"/>
        </w:rPr>
      </w:pPr>
      <w:r>
        <w:rPr>
          <w:rFonts w:eastAsia="Times New Roman"/>
          <w:color w:val="FFFFFF"/>
          <w:sz w:val="14"/>
          <w:szCs w:val="14"/>
        </w:rPr>
        <w:t> </w:t>
      </w:r>
      <w:r>
        <w:rPr>
          <w:rFonts w:ascii="Calibri" w:eastAsia="Times New Roman" w:hAnsi="Calibri"/>
          <w:color w:val="FFFFFF"/>
          <w:sz w:val="22"/>
          <w:szCs w:val="22"/>
        </w:rPr>
        <w:t>Constants contain one value across all the objects. Constant cannot be changes</w:t>
      </w:r>
    </w:p>
    <w:p w14:paraId="24DECD99"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Exception Handling:</w:t>
      </w:r>
    </w:p>
    <w:p w14:paraId="12823363" w14:textId="77777777" w:rsidR="00851649" w:rsidRDefault="00851649" w:rsidP="00851649">
      <w:pPr>
        <w:numPr>
          <w:ilvl w:val="0"/>
          <w:numId w:val="14"/>
        </w:numPr>
        <w:shd w:val="clear" w:color="auto" w:fill="17171A"/>
        <w:spacing w:before="100" w:beforeAutospacing="1" w:after="100" w:afterAutospacing="1" w:line="240" w:lineRule="auto"/>
        <w:rPr>
          <w:rFonts w:ascii="Arial" w:eastAsia="Times New Roman" w:hAnsi="Arial"/>
          <w:color w:val="FFFFFF"/>
          <w:sz w:val="19"/>
          <w:szCs w:val="19"/>
        </w:rPr>
      </w:pPr>
      <w:r>
        <w:rPr>
          <w:rFonts w:ascii="BentonSansRegular" w:eastAsia="Times New Roman" w:hAnsi="BentonSansRegular"/>
          <w:color w:val="444444"/>
          <w:sz w:val="21"/>
          <w:szCs w:val="21"/>
        </w:rPr>
        <w:t>Exception handling is a process of handling an exception in such a way the short dump of a program is avoided and normal termination of the program is achieved. If the generated exception is successfully handled the normal termination of the program is achieved and the performance of the software is not affected.</w:t>
      </w:r>
    </w:p>
    <w:p w14:paraId="27FA1769"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Types of class:</w:t>
      </w:r>
    </w:p>
    <w:p w14:paraId="4060E4B2"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1. Public Class</w:t>
      </w:r>
    </w:p>
    <w:p w14:paraId="60325A6D"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2. Private Class</w:t>
      </w:r>
    </w:p>
    <w:p w14:paraId="06C3F8A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3. Final class</w:t>
      </w:r>
    </w:p>
    <w:p w14:paraId="27276F45"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4. Singleton class</w:t>
      </w:r>
    </w:p>
    <w:p w14:paraId="2EE477E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5. Abstract class</w:t>
      </w:r>
    </w:p>
    <w:p w14:paraId="0DD941A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6. Persistent class</w:t>
      </w:r>
    </w:p>
    <w:p w14:paraId="62B8378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7. Friend class</w:t>
      </w:r>
    </w:p>
    <w:p w14:paraId="5036EEB0" w14:textId="77777777" w:rsidR="00851649" w:rsidRDefault="00851649">
      <w:pPr>
        <w:shd w:val="clear" w:color="auto" w:fill="17171A"/>
        <w:rPr>
          <w:rFonts w:ascii="Arial" w:eastAsia="Times New Roman" w:hAnsi="Arial"/>
          <w:color w:val="FFFFFF"/>
          <w:sz w:val="19"/>
          <w:szCs w:val="19"/>
        </w:rPr>
      </w:pPr>
    </w:p>
    <w:p w14:paraId="666FBC10" w14:textId="77777777" w:rsidR="00851649" w:rsidRDefault="00851649">
      <w:pPr>
        <w:shd w:val="clear" w:color="auto" w:fill="17171A"/>
        <w:rPr>
          <w:rFonts w:ascii="Arial" w:eastAsia="Times New Roman" w:hAnsi="Arial"/>
          <w:color w:val="FFFFFF"/>
          <w:sz w:val="19"/>
          <w:szCs w:val="19"/>
        </w:rPr>
      </w:pPr>
    </w:p>
    <w:p w14:paraId="678EA1C1"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u w:val="single"/>
        </w:rPr>
        <w:t>Object:</w:t>
      </w:r>
    </w:p>
    <w:p w14:paraId="65E05130" w14:textId="77777777" w:rsidR="00851649" w:rsidRDefault="00851649" w:rsidP="00851649">
      <w:pPr>
        <w:numPr>
          <w:ilvl w:val="0"/>
          <w:numId w:val="15"/>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Instance of a class</w:t>
      </w:r>
    </w:p>
    <w:p w14:paraId="699783BD"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Types of Object:</w:t>
      </w:r>
    </w:p>
    <w:p w14:paraId="74A5D9AD" w14:textId="77777777" w:rsidR="00851649" w:rsidRDefault="00851649" w:rsidP="00851649">
      <w:pPr>
        <w:numPr>
          <w:ilvl w:val="0"/>
          <w:numId w:val="16"/>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Static Object </w:t>
      </w:r>
    </w:p>
    <w:p w14:paraId="199CB0E5" w14:textId="77777777" w:rsidR="00851649" w:rsidRDefault="00851649" w:rsidP="00851649">
      <w:pPr>
        <w:numPr>
          <w:ilvl w:val="0"/>
          <w:numId w:val="16"/>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Instance Object </w:t>
      </w:r>
    </w:p>
    <w:p w14:paraId="2B3AFC03"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How to create Object?</w:t>
      </w:r>
    </w:p>
    <w:p w14:paraId="10E2C91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DATA: &lt;Object name&gt; TYPE REF TO &lt;Class name&gt;.</w:t>
      </w:r>
    </w:p>
    <w:p w14:paraId="674A6F6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CREATE OBJECT &lt;Object name&gt;.</w:t>
      </w:r>
    </w:p>
    <w:p w14:paraId="2DA14ED0" w14:textId="77777777" w:rsidR="00851649" w:rsidRDefault="00851649">
      <w:pPr>
        <w:shd w:val="clear" w:color="auto" w:fill="17171A"/>
        <w:rPr>
          <w:rFonts w:ascii="Arial" w:eastAsia="Times New Roman" w:hAnsi="Arial"/>
          <w:color w:val="FFFFFF"/>
          <w:sz w:val="19"/>
          <w:szCs w:val="19"/>
        </w:rPr>
      </w:pPr>
    </w:p>
    <w:p w14:paraId="20594D7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u w:val="single"/>
        </w:rPr>
        <w:t>OOPS features:</w:t>
      </w:r>
    </w:p>
    <w:p w14:paraId="1CFDA82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1. </w:t>
      </w:r>
      <w:r>
        <w:rPr>
          <w:rFonts w:ascii="Arial" w:eastAsia="Times New Roman" w:hAnsi="Arial"/>
          <w:b/>
          <w:bCs/>
          <w:color w:val="FFFFFF"/>
          <w:sz w:val="19"/>
          <w:szCs w:val="19"/>
          <w:u w:val="single"/>
        </w:rPr>
        <w:t>Abstraction:</w:t>
      </w:r>
    </w:p>
    <w:p w14:paraId="4A286C15"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Abstract class:</w:t>
      </w:r>
    </w:p>
    <w:p w14:paraId="0BC736E7" w14:textId="77777777" w:rsidR="00851649" w:rsidRDefault="00851649" w:rsidP="00851649">
      <w:pPr>
        <w:numPr>
          <w:ilvl w:val="0"/>
          <w:numId w:val="17"/>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Abstract class is a class which contains at least one abstract method ( Method which has only definition and it doesn't contain implementation ). It contains methods with implementation and without implementation. </w:t>
      </w:r>
    </w:p>
    <w:p w14:paraId="7491E427" w14:textId="77777777" w:rsidR="00851649" w:rsidRDefault="00851649" w:rsidP="00851649">
      <w:pPr>
        <w:numPr>
          <w:ilvl w:val="0"/>
          <w:numId w:val="17"/>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Abstract methods visibility can be public or protected, never be private. Private visibility cannot be redefined </w:t>
      </w:r>
    </w:p>
    <w:p w14:paraId="1BEA9AC4" w14:textId="77777777" w:rsidR="00851649" w:rsidRDefault="00851649" w:rsidP="00851649">
      <w:pPr>
        <w:numPr>
          <w:ilvl w:val="0"/>
          <w:numId w:val="17"/>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Only instance methods are allowed to be an abstract method. Static methods cannot be redefined.</w:t>
      </w:r>
    </w:p>
    <w:p w14:paraId="12400894" w14:textId="77777777" w:rsidR="00851649" w:rsidRDefault="00851649" w:rsidP="00851649">
      <w:pPr>
        <w:numPr>
          <w:ilvl w:val="0"/>
          <w:numId w:val="17"/>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Abstract class is mainly for inheritance and polymorphism </w:t>
      </w:r>
    </w:p>
    <w:p w14:paraId="3D95D229" w14:textId="77777777" w:rsidR="00851649" w:rsidRDefault="00851649" w:rsidP="00851649">
      <w:pPr>
        <w:numPr>
          <w:ilvl w:val="0"/>
          <w:numId w:val="17"/>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We can't create instances or objects for abstract classes. We can create objects or instances for subclasses of abstract classes.</w:t>
      </w:r>
    </w:p>
    <w:p w14:paraId="37AC31CE" w14:textId="77777777" w:rsidR="00851649" w:rsidRDefault="00851649" w:rsidP="00851649">
      <w:pPr>
        <w:numPr>
          <w:ilvl w:val="0"/>
          <w:numId w:val="17"/>
        </w:numPr>
        <w:shd w:val="clear" w:color="auto" w:fill="17171A"/>
        <w:spacing w:before="100" w:beforeAutospacing="1" w:after="100" w:afterAutospacing="1" w:line="240" w:lineRule="auto"/>
        <w:rPr>
          <w:rFonts w:ascii="Arial" w:eastAsia="Times New Roman" w:hAnsi="Arial"/>
          <w:color w:val="FFFFFF"/>
          <w:sz w:val="19"/>
          <w:szCs w:val="19"/>
        </w:rPr>
      </w:pPr>
      <w:r>
        <w:rPr>
          <w:rFonts w:ascii="BentonSansRegular" w:eastAsia="Times New Roman" w:hAnsi="BentonSansRegular"/>
          <w:color w:val="444444"/>
          <w:sz w:val="21"/>
          <w:szCs w:val="21"/>
        </w:rPr>
        <w:t>Abstract Class is used to write different logic in different derived classes instead of making changes in the original class.</w:t>
      </w:r>
    </w:p>
    <w:p w14:paraId="63FF8D8A"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2.</w:t>
      </w:r>
      <w:r>
        <w:rPr>
          <w:rFonts w:ascii="Arial" w:eastAsia="Times New Roman" w:hAnsi="Arial"/>
          <w:b/>
          <w:bCs/>
          <w:color w:val="FFFFFF"/>
          <w:sz w:val="19"/>
          <w:szCs w:val="19"/>
          <w:u w:val="single"/>
        </w:rPr>
        <w:t> Inheritance</w:t>
      </w:r>
    </w:p>
    <w:p w14:paraId="5DE5E1F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xml:space="preserve">         Inheritance </w:t>
      </w:r>
      <w:proofErr w:type="spellStart"/>
      <w:r>
        <w:rPr>
          <w:rFonts w:ascii="Arial" w:eastAsia="Times New Roman" w:hAnsi="Arial"/>
          <w:color w:val="FFFFFF"/>
          <w:sz w:val="19"/>
          <w:szCs w:val="19"/>
        </w:rPr>
        <w:t>dervies</w:t>
      </w:r>
      <w:proofErr w:type="spellEnd"/>
      <w:r>
        <w:rPr>
          <w:rFonts w:ascii="Arial" w:eastAsia="Times New Roman" w:hAnsi="Arial"/>
          <w:color w:val="FFFFFF"/>
          <w:sz w:val="19"/>
          <w:szCs w:val="19"/>
        </w:rPr>
        <w:t xml:space="preserve"> the new class(Sub class) from the existing class(Super class). Subclass inherits the data and methods of the super class.</w:t>
      </w:r>
    </w:p>
    <w:p w14:paraId="5719A93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Keyword to use for inheritance - 'INHERITING FROM ' just besides the class definition </w:t>
      </w:r>
    </w:p>
    <w:p w14:paraId="0E7DE54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CLASS &lt;Subclass name&gt; DEFINITION INHERITING FROM &lt;Superclass name&gt;.</w:t>
      </w:r>
    </w:p>
    <w:p w14:paraId="0ED161A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The class that is inherited by another class --&gt; Superclass or Parent class or Base class</w:t>
      </w:r>
    </w:p>
    <w:p w14:paraId="119D335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The class that is inheriting properties of another class --&gt; Subclass or Child class or Derived class</w:t>
      </w:r>
    </w:p>
    <w:p w14:paraId="56C7765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Disadvantages of Inheritance:</w:t>
      </w:r>
    </w:p>
    <w:p w14:paraId="3D14748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1. Often, Base class properties are left unused which may lead to memory wastage</w:t>
      </w:r>
    </w:p>
    <w:p w14:paraId="54C70EF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2. Base class change might affect all the derived classes</w:t>
      </w:r>
    </w:p>
    <w:p w14:paraId="7397301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p>
    <w:p w14:paraId="0A1BD771"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3. </w:t>
      </w:r>
      <w:r>
        <w:rPr>
          <w:rFonts w:ascii="Arial" w:eastAsia="Times New Roman" w:hAnsi="Arial"/>
          <w:b/>
          <w:bCs/>
          <w:color w:val="FFFFFF"/>
          <w:sz w:val="19"/>
          <w:szCs w:val="19"/>
          <w:u w:val="single"/>
        </w:rPr>
        <w:t>Polymorphism</w:t>
      </w:r>
    </w:p>
    <w:p w14:paraId="6924C6A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 Polymorphism = Poly -&gt; Many  Morphism -&gt; Forms</w:t>
      </w:r>
    </w:p>
    <w:p w14:paraId="42E665F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rPr>
        <w:t>          </w:t>
      </w:r>
      <w:r>
        <w:rPr>
          <w:rFonts w:ascii="Arial" w:eastAsia="Times New Roman" w:hAnsi="Arial"/>
          <w:color w:val="FFFFFF"/>
          <w:sz w:val="19"/>
          <w:szCs w:val="19"/>
        </w:rPr>
        <w:t xml:space="preserve">Polymorphism is concept in which same method name will behave differently in different class </w:t>
      </w:r>
      <w:proofErr w:type="spellStart"/>
      <w:r>
        <w:rPr>
          <w:rFonts w:ascii="Arial" w:eastAsia="Times New Roman" w:hAnsi="Arial"/>
          <w:color w:val="FFFFFF"/>
          <w:sz w:val="19"/>
          <w:szCs w:val="19"/>
        </w:rPr>
        <w:t>ie</w:t>
      </w:r>
      <w:proofErr w:type="spellEnd"/>
      <w:r>
        <w:rPr>
          <w:rFonts w:ascii="Arial" w:eastAsia="Times New Roman" w:hAnsi="Arial"/>
          <w:color w:val="FFFFFF"/>
          <w:sz w:val="19"/>
          <w:szCs w:val="19"/>
        </w:rPr>
        <w:t>. Each method will have own implementation in different class but with                  same name </w:t>
      </w:r>
    </w:p>
    <w:p w14:paraId="1BE17D8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Subclass can redefine inherited method and change its functionality</w:t>
      </w:r>
    </w:p>
    <w:p w14:paraId="34999FF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 </w:t>
      </w:r>
      <w:r>
        <w:rPr>
          <w:rFonts w:ascii="Arial" w:eastAsia="Times New Roman" w:hAnsi="Arial"/>
          <w:b/>
          <w:bCs/>
          <w:color w:val="FFFFFF"/>
          <w:sz w:val="19"/>
          <w:szCs w:val="19"/>
          <w:u w:val="single"/>
        </w:rPr>
        <w:t>Overriding:</w:t>
      </w:r>
    </w:p>
    <w:p w14:paraId="049AFDEF"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Simply changing the behaviour in the subclass                </w:t>
      </w:r>
    </w:p>
    <w:p w14:paraId="490C7192"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u w:val="single"/>
        </w:rPr>
        <w:t>Overloading</w:t>
      </w:r>
      <w:r>
        <w:rPr>
          <w:rFonts w:ascii="Arial" w:eastAsia="Times New Roman" w:hAnsi="Arial"/>
          <w:color w:val="FFFFFF"/>
          <w:sz w:val="19"/>
          <w:szCs w:val="19"/>
        </w:rPr>
        <w:t>:</w:t>
      </w:r>
    </w:p>
    <w:p w14:paraId="7D6DCD45"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Simply changing the definition and behaviour in the subclass. </w:t>
      </w:r>
    </w:p>
    <w:p w14:paraId="7868CB1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This is not permitted in SAP ABAP </w:t>
      </w:r>
    </w:p>
    <w:p w14:paraId="674461A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How to create polymorphism?</w:t>
      </w:r>
    </w:p>
    <w:p w14:paraId="456379A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1. </w:t>
      </w:r>
    </w:p>
    <w:p w14:paraId="143F76D5"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4. </w:t>
      </w:r>
      <w:r>
        <w:rPr>
          <w:rFonts w:ascii="Arial" w:eastAsia="Times New Roman" w:hAnsi="Arial"/>
          <w:b/>
          <w:bCs/>
          <w:color w:val="FFFFFF"/>
          <w:sz w:val="19"/>
          <w:szCs w:val="19"/>
          <w:u w:val="single"/>
        </w:rPr>
        <w:t>Encapsulation </w:t>
      </w:r>
    </w:p>
    <w:p w14:paraId="61BE7775"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Encapsulation keeps code and data safe from outside interface and misuse</w:t>
      </w:r>
    </w:p>
    <w:p w14:paraId="62F9B88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Encapsulation means hiding attributes and methods from the outside world. We can restrict the visibility of objects and components of class</w:t>
      </w:r>
    </w:p>
    <w:p w14:paraId="21297BB3"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w:t>
      </w:r>
      <w:r>
        <w:rPr>
          <w:rFonts w:ascii="Arial" w:eastAsia="Times New Roman" w:hAnsi="Arial"/>
          <w:b/>
          <w:bCs/>
          <w:color w:val="FFFFFF"/>
          <w:sz w:val="19"/>
          <w:szCs w:val="19"/>
        </w:rPr>
        <w:t> </w:t>
      </w:r>
      <w:r>
        <w:rPr>
          <w:rFonts w:ascii="Arial" w:eastAsia="Times New Roman" w:hAnsi="Arial"/>
          <w:b/>
          <w:bCs/>
          <w:color w:val="FFFFFF"/>
          <w:sz w:val="19"/>
          <w:szCs w:val="19"/>
          <w:u w:val="single"/>
        </w:rPr>
        <w:t>How do we achieve encapsulation in OOABAP?</w:t>
      </w:r>
    </w:p>
    <w:p w14:paraId="4F7B354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xml:space="preserve">        We can achieve encapsulation using the PUBLIC, PROTECTED, PRIVATE keyword. They are also called as access </w:t>
      </w:r>
      <w:proofErr w:type="spellStart"/>
      <w:r>
        <w:rPr>
          <w:rFonts w:ascii="Arial" w:eastAsia="Times New Roman" w:hAnsi="Arial"/>
          <w:color w:val="FFFFFF"/>
          <w:sz w:val="19"/>
          <w:szCs w:val="19"/>
        </w:rPr>
        <w:t>specifiers</w:t>
      </w:r>
      <w:proofErr w:type="spellEnd"/>
    </w:p>
    <w:p w14:paraId="44B7C7EC" w14:textId="77777777" w:rsidR="00851649" w:rsidRDefault="00851649">
      <w:pPr>
        <w:shd w:val="clear" w:color="auto" w:fill="17171A"/>
        <w:rPr>
          <w:rFonts w:ascii="Arial" w:eastAsia="Times New Roman" w:hAnsi="Arial"/>
          <w:color w:val="FFFFFF"/>
          <w:sz w:val="19"/>
          <w:szCs w:val="19"/>
        </w:rPr>
      </w:pPr>
    </w:p>
    <w:p w14:paraId="597D8E7C" w14:textId="77777777" w:rsidR="00851649" w:rsidRDefault="00851649">
      <w:pPr>
        <w:shd w:val="clear" w:color="auto" w:fill="17171A"/>
        <w:rPr>
          <w:rFonts w:ascii="Arial" w:eastAsia="Times New Roman" w:hAnsi="Arial"/>
          <w:color w:val="FFFFFF"/>
          <w:sz w:val="19"/>
          <w:szCs w:val="19"/>
        </w:rPr>
      </w:pPr>
    </w:p>
    <w:p w14:paraId="40D01E83"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Method Overriding:</w:t>
      </w:r>
    </w:p>
    <w:p w14:paraId="0B2F5DE9" w14:textId="77777777" w:rsidR="00851649" w:rsidRDefault="00851649" w:rsidP="00851649">
      <w:pPr>
        <w:numPr>
          <w:ilvl w:val="0"/>
          <w:numId w:val="18"/>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Overriding allows to change the functionality of the inherited methods. This is also called as redefinition</w:t>
      </w:r>
    </w:p>
    <w:p w14:paraId="333270B6" w14:textId="77777777" w:rsidR="00851649" w:rsidRDefault="00851649" w:rsidP="00851649">
      <w:pPr>
        <w:numPr>
          <w:ilvl w:val="0"/>
          <w:numId w:val="18"/>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Overriding is not possible for static methods</w:t>
      </w:r>
    </w:p>
    <w:p w14:paraId="311AD162"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Method Overloading:</w:t>
      </w:r>
    </w:p>
    <w:p w14:paraId="6CDF5937" w14:textId="77777777" w:rsidR="00851649" w:rsidRDefault="00851649" w:rsidP="00851649">
      <w:pPr>
        <w:numPr>
          <w:ilvl w:val="0"/>
          <w:numId w:val="19"/>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xml:space="preserve">Overloading allows to change the signature of the inherited methods in </w:t>
      </w:r>
      <w:proofErr w:type="spellStart"/>
      <w:r>
        <w:rPr>
          <w:rFonts w:ascii="Arial" w:eastAsia="Times New Roman" w:hAnsi="Arial"/>
          <w:color w:val="FFFFFF"/>
          <w:sz w:val="19"/>
          <w:szCs w:val="19"/>
        </w:rPr>
        <w:t>subclasses.ABAP</w:t>
      </w:r>
      <w:proofErr w:type="spellEnd"/>
      <w:r>
        <w:rPr>
          <w:rFonts w:ascii="Arial" w:eastAsia="Times New Roman" w:hAnsi="Arial"/>
          <w:color w:val="FFFFFF"/>
          <w:sz w:val="19"/>
          <w:szCs w:val="19"/>
        </w:rPr>
        <w:t xml:space="preserve"> doesn't support overloading.</w:t>
      </w:r>
    </w:p>
    <w:p w14:paraId="4F6E9129" w14:textId="77777777" w:rsidR="00851649" w:rsidRDefault="00851649" w:rsidP="00851649">
      <w:pPr>
        <w:numPr>
          <w:ilvl w:val="0"/>
          <w:numId w:val="19"/>
        </w:numPr>
        <w:shd w:val="clear" w:color="auto" w:fill="17171A"/>
        <w:spacing w:before="100" w:beforeAutospacing="1" w:after="100" w:afterAutospacing="1" w:line="240" w:lineRule="auto"/>
        <w:rPr>
          <w:rFonts w:ascii="Arial" w:eastAsia="Times New Roman" w:hAnsi="Arial"/>
          <w:color w:val="FFFFFF"/>
          <w:sz w:val="19"/>
          <w:szCs w:val="19"/>
        </w:rPr>
      </w:pPr>
    </w:p>
    <w:p w14:paraId="5FC3A73C"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Narrowcasting:</w:t>
      </w:r>
    </w:p>
    <w:p w14:paraId="6FF3A4BA" w14:textId="77777777" w:rsidR="00851649" w:rsidRDefault="00851649" w:rsidP="00851649">
      <w:pPr>
        <w:numPr>
          <w:ilvl w:val="0"/>
          <w:numId w:val="2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Assigning or copying the instance of the subclass to the instance of the superclass is called Narrow casting.</w:t>
      </w:r>
    </w:p>
    <w:p w14:paraId="71035E0A" w14:textId="77777777" w:rsidR="00851649" w:rsidRDefault="00851649" w:rsidP="00851649">
      <w:pPr>
        <w:numPr>
          <w:ilvl w:val="0"/>
          <w:numId w:val="2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Narrow casting is also called Up Casting</w:t>
      </w:r>
    </w:p>
    <w:p w14:paraId="293BAA2F" w14:textId="77777777" w:rsidR="00851649" w:rsidRDefault="00851649" w:rsidP="00851649">
      <w:pPr>
        <w:numPr>
          <w:ilvl w:val="0"/>
          <w:numId w:val="2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denotes Narrow casting operator</w:t>
      </w:r>
    </w:p>
    <w:p w14:paraId="70FC8CFC" w14:textId="77777777" w:rsidR="00851649" w:rsidRDefault="00851649" w:rsidP="00851649">
      <w:pPr>
        <w:numPr>
          <w:ilvl w:val="0"/>
          <w:numId w:val="20"/>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xml:space="preserve">Syntax: </w:t>
      </w:r>
      <w:proofErr w:type="spellStart"/>
      <w:r>
        <w:rPr>
          <w:rFonts w:ascii="Arial" w:eastAsia="Times New Roman" w:hAnsi="Arial"/>
          <w:color w:val="FFFFFF"/>
          <w:sz w:val="19"/>
          <w:szCs w:val="19"/>
        </w:rPr>
        <w:t>lr_parent</w:t>
      </w:r>
      <w:proofErr w:type="spellEnd"/>
      <w:r>
        <w:rPr>
          <w:rFonts w:ascii="Arial" w:eastAsia="Times New Roman" w:hAnsi="Arial"/>
          <w:color w:val="FFFFFF"/>
          <w:sz w:val="19"/>
          <w:szCs w:val="19"/>
        </w:rPr>
        <w:t xml:space="preserve"> = </w:t>
      </w:r>
      <w:proofErr w:type="spellStart"/>
      <w:r>
        <w:rPr>
          <w:rFonts w:ascii="Arial" w:eastAsia="Times New Roman" w:hAnsi="Arial"/>
          <w:color w:val="FFFFFF"/>
          <w:sz w:val="19"/>
          <w:szCs w:val="19"/>
        </w:rPr>
        <w:t>lr_child</w:t>
      </w:r>
      <w:proofErr w:type="spellEnd"/>
    </w:p>
    <w:p w14:paraId="23B99D6E"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Wide casting:</w:t>
      </w:r>
    </w:p>
    <w:p w14:paraId="22D93E6F" w14:textId="77777777" w:rsidR="00851649" w:rsidRDefault="00851649" w:rsidP="00851649">
      <w:pPr>
        <w:numPr>
          <w:ilvl w:val="0"/>
          <w:numId w:val="2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Assigning or copying the instance of superclass to instance of subclass is called Wide casting. </w:t>
      </w:r>
    </w:p>
    <w:p w14:paraId="033CE804" w14:textId="77777777" w:rsidR="00851649" w:rsidRDefault="00851649" w:rsidP="00851649">
      <w:pPr>
        <w:numPr>
          <w:ilvl w:val="0"/>
          <w:numId w:val="2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Wide casting is also called Down Casting</w:t>
      </w:r>
    </w:p>
    <w:p w14:paraId="529DA410" w14:textId="77777777" w:rsidR="00851649" w:rsidRDefault="00851649" w:rsidP="00851649">
      <w:pPr>
        <w:numPr>
          <w:ilvl w:val="0"/>
          <w:numId w:val="2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denotes Wide casting operator</w:t>
      </w:r>
    </w:p>
    <w:p w14:paraId="04ABE604" w14:textId="77777777" w:rsidR="00851649" w:rsidRDefault="00851649" w:rsidP="00851649">
      <w:pPr>
        <w:numPr>
          <w:ilvl w:val="0"/>
          <w:numId w:val="21"/>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 xml:space="preserve">Syntax: </w:t>
      </w:r>
      <w:proofErr w:type="spellStart"/>
      <w:r>
        <w:rPr>
          <w:rFonts w:ascii="Arial" w:eastAsia="Times New Roman" w:hAnsi="Arial"/>
          <w:color w:val="FFFFFF"/>
          <w:sz w:val="19"/>
          <w:szCs w:val="19"/>
        </w:rPr>
        <w:t>lr_child</w:t>
      </w:r>
      <w:proofErr w:type="spellEnd"/>
      <w:r>
        <w:rPr>
          <w:rFonts w:ascii="Arial" w:eastAsia="Times New Roman" w:hAnsi="Arial"/>
          <w:color w:val="FFFFFF"/>
          <w:sz w:val="19"/>
          <w:szCs w:val="19"/>
        </w:rPr>
        <w:t xml:space="preserve"> ?=</w:t>
      </w:r>
      <w:proofErr w:type="spellStart"/>
      <w:r>
        <w:rPr>
          <w:rFonts w:ascii="Arial" w:eastAsia="Times New Roman" w:hAnsi="Arial"/>
          <w:color w:val="FFFFFF"/>
          <w:sz w:val="19"/>
          <w:szCs w:val="19"/>
        </w:rPr>
        <w:t>lr_parent</w:t>
      </w:r>
      <w:proofErr w:type="spellEnd"/>
    </w:p>
    <w:p w14:paraId="51A3D6A8"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b/>
          <w:bCs/>
          <w:color w:val="FFFFFF"/>
          <w:sz w:val="19"/>
          <w:szCs w:val="19"/>
          <w:u w:val="single"/>
        </w:rPr>
        <w:t>Note:</w:t>
      </w:r>
    </w:p>
    <w:p w14:paraId="156ED582" w14:textId="77777777" w:rsidR="00851649" w:rsidRDefault="00851649" w:rsidP="00851649">
      <w:pPr>
        <w:numPr>
          <w:ilvl w:val="0"/>
          <w:numId w:val="22"/>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It is not possible to do wide casting as the subclass has more functionality compared to superclass. </w:t>
      </w:r>
    </w:p>
    <w:p w14:paraId="580193F9" w14:textId="77777777" w:rsidR="00851649" w:rsidRDefault="00851649" w:rsidP="00851649">
      <w:pPr>
        <w:numPr>
          <w:ilvl w:val="0"/>
          <w:numId w:val="22"/>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Do Narrowcasting before wide casting</w:t>
      </w:r>
    </w:p>
    <w:p w14:paraId="4F9696B1" w14:textId="77777777" w:rsidR="00851649" w:rsidRDefault="00851649" w:rsidP="00851649">
      <w:pPr>
        <w:numPr>
          <w:ilvl w:val="0"/>
          <w:numId w:val="22"/>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It is necessary to catch exceptions while doing wide casting to avoid short dump </w:t>
      </w:r>
    </w:p>
    <w:p w14:paraId="5F1FD8F8" w14:textId="77777777" w:rsidR="00851649" w:rsidRDefault="00851649">
      <w:pPr>
        <w:shd w:val="clear" w:color="auto" w:fill="17171A"/>
        <w:spacing w:after="0"/>
        <w:rPr>
          <w:rFonts w:ascii="Arial" w:eastAsia="Times New Roman" w:hAnsi="Arial"/>
          <w:color w:val="FFFFFF"/>
          <w:sz w:val="19"/>
          <w:szCs w:val="19"/>
        </w:rPr>
      </w:pPr>
    </w:p>
    <w:p w14:paraId="63D385AC"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ME Variable:</w:t>
      </w:r>
    </w:p>
    <w:p w14:paraId="44BC00AF" w14:textId="77777777" w:rsidR="00851649" w:rsidRDefault="00851649" w:rsidP="00851649">
      <w:pPr>
        <w:numPr>
          <w:ilvl w:val="0"/>
          <w:numId w:val="23"/>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ME Variable is a self reference variable. By this we can call methods without creating objects.</w:t>
      </w:r>
    </w:p>
    <w:p w14:paraId="7B73144F"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Interface:</w:t>
      </w:r>
    </w:p>
    <w:p w14:paraId="08DF19A2"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Interfaces are independent structures that enable the class-specific public points of contact to be enhanced by implementing them in classes</w:t>
      </w:r>
    </w:p>
    <w:p w14:paraId="71E703C9"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Interfaces can be defined locally or globally in ABAP programs</w:t>
      </w:r>
    </w:p>
    <w:p w14:paraId="46892F1B"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 is a class which contains only methods definition and no implementation  </w:t>
      </w:r>
    </w:p>
    <w:p w14:paraId="17E0E6AB"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Interfaces can be used by one or more classes, this is known as polymorphism </w:t>
      </w:r>
    </w:p>
    <w:p w14:paraId="29FDE904"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Interfaces can be implemented only in public section of the class</w:t>
      </w:r>
    </w:p>
    <w:p w14:paraId="0CE10F74"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Main use of interface - reusability and maintain framework</w:t>
      </w:r>
    </w:p>
    <w:p w14:paraId="311A962E"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 helps in multiple inheritance</w:t>
      </w:r>
    </w:p>
    <w:p w14:paraId="64002FA9" w14:textId="77777777" w:rsidR="00851649" w:rsidRDefault="00851649" w:rsidP="00851649">
      <w:pPr>
        <w:numPr>
          <w:ilvl w:val="0"/>
          <w:numId w:val="24"/>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Interface starts with IF_&lt;any name&gt;</w:t>
      </w:r>
    </w:p>
    <w:p w14:paraId="76315523" w14:textId="77777777" w:rsidR="00851649" w:rsidRDefault="00851649">
      <w:pPr>
        <w:shd w:val="clear" w:color="auto" w:fill="17171A"/>
        <w:spacing w:after="0"/>
        <w:rPr>
          <w:rFonts w:ascii="Arial" w:eastAsia="Times New Roman" w:hAnsi="Arial"/>
          <w:color w:val="FFFFFF"/>
          <w:sz w:val="19"/>
          <w:szCs w:val="19"/>
        </w:rPr>
      </w:pPr>
      <w:r>
        <w:rPr>
          <w:rFonts w:ascii="Arial" w:eastAsia="Times New Roman" w:hAnsi="Arial"/>
          <w:color w:val="FFFFFF"/>
          <w:sz w:val="19"/>
          <w:szCs w:val="19"/>
        </w:rPr>
        <w:t>Interface Definition:</w:t>
      </w:r>
    </w:p>
    <w:p w14:paraId="5D9C0B63"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INTERFACE&lt;Interface name&gt;.</w:t>
      </w:r>
    </w:p>
    <w:p w14:paraId="466DAF8E"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METHODS&lt;Method name&gt;.</w:t>
      </w:r>
    </w:p>
    <w:p w14:paraId="78F4A536"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END INTERFACE.</w:t>
      </w:r>
    </w:p>
    <w:p w14:paraId="5C730585" w14:textId="77777777" w:rsidR="00851649" w:rsidRDefault="00851649">
      <w:pPr>
        <w:shd w:val="clear" w:color="auto" w:fill="17171A"/>
        <w:rPr>
          <w:rFonts w:ascii="Arial" w:eastAsia="Times New Roman" w:hAnsi="Arial"/>
          <w:color w:val="FFFFFF"/>
          <w:sz w:val="19"/>
          <w:szCs w:val="19"/>
        </w:rPr>
      </w:pPr>
    </w:p>
    <w:p w14:paraId="43A7B7BA"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Interface Implementation:</w:t>
      </w:r>
    </w:p>
    <w:p w14:paraId="14403071"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Call Interface inside the class.</w:t>
      </w:r>
    </w:p>
    <w:p w14:paraId="7D8F18AB" w14:textId="77777777" w:rsidR="00851649" w:rsidRDefault="00851649">
      <w:pPr>
        <w:shd w:val="clear" w:color="auto" w:fill="17171A"/>
        <w:rPr>
          <w:rFonts w:ascii="Arial" w:eastAsia="Times New Roman" w:hAnsi="Arial"/>
          <w:color w:val="FFFFFF"/>
          <w:sz w:val="19"/>
          <w:szCs w:val="19"/>
        </w:rPr>
      </w:pPr>
    </w:p>
    <w:p w14:paraId="75B24C1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CLASS &lt;Class name&gt; DEFINITION.</w:t>
      </w:r>
    </w:p>
    <w:p w14:paraId="541EAEE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PUBLIC SECTION.</w:t>
      </w:r>
    </w:p>
    <w:p w14:paraId="3828C0F0"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INTERFACES &lt;Interface name&gt;.</w:t>
      </w:r>
    </w:p>
    <w:p w14:paraId="0E7E9C0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END CLASS.</w:t>
      </w:r>
    </w:p>
    <w:p w14:paraId="2A351835" w14:textId="77777777" w:rsidR="00851649" w:rsidRDefault="00851649">
      <w:pPr>
        <w:shd w:val="clear" w:color="auto" w:fill="17171A"/>
        <w:rPr>
          <w:rFonts w:ascii="Arial" w:eastAsia="Times New Roman" w:hAnsi="Arial"/>
          <w:color w:val="FFFFFF"/>
          <w:sz w:val="19"/>
          <w:szCs w:val="19"/>
        </w:rPr>
      </w:pPr>
    </w:p>
    <w:p w14:paraId="51EE644C"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CLASS &lt; Class name&gt; IMPLEMENTATION.</w:t>
      </w:r>
    </w:p>
    <w:p w14:paraId="418A968B"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METHOD&lt;Interface name&gt;~&lt;Method name&gt;.</w:t>
      </w:r>
    </w:p>
    <w:p w14:paraId="7CBE31A7"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     END METHOD.</w:t>
      </w:r>
    </w:p>
    <w:p w14:paraId="2783C7BC"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END CLASS.</w:t>
      </w:r>
    </w:p>
    <w:p w14:paraId="059238B7" w14:textId="77777777" w:rsidR="00851649" w:rsidRDefault="00851649">
      <w:pPr>
        <w:shd w:val="clear" w:color="auto" w:fill="17171A"/>
        <w:rPr>
          <w:rFonts w:ascii="Arial" w:eastAsia="Times New Roman" w:hAnsi="Arial"/>
          <w:color w:val="FFFFFF"/>
          <w:sz w:val="19"/>
          <w:szCs w:val="19"/>
        </w:rPr>
      </w:pPr>
    </w:p>
    <w:p w14:paraId="5596678C"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How to call Global class inside the program?</w:t>
      </w:r>
    </w:p>
    <w:p w14:paraId="060F4001" w14:textId="77777777" w:rsidR="00851649" w:rsidRDefault="00851649" w:rsidP="00851649">
      <w:pPr>
        <w:numPr>
          <w:ilvl w:val="0"/>
          <w:numId w:val="25"/>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Transaction code - SE38 --&gt; Create Z program </w:t>
      </w:r>
    </w:p>
    <w:p w14:paraId="1217072F" w14:textId="77777777" w:rsidR="00851649" w:rsidRDefault="00851649" w:rsidP="00851649">
      <w:pPr>
        <w:numPr>
          <w:ilvl w:val="0"/>
          <w:numId w:val="25"/>
        </w:numPr>
        <w:shd w:val="clear" w:color="auto" w:fill="17171A"/>
        <w:spacing w:before="100" w:beforeAutospacing="1" w:after="100" w:afterAutospacing="1" w:line="240" w:lineRule="auto"/>
        <w:rPr>
          <w:rFonts w:ascii="Arial" w:eastAsia="Times New Roman" w:hAnsi="Arial"/>
          <w:color w:val="FFFFFF"/>
          <w:sz w:val="19"/>
          <w:szCs w:val="19"/>
        </w:rPr>
      </w:pPr>
      <w:r>
        <w:rPr>
          <w:rFonts w:ascii="Arial" w:eastAsia="Times New Roman" w:hAnsi="Arial"/>
          <w:color w:val="FFFFFF"/>
          <w:sz w:val="19"/>
          <w:szCs w:val="19"/>
        </w:rPr>
        <w:t>Click on Pattern --&gt; ABAP Object patterns --&gt; </w:t>
      </w:r>
    </w:p>
    <w:p w14:paraId="187B5EFB" w14:textId="77777777" w:rsidR="00851649" w:rsidRDefault="00851649">
      <w:pPr>
        <w:shd w:val="clear" w:color="auto" w:fill="17171A"/>
        <w:spacing w:after="0"/>
        <w:rPr>
          <w:rFonts w:ascii="Arial" w:eastAsia="Times New Roman" w:hAnsi="Arial"/>
          <w:color w:val="FFFFFF"/>
          <w:sz w:val="19"/>
          <w:szCs w:val="19"/>
        </w:rPr>
      </w:pPr>
    </w:p>
    <w:p w14:paraId="4FF792E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Class Vs Interface:</w:t>
      </w:r>
    </w:p>
    <w:p w14:paraId="67CBB24F" w14:textId="77777777" w:rsidR="00851649" w:rsidRDefault="00851649">
      <w:pPr>
        <w:shd w:val="clear" w:color="auto" w:fill="17171A"/>
        <w:rPr>
          <w:rFonts w:ascii="Arial" w:eastAsia="Times New Roman" w:hAnsi="Arial"/>
          <w:color w:val="FFFFFF"/>
          <w:sz w:val="19"/>
          <w:szCs w:val="19"/>
        </w:rPr>
      </w:pPr>
      <w:r>
        <w:rPr>
          <w:rStyle w:val="gmailsignatureprefix"/>
          <w:rFonts w:ascii="Arial" w:eastAsia="Times New Roman" w:hAnsi="Arial"/>
          <w:color w:val="FFFFFF"/>
          <w:sz w:val="19"/>
          <w:szCs w:val="19"/>
        </w:rPr>
        <w:t>--</w:t>
      </w:r>
    </w:p>
    <w:p w14:paraId="0C846D59" w14:textId="77777777" w:rsidR="00851649" w:rsidRDefault="00851649">
      <w:pPr>
        <w:shd w:val="clear" w:color="auto" w:fill="17171A"/>
        <w:rPr>
          <w:rFonts w:ascii="Arial" w:eastAsia="Times New Roman" w:hAnsi="Arial"/>
          <w:color w:val="FFFFFF"/>
          <w:sz w:val="19"/>
          <w:szCs w:val="19"/>
        </w:rPr>
      </w:pPr>
      <w:r>
        <w:rPr>
          <w:rFonts w:ascii="Arial" w:eastAsia="Times New Roman" w:hAnsi="Arial"/>
          <w:color w:val="FFFFFF"/>
          <w:sz w:val="19"/>
          <w:szCs w:val="19"/>
        </w:rPr>
        <w:t>Thanks &amp; Regards,</w:t>
      </w:r>
    </w:p>
    <w:p w14:paraId="4F63B15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rPr>
        <w:t>R.M.ARUN</w:t>
      </w:r>
    </w:p>
    <w:p w14:paraId="3E9757C8" w14:textId="77777777" w:rsidR="00851649" w:rsidRDefault="00851649">
      <w:pPr>
        <w:shd w:val="clear" w:color="auto" w:fill="17171A"/>
        <w:rPr>
          <w:rFonts w:ascii="Arial" w:eastAsia="Times New Roman" w:hAnsi="Arial"/>
          <w:color w:val="FFFFFF"/>
          <w:sz w:val="19"/>
          <w:szCs w:val="19"/>
        </w:rPr>
      </w:pPr>
      <w:r>
        <w:rPr>
          <w:rFonts w:ascii="Arial" w:eastAsia="Times New Roman" w:hAnsi="Arial"/>
          <w:b/>
          <w:bCs/>
          <w:color w:val="FFFFFF"/>
          <w:sz w:val="19"/>
          <w:szCs w:val="19"/>
        </w:rPr>
        <w:t>+91 7358536267</w:t>
      </w:r>
    </w:p>
    <w:p w14:paraId="4F0F7330" w14:textId="77777777" w:rsidR="00851649" w:rsidRDefault="00851649"/>
    <w:sectPr w:rsidR="008516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entonSansRegular">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A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76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97C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B78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D3A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3E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58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04B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465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16E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16E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277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F70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D72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554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F54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077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800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479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919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846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C58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DE174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F3E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E07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339621">
    <w:abstractNumId w:val="23"/>
  </w:num>
  <w:num w:numId="2" w16cid:durableId="212741320">
    <w:abstractNumId w:val="20"/>
  </w:num>
  <w:num w:numId="3" w16cid:durableId="1503426220">
    <w:abstractNumId w:val="14"/>
  </w:num>
  <w:num w:numId="4" w16cid:durableId="1463188375">
    <w:abstractNumId w:val="22"/>
  </w:num>
  <w:num w:numId="5" w16cid:durableId="1659578763">
    <w:abstractNumId w:val="6"/>
  </w:num>
  <w:num w:numId="6" w16cid:durableId="1373379355">
    <w:abstractNumId w:val="24"/>
  </w:num>
  <w:num w:numId="7" w16cid:durableId="975841972">
    <w:abstractNumId w:val="4"/>
  </w:num>
  <w:num w:numId="8" w16cid:durableId="497963514">
    <w:abstractNumId w:val="2"/>
  </w:num>
  <w:num w:numId="9" w16cid:durableId="1719470078">
    <w:abstractNumId w:val="13"/>
  </w:num>
  <w:num w:numId="10" w16cid:durableId="2005932131">
    <w:abstractNumId w:val="17"/>
  </w:num>
  <w:num w:numId="11" w16cid:durableId="377509543">
    <w:abstractNumId w:val="19"/>
  </w:num>
  <w:num w:numId="12" w16cid:durableId="1047071279">
    <w:abstractNumId w:val="5"/>
  </w:num>
  <w:num w:numId="13" w16cid:durableId="185602786">
    <w:abstractNumId w:val="16"/>
  </w:num>
  <w:num w:numId="14" w16cid:durableId="1676806324">
    <w:abstractNumId w:val="10"/>
  </w:num>
  <w:num w:numId="15" w16cid:durableId="1916041589">
    <w:abstractNumId w:val="12"/>
  </w:num>
  <w:num w:numId="16" w16cid:durableId="429399569">
    <w:abstractNumId w:val="15"/>
  </w:num>
  <w:num w:numId="17" w16cid:durableId="1061098726">
    <w:abstractNumId w:val="11"/>
  </w:num>
  <w:num w:numId="18" w16cid:durableId="1312323472">
    <w:abstractNumId w:val="1"/>
  </w:num>
  <w:num w:numId="19" w16cid:durableId="129830240">
    <w:abstractNumId w:val="8"/>
  </w:num>
  <w:num w:numId="20" w16cid:durableId="692192733">
    <w:abstractNumId w:val="18"/>
  </w:num>
  <w:num w:numId="21" w16cid:durableId="1434277677">
    <w:abstractNumId w:val="9"/>
  </w:num>
  <w:num w:numId="22" w16cid:durableId="1387337118">
    <w:abstractNumId w:val="7"/>
  </w:num>
  <w:num w:numId="23" w16cid:durableId="159083553">
    <w:abstractNumId w:val="3"/>
  </w:num>
  <w:num w:numId="24" w16cid:durableId="1520391255">
    <w:abstractNumId w:val="0"/>
  </w:num>
  <w:num w:numId="25" w16cid:durableId="1340326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49"/>
    <w:rsid w:val="00702D0C"/>
    <w:rsid w:val="00851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716071"/>
  <w15:chartTrackingRefBased/>
  <w15:docId w15:val="{D86A6F63-68A6-F542-8101-9CE3BB38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49"/>
    <w:rPr>
      <w:rFonts w:eastAsiaTheme="majorEastAsia" w:cstheme="majorBidi"/>
      <w:color w:val="272727" w:themeColor="text1" w:themeTint="D8"/>
    </w:rPr>
  </w:style>
  <w:style w:type="paragraph" w:styleId="Title">
    <w:name w:val="Title"/>
    <w:basedOn w:val="Normal"/>
    <w:next w:val="Normal"/>
    <w:link w:val="TitleChar"/>
    <w:uiPriority w:val="10"/>
    <w:qFormat/>
    <w:rsid w:val="00851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49"/>
    <w:pPr>
      <w:spacing w:before="160"/>
      <w:jc w:val="center"/>
    </w:pPr>
    <w:rPr>
      <w:i/>
      <w:iCs/>
      <w:color w:val="404040" w:themeColor="text1" w:themeTint="BF"/>
    </w:rPr>
  </w:style>
  <w:style w:type="character" w:customStyle="1" w:styleId="QuoteChar">
    <w:name w:val="Quote Char"/>
    <w:basedOn w:val="DefaultParagraphFont"/>
    <w:link w:val="Quote"/>
    <w:uiPriority w:val="29"/>
    <w:rsid w:val="00851649"/>
    <w:rPr>
      <w:i/>
      <w:iCs/>
      <w:color w:val="404040" w:themeColor="text1" w:themeTint="BF"/>
    </w:rPr>
  </w:style>
  <w:style w:type="paragraph" w:styleId="ListParagraph">
    <w:name w:val="List Paragraph"/>
    <w:basedOn w:val="Normal"/>
    <w:uiPriority w:val="34"/>
    <w:qFormat/>
    <w:rsid w:val="00851649"/>
    <w:pPr>
      <w:ind w:left="720"/>
      <w:contextualSpacing/>
    </w:pPr>
  </w:style>
  <w:style w:type="character" w:styleId="IntenseEmphasis">
    <w:name w:val="Intense Emphasis"/>
    <w:basedOn w:val="DefaultParagraphFont"/>
    <w:uiPriority w:val="21"/>
    <w:qFormat/>
    <w:rsid w:val="00851649"/>
    <w:rPr>
      <w:i/>
      <w:iCs/>
      <w:color w:val="0F4761" w:themeColor="accent1" w:themeShade="BF"/>
    </w:rPr>
  </w:style>
  <w:style w:type="paragraph" w:styleId="IntenseQuote">
    <w:name w:val="Intense Quote"/>
    <w:basedOn w:val="Normal"/>
    <w:next w:val="Normal"/>
    <w:link w:val="IntenseQuoteChar"/>
    <w:uiPriority w:val="30"/>
    <w:qFormat/>
    <w:rsid w:val="00851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49"/>
    <w:rPr>
      <w:i/>
      <w:iCs/>
      <w:color w:val="0F4761" w:themeColor="accent1" w:themeShade="BF"/>
    </w:rPr>
  </w:style>
  <w:style w:type="character" w:styleId="IntenseReference">
    <w:name w:val="Intense Reference"/>
    <w:basedOn w:val="DefaultParagraphFont"/>
    <w:uiPriority w:val="32"/>
    <w:qFormat/>
    <w:rsid w:val="00851649"/>
    <w:rPr>
      <w:b/>
      <w:bCs/>
      <w:smallCaps/>
      <w:color w:val="0F4761" w:themeColor="accent1" w:themeShade="BF"/>
      <w:spacing w:val="5"/>
    </w:rPr>
  </w:style>
  <w:style w:type="character" w:customStyle="1" w:styleId="gmailsignatureprefix">
    <w:name w:val="gmail_signature_prefix"/>
    <w:basedOn w:val="DefaultParagraphFont"/>
    <w:rsid w:val="00851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 M</dc:creator>
  <cp:keywords/>
  <dc:description/>
  <cp:lastModifiedBy>Arun R M</cp:lastModifiedBy>
  <cp:revision>2</cp:revision>
  <dcterms:created xsi:type="dcterms:W3CDTF">2026-06-14T04:13:00Z</dcterms:created>
  <dcterms:modified xsi:type="dcterms:W3CDTF">2026-06-14T04:13:00Z</dcterms:modified>
</cp:coreProperties>
</file>