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Lab 1 – Use-Case Flow Specification</w:t>
      </w:r>
    </w:p>
    <w:p>
      <w:pPr>
        <w:spacing w:after="100"/>
      </w:pPr>
      <w:r>
        <w:rPr>
          <w:sz w:val="22"/>
          <w:szCs w:val="22"/>
        </w:rPr>
        <w:t xml:space="preserve">Problem Statement #20: Hospital Bed &amp; ICU Allocation Dashboard</w:t>
      </w:r>
    </w:p>
    <w:p/>
    <w:p>
      <w:pPr>
        <w:spacing w:after="100" w:before="200"/>
      </w:pPr>
      <w:r>
        <w:rPr>
          <w:b/>
          <w:bCs/>
          <w:sz w:val="24"/>
          <w:szCs w:val="24"/>
        </w:rPr>
        <w:t xml:space="preserve">Use Case: Request ICU Transfer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Triage Nurse is logged into the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patient's vitals have already been entered and a triage score has been computed (see Enter Patient Vitals / Compute Triage Score).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Bed occupancy data on the dashboard is up to date.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 ICU bed is reserved for the patient, or an inter-facility ambulance transfer request has been raised.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bed occupancy dashboard reflects the new bed status.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Main Success Scenario</w:t>
      </w:r>
    </w:p>
    <w:p>
      <w:pPr>
        <w:spacing w:after="60"/>
      </w:pPr>
      <w:r>
        <w:rPr>
          <w:sz w:val="22"/>
          <w:szCs w:val="22"/>
        </w:rPr>
        <w:t xml:space="preserve">1. Triage Nurse opens the patient's record on the dashboard.</w:t>
      </w:r>
    </w:p>
    <w:p>
      <w:pPr>
        <w:spacing w:after="60"/>
      </w:pPr>
      <w:r>
        <w:rPr>
          <w:sz w:val="22"/>
          <w:szCs w:val="22"/>
        </w:rPr>
        <w:t xml:space="preserve">2. System shows the patient's triage score next to the live bed occupancy list.</w:t>
      </w:r>
    </w:p>
    <w:p>
      <w:pPr>
        <w:spacing w:after="60"/>
      </w:pPr>
      <w:r>
        <w:rPr>
          <w:sz w:val="22"/>
          <w:szCs w:val="22"/>
        </w:rPr>
        <w:t xml:space="preserve">3. Triage Nurse selects "Request ICU Transfer" for the patient.</w:t>
      </w:r>
    </w:p>
    <w:p>
      <w:pPr>
        <w:spacing w:after="60"/>
      </w:pPr>
      <w:r>
        <w:rPr>
          <w:sz w:val="22"/>
          <w:szCs w:val="22"/>
        </w:rPr>
        <w:t xml:space="preserve">4. System checks all ICU beds currently marked "Available" and ranks them by how well they match the patient's severity.</w:t>
      </w:r>
    </w:p>
    <w:p>
      <w:pPr>
        <w:spacing w:after="60"/>
      </w:pPr>
      <w:r>
        <w:rPr>
          <w:sz w:val="22"/>
          <w:szCs w:val="22"/>
        </w:rPr>
        <w:t xml:space="preserve">5. System reserves the best-matching bed and updates its status to "Reserved".</w:t>
      </w:r>
    </w:p>
    <w:p>
      <w:pPr>
        <w:spacing w:after="60"/>
      </w:pPr>
      <w:r>
        <w:rPr>
          <w:sz w:val="22"/>
          <w:szCs w:val="22"/>
        </w:rPr>
        <w:t xml:space="preserve">6. System notifies the ward staff that a patient is incoming.</w:t>
      </w:r>
    </w:p>
    <w:p>
      <w:pPr>
        <w:spacing w:after="60"/>
      </w:pPr>
      <w:r>
        <w:rPr>
          <w:sz w:val="22"/>
          <w:szCs w:val="22"/>
        </w:rPr>
        <w:t xml:space="preserve">7. Use case ends successfully.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Alternate Flow – No ICU Bed Available</w:t>
      </w:r>
    </w:p>
    <w:p>
      <w:pPr>
        <w:spacing w:after="100"/>
      </w:pPr>
      <w:r>
        <w:rPr>
          <w:sz w:val="22"/>
          <w:szCs w:val="22"/>
        </w:rPr>
        <w:t xml:space="preserve">4a. Triggered when step 4 finds no bed marked "Available" in the current facility.</w:t>
      </w:r>
    </w:p>
    <w:p>
      <w:pPr>
        <w:spacing w:after="60"/>
      </w:pPr>
      <w:r>
        <w:rPr>
          <w:sz w:val="22"/>
          <w:szCs w:val="22"/>
        </w:rPr>
        <w:t xml:space="preserve">4a.1. System alerts the Hospital Administrator and shows nearby partner hospitals with free ICU beds.</w:t>
      </w:r>
    </w:p>
    <w:p>
      <w:pPr>
        <w:spacing w:after="60"/>
      </w:pPr>
      <w:r>
        <w:rPr>
          <w:sz w:val="22"/>
          <w:szCs w:val="22"/>
        </w:rPr>
        <w:t xml:space="preserve">4a.2. Hospital Administrator approves an inter-facility ambulance transfer.</w:t>
      </w:r>
    </w:p>
    <w:p>
      <w:pPr>
        <w:spacing w:after="60"/>
      </w:pPr>
      <w:r>
        <w:rPr>
          <w:sz w:val="22"/>
          <w:szCs w:val="22"/>
        </w:rPr>
        <w:t xml:space="preserve">4a.3. System notifies the Ambulance Dispatch System with the patient details and pickup location.</w:t>
      </w:r>
    </w:p>
    <w:p>
      <w:pPr>
        <w:spacing w:after="60"/>
      </w:pPr>
      <w:r>
        <w:rPr>
          <w:sz w:val="22"/>
          <w:szCs w:val="22"/>
        </w:rPr>
        <w:t xml:space="preserve">4a.4. Use case ends with the transfer request logged as "Pending Ambulance".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2026-09-07T16:50:56.811Z</dcterms:created>
  <dcterms:modified xsi:type="dcterms:W3CDTF">2026-09-07T16:50:56.811Z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