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Chapter 2 – Stream Ciphers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(Based on Lecture Slides: Understanding Cryptography – Paar &amp; Pelzl)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1. Introduction to Stream Ciphers (in Cryptology Context)</w:t>
      </w:r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Cryptology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divides into two main branches:</w:t>
      </w:r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Cryptography: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science of creating secure communication systems.</w:t>
      </w:r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Cryptanalysis: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science of breaking or analyzing these systems.</w:t>
      </w:r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Within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symmetric cryptography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, 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ere are two main cipher types:</w:t>
      </w:r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 Ciphers</w:t>
      </w:r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Stream Ciphers</w:t>
      </w:r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Stream Ciphers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first conceptualized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1917 by Gilbert Vernam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His system, known as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Vernam Cipher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introduced the idea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XOR (exclusive OR)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addition.</w:t>
        <w:br/>
        <w:t xml:space="preserve"> This concept later became the mathematical basis for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One-Time Pad (OTP)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the only known perfectly secure cipher.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2. Stream Cipher vs. Block Cipher</w:t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60"/>
        <w:gridCol w:w="4303"/>
        <w:gridCol w:w="3990"/>
      </w:tblGrid>
      <w:tr>
        <w:trPr/>
        <w:tc>
          <w:tcPr>
            <w:tcW w:w="10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Aspect</w:t>
            </w:r>
          </w:p>
        </w:tc>
        <w:tc>
          <w:tcPr>
            <w:tcW w:w="4303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Stream Cipher</w:t>
            </w:r>
          </w:p>
        </w:tc>
        <w:tc>
          <w:tcPr>
            <w:tcW w:w="399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Block Cipher</w:t>
            </w:r>
          </w:p>
        </w:tc>
      </w:tr>
      <w:tr>
        <w:trPr/>
        <w:tc>
          <w:tcPr>
            <w:tcW w:w="10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Encryption Unit</w:t>
            </w:r>
          </w:p>
        </w:tc>
        <w:tc>
          <w:tcPr>
            <w:tcW w:w="4303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Processes single bits (or bytes) sequentially.</w:t>
            </w:r>
          </w:p>
        </w:tc>
        <w:tc>
          <w:tcPr>
            <w:tcW w:w="399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Processes a full block (e.g., 64 or 128 bits) at once.</w:t>
            </w:r>
          </w:p>
        </w:tc>
      </w:tr>
      <w:tr>
        <w:trPr/>
        <w:tc>
          <w:tcPr>
            <w:tcW w:w="10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Speed &amp; Size</w:t>
            </w:r>
          </w:p>
        </w:tc>
        <w:tc>
          <w:tcPr>
            <w:tcW w:w="4303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Usually lightweight and fast — ideal for embedded or mobile systems.</w:t>
            </w:r>
          </w:p>
        </w:tc>
        <w:tc>
          <w:tcPr>
            <w:tcW w:w="399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Heavier computation — common for Internet and file encryption.</w:t>
            </w:r>
          </w:p>
        </w:tc>
      </w:tr>
      <w:tr>
        <w:trPr/>
        <w:tc>
          <w:tcPr>
            <w:tcW w:w="10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Examples</w:t>
            </w:r>
          </w:p>
        </w:tc>
        <w:tc>
          <w:tcPr>
            <w:tcW w:w="4303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A5/1 (GSM), RC4, Trivium</w:t>
            </w:r>
          </w:p>
        </w:tc>
        <w:tc>
          <w:tcPr>
            <w:tcW w:w="399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AES, DES, 3DES</w:t>
            </w:r>
          </w:p>
        </w:tc>
      </w:tr>
      <w:tr>
        <w:trPr/>
        <w:tc>
          <w:tcPr>
            <w:tcW w:w="10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Error Behavior</w:t>
            </w:r>
          </w:p>
        </w:tc>
        <w:tc>
          <w:tcPr>
            <w:tcW w:w="4303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One bit error affects only that bit.</w:t>
            </w:r>
          </w:p>
        </w:tc>
        <w:tc>
          <w:tcPr>
            <w:tcW w:w="399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One bit error corrupts the entire block.</w:t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Lecture note: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“Stream ciphers encrypt bits individually; usually small and fast — common in embedded devices (e.g., A5/1 for GSM phones).”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3. Encryption and Decryption with Stream Ciphers</w:t>
      </w:r>
    </w:p>
    <w:p>
      <w:pPr>
        <w:pStyle w:val="66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Both encryption and decryption rely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modulo-2 addition (XOR, ⊕)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66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same operation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 for both encryption and decryption.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Equations: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  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Encryption: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 yᵢ = xᵢ + sᵢ (mod 2)</w:t>
        <w:br/>
        <w:t xml:space="preserve">   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Decryption: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 xᵢ = yᵢ + sᵢ (mod 2)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where:</w:t>
        <w:br/>
        <w:t xml:space="preserve">  xᵢ, yᵢ, sᵢ ∈ {0, 1}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Explanation: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Each plaintext bit (xᵢ) is XORed with one keystream bit (sᵢ).</w:t>
        <w:br/>
        <w:t xml:space="preserve"> If the keystream is truly random and never reused, the cipher achieves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theoretical perfect secrecy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(same as the One-Time Pad).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4. Synchronous vs. Asynchronous Stream Ciphers</w:t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34"/>
        <w:gridCol w:w="4180"/>
        <w:gridCol w:w="1558"/>
        <w:gridCol w:w="2882"/>
      </w:tblGrid>
      <w:tr>
        <w:trPr/>
        <w:tc>
          <w:tcPr>
            <w:tcW w:w="734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</w:p>
        </w:tc>
        <w:tc>
          <w:tcPr>
            <w:tcW w:w="418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Definition</w:t>
            </w:r>
          </w:p>
        </w:tc>
        <w:tc>
          <w:tcPr>
            <w:tcW w:w="1558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Key Dependence</w:t>
            </w:r>
          </w:p>
        </w:tc>
        <w:tc>
          <w:tcPr>
            <w:tcW w:w="2882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Error Tolerance</w:t>
            </w:r>
          </w:p>
        </w:tc>
      </w:tr>
      <w:tr>
        <w:trPr/>
        <w:tc>
          <w:tcPr>
            <w:tcW w:w="734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Synchronous</w:t>
            </w:r>
          </w:p>
        </w:tc>
        <w:tc>
          <w:tcPr>
            <w:tcW w:w="418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Keystream depends only on the secret key (and optionally an Initialization Vector, IV).</w:t>
            </w:r>
          </w:p>
        </w:tc>
        <w:tc>
          <w:tcPr>
            <w:tcW w:w="1558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Independent of ciphertext.</w:t>
            </w:r>
          </w:p>
        </w:tc>
        <w:tc>
          <w:tcPr>
            <w:tcW w:w="2882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If a bit is lost → desynchronization; must re-sync manually.</w:t>
            </w:r>
          </w:p>
        </w:tc>
      </w:tr>
      <w:tr>
        <w:trPr/>
        <w:tc>
          <w:tcPr>
            <w:tcW w:w="734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Asynchronous</w:t>
            </w:r>
          </w:p>
        </w:tc>
        <w:tc>
          <w:tcPr>
            <w:tcW w:w="418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Keystream also depends on previous ciphertext bits (feedback-based).</w:t>
            </w:r>
          </w:p>
        </w:tc>
        <w:tc>
          <w:tcPr>
            <w:tcW w:w="1558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Feedback from transmitted data.</w:t>
            </w:r>
          </w:p>
        </w:tc>
        <w:tc>
          <w:tcPr>
            <w:tcW w:w="2882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Can automatically re-synchronize after errors.</w:t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Requirement: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security of a stream cipher depends entirely on the randomness of its keystream (sᵢ):</w:t>
        <w:br/>
        <w:t xml:space="preserve">   Pr(sᵢ = 0) = Pr(sᵢ = 1) = 0.5</w:t>
        <w:br/>
        <w:t xml:space="preserve"> and it must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reproducible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both sender and receiver.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5. Why Modulo-2 Addition is a Good Encryption Function</w:t>
      </w:r>
    </w:p>
    <w:p>
      <w:pPr>
        <w:pStyle w:val="66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XOR has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excellent statistical properties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If the keystream (sᵢ) is truly random, each ciphertext bit (yᵢ) has an equal 50% probability of being 0 or 1.</w:t>
      </w:r>
    </w:p>
    <w:p>
      <w:pPr>
        <w:pStyle w:val="66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XOR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self-inverse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meaning the same operation decrypts the message.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Truth Table:</w:t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"/>
        <w:gridCol w:w="134"/>
        <w:gridCol w:w="160"/>
      </w:tblGrid>
      <w:tr>
        <w:trPr/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xᵢ</w:t>
            </w:r>
          </w:p>
        </w:tc>
        <w:tc>
          <w:tcPr>
            <w:tcW w:w="134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sᵢ</w:t>
            </w:r>
          </w:p>
        </w:tc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yᵢ</w:t>
            </w:r>
          </w:p>
        </w:tc>
      </w:tr>
      <w:tr>
        <w:trPr/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</w:p>
        </w:tc>
        <w:tc>
          <w:tcPr>
            <w:tcW w:w="134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</w:p>
        </w:tc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</w:p>
        </w:tc>
      </w:tr>
      <w:tr>
        <w:trPr/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</w:p>
        </w:tc>
        <w:tc>
          <w:tcPr>
            <w:tcW w:w="134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</w:p>
        </w:tc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</w:p>
        </w:tc>
      </w:tr>
      <w:tr>
        <w:trPr/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</w:p>
        </w:tc>
        <w:tc>
          <w:tcPr>
            <w:tcW w:w="134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</w:p>
        </w:tc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</w:p>
        </w:tc>
      </w:tr>
      <w:tr>
        <w:trPr/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</w:p>
        </w:tc>
        <w:tc>
          <w:tcPr>
            <w:tcW w:w="134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</w:p>
        </w:tc>
        <w:tc>
          <w:tcPr>
            <w:tcW w:w="16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</w:t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Conclusion: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XOR provides both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simplicity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strong confusion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properties.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6. Throughput Comparison (Slide 10)</w:t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20"/>
        <w:gridCol w:w="1800"/>
        <w:gridCol w:w="2136"/>
        <w:gridCol w:w="680"/>
      </w:tblGrid>
      <w:tr>
        <w:trPr/>
        <w:tc>
          <w:tcPr>
            <w:tcW w:w="72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Cipher</w:t>
            </w:r>
          </w:p>
        </w:tc>
        <w:tc>
          <w:tcPr>
            <w:tcW w:w="180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Key Length (bits)</w:t>
            </w:r>
          </w:p>
        </w:tc>
        <w:tc>
          <w:tcPr>
            <w:tcW w:w="2136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Throughput (Mbit/s)</w:t>
            </w:r>
          </w:p>
        </w:tc>
        <w:tc>
          <w:tcPr>
            <w:tcW w:w="68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</w:p>
        </w:tc>
      </w:tr>
      <w:tr>
        <w:trPr/>
        <w:tc>
          <w:tcPr>
            <w:tcW w:w="72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</w:t>
            </w:r>
          </w:p>
        </w:tc>
        <w:tc>
          <w:tcPr>
            <w:tcW w:w="180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56</w:t>
            </w:r>
          </w:p>
        </w:tc>
        <w:tc>
          <w:tcPr>
            <w:tcW w:w="2136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36.95</w:t>
            </w:r>
          </w:p>
        </w:tc>
        <w:tc>
          <w:tcPr>
            <w:tcW w:w="68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Block</w:t>
            </w:r>
          </w:p>
        </w:tc>
      </w:tr>
      <w:tr>
        <w:trPr/>
        <w:tc>
          <w:tcPr>
            <w:tcW w:w="72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3DES</w:t>
            </w:r>
          </w:p>
        </w:tc>
        <w:tc>
          <w:tcPr>
            <w:tcW w:w="180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112</w:t>
            </w:r>
          </w:p>
        </w:tc>
        <w:tc>
          <w:tcPr>
            <w:tcW w:w="2136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13.32</w:t>
            </w:r>
          </w:p>
        </w:tc>
        <w:tc>
          <w:tcPr>
            <w:tcW w:w="68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Block</w:t>
            </w:r>
          </w:p>
        </w:tc>
      </w:tr>
      <w:tr>
        <w:trPr/>
        <w:tc>
          <w:tcPr>
            <w:tcW w:w="72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AES</w:t>
            </w:r>
          </w:p>
        </w:tc>
        <w:tc>
          <w:tcPr>
            <w:tcW w:w="180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128</w:t>
            </w:r>
          </w:p>
        </w:tc>
        <w:tc>
          <w:tcPr>
            <w:tcW w:w="2136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51.19</w:t>
            </w:r>
          </w:p>
        </w:tc>
        <w:tc>
          <w:tcPr>
            <w:tcW w:w="68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Block</w:t>
            </w:r>
          </w:p>
        </w:tc>
      </w:tr>
      <w:tr>
        <w:trPr/>
        <w:tc>
          <w:tcPr>
            <w:tcW w:w="72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RC4</w:t>
            </w:r>
          </w:p>
        </w:tc>
        <w:tc>
          <w:tcPr>
            <w:tcW w:w="180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Variable</w:t>
            </w:r>
          </w:p>
        </w:tc>
        <w:tc>
          <w:tcPr>
            <w:tcW w:w="2136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211.34</w:t>
            </w:r>
          </w:p>
        </w:tc>
        <w:tc>
          <w:tcPr>
            <w:tcW w:w="680" w:type="dxa"/>
            <w:tcBorders/>
            <w:noWrap w:val="false"/>
            <w:tcMar>
              <w:left w:w="15" w:type="dxa"/>
              <w:top w:w="15" w:type="dxa"/>
              <w:right w:w="15" w:type="dxa"/>
              <w:bottom w:w="15" w:type="dxa"/>
            </w:tcMar>
            <w:textDirection w:val="lrTb"/>
            <w:vAlign w:val="center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Stream</w:t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Observation: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Stream ciphers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RC4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much faster and lighter than block ciphers such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making them ideal for hardware or real-time encryption.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7. Random Number Generators (RNGs)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Classification (Slide 12):</w:t>
      </w:r>
    </w:p>
    <w:p>
      <w:pPr>
        <w:pStyle w:val="66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True RNG (TRNG)</w:t>
      </w:r>
    </w:p>
    <w:p>
      <w:pPr>
        <w:pStyle w:val="66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Pseudorandom Number Generator (PRNG)</w:t>
      </w:r>
    </w:p>
    <w:p>
      <w:pPr>
        <w:pStyle w:val="66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Cryptographically Secure PRNG (CSPRNG)</w:t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🔸 True RNG (TRNG)</w:t>
      </w:r>
    </w:p>
    <w:p>
      <w:pPr>
        <w:pStyle w:val="66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Based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physical random processes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such as:</w:t>
        <w:br/>
        <w:t xml:space="preserve"> • Semiconductor noise</w:t>
        <w:br/>
        <w:t xml:space="preserve"> • Clock jitter in digital circuits</w:t>
        <w:br/>
        <w:t xml:space="preserve"> • Radioactive decay</w:t>
        <w:br/>
        <w:t xml:space="preserve"> • Mouse movement or keyboard timing</w:t>
      </w:r>
    </w:p>
    <w:p>
      <w:pPr>
        <w:pStyle w:val="66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Outputs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non-deterministic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unpredictable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non-reproducible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66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Desired property: Pr(sᵢ = 0) = Pr(sᵢ = 1) = 0.5</w:t>
      </w:r>
    </w:p>
    <w:p>
      <w:pPr>
        <w:pStyle w:val="66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Used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generation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initialization vectors (IVs)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🔸 Pseudorandom Number Generator (PRNG)</w:t>
      </w:r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Deterministic algorithm that produces a pseudo-random sequence from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initial seed (S₀)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rand() in C —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Linear Congruential Generator (LCG)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  Sᵢ₊₁ = (A × Sᵢ + B) mod m</w:t>
      </w:r>
    </w:p>
    <w:p>
      <w:pPr>
        <w:pStyle w:val="66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Weakness: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Linear structure → predictable → unsuitable for cryptographic use.</w:t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🔸 Cryptographically Secure PRNG (CSPRNG)</w:t>
      </w:r>
    </w:p>
    <w:p>
      <w:pPr>
        <w:pStyle w:val="66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PRNG designed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unpredictability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Knowing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output bits must not allow prediction of the next bit (sₙ₊₁) in polynomial time.</w:t>
      </w:r>
    </w:p>
    <w:p>
      <w:pPr>
        <w:pStyle w:val="66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secure cryptographic systems, especially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stream ciphers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8. One-Time Pad (OTP)</w:t>
      </w:r>
    </w:p>
    <w:p>
      <w:pPr>
        <w:pStyle w:val="66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Developed by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Mauborgne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based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Vernam’s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stream cipher.</w:t>
      </w:r>
    </w:p>
    <w:p>
      <w:pPr>
        <w:pStyle w:val="66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Encryption: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 yᵢ = xᵢ ⊕ kᵢ</w:t>
      </w:r>
    </w:p>
    <w:p>
      <w:pPr>
        <w:pStyle w:val="66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Decryption: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 xᵢ = yᵢ ⊕ kᵢ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Unconditional Security: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Even with infinite computing power, OTP cannot be broken if:</w:t>
      </w:r>
    </w:p>
    <w:p>
      <w:pPr>
        <w:pStyle w:val="66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key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truly random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66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key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used only once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66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key length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equals the message length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Disadvantage: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Impractical — key must be as long as the message, making key distribution difficult.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9. Linear Feedback Shift Registers (LFSRs)</w:t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Structure: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Concatenated flip-flops (registers) with feedback via XOR of selected bits.</w:t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Degree (m):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Number of flip-flops in the register.</w:t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Maximum Period: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2ᵐ − 1</w:t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Recursive Equation: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  sᵢ₊ₘ = (p₁·sᵢ₊ₘ₋₁ ⊕ p₂·sᵢ₊ₘ₋₂ ⊕ … ⊕ pₘ·sᵢ)</w:t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LFSRs are used to generate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pseudo-random keystreams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m = 3, feedback pattern (1, 0, 1) produces a repeating sequence of length 7.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10. Security of LFSRs</w:t>
      </w:r>
    </w:p>
    <w:p>
      <w:pPr>
        <w:pStyle w:val="66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LFSR is defined by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feedback polynomial: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  P(x) = 1 + p₁x + p₂x² + … + pₘxᵐ</w:t>
      </w:r>
    </w:p>
    <w:p>
      <w:pPr>
        <w:pStyle w:val="66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Weakness: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Single LFSRs are linear → predictable.</w:t>
        <w:br/>
        <w:t xml:space="preserve"> If 2m output bits are known, the feedback coefficients (pᵢ) can be determined by solving linear equations.</w:t>
      </w:r>
    </w:p>
    <w:p>
      <w:pPr>
        <w:pStyle w:val="66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Solution: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multiple LFSRs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introduce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non-linear components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resist linear attacks and increase unpredictability.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11. Trivium – Modern Stream Cipher (Slides 25–26)</w:t>
      </w:r>
    </w:p>
    <w:p>
      <w:pPr>
        <w:pStyle w:val="66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Combines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three nonlinear LFSRs (NLFSRs)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lengths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93, 84, and 111 bits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66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A, B, and C → total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288 bits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internal state.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Initialization Steps:</w:t>
      </w:r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Load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80-bit 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into Register A.</w:t>
      </w:r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Load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80-bit key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into Register B.</w:t>
      </w:r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Set last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three bits of Register C to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others to 0.</w:t>
      </w:r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1152 warm-up clock cycles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 output yet).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Keystream Generation: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 The keystream bit (sᵢ) = XOR sum of outputs from all three NLFSRs.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 Features:</w:t>
      </w:r>
    </w:p>
    <w:p>
      <w:pPr>
        <w:pStyle w:val="66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 AND gates for non-linearity.</w:t>
      </w:r>
    </w:p>
    <w:p>
      <w:pPr>
        <w:pStyle w:val="66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7 XOR gates (four with triple inputs).</w:t>
      </w:r>
    </w:p>
    <w:p>
      <w:pPr>
        <w:pStyle w:val="66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Highly efficient in hardware.</w:t>
      </w:r>
    </w:p>
    <w:p>
      <w:pPr>
        <w:pStyle w:val="664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be parallelized to produce up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64 bits per clock cycle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12. Lessons Learned (Slide 27)</w:t>
      </w:r>
    </w:p>
    <w:p>
      <w:pPr>
        <w:pStyle w:val="66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Stream ciphers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less common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than block ciphers in Internet security but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useful for low-resource devices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GSM, IoT).</w:t>
      </w:r>
    </w:p>
    <w:p>
      <w:pPr>
        <w:pStyle w:val="66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security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a stream cipher depends entirely on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quality of the keystream generator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66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One-Time Pad (OTP)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theoretically perfect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impractical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66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 LFSRs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weak,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combinations with non-linear functions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(like Trivium) can yield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strong stream ciphers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End of Chapter Summary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Takeaways:</w:t>
      </w:r>
    </w:p>
    <w:p>
      <w:pPr>
        <w:pStyle w:val="66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Stream ciphers operate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bit-by-bit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XOR.</w:t>
      </w:r>
    </w:p>
    <w:p>
      <w:pPr>
        <w:pStyle w:val="66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Keystream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randomness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nonlinearity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essential for security.</w:t>
      </w:r>
    </w:p>
    <w:p>
      <w:pPr>
        <w:pStyle w:val="66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True RNGs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provide physical randomness;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CSPRNGs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make it usable for cryptography.</w:t>
      </w:r>
    </w:p>
    <w:p>
      <w:pPr>
        <w:pStyle w:val="66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perfectly secure but impractical.</w:t>
      </w:r>
    </w:p>
    <w:p>
      <w:pPr>
        <w:pStyle w:val="66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LFSRs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efficient but predictable — combining them with non-linearity (as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Trivium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ensures modern security.</w:t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  <w:br/>
        <w:br/>
        <w:br/>
        <w:br/>
        <w:br/>
        <w:br/>
        <w:br/>
        <w:br/>
        <w:br/>
        <w:br/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9a3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a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2025-10-08T19:53:44Z</dcterms:modified>
</cp:coreProperties>
</file>