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0971C" w14:textId="69710D50" w:rsidR="009A6202" w:rsidRPr="009A6202" w:rsidRDefault="009A6202" w:rsidP="009A6202">
      <w:pPr>
        <w:pStyle w:val="Title"/>
        <w:rPr>
          <w:rFonts w:ascii="Times New Roman" w:hAnsi="Times New Roman" w:cs="Times New Roman"/>
          <w:sz w:val="28"/>
          <w:szCs w:val="28"/>
          <w:lang w:val="en-IN"/>
        </w:rPr>
      </w:pPr>
      <w:r w:rsidRPr="009A6202">
        <w:rPr>
          <w:rFonts w:ascii="Times New Roman" w:hAnsi="Times New Roman" w:cs="Times New Roman"/>
          <w:sz w:val="28"/>
          <w:szCs w:val="28"/>
          <w:lang w:val="en-IN"/>
        </w:rPr>
        <w:t>Performance Analysis of Machine Learning Algorithms for Prediction of Cerebral Attack (Stroke)</w:t>
      </w:r>
    </w:p>
    <w:p w14:paraId="2D0AAD37" w14:textId="77777777" w:rsidR="009A6202" w:rsidRDefault="009A6202" w:rsidP="009A6202">
      <w:pPr>
        <w:rPr>
          <w:lang w:val="en-IN"/>
        </w:rPr>
      </w:pPr>
    </w:p>
    <w:p w14:paraId="415E1546" w14:textId="30B1B8C8" w:rsidR="004F54A9" w:rsidRPr="009A6202" w:rsidRDefault="00BD48BB" w:rsidP="009A6202">
      <w:pPr>
        <w:pStyle w:val="Heading1"/>
        <w:rPr>
          <w:rFonts w:ascii="Times New Roman" w:hAnsi="Times New Roman" w:cs="Times New Roman"/>
          <w:sz w:val="22"/>
          <w:szCs w:val="22"/>
          <w:lang w:val="en-IN"/>
        </w:rPr>
      </w:pPr>
      <w:r w:rsidRPr="009A6202">
        <w:rPr>
          <w:rFonts w:ascii="Times New Roman" w:hAnsi="Times New Roman" w:cs="Times New Roman"/>
          <w:sz w:val="22"/>
          <w:szCs w:val="22"/>
          <w:lang w:val="en-IN"/>
        </w:rPr>
        <w:t xml:space="preserve">1. </w:t>
      </w:r>
      <w:r w:rsidR="004F54A9" w:rsidRPr="009A6202">
        <w:rPr>
          <w:rFonts w:ascii="Times New Roman" w:hAnsi="Times New Roman" w:cs="Times New Roman"/>
          <w:sz w:val="22"/>
          <w:szCs w:val="22"/>
          <w:lang w:val="en-IN"/>
        </w:rPr>
        <w:t>INTRODUCTION</w:t>
      </w:r>
    </w:p>
    <w:p w14:paraId="77F0A2DD" w14:textId="15C11189" w:rsidR="0001291D" w:rsidRDefault="0001291D" w:rsidP="0001291D">
      <w:pPr>
        <w:rPr>
          <w:rFonts w:ascii="Times New Roman" w:hAnsi="Times New Roman" w:cs="Times New Roman"/>
          <w:lang w:val="en-IN"/>
        </w:rPr>
      </w:pPr>
      <w:r w:rsidRPr="0001291D">
        <w:rPr>
          <w:rFonts w:ascii="Times New Roman" w:hAnsi="Times New Roman" w:cs="Times New Roman"/>
          <w:lang w:val="en-IN"/>
        </w:rPr>
        <w:t xml:space="preserve">A stroke </w:t>
      </w:r>
      <w:r>
        <w:rPr>
          <w:rFonts w:ascii="Times New Roman" w:hAnsi="Times New Roman" w:cs="Times New Roman"/>
          <w:lang w:val="en-IN"/>
        </w:rPr>
        <w:t>results</w:t>
      </w:r>
      <w:r w:rsidRPr="0001291D">
        <w:rPr>
          <w:rFonts w:ascii="Times New Roman" w:hAnsi="Times New Roman" w:cs="Times New Roman"/>
          <w:lang w:val="en-IN"/>
        </w:rPr>
        <w:t xml:space="preserve"> when </w:t>
      </w:r>
      <w:r>
        <w:rPr>
          <w:rFonts w:ascii="Times New Roman" w:hAnsi="Times New Roman" w:cs="Times New Roman"/>
          <w:lang w:val="en-IN"/>
        </w:rPr>
        <w:t>our</w:t>
      </w:r>
      <w:r w:rsidRPr="0001291D">
        <w:rPr>
          <w:rFonts w:ascii="Times New Roman" w:hAnsi="Times New Roman" w:cs="Times New Roman"/>
          <w:lang w:val="en-IN"/>
        </w:rPr>
        <w:t xml:space="preserve"> brain can’t get </w:t>
      </w:r>
      <w:r>
        <w:rPr>
          <w:rFonts w:ascii="Times New Roman" w:hAnsi="Times New Roman" w:cs="Times New Roman"/>
          <w:lang w:val="en-IN"/>
        </w:rPr>
        <w:t>abundant</w:t>
      </w:r>
      <w:r w:rsidRPr="0001291D">
        <w:rPr>
          <w:rFonts w:ascii="Times New Roman" w:hAnsi="Times New Roman" w:cs="Times New Roman"/>
          <w:lang w:val="en-IN"/>
        </w:rPr>
        <w:t xml:space="preserve"> oxygen and </w:t>
      </w:r>
      <w:r w:rsidR="00017A3B">
        <w:rPr>
          <w:rFonts w:ascii="Times New Roman" w:hAnsi="Times New Roman" w:cs="Times New Roman"/>
          <w:lang w:val="en-IN"/>
        </w:rPr>
        <w:t>required</w:t>
      </w:r>
      <w:r w:rsidRPr="0001291D"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>supplements</w:t>
      </w:r>
      <w:r w:rsidRPr="0001291D">
        <w:rPr>
          <w:rFonts w:ascii="Times New Roman" w:hAnsi="Times New Roman" w:cs="Times New Roman"/>
          <w:lang w:val="en-IN"/>
        </w:rPr>
        <w:t xml:space="preserve">, </w:t>
      </w:r>
      <w:r w:rsidR="00134817">
        <w:rPr>
          <w:rFonts w:ascii="Times New Roman" w:hAnsi="Times New Roman" w:cs="Times New Roman"/>
          <w:lang w:val="en-IN"/>
        </w:rPr>
        <w:t xml:space="preserve">commonly </w:t>
      </w:r>
      <w:r w:rsidRPr="0001291D">
        <w:rPr>
          <w:rFonts w:ascii="Times New Roman" w:hAnsi="Times New Roman" w:cs="Times New Roman"/>
          <w:lang w:val="en-IN"/>
        </w:rPr>
        <w:t>most strokes</w:t>
      </w:r>
      <w:r w:rsidR="00C56FD0">
        <w:rPr>
          <w:rFonts w:ascii="Times New Roman" w:hAnsi="Times New Roman" w:cs="Times New Roman"/>
          <w:lang w:val="en-IN"/>
        </w:rPr>
        <w:t xml:space="preserve"> (87</w:t>
      </w:r>
      <w:r w:rsidR="002E0A82">
        <w:rPr>
          <w:rFonts w:ascii="Times New Roman" w:hAnsi="Times New Roman" w:cs="Times New Roman"/>
          <w:lang w:val="en-IN"/>
        </w:rPr>
        <w:t>%</w:t>
      </w:r>
      <w:r w:rsidR="00C56FD0">
        <w:rPr>
          <w:rFonts w:ascii="Times New Roman" w:hAnsi="Times New Roman" w:cs="Times New Roman"/>
          <w:lang w:val="en-IN"/>
        </w:rPr>
        <w:t>)</w:t>
      </w:r>
      <w:r w:rsidRPr="0001291D">
        <w:rPr>
          <w:rFonts w:ascii="Times New Roman" w:hAnsi="Times New Roman" w:cs="Times New Roman"/>
          <w:lang w:val="en-IN"/>
        </w:rPr>
        <w:t xml:space="preserve"> are ischemic strokes</w:t>
      </w:r>
      <w:r w:rsidR="00134817">
        <w:rPr>
          <w:rFonts w:ascii="Times New Roman" w:hAnsi="Times New Roman" w:cs="Times New Roman"/>
          <w:lang w:val="en-IN"/>
        </w:rPr>
        <w:t>.</w:t>
      </w:r>
      <w:r>
        <w:rPr>
          <w:rFonts w:ascii="Times New Roman" w:hAnsi="Times New Roman" w:cs="Times New Roman"/>
          <w:lang w:val="en-IN"/>
        </w:rPr>
        <w:t xml:space="preserve"> </w:t>
      </w:r>
      <w:r w:rsidR="00134817">
        <w:rPr>
          <w:rFonts w:ascii="Times New Roman" w:hAnsi="Times New Roman" w:cs="Times New Roman"/>
          <w:lang w:val="en-IN"/>
        </w:rPr>
        <w:t>A</w:t>
      </w:r>
      <w:r>
        <w:rPr>
          <w:rFonts w:ascii="Times New Roman" w:hAnsi="Times New Roman" w:cs="Times New Roman"/>
          <w:lang w:val="en-IN"/>
        </w:rPr>
        <w:t>n</w:t>
      </w:r>
      <w:r w:rsidRPr="0001291D">
        <w:rPr>
          <w:rFonts w:ascii="Times New Roman" w:hAnsi="Times New Roman" w:cs="Times New Roman"/>
          <w:lang w:val="en-IN"/>
        </w:rPr>
        <w:t xml:space="preserve"> ischemic stroke </w:t>
      </w:r>
      <w:r w:rsidR="00134817">
        <w:rPr>
          <w:rFonts w:ascii="Times New Roman" w:hAnsi="Times New Roman" w:cs="Times New Roman"/>
          <w:lang w:val="en-IN"/>
        </w:rPr>
        <w:t>take place</w:t>
      </w:r>
      <w:r w:rsidRPr="0001291D">
        <w:rPr>
          <w:rFonts w:ascii="Times New Roman" w:hAnsi="Times New Roman" w:cs="Times New Roman"/>
          <w:lang w:val="en-IN"/>
        </w:rPr>
        <w:t xml:space="preserve"> when blood flow </w:t>
      </w:r>
      <w:r w:rsidR="00134817">
        <w:rPr>
          <w:rFonts w:ascii="Times New Roman" w:hAnsi="Times New Roman" w:cs="Times New Roman"/>
          <w:lang w:val="en-IN"/>
        </w:rPr>
        <w:t>by</w:t>
      </w:r>
      <w:r w:rsidRPr="0001291D">
        <w:rPr>
          <w:rFonts w:ascii="Times New Roman" w:hAnsi="Times New Roman" w:cs="Times New Roman"/>
          <w:lang w:val="en-IN"/>
        </w:rPr>
        <w:t xml:space="preserve"> the artery that supplies oxygen-rich blood </w:t>
      </w:r>
      <w:r w:rsidR="001D63B2">
        <w:rPr>
          <w:rFonts w:ascii="Times New Roman" w:hAnsi="Times New Roman" w:cs="Times New Roman"/>
          <w:lang w:val="en-IN"/>
        </w:rPr>
        <w:t xml:space="preserve">cells </w:t>
      </w:r>
      <w:r w:rsidRPr="0001291D">
        <w:rPr>
          <w:rFonts w:ascii="Times New Roman" w:hAnsi="Times New Roman" w:cs="Times New Roman"/>
          <w:lang w:val="en-IN"/>
        </w:rPr>
        <w:t xml:space="preserve">to the brain </w:t>
      </w:r>
      <w:r w:rsidR="009F6AE3">
        <w:rPr>
          <w:rFonts w:ascii="Times New Roman" w:hAnsi="Times New Roman" w:cs="Times New Roman"/>
          <w:lang w:val="en-IN"/>
        </w:rPr>
        <w:t>emerge as</w:t>
      </w:r>
      <w:r w:rsidRPr="0001291D">
        <w:rPr>
          <w:rFonts w:ascii="Times New Roman" w:hAnsi="Times New Roman" w:cs="Times New Roman"/>
          <w:lang w:val="en-IN"/>
        </w:rPr>
        <w:t xml:space="preserve"> blocked.</w:t>
      </w:r>
      <w:r w:rsidR="00BE7DDD">
        <w:rPr>
          <w:rFonts w:ascii="Times New Roman" w:hAnsi="Times New Roman" w:cs="Times New Roman"/>
          <w:lang w:val="en-IN"/>
        </w:rPr>
        <w:t xml:space="preserve"> </w:t>
      </w:r>
      <w:r w:rsidR="00C11491">
        <w:rPr>
          <w:rFonts w:ascii="Times New Roman" w:hAnsi="Times New Roman" w:cs="Times New Roman"/>
          <w:lang w:val="en-IN"/>
        </w:rPr>
        <w:t>Each</w:t>
      </w:r>
      <w:r w:rsidR="00BE7DDD" w:rsidRPr="00BE7DDD">
        <w:rPr>
          <w:rFonts w:ascii="Times New Roman" w:hAnsi="Times New Roman" w:cs="Times New Roman"/>
          <w:lang w:val="en-IN"/>
        </w:rPr>
        <w:t xml:space="preserve"> year, </w:t>
      </w:r>
      <w:r w:rsidR="00755718">
        <w:rPr>
          <w:rFonts w:ascii="Times New Roman" w:hAnsi="Times New Roman" w:cs="Times New Roman"/>
          <w:lang w:val="en-IN"/>
        </w:rPr>
        <w:t xml:space="preserve">approximately </w:t>
      </w:r>
      <w:r w:rsidR="00BE7DDD" w:rsidRPr="00BE7DDD">
        <w:rPr>
          <w:rFonts w:ascii="Times New Roman" w:hAnsi="Times New Roman" w:cs="Times New Roman"/>
          <w:lang w:val="en-IN"/>
        </w:rPr>
        <w:t xml:space="preserve">795,000 people in the United States have </w:t>
      </w:r>
      <w:r w:rsidR="008D7840">
        <w:rPr>
          <w:rFonts w:ascii="Times New Roman" w:hAnsi="Times New Roman" w:cs="Times New Roman"/>
          <w:lang w:val="en-IN"/>
        </w:rPr>
        <w:t xml:space="preserve">suffer </w:t>
      </w:r>
      <w:r w:rsidR="00BE7DDD" w:rsidRPr="00BE7DDD">
        <w:rPr>
          <w:rFonts w:ascii="Times New Roman" w:hAnsi="Times New Roman" w:cs="Times New Roman"/>
          <w:lang w:val="en-IN"/>
        </w:rPr>
        <w:t>a stroke</w:t>
      </w:r>
      <w:r w:rsidR="00514308">
        <w:rPr>
          <w:rFonts w:ascii="Times New Roman" w:hAnsi="Times New Roman" w:cs="Times New Roman"/>
          <w:lang w:val="en-IN"/>
        </w:rPr>
        <w:t>,</w:t>
      </w:r>
      <w:r w:rsidR="00BE7DDD" w:rsidRPr="00BE7DDD">
        <w:rPr>
          <w:rFonts w:ascii="Times New Roman" w:hAnsi="Times New Roman" w:cs="Times New Roman"/>
          <w:lang w:val="en-IN"/>
        </w:rPr>
        <w:t xml:space="preserve"> </w:t>
      </w:r>
      <w:r w:rsidR="00514308">
        <w:rPr>
          <w:rFonts w:ascii="Times New Roman" w:hAnsi="Times New Roman" w:cs="Times New Roman"/>
          <w:lang w:val="en-IN"/>
        </w:rPr>
        <w:t>a</w:t>
      </w:r>
      <w:r w:rsidR="0071145F">
        <w:rPr>
          <w:rFonts w:ascii="Times New Roman" w:hAnsi="Times New Roman" w:cs="Times New Roman"/>
          <w:lang w:val="en-IN"/>
        </w:rPr>
        <w:t>round</w:t>
      </w:r>
      <w:r w:rsidR="00BE7DDD" w:rsidRPr="00BE7DDD">
        <w:rPr>
          <w:rFonts w:ascii="Times New Roman" w:hAnsi="Times New Roman" w:cs="Times New Roman"/>
          <w:lang w:val="en-IN"/>
        </w:rPr>
        <w:t xml:space="preserve"> 610,000 of these are first or new strokes.</w:t>
      </w:r>
      <w:r w:rsidR="002A1A48">
        <w:rPr>
          <w:rFonts w:ascii="Times New Roman" w:hAnsi="Times New Roman" w:cs="Times New Roman"/>
          <w:lang w:val="en-IN"/>
        </w:rPr>
        <w:t xml:space="preserve"> </w:t>
      </w:r>
      <w:r w:rsidR="002A1A48" w:rsidRPr="002A1A48">
        <w:rPr>
          <w:rFonts w:ascii="Times New Roman" w:hAnsi="Times New Roman" w:cs="Times New Roman"/>
          <w:lang w:val="en-IN"/>
        </w:rPr>
        <w:t xml:space="preserve">The </w:t>
      </w:r>
      <w:r w:rsidR="002A1A48">
        <w:rPr>
          <w:rFonts w:ascii="Times New Roman" w:hAnsi="Times New Roman" w:cs="Times New Roman"/>
          <w:lang w:val="en-IN"/>
        </w:rPr>
        <w:t>after effects</w:t>
      </w:r>
      <w:r w:rsidR="002A1A48" w:rsidRPr="002A1A48">
        <w:rPr>
          <w:rFonts w:ascii="Times New Roman" w:hAnsi="Times New Roman" w:cs="Times New Roman"/>
          <w:lang w:val="en-IN"/>
        </w:rPr>
        <w:t xml:space="preserve"> of stroke m</w:t>
      </w:r>
      <w:r w:rsidR="00677370">
        <w:rPr>
          <w:rFonts w:ascii="Times New Roman" w:hAnsi="Times New Roman" w:cs="Times New Roman"/>
          <w:lang w:val="en-IN"/>
        </w:rPr>
        <w:t>ight</w:t>
      </w:r>
      <w:r w:rsidR="002A1A48" w:rsidRPr="002A1A48">
        <w:rPr>
          <w:rFonts w:ascii="Times New Roman" w:hAnsi="Times New Roman" w:cs="Times New Roman"/>
          <w:lang w:val="en-IN"/>
        </w:rPr>
        <w:t xml:space="preserve"> </w:t>
      </w:r>
      <w:r w:rsidR="002A1A48">
        <w:rPr>
          <w:rFonts w:ascii="Times New Roman" w:hAnsi="Times New Roman" w:cs="Times New Roman"/>
          <w:lang w:val="en-IN"/>
        </w:rPr>
        <w:t>involve</w:t>
      </w:r>
      <w:r w:rsidR="00D10F73">
        <w:rPr>
          <w:rFonts w:ascii="Times New Roman" w:hAnsi="Times New Roman" w:cs="Times New Roman"/>
          <w:lang w:val="en-IN"/>
        </w:rPr>
        <w:t xml:space="preserve"> failure</w:t>
      </w:r>
      <w:r w:rsidR="00D10F73" w:rsidRPr="002A1A48">
        <w:rPr>
          <w:rFonts w:ascii="Times New Roman" w:hAnsi="Times New Roman" w:cs="Times New Roman"/>
          <w:lang w:val="en-IN"/>
        </w:rPr>
        <w:t xml:space="preserve"> of muscular coordination</w:t>
      </w:r>
      <w:r w:rsidR="00D10F73">
        <w:rPr>
          <w:rFonts w:ascii="Times New Roman" w:hAnsi="Times New Roman" w:cs="Times New Roman"/>
          <w:lang w:val="en-IN"/>
        </w:rPr>
        <w:t>,</w:t>
      </w:r>
      <w:r w:rsidR="002A1A48" w:rsidRPr="002A1A48">
        <w:rPr>
          <w:rFonts w:ascii="Times New Roman" w:hAnsi="Times New Roman" w:cs="Times New Roman"/>
          <w:lang w:val="en-IN"/>
        </w:rPr>
        <w:t xml:space="preserve"> transient or lasting paralysis</w:t>
      </w:r>
      <w:r w:rsidR="00445063">
        <w:rPr>
          <w:rFonts w:ascii="Times New Roman" w:hAnsi="Times New Roman" w:cs="Times New Roman"/>
          <w:lang w:val="en-IN"/>
        </w:rPr>
        <w:t>, vision problem in one or both eyes</w:t>
      </w:r>
      <w:r w:rsidR="00D10F73">
        <w:rPr>
          <w:rFonts w:ascii="Times New Roman" w:hAnsi="Times New Roman" w:cs="Times New Roman"/>
          <w:lang w:val="en-IN"/>
        </w:rPr>
        <w:t xml:space="preserve"> and</w:t>
      </w:r>
      <w:r w:rsidR="002A1A48" w:rsidRPr="002A1A48">
        <w:rPr>
          <w:rFonts w:ascii="Times New Roman" w:hAnsi="Times New Roman" w:cs="Times New Roman"/>
          <w:lang w:val="en-IN"/>
        </w:rPr>
        <w:t xml:space="preserve"> desperate straits in </w:t>
      </w:r>
      <w:r w:rsidR="000010DF">
        <w:rPr>
          <w:rFonts w:ascii="Times New Roman" w:hAnsi="Times New Roman" w:cs="Times New Roman"/>
          <w:lang w:val="en-IN"/>
        </w:rPr>
        <w:t>eating</w:t>
      </w:r>
      <w:r w:rsidR="002A1A48" w:rsidRPr="002A1A48">
        <w:rPr>
          <w:rFonts w:ascii="Times New Roman" w:hAnsi="Times New Roman" w:cs="Times New Roman"/>
          <w:lang w:val="en-IN"/>
        </w:rPr>
        <w:t xml:space="preserve"> or </w:t>
      </w:r>
      <w:r w:rsidR="000010DF">
        <w:rPr>
          <w:rFonts w:ascii="Times New Roman" w:hAnsi="Times New Roman" w:cs="Times New Roman"/>
          <w:lang w:val="en-IN"/>
        </w:rPr>
        <w:t>speaking</w:t>
      </w:r>
      <w:sdt>
        <w:sdtPr>
          <w:rPr>
            <w:rFonts w:ascii="Times New Roman" w:hAnsi="Times New Roman" w:cs="Times New Roman"/>
            <w:lang w:val="en-IN"/>
          </w:rPr>
          <w:id w:val="-1037585662"/>
          <w:citation/>
        </w:sdtPr>
        <w:sdtContent>
          <w:r w:rsidR="00D433FB">
            <w:rPr>
              <w:rFonts w:ascii="Times New Roman" w:hAnsi="Times New Roman" w:cs="Times New Roman"/>
              <w:lang w:val="en-IN"/>
            </w:rPr>
            <w:fldChar w:fldCharType="begin"/>
          </w:r>
          <w:r w:rsidR="00D433FB">
            <w:rPr>
              <w:rFonts w:ascii="Times New Roman" w:hAnsi="Times New Roman" w:cs="Times New Roman"/>
              <w:lang w:val="en-IN"/>
            </w:rPr>
            <w:instrText xml:space="preserve"> CITATION Cen \l 16393 </w:instrText>
          </w:r>
          <w:r w:rsidR="00D433FB">
            <w:rPr>
              <w:rFonts w:ascii="Times New Roman" w:hAnsi="Times New Roman" w:cs="Times New Roman"/>
              <w:lang w:val="en-IN"/>
            </w:rPr>
            <w:fldChar w:fldCharType="separate"/>
          </w:r>
          <w:r w:rsidR="00D433FB">
            <w:rPr>
              <w:rFonts w:ascii="Times New Roman" w:hAnsi="Times New Roman" w:cs="Times New Roman"/>
              <w:noProof/>
              <w:lang w:val="en-IN"/>
            </w:rPr>
            <w:t xml:space="preserve"> </w:t>
          </w:r>
          <w:r w:rsidR="00D433FB" w:rsidRPr="00D433FB">
            <w:rPr>
              <w:rFonts w:ascii="Times New Roman" w:hAnsi="Times New Roman" w:cs="Times New Roman"/>
              <w:noProof/>
              <w:lang w:val="en-IN"/>
            </w:rPr>
            <w:t>[1]</w:t>
          </w:r>
          <w:r w:rsidR="00D433FB">
            <w:rPr>
              <w:rFonts w:ascii="Times New Roman" w:hAnsi="Times New Roman" w:cs="Times New Roman"/>
              <w:lang w:val="en-IN"/>
            </w:rPr>
            <w:fldChar w:fldCharType="end"/>
          </w:r>
        </w:sdtContent>
      </w:sdt>
      <w:r w:rsidR="00BC6556">
        <w:rPr>
          <w:rFonts w:ascii="Times New Roman" w:hAnsi="Times New Roman" w:cs="Times New Roman"/>
          <w:lang w:val="en-IN"/>
        </w:rPr>
        <w:t>.</w:t>
      </w:r>
    </w:p>
    <w:p w14:paraId="508CB5BF" w14:textId="46E2EC41" w:rsidR="000770B0" w:rsidRDefault="000770B0" w:rsidP="0001291D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We </w:t>
      </w:r>
      <w:r w:rsidRPr="000770B0">
        <w:rPr>
          <w:rFonts w:ascii="Times New Roman" w:hAnsi="Times New Roman" w:cs="Times New Roman"/>
          <w:lang w:val="en-IN"/>
        </w:rPr>
        <w:t xml:space="preserve">can </w:t>
      </w:r>
      <w:r w:rsidR="00D51022">
        <w:rPr>
          <w:rFonts w:ascii="Times New Roman" w:hAnsi="Times New Roman" w:cs="Times New Roman"/>
          <w:lang w:val="en-IN"/>
        </w:rPr>
        <w:t>minimize</w:t>
      </w:r>
      <w:r w:rsidRPr="000770B0">
        <w:rPr>
          <w:rFonts w:ascii="Times New Roman" w:hAnsi="Times New Roman" w:cs="Times New Roman"/>
          <w:lang w:val="en-IN"/>
        </w:rPr>
        <w:t xml:space="preserve"> </w:t>
      </w:r>
      <w:r w:rsidR="00D51022">
        <w:rPr>
          <w:rFonts w:ascii="Times New Roman" w:hAnsi="Times New Roman" w:cs="Times New Roman"/>
          <w:lang w:val="en-IN"/>
        </w:rPr>
        <w:t>the</w:t>
      </w:r>
      <w:r w:rsidRPr="000770B0">
        <w:rPr>
          <w:rFonts w:ascii="Times New Roman" w:hAnsi="Times New Roman" w:cs="Times New Roman"/>
          <w:lang w:val="en-IN"/>
        </w:rPr>
        <w:t xml:space="preserve"> chance of having a stroke by</w:t>
      </w:r>
      <w:r w:rsidR="00D51E22">
        <w:rPr>
          <w:rFonts w:ascii="Times New Roman" w:hAnsi="Times New Roman" w:cs="Times New Roman"/>
          <w:lang w:val="en-IN"/>
        </w:rPr>
        <w:t xml:space="preserve"> </w:t>
      </w:r>
      <w:r w:rsidR="00BF6269">
        <w:rPr>
          <w:rFonts w:ascii="Times New Roman" w:hAnsi="Times New Roman" w:cs="Times New Roman"/>
          <w:lang w:val="en-IN"/>
        </w:rPr>
        <w:t>safe</w:t>
      </w:r>
      <w:r w:rsidR="00D51022" w:rsidRPr="00D51022">
        <w:rPr>
          <w:rFonts w:ascii="Times New Roman" w:hAnsi="Times New Roman" w:cs="Times New Roman"/>
          <w:lang w:val="en-IN"/>
        </w:rPr>
        <w:t>keeping our blood pressure,</w:t>
      </w:r>
      <w:r w:rsidR="00DA5AEE">
        <w:rPr>
          <w:rFonts w:ascii="Times New Roman" w:hAnsi="Times New Roman" w:cs="Times New Roman"/>
          <w:lang w:val="en-IN"/>
        </w:rPr>
        <w:t xml:space="preserve"> </w:t>
      </w:r>
      <w:r w:rsidR="00DA5AEE" w:rsidRPr="00D51022">
        <w:rPr>
          <w:rFonts w:ascii="Times New Roman" w:hAnsi="Times New Roman" w:cs="Times New Roman"/>
          <w:lang w:val="en-IN"/>
        </w:rPr>
        <w:t xml:space="preserve">blood glucose, </w:t>
      </w:r>
      <w:r w:rsidR="00D51022" w:rsidRPr="00D51022">
        <w:rPr>
          <w:rFonts w:ascii="Times New Roman" w:hAnsi="Times New Roman" w:cs="Times New Roman"/>
          <w:lang w:val="en-IN"/>
        </w:rPr>
        <w:t xml:space="preserve">and cholesterol on </w:t>
      </w:r>
      <w:r w:rsidR="00DA5AEE">
        <w:rPr>
          <w:rFonts w:ascii="Times New Roman" w:hAnsi="Times New Roman" w:cs="Times New Roman"/>
          <w:lang w:val="en-IN"/>
        </w:rPr>
        <w:t>mark</w:t>
      </w:r>
      <w:r w:rsidR="00D51022" w:rsidRPr="00D51022">
        <w:rPr>
          <w:rFonts w:ascii="Times New Roman" w:hAnsi="Times New Roman" w:cs="Times New Roman"/>
          <w:lang w:val="en-IN"/>
        </w:rPr>
        <w:t xml:space="preserve"> with </w:t>
      </w:r>
      <w:r w:rsidR="00BF6269">
        <w:rPr>
          <w:rFonts w:ascii="Times New Roman" w:hAnsi="Times New Roman" w:cs="Times New Roman"/>
          <w:lang w:val="en-IN"/>
        </w:rPr>
        <w:t>nutri</w:t>
      </w:r>
      <w:r w:rsidR="00F37AD4">
        <w:rPr>
          <w:rFonts w:ascii="Times New Roman" w:hAnsi="Times New Roman" w:cs="Times New Roman"/>
          <w:lang w:val="en-IN"/>
        </w:rPr>
        <w:t>ents enrich</w:t>
      </w:r>
      <w:r w:rsidR="00D51022" w:rsidRPr="00D51022">
        <w:rPr>
          <w:rFonts w:ascii="Times New Roman" w:hAnsi="Times New Roman" w:cs="Times New Roman"/>
          <w:lang w:val="en-IN"/>
        </w:rPr>
        <w:t xml:space="preserve"> eating, physical activity, and, if </w:t>
      </w:r>
      <w:r w:rsidR="00F37AD4">
        <w:rPr>
          <w:rFonts w:ascii="Times New Roman" w:hAnsi="Times New Roman" w:cs="Times New Roman"/>
          <w:lang w:val="en-IN"/>
        </w:rPr>
        <w:t>vital</w:t>
      </w:r>
      <w:r w:rsidR="00D51022" w:rsidRPr="00D51022">
        <w:rPr>
          <w:rFonts w:ascii="Times New Roman" w:hAnsi="Times New Roman" w:cs="Times New Roman"/>
          <w:lang w:val="en-IN"/>
        </w:rPr>
        <w:t xml:space="preserve">, medicine. And </w:t>
      </w:r>
      <w:r w:rsidR="007B6376" w:rsidRPr="00D51022">
        <w:rPr>
          <w:rFonts w:ascii="Times New Roman" w:hAnsi="Times New Roman" w:cs="Times New Roman"/>
          <w:lang w:val="en-IN"/>
        </w:rPr>
        <w:t>if smoke</w:t>
      </w:r>
      <w:r w:rsidR="00D51022" w:rsidRPr="00D51022">
        <w:rPr>
          <w:rFonts w:ascii="Times New Roman" w:hAnsi="Times New Roman" w:cs="Times New Roman"/>
          <w:lang w:val="en-IN"/>
        </w:rPr>
        <w:t xml:space="preserve">, quit. Every step </w:t>
      </w:r>
      <w:r w:rsidR="009F3E5B">
        <w:rPr>
          <w:rFonts w:ascii="Times New Roman" w:hAnsi="Times New Roman" w:cs="Times New Roman"/>
          <w:lang w:val="en-IN"/>
        </w:rPr>
        <w:t>we</w:t>
      </w:r>
      <w:r w:rsidR="00D51022" w:rsidRPr="00D51022">
        <w:rPr>
          <w:rFonts w:ascii="Times New Roman" w:hAnsi="Times New Roman" w:cs="Times New Roman"/>
          <w:lang w:val="en-IN"/>
        </w:rPr>
        <w:t xml:space="preserve"> take will help</w:t>
      </w:r>
      <w:r w:rsidR="000B1A4B">
        <w:rPr>
          <w:rFonts w:ascii="Times New Roman" w:hAnsi="Times New Roman" w:cs="Times New Roman"/>
          <w:lang w:val="en-IN"/>
        </w:rPr>
        <w:t xml:space="preserve"> us</w:t>
      </w:r>
      <w:r w:rsidR="00D51022" w:rsidRPr="00D51022">
        <w:rPr>
          <w:rFonts w:ascii="Times New Roman" w:hAnsi="Times New Roman" w:cs="Times New Roman"/>
          <w:lang w:val="en-IN"/>
        </w:rPr>
        <w:t xml:space="preserve"> </w:t>
      </w:r>
      <w:r w:rsidR="000B1A4B">
        <w:rPr>
          <w:rFonts w:ascii="Times New Roman" w:hAnsi="Times New Roman" w:cs="Times New Roman"/>
          <w:lang w:val="en-IN"/>
        </w:rPr>
        <w:t xml:space="preserve">move </w:t>
      </w:r>
      <w:r w:rsidR="00D51022" w:rsidRPr="00D51022">
        <w:rPr>
          <w:rFonts w:ascii="Times New Roman" w:hAnsi="Times New Roman" w:cs="Times New Roman"/>
          <w:lang w:val="en-IN"/>
        </w:rPr>
        <w:t xml:space="preserve">closer to our targets, the better our </w:t>
      </w:r>
      <w:r w:rsidR="0055264C">
        <w:rPr>
          <w:rFonts w:ascii="Times New Roman" w:hAnsi="Times New Roman" w:cs="Times New Roman"/>
          <w:lang w:val="en-IN"/>
        </w:rPr>
        <w:t>outlook</w:t>
      </w:r>
      <w:r w:rsidR="00D51022" w:rsidRPr="00D51022">
        <w:rPr>
          <w:rFonts w:ascii="Times New Roman" w:hAnsi="Times New Roman" w:cs="Times New Roman"/>
          <w:lang w:val="en-IN"/>
        </w:rPr>
        <w:t xml:space="preserve"> of preventing a stroke</w:t>
      </w:r>
      <w:r w:rsidR="00264917">
        <w:rPr>
          <w:rFonts w:ascii="Times New Roman" w:hAnsi="Times New Roman" w:cs="Times New Roman"/>
          <w:lang w:val="en-IN"/>
        </w:rPr>
        <w:t xml:space="preserve"> </w:t>
      </w:r>
      <w:sdt>
        <w:sdtPr>
          <w:rPr>
            <w:rFonts w:ascii="Times New Roman" w:hAnsi="Times New Roman" w:cs="Times New Roman"/>
            <w:lang w:val="en-IN"/>
          </w:rPr>
          <w:id w:val="-467209983"/>
          <w:citation/>
        </w:sdtPr>
        <w:sdtContent>
          <w:r w:rsidR="00264917">
            <w:rPr>
              <w:rFonts w:ascii="Times New Roman" w:hAnsi="Times New Roman" w:cs="Times New Roman"/>
              <w:lang w:val="en-IN"/>
            </w:rPr>
            <w:fldChar w:fldCharType="begin"/>
          </w:r>
          <w:r w:rsidR="00264917">
            <w:rPr>
              <w:rFonts w:ascii="Times New Roman" w:hAnsi="Times New Roman" w:cs="Times New Roman"/>
              <w:lang w:val="en-IN"/>
            </w:rPr>
            <w:instrText xml:space="preserve"> CITATION Cen1 \l 16393 </w:instrText>
          </w:r>
          <w:r w:rsidR="00264917">
            <w:rPr>
              <w:rFonts w:ascii="Times New Roman" w:hAnsi="Times New Roman" w:cs="Times New Roman"/>
              <w:lang w:val="en-IN"/>
            </w:rPr>
            <w:fldChar w:fldCharType="separate"/>
          </w:r>
          <w:r w:rsidR="00264917" w:rsidRPr="00264917">
            <w:rPr>
              <w:rFonts w:ascii="Times New Roman" w:hAnsi="Times New Roman" w:cs="Times New Roman"/>
              <w:noProof/>
              <w:lang w:val="en-IN"/>
            </w:rPr>
            <w:t>[2]</w:t>
          </w:r>
          <w:r w:rsidR="00264917">
            <w:rPr>
              <w:rFonts w:ascii="Times New Roman" w:hAnsi="Times New Roman" w:cs="Times New Roman"/>
              <w:lang w:val="en-IN"/>
            </w:rPr>
            <w:fldChar w:fldCharType="end"/>
          </w:r>
        </w:sdtContent>
      </w:sdt>
      <w:r w:rsidR="00D51022" w:rsidRPr="00D51022">
        <w:rPr>
          <w:rFonts w:ascii="Times New Roman" w:hAnsi="Times New Roman" w:cs="Times New Roman"/>
          <w:lang w:val="en-IN"/>
        </w:rPr>
        <w:t>.</w:t>
      </w:r>
    </w:p>
    <w:p w14:paraId="4E9E5466" w14:textId="0FB70A3F" w:rsidR="00C80CE3" w:rsidRDefault="0003590F" w:rsidP="00330F1D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Machine Learning via pattern perceiving at present is the most trusted way to cure and predict </w:t>
      </w:r>
      <w:r w:rsidR="007E40C0">
        <w:rPr>
          <w:rFonts w:ascii="Times New Roman" w:hAnsi="Times New Roman" w:cs="Times New Roman"/>
          <w:lang w:val="en-IN"/>
        </w:rPr>
        <w:t>the oncoming disease.</w:t>
      </w:r>
      <w:r w:rsidR="008F6E58">
        <w:rPr>
          <w:rFonts w:ascii="Times New Roman" w:hAnsi="Times New Roman" w:cs="Times New Roman"/>
          <w:lang w:val="en-IN"/>
        </w:rPr>
        <w:t xml:space="preserve"> </w:t>
      </w:r>
      <w:r w:rsidR="008F5071" w:rsidRPr="008F5071">
        <w:rPr>
          <w:rFonts w:ascii="Times New Roman" w:hAnsi="Times New Roman" w:cs="Times New Roman"/>
          <w:lang w:val="en-IN"/>
        </w:rPr>
        <w:t xml:space="preserve">Cost of </w:t>
      </w:r>
      <w:r w:rsidR="008F5071">
        <w:rPr>
          <w:rFonts w:ascii="Times New Roman" w:hAnsi="Times New Roman" w:cs="Times New Roman"/>
          <w:lang w:val="en-IN"/>
        </w:rPr>
        <w:t>curing</w:t>
      </w:r>
      <w:r w:rsidR="008F5071" w:rsidRPr="008F5071">
        <w:rPr>
          <w:rFonts w:ascii="Times New Roman" w:hAnsi="Times New Roman" w:cs="Times New Roman"/>
          <w:lang w:val="en-IN"/>
        </w:rPr>
        <w:t xml:space="preserve"> </w:t>
      </w:r>
      <w:r w:rsidR="008F5071">
        <w:rPr>
          <w:rFonts w:ascii="Times New Roman" w:hAnsi="Times New Roman" w:cs="Times New Roman"/>
          <w:lang w:val="en-IN"/>
        </w:rPr>
        <w:t>s</w:t>
      </w:r>
      <w:r w:rsidR="008F5071" w:rsidRPr="008F5071">
        <w:rPr>
          <w:rFonts w:ascii="Times New Roman" w:hAnsi="Times New Roman" w:cs="Times New Roman"/>
          <w:lang w:val="en-IN"/>
        </w:rPr>
        <w:t xml:space="preserve">trokes in U.S. </w:t>
      </w:r>
      <w:r w:rsidR="008F5071">
        <w:rPr>
          <w:rFonts w:ascii="Times New Roman" w:hAnsi="Times New Roman" w:cs="Times New Roman"/>
          <w:lang w:val="en-IN"/>
        </w:rPr>
        <w:t>c</w:t>
      </w:r>
      <w:r w:rsidR="008F5071" w:rsidRPr="008F5071">
        <w:rPr>
          <w:rFonts w:ascii="Times New Roman" w:hAnsi="Times New Roman" w:cs="Times New Roman"/>
          <w:lang w:val="en-IN"/>
        </w:rPr>
        <w:t xml:space="preserve">ould </w:t>
      </w:r>
      <w:r w:rsidR="008F5071">
        <w:rPr>
          <w:rFonts w:ascii="Times New Roman" w:hAnsi="Times New Roman" w:cs="Times New Roman"/>
          <w:lang w:val="en-IN"/>
        </w:rPr>
        <w:t>s</w:t>
      </w:r>
      <w:r w:rsidR="008F5071" w:rsidRPr="008F5071">
        <w:rPr>
          <w:rFonts w:ascii="Times New Roman" w:hAnsi="Times New Roman" w:cs="Times New Roman"/>
          <w:lang w:val="en-IN"/>
        </w:rPr>
        <w:t xml:space="preserve">oar to $180B </w:t>
      </w:r>
      <w:r w:rsidR="008F5071">
        <w:rPr>
          <w:rFonts w:ascii="Times New Roman" w:hAnsi="Times New Roman" w:cs="Times New Roman"/>
          <w:lang w:val="en-IN"/>
        </w:rPr>
        <w:t>a</w:t>
      </w:r>
      <w:r w:rsidR="008F5071" w:rsidRPr="008F5071">
        <w:rPr>
          <w:rFonts w:ascii="Times New Roman" w:hAnsi="Times New Roman" w:cs="Times New Roman"/>
          <w:lang w:val="en-IN"/>
        </w:rPr>
        <w:t>nnually by 2030</w:t>
      </w:r>
      <w:r w:rsidR="008F5071">
        <w:rPr>
          <w:rFonts w:ascii="Times New Roman" w:hAnsi="Times New Roman" w:cs="Times New Roman"/>
          <w:lang w:val="en-IN"/>
        </w:rPr>
        <w:t xml:space="preserve"> </w:t>
      </w:r>
      <w:sdt>
        <w:sdtPr>
          <w:rPr>
            <w:rFonts w:ascii="Times New Roman" w:hAnsi="Times New Roman" w:cs="Times New Roman"/>
            <w:lang w:val="en-IN"/>
          </w:rPr>
          <w:id w:val="314773517"/>
          <w:citation/>
        </w:sdtPr>
        <w:sdtContent>
          <w:r w:rsidR="00D06DCC">
            <w:rPr>
              <w:rFonts w:ascii="Times New Roman" w:hAnsi="Times New Roman" w:cs="Times New Roman"/>
              <w:lang w:val="en-IN"/>
            </w:rPr>
            <w:fldChar w:fldCharType="begin"/>
          </w:r>
          <w:r w:rsidR="00D06DCC">
            <w:rPr>
              <w:rFonts w:ascii="Times New Roman" w:hAnsi="Times New Roman" w:cs="Times New Roman"/>
              <w:lang w:val="en-IN"/>
            </w:rPr>
            <w:instrText xml:space="preserve"> CITATION Med \l 16393 </w:instrText>
          </w:r>
          <w:r w:rsidR="00D06DCC">
            <w:rPr>
              <w:rFonts w:ascii="Times New Roman" w:hAnsi="Times New Roman" w:cs="Times New Roman"/>
              <w:lang w:val="en-IN"/>
            </w:rPr>
            <w:fldChar w:fldCharType="separate"/>
          </w:r>
          <w:r w:rsidR="00D06DCC" w:rsidRPr="00D06DCC">
            <w:rPr>
              <w:rFonts w:ascii="Times New Roman" w:hAnsi="Times New Roman" w:cs="Times New Roman"/>
              <w:noProof/>
              <w:lang w:val="en-IN"/>
            </w:rPr>
            <w:t>[3]</w:t>
          </w:r>
          <w:r w:rsidR="00D06DCC">
            <w:rPr>
              <w:rFonts w:ascii="Times New Roman" w:hAnsi="Times New Roman" w:cs="Times New Roman"/>
              <w:lang w:val="en-IN"/>
            </w:rPr>
            <w:fldChar w:fldCharType="end"/>
          </w:r>
        </w:sdtContent>
      </w:sdt>
      <w:r w:rsidR="008F6E58" w:rsidRPr="008F6E58">
        <w:rPr>
          <w:rFonts w:ascii="Times New Roman" w:hAnsi="Times New Roman" w:cs="Times New Roman"/>
          <w:lang w:val="en-IN"/>
        </w:rPr>
        <w:t>.</w:t>
      </w:r>
      <w:r w:rsidR="008F5071">
        <w:rPr>
          <w:rFonts w:ascii="Times New Roman" w:hAnsi="Times New Roman" w:cs="Times New Roman"/>
          <w:lang w:val="en-IN"/>
        </w:rPr>
        <w:t xml:space="preserve"> We can </w:t>
      </w:r>
      <w:r w:rsidR="008B5AF8">
        <w:rPr>
          <w:rFonts w:ascii="Times New Roman" w:hAnsi="Times New Roman" w:cs="Times New Roman"/>
          <w:lang w:val="en-IN"/>
        </w:rPr>
        <w:t xml:space="preserve">try to </w:t>
      </w:r>
      <w:r w:rsidR="008F5071">
        <w:rPr>
          <w:rFonts w:ascii="Times New Roman" w:hAnsi="Times New Roman" w:cs="Times New Roman"/>
          <w:lang w:val="en-IN"/>
        </w:rPr>
        <w:t xml:space="preserve">reduce </w:t>
      </w:r>
      <w:r w:rsidR="008B5AF8">
        <w:rPr>
          <w:rFonts w:ascii="Times New Roman" w:hAnsi="Times New Roman" w:cs="Times New Roman"/>
          <w:lang w:val="en-IN"/>
        </w:rPr>
        <w:t xml:space="preserve">14-18% of </w:t>
      </w:r>
      <w:r w:rsidR="008F5071">
        <w:rPr>
          <w:rFonts w:ascii="Times New Roman" w:hAnsi="Times New Roman" w:cs="Times New Roman"/>
          <w:lang w:val="en-IN"/>
        </w:rPr>
        <w:t xml:space="preserve">this cost by </w:t>
      </w:r>
      <w:r w:rsidR="008B5AF8">
        <w:rPr>
          <w:rFonts w:ascii="Times New Roman" w:hAnsi="Times New Roman" w:cs="Times New Roman"/>
          <w:lang w:val="en-IN"/>
        </w:rPr>
        <w:t xml:space="preserve">building </w:t>
      </w:r>
      <w:r w:rsidR="00F87467">
        <w:rPr>
          <w:rFonts w:ascii="Times New Roman" w:hAnsi="Times New Roman" w:cs="Times New Roman"/>
          <w:lang w:val="en-IN"/>
        </w:rPr>
        <w:t>a well-trained</w:t>
      </w:r>
      <w:r w:rsidR="008B5AF8">
        <w:rPr>
          <w:rFonts w:ascii="Times New Roman" w:hAnsi="Times New Roman" w:cs="Times New Roman"/>
          <w:lang w:val="en-IN"/>
        </w:rPr>
        <w:t xml:space="preserve"> machine learning model which can predict </w:t>
      </w:r>
      <w:r w:rsidR="006D063E">
        <w:rPr>
          <w:rFonts w:ascii="Times New Roman" w:hAnsi="Times New Roman" w:cs="Times New Roman"/>
          <w:lang w:val="en-IN"/>
        </w:rPr>
        <w:t>precisely whether a particular patient will suffer a stoke or not.</w:t>
      </w:r>
      <w:r w:rsidR="008B5AF8">
        <w:rPr>
          <w:rFonts w:ascii="Times New Roman" w:hAnsi="Times New Roman" w:cs="Times New Roman"/>
          <w:lang w:val="en-IN"/>
        </w:rPr>
        <w:t xml:space="preserve"> </w:t>
      </w:r>
      <w:r w:rsidR="00F87467">
        <w:rPr>
          <w:rFonts w:ascii="Times New Roman" w:hAnsi="Times New Roman" w:cs="Times New Roman"/>
          <w:lang w:val="en-IN"/>
        </w:rPr>
        <w:t xml:space="preserve">In </w:t>
      </w:r>
      <w:r w:rsidR="00DD763D">
        <w:rPr>
          <w:rFonts w:ascii="Times New Roman" w:hAnsi="Times New Roman" w:cs="Times New Roman"/>
          <w:lang w:val="en-IN"/>
        </w:rPr>
        <w:t>this</w:t>
      </w:r>
      <w:r w:rsidR="00F87467">
        <w:rPr>
          <w:rFonts w:ascii="Times New Roman" w:hAnsi="Times New Roman" w:cs="Times New Roman"/>
          <w:lang w:val="en-IN"/>
        </w:rPr>
        <w:t xml:space="preserve"> research</w:t>
      </w:r>
      <w:r w:rsidR="00DD763D">
        <w:rPr>
          <w:rFonts w:ascii="Times New Roman" w:hAnsi="Times New Roman" w:cs="Times New Roman"/>
          <w:lang w:val="en-IN"/>
        </w:rPr>
        <w:t>,</w:t>
      </w:r>
      <w:r w:rsidR="00F87467">
        <w:rPr>
          <w:rFonts w:ascii="Times New Roman" w:hAnsi="Times New Roman" w:cs="Times New Roman"/>
          <w:lang w:val="en-IN"/>
        </w:rPr>
        <w:t xml:space="preserve"> we have analysed differ</w:t>
      </w:r>
      <w:r w:rsidR="00A2561D">
        <w:rPr>
          <w:rFonts w:ascii="Times New Roman" w:hAnsi="Times New Roman" w:cs="Times New Roman"/>
          <w:lang w:val="en-IN"/>
        </w:rPr>
        <w:t>ent machine learning models such as KNN, SVM, Random Forest, LGBM classifier and many more, out of</w:t>
      </w:r>
      <w:r w:rsidR="00751E5E">
        <w:rPr>
          <w:rFonts w:ascii="Times New Roman" w:hAnsi="Times New Roman" w:cs="Times New Roman"/>
          <w:lang w:val="en-IN"/>
        </w:rPr>
        <w:t xml:space="preserve"> these</w:t>
      </w:r>
      <w:r w:rsidR="00A2561D">
        <w:rPr>
          <w:rFonts w:ascii="Times New Roman" w:hAnsi="Times New Roman" w:cs="Times New Roman"/>
          <w:lang w:val="en-IN"/>
        </w:rPr>
        <w:t xml:space="preserve"> we selected some models for STACKING </w:t>
      </w:r>
      <w:r w:rsidR="00751E5E">
        <w:rPr>
          <w:rFonts w:ascii="Times New Roman" w:hAnsi="Times New Roman" w:cs="Times New Roman"/>
          <w:lang w:val="en-IN"/>
        </w:rPr>
        <w:t xml:space="preserve">which will gives us the final result. The detailed work of this research has been </w:t>
      </w:r>
      <w:r w:rsidR="006B6005">
        <w:rPr>
          <w:rFonts w:ascii="Times New Roman" w:hAnsi="Times New Roman" w:cs="Times New Roman"/>
          <w:lang w:val="en-IN"/>
        </w:rPr>
        <w:t>mentioned</w:t>
      </w:r>
      <w:r w:rsidR="00751E5E">
        <w:rPr>
          <w:rFonts w:ascii="Times New Roman" w:hAnsi="Times New Roman" w:cs="Times New Roman"/>
          <w:lang w:val="en-IN"/>
        </w:rPr>
        <w:t xml:space="preserve"> in </w:t>
      </w:r>
      <w:r w:rsidR="006B6005">
        <w:rPr>
          <w:rFonts w:ascii="Times New Roman" w:hAnsi="Times New Roman" w:cs="Times New Roman"/>
          <w:lang w:val="en-IN"/>
        </w:rPr>
        <w:t>“WORKFLOW” section and subsection.</w:t>
      </w:r>
    </w:p>
    <w:p w14:paraId="0394C392" w14:textId="2E4E24A7" w:rsidR="004F54A9" w:rsidRPr="004F54A9" w:rsidRDefault="00330F1D" w:rsidP="004F54A9">
      <w:pPr>
        <w:pStyle w:val="Heading1"/>
        <w:rPr>
          <w:rFonts w:ascii="Times New Roman" w:hAnsi="Times New Roman" w:cs="Times New Roman"/>
          <w:sz w:val="22"/>
          <w:szCs w:val="22"/>
          <w:lang w:val="en-IN"/>
        </w:rPr>
      </w:pPr>
      <w:r>
        <w:rPr>
          <w:rFonts w:ascii="Times New Roman" w:hAnsi="Times New Roman" w:cs="Times New Roman"/>
          <w:sz w:val="22"/>
          <w:szCs w:val="22"/>
          <w:lang w:val="en-IN"/>
        </w:rPr>
        <w:t>2</w:t>
      </w:r>
      <w:r w:rsidR="00BD48BB">
        <w:rPr>
          <w:rFonts w:ascii="Times New Roman" w:hAnsi="Times New Roman" w:cs="Times New Roman"/>
          <w:sz w:val="22"/>
          <w:szCs w:val="22"/>
          <w:lang w:val="en-IN"/>
        </w:rPr>
        <w:t xml:space="preserve">. </w:t>
      </w:r>
      <w:r w:rsidR="003C0A58">
        <w:rPr>
          <w:rFonts w:ascii="Times New Roman" w:hAnsi="Times New Roman" w:cs="Times New Roman"/>
          <w:sz w:val="22"/>
          <w:szCs w:val="22"/>
          <w:lang w:val="en-IN"/>
        </w:rPr>
        <w:t>WORKFLOW</w:t>
      </w:r>
    </w:p>
    <w:p w14:paraId="43FB79E8" w14:textId="676D7251" w:rsidR="004F54A9" w:rsidRPr="00AC5814" w:rsidRDefault="00401DD0" w:rsidP="004F54A9">
      <w:pPr>
        <w:rPr>
          <w:rFonts w:ascii="Times New Roman" w:hAnsi="Times New Roman" w:cs="Times New Roman"/>
          <w:lang w:val="en-IN"/>
        </w:rPr>
      </w:pPr>
      <w:r w:rsidRPr="00AC5814">
        <w:rPr>
          <w:rFonts w:ascii="Times New Roman" w:hAnsi="Times New Roman" w:cs="Times New Roman"/>
          <w:lang w:val="en-IN"/>
        </w:rPr>
        <w:t xml:space="preserve">A pictorial representation of </w:t>
      </w:r>
      <w:r w:rsidR="00244D83" w:rsidRPr="00AC5814">
        <w:rPr>
          <w:rFonts w:ascii="Times New Roman" w:hAnsi="Times New Roman" w:cs="Times New Roman"/>
          <w:lang w:val="en-IN"/>
        </w:rPr>
        <w:t>considered</w:t>
      </w:r>
      <w:r w:rsidRPr="00AC5814">
        <w:rPr>
          <w:rFonts w:ascii="Times New Roman" w:hAnsi="Times New Roman" w:cs="Times New Roman"/>
          <w:lang w:val="en-IN"/>
        </w:rPr>
        <w:t xml:space="preserve"> scheme</w:t>
      </w:r>
      <w:r w:rsidR="001415F7" w:rsidRPr="00AC5814">
        <w:rPr>
          <w:rFonts w:ascii="Times New Roman" w:hAnsi="Times New Roman" w:cs="Times New Roman"/>
          <w:lang w:val="en-IN"/>
        </w:rPr>
        <w:t xml:space="preserve"> has been</w:t>
      </w:r>
      <w:r w:rsidR="00244D83" w:rsidRPr="00AC5814">
        <w:rPr>
          <w:rFonts w:ascii="Times New Roman" w:hAnsi="Times New Roman" w:cs="Times New Roman"/>
          <w:lang w:val="en-IN"/>
        </w:rPr>
        <w:t xml:space="preserve"> depicted below in Fig. 1, which consists of various data pre-processing techniques</w:t>
      </w:r>
      <w:r w:rsidR="001415F7" w:rsidRPr="00AC5814">
        <w:rPr>
          <w:rFonts w:ascii="Times New Roman" w:hAnsi="Times New Roman" w:cs="Times New Roman"/>
          <w:lang w:val="en-IN"/>
        </w:rPr>
        <w:t xml:space="preserve">, </w:t>
      </w:r>
      <w:r w:rsidR="00315131" w:rsidRPr="00AC5814">
        <w:rPr>
          <w:rFonts w:ascii="Times New Roman" w:hAnsi="Times New Roman" w:cs="Times New Roman"/>
          <w:lang w:val="en-IN"/>
        </w:rPr>
        <w:t xml:space="preserve">data splitting, model </w:t>
      </w:r>
      <w:r w:rsidR="007D3B56">
        <w:rPr>
          <w:rFonts w:ascii="Times New Roman" w:hAnsi="Times New Roman" w:cs="Times New Roman"/>
          <w:lang w:val="en-IN"/>
        </w:rPr>
        <w:t>development</w:t>
      </w:r>
      <w:r w:rsidR="00315131" w:rsidRPr="00AC5814">
        <w:rPr>
          <w:rFonts w:ascii="Times New Roman" w:hAnsi="Times New Roman" w:cs="Times New Roman"/>
          <w:lang w:val="en-IN"/>
        </w:rPr>
        <w:t xml:space="preserve"> </w:t>
      </w:r>
      <w:r w:rsidR="006271AA" w:rsidRPr="00AC5814">
        <w:rPr>
          <w:rFonts w:ascii="Times New Roman" w:hAnsi="Times New Roman" w:cs="Times New Roman"/>
          <w:lang w:val="en-IN"/>
        </w:rPr>
        <w:t>and</w:t>
      </w:r>
      <w:r w:rsidR="00315131" w:rsidRPr="00AC5814">
        <w:rPr>
          <w:rFonts w:ascii="Times New Roman" w:hAnsi="Times New Roman" w:cs="Times New Roman"/>
          <w:lang w:val="en-IN"/>
        </w:rPr>
        <w:t xml:space="preserve"> testing stage </w:t>
      </w:r>
      <w:r w:rsidR="006271AA" w:rsidRPr="00AC5814">
        <w:rPr>
          <w:rFonts w:ascii="Times New Roman" w:hAnsi="Times New Roman" w:cs="Times New Roman"/>
          <w:lang w:val="en-IN"/>
        </w:rPr>
        <w:t xml:space="preserve">and </w:t>
      </w:r>
      <w:r w:rsidR="00315131" w:rsidRPr="00AC5814">
        <w:rPr>
          <w:rFonts w:ascii="Times New Roman" w:hAnsi="Times New Roman" w:cs="Times New Roman"/>
          <w:lang w:val="en-IN"/>
        </w:rPr>
        <w:t xml:space="preserve">performance analysis </w:t>
      </w:r>
      <w:r w:rsidR="005F487A" w:rsidRPr="00AC5814">
        <w:rPr>
          <w:rFonts w:ascii="Times New Roman" w:hAnsi="Times New Roman" w:cs="Times New Roman"/>
          <w:lang w:val="en-IN"/>
        </w:rPr>
        <w:t>of trained models. The procedure for this task is divided into following stages –</w:t>
      </w:r>
    </w:p>
    <w:p w14:paraId="11E5340D" w14:textId="7A58DB7C" w:rsidR="005F487A" w:rsidRPr="00AC5814" w:rsidRDefault="006271AA" w:rsidP="004F54A9">
      <w:pPr>
        <w:rPr>
          <w:rFonts w:ascii="Times New Roman" w:hAnsi="Times New Roman" w:cs="Times New Roman"/>
          <w:lang w:val="en-IN"/>
        </w:rPr>
      </w:pPr>
      <w:r w:rsidRPr="00AC5814">
        <w:rPr>
          <w:rFonts w:ascii="Times New Roman" w:hAnsi="Times New Roman" w:cs="Times New Roman"/>
          <w:lang w:val="en-IN"/>
        </w:rPr>
        <w:t xml:space="preserve">a. </w:t>
      </w:r>
      <w:bookmarkStart w:id="0" w:name="_Hlk94374685"/>
      <w:r w:rsidR="005F487A" w:rsidRPr="00AC5814">
        <w:rPr>
          <w:rFonts w:ascii="Times New Roman" w:hAnsi="Times New Roman" w:cs="Times New Roman"/>
          <w:lang w:val="en-IN"/>
        </w:rPr>
        <w:t>Data Acquisition</w:t>
      </w:r>
      <w:bookmarkEnd w:id="0"/>
    </w:p>
    <w:p w14:paraId="5D60B970" w14:textId="3DE92B5E" w:rsidR="006271AA" w:rsidRPr="00AC5814" w:rsidRDefault="006271AA" w:rsidP="004F54A9">
      <w:pPr>
        <w:rPr>
          <w:rFonts w:ascii="Times New Roman" w:hAnsi="Times New Roman" w:cs="Times New Roman"/>
          <w:lang w:val="en-IN"/>
        </w:rPr>
      </w:pPr>
      <w:r w:rsidRPr="00AC5814">
        <w:rPr>
          <w:rFonts w:ascii="Times New Roman" w:hAnsi="Times New Roman" w:cs="Times New Roman"/>
          <w:lang w:val="en-IN"/>
        </w:rPr>
        <w:t xml:space="preserve">b. </w:t>
      </w:r>
      <w:r w:rsidR="001F03C6" w:rsidRPr="00AC5814">
        <w:rPr>
          <w:rFonts w:ascii="Times New Roman" w:hAnsi="Times New Roman" w:cs="Times New Roman"/>
          <w:lang w:val="en-IN"/>
        </w:rPr>
        <w:t xml:space="preserve">Data </w:t>
      </w:r>
      <w:r w:rsidR="00C71D91" w:rsidRPr="00AC5814">
        <w:rPr>
          <w:rFonts w:ascii="Times New Roman" w:hAnsi="Times New Roman" w:cs="Times New Roman"/>
          <w:lang w:val="en-IN"/>
        </w:rPr>
        <w:t>Study</w:t>
      </w:r>
      <w:r w:rsidR="00123988">
        <w:rPr>
          <w:rFonts w:ascii="Times New Roman" w:hAnsi="Times New Roman" w:cs="Times New Roman"/>
          <w:lang w:val="en-IN"/>
        </w:rPr>
        <w:t xml:space="preserve"> and </w:t>
      </w:r>
      <w:r w:rsidR="00123988" w:rsidRPr="00AC5814">
        <w:rPr>
          <w:rFonts w:ascii="Times New Roman" w:hAnsi="Times New Roman" w:cs="Times New Roman"/>
          <w:lang w:val="en-IN"/>
        </w:rPr>
        <w:t>Feature Engineering</w:t>
      </w:r>
    </w:p>
    <w:p w14:paraId="76DAF485" w14:textId="54B203AD" w:rsidR="001F03C6" w:rsidRPr="00AC5814" w:rsidRDefault="001F03C6" w:rsidP="004F54A9">
      <w:pPr>
        <w:rPr>
          <w:rFonts w:ascii="Times New Roman" w:hAnsi="Times New Roman" w:cs="Times New Roman"/>
          <w:lang w:val="en-IN"/>
        </w:rPr>
      </w:pPr>
      <w:r w:rsidRPr="00AC5814">
        <w:rPr>
          <w:rFonts w:ascii="Times New Roman" w:hAnsi="Times New Roman" w:cs="Times New Roman"/>
          <w:lang w:val="en-IN"/>
        </w:rPr>
        <w:t xml:space="preserve">c. </w:t>
      </w:r>
      <w:r w:rsidR="00C71D91" w:rsidRPr="00AC5814">
        <w:rPr>
          <w:rFonts w:ascii="Times New Roman" w:hAnsi="Times New Roman" w:cs="Times New Roman"/>
          <w:lang w:val="en-IN"/>
        </w:rPr>
        <w:t>Machine Learning for Classification</w:t>
      </w:r>
    </w:p>
    <w:p w14:paraId="528A8CAD" w14:textId="5387EA05" w:rsidR="00C71D91" w:rsidRPr="00AC5814" w:rsidRDefault="00C71D91" w:rsidP="004F54A9">
      <w:pPr>
        <w:rPr>
          <w:rFonts w:ascii="Times New Roman" w:hAnsi="Times New Roman" w:cs="Times New Roman"/>
          <w:lang w:val="en-IN"/>
        </w:rPr>
      </w:pPr>
      <w:r w:rsidRPr="00AC5814">
        <w:rPr>
          <w:rFonts w:ascii="Times New Roman" w:hAnsi="Times New Roman" w:cs="Times New Roman"/>
          <w:lang w:val="en-IN"/>
        </w:rPr>
        <w:t>d. Selecting best ML models for Stacking</w:t>
      </w:r>
    </w:p>
    <w:p w14:paraId="20299B48" w14:textId="3F22EC2B" w:rsidR="00C71D91" w:rsidRDefault="00C71D91" w:rsidP="004F54A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392F4DF" wp14:editId="26E3887C">
            <wp:extent cx="5023860" cy="2415496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320" cy="24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F734" w14:textId="0DD431B2" w:rsidR="00C71D91" w:rsidRPr="00AC5814" w:rsidRDefault="00C71D91" w:rsidP="004F54A9">
      <w:pPr>
        <w:rPr>
          <w:rFonts w:ascii="Times New Roman" w:hAnsi="Times New Roman" w:cs="Times New Roman"/>
          <w:lang w:val="en-IN"/>
        </w:rPr>
      </w:pPr>
      <w:r w:rsidRPr="00AC5814">
        <w:rPr>
          <w:rFonts w:ascii="Times New Roman" w:hAnsi="Times New Roman" w:cs="Times New Roman"/>
          <w:lang w:val="en-IN"/>
        </w:rPr>
        <w:t>Fig. 1</w:t>
      </w:r>
      <w:r w:rsidR="00D901CC" w:rsidRPr="00AC5814">
        <w:rPr>
          <w:rFonts w:ascii="Times New Roman" w:hAnsi="Times New Roman" w:cs="Times New Roman"/>
          <w:lang w:val="en-IN"/>
        </w:rPr>
        <w:t>. The architecture for considered system.</w:t>
      </w:r>
    </w:p>
    <w:p w14:paraId="4B8B859B" w14:textId="5FB77174" w:rsidR="00C71D91" w:rsidRPr="00416943" w:rsidRDefault="00D901CC" w:rsidP="00416943">
      <w:pPr>
        <w:pStyle w:val="Heading2"/>
        <w:rPr>
          <w:rFonts w:ascii="Times New Roman" w:hAnsi="Times New Roman" w:cs="Times New Roman"/>
          <w:sz w:val="22"/>
          <w:szCs w:val="22"/>
          <w:lang w:val="en-IN"/>
        </w:rPr>
      </w:pPr>
      <w:r w:rsidRPr="00416943">
        <w:rPr>
          <w:rFonts w:ascii="Times New Roman" w:hAnsi="Times New Roman" w:cs="Times New Roman"/>
          <w:sz w:val="22"/>
          <w:szCs w:val="22"/>
          <w:lang w:val="en-IN"/>
        </w:rPr>
        <w:lastRenderedPageBreak/>
        <w:t>A. Data Acquisition and Feature Engineering</w:t>
      </w:r>
    </w:p>
    <w:p w14:paraId="2E24004D" w14:textId="05EE7A1A" w:rsidR="00C20ACF" w:rsidRDefault="002975B5" w:rsidP="00D901CC">
      <w:pPr>
        <w:rPr>
          <w:rFonts w:ascii="Times New Roman" w:hAnsi="Times New Roman" w:cs="Times New Roman"/>
          <w:lang w:val="en-IN"/>
        </w:rPr>
      </w:pPr>
      <w:r w:rsidRPr="0057707A">
        <w:rPr>
          <w:rFonts w:ascii="Times New Roman" w:hAnsi="Times New Roman" w:cs="Times New Roman"/>
          <w:lang w:val="en-IN"/>
        </w:rPr>
        <w:t>The dataset analysed in this paper is an open-source Stroke prediction dataset downloaded from Kaggle. This dataset formed by conducting the study on 5110 patients and judged them on the basis of 11 factors</w:t>
      </w:r>
      <w:r w:rsidR="00FE0999" w:rsidRPr="0057707A">
        <w:rPr>
          <w:rFonts w:ascii="Times New Roman" w:hAnsi="Times New Roman" w:cs="Times New Roman"/>
          <w:lang w:val="en-IN"/>
        </w:rPr>
        <w:t xml:space="preserve"> – “gender”, “age”, “</w:t>
      </w:r>
      <w:proofErr w:type="spellStart"/>
      <w:r w:rsidR="00C562EE" w:rsidRPr="0057707A">
        <w:rPr>
          <w:rFonts w:ascii="Times New Roman" w:hAnsi="Times New Roman" w:cs="Times New Roman"/>
          <w:lang w:val="en-IN"/>
        </w:rPr>
        <w:t>avg_glucose_level</w:t>
      </w:r>
      <w:proofErr w:type="spellEnd"/>
      <w:r w:rsidR="00FE0999" w:rsidRPr="0057707A">
        <w:rPr>
          <w:rFonts w:ascii="Times New Roman" w:hAnsi="Times New Roman" w:cs="Times New Roman"/>
          <w:lang w:val="en-IN"/>
        </w:rPr>
        <w:t>”</w:t>
      </w:r>
      <w:r w:rsidR="00C562EE" w:rsidRPr="0057707A">
        <w:rPr>
          <w:rFonts w:ascii="Times New Roman" w:hAnsi="Times New Roman" w:cs="Times New Roman"/>
          <w:lang w:val="en-IN"/>
        </w:rPr>
        <w:t>, “</w:t>
      </w:r>
      <w:proofErr w:type="spellStart"/>
      <w:r w:rsidR="00385B9A" w:rsidRPr="0057707A">
        <w:rPr>
          <w:rFonts w:ascii="Times New Roman" w:hAnsi="Times New Roman" w:cs="Times New Roman"/>
          <w:lang w:val="en-IN"/>
        </w:rPr>
        <w:t>bmi</w:t>
      </w:r>
      <w:proofErr w:type="spellEnd"/>
      <w:r w:rsidR="00C562EE" w:rsidRPr="0057707A">
        <w:rPr>
          <w:rFonts w:ascii="Times New Roman" w:hAnsi="Times New Roman" w:cs="Times New Roman"/>
          <w:lang w:val="en-IN"/>
        </w:rPr>
        <w:t>”</w:t>
      </w:r>
      <w:r w:rsidR="00385B9A" w:rsidRPr="0057707A">
        <w:rPr>
          <w:rFonts w:ascii="Times New Roman" w:hAnsi="Times New Roman" w:cs="Times New Roman"/>
          <w:lang w:val="en-IN"/>
        </w:rPr>
        <w:t>, “hypertension”</w:t>
      </w:r>
      <w:r w:rsidR="000729CA" w:rsidRPr="0057707A">
        <w:rPr>
          <w:rFonts w:ascii="Times New Roman" w:hAnsi="Times New Roman" w:cs="Times New Roman"/>
          <w:lang w:val="en-IN"/>
        </w:rPr>
        <w:t>, “</w:t>
      </w:r>
      <w:proofErr w:type="spellStart"/>
      <w:r w:rsidR="000729CA" w:rsidRPr="0057707A">
        <w:rPr>
          <w:rFonts w:ascii="Times New Roman" w:hAnsi="Times New Roman" w:cs="Times New Roman"/>
          <w:lang w:val="en-IN"/>
        </w:rPr>
        <w:t>heart_disease</w:t>
      </w:r>
      <w:proofErr w:type="spellEnd"/>
      <w:r w:rsidR="000729CA" w:rsidRPr="0057707A">
        <w:rPr>
          <w:rFonts w:ascii="Times New Roman" w:hAnsi="Times New Roman" w:cs="Times New Roman"/>
          <w:lang w:val="en-IN"/>
        </w:rPr>
        <w:t>”</w:t>
      </w:r>
      <w:r w:rsidR="00385B9A" w:rsidRPr="0057707A">
        <w:rPr>
          <w:rFonts w:ascii="Times New Roman" w:hAnsi="Times New Roman" w:cs="Times New Roman"/>
          <w:lang w:val="en-IN"/>
        </w:rPr>
        <w:t>, “</w:t>
      </w:r>
      <w:proofErr w:type="spellStart"/>
      <w:r w:rsidR="00385B9A" w:rsidRPr="0057707A">
        <w:rPr>
          <w:rFonts w:ascii="Times New Roman" w:hAnsi="Times New Roman" w:cs="Times New Roman"/>
          <w:lang w:val="en-IN"/>
        </w:rPr>
        <w:t>ever_married</w:t>
      </w:r>
      <w:proofErr w:type="spellEnd"/>
      <w:r w:rsidR="00385B9A" w:rsidRPr="0057707A">
        <w:rPr>
          <w:rFonts w:ascii="Times New Roman" w:hAnsi="Times New Roman" w:cs="Times New Roman"/>
          <w:lang w:val="en-IN"/>
        </w:rPr>
        <w:t>”, “</w:t>
      </w:r>
      <w:proofErr w:type="spellStart"/>
      <w:r w:rsidR="00385B9A" w:rsidRPr="0057707A">
        <w:rPr>
          <w:rFonts w:ascii="Times New Roman" w:hAnsi="Times New Roman" w:cs="Times New Roman"/>
          <w:lang w:val="en-IN"/>
        </w:rPr>
        <w:t>residence_type</w:t>
      </w:r>
      <w:proofErr w:type="spellEnd"/>
      <w:r w:rsidR="00385B9A" w:rsidRPr="0057707A">
        <w:rPr>
          <w:rFonts w:ascii="Times New Roman" w:hAnsi="Times New Roman" w:cs="Times New Roman"/>
          <w:lang w:val="en-IN"/>
        </w:rPr>
        <w:t>”, “</w:t>
      </w:r>
      <w:proofErr w:type="spellStart"/>
      <w:r w:rsidR="00385B9A" w:rsidRPr="0057707A">
        <w:rPr>
          <w:rFonts w:ascii="Times New Roman" w:hAnsi="Times New Roman" w:cs="Times New Roman"/>
          <w:lang w:val="en-IN"/>
        </w:rPr>
        <w:t>work_type</w:t>
      </w:r>
      <w:proofErr w:type="spellEnd"/>
      <w:r w:rsidR="00385B9A" w:rsidRPr="0057707A">
        <w:rPr>
          <w:rFonts w:ascii="Times New Roman" w:hAnsi="Times New Roman" w:cs="Times New Roman"/>
          <w:lang w:val="en-IN"/>
        </w:rPr>
        <w:t>”, “</w:t>
      </w:r>
      <w:proofErr w:type="spellStart"/>
      <w:r w:rsidR="00385B9A" w:rsidRPr="0057707A">
        <w:rPr>
          <w:rFonts w:ascii="Times New Roman" w:hAnsi="Times New Roman" w:cs="Times New Roman"/>
          <w:lang w:val="en-IN"/>
        </w:rPr>
        <w:t>smoking_status</w:t>
      </w:r>
      <w:proofErr w:type="spellEnd"/>
      <w:r w:rsidR="00385B9A" w:rsidRPr="0057707A">
        <w:rPr>
          <w:rFonts w:ascii="Times New Roman" w:hAnsi="Times New Roman" w:cs="Times New Roman"/>
          <w:lang w:val="en-IN"/>
        </w:rPr>
        <w:t>” and “stroke”.</w:t>
      </w:r>
      <w:r w:rsidR="000729CA" w:rsidRPr="0057707A">
        <w:rPr>
          <w:rFonts w:ascii="Times New Roman" w:hAnsi="Times New Roman" w:cs="Times New Roman"/>
          <w:lang w:val="en-IN"/>
        </w:rPr>
        <w:t xml:space="preserve"> The detailed overview of </w:t>
      </w:r>
      <w:r w:rsidR="00AC5814" w:rsidRPr="0057707A">
        <w:rPr>
          <w:rFonts w:ascii="Times New Roman" w:hAnsi="Times New Roman" w:cs="Times New Roman"/>
          <w:lang w:val="en-IN"/>
        </w:rPr>
        <w:t>columns has been shown in Table 1.</w:t>
      </w:r>
    </w:p>
    <w:tbl>
      <w:tblPr>
        <w:tblStyle w:val="TableGrid"/>
        <w:tblW w:w="8237" w:type="dxa"/>
        <w:tblInd w:w="360" w:type="dxa"/>
        <w:tblLook w:val="04A0" w:firstRow="1" w:lastRow="0" w:firstColumn="1" w:lastColumn="0" w:noHBand="0" w:noVBand="1"/>
      </w:tblPr>
      <w:tblGrid>
        <w:gridCol w:w="2046"/>
        <w:gridCol w:w="1385"/>
        <w:gridCol w:w="1366"/>
        <w:gridCol w:w="3440"/>
      </w:tblGrid>
      <w:tr w:rsidR="0080790B" w14:paraId="4D81BEE0" w14:textId="77777777" w:rsidTr="0080790B">
        <w:trPr>
          <w:trHeight w:val="390"/>
        </w:trPr>
        <w:tc>
          <w:tcPr>
            <w:tcW w:w="2046" w:type="dxa"/>
            <w:shd w:val="clear" w:color="auto" w:fill="D9D9D9" w:themeFill="background1" w:themeFillShade="D9"/>
          </w:tcPr>
          <w:p w14:paraId="23D81FC3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Attribute/Column name</w:t>
            </w:r>
          </w:p>
        </w:tc>
        <w:tc>
          <w:tcPr>
            <w:tcW w:w="1385" w:type="dxa"/>
            <w:shd w:val="clear" w:color="auto" w:fill="D9D9D9" w:themeFill="background1" w:themeFillShade="D9"/>
          </w:tcPr>
          <w:p w14:paraId="3547524F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Data-Type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0C2D6BB5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Column Nature</w:t>
            </w:r>
          </w:p>
        </w:tc>
        <w:tc>
          <w:tcPr>
            <w:tcW w:w="3440" w:type="dxa"/>
            <w:shd w:val="clear" w:color="auto" w:fill="D9D9D9" w:themeFill="background1" w:themeFillShade="D9"/>
          </w:tcPr>
          <w:p w14:paraId="4589AB69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Attribute/Column Description</w:t>
            </w:r>
          </w:p>
        </w:tc>
      </w:tr>
      <w:tr w:rsidR="0080790B" w14:paraId="335C11F4" w14:textId="77777777" w:rsidTr="0080790B">
        <w:trPr>
          <w:trHeight w:val="372"/>
        </w:trPr>
        <w:tc>
          <w:tcPr>
            <w:tcW w:w="2046" w:type="dxa"/>
          </w:tcPr>
          <w:p w14:paraId="05846827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gender</w:t>
            </w:r>
          </w:p>
        </w:tc>
        <w:tc>
          <w:tcPr>
            <w:tcW w:w="1385" w:type="dxa"/>
          </w:tcPr>
          <w:p w14:paraId="439C4C4D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1366" w:type="dxa"/>
          </w:tcPr>
          <w:p w14:paraId="5E27FF49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Categorical</w:t>
            </w:r>
          </w:p>
        </w:tc>
        <w:tc>
          <w:tcPr>
            <w:tcW w:w="3440" w:type="dxa"/>
          </w:tcPr>
          <w:p w14:paraId="3F798124" w14:textId="630D417C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Tells gender of patient “Male”, “Female” &amp; “Other”</w:t>
            </w:r>
          </w:p>
        </w:tc>
      </w:tr>
      <w:tr w:rsidR="0080790B" w14:paraId="15BB9F02" w14:textId="77777777" w:rsidTr="0080790B">
        <w:trPr>
          <w:trHeight w:val="185"/>
        </w:trPr>
        <w:tc>
          <w:tcPr>
            <w:tcW w:w="2046" w:type="dxa"/>
          </w:tcPr>
          <w:p w14:paraId="6E29893E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1385" w:type="dxa"/>
          </w:tcPr>
          <w:p w14:paraId="4A82F3ED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float64</w:t>
            </w:r>
          </w:p>
        </w:tc>
        <w:tc>
          <w:tcPr>
            <w:tcW w:w="1366" w:type="dxa"/>
          </w:tcPr>
          <w:p w14:paraId="1CD4B439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Continuous</w:t>
            </w:r>
          </w:p>
        </w:tc>
        <w:tc>
          <w:tcPr>
            <w:tcW w:w="3440" w:type="dxa"/>
          </w:tcPr>
          <w:p w14:paraId="2712C27B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Tells the age of the patient</w:t>
            </w:r>
          </w:p>
        </w:tc>
      </w:tr>
      <w:tr w:rsidR="0080790B" w14:paraId="0EC5917C" w14:textId="77777777" w:rsidTr="0080790B">
        <w:trPr>
          <w:trHeight w:val="372"/>
        </w:trPr>
        <w:tc>
          <w:tcPr>
            <w:tcW w:w="2046" w:type="dxa"/>
          </w:tcPr>
          <w:p w14:paraId="59CFDDA7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hypertension</w:t>
            </w:r>
          </w:p>
        </w:tc>
        <w:tc>
          <w:tcPr>
            <w:tcW w:w="1385" w:type="dxa"/>
          </w:tcPr>
          <w:p w14:paraId="167725EA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int64</w:t>
            </w:r>
          </w:p>
        </w:tc>
        <w:tc>
          <w:tcPr>
            <w:tcW w:w="1366" w:type="dxa"/>
          </w:tcPr>
          <w:p w14:paraId="73F6381A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Binary</w:t>
            </w:r>
          </w:p>
        </w:tc>
        <w:tc>
          <w:tcPr>
            <w:tcW w:w="3440" w:type="dxa"/>
          </w:tcPr>
          <w:p w14:paraId="47D34331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Tells whether the patient is hypertensive (1) or not (0).</w:t>
            </w:r>
          </w:p>
        </w:tc>
      </w:tr>
      <w:tr w:rsidR="0080790B" w14:paraId="7D2EBBCA" w14:textId="77777777" w:rsidTr="0080790B">
        <w:trPr>
          <w:trHeight w:val="365"/>
        </w:trPr>
        <w:tc>
          <w:tcPr>
            <w:tcW w:w="2046" w:type="dxa"/>
          </w:tcPr>
          <w:p w14:paraId="4C6AFDFD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heart_disease</w:t>
            </w:r>
            <w:proofErr w:type="spellEnd"/>
          </w:p>
        </w:tc>
        <w:tc>
          <w:tcPr>
            <w:tcW w:w="1385" w:type="dxa"/>
          </w:tcPr>
          <w:p w14:paraId="3F9EB8BD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int64</w:t>
            </w:r>
          </w:p>
        </w:tc>
        <w:tc>
          <w:tcPr>
            <w:tcW w:w="1366" w:type="dxa"/>
          </w:tcPr>
          <w:p w14:paraId="4721FEBB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Binary</w:t>
            </w:r>
          </w:p>
        </w:tc>
        <w:tc>
          <w:tcPr>
            <w:tcW w:w="3440" w:type="dxa"/>
          </w:tcPr>
          <w:p w14:paraId="7E361E20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Tells whether a patient has any heart disease (1) or not (0).</w:t>
            </w:r>
          </w:p>
        </w:tc>
      </w:tr>
      <w:tr w:rsidR="0080790B" w14:paraId="5EB3591A" w14:textId="77777777" w:rsidTr="0080790B">
        <w:trPr>
          <w:trHeight w:val="372"/>
        </w:trPr>
        <w:tc>
          <w:tcPr>
            <w:tcW w:w="2046" w:type="dxa"/>
          </w:tcPr>
          <w:p w14:paraId="04E7327E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ever_married</w:t>
            </w:r>
            <w:proofErr w:type="spellEnd"/>
          </w:p>
        </w:tc>
        <w:tc>
          <w:tcPr>
            <w:tcW w:w="1385" w:type="dxa"/>
          </w:tcPr>
          <w:p w14:paraId="3488B3DC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1366" w:type="dxa"/>
          </w:tcPr>
          <w:p w14:paraId="7B68DF93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Categorical</w:t>
            </w:r>
          </w:p>
        </w:tc>
        <w:tc>
          <w:tcPr>
            <w:tcW w:w="3440" w:type="dxa"/>
          </w:tcPr>
          <w:p w14:paraId="015616BF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Tells the martial status of a patient (“Yes”) or (“No”).</w:t>
            </w:r>
          </w:p>
        </w:tc>
      </w:tr>
      <w:tr w:rsidR="0080790B" w14:paraId="6082CC55" w14:textId="77777777" w:rsidTr="0080790B">
        <w:trPr>
          <w:trHeight w:val="372"/>
        </w:trPr>
        <w:tc>
          <w:tcPr>
            <w:tcW w:w="2046" w:type="dxa"/>
          </w:tcPr>
          <w:p w14:paraId="216E31BC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work_type</w:t>
            </w:r>
            <w:proofErr w:type="spellEnd"/>
          </w:p>
        </w:tc>
        <w:tc>
          <w:tcPr>
            <w:tcW w:w="1385" w:type="dxa"/>
          </w:tcPr>
          <w:p w14:paraId="1B76BED5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1366" w:type="dxa"/>
          </w:tcPr>
          <w:p w14:paraId="3583BA6F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Categorical</w:t>
            </w:r>
          </w:p>
        </w:tc>
        <w:tc>
          <w:tcPr>
            <w:tcW w:w="3440" w:type="dxa"/>
          </w:tcPr>
          <w:p w14:paraId="199411FD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"children", "</w:t>
            </w:r>
            <w:proofErr w:type="spellStart"/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Govt_jov</w:t>
            </w:r>
            <w:proofErr w:type="spellEnd"/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", "</w:t>
            </w:r>
            <w:proofErr w:type="spellStart"/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Never_worked</w:t>
            </w:r>
            <w:proofErr w:type="spellEnd"/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", "Private" or "Self-employed"</w:t>
            </w:r>
          </w:p>
        </w:tc>
      </w:tr>
      <w:tr w:rsidR="0080790B" w14:paraId="4FBED239" w14:textId="77777777" w:rsidTr="0080790B">
        <w:trPr>
          <w:trHeight w:val="185"/>
        </w:trPr>
        <w:tc>
          <w:tcPr>
            <w:tcW w:w="2046" w:type="dxa"/>
          </w:tcPr>
          <w:p w14:paraId="14E5C647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residence_type</w:t>
            </w:r>
            <w:proofErr w:type="spellEnd"/>
          </w:p>
        </w:tc>
        <w:tc>
          <w:tcPr>
            <w:tcW w:w="1385" w:type="dxa"/>
          </w:tcPr>
          <w:p w14:paraId="4DF44CC3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1366" w:type="dxa"/>
          </w:tcPr>
          <w:p w14:paraId="3031ACCF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Categorical</w:t>
            </w:r>
          </w:p>
        </w:tc>
        <w:tc>
          <w:tcPr>
            <w:tcW w:w="3440" w:type="dxa"/>
          </w:tcPr>
          <w:p w14:paraId="7CBF3E1D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“Urban” or “</w:t>
            </w:r>
            <w:proofErr w:type="spellStart"/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Rular</w:t>
            </w:r>
            <w:proofErr w:type="spellEnd"/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</w:tc>
      </w:tr>
      <w:tr w:rsidR="0080790B" w14:paraId="0363509B" w14:textId="77777777" w:rsidTr="0080790B">
        <w:trPr>
          <w:trHeight w:val="185"/>
        </w:trPr>
        <w:tc>
          <w:tcPr>
            <w:tcW w:w="2046" w:type="dxa"/>
          </w:tcPr>
          <w:p w14:paraId="6693BFED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avg_glucose_level</w:t>
            </w:r>
            <w:proofErr w:type="spellEnd"/>
          </w:p>
        </w:tc>
        <w:tc>
          <w:tcPr>
            <w:tcW w:w="1385" w:type="dxa"/>
          </w:tcPr>
          <w:p w14:paraId="4D36E487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float64</w:t>
            </w:r>
          </w:p>
        </w:tc>
        <w:tc>
          <w:tcPr>
            <w:tcW w:w="1366" w:type="dxa"/>
          </w:tcPr>
          <w:p w14:paraId="4DE9EB6E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Continuous</w:t>
            </w:r>
          </w:p>
        </w:tc>
        <w:tc>
          <w:tcPr>
            <w:tcW w:w="3440" w:type="dxa"/>
          </w:tcPr>
          <w:p w14:paraId="21F9B361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Tells the average glucose level of the patient.</w:t>
            </w:r>
          </w:p>
        </w:tc>
      </w:tr>
      <w:tr w:rsidR="0080790B" w14:paraId="0812FD56" w14:textId="77777777" w:rsidTr="0080790B">
        <w:trPr>
          <w:trHeight w:val="192"/>
        </w:trPr>
        <w:tc>
          <w:tcPr>
            <w:tcW w:w="2046" w:type="dxa"/>
          </w:tcPr>
          <w:p w14:paraId="1417FEE9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bmi</w:t>
            </w:r>
            <w:proofErr w:type="spellEnd"/>
          </w:p>
        </w:tc>
        <w:tc>
          <w:tcPr>
            <w:tcW w:w="1385" w:type="dxa"/>
          </w:tcPr>
          <w:p w14:paraId="779AF7C0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float64</w:t>
            </w:r>
          </w:p>
        </w:tc>
        <w:tc>
          <w:tcPr>
            <w:tcW w:w="1366" w:type="dxa"/>
          </w:tcPr>
          <w:p w14:paraId="0F1F690E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Continuous</w:t>
            </w:r>
          </w:p>
        </w:tc>
        <w:tc>
          <w:tcPr>
            <w:tcW w:w="3440" w:type="dxa"/>
          </w:tcPr>
          <w:p w14:paraId="430DEB91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Tells the BMI of the patient.</w:t>
            </w:r>
          </w:p>
        </w:tc>
      </w:tr>
      <w:tr w:rsidR="0080790B" w14:paraId="55C892F3" w14:textId="77777777" w:rsidTr="0080790B">
        <w:trPr>
          <w:trHeight w:val="365"/>
        </w:trPr>
        <w:tc>
          <w:tcPr>
            <w:tcW w:w="2046" w:type="dxa"/>
          </w:tcPr>
          <w:p w14:paraId="5B8D6FAF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smoking_status</w:t>
            </w:r>
            <w:proofErr w:type="spellEnd"/>
          </w:p>
        </w:tc>
        <w:tc>
          <w:tcPr>
            <w:tcW w:w="1385" w:type="dxa"/>
          </w:tcPr>
          <w:p w14:paraId="5C026331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1366" w:type="dxa"/>
          </w:tcPr>
          <w:p w14:paraId="62A427BD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Categorical</w:t>
            </w:r>
          </w:p>
        </w:tc>
        <w:tc>
          <w:tcPr>
            <w:tcW w:w="3440" w:type="dxa"/>
          </w:tcPr>
          <w:p w14:paraId="4E956ECD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"</w:t>
            </w:r>
            <w:proofErr w:type="gramStart"/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formerly</w:t>
            </w:r>
            <w:proofErr w:type="gramEnd"/>
            <w:r w:rsidRPr="0024556D">
              <w:rPr>
                <w:rFonts w:ascii="Times New Roman" w:hAnsi="Times New Roman" w:cs="Times New Roman"/>
                <w:sz w:val="18"/>
                <w:szCs w:val="18"/>
              </w:rPr>
              <w:t xml:space="preserve"> smoked", "never smoked", "smokes" or "Unknown"</w:t>
            </w:r>
          </w:p>
        </w:tc>
      </w:tr>
      <w:tr w:rsidR="0080790B" w14:paraId="2B3603C9" w14:textId="77777777" w:rsidTr="0080790B">
        <w:trPr>
          <w:trHeight w:val="380"/>
        </w:trPr>
        <w:tc>
          <w:tcPr>
            <w:tcW w:w="2046" w:type="dxa"/>
          </w:tcPr>
          <w:p w14:paraId="0ABA6460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stoke</w:t>
            </w:r>
          </w:p>
        </w:tc>
        <w:tc>
          <w:tcPr>
            <w:tcW w:w="1385" w:type="dxa"/>
          </w:tcPr>
          <w:p w14:paraId="2BA96029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int64</w:t>
            </w:r>
          </w:p>
        </w:tc>
        <w:tc>
          <w:tcPr>
            <w:tcW w:w="1366" w:type="dxa"/>
          </w:tcPr>
          <w:p w14:paraId="1BDAE1F5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Binary</w:t>
            </w:r>
          </w:p>
        </w:tc>
        <w:tc>
          <w:tcPr>
            <w:tcW w:w="3440" w:type="dxa"/>
          </w:tcPr>
          <w:p w14:paraId="371B3E69" w14:textId="77777777" w:rsidR="0080790B" w:rsidRPr="0024556D" w:rsidRDefault="0080790B" w:rsidP="009F48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sz w:val="18"/>
                <w:szCs w:val="18"/>
              </w:rPr>
              <w:t>Tells whether a patient had a stroke (1) or not (0).</w:t>
            </w:r>
          </w:p>
        </w:tc>
      </w:tr>
    </w:tbl>
    <w:p w14:paraId="28CEE29B" w14:textId="2397EC74" w:rsidR="0080790B" w:rsidRPr="00CD628C" w:rsidRDefault="006E0AEF" w:rsidP="00D901CC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Table 1</w:t>
      </w:r>
    </w:p>
    <w:p w14:paraId="64BFAA03" w14:textId="553171B2" w:rsidR="00AB1D88" w:rsidRPr="000A4018" w:rsidRDefault="00AB1D88" w:rsidP="00AB1D88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0A4018">
        <w:rPr>
          <w:rFonts w:ascii="Times New Roman" w:hAnsi="Times New Roman" w:cs="Times New Roman"/>
          <w:sz w:val="22"/>
          <w:szCs w:val="22"/>
        </w:rPr>
        <w:t xml:space="preserve">B. </w:t>
      </w:r>
      <w:r w:rsidRPr="000A4018">
        <w:rPr>
          <w:rFonts w:ascii="Times New Roman" w:hAnsi="Times New Roman" w:cs="Times New Roman"/>
          <w:sz w:val="22"/>
          <w:szCs w:val="22"/>
        </w:rPr>
        <w:t>Feature Engineering</w:t>
      </w:r>
    </w:p>
    <w:p w14:paraId="27EA28A2" w14:textId="48151472" w:rsidR="00AB1D88" w:rsidRPr="00793B3A" w:rsidRDefault="00753B34" w:rsidP="00222EA6">
      <w:pPr>
        <w:rPr>
          <w:rFonts w:ascii="Times New Roman" w:hAnsi="Times New Roman" w:cs="Times New Roman"/>
          <w:color w:val="123654"/>
        </w:rPr>
      </w:pPr>
      <w:r w:rsidRPr="00753B34">
        <w:rPr>
          <w:rFonts w:ascii="Times New Roman" w:hAnsi="Times New Roman" w:cs="Times New Roman"/>
          <w:color w:val="123654"/>
        </w:rPr>
        <w:t xml:space="preserve">Machine learning is about </w:t>
      </w:r>
      <w:r w:rsidR="00656E4A">
        <w:rPr>
          <w:rFonts w:ascii="Times New Roman" w:hAnsi="Times New Roman" w:cs="Times New Roman"/>
          <w:color w:val="123654"/>
        </w:rPr>
        <w:t>guiding</w:t>
      </w:r>
      <w:r w:rsidRPr="00753B34">
        <w:rPr>
          <w:rFonts w:ascii="Times New Roman" w:hAnsi="Times New Roman" w:cs="Times New Roman"/>
          <w:color w:val="123654"/>
        </w:rPr>
        <w:t xml:space="preserve"> a computer </w:t>
      </w:r>
      <w:r w:rsidR="00EE39A7">
        <w:rPr>
          <w:rFonts w:ascii="Times New Roman" w:hAnsi="Times New Roman" w:cs="Times New Roman"/>
          <w:color w:val="123654"/>
        </w:rPr>
        <w:t xml:space="preserve">system </w:t>
      </w:r>
      <w:r w:rsidRPr="00753B34">
        <w:rPr>
          <w:rFonts w:ascii="Times New Roman" w:hAnsi="Times New Roman" w:cs="Times New Roman"/>
          <w:color w:val="123654"/>
        </w:rPr>
        <w:t xml:space="preserve">to </w:t>
      </w:r>
      <w:r w:rsidR="00656E4A">
        <w:rPr>
          <w:rFonts w:ascii="Times New Roman" w:hAnsi="Times New Roman" w:cs="Times New Roman"/>
          <w:color w:val="123654"/>
        </w:rPr>
        <w:t>operate</w:t>
      </w:r>
      <w:r w:rsidRPr="00753B34">
        <w:rPr>
          <w:rFonts w:ascii="Times New Roman" w:hAnsi="Times New Roman" w:cs="Times New Roman"/>
          <w:color w:val="123654"/>
        </w:rPr>
        <w:t xml:space="preserve"> </w:t>
      </w:r>
      <w:r w:rsidR="00656E4A">
        <w:rPr>
          <w:rFonts w:ascii="Times New Roman" w:hAnsi="Times New Roman" w:cs="Times New Roman"/>
          <w:color w:val="123654"/>
        </w:rPr>
        <w:t>peculiar</w:t>
      </w:r>
      <w:r w:rsidR="00656E4A">
        <w:rPr>
          <w:rFonts w:ascii="Times New Roman" w:hAnsi="Times New Roman" w:cs="Times New Roman"/>
          <w:color w:val="123654"/>
        </w:rPr>
        <w:tab/>
      </w:r>
      <w:r w:rsidR="006F0EA3">
        <w:rPr>
          <w:rFonts w:ascii="Times New Roman" w:hAnsi="Times New Roman" w:cs="Times New Roman"/>
          <w:color w:val="123654"/>
        </w:rPr>
        <w:t>work</w:t>
      </w:r>
      <w:r w:rsidRPr="00753B34">
        <w:rPr>
          <w:rFonts w:ascii="Times New Roman" w:hAnsi="Times New Roman" w:cs="Times New Roman"/>
          <w:color w:val="123654"/>
        </w:rPr>
        <w:t xml:space="preserve"> </w:t>
      </w:r>
      <w:r w:rsidR="00457733">
        <w:rPr>
          <w:rFonts w:ascii="Times New Roman" w:hAnsi="Times New Roman" w:cs="Times New Roman"/>
          <w:color w:val="123654"/>
        </w:rPr>
        <w:t>placed</w:t>
      </w:r>
      <w:r w:rsidRPr="00753B34">
        <w:rPr>
          <w:rFonts w:ascii="Times New Roman" w:hAnsi="Times New Roman" w:cs="Times New Roman"/>
          <w:color w:val="123654"/>
        </w:rPr>
        <w:t xml:space="preserve"> on inferences drawn from p</w:t>
      </w:r>
      <w:r w:rsidR="00B20DAD">
        <w:rPr>
          <w:rFonts w:ascii="Times New Roman" w:hAnsi="Times New Roman" w:cs="Times New Roman"/>
          <w:color w:val="123654"/>
        </w:rPr>
        <w:t>ast</w:t>
      </w:r>
      <w:r w:rsidRPr="00753B34">
        <w:rPr>
          <w:rFonts w:ascii="Times New Roman" w:hAnsi="Times New Roman" w:cs="Times New Roman"/>
          <w:color w:val="123654"/>
        </w:rPr>
        <w:t xml:space="preserve"> data. </w:t>
      </w:r>
      <w:r w:rsidR="00EE39A7">
        <w:rPr>
          <w:rFonts w:ascii="Times New Roman" w:hAnsi="Times New Roman" w:cs="Times New Roman"/>
          <w:color w:val="123654"/>
        </w:rPr>
        <w:t>We</w:t>
      </w:r>
      <w:r w:rsidRPr="00753B34">
        <w:rPr>
          <w:rFonts w:ascii="Times New Roman" w:hAnsi="Times New Roman" w:cs="Times New Roman"/>
          <w:color w:val="123654"/>
        </w:rPr>
        <w:t xml:space="preserve"> d</w:t>
      </w:r>
      <w:r w:rsidR="00EE39A7">
        <w:rPr>
          <w:rFonts w:ascii="Times New Roman" w:hAnsi="Times New Roman" w:cs="Times New Roman"/>
          <w:color w:val="123654"/>
        </w:rPr>
        <w:t>on’</w:t>
      </w:r>
      <w:r w:rsidRPr="00753B34">
        <w:rPr>
          <w:rFonts w:ascii="Times New Roman" w:hAnsi="Times New Roman" w:cs="Times New Roman"/>
          <w:color w:val="123654"/>
        </w:rPr>
        <w:t xml:space="preserve">t need to </w:t>
      </w:r>
      <w:r w:rsidR="008A5F49">
        <w:rPr>
          <w:rFonts w:ascii="Times New Roman" w:hAnsi="Times New Roman" w:cs="Times New Roman"/>
          <w:color w:val="123654"/>
        </w:rPr>
        <w:t>grant</w:t>
      </w:r>
      <w:r w:rsidRPr="00753B34">
        <w:rPr>
          <w:rFonts w:ascii="Times New Roman" w:hAnsi="Times New Roman" w:cs="Times New Roman"/>
          <w:color w:val="123654"/>
        </w:rPr>
        <w:t xml:space="preserve"> explicit </w:t>
      </w:r>
      <w:r w:rsidR="00DF6B72">
        <w:rPr>
          <w:rFonts w:ascii="Times New Roman" w:hAnsi="Times New Roman" w:cs="Times New Roman"/>
          <w:color w:val="123654"/>
        </w:rPr>
        <w:t>training</w:t>
      </w:r>
      <w:r w:rsidRPr="00753B34">
        <w:rPr>
          <w:rFonts w:ascii="Times New Roman" w:hAnsi="Times New Roman" w:cs="Times New Roman"/>
          <w:color w:val="123654"/>
        </w:rPr>
        <w:t>.</w:t>
      </w:r>
      <w:r w:rsidR="007329A3">
        <w:rPr>
          <w:rFonts w:ascii="Times New Roman" w:hAnsi="Times New Roman" w:cs="Times New Roman"/>
          <w:color w:val="123654"/>
        </w:rPr>
        <w:t xml:space="preserve"> </w:t>
      </w:r>
      <w:r w:rsidR="00DF6B72">
        <w:rPr>
          <w:rFonts w:ascii="Times New Roman" w:hAnsi="Times New Roman" w:cs="Times New Roman"/>
          <w:color w:val="123654"/>
        </w:rPr>
        <w:t>Yet</w:t>
      </w:r>
      <w:r w:rsidRPr="00753B34">
        <w:rPr>
          <w:rFonts w:ascii="Times New Roman" w:hAnsi="Times New Roman" w:cs="Times New Roman"/>
          <w:color w:val="123654"/>
        </w:rPr>
        <w:t xml:space="preserve">, </w:t>
      </w:r>
      <w:r w:rsidR="00DF6B72">
        <w:rPr>
          <w:rFonts w:ascii="Times New Roman" w:hAnsi="Times New Roman" w:cs="Times New Roman"/>
          <w:color w:val="123654"/>
        </w:rPr>
        <w:t>we</w:t>
      </w:r>
      <w:r w:rsidRPr="00753B34">
        <w:rPr>
          <w:rFonts w:ascii="Times New Roman" w:hAnsi="Times New Roman" w:cs="Times New Roman"/>
          <w:color w:val="123654"/>
        </w:rPr>
        <w:t xml:space="preserve"> do </w:t>
      </w:r>
      <w:r w:rsidR="00DF6B72">
        <w:rPr>
          <w:rFonts w:ascii="Times New Roman" w:hAnsi="Times New Roman" w:cs="Times New Roman"/>
          <w:color w:val="123654"/>
        </w:rPr>
        <w:t>ought</w:t>
      </w:r>
      <w:r w:rsidRPr="00753B34">
        <w:rPr>
          <w:rFonts w:ascii="Times New Roman" w:hAnsi="Times New Roman" w:cs="Times New Roman"/>
          <w:color w:val="123654"/>
        </w:rPr>
        <w:t xml:space="preserve"> to provide</w:t>
      </w:r>
      <w:r w:rsidR="00DF6B72">
        <w:rPr>
          <w:rFonts w:ascii="Times New Roman" w:hAnsi="Times New Roman" w:cs="Times New Roman"/>
          <w:color w:val="123654"/>
        </w:rPr>
        <w:t xml:space="preserve"> </w:t>
      </w:r>
      <w:r w:rsidRPr="00753B34">
        <w:rPr>
          <w:rFonts w:ascii="Times New Roman" w:hAnsi="Times New Roman" w:cs="Times New Roman"/>
          <w:color w:val="123654"/>
        </w:rPr>
        <w:t>s</w:t>
      </w:r>
      <w:r w:rsidR="00DF6B72">
        <w:rPr>
          <w:rFonts w:ascii="Times New Roman" w:hAnsi="Times New Roman" w:cs="Times New Roman"/>
          <w:color w:val="123654"/>
        </w:rPr>
        <w:t>atisfactory</w:t>
      </w:r>
      <w:r w:rsidRPr="00753B34">
        <w:rPr>
          <w:rFonts w:ascii="Times New Roman" w:hAnsi="Times New Roman" w:cs="Times New Roman"/>
          <w:color w:val="123654"/>
        </w:rPr>
        <w:t xml:space="preserve"> data to </w:t>
      </w:r>
      <w:r w:rsidR="00BE1613">
        <w:rPr>
          <w:rFonts w:ascii="Times New Roman" w:hAnsi="Times New Roman" w:cs="Times New Roman"/>
          <w:color w:val="123654"/>
        </w:rPr>
        <w:t xml:space="preserve">train </w:t>
      </w:r>
      <w:r w:rsidRPr="00753B34">
        <w:rPr>
          <w:rFonts w:ascii="Times New Roman" w:hAnsi="Times New Roman" w:cs="Times New Roman"/>
          <w:color w:val="123654"/>
        </w:rPr>
        <w:t xml:space="preserve">the algorithm. </w:t>
      </w:r>
      <w:r w:rsidR="0075558A">
        <w:rPr>
          <w:rFonts w:ascii="Times New Roman" w:hAnsi="Times New Roman" w:cs="Times New Roman"/>
          <w:color w:val="123654"/>
        </w:rPr>
        <w:t>I</w:t>
      </w:r>
      <w:r w:rsidRPr="00753B34">
        <w:rPr>
          <w:rFonts w:ascii="Times New Roman" w:hAnsi="Times New Roman" w:cs="Times New Roman"/>
          <w:color w:val="123654"/>
        </w:rPr>
        <w:t xml:space="preserve">nitially </w:t>
      </w:r>
      <w:r w:rsidR="0075558A">
        <w:rPr>
          <w:rFonts w:ascii="Times New Roman" w:hAnsi="Times New Roman" w:cs="Times New Roman"/>
          <w:color w:val="123654"/>
        </w:rPr>
        <w:t xml:space="preserve">the data is </w:t>
      </w:r>
      <w:r w:rsidRPr="00753B34">
        <w:rPr>
          <w:rFonts w:ascii="Times New Roman" w:hAnsi="Times New Roman" w:cs="Times New Roman"/>
          <w:color w:val="123654"/>
        </w:rPr>
        <w:t>in a raw form.</w:t>
      </w:r>
      <w:r w:rsidR="00A9672A">
        <w:rPr>
          <w:rFonts w:ascii="Times New Roman" w:hAnsi="Times New Roman" w:cs="Times New Roman"/>
          <w:color w:val="123654"/>
        </w:rPr>
        <w:t xml:space="preserve"> </w:t>
      </w:r>
      <w:r w:rsidR="00B92486">
        <w:rPr>
          <w:rFonts w:ascii="Times New Roman" w:hAnsi="Times New Roman" w:cs="Times New Roman"/>
          <w:color w:val="123654"/>
        </w:rPr>
        <w:t xml:space="preserve">At </w:t>
      </w:r>
      <w:r w:rsidR="0093193B">
        <w:rPr>
          <w:rFonts w:ascii="Times New Roman" w:hAnsi="Times New Roman" w:cs="Times New Roman"/>
          <w:color w:val="123654"/>
        </w:rPr>
        <w:t>first,</w:t>
      </w:r>
      <w:r w:rsidR="00B92486">
        <w:rPr>
          <w:rFonts w:ascii="Times New Roman" w:hAnsi="Times New Roman" w:cs="Times New Roman"/>
          <w:color w:val="123654"/>
        </w:rPr>
        <w:t xml:space="preserve"> w</w:t>
      </w:r>
      <w:r w:rsidR="00A9672A">
        <w:rPr>
          <w:rFonts w:ascii="Times New Roman" w:hAnsi="Times New Roman" w:cs="Times New Roman"/>
          <w:color w:val="123654"/>
        </w:rPr>
        <w:t>e</w:t>
      </w:r>
      <w:r w:rsidRPr="00753B34">
        <w:rPr>
          <w:rFonts w:ascii="Times New Roman" w:hAnsi="Times New Roman" w:cs="Times New Roman"/>
          <w:color w:val="123654"/>
        </w:rPr>
        <w:t xml:space="preserve"> </w:t>
      </w:r>
      <w:r w:rsidR="00B92486">
        <w:rPr>
          <w:rFonts w:ascii="Times New Roman" w:hAnsi="Times New Roman" w:cs="Times New Roman"/>
          <w:color w:val="123654"/>
        </w:rPr>
        <w:t>have</w:t>
      </w:r>
      <w:r w:rsidRPr="00753B34">
        <w:rPr>
          <w:rFonts w:ascii="Times New Roman" w:hAnsi="Times New Roman" w:cs="Times New Roman"/>
          <w:color w:val="123654"/>
        </w:rPr>
        <w:t xml:space="preserve"> to extract</w:t>
      </w:r>
      <w:r w:rsidR="007329A3">
        <w:rPr>
          <w:rFonts w:ascii="Times New Roman" w:hAnsi="Times New Roman" w:cs="Times New Roman"/>
          <w:color w:val="123654"/>
        </w:rPr>
        <w:t xml:space="preserve"> </w:t>
      </w:r>
      <w:r w:rsidRPr="00753B34">
        <w:rPr>
          <w:rFonts w:ascii="Times New Roman" w:hAnsi="Times New Roman" w:cs="Times New Roman"/>
          <w:color w:val="123654"/>
        </w:rPr>
        <w:t xml:space="preserve">features from this data before </w:t>
      </w:r>
      <w:r w:rsidR="00B92486">
        <w:rPr>
          <w:rFonts w:ascii="Times New Roman" w:hAnsi="Times New Roman" w:cs="Times New Roman"/>
          <w:color w:val="123654"/>
        </w:rPr>
        <w:t>providing</w:t>
      </w:r>
      <w:r w:rsidRPr="00753B34">
        <w:rPr>
          <w:rFonts w:ascii="Times New Roman" w:hAnsi="Times New Roman" w:cs="Times New Roman"/>
          <w:color w:val="123654"/>
        </w:rPr>
        <w:t xml:space="preserve"> it to the</w:t>
      </w:r>
      <w:r w:rsidR="00B92486">
        <w:rPr>
          <w:rFonts w:ascii="Times New Roman" w:hAnsi="Times New Roman" w:cs="Times New Roman"/>
          <w:color w:val="123654"/>
        </w:rPr>
        <w:t xml:space="preserve"> ML</w:t>
      </w:r>
      <w:r w:rsidRPr="00753B34">
        <w:rPr>
          <w:rFonts w:ascii="Times New Roman" w:hAnsi="Times New Roman" w:cs="Times New Roman"/>
          <w:color w:val="123654"/>
        </w:rPr>
        <w:t xml:space="preserve"> algorithm. This process</w:t>
      </w:r>
      <w:r w:rsidR="0093193B">
        <w:rPr>
          <w:rFonts w:ascii="Times New Roman" w:hAnsi="Times New Roman" w:cs="Times New Roman"/>
          <w:color w:val="123654"/>
        </w:rPr>
        <w:t xml:space="preserve"> of cleaning and extracting important features</w:t>
      </w:r>
      <w:r w:rsidRPr="00753B34">
        <w:rPr>
          <w:rFonts w:ascii="Times New Roman" w:hAnsi="Times New Roman" w:cs="Times New Roman"/>
          <w:color w:val="123654"/>
        </w:rPr>
        <w:t xml:space="preserve"> is called feature engineering.</w:t>
      </w:r>
      <w:r w:rsidR="007329A3">
        <w:rPr>
          <w:rFonts w:ascii="Times New Roman" w:hAnsi="Times New Roman" w:cs="Times New Roman"/>
          <w:color w:val="123654"/>
        </w:rPr>
        <w:t xml:space="preserve"> </w:t>
      </w:r>
    </w:p>
    <w:p w14:paraId="5D2585C6" w14:textId="77777777" w:rsidR="00AB1D88" w:rsidRPr="00793B3A" w:rsidRDefault="00AB1D88" w:rsidP="00AB1D88">
      <w:pPr>
        <w:rPr>
          <w:rFonts w:ascii="Times New Roman" w:hAnsi="Times New Roman" w:cs="Times New Roman"/>
          <w:color w:val="123654"/>
        </w:rPr>
      </w:pPr>
      <w:r w:rsidRPr="00793B3A">
        <w:rPr>
          <w:rFonts w:ascii="Times New Roman" w:hAnsi="Times New Roman" w:cs="Times New Roman"/>
          <w:color w:val="123654"/>
        </w:rPr>
        <w:t>After analysing the entire Stroke Prediction dataset, we concluded that this dataset contains following issues: -</w:t>
      </w:r>
    </w:p>
    <w:p w14:paraId="0389DC3E" w14:textId="77777777" w:rsidR="00AB1D88" w:rsidRPr="00793B3A" w:rsidRDefault="00AB1D88" w:rsidP="00AB1D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23654"/>
        </w:rPr>
      </w:pPr>
      <w:r w:rsidRPr="00793B3A">
        <w:rPr>
          <w:rFonts w:ascii="Times New Roman" w:hAnsi="Times New Roman" w:cs="Times New Roman"/>
          <w:color w:val="123654"/>
        </w:rPr>
        <w:t xml:space="preserve">201 missing values found in </w:t>
      </w:r>
      <w:proofErr w:type="spellStart"/>
      <w:r w:rsidRPr="00793B3A">
        <w:rPr>
          <w:rFonts w:ascii="Times New Roman" w:hAnsi="Times New Roman" w:cs="Times New Roman"/>
          <w:color w:val="123654"/>
        </w:rPr>
        <w:t>bmi</w:t>
      </w:r>
      <w:proofErr w:type="spellEnd"/>
      <w:r w:rsidRPr="00793B3A">
        <w:rPr>
          <w:rFonts w:ascii="Times New Roman" w:hAnsi="Times New Roman" w:cs="Times New Roman"/>
          <w:color w:val="123654"/>
        </w:rPr>
        <w:t xml:space="preserve"> column.</w:t>
      </w:r>
    </w:p>
    <w:p w14:paraId="5AD2EBCC" w14:textId="3FA5B67C" w:rsidR="00AB1D88" w:rsidRPr="00793B3A" w:rsidRDefault="00AB1D88" w:rsidP="00AB1D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123654"/>
        </w:rPr>
      </w:pPr>
      <w:proofErr w:type="spellStart"/>
      <w:r w:rsidRPr="00793B3A">
        <w:rPr>
          <w:rFonts w:ascii="Times New Roman" w:hAnsi="Times New Roman" w:cs="Times New Roman"/>
          <w:color w:val="123654"/>
        </w:rPr>
        <w:t>NaN</w:t>
      </w:r>
      <w:proofErr w:type="spellEnd"/>
      <w:r w:rsidRPr="00793B3A">
        <w:rPr>
          <w:rFonts w:ascii="Times New Roman" w:hAnsi="Times New Roman" w:cs="Times New Roman"/>
          <w:color w:val="123654"/>
        </w:rPr>
        <w:t xml:space="preserve">/null is one of the </w:t>
      </w:r>
      <w:r w:rsidR="00EF2664">
        <w:rPr>
          <w:rFonts w:ascii="Times New Roman" w:hAnsi="Times New Roman" w:cs="Times New Roman"/>
          <w:color w:val="123654"/>
        </w:rPr>
        <w:t>popular</w:t>
      </w:r>
      <w:r w:rsidRPr="00793B3A">
        <w:rPr>
          <w:rFonts w:ascii="Times New Roman" w:hAnsi="Times New Roman" w:cs="Times New Roman"/>
          <w:color w:val="123654"/>
        </w:rPr>
        <w:t xml:space="preserve"> </w:t>
      </w:r>
      <w:r w:rsidR="000A79F8">
        <w:rPr>
          <w:rFonts w:ascii="Times New Roman" w:hAnsi="Times New Roman" w:cs="Times New Roman"/>
          <w:color w:val="123654"/>
        </w:rPr>
        <w:t>practices</w:t>
      </w:r>
      <w:r w:rsidRPr="00793B3A">
        <w:rPr>
          <w:rFonts w:ascii="Times New Roman" w:hAnsi="Times New Roman" w:cs="Times New Roman"/>
          <w:color w:val="123654"/>
        </w:rPr>
        <w:t xml:space="preserve"> to represent the </w:t>
      </w:r>
      <w:r w:rsidR="00EF2664">
        <w:rPr>
          <w:rFonts w:ascii="Times New Roman" w:hAnsi="Times New Roman" w:cs="Times New Roman"/>
          <w:color w:val="123654"/>
        </w:rPr>
        <w:t>absent</w:t>
      </w:r>
      <w:r w:rsidRPr="00793B3A">
        <w:rPr>
          <w:rFonts w:ascii="Times New Roman" w:hAnsi="Times New Roman" w:cs="Times New Roman"/>
          <w:color w:val="123654"/>
        </w:rPr>
        <w:t xml:space="preserve"> value in the data</w:t>
      </w:r>
      <w:r w:rsidR="004C0F70">
        <w:rPr>
          <w:rFonts w:ascii="Times New Roman" w:hAnsi="Times New Roman" w:cs="Times New Roman"/>
          <w:color w:val="123654"/>
        </w:rPr>
        <w:t>, h</w:t>
      </w:r>
      <w:r w:rsidRPr="00793B3A">
        <w:rPr>
          <w:rFonts w:ascii="Times New Roman" w:hAnsi="Times New Roman" w:cs="Times New Roman"/>
          <w:color w:val="123654"/>
        </w:rPr>
        <w:t xml:space="preserve">ere we </w:t>
      </w:r>
      <w:r w:rsidR="002A41BE">
        <w:rPr>
          <w:rFonts w:ascii="Times New Roman" w:hAnsi="Times New Roman" w:cs="Times New Roman"/>
          <w:color w:val="123654"/>
        </w:rPr>
        <w:t>filled</w:t>
      </w:r>
      <w:r w:rsidRPr="00793B3A">
        <w:rPr>
          <w:rFonts w:ascii="Times New Roman" w:hAnsi="Times New Roman" w:cs="Times New Roman"/>
          <w:color w:val="123654"/>
        </w:rPr>
        <w:t xml:space="preserve"> all null values with their gender specific median. </w:t>
      </w:r>
    </w:p>
    <w:p w14:paraId="68ACD091" w14:textId="77777777" w:rsidR="00AB1D88" w:rsidRPr="00793B3A" w:rsidRDefault="00AB1D88" w:rsidP="00AB1D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23654"/>
        </w:rPr>
      </w:pPr>
      <w:r w:rsidRPr="00793B3A">
        <w:rPr>
          <w:rFonts w:ascii="Times New Roman" w:hAnsi="Times New Roman" w:cs="Times New Roman"/>
          <w:color w:val="123654"/>
        </w:rPr>
        <w:t xml:space="preserve">Outliers in </w:t>
      </w:r>
      <w:proofErr w:type="spellStart"/>
      <w:r w:rsidRPr="00793B3A">
        <w:rPr>
          <w:rFonts w:ascii="Times New Roman" w:hAnsi="Times New Roman" w:cs="Times New Roman"/>
          <w:color w:val="123654"/>
        </w:rPr>
        <w:t>bmi</w:t>
      </w:r>
      <w:proofErr w:type="spellEnd"/>
      <w:r w:rsidRPr="00793B3A">
        <w:rPr>
          <w:rFonts w:ascii="Times New Roman" w:hAnsi="Times New Roman" w:cs="Times New Roman"/>
          <w:color w:val="123654"/>
        </w:rPr>
        <w:t xml:space="preserve"> column.</w:t>
      </w:r>
    </w:p>
    <w:p w14:paraId="48CA3440" w14:textId="47B8E225" w:rsidR="00AB1D88" w:rsidRPr="00793B3A" w:rsidRDefault="00AB1D88" w:rsidP="00AB1D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123654"/>
        </w:rPr>
      </w:pPr>
      <w:r w:rsidRPr="00793B3A">
        <w:rPr>
          <w:rFonts w:ascii="Times New Roman" w:hAnsi="Times New Roman" w:cs="Times New Roman"/>
          <w:color w:val="123654"/>
        </w:rPr>
        <w:t xml:space="preserve">An outlier is a data point </w:t>
      </w:r>
      <w:r w:rsidR="00D145FB">
        <w:rPr>
          <w:rFonts w:ascii="Times New Roman" w:hAnsi="Times New Roman" w:cs="Times New Roman"/>
          <w:color w:val="123654"/>
        </w:rPr>
        <w:t>which</w:t>
      </w:r>
      <w:r w:rsidRPr="00793B3A">
        <w:rPr>
          <w:rFonts w:ascii="Times New Roman" w:hAnsi="Times New Roman" w:cs="Times New Roman"/>
          <w:color w:val="123654"/>
        </w:rPr>
        <w:t xml:space="preserve"> is</w:t>
      </w:r>
      <w:r w:rsidR="00D145FB">
        <w:rPr>
          <w:rFonts w:ascii="Times New Roman" w:hAnsi="Times New Roman" w:cs="Times New Roman"/>
          <w:color w:val="123654"/>
        </w:rPr>
        <w:t xml:space="preserve"> seemingly</w:t>
      </w:r>
      <w:r w:rsidRPr="00793B3A">
        <w:rPr>
          <w:rFonts w:ascii="Times New Roman" w:hAnsi="Times New Roman" w:cs="Times New Roman"/>
          <w:color w:val="123654"/>
        </w:rPr>
        <w:t xml:space="preserve"> different from the rest</w:t>
      </w:r>
      <w:r w:rsidR="006C56B2">
        <w:rPr>
          <w:rFonts w:ascii="Times New Roman" w:hAnsi="Times New Roman" w:cs="Times New Roman"/>
          <w:color w:val="123654"/>
        </w:rPr>
        <w:t xml:space="preserve">, here </w:t>
      </w:r>
      <w:r w:rsidRPr="00793B3A">
        <w:rPr>
          <w:rFonts w:ascii="Times New Roman" w:hAnsi="Times New Roman" w:cs="Times New Roman"/>
          <w:color w:val="123654"/>
        </w:rPr>
        <w:t xml:space="preserve">we </w:t>
      </w:r>
      <w:r w:rsidR="006C56B2">
        <w:rPr>
          <w:rFonts w:ascii="Times New Roman" w:hAnsi="Times New Roman" w:cs="Times New Roman"/>
          <w:color w:val="123654"/>
        </w:rPr>
        <w:t>examined</w:t>
      </w:r>
      <w:r w:rsidRPr="00793B3A">
        <w:rPr>
          <w:rFonts w:ascii="Times New Roman" w:hAnsi="Times New Roman" w:cs="Times New Roman"/>
          <w:color w:val="123654"/>
        </w:rPr>
        <w:t xml:space="preserve"> outliers by dropping all the rows where </w:t>
      </w:r>
      <w:proofErr w:type="spellStart"/>
      <w:r w:rsidRPr="00793B3A">
        <w:rPr>
          <w:rFonts w:ascii="Times New Roman" w:hAnsi="Times New Roman" w:cs="Times New Roman"/>
          <w:color w:val="123654"/>
        </w:rPr>
        <w:t>bmi</w:t>
      </w:r>
      <w:proofErr w:type="spellEnd"/>
      <w:r w:rsidRPr="00793B3A">
        <w:rPr>
          <w:rFonts w:ascii="Times New Roman" w:hAnsi="Times New Roman" w:cs="Times New Roman"/>
          <w:color w:val="123654"/>
        </w:rPr>
        <w:t xml:space="preserve"> is greater or equals to 60 and we did drop 1 additional row where gender equals “Other”, since "Other" gender is only one instance in the data. </w:t>
      </w:r>
      <w:r w:rsidR="00C70C6A">
        <w:rPr>
          <w:rFonts w:ascii="Times New Roman" w:hAnsi="Times New Roman" w:cs="Times New Roman"/>
          <w:color w:val="123654"/>
        </w:rPr>
        <w:t>Thereafter</w:t>
      </w:r>
      <w:r w:rsidRPr="00793B3A">
        <w:rPr>
          <w:rFonts w:ascii="Times New Roman" w:hAnsi="Times New Roman" w:cs="Times New Roman"/>
          <w:color w:val="123654"/>
        </w:rPr>
        <w:t xml:space="preserve"> cleaning</w:t>
      </w:r>
      <w:r w:rsidR="00C70C6A">
        <w:rPr>
          <w:rFonts w:ascii="Times New Roman" w:hAnsi="Times New Roman" w:cs="Times New Roman"/>
          <w:color w:val="123654"/>
        </w:rPr>
        <w:t>,</w:t>
      </w:r>
      <w:r w:rsidRPr="00793B3A">
        <w:rPr>
          <w:rFonts w:ascii="Times New Roman" w:hAnsi="Times New Roman" w:cs="Times New Roman"/>
          <w:color w:val="123654"/>
        </w:rPr>
        <w:t xml:space="preserve"> now our dataset contains 5096 instances previously it had 5110 instances.</w:t>
      </w:r>
    </w:p>
    <w:p w14:paraId="10435278" w14:textId="77777777" w:rsidR="00AB1D88" w:rsidRPr="00793B3A" w:rsidRDefault="00AB1D88" w:rsidP="00AB1D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23654"/>
        </w:rPr>
      </w:pPr>
      <w:r w:rsidRPr="00793B3A">
        <w:rPr>
          <w:rFonts w:ascii="Times New Roman" w:hAnsi="Times New Roman" w:cs="Times New Roman"/>
          <w:color w:val="123654"/>
        </w:rPr>
        <w:t>Encoding string type categorical columns.</w:t>
      </w:r>
    </w:p>
    <w:p w14:paraId="01BF898F" w14:textId="54D6A88F" w:rsidR="00AB1D88" w:rsidRPr="00793B3A" w:rsidRDefault="00AB1D88" w:rsidP="00AB1D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123654"/>
        </w:rPr>
      </w:pPr>
      <w:r w:rsidRPr="00793B3A">
        <w:rPr>
          <w:rFonts w:ascii="Times New Roman" w:hAnsi="Times New Roman" w:cs="Times New Roman"/>
          <w:color w:val="123654"/>
        </w:rPr>
        <w:t xml:space="preserve">Encoding categorical data is a </w:t>
      </w:r>
      <w:r w:rsidR="00EA6C80">
        <w:rPr>
          <w:rFonts w:ascii="Times New Roman" w:hAnsi="Times New Roman" w:cs="Times New Roman"/>
          <w:color w:val="123654"/>
        </w:rPr>
        <w:t>technique</w:t>
      </w:r>
      <w:r w:rsidRPr="00793B3A">
        <w:rPr>
          <w:rFonts w:ascii="Times New Roman" w:hAnsi="Times New Roman" w:cs="Times New Roman"/>
          <w:color w:val="123654"/>
        </w:rPr>
        <w:t xml:space="preserve"> of </w:t>
      </w:r>
      <w:r w:rsidR="00C566DF">
        <w:rPr>
          <w:rFonts w:ascii="Times New Roman" w:hAnsi="Times New Roman" w:cs="Times New Roman"/>
          <w:color w:val="123654"/>
        </w:rPr>
        <w:t>transforming</w:t>
      </w:r>
      <w:r w:rsidRPr="00793B3A">
        <w:rPr>
          <w:rFonts w:ascii="Times New Roman" w:hAnsi="Times New Roman" w:cs="Times New Roman"/>
          <w:color w:val="123654"/>
        </w:rPr>
        <w:t xml:space="preserve"> categorical data into integer </w:t>
      </w:r>
      <w:r w:rsidR="008D659B">
        <w:rPr>
          <w:rFonts w:ascii="Times New Roman" w:hAnsi="Times New Roman" w:cs="Times New Roman"/>
          <w:color w:val="123654"/>
        </w:rPr>
        <w:t>scheme</w:t>
      </w:r>
      <w:r w:rsidR="005F528D">
        <w:rPr>
          <w:rFonts w:ascii="Times New Roman" w:hAnsi="Times New Roman" w:cs="Times New Roman"/>
          <w:color w:val="123654"/>
        </w:rPr>
        <w:t>,</w:t>
      </w:r>
      <w:r w:rsidRPr="00793B3A">
        <w:rPr>
          <w:rFonts w:ascii="Times New Roman" w:hAnsi="Times New Roman" w:cs="Times New Roman"/>
          <w:color w:val="123654"/>
        </w:rPr>
        <w:t xml:space="preserve"> </w:t>
      </w:r>
      <w:r w:rsidR="005F528D">
        <w:rPr>
          <w:rFonts w:ascii="Times New Roman" w:hAnsi="Times New Roman" w:cs="Times New Roman"/>
          <w:color w:val="123654"/>
        </w:rPr>
        <w:t>such</w:t>
      </w:r>
      <w:r w:rsidRPr="00793B3A">
        <w:rPr>
          <w:rFonts w:ascii="Times New Roman" w:hAnsi="Times New Roman" w:cs="Times New Roman"/>
          <w:color w:val="123654"/>
        </w:rPr>
        <w:t xml:space="preserve"> that the data with </w:t>
      </w:r>
      <w:r w:rsidR="005F528D">
        <w:rPr>
          <w:rFonts w:ascii="Times New Roman" w:hAnsi="Times New Roman" w:cs="Times New Roman"/>
          <w:color w:val="123654"/>
        </w:rPr>
        <w:t>transformed</w:t>
      </w:r>
      <w:r w:rsidRPr="00793B3A">
        <w:rPr>
          <w:rFonts w:ascii="Times New Roman" w:hAnsi="Times New Roman" w:cs="Times New Roman"/>
          <w:color w:val="123654"/>
        </w:rPr>
        <w:t xml:space="preserve"> values can be </w:t>
      </w:r>
      <w:r w:rsidR="005F528D">
        <w:rPr>
          <w:rFonts w:ascii="Times New Roman" w:hAnsi="Times New Roman" w:cs="Times New Roman"/>
          <w:color w:val="123654"/>
        </w:rPr>
        <w:t>served</w:t>
      </w:r>
      <w:r w:rsidRPr="00793B3A">
        <w:rPr>
          <w:rFonts w:ascii="Times New Roman" w:hAnsi="Times New Roman" w:cs="Times New Roman"/>
          <w:color w:val="123654"/>
        </w:rPr>
        <w:t xml:space="preserve"> to the models. Here we </w:t>
      </w:r>
      <w:r w:rsidR="00F748F1">
        <w:rPr>
          <w:rFonts w:ascii="Times New Roman" w:hAnsi="Times New Roman" w:cs="Times New Roman"/>
          <w:color w:val="123654"/>
        </w:rPr>
        <w:t>managed</w:t>
      </w:r>
      <w:r w:rsidRPr="00793B3A">
        <w:rPr>
          <w:rFonts w:ascii="Times New Roman" w:hAnsi="Times New Roman" w:cs="Times New Roman"/>
          <w:color w:val="123654"/>
        </w:rPr>
        <w:t xml:space="preserve"> string type categorical columns by applying one hot encoding (provided in </w:t>
      </w:r>
      <w:proofErr w:type="spellStart"/>
      <w:proofErr w:type="gramStart"/>
      <w:r w:rsidRPr="00793B3A">
        <w:rPr>
          <w:rFonts w:ascii="Times New Roman" w:hAnsi="Times New Roman" w:cs="Times New Roman"/>
          <w:color w:val="123654"/>
        </w:rPr>
        <w:t>sklearn.preprocessing</w:t>
      </w:r>
      <w:proofErr w:type="spellEnd"/>
      <w:proofErr w:type="gramEnd"/>
      <w:r w:rsidRPr="00793B3A">
        <w:rPr>
          <w:rFonts w:ascii="Times New Roman" w:hAnsi="Times New Roman" w:cs="Times New Roman"/>
          <w:color w:val="123654"/>
        </w:rPr>
        <w:t xml:space="preserve"> module) without going into dummy variable trap.</w:t>
      </w:r>
    </w:p>
    <w:p w14:paraId="2C0CDCC3" w14:textId="77777777" w:rsidR="00AB1D88" w:rsidRPr="00793B3A" w:rsidRDefault="00AB1D88" w:rsidP="00AB1D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23654"/>
        </w:rPr>
      </w:pPr>
      <w:r w:rsidRPr="00793B3A">
        <w:rPr>
          <w:rFonts w:ascii="Times New Roman" w:hAnsi="Times New Roman" w:cs="Times New Roman"/>
          <w:color w:val="123654"/>
        </w:rPr>
        <w:t>Balancing imbalanced data</w:t>
      </w:r>
    </w:p>
    <w:p w14:paraId="047DE5F5" w14:textId="523E4C69" w:rsidR="00AB1D88" w:rsidRPr="00793B3A" w:rsidRDefault="00AB1D88" w:rsidP="00AB1D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123654"/>
        </w:rPr>
      </w:pPr>
      <w:r w:rsidRPr="00793B3A">
        <w:rPr>
          <w:rFonts w:ascii="Times New Roman" w:hAnsi="Times New Roman" w:cs="Times New Roman"/>
          <w:color w:val="123654"/>
        </w:rPr>
        <w:t xml:space="preserve">Imbalanced data </w:t>
      </w:r>
      <w:r w:rsidR="00E8795E">
        <w:rPr>
          <w:rFonts w:ascii="Times New Roman" w:hAnsi="Times New Roman" w:cs="Times New Roman"/>
          <w:color w:val="123654"/>
        </w:rPr>
        <w:t>points</w:t>
      </w:r>
      <w:r w:rsidRPr="00793B3A">
        <w:rPr>
          <w:rFonts w:ascii="Times New Roman" w:hAnsi="Times New Roman" w:cs="Times New Roman"/>
          <w:color w:val="123654"/>
        </w:rPr>
        <w:t xml:space="preserve"> to </w:t>
      </w:r>
      <w:r w:rsidR="003A6566" w:rsidRPr="00793B3A">
        <w:rPr>
          <w:rFonts w:ascii="Times New Roman" w:hAnsi="Times New Roman" w:cs="Times New Roman"/>
          <w:color w:val="123654"/>
        </w:rPr>
        <w:t>that class of datasets</w:t>
      </w:r>
      <w:r w:rsidRPr="00793B3A">
        <w:rPr>
          <w:rFonts w:ascii="Times New Roman" w:hAnsi="Times New Roman" w:cs="Times New Roman"/>
          <w:color w:val="123654"/>
        </w:rPr>
        <w:t xml:space="preserve"> where the target </w:t>
      </w:r>
      <w:r w:rsidR="003A6566">
        <w:rPr>
          <w:rFonts w:ascii="Times New Roman" w:hAnsi="Times New Roman" w:cs="Times New Roman"/>
          <w:color w:val="123654"/>
        </w:rPr>
        <w:t>column</w:t>
      </w:r>
      <w:r w:rsidRPr="00793B3A">
        <w:rPr>
          <w:rFonts w:ascii="Times New Roman" w:hAnsi="Times New Roman" w:cs="Times New Roman"/>
          <w:color w:val="123654"/>
        </w:rPr>
        <w:t xml:space="preserve"> has an </w:t>
      </w:r>
      <w:r w:rsidR="003A6566">
        <w:rPr>
          <w:rFonts w:ascii="Times New Roman" w:hAnsi="Times New Roman" w:cs="Times New Roman"/>
          <w:color w:val="123654"/>
        </w:rPr>
        <w:t xml:space="preserve">odd </w:t>
      </w:r>
      <w:r w:rsidRPr="00793B3A">
        <w:rPr>
          <w:rFonts w:ascii="Times New Roman" w:hAnsi="Times New Roman" w:cs="Times New Roman"/>
          <w:color w:val="123654"/>
        </w:rPr>
        <w:t>distribution of observations</w:t>
      </w:r>
      <w:r w:rsidR="000805F3">
        <w:rPr>
          <w:rFonts w:ascii="Times New Roman" w:hAnsi="Times New Roman" w:cs="Times New Roman"/>
          <w:color w:val="123654"/>
        </w:rPr>
        <w:t>,</w:t>
      </w:r>
      <w:r w:rsidRPr="00793B3A">
        <w:rPr>
          <w:rFonts w:ascii="Times New Roman" w:hAnsi="Times New Roman" w:cs="Times New Roman"/>
          <w:color w:val="123654"/>
        </w:rPr>
        <w:t xml:space="preserve"> </w:t>
      </w:r>
      <w:r w:rsidR="000805F3">
        <w:rPr>
          <w:rFonts w:ascii="Times New Roman" w:hAnsi="Times New Roman" w:cs="Times New Roman"/>
          <w:color w:val="123654"/>
        </w:rPr>
        <w:t>h</w:t>
      </w:r>
      <w:r w:rsidRPr="00793B3A">
        <w:rPr>
          <w:rFonts w:ascii="Times New Roman" w:hAnsi="Times New Roman" w:cs="Times New Roman"/>
          <w:color w:val="123654"/>
        </w:rPr>
        <w:t xml:space="preserve">ere we used the famous technique SMOTE (provided in </w:t>
      </w:r>
      <w:proofErr w:type="gramStart"/>
      <w:r w:rsidRPr="00793B3A">
        <w:rPr>
          <w:rFonts w:ascii="Times New Roman" w:hAnsi="Times New Roman" w:cs="Times New Roman"/>
          <w:color w:val="123654"/>
        </w:rPr>
        <w:lastRenderedPageBreak/>
        <w:t>imblearn.over</w:t>
      </w:r>
      <w:proofErr w:type="gramEnd"/>
      <w:r w:rsidRPr="00793B3A">
        <w:rPr>
          <w:rFonts w:ascii="Times New Roman" w:hAnsi="Times New Roman" w:cs="Times New Roman"/>
          <w:color w:val="123654"/>
        </w:rPr>
        <w:t>_sampling module) for balancing the imbalanced data. After oversampling our dataset contains 9694 instances</w:t>
      </w:r>
      <w:r w:rsidR="00F21C7D">
        <w:rPr>
          <w:rFonts w:ascii="Times New Roman" w:hAnsi="Times New Roman" w:cs="Times New Roman"/>
          <w:color w:val="123654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22"/>
        <w:gridCol w:w="1241"/>
        <w:gridCol w:w="1276"/>
      </w:tblGrid>
      <w:tr w:rsidR="00AB1D88" w:rsidRPr="00793B3A" w14:paraId="629D8AF9" w14:textId="77777777" w:rsidTr="00FC012B">
        <w:trPr>
          <w:trHeight w:val="96"/>
        </w:trPr>
        <w:tc>
          <w:tcPr>
            <w:tcW w:w="2422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6CEBAC90" w14:textId="77777777" w:rsidR="00AB1D88" w:rsidRPr="0024556D" w:rsidRDefault="00AB1D88" w:rsidP="009F4872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</w:p>
        </w:tc>
        <w:tc>
          <w:tcPr>
            <w:tcW w:w="1241" w:type="dxa"/>
            <w:shd w:val="clear" w:color="auto" w:fill="D9D9D9" w:themeFill="background1" w:themeFillShade="D9"/>
          </w:tcPr>
          <w:p w14:paraId="2847F1DF" w14:textId="77777777" w:rsidR="00AB1D88" w:rsidRPr="0024556D" w:rsidRDefault="00AB1D88" w:rsidP="009F4872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Before SMOTE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B16BEAB" w14:textId="77777777" w:rsidR="00AB1D88" w:rsidRPr="0024556D" w:rsidRDefault="00AB1D88" w:rsidP="009F4872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After SMOTE</w:t>
            </w:r>
          </w:p>
        </w:tc>
      </w:tr>
      <w:tr w:rsidR="00AB1D88" w:rsidRPr="00793B3A" w14:paraId="601A0C2E" w14:textId="77777777" w:rsidTr="00FC012B">
        <w:trPr>
          <w:trHeight w:val="100"/>
        </w:trPr>
        <w:tc>
          <w:tcPr>
            <w:tcW w:w="2422" w:type="dxa"/>
            <w:shd w:val="clear" w:color="auto" w:fill="D9D9D9" w:themeFill="background1" w:themeFillShade="D9"/>
          </w:tcPr>
          <w:p w14:paraId="50E95F2D" w14:textId="77777777" w:rsidR="00AB1D88" w:rsidRPr="0024556D" w:rsidRDefault="00AB1D88" w:rsidP="009F4872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Label 0 count from stroke column</w:t>
            </w:r>
          </w:p>
        </w:tc>
        <w:tc>
          <w:tcPr>
            <w:tcW w:w="1241" w:type="dxa"/>
          </w:tcPr>
          <w:p w14:paraId="23F530B1" w14:textId="77777777" w:rsidR="00AB1D88" w:rsidRPr="0024556D" w:rsidRDefault="00AB1D88" w:rsidP="009F4872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4847</w:t>
            </w:r>
          </w:p>
        </w:tc>
        <w:tc>
          <w:tcPr>
            <w:tcW w:w="1276" w:type="dxa"/>
          </w:tcPr>
          <w:p w14:paraId="1059CCFF" w14:textId="77777777" w:rsidR="00AB1D88" w:rsidRPr="0024556D" w:rsidRDefault="00AB1D88" w:rsidP="009F4872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4847</w:t>
            </w:r>
          </w:p>
        </w:tc>
      </w:tr>
      <w:tr w:rsidR="00AB1D88" w:rsidRPr="00793B3A" w14:paraId="310D1C43" w14:textId="77777777" w:rsidTr="00FC012B">
        <w:trPr>
          <w:trHeight w:val="96"/>
        </w:trPr>
        <w:tc>
          <w:tcPr>
            <w:tcW w:w="2422" w:type="dxa"/>
            <w:shd w:val="clear" w:color="auto" w:fill="D9D9D9" w:themeFill="background1" w:themeFillShade="D9"/>
          </w:tcPr>
          <w:p w14:paraId="62522DBB" w14:textId="77777777" w:rsidR="00AB1D88" w:rsidRPr="0024556D" w:rsidRDefault="00AB1D88" w:rsidP="009F4872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Label 1 count from stroke column</w:t>
            </w:r>
          </w:p>
        </w:tc>
        <w:tc>
          <w:tcPr>
            <w:tcW w:w="1241" w:type="dxa"/>
          </w:tcPr>
          <w:p w14:paraId="05B143CA" w14:textId="77777777" w:rsidR="00AB1D88" w:rsidRPr="0024556D" w:rsidRDefault="00AB1D88" w:rsidP="009F4872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249</w:t>
            </w:r>
          </w:p>
        </w:tc>
        <w:tc>
          <w:tcPr>
            <w:tcW w:w="1276" w:type="dxa"/>
          </w:tcPr>
          <w:p w14:paraId="7C826296" w14:textId="77777777" w:rsidR="00AB1D88" w:rsidRPr="0024556D" w:rsidRDefault="00AB1D88" w:rsidP="009F4872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4847</w:t>
            </w:r>
          </w:p>
        </w:tc>
      </w:tr>
    </w:tbl>
    <w:p w14:paraId="5F021546" w14:textId="77777777" w:rsidR="00AB1D88" w:rsidRPr="00E745D8" w:rsidRDefault="00AB1D88" w:rsidP="00AB1D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23654"/>
        </w:rPr>
      </w:pPr>
      <w:r w:rsidRPr="00E745D8">
        <w:rPr>
          <w:rFonts w:ascii="Times New Roman" w:hAnsi="Times New Roman" w:cs="Times New Roman"/>
          <w:color w:val="123654"/>
        </w:rPr>
        <w:t>Scaling features to common range.</w:t>
      </w:r>
    </w:p>
    <w:p w14:paraId="6DF6FD96" w14:textId="0D8F3C03" w:rsidR="00AB1D88" w:rsidRPr="00E745D8" w:rsidRDefault="00AB1D88" w:rsidP="00AB1D8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123654"/>
        </w:rPr>
      </w:pPr>
      <w:r w:rsidRPr="00E745D8">
        <w:rPr>
          <w:rFonts w:ascii="Times New Roman" w:hAnsi="Times New Roman" w:cs="Times New Roman"/>
          <w:color w:val="123654"/>
        </w:rPr>
        <w:t xml:space="preserve">Feature Scaling is a technique to standardize </w:t>
      </w:r>
      <w:r w:rsidR="00367D4E" w:rsidRPr="00E745D8">
        <w:rPr>
          <w:rFonts w:ascii="Times New Roman" w:hAnsi="Times New Roman" w:cs="Times New Roman"/>
          <w:color w:val="123654"/>
        </w:rPr>
        <w:t>the range of independent variables</w:t>
      </w:r>
      <w:r w:rsidRPr="00E745D8">
        <w:rPr>
          <w:rFonts w:ascii="Times New Roman" w:hAnsi="Times New Roman" w:cs="Times New Roman"/>
          <w:color w:val="123654"/>
        </w:rPr>
        <w:t xml:space="preserve"> in a fixed range.</w:t>
      </w:r>
      <w:r w:rsidR="00652479" w:rsidRPr="00E745D8">
        <w:rPr>
          <w:rFonts w:ascii="Times New Roman" w:hAnsi="Times New Roman" w:cs="Times New Roman"/>
          <w:color w:val="123654"/>
        </w:rPr>
        <w:t xml:space="preserve"> </w:t>
      </w:r>
      <w:r w:rsidRPr="00E745D8">
        <w:rPr>
          <w:rFonts w:ascii="Times New Roman" w:hAnsi="Times New Roman" w:cs="Times New Roman"/>
          <w:color w:val="123654"/>
        </w:rPr>
        <w:t xml:space="preserve">Here we used standard scalar </w:t>
      </w:r>
      <w:r w:rsidR="009043E2" w:rsidRPr="00E745D8">
        <w:rPr>
          <w:rFonts w:ascii="Times New Roman" w:hAnsi="Times New Roman" w:cs="Times New Roman"/>
          <w:color w:val="123654"/>
        </w:rPr>
        <w:t xml:space="preserve">method </w:t>
      </w:r>
      <w:r w:rsidRPr="00E745D8">
        <w:rPr>
          <w:rFonts w:ascii="Times New Roman" w:hAnsi="Times New Roman" w:cs="Times New Roman"/>
          <w:color w:val="123654"/>
        </w:rPr>
        <w:t>(</w:t>
      </w:r>
      <w:r w:rsidR="00ED0C63" w:rsidRPr="00E745D8">
        <w:rPr>
          <w:rFonts w:ascii="Times New Roman" w:hAnsi="Times New Roman" w:cs="Times New Roman"/>
          <w:color w:val="123654"/>
        </w:rPr>
        <w:t xml:space="preserve">from </w:t>
      </w:r>
      <w:proofErr w:type="spellStart"/>
      <w:proofErr w:type="gramStart"/>
      <w:r w:rsidRPr="00E745D8">
        <w:rPr>
          <w:rFonts w:ascii="Times New Roman" w:hAnsi="Times New Roman" w:cs="Times New Roman"/>
          <w:color w:val="123654"/>
        </w:rPr>
        <w:t>sklearn.preprocessing</w:t>
      </w:r>
      <w:proofErr w:type="spellEnd"/>
      <w:proofErr w:type="gramEnd"/>
      <w:r w:rsidR="000065BA" w:rsidRPr="00E745D8">
        <w:rPr>
          <w:rFonts w:ascii="Times New Roman" w:hAnsi="Times New Roman" w:cs="Times New Roman"/>
          <w:color w:val="123654"/>
        </w:rPr>
        <w:t xml:space="preserve"> library</w:t>
      </w:r>
      <w:r w:rsidRPr="00E745D8">
        <w:rPr>
          <w:rFonts w:ascii="Times New Roman" w:hAnsi="Times New Roman" w:cs="Times New Roman"/>
          <w:color w:val="123654"/>
        </w:rPr>
        <w:t xml:space="preserve">) in our study to scale the numerical features into </w:t>
      </w:r>
      <w:r w:rsidR="00774A46" w:rsidRPr="00E745D8">
        <w:rPr>
          <w:rFonts w:ascii="Times New Roman" w:hAnsi="Times New Roman" w:cs="Times New Roman"/>
          <w:color w:val="123654"/>
        </w:rPr>
        <w:t>common</w:t>
      </w:r>
      <w:r w:rsidRPr="00E745D8">
        <w:rPr>
          <w:rFonts w:ascii="Times New Roman" w:hAnsi="Times New Roman" w:cs="Times New Roman"/>
          <w:color w:val="123654"/>
        </w:rPr>
        <w:t xml:space="preserve"> scale.</w:t>
      </w:r>
    </w:p>
    <w:p w14:paraId="2C0ACA5D" w14:textId="643DDBDD" w:rsidR="00AB1D88" w:rsidRPr="00E745D8" w:rsidRDefault="00C35473" w:rsidP="00FD52C3">
      <w:pPr>
        <w:pStyle w:val="ListParagraph"/>
        <w:ind w:left="1440"/>
        <w:rPr>
          <w:rFonts w:ascii="Times New Roman" w:hAnsi="Times New Roman" w:cs="Times New Roman"/>
          <w:color w:val="123654"/>
        </w:rPr>
      </w:pPr>
      <m:oMathPara>
        <m:oMath>
          <m:r>
            <w:rPr>
              <w:rFonts w:ascii="Cambria Math" w:hAnsi="Cambria Math" w:cs="Times New Roman"/>
              <w:color w:val="123654"/>
            </w:rPr>
            <m:t>X</m:t>
          </m:r>
          <m:r>
            <w:rPr>
              <w:rFonts w:ascii="Cambria Math" w:hAnsi="Cambria Math" w:cs="Times New Roman"/>
              <w:color w:val="123654"/>
            </w:rPr>
            <m:t>_</m:t>
          </m:r>
          <m:r>
            <w:rPr>
              <w:rFonts w:ascii="Cambria Math" w:hAnsi="Cambria Math" w:cs="Times New Roman"/>
              <w:color w:val="123654"/>
            </w:rPr>
            <m:t>stand=</m:t>
          </m:r>
          <m:f>
            <m:fPr>
              <m:ctrlPr>
                <w:rPr>
                  <w:rFonts w:ascii="Cambria Math" w:hAnsi="Cambria Math" w:cs="Times New Roman"/>
                  <w:i/>
                  <w:color w:val="123654"/>
                </w:rPr>
              </m:ctrlPr>
            </m:fPr>
            <m:num>
              <m:r>
                <w:rPr>
                  <w:rFonts w:ascii="Cambria Math" w:hAnsi="Cambria Math" w:cs="Times New Roman"/>
                  <w:color w:val="123654"/>
                </w:rPr>
                <m:t>X-mean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12365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12365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color w:val="123654"/>
                </w:rPr>
                <m:t>standard deviation(X)</m:t>
              </m:r>
            </m:den>
          </m:f>
        </m:oMath>
      </m:oMathPara>
    </w:p>
    <w:p w14:paraId="35021B37" w14:textId="59DED236" w:rsidR="00AB1D88" w:rsidRPr="00E745D8" w:rsidRDefault="007D4A94" w:rsidP="00AB1D88">
      <w:pPr>
        <w:rPr>
          <w:rFonts w:ascii="Times New Roman" w:hAnsi="Times New Roman" w:cs="Times New Roman"/>
          <w:color w:val="123654"/>
        </w:rPr>
      </w:pPr>
      <w:r w:rsidRPr="00E745D8">
        <w:rPr>
          <w:rFonts w:ascii="Times New Roman" w:hAnsi="Times New Roman" w:cs="Times New Roman"/>
          <w:color w:val="123654"/>
        </w:rPr>
        <w:t>Therea</w:t>
      </w:r>
      <w:r w:rsidR="00AB1D88" w:rsidRPr="00E745D8">
        <w:rPr>
          <w:rFonts w:ascii="Times New Roman" w:hAnsi="Times New Roman" w:cs="Times New Roman"/>
          <w:color w:val="123654"/>
        </w:rPr>
        <w:t xml:space="preserve">fter pre-processing, we split the both old (Before SMOTE) and new (After SMOTE) dataset into train and test separately with ratio of </w:t>
      </w:r>
      <w:r w:rsidR="00AB1D88" w:rsidRPr="00E745D8">
        <w:rPr>
          <w:rFonts w:ascii="Times New Roman" w:hAnsi="Times New Roman" w:cs="Times New Roman"/>
          <w:b/>
          <w:bCs/>
          <w:i/>
          <w:iCs/>
          <w:color w:val="123654"/>
        </w:rPr>
        <w:t>0.80:0.20</w:t>
      </w:r>
      <w:r w:rsidR="00AB1D88" w:rsidRPr="00E745D8">
        <w:rPr>
          <w:rFonts w:ascii="Times New Roman" w:hAnsi="Times New Roman" w:cs="Times New Roman"/>
          <w:color w:val="123654"/>
        </w:rPr>
        <w:t xml:space="preserve"> respectively.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9"/>
        <w:gridCol w:w="2051"/>
        <w:gridCol w:w="1948"/>
      </w:tblGrid>
      <w:tr w:rsidR="00AB1D88" w:rsidRPr="0024556D" w14:paraId="5F0F0E83" w14:textId="77777777" w:rsidTr="00FC012B">
        <w:trPr>
          <w:trHeight w:val="149"/>
        </w:trPr>
        <w:tc>
          <w:tcPr>
            <w:tcW w:w="1949" w:type="dxa"/>
            <w:tcBorders>
              <w:top w:val="nil"/>
              <w:left w:val="nil"/>
            </w:tcBorders>
          </w:tcPr>
          <w:p w14:paraId="2CDAE71F" w14:textId="77777777" w:rsidR="00AB1D88" w:rsidRPr="0024556D" w:rsidRDefault="00AB1D88" w:rsidP="009F4872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</w:p>
        </w:tc>
        <w:tc>
          <w:tcPr>
            <w:tcW w:w="2051" w:type="dxa"/>
            <w:shd w:val="clear" w:color="auto" w:fill="D9D9D9" w:themeFill="background1" w:themeFillShade="D9"/>
          </w:tcPr>
          <w:p w14:paraId="64E15771" w14:textId="77777777" w:rsidR="00AB1D88" w:rsidRPr="0024556D" w:rsidRDefault="00AB1D88" w:rsidP="009F4872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Dataset split before SMOTE</w:t>
            </w:r>
          </w:p>
        </w:tc>
        <w:tc>
          <w:tcPr>
            <w:tcW w:w="1948" w:type="dxa"/>
            <w:shd w:val="clear" w:color="auto" w:fill="D9D9D9" w:themeFill="background1" w:themeFillShade="D9"/>
          </w:tcPr>
          <w:p w14:paraId="33E47952" w14:textId="77777777" w:rsidR="00AB1D88" w:rsidRPr="0024556D" w:rsidRDefault="00AB1D88" w:rsidP="009F4872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Dataset split after SMOTE</w:t>
            </w:r>
          </w:p>
        </w:tc>
      </w:tr>
      <w:tr w:rsidR="00AB1D88" w:rsidRPr="0024556D" w14:paraId="4C5E9E66" w14:textId="77777777" w:rsidTr="00FC012B">
        <w:trPr>
          <w:trHeight w:val="181"/>
        </w:trPr>
        <w:tc>
          <w:tcPr>
            <w:tcW w:w="1949" w:type="dxa"/>
            <w:shd w:val="clear" w:color="auto" w:fill="D9D9D9" w:themeFill="background1" w:themeFillShade="D9"/>
          </w:tcPr>
          <w:p w14:paraId="5FAC9B9E" w14:textId="77777777" w:rsidR="00AB1D88" w:rsidRPr="0024556D" w:rsidRDefault="00AB1D88" w:rsidP="009F4872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Count of training instances</w:t>
            </w:r>
          </w:p>
        </w:tc>
        <w:tc>
          <w:tcPr>
            <w:tcW w:w="2051" w:type="dxa"/>
          </w:tcPr>
          <w:p w14:paraId="7BDAE90B" w14:textId="77777777" w:rsidR="00AB1D88" w:rsidRPr="0024556D" w:rsidRDefault="00AB1D88" w:rsidP="009F4872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4076</w:t>
            </w:r>
          </w:p>
        </w:tc>
        <w:tc>
          <w:tcPr>
            <w:tcW w:w="1948" w:type="dxa"/>
          </w:tcPr>
          <w:p w14:paraId="182B3360" w14:textId="77777777" w:rsidR="00AB1D88" w:rsidRPr="0024556D" w:rsidRDefault="00AB1D88" w:rsidP="009F4872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7755</w:t>
            </w:r>
          </w:p>
        </w:tc>
      </w:tr>
      <w:tr w:rsidR="00AB1D88" w:rsidRPr="0024556D" w14:paraId="2FEDC257" w14:textId="77777777" w:rsidTr="00FC012B">
        <w:trPr>
          <w:trHeight w:val="127"/>
        </w:trPr>
        <w:tc>
          <w:tcPr>
            <w:tcW w:w="1949" w:type="dxa"/>
            <w:shd w:val="clear" w:color="auto" w:fill="D9D9D9" w:themeFill="background1" w:themeFillShade="D9"/>
          </w:tcPr>
          <w:p w14:paraId="64EF958E" w14:textId="77777777" w:rsidR="00AB1D88" w:rsidRPr="0024556D" w:rsidRDefault="00AB1D88" w:rsidP="009F4872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Count of test instances</w:t>
            </w:r>
          </w:p>
        </w:tc>
        <w:tc>
          <w:tcPr>
            <w:tcW w:w="2051" w:type="dxa"/>
          </w:tcPr>
          <w:p w14:paraId="56495502" w14:textId="77777777" w:rsidR="00AB1D88" w:rsidRPr="0024556D" w:rsidRDefault="00AB1D88" w:rsidP="009F4872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1020</w:t>
            </w:r>
          </w:p>
        </w:tc>
        <w:tc>
          <w:tcPr>
            <w:tcW w:w="1948" w:type="dxa"/>
          </w:tcPr>
          <w:p w14:paraId="564F0132" w14:textId="77777777" w:rsidR="00AB1D88" w:rsidRPr="0024556D" w:rsidRDefault="00AB1D88" w:rsidP="009F4872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r w:rsidRPr="0024556D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1939</w:t>
            </w:r>
          </w:p>
        </w:tc>
      </w:tr>
    </w:tbl>
    <w:p w14:paraId="5FE41566" w14:textId="7614B83D" w:rsidR="00C20ACF" w:rsidRDefault="00C20ACF" w:rsidP="00D901CC">
      <w:pPr>
        <w:rPr>
          <w:lang w:val="en-IN"/>
        </w:rPr>
      </w:pPr>
    </w:p>
    <w:p w14:paraId="06F33E04" w14:textId="35EE4E9E" w:rsidR="00091EC6" w:rsidRPr="000A4018" w:rsidRDefault="000A4018" w:rsidP="000A4018">
      <w:pPr>
        <w:pStyle w:val="Heading2"/>
        <w:rPr>
          <w:rFonts w:ascii="Times New Roman" w:hAnsi="Times New Roman" w:cs="Times New Roman"/>
        </w:rPr>
      </w:pPr>
      <w:r w:rsidRPr="000A4018">
        <w:rPr>
          <w:rFonts w:ascii="Times New Roman" w:hAnsi="Times New Roman" w:cs="Times New Roman"/>
          <w:sz w:val="22"/>
          <w:szCs w:val="22"/>
        </w:rPr>
        <w:t xml:space="preserve">C. </w:t>
      </w:r>
      <w:r w:rsidR="00091EC6" w:rsidRPr="000A4018">
        <w:rPr>
          <w:rFonts w:ascii="Times New Roman" w:hAnsi="Times New Roman" w:cs="Times New Roman"/>
          <w:sz w:val="22"/>
          <w:szCs w:val="22"/>
        </w:rPr>
        <w:t>Machine Learning Classification</w:t>
      </w:r>
    </w:p>
    <w:p w14:paraId="3C9EDDA5" w14:textId="6B2FBA86" w:rsidR="00091EC6" w:rsidRDefault="00091EC6" w:rsidP="00091EC6">
      <w:pPr>
        <w:rPr>
          <w:rFonts w:ascii="Times New Roman" w:hAnsi="Times New Roman" w:cs="Times New Roman"/>
          <w:color w:val="123654"/>
        </w:rPr>
      </w:pPr>
      <w:r>
        <w:rPr>
          <w:rFonts w:ascii="Times New Roman" w:hAnsi="Times New Roman" w:cs="Times New Roman"/>
          <w:color w:val="123654"/>
        </w:rPr>
        <w:t xml:space="preserve">In </w:t>
      </w:r>
      <w:r w:rsidR="009909C8">
        <w:rPr>
          <w:rFonts w:ascii="Times New Roman" w:hAnsi="Times New Roman" w:cs="Times New Roman"/>
          <w:color w:val="123654"/>
        </w:rPr>
        <w:t>this research</w:t>
      </w:r>
      <w:r w:rsidR="00CB3B83">
        <w:rPr>
          <w:rFonts w:ascii="Times New Roman" w:hAnsi="Times New Roman" w:cs="Times New Roman"/>
          <w:color w:val="123654"/>
        </w:rPr>
        <w:t xml:space="preserve">, </w:t>
      </w:r>
      <w:r>
        <w:rPr>
          <w:rFonts w:ascii="Times New Roman" w:hAnsi="Times New Roman" w:cs="Times New Roman"/>
          <w:color w:val="123654"/>
        </w:rPr>
        <w:t xml:space="preserve">we </w:t>
      </w:r>
      <w:r w:rsidR="00CB3B83">
        <w:rPr>
          <w:rFonts w:ascii="Times New Roman" w:hAnsi="Times New Roman" w:cs="Times New Roman"/>
          <w:color w:val="123654"/>
        </w:rPr>
        <w:t>analysed</w:t>
      </w:r>
      <w:r>
        <w:rPr>
          <w:rFonts w:ascii="Times New Roman" w:hAnsi="Times New Roman" w:cs="Times New Roman"/>
          <w:color w:val="123654"/>
        </w:rPr>
        <w:t xml:space="preserve"> our both balanced &amp; imbalanced processed test data on </w:t>
      </w:r>
      <w:bookmarkStart w:id="1" w:name="_Hlk93755762"/>
      <w:r>
        <w:rPr>
          <w:rFonts w:ascii="Times New Roman" w:hAnsi="Times New Roman" w:cs="Times New Roman"/>
          <w:color w:val="123654"/>
        </w:rPr>
        <w:t>Logistic Regression, SVM, K-nearest neighbours Classifier, Gaussian NB, Bernoulli NB, Decision Tree Classifier, Random Forest Classifier, XG Boost Classifier, Ada Boost Classifier, Gradient Boosting Classifier, Hist Gradient Boosting Classifier &amp; LGBM Classifier</w:t>
      </w:r>
      <w:bookmarkEnd w:id="1"/>
      <w:r>
        <w:rPr>
          <w:rFonts w:ascii="Times New Roman" w:hAnsi="Times New Roman" w:cs="Times New Roman"/>
          <w:color w:val="123654"/>
        </w:rPr>
        <w:t xml:space="preserve"> respectively.</w:t>
      </w:r>
    </w:p>
    <w:p w14:paraId="3E0A09FA" w14:textId="33B5402C" w:rsidR="00091EC6" w:rsidRPr="006C4E9A" w:rsidRDefault="00091EC6" w:rsidP="00091EC6">
      <w:pPr>
        <w:rPr>
          <w:rFonts w:ascii="Times New Roman" w:hAnsi="Times New Roman" w:cs="Times New Roman"/>
          <w:color w:val="123654"/>
        </w:rPr>
      </w:pPr>
      <w:r>
        <w:rPr>
          <w:rFonts w:ascii="Times New Roman" w:hAnsi="Times New Roman" w:cs="Times New Roman"/>
          <w:color w:val="123654"/>
        </w:rPr>
        <w:t xml:space="preserve">After </w:t>
      </w:r>
      <w:r w:rsidR="005F64F4">
        <w:rPr>
          <w:rFonts w:ascii="Times New Roman" w:hAnsi="Times New Roman" w:cs="Times New Roman"/>
          <w:color w:val="123654"/>
        </w:rPr>
        <w:t>investigating</w:t>
      </w:r>
      <w:r>
        <w:rPr>
          <w:rFonts w:ascii="Times New Roman" w:hAnsi="Times New Roman" w:cs="Times New Roman"/>
          <w:color w:val="123654"/>
        </w:rPr>
        <w:t xml:space="preserve"> </w:t>
      </w:r>
      <w:r w:rsidR="005F64F4">
        <w:rPr>
          <w:rFonts w:ascii="Times New Roman" w:hAnsi="Times New Roman" w:cs="Times New Roman"/>
          <w:color w:val="123654"/>
        </w:rPr>
        <w:t xml:space="preserve">all </w:t>
      </w:r>
      <w:r>
        <w:rPr>
          <w:rFonts w:ascii="Times New Roman" w:hAnsi="Times New Roman" w:cs="Times New Roman"/>
          <w:color w:val="123654"/>
        </w:rPr>
        <w:t>the above trained ML model result</w:t>
      </w:r>
      <w:r w:rsidR="005F64F4">
        <w:rPr>
          <w:rFonts w:ascii="Times New Roman" w:hAnsi="Times New Roman" w:cs="Times New Roman"/>
          <w:color w:val="123654"/>
        </w:rPr>
        <w:t>s</w:t>
      </w:r>
      <w:r>
        <w:rPr>
          <w:rFonts w:ascii="Times New Roman" w:hAnsi="Times New Roman" w:cs="Times New Roman"/>
          <w:color w:val="123654"/>
        </w:rPr>
        <w:t xml:space="preserve">, we concluded that K-nearest neighbours’ classifier </w:t>
      </w:r>
      <w:r w:rsidR="005F64F4">
        <w:rPr>
          <w:rFonts w:ascii="Times New Roman" w:hAnsi="Times New Roman" w:cs="Times New Roman"/>
          <w:color w:val="123654"/>
        </w:rPr>
        <w:t>performed</w:t>
      </w:r>
      <w:r>
        <w:rPr>
          <w:rFonts w:ascii="Times New Roman" w:hAnsi="Times New Roman" w:cs="Times New Roman"/>
          <w:color w:val="123654"/>
        </w:rPr>
        <w:t xml:space="preserve"> </w:t>
      </w:r>
      <w:r w:rsidR="005F64F4">
        <w:rPr>
          <w:rFonts w:ascii="Times New Roman" w:hAnsi="Times New Roman" w:cs="Times New Roman"/>
          <w:color w:val="123654"/>
        </w:rPr>
        <w:t>well</w:t>
      </w:r>
      <w:r>
        <w:rPr>
          <w:rFonts w:ascii="Times New Roman" w:hAnsi="Times New Roman" w:cs="Times New Roman"/>
          <w:color w:val="123654"/>
        </w:rPr>
        <w:t xml:space="preserve"> for imbalanced test data with an accuracy of 95.29% and</w:t>
      </w:r>
      <w:r w:rsidR="005F64F4">
        <w:rPr>
          <w:rFonts w:ascii="Times New Roman" w:hAnsi="Times New Roman" w:cs="Times New Roman"/>
          <w:color w:val="123654"/>
        </w:rPr>
        <w:t xml:space="preserve"> on the other side </w:t>
      </w:r>
      <w:r>
        <w:rPr>
          <w:rFonts w:ascii="Times New Roman" w:hAnsi="Times New Roman" w:cs="Times New Roman"/>
          <w:color w:val="123654"/>
        </w:rPr>
        <w:t xml:space="preserve">Random Forest classifier </w:t>
      </w:r>
      <w:r w:rsidR="005F64F4">
        <w:rPr>
          <w:rFonts w:ascii="Times New Roman" w:hAnsi="Times New Roman" w:cs="Times New Roman"/>
          <w:color w:val="123654"/>
        </w:rPr>
        <w:t>delivered</w:t>
      </w:r>
      <w:r>
        <w:rPr>
          <w:rFonts w:ascii="Times New Roman" w:hAnsi="Times New Roman" w:cs="Times New Roman"/>
          <w:color w:val="123654"/>
        </w:rPr>
        <w:t xml:space="preserve"> the best result for balanced test data with an accuracy of 97.3</w:t>
      </w:r>
      <w:r w:rsidR="008B4588">
        <w:rPr>
          <w:rFonts w:ascii="Times New Roman" w:hAnsi="Times New Roman" w:cs="Times New Roman"/>
          <w:color w:val="123654"/>
        </w:rPr>
        <w:t>1</w:t>
      </w:r>
      <w:r w:rsidR="00FD66F3">
        <w:rPr>
          <w:rFonts w:ascii="Times New Roman" w:hAnsi="Times New Roman" w:cs="Times New Roman"/>
          <w:color w:val="123654"/>
        </w:rPr>
        <w:t>.</w:t>
      </w:r>
    </w:p>
    <w:p w14:paraId="222D98BC" w14:textId="087230B1" w:rsidR="00091EC6" w:rsidRPr="00D32EC6" w:rsidRDefault="008A34AC" w:rsidP="00D32EC6">
      <w:pPr>
        <w:pStyle w:val="Heading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D. </w:t>
      </w:r>
      <w:r w:rsidR="00091EC6" w:rsidRPr="00D32EC6">
        <w:rPr>
          <w:rFonts w:ascii="Times New Roman" w:hAnsi="Times New Roman" w:cs="Times New Roman"/>
          <w:sz w:val="22"/>
          <w:szCs w:val="22"/>
        </w:rPr>
        <w:t>Stacking</w:t>
      </w:r>
    </w:p>
    <w:p w14:paraId="14CF35DA" w14:textId="444A1499" w:rsidR="008528CD" w:rsidRDefault="000D0C95" w:rsidP="008528CD">
      <w:pPr>
        <w:rPr>
          <w:rFonts w:ascii="Times New Roman" w:hAnsi="Times New Roman" w:cs="Times New Roman"/>
          <w:color w:val="123654"/>
        </w:rPr>
      </w:pPr>
      <w:r w:rsidRPr="000D0C95">
        <w:rPr>
          <w:rFonts w:ascii="Times New Roman" w:hAnsi="Times New Roman" w:cs="Times New Roman"/>
          <w:color w:val="123654"/>
        </w:rPr>
        <w:t xml:space="preserve">Ensemble learning is the </w:t>
      </w:r>
      <w:r>
        <w:rPr>
          <w:rFonts w:ascii="Times New Roman" w:hAnsi="Times New Roman" w:cs="Times New Roman"/>
          <w:color w:val="123654"/>
        </w:rPr>
        <w:t>technique</w:t>
      </w:r>
      <w:r w:rsidRPr="000D0C95">
        <w:rPr>
          <w:rFonts w:ascii="Times New Roman" w:hAnsi="Times New Roman" w:cs="Times New Roman"/>
          <w:color w:val="123654"/>
        </w:rPr>
        <w:t xml:space="preserve"> </w:t>
      </w:r>
      <w:r>
        <w:rPr>
          <w:rFonts w:ascii="Times New Roman" w:hAnsi="Times New Roman" w:cs="Times New Roman"/>
          <w:color w:val="123654"/>
        </w:rPr>
        <w:t>via</w:t>
      </w:r>
      <w:r w:rsidRPr="000D0C95">
        <w:rPr>
          <w:rFonts w:ascii="Times New Roman" w:hAnsi="Times New Roman" w:cs="Times New Roman"/>
          <w:color w:val="123654"/>
        </w:rPr>
        <w:t xml:space="preserve"> which </w:t>
      </w:r>
      <w:r>
        <w:rPr>
          <w:rFonts w:ascii="Times New Roman" w:hAnsi="Times New Roman" w:cs="Times New Roman"/>
          <w:color w:val="123654"/>
        </w:rPr>
        <w:t>numerous</w:t>
      </w:r>
      <w:r w:rsidRPr="000D0C95">
        <w:rPr>
          <w:rFonts w:ascii="Times New Roman" w:hAnsi="Times New Roman" w:cs="Times New Roman"/>
          <w:color w:val="123654"/>
        </w:rPr>
        <w:t xml:space="preserve"> models, </w:t>
      </w:r>
      <w:r>
        <w:rPr>
          <w:rFonts w:ascii="Times New Roman" w:hAnsi="Times New Roman" w:cs="Times New Roman"/>
          <w:color w:val="123654"/>
        </w:rPr>
        <w:t>united</w:t>
      </w:r>
      <w:r w:rsidRPr="000D0C95">
        <w:rPr>
          <w:rFonts w:ascii="Times New Roman" w:hAnsi="Times New Roman" w:cs="Times New Roman"/>
          <w:color w:val="123654"/>
        </w:rPr>
        <w:t xml:space="preserve"> to </w:t>
      </w:r>
      <w:r>
        <w:rPr>
          <w:rFonts w:ascii="Times New Roman" w:hAnsi="Times New Roman" w:cs="Times New Roman"/>
          <w:color w:val="123654"/>
        </w:rPr>
        <w:t>determine</w:t>
      </w:r>
      <w:r w:rsidRPr="000D0C95">
        <w:rPr>
          <w:rFonts w:ascii="Times New Roman" w:hAnsi="Times New Roman" w:cs="Times New Roman"/>
          <w:color w:val="123654"/>
        </w:rPr>
        <w:t xml:space="preserve"> a </w:t>
      </w:r>
      <w:r w:rsidR="001553D8">
        <w:rPr>
          <w:rFonts w:ascii="Times New Roman" w:hAnsi="Times New Roman" w:cs="Times New Roman"/>
          <w:color w:val="123654"/>
        </w:rPr>
        <w:t>specific</w:t>
      </w:r>
      <w:r w:rsidRPr="000D0C95">
        <w:rPr>
          <w:rFonts w:ascii="Times New Roman" w:hAnsi="Times New Roman" w:cs="Times New Roman"/>
          <w:color w:val="123654"/>
        </w:rPr>
        <w:t xml:space="preserve"> computational intelligence problem</w:t>
      </w:r>
      <w:r w:rsidR="00091EC6">
        <w:rPr>
          <w:rFonts w:ascii="Times New Roman" w:hAnsi="Times New Roman" w:cs="Times New Roman"/>
          <w:color w:val="123654"/>
        </w:rPr>
        <w:t xml:space="preserve">. </w:t>
      </w:r>
      <w:r w:rsidR="00091EC6" w:rsidRPr="009A1309">
        <w:rPr>
          <w:rFonts w:ascii="Times New Roman" w:hAnsi="Times New Roman" w:cs="Times New Roman"/>
          <w:color w:val="123654"/>
        </w:rPr>
        <w:t xml:space="preserve">In stacking, an algorithm </w:t>
      </w:r>
      <w:r w:rsidR="00FD66F3">
        <w:rPr>
          <w:rFonts w:ascii="Times New Roman" w:hAnsi="Times New Roman" w:cs="Times New Roman"/>
          <w:color w:val="123654"/>
        </w:rPr>
        <w:t>receives</w:t>
      </w:r>
      <w:r w:rsidR="00091EC6" w:rsidRPr="009A1309">
        <w:rPr>
          <w:rFonts w:ascii="Times New Roman" w:hAnsi="Times New Roman" w:cs="Times New Roman"/>
          <w:color w:val="123654"/>
        </w:rPr>
        <w:t xml:space="preserve"> the outputs of sub-models as input and </w:t>
      </w:r>
      <w:r w:rsidR="008B74D6">
        <w:rPr>
          <w:rFonts w:ascii="Times New Roman" w:hAnsi="Times New Roman" w:cs="Times New Roman"/>
          <w:color w:val="123654"/>
        </w:rPr>
        <w:t>try</w:t>
      </w:r>
      <w:r w:rsidR="00091EC6" w:rsidRPr="009A1309">
        <w:rPr>
          <w:rFonts w:ascii="Times New Roman" w:hAnsi="Times New Roman" w:cs="Times New Roman"/>
          <w:color w:val="123654"/>
        </w:rPr>
        <w:t xml:space="preserve"> to </w:t>
      </w:r>
      <w:r w:rsidR="008B74D6">
        <w:rPr>
          <w:rFonts w:ascii="Times New Roman" w:hAnsi="Times New Roman" w:cs="Times New Roman"/>
          <w:color w:val="123654"/>
        </w:rPr>
        <w:t>grasp</w:t>
      </w:r>
      <w:r w:rsidR="00091EC6" w:rsidRPr="009A1309">
        <w:rPr>
          <w:rFonts w:ascii="Times New Roman" w:hAnsi="Times New Roman" w:cs="Times New Roman"/>
          <w:color w:val="123654"/>
        </w:rPr>
        <w:t xml:space="preserve"> how to best </w:t>
      </w:r>
      <w:r w:rsidR="008B74D6">
        <w:rPr>
          <w:rFonts w:ascii="Times New Roman" w:hAnsi="Times New Roman" w:cs="Times New Roman"/>
          <w:color w:val="123654"/>
        </w:rPr>
        <w:t>bind</w:t>
      </w:r>
      <w:r w:rsidR="00091EC6" w:rsidRPr="009A1309">
        <w:rPr>
          <w:rFonts w:ascii="Times New Roman" w:hAnsi="Times New Roman" w:cs="Times New Roman"/>
          <w:color w:val="123654"/>
        </w:rPr>
        <w:t xml:space="preserve"> the</w:t>
      </w:r>
      <w:r w:rsidR="00611781">
        <w:rPr>
          <w:rFonts w:ascii="Times New Roman" w:hAnsi="Times New Roman" w:cs="Times New Roman"/>
          <w:color w:val="123654"/>
        </w:rPr>
        <w:t>se</w:t>
      </w:r>
      <w:r w:rsidR="00091EC6" w:rsidRPr="009A1309">
        <w:rPr>
          <w:rFonts w:ascii="Times New Roman" w:hAnsi="Times New Roman" w:cs="Times New Roman"/>
          <w:color w:val="123654"/>
        </w:rPr>
        <w:t xml:space="preserve"> input predictions </w:t>
      </w:r>
      <w:r w:rsidR="00B0372C">
        <w:rPr>
          <w:rFonts w:ascii="Times New Roman" w:hAnsi="Times New Roman" w:cs="Times New Roman"/>
          <w:color w:val="123654"/>
        </w:rPr>
        <w:t xml:space="preserve">in order </w:t>
      </w:r>
      <w:r w:rsidR="00091EC6" w:rsidRPr="009A1309">
        <w:rPr>
          <w:rFonts w:ascii="Times New Roman" w:hAnsi="Times New Roman" w:cs="Times New Roman"/>
          <w:color w:val="123654"/>
        </w:rPr>
        <w:t xml:space="preserve">to </w:t>
      </w:r>
      <w:r w:rsidR="00B0372C">
        <w:rPr>
          <w:rFonts w:ascii="Times New Roman" w:hAnsi="Times New Roman" w:cs="Times New Roman"/>
          <w:color w:val="123654"/>
        </w:rPr>
        <w:t>ac</w:t>
      </w:r>
      <w:r w:rsidR="0026623F">
        <w:rPr>
          <w:rFonts w:ascii="Times New Roman" w:hAnsi="Times New Roman" w:cs="Times New Roman"/>
          <w:color w:val="123654"/>
        </w:rPr>
        <w:t>complish</w:t>
      </w:r>
      <w:r w:rsidR="00091EC6" w:rsidRPr="009A1309">
        <w:rPr>
          <w:rFonts w:ascii="Times New Roman" w:hAnsi="Times New Roman" w:cs="Times New Roman"/>
          <w:color w:val="123654"/>
        </w:rPr>
        <w:t xml:space="preserve"> better</w:t>
      </w:r>
      <w:r w:rsidR="00C51825">
        <w:rPr>
          <w:rFonts w:ascii="Times New Roman" w:hAnsi="Times New Roman" w:cs="Times New Roman"/>
          <w:color w:val="123654"/>
        </w:rPr>
        <w:t xml:space="preserve"> </w:t>
      </w:r>
      <w:r w:rsidR="00091EC6" w:rsidRPr="009A1309">
        <w:rPr>
          <w:rFonts w:ascii="Times New Roman" w:hAnsi="Times New Roman" w:cs="Times New Roman"/>
          <w:color w:val="123654"/>
        </w:rPr>
        <w:t>prediction</w:t>
      </w:r>
      <w:r w:rsidR="00C51825">
        <w:rPr>
          <w:rFonts w:ascii="Times New Roman" w:hAnsi="Times New Roman" w:cs="Times New Roman"/>
          <w:color w:val="123654"/>
        </w:rPr>
        <w:t xml:space="preserve"> results</w:t>
      </w:r>
      <w:r w:rsidR="00091EC6" w:rsidRPr="009A1309">
        <w:rPr>
          <w:rFonts w:ascii="Times New Roman" w:hAnsi="Times New Roman" w:cs="Times New Roman"/>
          <w:color w:val="123654"/>
        </w:rPr>
        <w:t>.</w:t>
      </w:r>
      <w:r w:rsidR="008528CD">
        <w:rPr>
          <w:rFonts w:ascii="Times New Roman" w:hAnsi="Times New Roman" w:cs="Times New Roman"/>
          <w:color w:val="123654"/>
        </w:rPr>
        <w:t xml:space="preserve"> </w:t>
      </w:r>
    </w:p>
    <w:p w14:paraId="727AC914" w14:textId="6A06A701" w:rsidR="00091EC6" w:rsidRDefault="00091EC6" w:rsidP="00091EC6">
      <w:pPr>
        <w:rPr>
          <w:rFonts w:ascii="Times New Roman" w:hAnsi="Times New Roman" w:cs="Times New Roman"/>
          <w:color w:val="123654"/>
        </w:rPr>
      </w:pPr>
      <w:r>
        <w:rPr>
          <w:rFonts w:ascii="Times New Roman" w:hAnsi="Times New Roman" w:cs="Times New Roman"/>
          <w:color w:val="123654"/>
        </w:rPr>
        <w:t xml:space="preserve">In our </w:t>
      </w:r>
      <w:r w:rsidR="000D454C">
        <w:rPr>
          <w:rFonts w:ascii="Times New Roman" w:hAnsi="Times New Roman" w:cs="Times New Roman"/>
          <w:color w:val="123654"/>
        </w:rPr>
        <w:t>scheme</w:t>
      </w:r>
      <w:r w:rsidR="00812E10">
        <w:rPr>
          <w:rFonts w:ascii="Times New Roman" w:hAnsi="Times New Roman" w:cs="Times New Roman"/>
          <w:color w:val="123654"/>
        </w:rPr>
        <w:t>,</w:t>
      </w:r>
      <w:r>
        <w:rPr>
          <w:rFonts w:ascii="Times New Roman" w:hAnsi="Times New Roman" w:cs="Times New Roman"/>
          <w:color w:val="123654"/>
        </w:rPr>
        <w:t xml:space="preserve"> we trained and </w:t>
      </w:r>
      <w:r w:rsidR="00B018FD">
        <w:rPr>
          <w:rFonts w:ascii="Times New Roman" w:hAnsi="Times New Roman" w:cs="Times New Roman"/>
          <w:color w:val="123654"/>
        </w:rPr>
        <w:t>evaluated</w:t>
      </w:r>
      <w:r>
        <w:rPr>
          <w:rFonts w:ascii="Times New Roman" w:hAnsi="Times New Roman" w:cs="Times New Roman"/>
          <w:color w:val="123654"/>
        </w:rPr>
        <w:t xml:space="preserve"> the pr</w:t>
      </w:r>
      <w:r w:rsidR="00AC1D72">
        <w:rPr>
          <w:rFonts w:ascii="Times New Roman" w:hAnsi="Times New Roman" w:cs="Times New Roman"/>
          <w:color w:val="123654"/>
        </w:rPr>
        <w:t>epared</w:t>
      </w:r>
      <w:r w:rsidR="00CD628C">
        <w:rPr>
          <w:rFonts w:ascii="Times New Roman" w:hAnsi="Times New Roman" w:cs="Times New Roman"/>
          <w:color w:val="123654"/>
        </w:rPr>
        <w:t xml:space="preserve"> balanced</w:t>
      </w:r>
      <w:r>
        <w:rPr>
          <w:rFonts w:ascii="Times New Roman" w:hAnsi="Times New Roman" w:cs="Times New Roman"/>
          <w:color w:val="123654"/>
        </w:rPr>
        <w:t xml:space="preserve"> data on</w:t>
      </w:r>
      <w:r w:rsidR="0080502C">
        <w:rPr>
          <w:rFonts w:ascii="Times New Roman" w:hAnsi="Times New Roman" w:cs="Times New Roman"/>
          <w:color w:val="123654"/>
        </w:rPr>
        <w:t xml:space="preserve"> various</w:t>
      </w:r>
      <w:r>
        <w:rPr>
          <w:rFonts w:ascii="Times New Roman" w:hAnsi="Times New Roman" w:cs="Times New Roman"/>
          <w:color w:val="123654"/>
        </w:rPr>
        <w:t xml:space="preserve"> machine learning algorithms </w:t>
      </w:r>
      <w:r w:rsidR="0071786F">
        <w:rPr>
          <w:rFonts w:ascii="Times New Roman" w:hAnsi="Times New Roman" w:cs="Times New Roman"/>
          <w:color w:val="123654"/>
        </w:rPr>
        <w:t>viz.</w:t>
      </w:r>
      <w:r>
        <w:rPr>
          <w:rFonts w:ascii="Times New Roman" w:hAnsi="Times New Roman" w:cs="Times New Roman"/>
          <w:color w:val="123654"/>
        </w:rPr>
        <w:t xml:space="preserve"> – </w:t>
      </w:r>
      <w:r w:rsidRPr="00B675B3">
        <w:rPr>
          <w:rFonts w:ascii="Times New Roman" w:hAnsi="Times New Roman" w:cs="Times New Roman"/>
          <w:i/>
          <w:iCs/>
          <w:color w:val="123654"/>
        </w:rPr>
        <w:t>Logistic Regression, SVM, K-nearest neighbours Classifier, Gaussian NB, Bernoulli NB, Decision Tree Classifier, Random Forest Classifier, XG Boost Classifier, Ada Boost Classifier, Gradient Boosting Classifier, Hist Gradient Boosting Classifier &amp; LGBM Classifier</w:t>
      </w:r>
      <w:r>
        <w:rPr>
          <w:rFonts w:ascii="Times New Roman" w:hAnsi="Times New Roman" w:cs="Times New Roman"/>
          <w:color w:val="123654"/>
        </w:rPr>
        <w:t>.</w:t>
      </w:r>
      <w:r w:rsidR="008528CD">
        <w:rPr>
          <w:rFonts w:ascii="Times New Roman" w:hAnsi="Times New Roman" w:cs="Times New Roman"/>
          <w:color w:val="123654"/>
        </w:rPr>
        <w:t xml:space="preserve"> At the beginning we practised all these models</w:t>
      </w:r>
      <w:r w:rsidR="00801D92">
        <w:rPr>
          <w:rFonts w:ascii="Times New Roman" w:hAnsi="Times New Roman" w:cs="Times New Roman"/>
          <w:color w:val="123654"/>
        </w:rPr>
        <w:t xml:space="preserve"> without hyperparameter tuning</w:t>
      </w:r>
      <w:r w:rsidR="00880A8D">
        <w:rPr>
          <w:rFonts w:ascii="Times New Roman" w:hAnsi="Times New Roman" w:cs="Times New Roman"/>
          <w:color w:val="123654"/>
        </w:rPr>
        <w:t xml:space="preserve">, so here we used </w:t>
      </w:r>
      <w:proofErr w:type="spellStart"/>
      <w:r w:rsidR="00880A8D" w:rsidRPr="00880A8D">
        <w:rPr>
          <w:rFonts w:ascii="Times New Roman" w:hAnsi="Times New Roman" w:cs="Times New Roman"/>
          <w:color w:val="123654"/>
        </w:rPr>
        <w:t>RandomizedSearchCV</w:t>
      </w:r>
      <w:proofErr w:type="spellEnd"/>
      <w:r w:rsidR="00880A8D">
        <w:rPr>
          <w:rFonts w:ascii="Times New Roman" w:hAnsi="Times New Roman" w:cs="Times New Roman"/>
          <w:color w:val="123654"/>
        </w:rPr>
        <w:t xml:space="preserve"> (provided in </w:t>
      </w:r>
      <w:proofErr w:type="spellStart"/>
      <w:proofErr w:type="gramStart"/>
      <w:r w:rsidR="00880A8D" w:rsidRPr="00880A8D">
        <w:rPr>
          <w:rFonts w:ascii="Times New Roman" w:hAnsi="Times New Roman" w:cs="Times New Roman"/>
          <w:color w:val="123654"/>
        </w:rPr>
        <w:t>sklearn.model</w:t>
      </w:r>
      <w:proofErr w:type="gramEnd"/>
      <w:r w:rsidR="00880A8D" w:rsidRPr="00880A8D">
        <w:rPr>
          <w:rFonts w:ascii="Times New Roman" w:hAnsi="Times New Roman" w:cs="Times New Roman"/>
          <w:color w:val="123654"/>
        </w:rPr>
        <w:t>_selection</w:t>
      </w:r>
      <w:proofErr w:type="spellEnd"/>
      <w:r w:rsidR="00880A8D">
        <w:rPr>
          <w:rFonts w:ascii="Times New Roman" w:hAnsi="Times New Roman" w:cs="Times New Roman"/>
          <w:color w:val="123654"/>
        </w:rPr>
        <w:t xml:space="preserve"> module) for tuning some models before applying</w:t>
      </w:r>
      <w:r w:rsidR="00E83024">
        <w:rPr>
          <w:rFonts w:ascii="Times New Roman" w:hAnsi="Times New Roman" w:cs="Times New Roman"/>
          <w:color w:val="123654"/>
        </w:rPr>
        <w:t xml:space="preserve"> stacking</w:t>
      </w:r>
      <w:r>
        <w:rPr>
          <w:rFonts w:ascii="Times New Roman" w:hAnsi="Times New Roman" w:cs="Times New Roman"/>
          <w:color w:val="123654"/>
        </w:rPr>
        <w:t>.</w:t>
      </w:r>
      <w:r w:rsidR="00801D92">
        <w:rPr>
          <w:rFonts w:ascii="Times New Roman" w:hAnsi="Times New Roman" w:cs="Times New Roman"/>
          <w:color w:val="123654"/>
        </w:rPr>
        <w:t xml:space="preserve"> </w:t>
      </w:r>
      <w:r w:rsidR="006573FA">
        <w:rPr>
          <w:rFonts w:ascii="Times New Roman" w:hAnsi="Times New Roman" w:cs="Times New Roman"/>
          <w:color w:val="123654"/>
        </w:rPr>
        <w:t xml:space="preserve">The </w:t>
      </w:r>
      <w:r w:rsidR="00FB7E36">
        <w:rPr>
          <w:rFonts w:ascii="Times New Roman" w:hAnsi="Times New Roman" w:cs="Times New Roman"/>
          <w:color w:val="123654"/>
        </w:rPr>
        <w:t>list of tuned models with their parameters given in Table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5386"/>
      </w:tblGrid>
      <w:tr w:rsidR="000E7D6F" w14:paraId="0ECB9E39" w14:textId="77777777" w:rsidTr="007A2A43">
        <w:tc>
          <w:tcPr>
            <w:tcW w:w="2547" w:type="dxa"/>
            <w:shd w:val="clear" w:color="auto" w:fill="D9D9D9" w:themeFill="background1" w:themeFillShade="D9"/>
          </w:tcPr>
          <w:p w14:paraId="6F5E78F4" w14:textId="625AA93D" w:rsidR="000E7D6F" w:rsidRPr="007A2A43" w:rsidRDefault="000E7D6F" w:rsidP="00091EC6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Model Name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6532553" w14:textId="211DEAF1" w:rsidR="000E7D6F" w:rsidRPr="007A2A43" w:rsidRDefault="00256281" w:rsidP="00091EC6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Tuned parameters</w:t>
            </w:r>
          </w:p>
        </w:tc>
      </w:tr>
      <w:tr w:rsidR="000E7D6F" w14:paraId="5F2004B2" w14:textId="77777777" w:rsidTr="007A2A43">
        <w:tc>
          <w:tcPr>
            <w:tcW w:w="2547" w:type="dxa"/>
          </w:tcPr>
          <w:p w14:paraId="3481A59C" w14:textId="1CAE20FC" w:rsidR="000E7D6F" w:rsidRPr="007A2A43" w:rsidRDefault="00256281" w:rsidP="00091EC6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Logistic Regression</w:t>
            </w:r>
          </w:p>
        </w:tc>
        <w:tc>
          <w:tcPr>
            <w:tcW w:w="5386" w:type="dxa"/>
          </w:tcPr>
          <w:p w14:paraId="6CBB0E49" w14:textId="175D6EE2" w:rsidR="000E7D6F" w:rsidRPr="007A2A43" w:rsidRDefault="00256281" w:rsidP="00091EC6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solver='newton-cg', penalty='l2', C=0.01</w:t>
            </w:r>
          </w:p>
        </w:tc>
      </w:tr>
      <w:tr w:rsidR="000E7D6F" w14:paraId="147C6FBE" w14:textId="77777777" w:rsidTr="007A2A43">
        <w:tc>
          <w:tcPr>
            <w:tcW w:w="2547" w:type="dxa"/>
          </w:tcPr>
          <w:p w14:paraId="6A611C5E" w14:textId="28834CC4" w:rsidR="000E7D6F" w:rsidRPr="007A2A43" w:rsidRDefault="00256281" w:rsidP="00091EC6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SVM</w:t>
            </w:r>
          </w:p>
        </w:tc>
        <w:tc>
          <w:tcPr>
            <w:tcW w:w="5386" w:type="dxa"/>
          </w:tcPr>
          <w:p w14:paraId="2A8A3E15" w14:textId="3363CC6B" w:rsidR="000E7D6F" w:rsidRPr="007A2A43" w:rsidRDefault="00256281" w:rsidP="00091EC6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kernel='</w:t>
            </w:r>
            <w:proofErr w:type="spellStart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rbf</w:t>
            </w:r>
            <w:proofErr w:type="spellEnd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', gamma=1, C=10, probability=True</w:t>
            </w:r>
          </w:p>
        </w:tc>
      </w:tr>
      <w:tr w:rsidR="000E7D6F" w14:paraId="6A56BC24" w14:textId="77777777" w:rsidTr="007A2A43">
        <w:tc>
          <w:tcPr>
            <w:tcW w:w="2547" w:type="dxa"/>
          </w:tcPr>
          <w:p w14:paraId="04D783C6" w14:textId="3A491E42" w:rsidR="000E7D6F" w:rsidRPr="007A2A43" w:rsidRDefault="00256281" w:rsidP="00091EC6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proofErr w:type="spellStart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KNeigbors</w:t>
            </w:r>
            <w:proofErr w:type="spellEnd"/>
          </w:p>
        </w:tc>
        <w:tc>
          <w:tcPr>
            <w:tcW w:w="5386" w:type="dxa"/>
          </w:tcPr>
          <w:p w14:paraId="5AE6FBCD" w14:textId="277FE257" w:rsidR="000E7D6F" w:rsidRPr="007A2A43" w:rsidRDefault="00256281" w:rsidP="00091EC6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 xml:space="preserve">weights='distance', </w:t>
            </w:r>
            <w:proofErr w:type="spellStart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n_neighbors</w:t>
            </w:r>
            <w:proofErr w:type="spellEnd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=5, metric='</w:t>
            </w:r>
            <w:proofErr w:type="spellStart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manhattan</w:t>
            </w:r>
            <w:proofErr w:type="spellEnd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'</w:t>
            </w:r>
          </w:p>
        </w:tc>
      </w:tr>
      <w:tr w:rsidR="000E7D6F" w14:paraId="6243E42C" w14:textId="77777777" w:rsidTr="007A2A43">
        <w:tc>
          <w:tcPr>
            <w:tcW w:w="2547" w:type="dxa"/>
          </w:tcPr>
          <w:p w14:paraId="1C7C94A9" w14:textId="3F5540C1" w:rsidR="000E7D6F" w:rsidRPr="007A2A43" w:rsidRDefault="00256281" w:rsidP="00091EC6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proofErr w:type="spellStart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DecisionTree</w:t>
            </w:r>
            <w:proofErr w:type="spellEnd"/>
          </w:p>
        </w:tc>
        <w:tc>
          <w:tcPr>
            <w:tcW w:w="5386" w:type="dxa"/>
          </w:tcPr>
          <w:p w14:paraId="725FDA3A" w14:textId="28EED6E5" w:rsidR="000E7D6F" w:rsidRPr="007A2A43" w:rsidRDefault="00256281" w:rsidP="00091EC6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proofErr w:type="spellStart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min_samples_leaf</w:t>
            </w:r>
            <w:proofErr w:type="spellEnd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 xml:space="preserve">=5, </w:t>
            </w:r>
            <w:proofErr w:type="spellStart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max_depth</w:t>
            </w:r>
            <w:proofErr w:type="spellEnd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=20, criterion='entropy'</w:t>
            </w:r>
          </w:p>
        </w:tc>
      </w:tr>
      <w:tr w:rsidR="000E7D6F" w14:paraId="7B9B884A" w14:textId="77777777" w:rsidTr="007A2A43">
        <w:tc>
          <w:tcPr>
            <w:tcW w:w="2547" w:type="dxa"/>
          </w:tcPr>
          <w:p w14:paraId="6195449F" w14:textId="1134E168" w:rsidR="000E7D6F" w:rsidRPr="007A2A43" w:rsidRDefault="00256281" w:rsidP="00091EC6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proofErr w:type="spellStart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RandomForest</w:t>
            </w:r>
            <w:proofErr w:type="spellEnd"/>
          </w:p>
        </w:tc>
        <w:tc>
          <w:tcPr>
            <w:tcW w:w="5386" w:type="dxa"/>
          </w:tcPr>
          <w:p w14:paraId="36768365" w14:textId="6749FA1A" w:rsidR="000E7D6F" w:rsidRPr="007A2A43" w:rsidRDefault="00256281" w:rsidP="00091EC6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proofErr w:type="spellStart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n_estimators</w:t>
            </w:r>
            <w:proofErr w:type="spellEnd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 xml:space="preserve">=90, </w:t>
            </w:r>
            <w:proofErr w:type="spellStart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min_samples_split</w:t>
            </w:r>
            <w:proofErr w:type="spellEnd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 xml:space="preserve">=5, </w:t>
            </w:r>
            <w:proofErr w:type="spellStart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min_samples_leaf</w:t>
            </w:r>
            <w:proofErr w:type="spellEnd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 xml:space="preserve">=1, </w:t>
            </w:r>
            <w:proofErr w:type="spellStart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max_features</w:t>
            </w:r>
            <w:proofErr w:type="spellEnd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 xml:space="preserve">='log2', </w:t>
            </w:r>
            <w:proofErr w:type="spellStart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max_depth</w:t>
            </w:r>
            <w:proofErr w:type="spellEnd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=18, criterion='</w:t>
            </w:r>
            <w:proofErr w:type="spellStart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gini</w:t>
            </w:r>
            <w:proofErr w:type="spellEnd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'</w:t>
            </w:r>
          </w:p>
        </w:tc>
      </w:tr>
      <w:tr w:rsidR="000E7D6F" w14:paraId="55DA5ED7" w14:textId="77777777" w:rsidTr="007A2A43">
        <w:tc>
          <w:tcPr>
            <w:tcW w:w="2547" w:type="dxa"/>
          </w:tcPr>
          <w:p w14:paraId="18C86D7B" w14:textId="4D711328" w:rsidR="000E7D6F" w:rsidRPr="007A2A43" w:rsidRDefault="00256281" w:rsidP="00091EC6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proofErr w:type="spellStart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lastRenderedPageBreak/>
              <w:t>XGBClassifier</w:t>
            </w:r>
            <w:proofErr w:type="spellEnd"/>
          </w:p>
        </w:tc>
        <w:tc>
          <w:tcPr>
            <w:tcW w:w="5386" w:type="dxa"/>
          </w:tcPr>
          <w:p w14:paraId="5C1CBF0E" w14:textId="4DE68C54" w:rsidR="000E7D6F" w:rsidRPr="007A2A43" w:rsidRDefault="00256281" w:rsidP="00091EC6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proofErr w:type="spellStart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min_child_weight</w:t>
            </w:r>
            <w:proofErr w:type="spellEnd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 xml:space="preserve">=1, </w:t>
            </w:r>
            <w:proofErr w:type="spellStart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max_depth</w:t>
            </w:r>
            <w:proofErr w:type="spellEnd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 xml:space="preserve">=12, </w:t>
            </w:r>
            <w:proofErr w:type="spellStart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learning_rate</w:t>
            </w:r>
            <w:proofErr w:type="spellEnd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 xml:space="preserve">=0.1, gamma=0.1, </w:t>
            </w:r>
            <w:proofErr w:type="spellStart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colsample_bytree</w:t>
            </w:r>
            <w:proofErr w:type="spellEnd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=0.5</w:t>
            </w:r>
          </w:p>
        </w:tc>
      </w:tr>
      <w:tr w:rsidR="000E7D6F" w14:paraId="0D62595D" w14:textId="77777777" w:rsidTr="007A2A43">
        <w:tc>
          <w:tcPr>
            <w:tcW w:w="2547" w:type="dxa"/>
          </w:tcPr>
          <w:p w14:paraId="35754761" w14:textId="5969CB37" w:rsidR="000E7D6F" w:rsidRPr="007A2A43" w:rsidRDefault="00256281" w:rsidP="00091EC6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proofErr w:type="spellStart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AdaBoostClassifier</w:t>
            </w:r>
            <w:proofErr w:type="spellEnd"/>
          </w:p>
        </w:tc>
        <w:tc>
          <w:tcPr>
            <w:tcW w:w="5386" w:type="dxa"/>
          </w:tcPr>
          <w:p w14:paraId="6F4035F1" w14:textId="1C20E920" w:rsidR="000E7D6F" w:rsidRPr="007A2A43" w:rsidRDefault="00256281" w:rsidP="00091EC6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proofErr w:type="spellStart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random_state</w:t>
            </w:r>
            <w:proofErr w:type="spellEnd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=0</w:t>
            </w:r>
            <w:r w:rsidR="00992FA8"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 xml:space="preserve">, </w:t>
            </w:r>
            <w:proofErr w:type="spellStart"/>
            <w:r w:rsidR="00992FA8"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learning_rate</w:t>
            </w:r>
            <w:proofErr w:type="spellEnd"/>
            <w:r w:rsidR="00992FA8"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 xml:space="preserve">=0.1, </w:t>
            </w:r>
            <w:proofErr w:type="spellStart"/>
            <w:r w:rsidR="00992FA8"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n_estimators</w:t>
            </w:r>
            <w:proofErr w:type="spellEnd"/>
            <w:r w:rsidR="00992FA8"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=200</w:t>
            </w:r>
          </w:p>
        </w:tc>
      </w:tr>
      <w:tr w:rsidR="00256281" w14:paraId="2D67EC4C" w14:textId="77777777" w:rsidTr="007A2A43">
        <w:tc>
          <w:tcPr>
            <w:tcW w:w="2547" w:type="dxa"/>
          </w:tcPr>
          <w:p w14:paraId="760A5A3C" w14:textId="677534F8" w:rsidR="00256281" w:rsidRPr="007A2A43" w:rsidRDefault="00256281" w:rsidP="00091EC6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proofErr w:type="spellStart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GradientBoostingClassifier</w:t>
            </w:r>
            <w:proofErr w:type="spellEnd"/>
          </w:p>
        </w:tc>
        <w:tc>
          <w:tcPr>
            <w:tcW w:w="5386" w:type="dxa"/>
          </w:tcPr>
          <w:p w14:paraId="0634A9EF" w14:textId="481F8AE3" w:rsidR="00256281" w:rsidRPr="007A2A43" w:rsidRDefault="00256281" w:rsidP="00091EC6">
            <w:pPr>
              <w:rPr>
                <w:rFonts w:ascii="Times New Roman" w:hAnsi="Times New Roman" w:cs="Times New Roman"/>
                <w:color w:val="123654"/>
                <w:sz w:val="18"/>
                <w:szCs w:val="18"/>
              </w:rPr>
            </w:pPr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 xml:space="preserve">subsample=0.5, </w:t>
            </w:r>
            <w:proofErr w:type="spellStart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n_estimators</w:t>
            </w:r>
            <w:proofErr w:type="spellEnd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 xml:space="preserve">=1000, </w:t>
            </w:r>
            <w:proofErr w:type="spellStart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max_depth</w:t>
            </w:r>
            <w:proofErr w:type="spellEnd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 xml:space="preserve">=9, </w:t>
            </w:r>
            <w:proofErr w:type="spellStart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learning_rate</w:t>
            </w:r>
            <w:proofErr w:type="spellEnd"/>
            <w:r w:rsidRPr="007A2A43">
              <w:rPr>
                <w:rFonts w:ascii="Times New Roman" w:hAnsi="Times New Roman" w:cs="Times New Roman"/>
                <w:color w:val="123654"/>
                <w:sz w:val="18"/>
                <w:szCs w:val="18"/>
              </w:rPr>
              <w:t>=0.01</w:t>
            </w:r>
          </w:p>
        </w:tc>
      </w:tr>
    </w:tbl>
    <w:p w14:paraId="1C41D35E" w14:textId="4E162C15" w:rsidR="000E7D6F" w:rsidRDefault="00681FE6" w:rsidP="00091EC6">
      <w:pPr>
        <w:rPr>
          <w:rFonts w:ascii="Times New Roman" w:hAnsi="Times New Roman" w:cs="Times New Roman"/>
          <w:color w:val="123654"/>
        </w:rPr>
      </w:pPr>
      <w:r>
        <w:rPr>
          <w:rFonts w:ascii="Times New Roman" w:hAnsi="Times New Roman" w:cs="Times New Roman"/>
          <w:color w:val="123654"/>
        </w:rPr>
        <w:t>Table 2</w:t>
      </w:r>
    </w:p>
    <w:p w14:paraId="26A2D442" w14:textId="1BA2DD86" w:rsidR="00D33B50" w:rsidRPr="0098301F" w:rsidRDefault="003275CF" w:rsidP="00091EC6">
      <w:pPr>
        <w:rPr>
          <w:rFonts w:ascii="Times New Roman" w:hAnsi="Times New Roman" w:cs="Times New Roman"/>
          <w:color w:val="123654"/>
        </w:rPr>
      </w:pPr>
      <w:r>
        <w:rPr>
          <w:rFonts w:ascii="Times New Roman" w:hAnsi="Times New Roman" w:cs="Times New Roman"/>
          <w:color w:val="123654"/>
        </w:rPr>
        <w:t xml:space="preserve">Later </w:t>
      </w:r>
      <w:r w:rsidR="00091EC6" w:rsidRPr="00C958D5">
        <w:rPr>
          <w:rFonts w:ascii="Times New Roman" w:hAnsi="Times New Roman" w:cs="Times New Roman"/>
          <w:color w:val="123654"/>
        </w:rPr>
        <w:t xml:space="preserve">we </w:t>
      </w:r>
      <w:r>
        <w:rPr>
          <w:rFonts w:ascii="Times New Roman" w:hAnsi="Times New Roman" w:cs="Times New Roman"/>
          <w:color w:val="123654"/>
        </w:rPr>
        <w:t xml:space="preserve">performed stacking with the help of </w:t>
      </w:r>
      <w:proofErr w:type="spellStart"/>
      <w:r w:rsidR="00091EC6" w:rsidRPr="00C958D5">
        <w:rPr>
          <w:rFonts w:ascii="Times New Roman" w:hAnsi="Times New Roman" w:cs="Times New Roman"/>
          <w:color w:val="123654"/>
        </w:rPr>
        <w:t>StackingClassifier</w:t>
      </w:r>
      <w:proofErr w:type="spellEnd"/>
      <w:r w:rsidR="00091EC6" w:rsidRPr="00C958D5">
        <w:rPr>
          <w:rFonts w:ascii="Times New Roman" w:hAnsi="Times New Roman" w:cs="Times New Roman"/>
          <w:color w:val="123654"/>
        </w:rPr>
        <w:t xml:space="preserve"> </w:t>
      </w:r>
      <w:proofErr w:type="spellStart"/>
      <w:r w:rsidR="00091EC6" w:rsidRPr="00C958D5">
        <w:rPr>
          <w:rFonts w:ascii="Times New Roman" w:hAnsi="Times New Roman" w:cs="Times New Roman"/>
          <w:color w:val="123654"/>
        </w:rPr>
        <w:t>api</w:t>
      </w:r>
      <w:proofErr w:type="spellEnd"/>
      <w:r w:rsidR="00091EC6" w:rsidRPr="00C958D5">
        <w:rPr>
          <w:rFonts w:ascii="Times New Roman" w:hAnsi="Times New Roman" w:cs="Times New Roman"/>
          <w:color w:val="123654"/>
        </w:rPr>
        <w:t xml:space="preserve"> </w:t>
      </w:r>
      <w:r>
        <w:rPr>
          <w:rFonts w:ascii="Times New Roman" w:hAnsi="Times New Roman" w:cs="Times New Roman"/>
          <w:color w:val="123654"/>
        </w:rPr>
        <w:t>given in</w:t>
      </w:r>
      <w:r w:rsidR="00091EC6" w:rsidRPr="00C958D5">
        <w:rPr>
          <w:rFonts w:ascii="Times New Roman" w:hAnsi="Times New Roman" w:cs="Times New Roman"/>
          <w:color w:val="123654"/>
        </w:rPr>
        <w:t xml:space="preserve"> </w:t>
      </w:r>
      <w:proofErr w:type="spellStart"/>
      <w:proofErr w:type="gramStart"/>
      <w:r w:rsidR="00091EC6" w:rsidRPr="00C958D5">
        <w:rPr>
          <w:rFonts w:ascii="Times New Roman" w:hAnsi="Times New Roman" w:cs="Times New Roman"/>
          <w:color w:val="123654"/>
        </w:rPr>
        <w:t>sklearn.ensemble</w:t>
      </w:r>
      <w:proofErr w:type="spellEnd"/>
      <w:proofErr w:type="gramEnd"/>
      <w:r w:rsidR="00091EC6" w:rsidRPr="00C958D5">
        <w:rPr>
          <w:rFonts w:ascii="Times New Roman" w:hAnsi="Times New Roman" w:cs="Times New Roman"/>
          <w:color w:val="123654"/>
        </w:rPr>
        <w:t xml:space="preserve"> </w:t>
      </w:r>
      <w:r w:rsidR="008C5BF6">
        <w:rPr>
          <w:rFonts w:ascii="Times New Roman" w:hAnsi="Times New Roman" w:cs="Times New Roman"/>
          <w:color w:val="123654"/>
        </w:rPr>
        <w:t>module</w:t>
      </w:r>
      <w:r w:rsidR="00091EC6" w:rsidRPr="00C958D5">
        <w:rPr>
          <w:rFonts w:ascii="Times New Roman" w:hAnsi="Times New Roman" w:cs="Times New Roman"/>
          <w:color w:val="123654"/>
        </w:rPr>
        <w:t>.</w:t>
      </w:r>
      <w:r>
        <w:rPr>
          <w:rFonts w:ascii="Times New Roman" w:hAnsi="Times New Roman" w:cs="Times New Roman"/>
          <w:color w:val="123654"/>
        </w:rPr>
        <w:t xml:space="preserve"> For </w:t>
      </w:r>
      <w:r w:rsidR="00AD651D">
        <w:rPr>
          <w:rFonts w:ascii="Times New Roman" w:hAnsi="Times New Roman" w:cs="Times New Roman"/>
          <w:color w:val="123654"/>
        </w:rPr>
        <w:t xml:space="preserve">base </w:t>
      </w:r>
      <w:r w:rsidR="00627E9D">
        <w:rPr>
          <w:rFonts w:ascii="Times New Roman" w:hAnsi="Times New Roman" w:cs="Times New Roman"/>
          <w:color w:val="123654"/>
        </w:rPr>
        <w:t>model</w:t>
      </w:r>
      <w:r>
        <w:rPr>
          <w:rFonts w:ascii="Times New Roman" w:hAnsi="Times New Roman" w:cs="Times New Roman"/>
          <w:color w:val="123654"/>
        </w:rPr>
        <w:t xml:space="preserve"> </w:t>
      </w:r>
      <w:r w:rsidR="00091EC6">
        <w:rPr>
          <w:rFonts w:ascii="Times New Roman" w:hAnsi="Times New Roman" w:cs="Times New Roman"/>
          <w:color w:val="123654"/>
        </w:rPr>
        <w:t xml:space="preserve">we have selected </w:t>
      </w:r>
      <w:r w:rsidR="00627E9D">
        <w:rPr>
          <w:rFonts w:ascii="Times New Roman" w:hAnsi="Times New Roman" w:cs="Times New Roman"/>
          <w:color w:val="123654"/>
        </w:rPr>
        <w:t>8</w:t>
      </w:r>
      <w:r w:rsidR="00091EC6">
        <w:rPr>
          <w:rFonts w:ascii="Times New Roman" w:hAnsi="Times New Roman" w:cs="Times New Roman"/>
          <w:color w:val="123654"/>
        </w:rPr>
        <w:t xml:space="preserve"> models, where we </w:t>
      </w:r>
      <w:r w:rsidR="0098444E">
        <w:rPr>
          <w:rFonts w:ascii="Times New Roman" w:hAnsi="Times New Roman" w:cs="Times New Roman"/>
          <w:color w:val="123654"/>
        </w:rPr>
        <w:t>choose</w:t>
      </w:r>
      <w:r w:rsidR="00091EC6">
        <w:rPr>
          <w:rFonts w:ascii="Times New Roman" w:hAnsi="Times New Roman" w:cs="Times New Roman"/>
          <w:color w:val="123654"/>
        </w:rPr>
        <w:t xml:space="preserve"> </w:t>
      </w:r>
      <w:r w:rsidR="00091EC6" w:rsidRPr="00562E92">
        <w:rPr>
          <w:rFonts w:ascii="Times New Roman" w:hAnsi="Times New Roman" w:cs="Times New Roman"/>
          <w:color w:val="123654"/>
        </w:rPr>
        <w:t xml:space="preserve">XGB Classifier, Random Forest, SVC, K-Nearest </w:t>
      </w:r>
      <w:proofErr w:type="spellStart"/>
      <w:r w:rsidR="00091EC6" w:rsidRPr="00562E92">
        <w:rPr>
          <w:rFonts w:ascii="Times New Roman" w:hAnsi="Times New Roman" w:cs="Times New Roman"/>
          <w:color w:val="123654"/>
        </w:rPr>
        <w:t>Neighbors</w:t>
      </w:r>
      <w:proofErr w:type="spellEnd"/>
      <w:r w:rsidR="00091EC6" w:rsidRPr="00562E92">
        <w:rPr>
          <w:rFonts w:ascii="Times New Roman" w:hAnsi="Times New Roman" w:cs="Times New Roman"/>
          <w:color w:val="123654"/>
        </w:rPr>
        <w:t>, Decision Tree, AdaBoost Classifier</w:t>
      </w:r>
      <w:r w:rsidR="00091EC6">
        <w:rPr>
          <w:rFonts w:ascii="Times New Roman" w:hAnsi="Times New Roman" w:cs="Times New Roman"/>
          <w:color w:val="123654"/>
        </w:rPr>
        <w:t xml:space="preserve"> from </w:t>
      </w:r>
      <w:r w:rsidR="00091EC6" w:rsidRPr="008D68F0">
        <w:rPr>
          <w:rFonts w:ascii="Times New Roman" w:hAnsi="Times New Roman" w:cs="Times New Roman"/>
          <w:color w:val="123654"/>
        </w:rPr>
        <w:t>Table 2</w:t>
      </w:r>
      <w:r w:rsidR="00091EC6">
        <w:rPr>
          <w:rFonts w:ascii="Times New Roman" w:hAnsi="Times New Roman" w:cs="Times New Roman"/>
          <w:color w:val="123654"/>
        </w:rPr>
        <w:t xml:space="preserve"> and</w:t>
      </w:r>
      <w:r w:rsidR="005B23A2">
        <w:rPr>
          <w:rFonts w:ascii="Times New Roman" w:hAnsi="Times New Roman" w:cs="Times New Roman"/>
          <w:color w:val="123654"/>
        </w:rPr>
        <w:t xml:space="preserve"> we did </w:t>
      </w:r>
      <w:r w:rsidR="00F51653">
        <w:rPr>
          <w:rFonts w:ascii="Times New Roman" w:hAnsi="Times New Roman" w:cs="Times New Roman"/>
          <w:color w:val="123654"/>
        </w:rPr>
        <w:t>take</w:t>
      </w:r>
      <w:r w:rsidR="005B23A2">
        <w:rPr>
          <w:rFonts w:ascii="Times New Roman" w:hAnsi="Times New Roman" w:cs="Times New Roman"/>
          <w:color w:val="123654"/>
        </w:rPr>
        <w:t xml:space="preserve"> </w:t>
      </w:r>
      <w:proofErr w:type="spellStart"/>
      <w:r w:rsidR="00091EC6" w:rsidRPr="00562E92">
        <w:rPr>
          <w:rFonts w:ascii="Times New Roman" w:hAnsi="Times New Roman" w:cs="Times New Roman"/>
          <w:color w:val="123654"/>
        </w:rPr>
        <w:t>HistGradientBoostingClassifier</w:t>
      </w:r>
      <w:proofErr w:type="spellEnd"/>
      <w:r w:rsidR="00091EC6" w:rsidRPr="00562E92">
        <w:rPr>
          <w:rFonts w:ascii="Times New Roman" w:hAnsi="Times New Roman" w:cs="Times New Roman"/>
          <w:color w:val="123654"/>
        </w:rPr>
        <w:t xml:space="preserve">, </w:t>
      </w:r>
      <w:proofErr w:type="spellStart"/>
      <w:r w:rsidR="00091EC6" w:rsidRPr="00562E92">
        <w:rPr>
          <w:rFonts w:ascii="Times New Roman" w:hAnsi="Times New Roman" w:cs="Times New Roman"/>
          <w:color w:val="123654"/>
        </w:rPr>
        <w:t>LGBMClassifier</w:t>
      </w:r>
      <w:proofErr w:type="spellEnd"/>
      <w:r w:rsidR="00091EC6">
        <w:rPr>
          <w:rFonts w:ascii="Times New Roman" w:hAnsi="Times New Roman" w:cs="Times New Roman"/>
          <w:color w:val="123654"/>
        </w:rPr>
        <w:t xml:space="preserve"> </w:t>
      </w:r>
      <w:r w:rsidR="00F51653">
        <w:rPr>
          <w:rFonts w:ascii="Times New Roman" w:hAnsi="Times New Roman" w:cs="Times New Roman"/>
          <w:color w:val="123654"/>
        </w:rPr>
        <w:t xml:space="preserve">with their default parameters as these two performed well without </w:t>
      </w:r>
      <w:r w:rsidR="00DA0E63">
        <w:rPr>
          <w:rFonts w:ascii="Times New Roman" w:hAnsi="Times New Roman" w:cs="Times New Roman"/>
          <w:color w:val="123654"/>
        </w:rPr>
        <w:t xml:space="preserve">any </w:t>
      </w:r>
      <w:r w:rsidR="00F51653">
        <w:rPr>
          <w:rFonts w:ascii="Times New Roman" w:hAnsi="Times New Roman" w:cs="Times New Roman"/>
          <w:color w:val="123654"/>
        </w:rPr>
        <w:t>parameter tuning</w:t>
      </w:r>
      <w:r w:rsidR="00091EC6">
        <w:rPr>
          <w:rFonts w:ascii="Times New Roman" w:hAnsi="Times New Roman" w:cs="Times New Roman"/>
          <w:color w:val="123654"/>
        </w:rPr>
        <w:t>.</w:t>
      </w:r>
      <w:r w:rsidR="000E4E64">
        <w:rPr>
          <w:rFonts w:ascii="Times New Roman" w:hAnsi="Times New Roman" w:cs="Times New Roman"/>
          <w:color w:val="123654"/>
        </w:rPr>
        <w:t xml:space="preserve"> Next,</w:t>
      </w:r>
      <w:r w:rsidR="00550ACB">
        <w:rPr>
          <w:rFonts w:ascii="Times New Roman" w:hAnsi="Times New Roman" w:cs="Times New Roman"/>
          <w:color w:val="123654"/>
        </w:rPr>
        <w:t xml:space="preserve"> we picked </w:t>
      </w:r>
      <w:r w:rsidR="00550ACB" w:rsidRPr="00A37BDD">
        <w:rPr>
          <w:rFonts w:ascii="Times New Roman" w:hAnsi="Times New Roman" w:cs="Times New Roman"/>
          <w:color w:val="123654"/>
        </w:rPr>
        <w:t>Gradient Boosting Classifier</w:t>
      </w:r>
      <w:r w:rsidR="00550ACB">
        <w:rPr>
          <w:rFonts w:ascii="Times New Roman" w:hAnsi="Times New Roman" w:cs="Times New Roman"/>
          <w:color w:val="123654"/>
        </w:rPr>
        <w:t xml:space="preserve"> as meta learner</w:t>
      </w:r>
      <w:r w:rsidR="00550ACB">
        <w:rPr>
          <w:rFonts w:ascii="Times New Roman" w:hAnsi="Times New Roman" w:cs="Times New Roman"/>
          <w:color w:val="123654"/>
        </w:rPr>
        <w:t>.</w:t>
      </w:r>
      <w:r w:rsidR="000E4E64">
        <w:rPr>
          <w:rFonts w:ascii="Times New Roman" w:hAnsi="Times New Roman" w:cs="Times New Roman"/>
          <w:color w:val="123654"/>
        </w:rPr>
        <w:t xml:space="preserve"> Thereafter we again study our balanced test data with </w:t>
      </w:r>
      <w:r w:rsidR="007A161E">
        <w:rPr>
          <w:rFonts w:ascii="Times New Roman" w:hAnsi="Times New Roman" w:cs="Times New Roman"/>
          <w:color w:val="123654"/>
        </w:rPr>
        <w:t xml:space="preserve">the recently created stacked model and we </w:t>
      </w:r>
      <w:proofErr w:type="spellStart"/>
      <w:r w:rsidR="00DB29C8">
        <w:rPr>
          <w:rFonts w:ascii="Times New Roman" w:hAnsi="Times New Roman" w:cs="Times New Roman"/>
          <w:color w:val="123654"/>
        </w:rPr>
        <w:t>achievd</w:t>
      </w:r>
      <w:proofErr w:type="spellEnd"/>
      <w:r w:rsidR="00DB29C8">
        <w:rPr>
          <w:rFonts w:ascii="Times New Roman" w:hAnsi="Times New Roman" w:cs="Times New Roman"/>
          <w:color w:val="123654"/>
        </w:rPr>
        <w:t xml:space="preserve"> an </w:t>
      </w:r>
      <w:r w:rsidR="00DB29C8" w:rsidRPr="00DB29C8">
        <w:rPr>
          <w:rFonts w:ascii="Times New Roman" w:hAnsi="Times New Roman" w:cs="Times New Roman"/>
          <w:color w:val="123654"/>
        </w:rPr>
        <w:t>Accuracy of 98.85</w:t>
      </w:r>
      <w:r w:rsidR="00104A57">
        <w:rPr>
          <w:rFonts w:ascii="Times New Roman" w:hAnsi="Times New Roman" w:cs="Times New Roman"/>
          <w:color w:val="123654"/>
        </w:rPr>
        <w:t>%</w:t>
      </w:r>
      <w:r w:rsidR="00DB29C8" w:rsidRPr="00DB29C8">
        <w:rPr>
          <w:rFonts w:ascii="Times New Roman" w:hAnsi="Times New Roman" w:cs="Times New Roman"/>
          <w:color w:val="123654"/>
        </w:rPr>
        <w:t xml:space="preserve"> with Precision, Recall, F1-score, Cohen-Kappa score</w:t>
      </w:r>
      <w:r w:rsidR="00001C55">
        <w:rPr>
          <w:rFonts w:ascii="Times New Roman" w:hAnsi="Times New Roman" w:cs="Times New Roman"/>
          <w:color w:val="123654"/>
        </w:rPr>
        <w:t xml:space="preserve"> and</w:t>
      </w:r>
      <w:r w:rsidR="00DB29C8" w:rsidRPr="00DB29C8">
        <w:rPr>
          <w:rFonts w:ascii="Times New Roman" w:hAnsi="Times New Roman" w:cs="Times New Roman"/>
          <w:color w:val="123654"/>
        </w:rPr>
        <w:t xml:space="preserve"> </w:t>
      </w:r>
      <w:proofErr w:type="spellStart"/>
      <w:r w:rsidR="00DB29C8" w:rsidRPr="00DB29C8">
        <w:rPr>
          <w:rFonts w:ascii="Times New Roman" w:hAnsi="Times New Roman" w:cs="Times New Roman"/>
          <w:color w:val="123654"/>
        </w:rPr>
        <w:t>Roc_Auc</w:t>
      </w:r>
      <w:proofErr w:type="spellEnd"/>
      <w:r w:rsidR="00DB29C8" w:rsidRPr="00DB29C8">
        <w:rPr>
          <w:rFonts w:ascii="Times New Roman" w:hAnsi="Times New Roman" w:cs="Times New Roman"/>
          <w:color w:val="123654"/>
        </w:rPr>
        <w:t xml:space="preserve"> score</w:t>
      </w:r>
      <w:r w:rsidR="00001C55">
        <w:rPr>
          <w:rFonts w:ascii="Times New Roman" w:hAnsi="Times New Roman" w:cs="Times New Roman"/>
          <w:color w:val="123654"/>
        </w:rPr>
        <w:t xml:space="preserve"> </w:t>
      </w:r>
      <w:r w:rsidR="00DB29C8" w:rsidRPr="00DB29C8">
        <w:rPr>
          <w:rFonts w:ascii="Times New Roman" w:hAnsi="Times New Roman" w:cs="Times New Roman"/>
          <w:color w:val="123654"/>
        </w:rPr>
        <w:t>as 1</w:t>
      </w:r>
      <w:r w:rsidR="007F1403">
        <w:rPr>
          <w:rFonts w:ascii="Times New Roman" w:hAnsi="Times New Roman" w:cs="Times New Roman"/>
          <w:color w:val="123654"/>
        </w:rPr>
        <w:t>00</w:t>
      </w:r>
      <w:r w:rsidR="00DB29C8" w:rsidRPr="00DB29C8">
        <w:rPr>
          <w:rFonts w:ascii="Times New Roman" w:hAnsi="Times New Roman" w:cs="Times New Roman"/>
          <w:color w:val="123654"/>
        </w:rPr>
        <w:t>.00</w:t>
      </w:r>
      <w:r w:rsidR="007F1403">
        <w:rPr>
          <w:rFonts w:ascii="Times New Roman" w:hAnsi="Times New Roman" w:cs="Times New Roman"/>
          <w:color w:val="123654"/>
        </w:rPr>
        <w:t>%</w:t>
      </w:r>
      <w:r w:rsidR="00DB29C8" w:rsidRPr="00DB29C8">
        <w:rPr>
          <w:rFonts w:ascii="Times New Roman" w:hAnsi="Times New Roman" w:cs="Times New Roman"/>
          <w:color w:val="123654"/>
        </w:rPr>
        <w:t>, 98</w:t>
      </w:r>
      <w:r w:rsidR="00197777">
        <w:rPr>
          <w:rFonts w:ascii="Times New Roman" w:hAnsi="Times New Roman" w:cs="Times New Roman"/>
          <w:color w:val="123654"/>
        </w:rPr>
        <w:t>.00%</w:t>
      </w:r>
      <w:r w:rsidR="00DB29C8" w:rsidRPr="00DB29C8">
        <w:rPr>
          <w:rFonts w:ascii="Times New Roman" w:hAnsi="Times New Roman" w:cs="Times New Roman"/>
          <w:color w:val="123654"/>
        </w:rPr>
        <w:t>, 99</w:t>
      </w:r>
      <w:r w:rsidR="00197777">
        <w:rPr>
          <w:rFonts w:ascii="Times New Roman" w:hAnsi="Times New Roman" w:cs="Times New Roman"/>
          <w:color w:val="123654"/>
        </w:rPr>
        <w:t>.00%</w:t>
      </w:r>
      <w:r w:rsidR="00DB29C8" w:rsidRPr="00DB29C8">
        <w:rPr>
          <w:rFonts w:ascii="Times New Roman" w:hAnsi="Times New Roman" w:cs="Times New Roman"/>
          <w:color w:val="123654"/>
        </w:rPr>
        <w:t>, 97</w:t>
      </w:r>
      <w:r w:rsidR="00197777">
        <w:rPr>
          <w:rFonts w:ascii="Times New Roman" w:hAnsi="Times New Roman" w:cs="Times New Roman"/>
          <w:color w:val="123654"/>
        </w:rPr>
        <w:t>.00%</w:t>
      </w:r>
      <w:r w:rsidR="00001C55">
        <w:rPr>
          <w:rFonts w:ascii="Times New Roman" w:hAnsi="Times New Roman" w:cs="Times New Roman"/>
          <w:color w:val="123654"/>
        </w:rPr>
        <w:t xml:space="preserve"> and</w:t>
      </w:r>
      <w:r w:rsidR="00DB29C8" w:rsidRPr="00DB29C8">
        <w:rPr>
          <w:rFonts w:ascii="Times New Roman" w:hAnsi="Times New Roman" w:cs="Times New Roman"/>
          <w:color w:val="123654"/>
        </w:rPr>
        <w:t xml:space="preserve"> 99</w:t>
      </w:r>
      <w:r w:rsidR="00197777">
        <w:rPr>
          <w:rFonts w:ascii="Times New Roman" w:hAnsi="Times New Roman" w:cs="Times New Roman"/>
          <w:color w:val="123654"/>
        </w:rPr>
        <w:t>.00%</w:t>
      </w:r>
      <w:r w:rsidR="00001C55">
        <w:rPr>
          <w:rFonts w:ascii="Times New Roman" w:hAnsi="Times New Roman" w:cs="Times New Roman"/>
          <w:color w:val="123654"/>
        </w:rPr>
        <w:t xml:space="preserve"> </w:t>
      </w:r>
      <w:r w:rsidR="00DB29C8" w:rsidRPr="00DB29C8">
        <w:rPr>
          <w:rFonts w:ascii="Times New Roman" w:hAnsi="Times New Roman" w:cs="Times New Roman"/>
          <w:color w:val="123654"/>
        </w:rPr>
        <w:t>respectively.</w:t>
      </w:r>
      <w:r w:rsidR="00091EC6">
        <w:rPr>
          <w:rFonts w:ascii="Times New Roman" w:hAnsi="Times New Roman" w:cs="Times New Roman"/>
          <w:color w:val="123654"/>
        </w:rPr>
        <w:t xml:space="preserve"> </w:t>
      </w:r>
    </w:p>
    <w:sectPr w:rsidR="00D33B50" w:rsidRPr="00983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052C"/>
    <w:multiLevelType w:val="hybridMultilevel"/>
    <w:tmpl w:val="57EED0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86BFC"/>
    <w:multiLevelType w:val="hybridMultilevel"/>
    <w:tmpl w:val="060425F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C700A"/>
    <w:multiLevelType w:val="hybridMultilevel"/>
    <w:tmpl w:val="3ABED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563D2"/>
    <w:multiLevelType w:val="hybridMultilevel"/>
    <w:tmpl w:val="75EE923C"/>
    <w:lvl w:ilvl="0" w:tplc="4B14B01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E6993"/>
    <w:multiLevelType w:val="hybridMultilevel"/>
    <w:tmpl w:val="AFA2598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FD"/>
    <w:rsid w:val="000010DF"/>
    <w:rsid w:val="00001C55"/>
    <w:rsid w:val="000065BA"/>
    <w:rsid w:val="0001291D"/>
    <w:rsid w:val="00017A3B"/>
    <w:rsid w:val="0003590F"/>
    <w:rsid w:val="000729CA"/>
    <w:rsid w:val="000733BF"/>
    <w:rsid w:val="000770B0"/>
    <w:rsid w:val="000805F3"/>
    <w:rsid w:val="00081E8F"/>
    <w:rsid w:val="000830FD"/>
    <w:rsid w:val="00091EC6"/>
    <w:rsid w:val="000A4018"/>
    <w:rsid w:val="000A79F8"/>
    <w:rsid w:val="000B1A4B"/>
    <w:rsid w:val="000D0C95"/>
    <w:rsid w:val="000D454C"/>
    <w:rsid w:val="000E4E64"/>
    <w:rsid w:val="000E7D6F"/>
    <w:rsid w:val="00104A57"/>
    <w:rsid w:val="001169EE"/>
    <w:rsid w:val="00123988"/>
    <w:rsid w:val="00134817"/>
    <w:rsid w:val="001415F7"/>
    <w:rsid w:val="001553D8"/>
    <w:rsid w:val="00170A5B"/>
    <w:rsid w:val="00197777"/>
    <w:rsid w:val="001D1AF0"/>
    <w:rsid w:val="001D63B2"/>
    <w:rsid w:val="001E44A4"/>
    <w:rsid w:val="001F03C6"/>
    <w:rsid w:val="002024C9"/>
    <w:rsid w:val="00222EA6"/>
    <w:rsid w:val="00230DAE"/>
    <w:rsid w:val="00231A2E"/>
    <w:rsid w:val="00244D83"/>
    <w:rsid w:val="0024556D"/>
    <w:rsid w:val="00256281"/>
    <w:rsid w:val="00264917"/>
    <w:rsid w:val="0026623F"/>
    <w:rsid w:val="00266ED0"/>
    <w:rsid w:val="002975B5"/>
    <w:rsid w:val="002A1A48"/>
    <w:rsid w:val="002A41BE"/>
    <w:rsid w:val="002B61F6"/>
    <w:rsid w:val="002D56D2"/>
    <w:rsid w:val="002E0A82"/>
    <w:rsid w:val="002F0D85"/>
    <w:rsid w:val="00315131"/>
    <w:rsid w:val="003275CF"/>
    <w:rsid w:val="00330F1D"/>
    <w:rsid w:val="00362E2E"/>
    <w:rsid w:val="00367D4E"/>
    <w:rsid w:val="00385B9A"/>
    <w:rsid w:val="003A6566"/>
    <w:rsid w:val="003C0A58"/>
    <w:rsid w:val="00401DD0"/>
    <w:rsid w:val="00416943"/>
    <w:rsid w:val="00443B94"/>
    <w:rsid w:val="00445063"/>
    <w:rsid w:val="00457733"/>
    <w:rsid w:val="00462394"/>
    <w:rsid w:val="004C0F70"/>
    <w:rsid w:val="004F54A9"/>
    <w:rsid w:val="004F685A"/>
    <w:rsid w:val="00514308"/>
    <w:rsid w:val="00550ACB"/>
    <w:rsid w:val="0055264C"/>
    <w:rsid w:val="0057707A"/>
    <w:rsid w:val="00587EC6"/>
    <w:rsid w:val="005A23CA"/>
    <w:rsid w:val="005A5AC8"/>
    <w:rsid w:val="005B1D5E"/>
    <w:rsid w:val="005B23A2"/>
    <w:rsid w:val="005F487A"/>
    <w:rsid w:val="005F528D"/>
    <w:rsid w:val="005F64F4"/>
    <w:rsid w:val="00611781"/>
    <w:rsid w:val="006271AA"/>
    <w:rsid w:val="00627E9D"/>
    <w:rsid w:val="00652479"/>
    <w:rsid w:val="00656E4A"/>
    <w:rsid w:val="006573FA"/>
    <w:rsid w:val="0066124B"/>
    <w:rsid w:val="00677370"/>
    <w:rsid w:val="00681FE6"/>
    <w:rsid w:val="006A0BF8"/>
    <w:rsid w:val="006B6005"/>
    <w:rsid w:val="006C386A"/>
    <w:rsid w:val="006C56B2"/>
    <w:rsid w:val="006D063E"/>
    <w:rsid w:val="006E0AEF"/>
    <w:rsid w:val="006F0EA3"/>
    <w:rsid w:val="0071145F"/>
    <w:rsid w:val="0071786F"/>
    <w:rsid w:val="00724ED1"/>
    <w:rsid w:val="007329A3"/>
    <w:rsid w:val="00751336"/>
    <w:rsid w:val="00751E5E"/>
    <w:rsid w:val="00753B34"/>
    <w:rsid w:val="0075558A"/>
    <w:rsid w:val="00755718"/>
    <w:rsid w:val="00764F50"/>
    <w:rsid w:val="00774A46"/>
    <w:rsid w:val="007906E8"/>
    <w:rsid w:val="00793B3A"/>
    <w:rsid w:val="007A161E"/>
    <w:rsid w:val="007A2A43"/>
    <w:rsid w:val="007A65C1"/>
    <w:rsid w:val="007B6376"/>
    <w:rsid w:val="007B7B0C"/>
    <w:rsid w:val="007D3B56"/>
    <w:rsid w:val="007D4A94"/>
    <w:rsid w:val="007D7FB7"/>
    <w:rsid w:val="007E40C0"/>
    <w:rsid w:val="007F1403"/>
    <w:rsid w:val="00801D92"/>
    <w:rsid w:val="0080502C"/>
    <w:rsid w:val="0080790B"/>
    <w:rsid w:val="00812E10"/>
    <w:rsid w:val="008528CD"/>
    <w:rsid w:val="00880A8D"/>
    <w:rsid w:val="008A16B9"/>
    <w:rsid w:val="008A34AC"/>
    <w:rsid w:val="008A3C64"/>
    <w:rsid w:val="008A5F49"/>
    <w:rsid w:val="008B4588"/>
    <w:rsid w:val="008B5AF8"/>
    <w:rsid w:val="008B74D6"/>
    <w:rsid w:val="008C5BF6"/>
    <w:rsid w:val="008D659B"/>
    <w:rsid w:val="008D68F0"/>
    <w:rsid w:val="008D7840"/>
    <w:rsid w:val="008F5071"/>
    <w:rsid w:val="008F6E58"/>
    <w:rsid w:val="008F75A3"/>
    <w:rsid w:val="00900D0E"/>
    <w:rsid w:val="009043E2"/>
    <w:rsid w:val="0093193B"/>
    <w:rsid w:val="0098301F"/>
    <w:rsid w:val="0098444E"/>
    <w:rsid w:val="009909C8"/>
    <w:rsid w:val="00992FA8"/>
    <w:rsid w:val="009A6202"/>
    <w:rsid w:val="009D220A"/>
    <w:rsid w:val="009F3E5B"/>
    <w:rsid w:val="009F6AE3"/>
    <w:rsid w:val="00A2561D"/>
    <w:rsid w:val="00A33B86"/>
    <w:rsid w:val="00A9672A"/>
    <w:rsid w:val="00AB1D88"/>
    <w:rsid w:val="00AC1D72"/>
    <w:rsid w:val="00AC5814"/>
    <w:rsid w:val="00AD651D"/>
    <w:rsid w:val="00B018FD"/>
    <w:rsid w:val="00B0372C"/>
    <w:rsid w:val="00B10A9A"/>
    <w:rsid w:val="00B20DAD"/>
    <w:rsid w:val="00B312A0"/>
    <w:rsid w:val="00B85F99"/>
    <w:rsid w:val="00B92486"/>
    <w:rsid w:val="00BA38FD"/>
    <w:rsid w:val="00BC6556"/>
    <w:rsid w:val="00BD48BB"/>
    <w:rsid w:val="00BD691F"/>
    <w:rsid w:val="00BE1613"/>
    <w:rsid w:val="00BE7DDD"/>
    <w:rsid w:val="00BF6269"/>
    <w:rsid w:val="00C11491"/>
    <w:rsid w:val="00C20ACF"/>
    <w:rsid w:val="00C35473"/>
    <w:rsid w:val="00C4564D"/>
    <w:rsid w:val="00C51825"/>
    <w:rsid w:val="00C562EE"/>
    <w:rsid w:val="00C566DF"/>
    <w:rsid w:val="00C56FD0"/>
    <w:rsid w:val="00C70C6A"/>
    <w:rsid w:val="00C71D91"/>
    <w:rsid w:val="00C73039"/>
    <w:rsid w:val="00C80CE3"/>
    <w:rsid w:val="00C83391"/>
    <w:rsid w:val="00C843A6"/>
    <w:rsid w:val="00C867B6"/>
    <w:rsid w:val="00CB1B7E"/>
    <w:rsid w:val="00CB3B83"/>
    <w:rsid w:val="00CD628C"/>
    <w:rsid w:val="00D04920"/>
    <w:rsid w:val="00D06DCC"/>
    <w:rsid w:val="00D10F73"/>
    <w:rsid w:val="00D145FB"/>
    <w:rsid w:val="00D16115"/>
    <w:rsid w:val="00D32EC6"/>
    <w:rsid w:val="00D33B50"/>
    <w:rsid w:val="00D433FB"/>
    <w:rsid w:val="00D51022"/>
    <w:rsid w:val="00D51E22"/>
    <w:rsid w:val="00D80D2F"/>
    <w:rsid w:val="00D901CC"/>
    <w:rsid w:val="00D95427"/>
    <w:rsid w:val="00DA0E63"/>
    <w:rsid w:val="00DA5AEE"/>
    <w:rsid w:val="00DB29C8"/>
    <w:rsid w:val="00DC3E9A"/>
    <w:rsid w:val="00DD763D"/>
    <w:rsid w:val="00DE3A9A"/>
    <w:rsid w:val="00DF6B72"/>
    <w:rsid w:val="00E745D8"/>
    <w:rsid w:val="00E83024"/>
    <w:rsid w:val="00E8795E"/>
    <w:rsid w:val="00E973F0"/>
    <w:rsid w:val="00EA22C6"/>
    <w:rsid w:val="00EA6C80"/>
    <w:rsid w:val="00ED0C63"/>
    <w:rsid w:val="00EE39A7"/>
    <w:rsid w:val="00EF2664"/>
    <w:rsid w:val="00F03825"/>
    <w:rsid w:val="00F21C7D"/>
    <w:rsid w:val="00F37AD4"/>
    <w:rsid w:val="00F51653"/>
    <w:rsid w:val="00F748F1"/>
    <w:rsid w:val="00F87467"/>
    <w:rsid w:val="00FB3915"/>
    <w:rsid w:val="00FB7E36"/>
    <w:rsid w:val="00FC012B"/>
    <w:rsid w:val="00FD52C3"/>
    <w:rsid w:val="00FD66F3"/>
    <w:rsid w:val="00FE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3442"/>
  <w15:chartTrackingRefBased/>
  <w15:docId w15:val="{13014D2D-745C-4C6E-AC4C-35E59113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A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1D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6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62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A62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E7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DD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93B3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433FB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64917"/>
  </w:style>
  <w:style w:type="character" w:customStyle="1" w:styleId="Heading3Char">
    <w:name w:val="Heading 3 Char"/>
    <w:basedOn w:val="DefaultParagraphFont"/>
    <w:link w:val="Heading3"/>
    <w:uiPriority w:val="9"/>
    <w:semiHidden/>
    <w:rsid w:val="00880A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01</b:Tag>
    <b:SourceType>JournalArticle</b:SourceType>
    <b:Guid>{FBB995DA-6B27-4C35-A281-BA4EB6F15D17}</b:Guid>
    <b:Title>A machine learning approach to select features important to stroke prognosis</b:Title>
    <b:JournalName>Computational Biology and Chemistry</b:JournalName>
    <b:Year>2020</b:Year>
    <b:Volume>88</b:Volume>
    <b:DOI>https://doi.org/10.1016/j.compbiolchem.2020.107316</b:DOI>
    <b:City>Guangzhou 510120, China</b:City>
    <b:Author>
      <b:Author>
        <b:NameList>
          <b:Person>
            <b:Last>Fang</b:Last>
            <b:First>Gang</b:First>
          </b:Person>
          <b:Person>
            <b:Last>Wang</b:Last>
            <b:First>Lixin</b:First>
          </b:Person>
          <b:Person>
            <b:Last>Liu</b:Last>
            <b:First>Wenbin</b:First>
          </b:Person>
        </b:NameList>
      </b:Author>
    </b:Author>
    <b:RefOrder>4</b:RefOrder>
  </b:Source>
  <b:Source>
    <b:Tag>2</b:Tag>
    <b:SourceType>JournalArticle</b:SourceType>
    <b:Guid>{1FF63871-D619-42A0-AC2F-2C36E9BFEC03}</b:Guid>
    <b:Title>A Machine-Learning Model for Automatic Detection of Movement Compensations in Stroke Patients</b:Title>
    <b:Year>2020</b:Year>
    <b:Volume>9</b:Volume>
    <b:Publisher>IEEE</b:Publisher>
    <b:DOI>10.1109/TETC.2020.2988945</b:DOI>
    <b:Author>
      <b:Author>
        <b:NameList>
          <b:Person>
            <b:Last> Kashi</b:Last>
            <b:First>Shir</b:First>
          </b:Person>
          <b:Person>
            <b:Last>Polak</b:Last>
            <b:Middle>Feingold</b:Middle>
            <b:First> Ronit  </b:First>
          </b:Person>
          <b:Person>
            <b:Last>Lerner</b:Last>
            <b:First>Boaz </b:First>
          </b:Person>
          <b:Person>
            <b:Last>Rokach</b:Last>
            <b:First>Lior </b:First>
          </b:Person>
          <b:Person>
            <b:Last> Tzedek</b:Last>
            <b:Middle>Levy</b:Middle>
            <b:First> Shelly </b:First>
          </b:Person>
        </b:NameList>
      </b:Author>
    </b:Author>
    <b:Pages>1234 - 1247</b:Pages>
    <b:Issue>3</b:Issue>
    <b:JournalName> IEEE Transactions on Emerging Topics in Computing </b:JournalName>
    <b:RefOrder>5</b:RefOrder>
  </b:Source>
  <b:Source>
    <b:Tag>3</b:Tag>
    <b:SourceType>ConferenceProceedings</b:SourceType>
    <b:Guid>{5A31870D-0C22-433C-83D1-67EA40528FA6}</b:Guid>
    <b:Title>An Enhanced Stroke Prediction Scheme Using</b:Title>
    <b:Year>2021</b:Year>
    <b:DOI>10.1109/ICCCNT51525.2021.9579648</b:DOI>
    <b:Author>
      <b:Author>
        <b:NameList>
          <b:Person>
            <b:Last>Islam</b:Last>
            <b:Middle>Al</b:Middle>
            <b:First>Ferdib</b:First>
          </b:Person>
          <b:Person>
            <b:Last>Ghosh</b:Last>
            <b:First>Mounita</b:First>
          </b:Person>
        </b:NameList>
      </b:Author>
    </b:Author>
    <b:ConferenceName>International Conference on Computing Communication and Networking Technologies (ICCCNT)</b:ConferenceName>
    <b:City>Kharagpur, India</b:City>
    <b:RefOrder>6</b:RefOrder>
  </b:Source>
  <b:Source>
    <b:Tag>4</b:Tag>
    <b:SourceType>ConferenceProceedings</b:SourceType>
    <b:Guid>{142BFAC8-D218-445A-80FE-3E20C169512E}</b:Guid>
    <b:Title>An Integrated Machine Learning Approach</b:Title>
    <b:Year>2010</b:Year>
    <b:DOI>https://doi.org/10.1145/1835804.1835830</b:DOI>
    <b:Author>
      <b:Author>
        <b:NameList>
          <b:Person>
            <b:Last>Khosla</b:Last>
            <b:First>Aditya</b:First>
          </b:Person>
          <b:Person>
            <b:Last>Cao</b:Last>
            <b:First>Yu</b:First>
          </b:Person>
          <b:Person>
            <b:Last>Lin</b:Last>
            <b:Middle>Chiung-Yu </b:Middle>
            <b:First>Cliff</b:First>
          </b:Person>
          <b:Person>
            <b:Last> Lee</b:Last>
            <b:First>Honglak</b:First>
          </b:Person>
          <b:Person>
            <b:Last>Hu</b:Last>
            <b:First>Junling</b:First>
          </b:Person>
          <b:Person>
            <b:Last>Chiu</b:Last>
            <b:Middle>Kuang</b:Middle>
            <b:First>Hsu  </b:First>
          </b:Person>
        </b:NameList>
      </b:Author>
    </b:Author>
    <b:Pages> 183–192</b:Pages>
    <b:City>New YorkNYUnited States</b:City>
    <b:ConferenceName>Proceedings of the 16th ACM SIGKDD international conference on Knowledge discovery and data mining</b:ConferenceName>
    <b:RefOrder>7</b:RefOrder>
  </b:Source>
  <b:Source>
    <b:Tag>5</b:Tag>
    <b:SourceType>JournalArticle</b:SourceType>
    <b:Guid>{61D9A0D5-0B90-4D1B-A52F-00D8454E211E}</b:Guid>
    <b:Title>Analyzing the Performance of Stroke Prediction using</b:Title>
    <b:Year>2021</b:Year>
    <b:Volume>12</b:Volume>
    <b:DOI>10.14569/IJACSA.2021.0120662</b:DOI>
    <b:Author>
      <b:Author>
        <b:NameList>
          <b:Person>
            <b:Last> Sailasya</b:Last>
            <b:First> Gangavarapu</b:First>
          </b:Person>
          <b:Person>
            <b:Last>Kumari</b:Last>
            <b:Middle> LAruna</b:Middle>
            <b:First>Gorli</b:First>
          </b:Person>
        </b:NameList>
      </b:Author>
    </b:Author>
    <b:JournalName> International Journal of Advanced Computer Science and Applications(IJACSA)</b:JournalName>
    <b:Issue>6</b:Issue>
    <b:RefOrder>8</b:RefOrder>
  </b:Source>
  <b:Source>
    <b:Tag>6</b:Tag>
    <b:SourceType>ConferenceProceedings</b:SourceType>
    <b:Guid>{91B41B62-4264-4A20-A355-DA56D7CEF6CC}</b:Guid>
    <b:Title>Classification of stroke disease using machine learning algorithms</b:Title>
    <b:JournalName>INTELLIGENT BIOMEDICAL DATA ANALYSIS AND PROCESSING</b:JournalName>
    <b:Year>2018</b:Year>
    <b:DOI>https://doi.org/10.1007/s00521-019-04041-y</b:DOI>
    <b:Author>
      <b:Author>
        <b:NameList>
          <b:Person>
            <b:Last>Govindarajan</b:Last>
            <b:First>Priya </b:First>
          </b:Person>
          <b:Person>
            <b:Last>Ravichandran</b:Last>
            <b:Middle> Kattur </b:Middle>
            <b:First>Soundarapandian</b:First>
          </b:Person>
          <b:Person>
            <b:Last>Gandomi</b:Last>
            <b:Middle>H</b:Middle>
            <b:First>Amir</b:First>
          </b:Person>
          <b:Person>
            <b:Last>Patan</b:Last>
            <b:First>Rizwan </b:First>
          </b:Person>
          <b:Person>
            <b:Last> Jayaraman</b:Last>
            <b:First>Premaladha</b:First>
          </b:Person>
          <b:Person>
            <b:Last>Manikandan</b:Last>
            <b:First> Ramachandran </b:First>
          </b:Person>
        </b:NameList>
      </b:Author>
    </b:Author>
    <b:City>London England </b:City>
    <b:ConferenceName>Intelligent Biomedical Data Analysis and Processing</b:ConferenceName>
    <b:RefOrder>9</b:RefOrder>
  </b:Source>
  <b:Source>
    <b:Tag>7</b:Tag>
    <b:SourceType>ConferenceProceedings</b:SourceType>
    <b:Guid>{2014BA0C-5668-400F-B3AB-38B458542DA4}</b:Guid>
    <b:Title>Chi-Squared Based Feature Selection for Stroke Prediction using AzureML</b:Title>
    <b:Year>2020</b:Year>
    <b:Author>
      <b:Author>
        <b:NameList>
          <b:Person>
            <b:Last>Ray</b:Last>
            <b:First>Sujan </b:First>
          </b:Person>
          <b:Person>
            <b:Last>Alshouiliy</b:Last>
            <b:First> Khaldoon </b:First>
          </b:Person>
          <b:Person>
            <b:Last>Roy</b:Last>
            <b:First> Anupam </b:First>
          </b:Person>
          <b:Person>
            <b:Last>AlGhamdi</b:Last>
            <b:First> Ali </b:First>
          </b:Person>
          <b:Person>
            <b:Last>Agrawal</b:Last>
            <b:Middle> P</b:Middle>
            <b:First>Dharma</b:First>
          </b:Person>
        </b:NameList>
      </b:Author>
    </b:Author>
    <b:Publisher>IEEE</b:Publisher>
    <b:DOI>10.1109/IETC47856.2020.9249117</b:DOI>
    <b:ConferenceName>Intermountain Engineering, Technology and Computing (IETC)</b:ConferenceName>
    <b:City>Orem, UT, USA</b:City>
    <b:RefOrder>10</b:RefOrder>
  </b:Source>
  <b:Source>
    <b:Tag>8</b:Tag>
    <b:SourceType>ConferenceProceedings</b:SourceType>
    <b:Guid>{42E1BBD7-94D7-4FDF-9C66-CE074428D9A3}</b:Guid>
    <b:Title>Early Detection of Brain Stroke using Machine</b:Title>
    <b:Year>2021</b:Year>
    <b:Author>
      <b:Author>
        <b:NameList>
          <b:Person>
            <b:Last>Krishna</b:Last>
            <b:First>Vempati</b:First>
          </b:Person>
          <b:Person>
            <b:Last> Kiran</b:Last>
            <b:First>JSasi</b:First>
          </b:Person>
        </b:NameList>
      </b:Author>
    </b:Author>
    <b:ConferenceName>2nd International Conference on Smart Electronics and Communication (ICOSEC)</b:ConferenceName>
    <b:City>Trichy, India</b:City>
    <b:Publisher>IEEE</b:Publisher>
    <b:DOI>10.1109/ICOSEC51865.2021.9591840</b:DOI>
    <b:RefOrder>11</b:RefOrder>
  </b:Source>
  <b:Source>
    <b:Tag>9</b:Tag>
    <b:SourceType>ConferenceProceedings</b:SourceType>
    <b:Guid>{75FF9A8C-82A7-43AD-B793-A54EA7F5150A}</b:Guid>
    <b:Title>Detection of Stroke Disease using Machine</b:Title>
    <b:Author>
      <b:Author>
        <b:NameList>
          <b:Person>
            <b:Last>Shoily</b:Last>
            <b:Middle> Ismail </b:Middle>
            <b:First>Tasfia</b:First>
          </b:Person>
          <b:Person>
            <b:Last>Islam</b:Last>
            <b:First>Tajul</b:First>
          </b:Person>
          <b:Person>
            <b:Last>Jannat</b:Last>
            <b:First>Sumaiya</b:First>
          </b:Person>
          <b:Person>
            <b:Last>Tanna</b:Last>
            <b:Middle> Akter </b:Middle>
            <b:First>Sharmin</b:First>
          </b:Person>
          <b:Person>
            <b:Last> Ali</b:Last>
            <b:Middle> Mostafa</b:Middle>
            <b:First>Taslima</b:First>
          </b:Person>
          <b:Person>
            <b:Last> Ema</b:Last>
            <b:Middle> Rahman</b:Middle>
            <b:First>Romana</b:First>
          </b:Person>
        </b:NameList>
      </b:Author>
    </b:Author>
    <b:Year>2019</b:Year>
    <b:ConferenceName>10th International Conference on Computing, Communication and Networking Technologies (ICCCNT)</b:ConferenceName>
    <b:City>kanpur,India</b:City>
    <b:DOI> 10.1109/ICCCNT45670.2019.8944689</b:DOI>
    <b:RefOrder>12</b:RefOrder>
  </b:Source>
  <b:Source>
    <b:Tag>10</b:Tag>
    <b:SourceType>JournalArticle</b:SourceType>
    <b:Guid>{78B044BE-A9A5-42CA-A442-705B0718C08B}</b:Guid>
    <b:Title>Prediction of Long-Term Stroke Recurrence Using Machine</b:Title>
    <b:JournalName>Clinical Medicine</b:JournalName>
    <b:Year>2021</b:Year>
    <b:Author>
      <b:Author>
        <b:NameList>
          <b:Person>
            <b:Last>Abedi</b:Last>
            <b:First>Vida </b:First>
          </b:Person>
          <b:Person>
            <b:Last>Avula</b:Last>
            <b:First>Venkatesh</b:First>
          </b:Person>
          <b:Person>
            <b:Last>Chaudhary</b:Last>
            <b:First>Durgesh </b:First>
          </b:Person>
          <b:Person>
            <b:Last>Shahjouei</b:Last>
            <b:First>Shima</b:First>
          </b:Person>
          <b:Person>
            <b:Last> Khan</b:Last>
            <b:First>Ayesha</b:First>
          </b:Person>
          <b:Person>
            <b:Last>Griessenauer</b:Last>
            <b:Middle> J</b:Middle>
            <b:First>Christoph</b:First>
          </b:Person>
          <b:Person>
            <b:Last> Li </b:Last>
            <b:First>Jiang</b:First>
          </b:Person>
          <b:Person>
            <b:Last>Zand</b:Last>
            <b:First> Ramin </b:First>
          </b:Person>
        </b:NameList>
      </b:Author>
    </b:Author>
    <b:Volume>10</b:Volume>
    <b:Issue>6</b:Issue>
    <b:DOI>https://doi.org/10.3390/jcm10061286</b:DOI>
    <b:RefOrder>13</b:RefOrder>
  </b:Source>
  <b:Source>
    <b:Tag>11</b:Tag>
    <b:SourceType>JournalArticle</b:SourceType>
    <b:Guid>{12F5BDF2-63A1-4C34-A516-68E01F160ADD}</b:Guid>
    <b:Title>Using Machine Learning to Improve the Prediction of Functional Outcome in Ischemic Stroke Patients</b:Title>
    <b:Author>
      <b:Author>
        <b:NameList>
          <b:Person>
            <b:Last> Monteiro</b:Last>
            <b:First>Miguel</b:First>
          </b:Person>
          <b:Person>
            <b:Last>Fonseca</b:Last>
            <b:Middle> Catarina</b:Middle>
            <b:First>Ana </b:First>
          </b:Person>
          <b:Person>
            <b:Last> Freitas</b:Last>
            <b:Middle>Teresa </b:Middle>
            <b:First>Ana</b:First>
          </b:Person>
          <b:Person>
            <b:Last>Melo</b:Last>
            <b:Middle>Pinho</b:Middle>
            <b:First>Teresa</b:First>
          </b:Person>
          <b:Person>
            <b:Last>Francisco</b:Last>
            <b:Middle>P</b:Middle>
            <b:First>Alexandre</b:First>
          </b:Person>
          <b:Person>
            <b:Last>Ferro</b:Last>
            <b:Middle>M</b:Middle>
            <b:First>Jose</b:First>
          </b:Person>
          <b:Person>
            <b:Last>Oliveira</b:Last>
            <b:Middle>L</b:Middle>
            <b:First>Arlindo</b:First>
          </b:Person>
        </b:NameList>
      </b:Author>
    </b:Author>
    <b:JournalName> IEEE/ACM Transactions on Computational Biology and Bioinformatics </b:JournalName>
    <b:Year>2018</b:Year>
    <b:Pages>1953 - 1959</b:Pages>
    <b:Volume>15</b:Volume>
    <b:Issue>6</b:Issue>
    <b:DOI>10.1109/TCBB.2018.2811471</b:DOI>
    <b:RefOrder>14</b:RefOrder>
  </b:Source>
  <b:Source>
    <b:Tag>12</b:Tag>
    <b:SourceType>ConferenceProceedings</b:SourceType>
    <b:Guid>{6975160F-8C7D-474A-B590-6EEBC4DE1A47}</b:Guid>
    <b:Title>Stroke Prediction Using SVM</b:Title>
    <b:Author>
      <b:Author>
        <b:NameList>
          <b:Person>
            <b:Last> S</b:Last>
            <b:Middle> R</b:Middle>
            <b:First>Jeena</b:First>
          </b:Person>
          <b:Person>
            <b:Last>Kumar </b:Last>
            <b:First>Sukesh</b:First>
          </b:Person>
        </b:NameList>
      </b:Author>
    </b:Author>
    <b:Year>2016</b:Year>
    <b:DOI>10.1109/ICCICCT.2016.7988020</b:DOI>
    <b:ConferenceName>International Conference on Control, Instrumentation, Communication and Computational Technologies (ICCICCT)</b:ConferenceName>
    <b:City>Kumaracoil, India</b:City>
    <b:RefOrder>15</b:RefOrder>
  </b:Source>
  <b:Source>
    <b:Tag>13</b:Tag>
    <b:SourceType>JournalArticle</b:SourceType>
    <b:Guid>{29EF0777-5790-4CD0-980F-5321D92F4B4D}</b:Guid>
    <b:Title>Risk Detection of Stroke using a Feature Selection and Classification Method</b:Title>
    <b:Author>
      <b:Author>
        <b:NameList>
          <b:Person>
            <b:Last>Zhang</b:Last>
            <b:First>Yonglai </b:First>
          </b:Person>
          <b:Person>
            <b:Last>Song</b:Last>
            <b:First>Wenai </b:First>
          </b:Person>
          <b:Person>
            <b:Last> Li</b:Last>
            <b:First>Shuai</b:First>
          </b:Person>
          <b:Person>
            <b:Last>Fu</b:Last>
            <b:First>Lizhen</b:First>
          </b:Person>
          <b:Person>
            <b:Last>Li</b:Last>
            <b:First>Shixin </b:First>
          </b:Person>
        </b:NameList>
      </b:Author>
    </b:Author>
    <b:Year>2018</b:Year>
    <b:Volume>6</b:Volume>
    <b:DOI>10.1109/ACCESS.2018.2833442</b:DOI>
    <b:Pages>99</b:Pages>
    <b:Issue>1</b:Issue>
    <b:JournalName>IEEE Access</b:JournalName>
    <b:RefOrder>16</b:RefOrder>
  </b:Source>
  <b:Source>
    <b:Tag>14</b:Tag>
    <b:SourceType>ConferenceProceedings</b:SourceType>
    <b:Guid>{F09B4FAB-00C0-48A8-9E2A-EE2277D2FA14}</b:Guid>
    <b:Title>Prognostic the Risk of Stroke Using Integrated Supervised Machine</b:Title>
    <b:Author>
      <b:Author>
        <b:NameList>
          <b:Person>
            <b:Last> Biswas</b:Last>
            <b:First>Pranto</b:First>
          </b:Person>
          <b:Person>
            <b:Last> Ahmed</b:Last>
            <b:First>Pabel</b:First>
          </b:Person>
          <b:Person>
            <b:Last> Khushbu</b:Last>
            <b:Middle> Akter</b:Middle>
            <b:First>Sharun</b:First>
          </b:Person>
          <b:Person>
            <b:Last>Keya</b:Last>
            <b:First>Mumenunnessa</b:First>
          </b:Person>
          <b:Person>
            <b:Last>Sourov</b:Last>
            <b:Middle>Rahman</b:Middle>
            <b:First>Mosiour</b:First>
          </b:Person>
          <b:Person>
            <b:Last>hossain</b:Last>
            <b:Middle>Sazzad</b:Middle>
            <b:First>Md </b:First>
          </b:Person>
        </b:NameList>
      </b:Author>
    </b:Author>
    <b:Year>2021</b:Year>
    <b:ConferenceName>12th International Conference on Computing Communication and Networking Technologies (ICCCNT)</b:ConferenceName>
    <b:City>Kharagpur, India</b:City>
    <b:DOI>10.1109/ICCCNT51525.2021.9579607</b:DOI>
    <b:RefOrder>17</b:RefOrder>
  </b:Source>
  <b:Source>
    <b:Tag>15</b:Tag>
    <b:SourceType>JournalArticle</b:SourceType>
    <b:Guid>{6DBCCA5C-D3C3-48C9-AB50-B34E43A25AF4}</b:Guid>
    <b:Title>Predicting Stroke Risk With an Interpretable Classifier</b:Title>
    <b:Year>2021</b:Year>
    <b:Author>
      <b:Author>
        <b:NameList>
          <b:Person>
            <b:Last> PENAFIEL</b:Last>
            <b:First>SERGIO</b:First>
          </b:Person>
          <b:Person>
            <b:Last>BALOIAN</b:Last>
            <b:First>NELSON</b:First>
          </b:Person>
          <b:Person>
            <b:Last>SANSON</b:Last>
            <b:First>HORACIO</b:First>
          </b:Person>
          <b:Person>
            <b:Last>PINO</b:Last>
            <b:Middle>A</b:Middle>
            <b:First>JOSE</b:First>
          </b:Person>
        </b:NameList>
      </b:Author>
    </b:Author>
    <b:JournalName>IEEE Access</b:JournalName>
    <b:Pages>1154 - 1166</b:Pages>
    <b:Volume>9</b:Volume>
    <b:DOI>10.1109/ACCESS.2020.3047195</b:DOI>
    <b:Issue>0</b:Issue>
    <b:RefOrder>18</b:RefOrder>
  </b:Source>
  <b:Source>
    <b:Tag>16</b:Tag>
    <b:SourceType>ConferenceProceedings</b:SourceType>
    <b:Guid>{1F105889-238B-4D45-BC23-4E2440608EFB}</b:Guid>
    <b:Title>Performance Analysis of Machine Learning Approaches in Stroke Prediction</b:Title>
    <b:Author>
      <b:Author>
        <b:NameList>
          <b:Person>
            <b:Last>Emon</b:Last>
            <b:Middle> Uddin </b:Middle>
            <b:First>Minhaz</b:First>
          </b:Person>
          <b:Person>
            <b:Last>Keya</b:Last>
            <b:Middle> Sultana </b:Middle>
            <b:First>Maria</b:First>
          </b:Person>
          <b:Person>
            <b:Last>Meghla</b:Last>
            <b:Middle> Islam </b:Middle>
            <b:First>Tamara</b:First>
          </b:Person>
          <b:Person>
            <b:Last>Rahman</b:Last>
            <b:Middle> Mahfujur</b:Middle>
            <b:First>Md</b:First>
          </b:Person>
          <b:Person>
            <b:Last>Mamun</b:Last>
            <b:Middle> Al</b:Middle>
            <b:First>Shamim </b:First>
          </b:Person>
        </b:NameList>
      </b:Author>
    </b:Author>
    <b:JournalName> 4th International Conference on Electronics, Communication and Aerospace Technology (ICECA)</b:JournalName>
    <b:Year>2020</b:Year>
    <b:City>Coimbatore, India</b:City>
    <b:ConferenceName>4th International Conference on Electronics, Communication and Aerospace Technology (ICECA)</b:ConferenceName>
    <b:DOI>10.1109/ICECA49313.2020.9297525</b:DOI>
    <b:RefOrder>19</b:RefOrder>
  </b:Source>
  <b:Source>
    <b:Tag>17</b:Tag>
    <b:SourceType>JournalArticle</b:SourceType>
    <b:Guid>{476E3856-39CD-46C1-B350-B93922137A1B}</b:Guid>
    <b:Title>Machine Learning–Based Model for Prediction of Outcomes in Acute Stroke</b:Title>
    <b:Author>
      <b:Author>
        <b:NameList>
          <b:Person>
            <b:Last>Heo</b:Last>
            <b:First>JoonNyung </b:First>
          </b:Person>
          <b:Person>
            <b:Last>Yoon</b:Last>
            <b:Middle> G </b:Middle>
            <b:First>Jihoon </b:First>
          </b:Person>
          <b:Person>
            <b:Last>Park</b:Last>
            <b:First>Hyungjong</b:First>
          </b:Person>
          <b:Person>
            <b:Last>Kim</b:Last>
            <b:Middle>Dae</b:Middle>
            <b:First>Young</b:First>
          </b:Person>
          <b:Person>
            <b:Last>Nam</b:Last>
            <b:Middle>Suk</b:Middle>
            <b:First>Hyo</b:First>
          </b:Person>
          <b:Person>
            <b:Last>Heo</b:Last>
            <b:Middle>Hoe</b:Middle>
            <b:First>Ji </b:First>
          </b:Person>
        </b:NameList>
      </b:Author>
    </b:Author>
    <b:DOI>10.1161/STROKEAHA.118.024293</b:DOI>
    <b:Year>2019</b:Year>
    <b:Pages>1263-1265</b:Pages>
    <b:Volume>50</b:Volume>
    <b:Issue>5</b:Issue>
    <b:JournalName>National Technology for Biotechnology information</b:JournalName>
    <b:RefOrder>20</b:RefOrder>
  </b:Source>
  <b:Source>
    <b:Tag>18</b:Tag>
    <b:SourceType>JournalArticle</b:SourceType>
    <b:Guid>{C6252D57-78A2-4350-AA21-8FC01832A2CF}</b:Guid>
    <b:Title>Machine Learning in Acute Ischemic Stroke Neuroimaging</b:Title>
    <b:JournalName>Frontiers in Neurology</b:JournalName>
    <b:Year>2018</b:Year>
    <b:DOI>https://doi.org/10.3389/fneur.2018.00945</b:DOI>
    <b:Author>
      <b:Author>
        <b:NameList>
          <b:Person>
            <b:Last>Sheth</b:Last>
            <b:Middle>A</b:Middle>
            <b:First>Sunil  </b:First>
          </b:Person>
          <b:Person>
            <b:Last>Lopez</b:Last>
            <b:First>Victor </b:First>
          </b:Person>
          <b:Person>
            <b:Last>Kamal</b:Last>
            <b:First>Haris</b:First>
          </b:Person>
        </b:NameList>
      </b:Author>
    </b:Author>
    <b:Pages>945</b:Pages>
    <b:Volume>9</b:Volume>
    <b:Issue>0</b:Issue>
    <b:RefOrder>21</b:RefOrder>
  </b:Source>
  <b:Source>
    <b:Tag>19</b:Tag>
    <b:SourceType>JournalArticle</b:SourceType>
    <b:Guid>{BDD8CA8B-36FC-4E2E-9EFC-92AB88C10578}</b:Guid>
    <b:Title>Automated Ischemic Stroke Subtyping Based on Machine Learning Approach</b:Title>
    <b:Year>2020</b:Year>
    <b:City>Guanzung, China</b:City>
    <b:DOI>10.1109/ACCESS.2020.3004977</b:DOI>
    <b:Author>
      <b:Author>
        <b:NameList>
          <b:Person>
            <b:Last> FANG </b:Last>
            <b:First>GANG</b:First>
          </b:Person>
          <b:Person>
            <b:Last> XU</b:Last>
            <b:First>PENG</b:First>
          </b:Person>
          <b:Person>
            <b:Last>LIU</b:Last>
            <b:First>WENBIN</b:First>
          </b:Person>
        </b:NameList>
      </b:Author>
    </b:Author>
    <b:JournalName>Feature Representation and Learning Methods With Applications in Large-Scale Biological Sequence Analysis</b:JournalName>
    <b:Pages>118426 - 118432</b:Pages>
    <b:Volume>8</b:Volume>
    <b:Issue>0</b:Issue>
    <b:Month>June</b:Month>
    <b:Day>25</b:Day>
    <b:RefOrder>22</b:RefOrder>
  </b:Source>
  <b:Source>
    <b:Tag>20</b:Tag>
    <b:SourceType>JournalArticle</b:SourceType>
    <b:Guid>{A292BE8F-8CF1-4D3C-B2B0-6D2D524A4205}</b:Guid>
    <b:Title>Machine Learning for Brain Stroke</b:Title>
    <b:JournalName>Journal of Stroke and Cerebrovascular Diseases</b:JournalName>
    <b:Year>2020</b:Year>
    <b:Pages>1051</b:Pages>
    <b:Volume>29</b:Volume>
    <b:Issue>10</b:Issue>
    <b:Author>
      <b:Author>
        <b:NameList>
          <b:Person>
            <b:Last>Sirsat</b:Last>
            <b:Middle> Sanjay </b:Middle>
            <b:First>Manisha</b:First>
          </b:Person>
          <b:Person>
            <b:Last> Ferme</b:Last>
            <b:First>Eduardo</b:First>
          </b:Person>
          <b:Person>
            <b:Last>camara</b:Last>
            <b:First>Joana</b:First>
          </b:Person>
        </b:NameList>
      </b:Author>
    </b:Author>
    <b:City>Funchal 9000-082 Portuga</b:City>
    <b:DOI>https://doi.org/10.1016/j.jstrokecerebrovasdis.2020.105162</b:DOI>
    <b:RefOrder>23</b:RefOrder>
  </b:Source>
  <b:Source>
    <b:Tag>Cen</b:Tag>
    <b:SourceType>ArticleInAPeriodical</b:SourceType>
    <b:Guid>{01CD7B0D-5271-4656-9350-427D6F4F7B34}</b:Guid>
    <b:Title>Centers for Disease Control and Prevention</b:Title>
    <b:PeriodicalTitle>Stroke Facts</b:PeriodicalTitle>
    <b:URL>https://www.cdc.gov/stroke/facts.htm</b:URL>
    <b:RefOrder>1</b:RefOrder>
  </b:Source>
  <b:Source>
    <b:Tag>Cen1</b:Tag>
    <b:SourceType>ArticleInAPeriodical</b:SourceType>
    <b:Guid>{D4F4C13C-A718-49BC-9D51-E50E79A1C689}</b:Guid>
    <b:Title>Know the Facts About Stroke</b:Title>
    <b:Author>
      <b:Author>
        <b:NameList>
          <b:Person>
            <b:Last>Prevention</b:Last>
            <b:First>Centers</b:First>
            <b:Middle>for Disease Control and</b:Middle>
          </b:Person>
        </b:NameList>
      </b:Author>
    </b:Author>
    <b:URL>https://www.cdc.gov/stroke/facts_stroke.htm</b:URL>
    <b:RefOrder>2</b:RefOrder>
  </b:Source>
  <b:Source>
    <b:Tag>Med</b:Tag>
    <b:SourceType>ArticleInAPeriodical</b:SourceType>
    <b:Guid>{70A88485-876E-43B9-83C5-C627CCC85EF7}</b:Guid>
    <b:Title>Cost of Treating Strokes in U.S. Could Soar to $180B Annually by 2030</b:Title>
    <b:Author>
      <b:Author>
        <b:NameList>
          <b:Person>
            <b:Last>MedicineNet</b:Last>
          </b:Person>
        </b:NameList>
      </b:Author>
    </b:Author>
    <b:URL>https://www.medicinenet.com/script/main/art.asp?articlekey=170028</b:URL>
    <b:RefOrder>3</b:RefOrder>
  </b:Source>
</b:Sources>
</file>

<file path=customXml/itemProps1.xml><?xml version="1.0" encoding="utf-8"?>
<ds:datastoreItem xmlns:ds="http://schemas.openxmlformats.org/officeDocument/2006/customXml" ds:itemID="{2CC3A2AB-9401-437B-92F0-18C6AFA80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4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Raj Singh</dc:creator>
  <cp:keywords/>
  <dc:description/>
  <cp:lastModifiedBy>Yash Raj Singh</cp:lastModifiedBy>
  <cp:revision>174</cp:revision>
  <dcterms:created xsi:type="dcterms:W3CDTF">2022-01-29T12:15:00Z</dcterms:created>
  <dcterms:modified xsi:type="dcterms:W3CDTF">2022-01-30T11:49:00Z</dcterms:modified>
</cp:coreProperties>
</file>