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Plain text</w:t>
      </w:r>
      <w:r>
        <w:t xml:space="preserve"> </w:t>
      </w:r>
      <w:r>
        <w:t xml:space="preserve">End a line with two spaces to start a new paragraph.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superscript</w:t>
      </w:r>
      <w:r>
        <w:rPr>
          <w:vertAlign w:val="superscript"/>
        </w:rPr>
        <w:t xml:space="preserve">2</w:t>
      </w:r>
      <w:r>
        <w:t xml:space="preserve"> </w:t>
      </w:r>
      <w:r>
        <w:rPr>
          <w:strike/>
        </w:rPr>
        <w:t xml:space="preserve">strikethrough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# Header 1</w:t>
      </w:r>
      <w:r>
        <w:t xml:space="preserve"> </w:t>
      </w:r>
      <w:r>
        <w:t xml:space="preserve">## Header 2</w:t>
      </w:r>
      <w:r>
        <w:t xml:space="preserve"> </w:t>
      </w:r>
      <w:r>
        <w:t xml:space="preserve">### Header 3</w:t>
      </w:r>
      <w:r>
        <w:t xml:space="preserve"> </w:t>
      </w:r>
      <w:r>
        <w:t xml:space="preserve">#### Header 4</w:t>
      </w:r>
      <w:r>
        <w:t xml:space="preserve"> </w:t>
      </w:r>
      <w:r>
        <w:t xml:space="preserve">##### Header 5</w:t>
      </w:r>
      <w:r>
        <w:t xml:space="preserve"> </w:t>
      </w:r>
      <w:r>
        <w:t xml:space="preserve">###### Header 6</w:t>
      </w:r>
      <w:r>
        <w:t xml:space="preserve"> </w:t>
      </w:r>
      <w:r>
        <w:t xml:space="preserve">endash: –</w:t>
      </w:r>
      <w:r>
        <w:t xml:space="preserve"> </w:t>
      </w:r>
      <w:r>
        <w:t xml:space="preserve">emdash: —</w:t>
      </w:r>
      <w:r>
        <w:t xml:space="preserve"> </w:t>
      </w:r>
      <w:r>
        <w:t xml:space="preserve">ellipsis: …</w:t>
      </w:r>
      <w:r>
        <w:t xml:space="preserve"> </w:t>
      </w:r>
      <w:r>
        <w:t xml:space="preserve">inline equation:</w:t>
      </w:r>
      <w:r>
        <w:t xml:space="preserve"> </w:t>
      </w:r>
      <m:oMath>
        <m:r>
          <m:t>A</m:t>
        </m:r>
        <m:r>
          <m:t>=</m:t>
        </m:r>
        <m:r>
          <m:t>π</m:t>
        </m:r>
        <m:r>
          <m:t>*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image:</w:t>
      </w:r>
      <w:r>
        <w:t xml:space="preserve"> </w:t>
      </w:r>
    </w:p>
    <w:p>
      <w:pPr>
        <w:pStyle w:val="BodyText"/>
      </w:pPr>
      <w:r>
        <w:t xml:space="preserve">horizontal rule (or slide break):</w:t>
      </w:r>
      <w:r>
        <w:t xml:space="preserve"> </w:t>
      </w:r>
      <w:r>
        <w:t xml:space="preserve">**</w:t>
      </w:r>
      <w:r>
        <w:rPr>
          <w:i/>
        </w:rPr>
        <w:t xml:space="preserve"> </w:t>
      </w:r>
      <w:r>
        <w:rPr>
          <w:i/>
        </w:rPr>
        <w:t xml:space="preserve">&gt; block quote</w:t>
      </w:r>
      <w:r>
        <w:rPr>
          <w:i/>
        </w:rPr>
        <w:t xml:space="preserve"> </w:t>
      </w:r>
      <w:r>
        <w:t xml:space="preserve"> </w:t>
      </w:r>
      <w:r>
        <w:t xml:space="preserve">unordered list</w:t>
      </w:r>
      <w:r>
        <w:t xml:space="preserve"> </w:t>
      </w:r>
      <w:r>
        <w:t xml:space="preserve">* item 2</w:t>
      </w:r>
      <w:r>
        <w:t xml:space="preserve"> </w:t>
      </w:r>
      <w:r>
        <w:t xml:space="preserve">+ sub-item 1</w:t>
      </w:r>
      <w:r>
        <w:t xml:space="preserve"> </w:t>
      </w:r>
      <w:r>
        <w:t xml:space="preserve">+ sub-item 2</w:t>
      </w:r>
    </w:p>
    <w:p>
      <w:pPr>
        <w:pStyle w:val="Compact"/>
        <w:numPr>
          <w:numId w:val="1001"/>
          <w:ilvl w:val="0"/>
        </w:numPr>
      </w:pPr>
      <w:r>
        <w:t xml:space="preserve">ordered list</w:t>
      </w:r>
    </w:p>
    <w:p>
      <w:pPr>
        <w:pStyle w:val="Compact"/>
        <w:numPr>
          <w:numId w:val="1001"/>
          <w:ilvl w:val="0"/>
        </w:numPr>
      </w:pPr>
      <w:r>
        <w:t xml:space="preserve">item 2</w:t>
      </w:r>
    </w:p>
    <w:p>
      <w:pPr>
        <w:pStyle w:val="Compact"/>
        <w:numPr>
          <w:numId w:val="1002"/>
          <w:ilvl w:val="0"/>
        </w:numPr>
      </w:pPr>
      <w:r>
        <w:t xml:space="preserve">sub-item 1</w:t>
      </w:r>
    </w:p>
    <w:p>
      <w:pPr>
        <w:pStyle w:val="Compact"/>
        <w:numPr>
          <w:numId w:val="1002"/>
          <w:ilvl w:val="0"/>
        </w:numPr>
      </w:pPr>
      <w:r>
        <w:t xml:space="preserve">sub-item 2</w:t>
      </w:r>
      <w:r>
        <w:t xml:space="preserve"> </w:t>
      </w:r>
      <w:r>
        <w:t xml:space="preserve">Table Header | Second Header</w:t>
      </w:r>
      <w:r>
        <w:t xml:space="preserve"> </w:t>
      </w:r>
      <w:r>
        <w:t xml:space="preserve">————- | ————-</w:t>
      </w:r>
      <w:r>
        <w:t xml:space="preserve"> </w:t>
      </w:r>
      <w:r>
        <w:t xml:space="preserve">Table Cell | Cell 2</w:t>
      </w:r>
      <w:r>
        <w:t xml:space="preserve"> </w:t>
      </w:r>
      <w:r>
        <w:t xml:space="preserve">Cell 3 | Cell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www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www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2020-11-20T15:37:15Z</dcterms:created>
  <dcterms:modified xsi:type="dcterms:W3CDTF">2020-11-20T15:37:15Z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