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F0BF8" w14:textId="46AB2EEF" w:rsidR="00A43729" w:rsidRPr="00A43729" w:rsidRDefault="00A43729" w:rsidP="00A4372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459B2" wp14:editId="69A003CD">
                <wp:simplePos x="0" y="0"/>
                <wp:positionH relativeFrom="column">
                  <wp:posOffset>-361950</wp:posOffset>
                </wp:positionH>
                <wp:positionV relativeFrom="paragraph">
                  <wp:posOffset>-501650</wp:posOffset>
                </wp:positionV>
                <wp:extent cx="2171700" cy="1219200"/>
                <wp:effectExtent l="0" t="0" r="19050" b="19050"/>
                <wp:wrapNone/>
                <wp:docPr id="11592888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A93AB" w14:textId="76AE7962" w:rsidR="00775A25" w:rsidRPr="00775A25" w:rsidRDefault="00775A25" w:rsidP="00775A25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5A25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NAME: AMBIKA KASHYAP </w:t>
                            </w:r>
                          </w:p>
                          <w:p w14:paraId="53305F7B" w14:textId="6F196414" w:rsidR="00775A25" w:rsidRPr="00775A25" w:rsidRDefault="00775A25" w:rsidP="00775A25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5A25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CLASS: 23BCC1-A</w:t>
                            </w:r>
                          </w:p>
                          <w:p w14:paraId="529DC900" w14:textId="2470A546" w:rsidR="00775A25" w:rsidRPr="00775A25" w:rsidRDefault="00775A25" w:rsidP="00775A25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5A25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UID:23BCC70026</w:t>
                            </w:r>
                          </w:p>
                          <w:p w14:paraId="643BA38B" w14:textId="77777777" w:rsidR="00775A25" w:rsidRPr="00775A25" w:rsidRDefault="00775A25" w:rsidP="00775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459B2" id="Rectangle 1" o:spid="_x0000_s1026" style="position:absolute;left:0;text-align:left;margin-left:-28.5pt;margin-top:-39.5pt;width:171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" fillcolor="#4472c4 [3204]" strokecolor="#09101d [484]" strokeweight="1pt">
                <v:textbox>
                  <w:txbxContent>
                    <w:p w14:paraId="6F1A93AB" w14:textId="76AE7962" w:rsidR="00775A25" w:rsidRPr="00775A25" w:rsidRDefault="00775A25" w:rsidP="00775A25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75A25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NAME: AMBIKA KASHYAP </w:t>
                      </w:r>
                    </w:p>
                    <w:p w14:paraId="53305F7B" w14:textId="6F196414" w:rsidR="00775A25" w:rsidRPr="00775A25" w:rsidRDefault="00775A25" w:rsidP="00775A25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75A25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CLASS: 23BCC1-A</w:t>
                      </w:r>
                    </w:p>
                    <w:p w14:paraId="529DC900" w14:textId="2470A546" w:rsidR="00775A25" w:rsidRPr="00775A25" w:rsidRDefault="00775A25" w:rsidP="00775A25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75A25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UID:23BCC70026</w:t>
                      </w:r>
                    </w:p>
                    <w:p w14:paraId="643BA38B" w14:textId="77777777" w:rsidR="00775A25" w:rsidRPr="00775A25" w:rsidRDefault="00775A25" w:rsidP="00775A2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43729">
        <w:rPr>
          <w:sz w:val="28"/>
          <w:szCs w:val="28"/>
          <w:lang w:val="en-US"/>
        </w:rPr>
        <w:t>FULL STACK</w:t>
      </w:r>
    </w:p>
    <w:p w14:paraId="319ABF51" w14:textId="2C8CEEB9" w:rsidR="0027256E" w:rsidRDefault="00A43729" w:rsidP="00A43729">
      <w:pPr>
        <w:jc w:val="center"/>
        <w:rPr>
          <w:sz w:val="28"/>
          <w:szCs w:val="28"/>
          <w:lang w:val="en-US"/>
        </w:rPr>
      </w:pPr>
      <w:r w:rsidRPr="00A43729">
        <w:rPr>
          <w:sz w:val="28"/>
          <w:szCs w:val="28"/>
          <w:lang w:val="en-US"/>
        </w:rPr>
        <w:t xml:space="preserve"> EXPERIMENT-2</w:t>
      </w:r>
    </w:p>
    <w:p w14:paraId="7326CDDB" w14:textId="77777777" w:rsidR="00A43729" w:rsidRDefault="00A43729" w:rsidP="00A43729">
      <w:pPr>
        <w:jc w:val="center"/>
        <w:rPr>
          <w:sz w:val="28"/>
          <w:szCs w:val="28"/>
          <w:lang w:val="en-US"/>
        </w:rPr>
      </w:pPr>
    </w:p>
    <w:p w14:paraId="65B9CAA7" w14:textId="77777777" w:rsidR="00A43729" w:rsidRDefault="00A43729" w:rsidP="00A43729">
      <w:pPr>
        <w:rPr>
          <w:sz w:val="28"/>
          <w:szCs w:val="28"/>
          <w:lang w:val="en-US"/>
        </w:rPr>
      </w:pPr>
    </w:p>
    <w:p w14:paraId="1B457F31" w14:textId="77777777" w:rsidR="00A43729" w:rsidRPr="00A43729" w:rsidRDefault="00A43729" w:rsidP="00A43729">
      <w:pPr>
        <w:rPr>
          <w:b/>
          <w:bCs/>
          <w:color w:val="4472C4" w:themeColor="accent1"/>
          <w:sz w:val="32"/>
          <w:szCs w:val="32"/>
        </w:rPr>
      </w:pPr>
      <w:r w:rsidRPr="00A43729">
        <w:rPr>
          <w:b/>
          <w:bCs/>
          <w:color w:val="4472C4" w:themeColor="accent1"/>
          <w:sz w:val="32"/>
          <w:szCs w:val="32"/>
        </w:rPr>
        <w:t>AIM</w:t>
      </w:r>
    </w:p>
    <w:p w14:paraId="542D30F9" w14:textId="77777777" w:rsidR="00A43729" w:rsidRPr="00A43729" w:rsidRDefault="00A43729" w:rsidP="00A43729">
      <w:p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To design and implement a visually appealing and responsive </w:t>
      </w:r>
      <w:r w:rsidRPr="00A43729">
        <w:rPr>
          <w:rFonts w:ascii="Times New Roman" w:hAnsi="Times New Roman" w:cs="Times New Roman"/>
          <w:b/>
          <w:bCs/>
          <w:sz w:val="24"/>
          <w:szCs w:val="24"/>
        </w:rPr>
        <w:t>banking user interface</w:t>
      </w:r>
      <w:r w:rsidRPr="00A43729">
        <w:rPr>
          <w:rFonts w:ascii="Times New Roman" w:hAnsi="Times New Roman" w:cs="Times New Roman"/>
          <w:sz w:val="24"/>
          <w:szCs w:val="24"/>
        </w:rPr>
        <w:t> using only HTML and CSS that displays the current balance and includes Deposit and Withdraw buttons, ensuring proper alignment, spacing, and adaptability across different screen sizes.</w:t>
      </w:r>
    </w:p>
    <w:p w14:paraId="2FF417BD" w14:textId="77777777" w:rsidR="00A43729" w:rsidRPr="00A43729" w:rsidRDefault="00A43729" w:rsidP="00A43729">
      <w:pPr>
        <w:rPr>
          <w:color w:val="4472C4" w:themeColor="accent1"/>
          <w:sz w:val="28"/>
          <w:szCs w:val="28"/>
        </w:rPr>
      </w:pPr>
    </w:p>
    <w:p w14:paraId="760BB0B7" w14:textId="77777777" w:rsidR="00A43729" w:rsidRPr="00A43729" w:rsidRDefault="00A43729" w:rsidP="00A43729">
      <w:pPr>
        <w:rPr>
          <w:b/>
          <w:bCs/>
          <w:color w:val="4472C4" w:themeColor="accent1"/>
          <w:sz w:val="32"/>
          <w:szCs w:val="32"/>
        </w:rPr>
      </w:pPr>
      <w:r w:rsidRPr="00A43729">
        <w:rPr>
          <w:b/>
          <w:bCs/>
          <w:color w:val="4472C4" w:themeColor="accent1"/>
          <w:sz w:val="32"/>
          <w:szCs w:val="32"/>
        </w:rPr>
        <w:t>THEORY</w:t>
      </w:r>
    </w:p>
    <w:p w14:paraId="39874BC0" w14:textId="77777777" w:rsidR="00A43729" w:rsidRPr="00A43729" w:rsidRDefault="00A43729" w:rsidP="00A43729">
      <w:p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HTML (</w:t>
      </w:r>
      <w:proofErr w:type="spellStart"/>
      <w:r w:rsidRPr="00A43729">
        <w:rPr>
          <w:rFonts w:ascii="Times New Roman" w:hAnsi="Times New Roman" w:cs="Times New Roman"/>
          <w:b/>
          <w:bCs/>
          <w:sz w:val="24"/>
          <w:szCs w:val="24"/>
        </w:rPr>
        <w:t>HyperText</w:t>
      </w:r>
      <w:proofErr w:type="spellEnd"/>
      <w:r w:rsidRPr="00A43729">
        <w:rPr>
          <w:rFonts w:ascii="Times New Roman" w:hAnsi="Times New Roman" w:cs="Times New Roman"/>
          <w:b/>
          <w:bCs/>
          <w:sz w:val="24"/>
          <w:szCs w:val="24"/>
        </w:rPr>
        <w:t xml:space="preserve"> Markup Language)</w:t>
      </w:r>
      <w:r w:rsidRPr="00A43729">
        <w:rPr>
          <w:rFonts w:ascii="Times New Roman" w:hAnsi="Times New Roman" w:cs="Times New Roman"/>
          <w:sz w:val="24"/>
          <w:szCs w:val="24"/>
        </w:rPr>
        <w:t> is used to structure web content by defining elements like headings, paragraphs, buttons, and containers.</w:t>
      </w:r>
      <w:r w:rsidRPr="00A43729">
        <w:rPr>
          <w:rFonts w:ascii="Times New Roman" w:hAnsi="Times New Roman" w:cs="Times New Roman"/>
          <w:sz w:val="24"/>
          <w:szCs w:val="24"/>
        </w:rPr>
        <w:br/>
      </w:r>
      <w:r w:rsidRPr="00A43729">
        <w:rPr>
          <w:rFonts w:ascii="Times New Roman" w:hAnsi="Times New Roman" w:cs="Times New Roman"/>
          <w:b/>
          <w:bCs/>
          <w:sz w:val="24"/>
          <w:szCs w:val="24"/>
        </w:rPr>
        <w:t>CSS (Cascading Style Sheets)</w:t>
      </w:r>
      <w:r w:rsidRPr="00A43729">
        <w:rPr>
          <w:rFonts w:ascii="Times New Roman" w:hAnsi="Times New Roman" w:cs="Times New Roman"/>
          <w:sz w:val="24"/>
          <w:szCs w:val="24"/>
        </w:rPr>
        <w:t xml:space="preserve"> styles these elements to control their layout, </w:t>
      </w:r>
      <w:proofErr w:type="spellStart"/>
      <w:r w:rsidRPr="00A43729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A43729">
        <w:rPr>
          <w:rFonts w:ascii="Times New Roman" w:hAnsi="Times New Roman" w:cs="Times New Roman"/>
          <w:sz w:val="24"/>
          <w:szCs w:val="24"/>
        </w:rPr>
        <w:t>, fonts, and responsiveness.</w:t>
      </w:r>
    </w:p>
    <w:p w14:paraId="1671D48D" w14:textId="77777777" w:rsidR="00A43729" w:rsidRPr="00A43729" w:rsidRDefault="00A43729" w:rsidP="00A43729">
      <w:p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Key Concepts Used in This Experiment:</w:t>
      </w:r>
    </w:p>
    <w:p w14:paraId="27F3E9DC" w14:textId="77777777" w:rsidR="00A43729" w:rsidRPr="00A43729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HTML Structure</w:t>
      </w:r>
    </w:p>
    <w:p w14:paraId="535F5F15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&lt;div&gt; elements are used for grouping UI components.</w:t>
      </w:r>
    </w:p>
    <w:p w14:paraId="0CCF9162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&lt;h1&gt; and &lt;h2&gt; provide headings and highlight balance information.</w:t>
      </w:r>
    </w:p>
    <w:p w14:paraId="12090D88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&lt;button&gt; elements represent Deposit and Withdraw options.</w:t>
      </w:r>
    </w:p>
    <w:p w14:paraId="0058E557" w14:textId="77777777" w:rsidR="00A43729" w:rsidRPr="00A43729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CSS Styling</w:t>
      </w:r>
    </w:p>
    <w:p w14:paraId="6D62E04B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Flexbox</w:t>
      </w:r>
      <w:r w:rsidRPr="00A4372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3729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A43729">
        <w:rPr>
          <w:rFonts w:ascii="Times New Roman" w:hAnsi="Times New Roman" w:cs="Times New Roman"/>
          <w:sz w:val="24"/>
          <w:szCs w:val="24"/>
        </w:rPr>
        <w:t xml:space="preserve"> content horizontally and vertically.</w:t>
      </w:r>
    </w:p>
    <w:p w14:paraId="0543851A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 xml:space="preserve">Background </w:t>
      </w:r>
      <w:proofErr w:type="spellStart"/>
      <w:r w:rsidRPr="00A43729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  <w:r w:rsidRPr="00A43729">
        <w:rPr>
          <w:rFonts w:ascii="Times New Roman" w:hAnsi="Times New Roman" w:cs="Times New Roman"/>
          <w:b/>
          <w:bCs/>
          <w:sz w:val="24"/>
          <w:szCs w:val="24"/>
        </w:rPr>
        <w:t xml:space="preserve"> &amp; gradients</w:t>
      </w:r>
      <w:r w:rsidRPr="00A43729">
        <w:rPr>
          <w:rFonts w:ascii="Times New Roman" w:hAnsi="Times New Roman" w:cs="Times New Roman"/>
          <w:sz w:val="24"/>
          <w:szCs w:val="24"/>
        </w:rPr>
        <w:t> create a professional look.</w:t>
      </w:r>
    </w:p>
    <w:p w14:paraId="0A55EEDF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Padding, margin, and border-radius</w:t>
      </w:r>
      <w:r w:rsidRPr="00A43729">
        <w:rPr>
          <w:rFonts w:ascii="Times New Roman" w:hAnsi="Times New Roman" w:cs="Times New Roman"/>
          <w:sz w:val="24"/>
          <w:szCs w:val="24"/>
        </w:rPr>
        <w:t> improve spacing and shape.</w:t>
      </w:r>
    </w:p>
    <w:p w14:paraId="1DB98BE0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Box-shadow</w:t>
      </w:r>
      <w:r w:rsidRPr="00A43729">
        <w:rPr>
          <w:rFonts w:ascii="Times New Roman" w:hAnsi="Times New Roman" w:cs="Times New Roman"/>
          <w:sz w:val="24"/>
          <w:szCs w:val="24"/>
        </w:rPr>
        <w:t> adds depth to the design.</w:t>
      </w:r>
    </w:p>
    <w:p w14:paraId="7237BFF4" w14:textId="77777777" w:rsidR="00A43729" w:rsidRPr="00A43729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</w:p>
    <w:p w14:paraId="5FCBDA97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Media queries (@media) adjust layout for smaller devices.</w:t>
      </w:r>
    </w:p>
    <w:p w14:paraId="2A8DC2E0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Buttons switch from horizontal alignment to vertical stacking on mobile.</w:t>
      </w:r>
    </w:p>
    <w:p w14:paraId="1B79D40F" w14:textId="77777777" w:rsidR="00A43729" w:rsidRPr="00A43729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Modern UI Principles</w:t>
      </w:r>
    </w:p>
    <w:p w14:paraId="2BC8FE45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Clean and minimal layout.</w:t>
      </w:r>
    </w:p>
    <w:p w14:paraId="58CF6718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 xml:space="preserve">Consistent </w:t>
      </w:r>
      <w:proofErr w:type="spellStart"/>
      <w:r w:rsidRPr="00A4372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43729">
        <w:rPr>
          <w:rFonts w:ascii="Times New Roman" w:hAnsi="Times New Roman" w:cs="Times New Roman"/>
          <w:sz w:val="24"/>
          <w:szCs w:val="24"/>
        </w:rPr>
        <w:t xml:space="preserve"> scheme and typography.</w:t>
      </w:r>
    </w:p>
    <w:p w14:paraId="27B2EF3E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Clear contrast for readability.</w:t>
      </w:r>
    </w:p>
    <w:p w14:paraId="1690EA1A" w14:textId="77777777" w:rsidR="00A43729" w:rsidRPr="00A43729" w:rsidRDefault="00A43729" w:rsidP="00A43729">
      <w:p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lastRenderedPageBreak/>
        <w:t>This approach ensures the UI works well on desktops, tablets, and mobile devices without JavaScript interactivity.</w:t>
      </w:r>
    </w:p>
    <w:p w14:paraId="3CB0F87A" w14:textId="77777777" w:rsidR="00A43729" w:rsidRDefault="00A43729" w:rsidP="00A43729">
      <w:pPr>
        <w:rPr>
          <w:rFonts w:ascii="Times New Roman" w:hAnsi="Times New Roman" w:cs="Times New Roman"/>
          <w:sz w:val="28"/>
          <w:szCs w:val="28"/>
        </w:rPr>
      </w:pPr>
    </w:p>
    <w:p w14:paraId="3D98FDD8" w14:textId="77777777" w:rsidR="00A43729" w:rsidRPr="00A43729" w:rsidRDefault="00A43729" w:rsidP="00A43729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A4372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PROCEDURE</w:t>
      </w:r>
    </w:p>
    <w:p w14:paraId="314F1DB6" w14:textId="77777777" w:rsidR="00A43729" w:rsidRPr="00A43729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Plan the Layout</w:t>
      </w:r>
    </w:p>
    <w:p w14:paraId="4333AB94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Decide on the sections: Title, Balance Display, Deposit Button, Withdraw Button.</w:t>
      </w:r>
    </w:p>
    <w:p w14:paraId="304A2C27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 xml:space="preserve">Plan alignment so it appears </w:t>
      </w:r>
      <w:proofErr w:type="spellStart"/>
      <w:r w:rsidRPr="00A43729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A43729">
        <w:rPr>
          <w:rFonts w:ascii="Times New Roman" w:hAnsi="Times New Roman" w:cs="Times New Roman"/>
          <w:sz w:val="24"/>
          <w:szCs w:val="24"/>
        </w:rPr>
        <w:t xml:space="preserve"> on the page.</w:t>
      </w:r>
    </w:p>
    <w:p w14:paraId="288C9069" w14:textId="77777777" w:rsidR="00A43729" w:rsidRPr="00A43729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Write the HTML Structure</w:t>
      </w:r>
    </w:p>
    <w:p w14:paraId="338CE77C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Create a main container &lt;div&gt; for the banking UI.</w:t>
      </w:r>
    </w:p>
    <w:p w14:paraId="3F9943A2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Inside, add a heading &lt;h1&gt;, a balance display section, and two buttons.</w:t>
      </w:r>
    </w:p>
    <w:p w14:paraId="75C4718B" w14:textId="77777777" w:rsidR="00A43729" w:rsidRPr="00A43729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Apply CSS Styling</w:t>
      </w:r>
    </w:p>
    <w:p w14:paraId="0C44DD95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 xml:space="preserve">Use Flexbox to </w:t>
      </w:r>
      <w:proofErr w:type="spellStart"/>
      <w:r w:rsidRPr="00A4372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43729">
        <w:rPr>
          <w:rFonts w:ascii="Times New Roman" w:hAnsi="Times New Roman" w:cs="Times New Roman"/>
          <w:sz w:val="24"/>
          <w:szCs w:val="24"/>
        </w:rPr>
        <w:t xml:space="preserve"> the UI in the viewport.</w:t>
      </w:r>
    </w:p>
    <w:p w14:paraId="48F548D0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Style the balance card with a light background, rounded corners, and padding.</w:t>
      </w:r>
    </w:p>
    <w:p w14:paraId="04F7296F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 xml:space="preserve">Style buttons with </w:t>
      </w:r>
      <w:proofErr w:type="spellStart"/>
      <w:r w:rsidRPr="00A43729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A43729">
        <w:rPr>
          <w:rFonts w:ascii="Times New Roman" w:hAnsi="Times New Roman" w:cs="Times New Roman"/>
          <w:sz w:val="24"/>
          <w:szCs w:val="24"/>
        </w:rPr>
        <w:t>, hover effects, and rounded edges.</w:t>
      </w:r>
    </w:p>
    <w:p w14:paraId="18FD40F2" w14:textId="77777777" w:rsidR="00A43729" w:rsidRPr="00A43729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Add Responsiveness</w:t>
      </w:r>
    </w:p>
    <w:p w14:paraId="46B1518A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Use media queries to adjust layout for smaller screen sizes.</w:t>
      </w:r>
    </w:p>
    <w:p w14:paraId="1B91FBDE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Stack buttons vertically when screen width is small.</w:t>
      </w:r>
    </w:p>
    <w:p w14:paraId="4A783A3B" w14:textId="77777777" w:rsidR="00A43729" w:rsidRPr="00A43729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Test the Design</w:t>
      </w:r>
    </w:p>
    <w:p w14:paraId="015EC753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Open in a browser and resize the window to ensure responsiveness.</w:t>
      </w:r>
    </w:p>
    <w:p w14:paraId="2C115F1F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Check that the design remains clean and readable across devices.</w:t>
      </w:r>
    </w:p>
    <w:p w14:paraId="317AE2EF" w14:textId="77777777" w:rsidR="00A43729" w:rsidRPr="00A43729" w:rsidRDefault="00A43729" w:rsidP="00A43729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A43729">
        <w:rPr>
          <w:rFonts w:ascii="Times New Roman" w:hAnsi="Times New Roman" w:cs="Times New Roman"/>
          <w:color w:val="4472C4" w:themeColor="accent1"/>
          <w:sz w:val="28"/>
          <w:szCs w:val="28"/>
        </w:rPr>
        <w:pict w14:anchorId="6412BAE6">
          <v:rect id="_x0000_i1031" style="width:0;height:0" o:hralign="center" o:hrstd="t" o:hrnoshade="t" o:hr="t" stroked="f"/>
        </w:pict>
      </w:r>
    </w:p>
    <w:p w14:paraId="5260B26B" w14:textId="77777777" w:rsidR="00A43729" w:rsidRDefault="00A43729" w:rsidP="00A43729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A4372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CODE</w:t>
      </w:r>
    </w:p>
    <w:p w14:paraId="47EFB112" w14:textId="317A8C09" w:rsidR="00775A25" w:rsidRDefault="00775A25" w:rsidP="00A43729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75A2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index.html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</w:t>
      </w:r>
    </w:p>
    <w:p w14:paraId="44F61C2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30A30F1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&lt;html lang="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7A868FB0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174344D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charset="UTF-8"&gt;</w:t>
      </w:r>
    </w:p>
    <w:p w14:paraId="0AB4567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14:paraId="4365670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&lt;title&gt;Responsive Banking UI&lt;/title&gt;</w:t>
      </w:r>
    </w:p>
    <w:p w14:paraId="242E249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&lt;link 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rel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="stylesheet" 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="style.css"&gt;</w:t>
      </w:r>
    </w:p>
    <w:p w14:paraId="193DFB9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&lt;/head&gt;</w:t>
      </w:r>
    </w:p>
    <w:p w14:paraId="79EA723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322C094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6C173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class="bank-container"&gt;</w:t>
      </w:r>
    </w:p>
    <w:p w14:paraId="73C2BA6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&lt;h1&gt;My Bank&lt;/h1&gt;</w:t>
      </w:r>
    </w:p>
    <w:p w14:paraId="1076923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2FD4C8E9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class="balance-card"&gt;</w:t>
      </w:r>
    </w:p>
    <w:p w14:paraId="112C669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&lt;p&gt;Current Balance&lt;/p&gt;</w:t>
      </w:r>
    </w:p>
    <w:p w14:paraId="6F678CEF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&lt;h2&gt;$5,000.00&lt;/h2&gt;</w:t>
      </w:r>
    </w:p>
    <w:p w14:paraId="729698D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14:paraId="16737A2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220D99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class="button-group"&gt;</w:t>
      </w:r>
    </w:p>
    <w:p w14:paraId="207081D9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class="deposit-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"&gt;Deposit&lt;/button&gt;</w:t>
      </w:r>
    </w:p>
    <w:p w14:paraId="17321E7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class="withdraw-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"&gt;Withdraw&lt;/button&gt;</w:t>
      </w:r>
    </w:p>
    <w:p w14:paraId="78C6F99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14:paraId="0462119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14:paraId="414896F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D4001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4FEF8766" w14:textId="1813FF9F" w:rsid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008B1E3C" w14:textId="77777777" w:rsid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970D06" w14:textId="0EB9E763" w:rsidR="00775A25" w:rsidRDefault="00775A25" w:rsidP="00775A25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775A2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style.css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:</w:t>
      </w:r>
    </w:p>
    <w:p w14:paraId="3461E07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* {</w:t>
      </w:r>
    </w:p>
    <w:p w14:paraId="29EDE5F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margin: 0;</w:t>
      </w:r>
    </w:p>
    <w:p w14:paraId="269C044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0;</w:t>
      </w:r>
    </w:p>
    <w:p w14:paraId="4A5DFA6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box-sizing: border-box;</w:t>
      </w:r>
    </w:p>
    <w:p w14:paraId="125D1C7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91AA8A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C5B05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body {</w:t>
      </w:r>
    </w:p>
    <w:p w14:paraId="710ADBF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font-family: Arial, sans-serif;</w:t>
      </w:r>
    </w:p>
    <w:p w14:paraId="48A63F5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linear-</w:t>
      </w:r>
      <w:proofErr w:type="gram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gradient(</w:t>
      </w:r>
      <w:proofErr w:type="gram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to right, #0077b6, #0096c7);</w:t>
      </w:r>
    </w:p>
    <w:p w14:paraId="2CD8E2E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display: flex;</w:t>
      </w:r>
    </w:p>
    <w:p w14:paraId="178623F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justify-content: 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01DB4D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align-items: 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EAF38E0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height: 100vh;</w:t>
      </w:r>
    </w:p>
    <w:p w14:paraId="0325DFF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F0EB4F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42441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.bank</w:t>
      </w:r>
      <w:proofErr w:type="gram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-container {</w:t>
      </w:r>
    </w:p>
    <w:p w14:paraId="533A688A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white;</w:t>
      </w:r>
    </w:p>
    <w:p w14:paraId="02C9559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2rem;</w:t>
      </w:r>
    </w:p>
    <w:p w14:paraId="00E56B6F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15px;</w:t>
      </w:r>
    </w:p>
    <w:p w14:paraId="7C57322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width: 350px;</w:t>
      </w:r>
    </w:p>
    <w:p w14:paraId="382CE9A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text-align: 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E0D1F90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box-shadow: 0 4px 15px </w:t>
      </w:r>
      <w:proofErr w:type="spellStart"/>
      <w:proofErr w:type="gram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rgba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0,0,0,0.2);</w:t>
      </w:r>
    </w:p>
    <w:p w14:paraId="4880940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7BAC92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C3880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.bank</w:t>
      </w:r>
      <w:proofErr w:type="gram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-container h1 {</w:t>
      </w:r>
    </w:p>
    <w:p w14:paraId="1F464A7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margin-bottom: 1.5rem;</w:t>
      </w:r>
    </w:p>
    <w:p w14:paraId="66A45DFF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: #023e8a;</w:t>
      </w:r>
    </w:p>
    <w:p w14:paraId="4AB6EF8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70F08F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D7FB8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.balance</w:t>
      </w:r>
      <w:proofErr w:type="gram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-card {</w:t>
      </w:r>
    </w:p>
    <w:p w14:paraId="66D8E69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#f1f5f9;</w:t>
      </w:r>
    </w:p>
    <w:p w14:paraId="2A1347C9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1.5rem;</w:t>
      </w:r>
    </w:p>
    <w:p w14:paraId="40B5B97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10px;</w:t>
      </w:r>
    </w:p>
    <w:p w14:paraId="1698129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margin-bottom: 2rem;</w:t>
      </w:r>
    </w:p>
    <w:p w14:paraId="630D41C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EA262B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B1C90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.balance</w:t>
      </w:r>
      <w:proofErr w:type="gram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-card p {</w:t>
      </w:r>
    </w:p>
    <w:p w14:paraId="6D7983A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font-size: 1rem;</w:t>
      </w:r>
    </w:p>
    <w:p w14:paraId="69BD934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: #555;</w:t>
      </w:r>
    </w:p>
    <w:p w14:paraId="28C73E4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7EAD8BA0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264C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.balance</w:t>
      </w:r>
      <w:proofErr w:type="gram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-card h2 {</w:t>
      </w:r>
    </w:p>
    <w:p w14:paraId="3C71C0B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margin-top: 0.5rem;</w:t>
      </w:r>
    </w:p>
    <w:p w14:paraId="72FA5DA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: #023e8a;</w:t>
      </w:r>
    </w:p>
    <w:p w14:paraId="09E7CC9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C9FF57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9812A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.button</w:t>
      </w:r>
      <w:proofErr w:type="gram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-group button {</w:t>
      </w:r>
    </w:p>
    <w:p w14:paraId="481023E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0.8rem 1.5rem;</w:t>
      </w:r>
    </w:p>
    <w:p w14:paraId="2E3F08BA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border: none;</w:t>
      </w:r>
    </w:p>
    <w:p w14:paraId="433E81F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8px;</w:t>
      </w:r>
    </w:p>
    <w:p w14:paraId="500BC12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font-size: 1rem;</w:t>
      </w:r>
    </w:p>
    <w:p w14:paraId="6DFD133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cursor: pointer;</w:t>
      </w:r>
    </w:p>
    <w:p w14:paraId="20D7D57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margin: 0 0.5rem;</w:t>
      </w:r>
    </w:p>
    <w:p w14:paraId="1325FD7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transition: 0.3s ease;</w:t>
      </w:r>
    </w:p>
    <w:p w14:paraId="3378BA8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997DAA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AB1E5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.deposit</w:t>
      </w:r>
      <w:proofErr w:type="gram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6CB6DC5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#38b000;</w:t>
      </w:r>
    </w:p>
    <w:p w14:paraId="3E31054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: white;</w:t>
      </w:r>
    </w:p>
    <w:p w14:paraId="79A4237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8F1B90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3A33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deposit</w:t>
      </w:r>
      <w:proofErr w:type="gram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gram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btn:hover</w:t>
      </w:r>
      <w:proofErr w:type="spellEnd"/>
      <w:proofErr w:type="gram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0FA89FB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#2d6a4f;</w:t>
      </w:r>
    </w:p>
    <w:p w14:paraId="5303EE3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8D5CF4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DABD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.withdraw</w:t>
      </w:r>
      <w:proofErr w:type="gram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793610C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#d00000;</w:t>
      </w:r>
    </w:p>
    <w:p w14:paraId="2A2F5D1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: white;</w:t>
      </w:r>
    </w:p>
    <w:p w14:paraId="761231D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30FB93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4122D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withdraw</w:t>
      </w:r>
      <w:proofErr w:type="gram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gram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btn:hover</w:t>
      </w:r>
      <w:proofErr w:type="spellEnd"/>
      <w:proofErr w:type="gram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46E32E6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#9d0208;</w:t>
      </w:r>
    </w:p>
    <w:p w14:paraId="1477452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EA419E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82394A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@media (max-width: 480px) {</w:t>
      </w:r>
    </w:p>
    <w:p w14:paraId="76DC903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.bank</w:t>
      </w:r>
      <w:proofErr w:type="gram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-container {</w:t>
      </w:r>
    </w:p>
    <w:p w14:paraId="06958100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width: 90%;</w:t>
      </w:r>
    </w:p>
    <w:p w14:paraId="3082899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padding: 1.5rem;</w:t>
      </w:r>
    </w:p>
    <w:p w14:paraId="1AE4F5E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CBA00B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.button</w:t>
      </w:r>
      <w:proofErr w:type="gram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-group {</w:t>
      </w:r>
    </w:p>
    <w:p w14:paraId="66BA8B5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display: flex;</w:t>
      </w:r>
    </w:p>
    <w:p w14:paraId="1D7FF25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flex-direction: column;</w:t>
      </w:r>
    </w:p>
    <w:p w14:paraId="5081428F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gap: 10px;</w:t>
      </w:r>
    </w:p>
    <w:p w14:paraId="09E335F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368DF8D" w14:textId="6C99887C" w:rsid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01E5648" w14:textId="7BE1F1CB" w:rsidR="00775A25" w:rsidRPr="00775A25" w:rsidRDefault="00775A25" w:rsidP="00775A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75A2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LEARNING OUTCOMES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</w:t>
      </w:r>
    </w:p>
    <w:p w14:paraId="56E0EF0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After completing this experiment, the learner will be able to:</w:t>
      </w:r>
    </w:p>
    <w:p w14:paraId="0E3EEEE2" w14:textId="77777777" w:rsidR="00775A25" w:rsidRPr="00775A25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Structure a web page</w:t>
      </w: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 using HTML tags like &lt;div&gt;, &lt;h1&gt;, &lt;h2&gt;, &lt;p&gt;, and &lt;button&gt;.</w:t>
      </w:r>
    </w:p>
    <w:p w14:paraId="1F5F19F0" w14:textId="77777777" w:rsidR="00775A25" w:rsidRPr="00775A25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Style UI components</w:t>
      </w: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using CSS properties such as </w:t>
      </w:r>
      <w:proofErr w:type="spellStart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, padding, margin, border-radius, and box-shadow.</w:t>
      </w:r>
    </w:p>
    <w:p w14:paraId="1E72CAC1" w14:textId="77777777" w:rsidR="00775A25" w:rsidRPr="00775A25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5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Center</w:t>
      </w:r>
      <w:proofErr w:type="spellEnd"/>
      <w:r w:rsidRPr="00775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elements</w:t>
      </w: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 using CSS Flexbox for better alignment and responsiveness.</w:t>
      </w:r>
    </w:p>
    <w:p w14:paraId="34D91B4A" w14:textId="77777777" w:rsidR="00775A25" w:rsidRPr="00775A25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Apply responsive design</w:t>
      </w: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 techniques using media queries for mobile compatibility.</w:t>
      </w:r>
    </w:p>
    <w:p w14:paraId="07F8C32C" w14:textId="77777777" w:rsidR="00775A25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professional UI</w:t>
      </w: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 layout without requiring JavaScript interactivity.</w:t>
      </w:r>
    </w:p>
    <w:p w14:paraId="3F0E55C6" w14:textId="77777777" w:rsidR="00005CC3" w:rsidRDefault="00005CC3" w:rsidP="00005C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525F5" w14:textId="42587A15" w:rsidR="00005CC3" w:rsidRDefault="00005CC3" w:rsidP="00005CC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005CC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OUTPUT:</w:t>
      </w:r>
    </w:p>
    <w:p w14:paraId="3747D8BA" w14:textId="1BF73B16" w:rsidR="00005CC3" w:rsidRPr="00775A25" w:rsidRDefault="00DB5FDE" w:rsidP="00005CC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76A26CF8" wp14:editId="2E38AF8C">
            <wp:extent cx="5731510" cy="3223895"/>
            <wp:effectExtent l="0" t="0" r="2540" b="0"/>
            <wp:docPr id="1850130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30302" name="Picture 18501303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64D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49CEB5" w14:textId="77777777" w:rsidR="00A43729" w:rsidRPr="00A43729" w:rsidRDefault="00A43729" w:rsidP="00A43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5D3707" w14:textId="77777777" w:rsidR="00A43729" w:rsidRPr="00A43729" w:rsidRDefault="00A43729" w:rsidP="00A43729">
      <w:pPr>
        <w:rPr>
          <w:rFonts w:ascii="Times New Roman" w:hAnsi="Times New Roman" w:cs="Times New Roman"/>
          <w:sz w:val="28"/>
          <w:szCs w:val="28"/>
        </w:rPr>
      </w:pPr>
    </w:p>
    <w:p w14:paraId="19FECE05" w14:textId="77777777" w:rsidR="00A43729" w:rsidRPr="00A43729" w:rsidRDefault="00A43729" w:rsidP="00A43729">
      <w:pPr>
        <w:rPr>
          <w:rFonts w:ascii="Times New Roman" w:hAnsi="Times New Roman" w:cs="Times New Roman"/>
          <w:sz w:val="28"/>
          <w:szCs w:val="28"/>
        </w:rPr>
      </w:pPr>
    </w:p>
    <w:p w14:paraId="57241B63" w14:textId="77777777" w:rsidR="00A43729" w:rsidRPr="00A43729" w:rsidRDefault="00A43729" w:rsidP="00A43729">
      <w:pPr>
        <w:rPr>
          <w:sz w:val="28"/>
          <w:szCs w:val="28"/>
          <w:lang w:val="en-US"/>
        </w:rPr>
      </w:pPr>
    </w:p>
    <w:sectPr w:rsidR="00A43729" w:rsidRPr="00A43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5645"/>
    <w:multiLevelType w:val="multilevel"/>
    <w:tmpl w:val="D948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2697E"/>
    <w:multiLevelType w:val="multilevel"/>
    <w:tmpl w:val="8A60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73464"/>
    <w:multiLevelType w:val="multilevel"/>
    <w:tmpl w:val="2CDE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642576">
    <w:abstractNumId w:val="1"/>
  </w:num>
  <w:num w:numId="2" w16cid:durableId="1733504592">
    <w:abstractNumId w:val="0"/>
  </w:num>
  <w:num w:numId="3" w16cid:durableId="1896358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29"/>
    <w:rsid w:val="00005CC3"/>
    <w:rsid w:val="0021357B"/>
    <w:rsid w:val="0027256E"/>
    <w:rsid w:val="006E64BC"/>
    <w:rsid w:val="00775A25"/>
    <w:rsid w:val="00A43729"/>
    <w:rsid w:val="00BC7C37"/>
    <w:rsid w:val="00DB5FDE"/>
    <w:rsid w:val="00E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BDA5"/>
  <w15:chartTrackingRefBased/>
  <w15:docId w15:val="{26FEBE6B-57CA-4388-B93E-9E012FD5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ambika Kashyap</cp:lastModifiedBy>
  <cp:revision>3</cp:revision>
  <dcterms:created xsi:type="dcterms:W3CDTF">2025-08-11T08:53:00Z</dcterms:created>
  <dcterms:modified xsi:type="dcterms:W3CDTF">2025-08-11T09:57:00Z</dcterms:modified>
</cp:coreProperties>
</file>