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6EA13E" w14:textId="77777777" w:rsidR="00043441" w:rsidRDefault="005435C0">
      <w:pPr>
        <w:pStyle w:val="1"/>
        <w:ind w:firstLine="0"/>
        <w:jc w:val="center"/>
      </w:pPr>
      <w:r>
        <w:t>Содержание</w:t>
      </w:r>
    </w:p>
    <w:p w14:paraId="172C80EC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Введение</w:t>
      </w:r>
      <w:r>
        <w:tab/>
        <w:t>5</w:t>
      </w:r>
    </w:p>
    <w:p w14:paraId="215A9675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1 Сравнительный анализ Wi-Fi HaLow с другими вариантами канала связи с БПЛА</w:t>
      </w:r>
      <w:r>
        <w:tab/>
        <w:t>8</w:t>
      </w:r>
    </w:p>
    <w:p w14:paraId="2B4ACD3D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1.1 Задачи применения БПЛА, требующие канала передачи данных</w:t>
      </w:r>
      <w:r>
        <w:tab/>
        <w:t>8</w:t>
      </w:r>
    </w:p>
    <w:p w14:paraId="6FB0629E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1.2 Существующие каналы связи БПЛА и их ограничения</w:t>
      </w:r>
      <w:r>
        <w:tab/>
        <w:t>9</w:t>
      </w:r>
    </w:p>
    <w:p w14:paraId="5CC42FD9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1.3 Сравнение Wi-Fi HaLow с IEEE 802.11 и LoRa</w:t>
      </w:r>
      <w:r>
        <w:tab/>
        <w:t>9</w:t>
      </w:r>
    </w:p>
    <w:p w14:paraId="6D6C79C3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1.4 Круг задач, решаемых с применением Wi-Fi HaLow</w:t>
      </w:r>
      <w:r>
        <w:tab/>
        <w:t>12</w:t>
      </w:r>
    </w:p>
    <w:p w14:paraId="75881730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1.5 Выводы</w:t>
      </w:r>
      <w:r>
        <w:tab/>
        <w:t>13</w:t>
      </w:r>
    </w:p>
    <w:p w14:paraId="00EE7544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2 Обоснование экспериментального исследования, методика экспериментов, выбор и настройка средств</w:t>
      </w:r>
      <w:r>
        <w:tab/>
        <w:t>14</w:t>
      </w:r>
    </w:p>
    <w:p w14:paraId="571569AC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2.1 Теоретическая оценка характеристик канала Wi-Fi HaLow</w:t>
      </w:r>
      <w:r>
        <w:tab/>
        <w:t>14</w:t>
      </w:r>
    </w:p>
    <w:p w14:paraId="6B83DF9F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2.2 Обоснование необходимости экспериментального исследования</w:t>
      </w:r>
      <w:r>
        <w:tab/>
        <w:t>16</w:t>
      </w:r>
    </w:p>
    <w:p w14:paraId="3D26D0E5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2.3 Программа экспериментальных исследований</w:t>
      </w:r>
      <w:r>
        <w:tab/>
        <w:t>19</w:t>
      </w:r>
    </w:p>
    <w:p w14:paraId="1528BE08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2.4 Методика измерений и обработки результатов</w:t>
      </w:r>
      <w:r>
        <w:tab/>
        <w:t>20</w:t>
      </w:r>
    </w:p>
    <w:p w14:paraId="570EEE67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2.5 Выбор аппаратных средств</w:t>
      </w:r>
      <w:r>
        <w:tab/>
        <w:t>22</w:t>
      </w:r>
    </w:p>
    <w:p w14:paraId="72DCD9C7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2.6 Выбор и настройка программных средств</w:t>
      </w:r>
      <w:r>
        <w:tab/>
        <w:t>24</w:t>
      </w:r>
    </w:p>
    <w:p w14:paraId="1D9BAADF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2.7 Выводы</w:t>
      </w:r>
      <w:r>
        <w:tab/>
        <w:t>27</w:t>
      </w:r>
    </w:p>
    <w:p w14:paraId="77F6DEFC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3 Серия экспериментов на платформе LilyGO T-HaLow и сравнение с другими протоколами</w:t>
      </w:r>
      <w:r>
        <w:tab/>
        <w:t>28</w:t>
      </w:r>
    </w:p>
    <w:p w14:paraId="54D56FAB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3.1 Условия испытаний</w:t>
      </w:r>
      <w:r>
        <w:tab/>
        <w:t>28</w:t>
      </w:r>
    </w:p>
    <w:p w14:paraId="1B29D25C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3.2 Влияние полосы приёма (лабораторный этап)</w:t>
      </w:r>
      <w:r>
        <w:tab/>
        <w:t>28</w:t>
      </w:r>
    </w:p>
    <w:p w14:paraId="2E77C1BB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3.3 Пропускная способность платформы и ограничивающее звено</w:t>
      </w:r>
      <w:r>
        <w:tab/>
        <w:t>29</w:t>
      </w:r>
    </w:p>
    <w:p w14:paraId="434FE026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3.4 Доработки канала передачи видео и итоговые результаты</w:t>
      </w:r>
      <w:r>
        <w:tab/>
        <w:t>33</w:t>
      </w:r>
    </w:p>
    <w:p w14:paraId="6A56FB00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3.5 Искажения изображения камеры, наводка передатчика и выбор мощности</w:t>
      </w:r>
      <w:r>
        <w:tab/>
        <w:t>36</w:t>
      </w:r>
    </w:p>
    <w:p w14:paraId="25E8301A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3.6 Оценка дальности: расчёт, измерение границы связи и опубликованные данные</w:t>
      </w:r>
      <w:r>
        <w:tab/>
        <w:t>38</w:t>
      </w:r>
    </w:p>
    <w:p w14:paraId="578A2E02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3.7 Сравнение с IEEE 802.11 (Wi-Fi 2,4 и 5 ГГц) и LoRa</w:t>
      </w:r>
      <w:r>
        <w:tab/>
        <w:t>41</w:t>
      </w:r>
    </w:p>
    <w:p w14:paraId="6B13F763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3.8 Выводы</w:t>
      </w:r>
      <w:r>
        <w:tab/>
        <w:t>47</w:t>
      </w:r>
    </w:p>
    <w:p w14:paraId="78068A0C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4 Экономическая часть</w:t>
      </w:r>
      <w:r>
        <w:tab/>
        <w:t>49</w:t>
      </w:r>
    </w:p>
    <w:p w14:paraId="2DEADC95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4.1 Оценка целесообразности проведения исследования</w:t>
      </w:r>
      <w:r>
        <w:tab/>
        <w:t>50</w:t>
      </w:r>
    </w:p>
    <w:p w14:paraId="261CFB19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lastRenderedPageBreak/>
        <w:t>4.2 Планирование разработки</w:t>
      </w:r>
      <w:r>
        <w:tab/>
        <w:t>53</w:t>
      </w:r>
    </w:p>
    <w:p w14:paraId="40D9C60C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4.3 Определение затрат, себестоимости и цены разработки</w:t>
      </w:r>
      <w:r>
        <w:tab/>
        <w:t>56</w:t>
      </w:r>
    </w:p>
    <w:p w14:paraId="7D8F9DA3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4.4 Определение и оценка основных показателей экономической эффективности</w:t>
      </w:r>
      <w:r>
        <w:tab/>
        <w:t>59</w:t>
      </w:r>
    </w:p>
    <w:p w14:paraId="099F69E8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5 Охрана труда и окружающей среды</w:t>
      </w:r>
      <w:r>
        <w:tab/>
        <w:t>63</w:t>
      </w:r>
    </w:p>
    <w:p w14:paraId="43AEAE24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5.1 Введение</w:t>
      </w:r>
      <w:r>
        <w:tab/>
        <w:t>63</w:t>
      </w:r>
    </w:p>
    <w:p w14:paraId="1F5B7226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5.2 Оценка условий труда</w:t>
      </w:r>
      <w:r>
        <w:tab/>
        <w:t>65</w:t>
      </w:r>
    </w:p>
    <w:p w14:paraId="1236D1D5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5.3 Оценка условий труда по эргономическим параметрам</w:t>
      </w:r>
      <w:r>
        <w:tab/>
        <w:t>71</w:t>
      </w:r>
    </w:p>
    <w:p w14:paraId="5C1C8A6E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5.4 Оценка помещения по электроопасности</w:t>
      </w:r>
      <w:r>
        <w:tab/>
        <w:t>73</w:t>
      </w:r>
    </w:p>
    <w:p w14:paraId="4DF784B0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5.5 Классификация помещения по пожароопасности</w:t>
      </w:r>
      <w:r>
        <w:tab/>
        <w:t>73</w:t>
      </w:r>
    </w:p>
    <w:p w14:paraId="2BAA2EE7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5.6 Расчёт искусственного освещения</w:t>
      </w:r>
      <w:r>
        <w:tab/>
        <w:t>74</w:t>
      </w:r>
    </w:p>
    <w:p w14:paraId="3AD61B07" w14:textId="77777777" w:rsidR="00043441" w:rsidRDefault="005435C0">
      <w:pPr>
        <w:tabs>
          <w:tab w:val="right" w:leader="dot" w:pos="9354"/>
        </w:tabs>
        <w:ind w:left="283" w:right="567" w:firstLine="0"/>
        <w:jc w:val="left"/>
      </w:pPr>
      <w:r>
        <w:t>5.7 Выводы</w:t>
      </w:r>
      <w:r>
        <w:tab/>
        <w:t>77</w:t>
      </w:r>
    </w:p>
    <w:p w14:paraId="42D79D7B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Заключение</w:t>
      </w:r>
      <w:r>
        <w:tab/>
        <w:t>78</w:t>
      </w:r>
    </w:p>
    <w:p w14:paraId="64C14B87" w14:textId="77777777" w:rsidR="00043441" w:rsidRDefault="005435C0">
      <w:pPr>
        <w:tabs>
          <w:tab w:val="right" w:leader="dot" w:pos="9354"/>
        </w:tabs>
        <w:ind w:right="567" w:firstLine="0"/>
        <w:jc w:val="left"/>
      </w:pPr>
      <w:r>
        <w:t>Список использованных источников</w:t>
      </w:r>
      <w:r>
        <w:tab/>
        <w:t>80</w:t>
      </w:r>
    </w:p>
    <w:p w14:paraId="667B5DB2" w14:textId="77777777" w:rsidR="00043441" w:rsidRDefault="005435C0">
      <w:pPr>
        <w:pStyle w:val="1"/>
        <w:pageBreakBefore/>
        <w:ind w:firstLine="0"/>
        <w:jc w:val="center"/>
      </w:pPr>
      <w:r>
        <w:lastRenderedPageBreak/>
        <w:t>Введение</w:t>
      </w:r>
    </w:p>
    <w:p w14:paraId="25C665D5" w14:textId="77777777" w:rsidR="00043441" w:rsidRDefault="005435C0"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 w14:paraId="473D72FF" w14:textId="77777777" w:rsidR="00043441" w:rsidRDefault="005435C0"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 w14:paraId="1B717994" w14:textId="77777777" w:rsidR="00043441" w:rsidRDefault="005435C0"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 w14:paraId="6B51ED8B" w14:textId="77777777" w:rsidR="00043441" w:rsidRDefault="005435C0"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за счет меньшего затухания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 w14:paraId="4112D1FA" w14:textId="77777777" w:rsidR="00043441" w:rsidRDefault="005435C0">
      <w:commentRangeStart w:id="0"/>
      <w:r>
        <w:t xml:space="preserve">Доступное оборудование Wi-Fi HaLow появилось лишь в 2024–2025 годах. </w:t>
      </w:r>
      <w:commentRangeEnd w:id="0"/>
      <w:r>
        <w:rPr>
          <w:rStyle w:val="aff8"/>
        </w:rPr>
        <w:commentReference w:id="0"/>
      </w:r>
      <w:commentRangeStart w:id="1"/>
      <w:r>
        <w:t xml:space="preserve">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</w:t>
      </w:r>
      <w:commentRangeEnd w:id="1"/>
      <w:r>
        <w:rPr>
          <w:rStyle w:val="aff8"/>
        </w:rPr>
        <w:commentReference w:id="1"/>
      </w:r>
      <w:r>
        <w:t>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 w14:paraId="0A0E2DA1" w14:textId="77777777" w:rsidR="00043441" w:rsidRDefault="005435C0">
      <w:r>
        <w:rPr>
          <w:b/>
        </w:rPr>
        <w:lastRenderedPageBreak/>
        <w:t>Целью работы</w:t>
      </w:r>
      <w:r>
        <w:t xml:space="preserve"> является </w:t>
      </w:r>
      <w:r w:rsidR="00C9402F">
        <w:t>исследование</w:t>
      </w:r>
      <w:r>
        <w:t xml:space="preserve">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потеря пакетов. Рассматривается БПЛА вертолётного типа со связью стандарта IEEE 802.11.</w:t>
      </w:r>
    </w:p>
    <w:p w14:paraId="5CF929BE" w14:textId="77777777" w:rsidR="00043441" w:rsidRDefault="005435C0">
      <w:pPr>
        <w:keepNext/>
      </w:pPr>
      <w:r>
        <w:t>Для достижения цели поставлены следующие задачи:</w:t>
      </w:r>
    </w:p>
    <w:p w14:paraId="5DC336F6" w14:textId="77777777" w:rsidR="00043441" w:rsidRDefault="005435C0"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 w14:paraId="25206C83" w14:textId="77777777" w:rsidR="00043441" w:rsidRDefault="005435C0"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 w14:paraId="67EF9BB4" w14:textId="77777777" w:rsidR="00043441" w:rsidRDefault="005435C0"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 w14:paraId="6E35387B" w14:textId="77777777" w:rsidR="00043441" w:rsidRDefault="005435C0">
      <w:commentRangeStart w:id="2"/>
      <w:r>
        <w:t>4) оценить рентабельность работы, рассчитать срок окупаемости и индекс научно-технической прогрессивности;</w:t>
      </w:r>
    </w:p>
    <w:p w14:paraId="0AC4BCB3" w14:textId="77777777" w:rsidR="00043441" w:rsidRDefault="005435C0">
      <w:r>
        <w:t>5) определить показатели микроклимата и освещённости рабочего места и класс условий труда специалиста;</w:t>
      </w:r>
      <w:commentRangeEnd w:id="2"/>
      <w:r w:rsidR="00C9402F">
        <w:rPr>
          <w:rStyle w:val="aff8"/>
        </w:rPr>
        <w:commentReference w:id="2"/>
      </w:r>
    </w:p>
    <w:p w14:paraId="3887D5CD" w14:textId="77777777" w:rsidR="00043441" w:rsidRDefault="005435C0"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 w14:paraId="4E21EAD8" w14:textId="77777777" w:rsidR="00043441" w:rsidRDefault="005435C0"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 w14:paraId="063B445A" w14:textId="77777777" w:rsidR="00043441" w:rsidRDefault="005435C0"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 w14:paraId="2AB9E90B" w14:textId="77777777" w:rsidR="00043441" w:rsidRDefault="005435C0"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</w:t>
      </w:r>
      <w:r w:rsidR="00C9402F">
        <w:t>мент, измерение границы связи на трассе</w:t>
      </w:r>
      <w:r>
        <w:t xml:space="preserve"> прямой видимости, сопоставление с опубликованными натурными данными, статистическая обработка результатов измерений.</w:t>
      </w:r>
    </w:p>
    <w:p w14:paraId="392E1540" w14:textId="77777777" w:rsidR="00043441" w:rsidRDefault="005435C0">
      <w:pPr>
        <w:keepNext/>
      </w:pPr>
      <w:r>
        <w:rPr>
          <w:b/>
        </w:rPr>
        <w:lastRenderedPageBreak/>
        <w:t>Научная новизна</w:t>
      </w:r>
      <w:r>
        <w:t xml:space="preserve"> работы состоит в следующем:</w:t>
      </w:r>
    </w:p>
    <w:p w14:paraId="37F21251" w14:textId="77777777" w:rsidR="00043441" w:rsidRDefault="005435C0">
      <w:commentRangeStart w:id="3"/>
      <w:r>
        <w:t>– 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  <w:commentRangeEnd w:id="3"/>
      <w:r w:rsidR="00C9402F">
        <w:rPr>
          <w:rStyle w:val="aff8"/>
        </w:rPr>
        <w:commentReference w:id="3"/>
      </w:r>
    </w:p>
    <w:p w14:paraId="5CB56DA3" w14:textId="77777777" w:rsidR="00043441" w:rsidRDefault="005435C0">
      <w:r>
        <w:t xml:space="preserve">– </w:t>
      </w:r>
      <w:commentRangeStart w:id="4"/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  <w:commentRangeEnd w:id="4"/>
      <w:r w:rsidR="00C9402F">
        <w:rPr>
          <w:rStyle w:val="aff8"/>
        </w:rPr>
        <w:commentReference w:id="4"/>
      </w:r>
    </w:p>
    <w:p w14:paraId="373BF99B" w14:textId="77777777" w:rsidR="00043441" w:rsidRDefault="005435C0">
      <w:r>
        <w:t xml:space="preserve">– </w:t>
      </w:r>
      <w:commentRangeStart w:id="5"/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  <w:commentRangeEnd w:id="5"/>
      <w:r w:rsidR="00D506E6">
        <w:rPr>
          <w:rStyle w:val="aff8"/>
        </w:rPr>
        <w:commentReference w:id="5"/>
      </w:r>
    </w:p>
    <w:p w14:paraId="12E37EA9" w14:textId="77777777" w:rsidR="00043441" w:rsidRDefault="005435C0">
      <w:r>
        <w:t xml:space="preserve">– предложены и проверены </w:t>
      </w:r>
      <w:commentRangeStart w:id="6"/>
      <w:r>
        <w:t xml:space="preserve">парными опытами </w:t>
      </w:r>
      <w:commentRangeEnd w:id="6"/>
      <w:r w:rsidR="00D506E6">
        <w:rPr>
          <w:rStyle w:val="aff8"/>
        </w:rPr>
        <w:commentReference w:id="6"/>
      </w:r>
      <w:r>
        <w:t xml:space="preserve">программные механизмы канального уровня — нижняя граница модуляции по уровню сигнала, гибрид помехоустойчивого кодирования и досылки, </w:t>
      </w:r>
      <w:commentRangeStart w:id="7"/>
      <w:r>
        <w:t>инерция управления качеством</w:t>
      </w:r>
      <w:commentRangeEnd w:id="7"/>
      <w:r w:rsidR="00D506E6">
        <w:rPr>
          <w:rStyle w:val="aff8"/>
        </w:rPr>
        <w:commentReference w:id="7"/>
      </w:r>
      <w:r>
        <w:t>, — повышающие надёжность передачи видео без сокращения дальности;</w:t>
      </w:r>
    </w:p>
    <w:p w14:paraId="3C7EDA95" w14:textId="77777777" w:rsidR="00043441" w:rsidRDefault="005435C0">
      <w:r>
        <w:t xml:space="preserve">– </w:t>
      </w:r>
      <w:commentRangeStart w:id="8"/>
      <w:r>
        <w:t>измерена граница связи Wi-Fi HaLow и Wi-Fi 2,4 ГГц на одной паре плат: в пересчёте на трассу прямой видимости Wi-Fi HaLow удерживает связь в 1,8 раза дальше при мощности на 6 дБ ниже.</w:t>
      </w:r>
      <w:commentRangeEnd w:id="8"/>
      <w:r w:rsidR="00D506E6">
        <w:rPr>
          <w:rStyle w:val="aff8"/>
        </w:rPr>
        <w:commentReference w:id="8"/>
      </w:r>
    </w:p>
    <w:p w14:paraId="69946104" w14:textId="77777777" w:rsidR="00043441" w:rsidRDefault="005435C0"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</w:t>
      </w:r>
      <w:commentRangeStart w:id="9"/>
      <w:r>
        <w:t>регистрацией показателей канала</w:t>
      </w:r>
      <w:commentRangeEnd w:id="9"/>
      <w:r w:rsidR="00D506E6">
        <w:rPr>
          <w:rStyle w:val="aff8"/>
        </w:rPr>
        <w:commentReference w:id="9"/>
      </w:r>
      <w:r>
        <w:t xml:space="preserve">, разработаны программное обеспечение передатчика и приёмника, доработки программного обеспечения радиомодуля и </w:t>
      </w:r>
      <w:commentRangeStart w:id="10"/>
      <w:r>
        <w:t>инструменты обработки данных</w:t>
      </w:r>
      <w:commentRangeEnd w:id="10"/>
      <w:r w:rsidR="00D506E6">
        <w:rPr>
          <w:rStyle w:val="aff8"/>
        </w:rPr>
        <w:commentReference w:id="10"/>
      </w:r>
      <w:r>
        <w:t>, сформулированы предложения по увеличению дальности и надёжности передачи данных с борта БПЛА.</w:t>
      </w:r>
    </w:p>
    <w:p w14:paraId="7C5ABCF4" w14:textId="77777777" w:rsidR="00043441" w:rsidRDefault="005435C0">
      <w:r>
        <w:t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</w:t>
      </w:r>
      <w:commentRangeStart w:id="11"/>
      <w:r>
        <w:t xml:space="preserve"> Пояснительная записка: 88 с., 11 рис., 34 табл., 72 источн.</w:t>
      </w:r>
      <w:commentRangeEnd w:id="11"/>
      <w:r w:rsidR="00D506E6">
        <w:rPr>
          <w:rStyle w:val="aff8"/>
        </w:rPr>
        <w:commentReference w:id="11"/>
      </w:r>
    </w:p>
    <w:p w14:paraId="400FC910" w14:textId="77777777" w:rsidR="00043441" w:rsidRDefault="005435C0">
      <w:pPr>
        <w:pStyle w:val="1"/>
        <w:pageBreakBefore/>
      </w:pPr>
      <w:r>
        <w:lastRenderedPageBreak/>
        <w:t>1 Сравнительный анализ Wi-Fi HaLow с другими вариантами канала связи с БПЛА</w:t>
      </w:r>
    </w:p>
    <w:p w14:paraId="38A13E5C" w14:textId="77777777" w:rsidR="00043441" w:rsidRDefault="005435C0"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 w14:paraId="1CE21735" w14:textId="77777777" w:rsidR="00043441" w:rsidRDefault="005435C0">
      <w:pPr>
        <w:pStyle w:val="21"/>
      </w:pPr>
      <w:r>
        <w:t>1.1 Задачи применения БПЛА, требующие канала передачи данных</w:t>
      </w:r>
    </w:p>
    <w:p w14:paraId="28A1002E" w14:textId="77777777" w:rsidR="00043441" w:rsidRDefault="005435C0">
      <w:r>
        <w:t xml:space="preserve"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</w:t>
      </w:r>
      <w:commentRangeStart w:id="12"/>
      <w:r>
        <w:t xml:space="preserve">[1]. </w:t>
      </w:r>
      <w:commentRangeEnd w:id="12"/>
      <w:r w:rsidR="00D506E6">
        <w:rPr>
          <w:rStyle w:val="aff8"/>
        </w:rPr>
        <w:commentReference w:id="12"/>
      </w:r>
      <w:r>
        <w:t>По характеру передаваемых данных задачи его применения делятся на три группы.</w:t>
      </w:r>
    </w:p>
    <w:p w14:paraId="4390B9D4" w14:textId="77777777" w:rsidR="00043441" w:rsidRDefault="005435C0"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 w14:paraId="2235E10B" w14:textId="77777777" w:rsidR="00043441" w:rsidRDefault="005435C0"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 w14:paraId="08073379" w14:textId="77777777" w:rsidR="00043441" w:rsidRDefault="005435C0"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 w14:paraId="174E5F95" w14:textId="77777777" w:rsidR="00043441" w:rsidRDefault="005435C0">
      <w:pPr>
        <w:pStyle w:val="21"/>
      </w:pPr>
      <w:r>
        <w:lastRenderedPageBreak/>
        <w:t>1.2 Существующие каналы связи БПЛА и их ограничения</w:t>
      </w:r>
    </w:p>
    <w:p w14:paraId="34B59A91" w14:textId="77777777" w:rsidR="00043441" w:rsidRDefault="005435C0"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 w14:paraId="35F7726F" w14:textId="77777777" w:rsidR="00043441" w:rsidRDefault="005435C0">
      <w:r>
        <w:t xml:space="preserve"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</w:t>
      </w:r>
      <w:commentRangeStart w:id="13"/>
      <w:r>
        <w:t xml:space="preserve">частота: на 2,4 ГГц потери в свободном пространстве на 9 дБ </w:t>
      </w:r>
      <w:commentRangeEnd w:id="13"/>
      <w:r w:rsidR="00BE7C83">
        <w:rPr>
          <w:rStyle w:val="aff8"/>
        </w:rPr>
        <w:commentReference w:id="13"/>
      </w:r>
      <w:r>
        <w:t>больше, чем на частоте 867 МГц, а огибание препятствий слабее [6].</w:t>
      </w:r>
    </w:p>
    <w:p w14:paraId="70EDEA48" w14:textId="77777777" w:rsidR="00043441" w:rsidRDefault="005435C0"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 w14:paraId="7241C3D0" w14:textId="77777777" w:rsidR="00043441" w:rsidRDefault="005435C0"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 w14:paraId="600205E9" w14:textId="77777777" w:rsidR="00043441" w:rsidRDefault="005435C0"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 w14:paraId="48A9A585" w14:textId="77777777" w:rsidR="00043441" w:rsidRDefault="005435C0">
      <w:pPr>
        <w:pStyle w:val="21"/>
      </w:pPr>
      <w:r>
        <w:t>1.3 Сравнение Wi-Fi HaLow с IEEE 802.11 и LoRa</w:t>
      </w:r>
    </w:p>
    <w:p w14:paraId="2F3FAC0B" w14:textId="77777777" w:rsidR="00043441" w:rsidRDefault="005435C0"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 w14:paraId="38B7FBD6" w14:textId="77777777" w:rsidR="00043441" w:rsidRDefault="005435C0"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По формуле Фрииса [14] потери на трассе составляют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6A9C0268" w14:textId="77777777">
        <w:trPr>
          <w:jc w:val="center"/>
        </w:trPr>
        <w:tc>
          <w:tcPr>
            <w:tcW w:w="1020" w:type="dxa"/>
            <w:vAlign w:val="center"/>
          </w:tcPr>
          <w:p w14:paraId="0545126B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45E045E6" w14:textId="77777777" w:rsidR="00043441" w:rsidRDefault="002B0B74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20 lg </m:t>
                </m:r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+ 20 lg </m:t>
                </m:r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+ 32,44,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47E656C8" w14:textId="77777777" w:rsidR="00043441" w:rsidRDefault="005435C0">
            <w:pPr>
              <w:pStyle w:val="Formula"/>
              <w:jc w:val="right"/>
            </w:pPr>
            <w:r>
              <w:t>(1.1)</w:t>
            </w:r>
          </w:p>
        </w:tc>
      </w:tr>
    </w:tbl>
    <w:p w14:paraId="7E15421E" w14:textId="77777777" w:rsidR="00043441" w:rsidRDefault="005435C0">
      <w:pPr>
        <w:ind w:firstLine="0"/>
      </w:pPr>
      <w:r>
        <w:t>где L₀ — потери на трассе, дБ; d — расстояние, км; f — частота, МГц.</w:t>
      </w:r>
    </w:p>
    <w:p w14:paraId="10968026" w14:textId="77777777" w:rsidR="00043441" w:rsidRDefault="005435C0"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 w14:paraId="78BEE008" w14:textId="77777777" w:rsidR="00043441" w:rsidRDefault="005435C0">
      <w:r>
        <w:t>Второй источник выигрыша — узкий канал. Мощность теплового шума в полосе приёмника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3F7292A6" w14:textId="77777777">
        <w:trPr>
          <w:jc w:val="center"/>
        </w:trPr>
        <w:tc>
          <w:tcPr>
            <w:tcW w:w="1020" w:type="dxa"/>
            <w:vAlign w:val="center"/>
          </w:tcPr>
          <w:p w14:paraId="4DA595E1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6473C60F" w14:textId="77777777" w:rsidR="00043441" w:rsidRDefault="005435C0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-174 + 10 lg 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r>
                  <w:rPr>
                    <w:rFonts w:ascii="Cambria Math" w:hAnsi="Cambria Math"/>
                  </w:rPr>
                  <m:t>NF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488207D0" w14:textId="77777777" w:rsidR="00043441" w:rsidRDefault="005435C0">
            <w:pPr>
              <w:pStyle w:val="Formula"/>
              <w:jc w:val="right"/>
            </w:pPr>
            <w:r>
              <w:t>(1.2)</w:t>
            </w:r>
          </w:p>
        </w:tc>
      </w:tr>
    </w:tbl>
    <w:p w14:paraId="2970CD36" w14:textId="77777777" w:rsidR="00043441" w:rsidRDefault="005435C0">
      <w:pPr>
        <w:ind w:firstLine="0"/>
      </w:pPr>
      <w:r>
        <w:t>где N — мощность шума, дБм; B — полоса, Гц; NF — коэффициент шума приёмника, дБ</w:t>
      </w:r>
      <w:commentRangeStart w:id="14"/>
      <w:r>
        <w:t>.</w:t>
      </w:r>
      <w:commentRangeEnd w:id="14"/>
      <w:r w:rsidR="007B54E8">
        <w:rPr>
          <w:rStyle w:val="aff8"/>
        </w:rPr>
        <w:commentReference w:id="14"/>
      </w:r>
    </w:p>
    <w:p w14:paraId="677D6176" w14:textId="77777777" w:rsidR="00043441" w:rsidRDefault="005435C0">
      <w:r>
        <w:lastRenderedPageBreak/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 w14:paraId="5010EBB2" w14:textId="77777777" w:rsidR="00043441" w:rsidRDefault="005435C0">
      <w:r>
        <w:t xml:space="preserve"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</w:t>
      </w:r>
      <w:commentRangeStart w:id="15"/>
      <w:r>
        <w:t>канал шире 2 МГц в них не помещается. Канал 8 МГц, допустимый стандартом</w:t>
      </w:r>
      <w:commentRangeEnd w:id="15"/>
      <w:r w:rsidR="007B54E8">
        <w:rPr>
          <w:rStyle w:val="aff8"/>
        </w:rPr>
        <w:commentReference w:id="15"/>
      </w:r>
      <w:r>
        <w:t xml:space="preserve">, дал бы скорость до четырёх раз выше, но собирал бы на 6,0 дБ больше шума </w:t>
      </w:r>
      <w:commentRangeStart w:id="16"/>
      <w:r>
        <w:t>и требовал бы полосы, которой в Российской Федерации нет</w:t>
      </w:r>
      <w:commentRangeEnd w:id="16"/>
      <w:r w:rsidR="007B54E8">
        <w:rPr>
          <w:rStyle w:val="aff8"/>
        </w:rPr>
        <w:commentReference w:id="16"/>
      </w:r>
      <w:r>
        <w:t>.</w:t>
      </w:r>
      <w:commentRangeStart w:id="17"/>
      <w:r>
        <w:t xml:space="preserve">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</w:t>
      </w:r>
      <w:commentRangeEnd w:id="17"/>
      <w:r w:rsidR="007B54E8">
        <w:rPr>
          <w:rStyle w:val="aff8"/>
        </w:rPr>
        <w:commentReference w:id="17"/>
      </w:r>
      <w:r>
        <w:t xml:space="preserve">По паспортным чувствительностям (см. «Чувствительность») </w:t>
      </w:r>
      <w:commentRangeStart w:id="18"/>
      <w:r>
        <w:t xml:space="preserve">при равной мощности </w:t>
      </w:r>
      <w:commentRangeEnd w:id="18"/>
      <w:r w:rsidR="007B54E8">
        <w:rPr>
          <w:rStyle w:val="aff8"/>
        </w:rPr>
        <w:commentReference w:id="18"/>
      </w:r>
      <w:r>
        <w:t xml:space="preserve">выигрыш Wi-Fi HaLow на малых скоростях (MCS 0, 0,65 Мбит/с, против 802.11b, 1 Мбит/с) составляет 11,6 дБ, а при </w:t>
      </w:r>
      <w:commentRangeStart w:id="19"/>
      <w:r>
        <w:t>равной скорости</w:t>
      </w:r>
      <w:commentRangeEnd w:id="19"/>
      <w:r w:rsidR="00DF3D29">
        <w:rPr>
          <w:rStyle w:val="aff8"/>
        </w:rPr>
        <w:commentReference w:id="19"/>
      </w:r>
      <w:r>
        <w:t xml:space="preserve">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 w14:paraId="342EE0DC" w14:textId="77777777" w:rsidR="00043441" w:rsidRDefault="005435C0"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 w14:paraId="05751F8F" w14:textId="77777777" w:rsidR="00043441" w:rsidRDefault="005435C0">
      <w:r>
        <w:rPr>
          <w:b/>
        </w:rPr>
        <w:t xml:space="preserve">Пропускная способность. </w:t>
      </w:r>
      <w:commentRangeStart w:id="20"/>
      <w:r>
        <w:t xml:space="preserve"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</w:t>
      </w:r>
      <w:r>
        <w:lastRenderedPageBreak/>
        <w:t>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  <w:commentRangeEnd w:id="20"/>
      <w:r w:rsidR="00DF3D29">
        <w:rPr>
          <w:rStyle w:val="aff8"/>
        </w:rPr>
        <w:commentReference w:id="20"/>
      </w:r>
    </w:p>
    <w:p w14:paraId="794856EF" w14:textId="77777777" w:rsidR="00043441" w:rsidRDefault="005435C0">
      <w:r>
        <w:rPr>
          <w:b/>
        </w:rPr>
        <w:t xml:space="preserve">Чувствительность. </w:t>
      </w:r>
      <w:r>
        <w:t xml:space="preserve"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</w:t>
      </w:r>
      <w:commentRangeStart w:id="21"/>
      <w:r>
        <w:t>10 lg(8/2) = 6 дБ</w:t>
      </w:r>
      <w:commentRangeEnd w:id="21"/>
      <w:r w:rsidR="00DF3D29">
        <w:rPr>
          <w:rStyle w:val="aff8"/>
        </w:rPr>
        <w:commentReference w:id="21"/>
      </w:r>
      <w:r>
        <w:t>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 w14:paraId="673C128C" w14:textId="77777777" w:rsidR="00043441" w:rsidRDefault="005435C0"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 w14:paraId="06A06B4A" w14:textId="77777777" w:rsidR="00043441" w:rsidRDefault="005435C0">
      <w:r>
        <w:rPr>
          <w:b/>
        </w:rPr>
        <w:t xml:space="preserve">Регулирование. </w:t>
      </w:r>
      <w:r>
        <w:t xml:space="preserve"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</w:t>
      </w:r>
      <w:r>
        <w:lastRenderedPageBreak/>
        <w:t xml:space="preserve">14 дБм ЭИМ, или 16,15 дБм ЭИИМ; стенд с мощностью на выходе модуля не более 14 дБм укладывается в эту норму </w:t>
      </w:r>
      <w:commentRangeStart w:id="22"/>
      <w:r>
        <w:t>при усилении антенны не более 2,15 дБи</w:t>
      </w:r>
      <w:commentRangeEnd w:id="22"/>
      <w:r w:rsidR="00DF3D29">
        <w:rPr>
          <w:rStyle w:val="aff8"/>
        </w:rPr>
        <w:commentReference w:id="22"/>
      </w:r>
      <w:commentRangeStart w:id="23"/>
      <w:r>
        <w:t>. Wi-Fi HaLow перед передачей прослушивает эфир (CSMA/CA), что соответствует режиму LBT</w:t>
      </w:r>
      <w:commentRangeEnd w:id="23"/>
      <w:r w:rsidR="00DF3D29">
        <w:rPr>
          <w:rStyle w:val="aff8"/>
        </w:rPr>
        <w:commentReference w:id="23"/>
      </w:r>
      <w:r>
        <w:t>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 w14:paraId="5340B4F9" w14:textId="77777777" w:rsidR="00043441" w:rsidRDefault="005435C0">
      <w:r>
        <w:t>Результаты сравнения сведены в таблицу 1.1.</w:t>
      </w:r>
    </w:p>
    <w:p w14:paraId="746B8C0C" w14:textId="77777777" w:rsidR="00043441" w:rsidRDefault="005435C0">
      <w:pPr>
        <w:pStyle w:val="TableCaption"/>
      </w:pPr>
      <w:r>
        <w:t>Таблица 1.1 – Сравнение LoRa, Wi-Fi HaLow и Wi-Fi 2,4 ГГц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381"/>
        <w:gridCol w:w="2296"/>
        <w:gridCol w:w="2352"/>
        <w:gridCol w:w="2324"/>
      </w:tblGrid>
      <w:tr w:rsidR="00043441" w:rsidRPr="002B0B74" w14:paraId="291AAA2C" w14:textId="77777777" w:rsidTr="00DF3D29">
        <w:trPr>
          <w:cantSplit/>
          <w:tblHeader/>
          <w:jc w:val="center"/>
        </w:trPr>
        <w:tc>
          <w:tcPr>
            <w:tcW w:w="2381" w:type="dxa"/>
            <w:vAlign w:val="center"/>
          </w:tcPr>
          <w:p w14:paraId="5CE88F2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w="2296" w:type="dxa"/>
            <w:vAlign w:val="center"/>
          </w:tcPr>
          <w:p w14:paraId="60C8F9D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w="2352" w:type="dxa"/>
            <w:vAlign w:val="center"/>
          </w:tcPr>
          <w:p w14:paraId="1924FD01" w14:textId="77777777" w:rsidR="00043441" w:rsidRPr="005435C0" w:rsidRDefault="005435C0">
            <w:pPr>
              <w:pStyle w:val="TableText"/>
              <w:keepNext/>
              <w:jc w:val="center"/>
              <w:rPr>
                <w:lang w:val="en-US"/>
              </w:rPr>
            </w:pPr>
            <w:r w:rsidRPr="005435C0">
              <w:rPr>
                <w:b/>
                <w:sz w:val="22"/>
                <w:lang w:val="en-US"/>
              </w:rPr>
              <w:t>Wi-Fi HaLow (IEEE 802.11ah)</w:t>
            </w:r>
          </w:p>
        </w:tc>
        <w:tc>
          <w:tcPr>
            <w:tcW w:w="2324" w:type="dxa"/>
            <w:vAlign w:val="center"/>
          </w:tcPr>
          <w:p w14:paraId="3B0AD1AD" w14:textId="77777777" w:rsidR="00043441" w:rsidRPr="005435C0" w:rsidRDefault="005435C0">
            <w:pPr>
              <w:pStyle w:val="TableText"/>
              <w:keepNext/>
              <w:jc w:val="center"/>
              <w:rPr>
                <w:lang w:val="en-US"/>
              </w:rPr>
            </w:pPr>
            <w:r w:rsidRPr="005435C0">
              <w:rPr>
                <w:b/>
                <w:sz w:val="22"/>
                <w:lang w:val="en-US"/>
              </w:rPr>
              <w:t xml:space="preserve">Wi-Fi (IEEE 802.11n, 2,4 </w:t>
            </w:r>
            <w:r>
              <w:rPr>
                <w:b/>
                <w:sz w:val="22"/>
              </w:rPr>
              <w:t>ГГц</w:t>
            </w:r>
            <w:r w:rsidRPr="005435C0">
              <w:rPr>
                <w:b/>
                <w:sz w:val="22"/>
                <w:lang w:val="en-US"/>
              </w:rPr>
              <w:t>)</w:t>
            </w:r>
          </w:p>
        </w:tc>
      </w:tr>
      <w:tr w:rsidR="00043441" w14:paraId="4A7B319B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7EFF2908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Полосы в РФ</w:t>
            </w:r>
          </w:p>
        </w:tc>
        <w:tc>
          <w:tcPr>
            <w:tcW w:w="2296" w:type="dxa"/>
            <w:vAlign w:val="center"/>
          </w:tcPr>
          <w:p w14:paraId="1DD609F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w="2352" w:type="dxa"/>
            <w:vAlign w:val="center"/>
          </w:tcPr>
          <w:p w14:paraId="3748747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w="2324" w:type="dxa"/>
            <w:vAlign w:val="center"/>
          </w:tcPr>
          <w:p w14:paraId="71A7B94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 w:rsidR="00043441" w14:paraId="3BEE1776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732AE14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w="2296" w:type="dxa"/>
            <w:vAlign w:val="center"/>
          </w:tcPr>
          <w:p w14:paraId="4F12003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w="2352" w:type="dxa"/>
            <w:vAlign w:val="center"/>
          </w:tcPr>
          <w:p w14:paraId="009F357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w="2324" w:type="dxa"/>
            <w:vAlign w:val="center"/>
          </w:tcPr>
          <w:p w14:paraId="76D3F1B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 w:rsidR="00043441" w14:paraId="29FBB33F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3806DE9D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w="2296" w:type="dxa"/>
            <w:vAlign w:val="center"/>
          </w:tcPr>
          <w:p w14:paraId="7A96F13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w="2352" w:type="dxa"/>
            <w:vAlign w:val="center"/>
          </w:tcPr>
          <w:p w14:paraId="0BB0D66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w="2324" w:type="dxa"/>
            <w:vAlign w:val="center"/>
          </w:tcPr>
          <w:p w14:paraId="1A1EC86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 w:rsidR="00043441" w14:paraId="72E86BE1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381853D3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w="2296" w:type="dxa"/>
            <w:vAlign w:val="center"/>
          </w:tcPr>
          <w:p w14:paraId="18549AA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w="2352" w:type="dxa"/>
            <w:vAlign w:val="center"/>
          </w:tcPr>
          <w:p w14:paraId="00BC9ED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w="2324" w:type="dxa"/>
            <w:vAlign w:val="center"/>
          </w:tcPr>
          <w:p w14:paraId="5F26E9E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 w:rsidR="00043441" w14:paraId="207A1178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597F930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w="2296" w:type="dxa"/>
            <w:vAlign w:val="center"/>
          </w:tcPr>
          <w:p w14:paraId="0E38F40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w="2352" w:type="dxa"/>
            <w:vAlign w:val="center"/>
          </w:tcPr>
          <w:p w14:paraId="39F65AA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w="2324" w:type="dxa"/>
            <w:vAlign w:val="center"/>
          </w:tcPr>
          <w:p w14:paraId="3B0095A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 w:rsidR="00043441" w14:paraId="4CDC7D6D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05FCEE5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w="2296" w:type="dxa"/>
            <w:vAlign w:val="center"/>
          </w:tcPr>
          <w:p w14:paraId="5350D0A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w="2352" w:type="dxa"/>
            <w:vAlign w:val="center"/>
          </w:tcPr>
          <w:p w14:paraId="5E618E5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w="2324" w:type="dxa"/>
            <w:vAlign w:val="center"/>
          </w:tcPr>
          <w:p w14:paraId="5F9E096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 w:rsidR="00043441" w14:paraId="6F055D76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41C4AED7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w="2296" w:type="dxa"/>
            <w:vAlign w:val="center"/>
          </w:tcPr>
          <w:p w14:paraId="31744BB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w="2352" w:type="dxa"/>
            <w:vAlign w:val="center"/>
          </w:tcPr>
          <w:p w14:paraId="55889A1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w="2324" w:type="dxa"/>
            <w:vAlign w:val="center"/>
          </w:tcPr>
          <w:p w14:paraId="748D626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 w:rsidR="00043441" w14:paraId="48B51474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3BDF79DE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w="2296" w:type="dxa"/>
            <w:vAlign w:val="center"/>
          </w:tcPr>
          <w:p w14:paraId="0753193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w="2352" w:type="dxa"/>
            <w:vAlign w:val="center"/>
          </w:tcPr>
          <w:p w14:paraId="19F9EA4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w="2324" w:type="dxa"/>
            <w:vAlign w:val="center"/>
          </w:tcPr>
          <w:p w14:paraId="239C92B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 w:rsidR="00043441" w14:paraId="46C4B6AC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65DE72CA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w="2296" w:type="dxa"/>
            <w:vAlign w:val="center"/>
          </w:tcPr>
          <w:p w14:paraId="21E6A89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w="2352" w:type="dxa"/>
            <w:vAlign w:val="center"/>
          </w:tcPr>
          <w:p w14:paraId="28DF8B3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w="2324" w:type="dxa"/>
            <w:vAlign w:val="center"/>
          </w:tcPr>
          <w:p w14:paraId="22EBAFD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 w:rsidR="00043441" w14:paraId="3FAC46A3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03A0C4D9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Передача IP</w:t>
            </w:r>
          </w:p>
        </w:tc>
        <w:tc>
          <w:tcPr>
            <w:tcW w:w="2296" w:type="dxa"/>
            <w:vAlign w:val="center"/>
          </w:tcPr>
          <w:p w14:paraId="49AC5C9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w="2352" w:type="dxa"/>
            <w:vAlign w:val="center"/>
          </w:tcPr>
          <w:p w14:paraId="74683F8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2324" w:type="dxa"/>
            <w:vAlign w:val="center"/>
          </w:tcPr>
          <w:p w14:paraId="5E5A0CD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 w:rsidR="00043441" w14:paraId="43864B78" w14:textId="77777777" w:rsidTr="00DF3D29">
        <w:trPr>
          <w:cantSplit/>
          <w:jc w:val="center"/>
        </w:trPr>
        <w:tc>
          <w:tcPr>
            <w:tcW w:w="2381" w:type="dxa"/>
            <w:vAlign w:val="center"/>
          </w:tcPr>
          <w:p w14:paraId="4F1EB893" w14:textId="77777777" w:rsidR="00043441" w:rsidRDefault="005435C0">
            <w:pPr>
              <w:pStyle w:val="TableText"/>
            </w:pPr>
            <w:r>
              <w:rPr>
                <w:sz w:val="22"/>
              </w:rPr>
              <w:t>Видео</w:t>
            </w:r>
          </w:p>
        </w:tc>
        <w:tc>
          <w:tcPr>
            <w:tcW w:w="2296" w:type="dxa"/>
            <w:vAlign w:val="center"/>
          </w:tcPr>
          <w:p w14:paraId="689BC5AD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2352" w:type="dxa"/>
            <w:vAlign w:val="center"/>
          </w:tcPr>
          <w:p w14:paraId="3AFB7BBA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2324" w:type="dxa"/>
            <w:vAlign w:val="center"/>
          </w:tcPr>
          <w:p w14:paraId="5CC66E67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 w14:paraId="120A2392" w14:textId="77777777" w:rsidR="00043441" w:rsidRDefault="00043441">
      <w:pPr>
        <w:spacing w:line="240" w:lineRule="auto"/>
      </w:pPr>
    </w:p>
    <w:p w14:paraId="2A035DE0" w14:textId="77777777" w:rsidR="00043441" w:rsidRDefault="005435C0">
      <w:pPr>
        <w:pStyle w:val="21"/>
      </w:pPr>
      <w:r>
        <w:t>1.4 Круг задач, решаемых с применением Wi-Fi HaLow</w:t>
      </w:r>
    </w:p>
    <w:p w14:paraId="5E3518F0" w14:textId="77777777" w:rsidR="00043441" w:rsidRDefault="005435C0">
      <w:r>
        <w:t>Сравнение (таблица 1.1) определяет круг задач, для которых Wi-Fi HaLow является подходящим каналом:</w:t>
      </w:r>
    </w:p>
    <w:p w14:paraId="360AA2BA" w14:textId="77777777" w:rsidR="00043441" w:rsidRDefault="005435C0">
      <w:r>
        <w:t>– передача видео для ситуационной осведомлённости оператора на расстояниях от сотен метров до единиц километров, в том числе вне прямой видимости (</w:t>
      </w:r>
      <w:commentRangeStart w:id="24"/>
      <w:r>
        <w:t>для платы этой работы — с оговоркой раздела 3.6</w:t>
      </w:r>
      <w:commentRangeEnd w:id="24"/>
      <w:r w:rsidR="00930EB9">
        <w:rPr>
          <w:rStyle w:val="aff8"/>
        </w:rPr>
        <w:commentReference w:id="24"/>
      </w:r>
      <w:r>
        <w:t>); на платформе этой работы получено 1063 кбит/с полезного видео 480 × 320 точек при 5 кадр/с (глава 3);</w:t>
      </w:r>
    </w:p>
    <w:p w14:paraId="511196DB" w14:textId="77777777" w:rsidR="00043441" w:rsidRDefault="005435C0">
      <w:r>
        <w:t>– объединение видео, телеметрии и команд в одном IP-канале вместо двух-трёх отдельных радиолиний;</w:t>
      </w:r>
    </w:p>
    <w:p w14:paraId="2AD52EDE" w14:textId="77777777" w:rsidR="00043441" w:rsidRDefault="005435C0">
      <w:r>
        <w:lastRenderedPageBreak/>
        <w:t>– сеть из нескольких удалённых объектов с одним наземным пунктом: одна точка доступа IEEE 802.11ah обслуживает до 8191 станции [16].</w:t>
      </w:r>
    </w:p>
    <w:p w14:paraId="4F73D649" w14:textId="77777777" w:rsidR="00043441" w:rsidRDefault="005435C0"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 Скорость ограничивает и сама платформа: на плате LilyGO T-HaLow радиомодуль связан с процессором только последовательным интерфейсом UART, без интерфейса SPI, и полезная скорость через него не может превысить 3,92 Мбит/с (подраздел 3.3) — меньше 6,5 Мбит/с, на которые способен канал 2 МГц. Для более высоких скоростей радиомодуль следует подключать к процессору по интерфейсу SPI или SDIO.</w:t>
      </w:r>
    </w:p>
    <w:p w14:paraId="29F08DFB" w14:textId="77777777" w:rsidR="00043441" w:rsidRDefault="005435C0">
      <w:pPr>
        <w:pStyle w:val="21"/>
      </w:pPr>
      <w:r>
        <w:t>1.5 Выводы</w:t>
      </w:r>
    </w:p>
    <w:p w14:paraId="0C839966" w14:textId="77777777" w:rsidR="00043441" w:rsidRDefault="005435C0"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 w14:paraId="2FA08EE9" w14:textId="77777777" w:rsidR="00043441" w:rsidRDefault="005435C0">
      <w:r>
        <w:t xml:space="preserve"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</w:t>
      </w:r>
      <w:commentRangeStart w:id="25"/>
      <w:r>
        <w:t>(дальность в свободном пространстве в 2,4 раза больше</w:t>
      </w:r>
      <w:commentRangeEnd w:id="25"/>
      <w:r w:rsidR="00930EB9">
        <w:rPr>
          <w:rStyle w:val="aff8"/>
        </w:rPr>
        <w:commentReference w:id="25"/>
      </w:r>
      <w:r>
        <w:t xml:space="preserve">), </w:t>
      </w:r>
      <w:commentRangeStart w:id="26"/>
      <w:r>
        <w:t>а при равной скорости 6,5 Мбит/с дальности сопоставимы</w:t>
      </w:r>
      <w:commentRangeEnd w:id="26"/>
      <w:r w:rsidR="00930EB9">
        <w:rPr>
          <w:rStyle w:val="aff8"/>
        </w:rPr>
        <w:commentReference w:id="26"/>
      </w:r>
      <w:r>
        <w:t xml:space="preserve">; бетонная стена ослабляет сигнал 867 МГц на 6,3 дБ меньше, чем 2,4 ГГц; </w:t>
      </w:r>
      <w:commentRangeStart w:id="27"/>
      <w:r>
        <w:t>пропускной способности канала 2 МГц (до 6,5 Мбит/с на физическом уровне) достаточно для видео пониженного разрешения.</w:t>
      </w:r>
      <w:commentRangeEnd w:id="27"/>
      <w:r w:rsidR="00930EB9">
        <w:rPr>
          <w:rStyle w:val="aff8"/>
        </w:rPr>
        <w:commentReference w:id="27"/>
      </w:r>
    </w:p>
    <w:p w14:paraId="3D97449B" w14:textId="77777777" w:rsidR="00043441" w:rsidRDefault="005435C0"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 w14:paraId="6F2FBE7B" w14:textId="77777777" w:rsidR="00043441" w:rsidRDefault="005435C0">
      <w:pPr>
        <w:pStyle w:val="1"/>
        <w:pageBreakBefore/>
      </w:pPr>
      <w:r>
        <w:lastRenderedPageBreak/>
        <w:t>2 Обоснование экспериментального исследования, методика экспериментов, выбор и настройка средств</w:t>
      </w:r>
    </w:p>
    <w:p w14:paraId="15AB5C2A" w14:textId="77777777" w:rsidR="00043441" w:rsidRDefault="005435C0"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 w14:paraId="69FB64E3" w14:textId="77777777" w:rsidR="00043441" w:rsidRDefault="005435C0">
      <w:pPr>
        <w:pStyle w:val="21"/>
      </w:pPr>
      <w:r>
        <w:t>2.1 Теоретическая оценка характеристик канала Wi-Fi HaLow</w:t>
      </w:r>
    </w:p>
    <w:p w14:paraId="6C5A4A0E" w14:textId="77777777" w:rsidR="00043441" w:rsidRDefault="005435C0"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4465DC3D" w14:textId="77777777">
        <w:trPr>
          <w:jc w:val="center"/>
        </w:trPr>
        <w:tc>
          <w:tcPr>
            <w:tcW w:w="1020" w:type="dxa"/>
            <w:vAlign w:val="center"/>
          </w:tcPr>
          <w:p w14:paraId="5ED7E303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1B2CC189" w14:textId="77777777" w:rsidR="00043441" w:rsidRDefault="002B0B74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λ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4π</m:t>
                            </m:r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1F095746" w14:textId="77777777" w:rsidR="00043441" w:rsidRDefault="005435C0">
            <w:pPr>
              <w:pStyle w:val="Formula"/>
              <w:jc w:val="right"/>
            </w:pPr>
            <w:r>
              <w:t>(2.1)</w:t>
            </w:r>
          </w:p>
        </w:tc>
      </w:tr>
    </w:tbl>
    <w:p w14:paraId="12BEF8C3" w14:textId="77777777" w:rsidR="00043441" w:rsidRDefault="005435C0">
      <w:pPr>
        <w:ind w:firstLine="0"/>
      </w:pPr>
      <w:r>
        <w:t>где 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 w14:paraId="435A1A32" w14:textId="77777777" w:rsidR="00043441" w:rsidRDefault="005435C0"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2EA6F372" w14:textId="77777777">
        <w:trPr>
          <w:jc w:val="center"/>
        </w:trPr>
        <w:tc>
          <w:tcPr>
            <w:tcW w:w="1020" w:type="dxa"/>
            <w:vAlign w:val="center"/>
          </w:tcPr>
          <w:p w14:paraId="72ABC355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4271858C" w14:textId="77777777" w:rsidR="00043441" w:rsidRDefault="005435C0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r>
                  <w:rPr>
                    <w:rFonts w:ascii="Cambria Math" w:hAnsi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+ 10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lg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181D1478" w14:textId="77777777" w:rsidR="00043441" w:rsidRDefault="005435C0">
            <w:pPr>
              <w:pStyle w:val="Formula"/>
              <w:jc w:val="right"/>
            </w:pPr>
            <w:r>
              <w:t>(2.2)</w:t>
            </w:r>
          </w:p>
        </w:tc>
      </w:tr>
    </w:tbl>
    <w:p w14:paraId="55D62A90" w14:textId="77777777" w:rsidR="00043441" w:rsidRDefault="005435C0">
      <w:pPr>
        <w:ind w:firstLine="0"/>
      </w:pPr>
      <w:r>
        <w:t>где 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 w14:paraId="142BC177" w14:textId="77777777" w:rsidR="00043441" w:rsidRDefault="005435C0">
      <w:commentRangeStart w:id="28"/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  <w:commentRangeEnd w:id="28"/>
      <w:r w:rsidR="00930EB9">
        <w:rPr>
          <w:rStyle w:val="aff8"/>
        </w:rPr>
        <w:commentReference w:id="28"/>
      </w:r>
    </w:p>
    <w:p w14:paraId="6DA99BF7" w14:textId="77777777" w:rsidR="00043441" w:rsidRDefault="005435C0">
      <w:r>
        <w:rPr>
          <w:b/>
        </w:rPr>
        <w:t xml:space="preserve">Отражение от земли. </w:t>
      </w:r>
      <w:r>
        <w:t xml:space="preserve">Над ровной поверхностью к прямому лучу добавляется отражённый от земли. С удалением он приходит почти в противофазе и всё сильнее гасит прямой, поэтому </w:t>
      </w:r>
      <w:commentRangeStart w:id="29"/>
      <w:r>
        <w:t>начиная с расстояния (точки излома)</w:t>
      </w:r>
      <w:commentRangeEnd w:id="29"/>
      <w:r w:rsidR="00102E8C">
        <w:rPr>
          <w:rStyle w:val="aff8"/>
        </w:rPr>
        <w:commentReference w:id="29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14F30C80" w14:textId="77777777">
        <w:trPr>
          <w:jc w:val="center"/>
        </w:trPr>
        <w:tc>
          <w:tcPr>
            <w:tcW w:w="1020" w:type="dxa"/>
            <w:vAlign w:val="center"/>
          </w:tcPr>
          <w:p w14:paraId="1ED1333E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5AA78333" w14:textId="77777777" w:rsidR="00043441" w:rsidRDefault="002B0B74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изл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λ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676125C6" w14:textId="77777777" w:rsidR="00043441" w:rsidRDefault="005435C0">
            <w:pPr>
              <w:pStyle w:val="Formula"/>
              <w:jc w:val="right"/>
            </w:pPr>
            <w:r>
              <w:t>(2.3)</w:t>
            </w:r>
          </w:p>
        </w:tc>
      </w:tr>
    </w:tbl>
    <w:p w14:paraId="4B334FBC" w14:textId="77777777" w:rsidR="00043441" w:rsidRDefault="005435C0">
      <w:pPr>
        <w:ind w:firstLine="0"/>
      </w:pPr>
      <w:r>
        <w:t xml:space="preserve">где h₁, h₂ — высоты антенн над землёй, потери растут уже не на 20, а на 40 дБ на декаду [6]. Для антенн на высоте 1,5 м излом наступает уже на 26 м, а если одна антенна поднята </w:t>
      </w:r>
      <w:r>
        <w:lastRenderedPageBreak/>
        <w:t>на борту БПЛА на 50 м — на 868 м, на 100 м — на 1735 м. Поэтому испытания с антеннами у земли дают более пессимистичную картину, чем полёт, а для БПЛА вертолётного типа высота антенны на борту — управляемый параметр дальности.</w:t>
      </w:r>
    </w:p>
    <w:p w14:paraId="0A86B2D8" w14:textId="77777777" w:rsidR="00043441" w:rsidRDefault="005435C0"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</w:t>
      </w:r>
      <w:commentRangeStart w:id="30"/>
      <w:r>
        <w:t>БПЛА приведены на рисунке 2.1.</w:t>
      </w:r>
      <w:commentRangeEnd w:id="30"/>
      <w:r w:rsidR="00102E8C">
        <w:rPr>
          <w:rStyle w:val="aff8"/>
        </w:rPr>
        <w:commentReference w:id="30"/>
      </w:r>
    </w:p>
    <w:p w14:paraId="6C87D03F" w14:textId="77777777" w:rsidR="00043441" w:rsidRDefault="005435C0">
      <w:pPr>
        <w:keepNext/>
        <w:ind w:firstLine="0"/>
        <w:jc w:val="center"/>
      </w:pPr>
      <w:r>
        <w:rPr>
          <w:noProof/>
          <w:lang w:bidi="ar-SA"/>
        </w:rPr>
        <w:drawing>
          <wp:inline distT="0" distB="0" distL="0" distR="0" wp14:anchorId="4B5AEE23" wp14:editId="7A6E87F5">
            <wp:extent cx="5760000" cy="36360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018A" w14:textId="77777777" w:rsidR="00043441" w:rsidRDefault="005435C0"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 w14:paraId="7240E053" w14:textId="77777777" w:rsidR="00043441" w:rsidRDefault="005435C0"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5C1B4441" w14:textId="77777777">
        <w:trPr>
          <w:jc w:val="center"/>
        </w:trPr>
        <w:tc>
          <w:tcPr>
            <w:tcW w:w="1020" w:type="dxa"/>
            <w:vAlign w:val="center"/>
          </w:tcPr>
          <w:p w14:paraId="3DEABE26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718D8427" w14:textId="77777777" w:rsidR="00043441" w:rsidRDefault="005435C0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1 + 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5D13CFE4" w14:textId="77777777" w:rsidR="00043441" w:rsidRDefault="005435C0">
            <w:pPr>
              <w:pStyle w:val="Formula"/>
              <w:jc w:val="right"/>
            </w:pPr>
            <w:r>
              <w:t>(2.4)</w:t>
            </w:r>
          </w:p>
        </w:tc>
      </w:tr>
    </w:tbl>
    <w:p w14:paraId="1D165712" w14:textId="77777777" w:rsidR="00043441" w:rsidRDefault="005435C0">
      <w:pPr>
        <w:ind w:firstLine="0"/>
      </w:pPr>
      <w:r>
        <w:t>где C — пропускная способность канала, бит/с; B — полоса, Гц; S/N — отношение мощностей сигнала и шума.</w:t>
      </w:r>
    </w:p>
    <w:p w14:paraId="7D16FEC3" w14:textId="77777777" w:rsidR="00043441" w:rsidRDefault="005435C0">
      <w:r>
        <w:t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2.1. Радиомодуль платформы в канале 2 МГц использует MCS 0–7, поэтому предел физического уровня для него — 6,5 Мбит/с.</w:t>
      </w:r>
    </w:p>
    <w:p w14:paraId="76388C00" w14:textId="77777777" w:rsidR="00043441" w:rsidRDefault="005435C0">
      <w:pPr>
        <w:pStyle w:val="TableCaption"/>
      </w:pPr>
      <w:r>
        <w:lastRenderedPageBreak/>
        <w:t>Таблица 2.1 – Скорость физического уровня Wi-Fi HaLow, Мбит/с (один поток, длинный защитный интервал)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47"/>
        <w:gridCol w:w="3572"/>
        <w:gridCol w:w="2268"/>
        <w:gridCol w:w="2268"/>
      </w:tblGrid>
      <w:tr w:rsidR="00043441" w14:paraId="501D9718" w14:textId="77777777">
        <w:trPr>
          <w:cantSplit/>
          <w:tblHeader/>
          <w:jc w:val="center"/>
        </w:trPr>
        <w:tc>
          <w:tcPr>
            <w:tcW w:w="1247" w:type="dxa"/>
            <w:vAlign w:val="center"/>
          </w:tcPr>
          <w:p w14:paraId="725FE44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w="3572" w:type="dxa"/>
            <w:vAlign w:val="center"/>
          </w:tcPr>
          <w:p w14:paraId="63C5FAA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w="2268" w:type="dxa"/>
            <w:vAlign w:val="center"/>
          </w:tcPr>
          <w:p w14:paraId="3D2E61D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w="2268" w:type="dxa"/>
            <w:vAlign w:val="center"/>
          </w:tcPr>
          <w:p w14:paraId="376C484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 w:rsidR="00043441" w14:paraId="270E9022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1A3A629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3572" w:type="dxa"/>
            <w:vAlign w:val="center"/>
          </w:tcPr>
          <w:p w14:paraId="4CE5F448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BPSK 1/2</w:t>
            </w:r>
          </w:p>
        </w:tc>
        <w:tc>
          <w:tcPr>
            <w:tcW w:w="2268" w:type="dxa"/>
            <w:vAlign w:val="center"/>
          </w:tcPr>
          <w:p w14:paraId="2CD9406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w="2268" w:type="dxa"/>
            <w:vAlign w:val="center"/>
          </w:tcPr>
          <w:p w14:paraId="2589805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 w:rsidR="00043441" w14:paraId="2ADB40BE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74BC371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572" w:type="dxa"/>
            <w:vAlign w:val="center"/>
          </w:tcPr>
          <w:p w14:paraId="739AB69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QPSK 1/2</w:t>
            </w:r>
          </w:p>
        </w:tc>
        <w:tc>
          <w:tcPr>
            <w:tcW w:w="2268" w:type="dxa"/>
            <w:vAlign w:val="center"/>
          </w:tcPr>
          <w:p w14:paraId="115C7AA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w="2268" w:type="dxa"/>
            <w:vAlign w:val="center"/>
          </w:tcPr>
          <w:p w14:paraId="23DB305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 w:rsidR="00043441" w14:paraId="3154A23E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384F948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572" w:type="dxa"/>
            <w:vAlign w:val="center"/>
          </w:tcPr>
          <w:p w14:paraId="6001371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QPSK 3/4</w:t>
            </w:r>
          </w:p>
        </w:tc>
        <w:tc>
          <w:tcPr>
            <w:tcW w:w="2268" w:type="dxa"/>
            <w:vAlign w:val="center"/>
          </w:tcPr>
          <w:p w14:paraId="29AC1EF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w="2268" w:type="dxa"/>
            <w:vAlign w:val="center"/>
          </w:tcPr>
          <w:p w14:paraId="4B2DA66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 w:rsidR="00043441" w14:paraId="2B4ED50C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16E0F78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572" w:type="dxa"/>
            <w:vAlign w:val="center"/>
          </w:tcPr>
          <w:p w14:paraId="4F85733A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16-QAM 1/2</w:t>
            </w:r>
          </w:p>
        </w:tc>
        <w:tc>
          <w:tcPr>
            <w:tcW w:w="2268" w:type="dxa"/>
            <w:vAlign w:val="center"/>
          </w:tcPr>
          <w:p w14:paraId="4DA248D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w="2268" w:type="dxa"/>
            <w:vAlign w:val="center"/>
          </w:tcPr>
          <w:p w14:paraId="65D158F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 w:rsidR="00043441" w14:paraId="1A9F10D4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0A4FF49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572" w:type="dxa"/>
            <w:vAlign w:val="center"/>
          </w:tcPr>
          <w:p w14:paraId="38682146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16-QAM 3/4</w:t>
            </w:r>
          </w:p>
        </w:tc>
        <w:tc>
          <w:tcPr>
            <w:tcW w:w="2268" w:type="dxa"/>
            <w:vAlign w:val="center"/>
          </w:tcPr>
          <w:p w14:paraId="0DD1460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w="2268" w:type="dxa"/>
            <w:vAlign w:val="center"/>
          </w:tcPr>
          <w:p w14:paraId="3078855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 w:rsidR="00043441" w14:paraId="0EFB0AC1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6355426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3572" w:type="dxa"/>
            <w:vAlign w:val="center"/>
          </w:tcPr>
          <w:p w14:paraId="58E205E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64-QAM 2/3</w:t>
            </w:r>
          </w:p>
        </w:tc>
        <w:tc>
          <w:tcPr>
            <w:tcW w:w="2268" w:type="dxa"/>
            <w:vAlign w:val="center"/>
          </w:tcPr>
          <w:p w14:paraId="7209FCA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w="2268" w:type="dxa"/>
            <w:vAlign w:val="center"/>
          </w:tcPr>
          <w:p w14:paraId="042EB5A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 w:rsidR="00043441" w14:paraId="4B921A99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4FD84E1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3572" w:type="dxa"/>
            <w:vAlign w:val="center"/>
          </w:tcPr>
          <w:p w14:paraId="383919EE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64-QAM 3/4</w:t>
            </w:r>
          </w:p>
        </w:tc>
        <w:tc>
          <w:tcPr>
            <w:tcW w:w="2268" w:type="dxa"/>
            <w:vAlign w:val="center"/>
          </w:tcPr>
          <w:p w14:paraId="01A49B2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w="2268" w:type="dxa"/>
            <w:vAlign w:val="center"/>
          </w:tcPr>
          <w:p w14:paraId="22E1CD6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 w:rsidR="00043441" w14:paraId="52DEB20B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3F1342A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3572" w:type="dxa"/>
            <w:vAlign w:val="center"/>
          </w:tcPr>
          <w:p w14:paraId="60F1B5F8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64-QAM 5/6</w:t>
            </w:r>
          </w:p>
        </w:tc>
        <w:tc>
          <w:tcPr>
            <w:tcW w:w="2268" w:type="dxa"/>
            <w:vAlign w:val="center"/>
          </w:tcPr>
          <w:p w14:paraId="33DEE41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w="2268" w:type="dxa"/>
            <w:vAlign w:val="center"/>
          </w:tcPr>
          <w:p w14:paraId="08E1A0B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 w:rsidR="00043441" w14:paraId="11F51607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4461209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3572" w:type="dxa"/>
            <w:vAlign w:val="center"/>
          </w:tcPr>
          <w:p w14:paraId="5D2D3852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256-QAM 3/4</w:t>
            </w:r>
          </w:p>
        </w:tc>
        <w:tc>
          <w:tcPr>
            <w:tcW w:w="2268" w:type="dxa"/>
            <w:vAlign w:val="center"/>
          </w:tcPr>
          <w:p w14:paraId="2AD6835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w="2268" w:type="dxa"/>
            <w:vAlign w:val="center"/>
          </w:tcPr>
          <w:p w14:paraId="0279B3D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 w:rsidR="00043441" w14:paraId="52771A1C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025AB2A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3572" w:type="dxa"/>
            <w:vAlign w:val="center"/>
          </w:tcPr>
          <w:p w14:paraId="6C83C22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256-QAM 5/6</w:t>
            </w:r>
          </w:p>
        </w:tc>
        <w:tc>
          <w:tcPr>
            <w:tcW w:w="2268" w:type="dxa"/>
            <w:vAlign w:val="center"/>
          </w:tcPr>
          <w:p w14:paraId="15BC08B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w="2268" w:type="dxa"/>
            <w:vAlign w:val="center"/>
          </w:tcPr>
          <w:p w14:paraId="69A74E6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 w:rsidR="00043441" w14:paraId="0214705D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3E317E76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3572" w:type="dxa"/>
            <w:vAlign w:val="center"/>
          </w:tcPr>
          <w:p w14:paraId="0BCD49FD" w14:textId="77777777" w:rsidR="00043441" w:rsidRDefault="005435C0">
            <w:pPr>
              <w:pStyle w:val="TableTex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w="2268" w:type="dxa"/>
            <w:vAlign w:val="center"/>
          </w:tcPr>
          <w:p w14:paraId="5D9C2F92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w="2268" w:type="dxa"/>
            <w:vAlign w:val="center"/>
          </w:tcPr>
          <w:p w14:paraId="4BD9EAE0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 w14:paraId="65276338" w14:textId="77777777" w:rsidR="00043441" w:rsidRDefault="00043441">
      <w:pPr>
        <w:spacing w:line="240" w:lineRule="auto"/>
      </w:pPr>
    </w:p>
    <w:p w14:paraId="33164778" w14:textId="77777777" w:rsidR="00043441" w:rsidRDefault="005435C0"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 w14:paraId="78C09531" w14:textId="77777777" w:rsidR="00043441" w:rsidRDefault="005435C0"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0145C0F9" w14:textId="77777777">
        <w:trPr>
          <w:jc w:val="center"/>
        </w:trPr>
        <w:tc>
          <w:tcPr>
            <w:tcW w:w="1020" w:type="dxa"/>
            <w:vAlign w:val="center"/>
          </w:tcPr>
          <w:p w14:paraId="0F286766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1C136B6E" w14:textId="77777777" w:rsidR="00043441" w:rsidRDefault="002B0B74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v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λ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300D175B" w14:textId="77777777" w:rsidR="00043441" w:rsidRDefault="005435C0">
            <w:pPr>
              <w:pStyle w:val="Formula"/>
              <w:jc w:val="right"/>
            </w:pPr>
            <w:r>
              <w:t>(2.5)</w:t>
            </w:r>
          </w:p>
        </w:tc>
      </w:tr>
    </w:tbl>
    <w:p w14:paraId="6C08CBCC" w14:textId="77777777" w:rsidR="00043441" w:rsidRDefault="005435C0">
      <w:pPr>
        <w:ind w:firstLine="0"/>
      </w:pPr>
      <w:r>
        <w:t xml:space="preserve">Для БПЛА вертолётного типа при скорости до 30 м/с сдвиг на частоте 867 МГц не превышает 87 Гц — </w:t>
      </w:r>
      <w:commentRangeStart w:id="31"/>
      <w:r>
        <w:t xml:space="preserve">около 0,3 % от разноса поднесущих сигнала Wi-Fi HaLow (31,25 кГц) </w:t>
      </w:r>
      <w:commentRangeEnd w:id="31"/>
      <w:r w:rsidR="00102E8C">
        <w:rPr>
          <w:rStyle w:val="aff8"/>
        </w:rPr>
        <w:commentReference w:id="31"/>
      </w:r>
      <w:r>
        <w:t>[7]. Такой сдвиг приёмник компенсирует, и на работу канала он практически не влияет, поэтому отдельного экспериментального исследования не требует.</w:t>
      </w:r>
    </w:p>
    <w:p w14:paraId="287F4BEB" w14:textId="77777777" w:rsidR="00043441" w:rsidRDefault="005435C0">
      <w:pPr>
        <w:pStyle w:val="21"/>
      </w:pPr>
      <w:r>
        <w:t>2.2 Обоснование необходимости экспериментального исследования</w:t>
      </w:r>
    </w:p>
    <w:p w14:paraId="369050A9" w14:textId="77777777" w:rsidR="00043441" w:rsidRDefault="005435C0"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</w:t>
      </w:r>
      <w:commentRangeStart w:id="32"/>
      <w:r>
        <w:t>проверяет допущения</w:t>
      </w:r>
      <w:commentRangeEnd w:id="32"/>
      <w:r w:rsidR="00102E8C">
        <w:rPr>
          <w:rStyle w:val="aff8"/>
        </w:rPr>
        <w:commentReference w:id="32"/>
      </w:r>
      <w:r>
        <w:t>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2.2.</w:t>
      </w:r>
    </w:p>
    <w:p w14:paraId="59733883" w14:textId="77777777" w:rsidR="00043441" w:rsidRDefault="005435C0">
      <w:pPr>
        <w:pStyle w:val="TableCaption"/>
      </w:pPr>
      <w:r>
        <w:lastRenderedPageBreak/>
        <w:t>Таблица 2.2 – Теоретическая оценка и результаты испытаний стенда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54"/>
        <w:gridCol w:w="2154"/>
        <w:gridCol w:w="2665"/>
        <w:gridCol w:w="2381"/>
      </w:tblGrid>
      <w:tr w:rsidR="00043441" w14:paraId="57A13E72" w14:textId="77777777">
        <w:trPr>
          <w:cantSplit/>
          <w:tblHeader/>
          <w:jc w:val="center"/>
        </w:trPr>
        <w:tc>
          <w:tcPr>
            <w:tcW w:w="2154" w:type="dxa"/>
            <w:vAlign w:val="center"/>
          </w:tcPr>
          <w:p w14:paraId="344BE09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2154" w:type="dxa"/>
            <w:vAlign w:val="center"/>
          </w:tcPr>
          <w:p w14:paraId="5DF4DDD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w="2665" w:type="dxa"/>
            <w:vAlign w:val="center"/>
          </w:tcPr>
          <w:p w14:paraId="15F0910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w="2381" w:type="dxa"/>
            <w:vAlign w:val="center"/>
          </w:tcPr>
          <w:p w14:paraId="48F7706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 w:rsidR="00043441" w14:paraId="0A0480A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FE5795F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w="2154" w:type="dxa"/>
            <w:vAlign w:val="center"/>
          </w:tcPr>
          <w:p w14:paraId="016E292D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w="2665" w:type="dxa"/>
            <w:vAlign w:val="center"/>
          </w:tcPr>
          <w:p w14:paraId="7A2E59E4" w14:textId="59F1C0BA" w:rsidR="00043441" w:rsidRDefault="005435C0">
            <w:pPr>
              <w:pStyle w:val="TableText"/>
              <w:keepNext/>
            </w:pPr>
            <w:r>
              <w:rPr>
                <w:sz w:val="22"/>
              </w:rPr>
              <w:t>−85…−102 дБм у приёмника; у платы с кам</w:t>
            </w:r>
            <w:r w:rsidR="00102E8C">
              <w:rPr>
                <w:sz w:val="22"/>
              </w:rPr>
              <w:t>ерой около −60 дБм</w:t>
            </w:r>
            <w:r>
              <w:rPr>
                <w:sz w:val="22"/>
              </w:rPr>
              <w:t xml:space="preserve">, в </w:t>
            </w:r>
            <w:commentRangeStart w:id="33"/>
            <w:r>
              <w:rPr>
                <w:sz w:val="22"/>
              </w:rPr>
              <w:t xml:space="preserve">другое время </w:t>
            </w:r>
            <w:commentRangeEnd w:id="33"/>
            <w:r w:rsidR="00102E8C">
              <w:rPr>
                <w:rStyle w:val="aff8"/>
              </w:rPr>
              <w:commentReference w:id="33"/>
            </w:r>
            <w:r>
              <w:rPr>
                <w:sz w:val="22"/>
              </w:rPr>
              <w:t>до −90…−101 дБм</w:t>
            </w:r>
          </w:p>
        </w:tc>
        <w:tc>
          <w:tcPr>
            <w:tcW w:w="2381" w:type="dxa"/>
            <w:vAlign w:val="center"/>
          </w:tcPr>
          <w:p w14:paraId="5F3B8905" w14:textId="5926D17E" w:rsidR="00043441" w:rsidRDefault="005435C0" w:rsidP="00102E8C">
            <w:pPr>
              <w:pStyle w:val="TableText"/>
              <w:keepNext/>
            </w:pPr>
            <w:r>
              <w:rPr>
                <w:sz w:val="22"/>
              </w:rPr>
              <w:t>помехи платы (шина камеры, PSRAM, тактовый сигнал) и, вероятно, внешние помехи диапазона; значение непостоянно</w:t>
            </w:r>
          </w:p>
        </w:tc>
      </w:tr>
      <w:tr w:rsidR="00043441" w14:paraId="3C759E0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9C929FD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w="2154" w:type="dxa"/>
            <w:vAlign w:val="center"/>
          </w:tcPr>
          <w:p w14:paraId="655CB124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w="2665" w:type="dxa"/>
            <w:vAlign w:val="center"/>
          </w:tcPr>
          <w:p w14:paraId="300490F0" w14:textId="77777777" w:rsidR="00043441" w:rsidRDefault="005435C0">
            <w:pPr>
              <w:pStyle w:val="TableText"/>
              <w:keepNext/>
            </w:pPr>
            <w:commentRangeStart w:id="34"/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  <w:commentRangeEnd w:id="34"/>
            <w:r w:rsidR="00441D42">
              <w:rPr>
                <w:rStyle w:val="aff8"/>
              </w:rPr>
              <w:commentReference w:id="34"/>
            </w:r>
          </w:p>
        </w:tc>
        <w:tc>
          <w:tcPr>
            <w:tcW w:w="2381" w:type="dxa"/>
            <w:vAlign w:val="center"/>
          </w:tcPr>
          <w:p w14:paraId="3A391F61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 w:rsidR="00043441" w14:paraId="6F176E8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73D8CC7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w="2154" w:type="dxa"/>
            <w:vAlign w:val="center"/>
          </w:tcPr>
          <w:p w14:paraId="5F4E7446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w="2665" w:type="dxa"/>
            <w:vAlign w:val="center"/>
          </w:tcPr>
          <w:p w14:paraId="5FCF944B" w14:textId="77777777" w:rsidR="00043441" w:rsidRDefault="005435C0">
            <w:pPr>
              <w:pStyle w:val="TableText"/>
              <w:keepNext/>
            </w:pPr>
            <w:commentRangeStart w:id="35"/>
            <w:r>
              <w:rPr>
                <w:sz w:val="22"/>
              </w:rPr>
              <w:t>68–73 % одинаково на MCS 3, 5 и 7 (28.09)</w:t>
            </w:r>
            <w:commentRangeEnd w:id="35"/>
            <w:r w:rsidR="00441D42">
              <w:rPr>
                <w:rStyle w:val="aff8"/>
              </w:rPr>
              <w:commentReference w:id="35"/>
            </w:r>
          </w:p>
        </w:tc>
        <w:tc>
          <w:tcPr>
            <w:tcW w:w="2381" w:type="dxa"/>
            <w:vAlign w:val="center"/>
          </w:tcPr>
          <w:p w14:paraId="3978EC8B" w14:textId="77777777" w:rsidR="00043441" w:rsidRDefault="005435C0">
            <w:pPr>
              <w:pStyle w:val="TableText"/>
              <w:keepNext/>
            </w:pPr>
            <w:commentRangeStart w:id="36"/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  <w:commentRangeEnd w:id="36"/>
            <w:r w:rsidR="00441D42">
              <w:rPr>
                <w:rStyle w:val="aff8"/>
              </w:rPr>
              <w:commentReference w:id="36"/>
            </w:r>
          </w:p>
        </w:tc>
      </w:tr>
      <w:tr w:rsidR="00043441" w14:paraId="4FD51B8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0F82FA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w="2154" w:type="dxa"/>
            <w:vAlign w:val="center"/>
          </w:tcPr>
          <w:p w14:paraId="7C49B26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w="2665" w:type="dxa"/>
            <w:vAlign w:val="center"/>
          </w:tcPr>
          <w:p w14:paraId="324ECA74" w14:textId="77777777" w:rsidR="00043441" w:rsidRDefault="005435C0">
            <w:pPr>
              <w:pStyle w:val="TableText"/>
              <w:keepNext/>
            </w:pPr>
            <w:commentRangeStart w:id="37"/>
            <w:r>
              <w:rPr>
                <w:sz w:val="22"/>
              </w:rPr>
              <w:t>24–40 дБ за 5 мин при мощности 1 дБм, провалы до 12–20 дБ (07–08.10)</w:t>
            </w:r>
            <w:commentRangeEnd w:id="37"/>
            <w:r w:rsidR="00441D42">
              <w:rPr>
                <w:rStyle w:val="aff8"/>
              </w:rPr>
              <w:commentReference w:id="37"/>
            </w:r>
          </w:p>
        </w:tc>
        <w:tc>
          <w:tcPr>
            <w:tcW w:w="2381" w:type="dxa"/>
            <w:vAlign w:val="center"/>
          </w:tcPr>
          <w:p w14:paraId="13B9894D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изменчивость среды</w:t>
            </w:r>
          </w:p>
        </w:tc>
      </w:tr>
      <w:tr w:rsidR="00043441" w14:paraId="4E573B2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D8EBC20" w14:textId="77777777" w:rsidR="00043441" w:rsidRDefault="005435C0">
            <w:pPr>
              <w:pStyle w:val="TableTex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w="2154" w:type="dxa"/>
            <w:vAlign w:val="center"/>
          </w:tcPr>
          <w:p w14:paraId="27D3F18A" w14:textId="77777777" w:rsidR="00043441" w:rsidRDefault="005435C0">
            <w:pPr>
              <w:pStyle w:val="TableTex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w="2665" w:type="dxa"/>
            <w:vAlign w:val="center"/>
          </w:tcPr>
          <w:p w14:paraId="08E613C7" w14:textId="77777777" w:rsidR="00043441" w:rsidRDefault="005435C0">
            <w:pPr>
              <w:pStyle w:val="TableText"/>
            </w:pPr>
            <w:commentRangeStart w:id="38"/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  <w:commentRangeEnd w:id="38"/>
            <w:r w:rsidR="00441D42">
              <w:rPr>
                <w:rStyle w:val="aff8"/>
              </w:rPr>
              <w:commentReference w:id="38"/>
            </w:r>
          </w:p>
        </w:tc>
        <w:tc>
          <w:tcPr>
            <w:tcW w:w="2381" w:type="dxa"/>
            <w:vAlign w:val="center"/>
          </w:tcPr>
          <w:p w14:paraId="7D916832" w14:textId="77777777" w:rsidR="00043441" w:rsidRDefault="005435C0">
            <w:pPr>
              <w:pStyle w:val="TableTex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 w14:paraId="0384294C" w14:textId="77777777" w:rsidR="00043441" w:rsidRDefault="00043441">
      <w:pPr>
        <w:spacing w:line="240" w:lineRule="auto"/>
      </w:pPr>
    </w:p>
    <w:p w14:paraId="003106F4" w14:textId="77777777" w:rsidR="00043441" w:rsidRDefault="005435C0">
      <w:r>
        <w:t>Во-первых, модели распространения дают не одно значение, а диапазон. Для городской застройки показатель затухания n = 2,7–3,5 [6], и при одних и тех же допустимых потерях дальность получается от 190 до 920 м. Две модели, предложенные специально для IEEE 802.11ah, на 1 км расходятся на 12 дБ [25], и ни одна не выведена для антенн у земли. Какое значение подходит для конкретной трассы, показывает только измерение. Даже на одной и той же трассе 5 м канал заметно меняется: отношение сигнал/шум за пять минут колебалось от 24 до 40 дБ, а скорость в разное время суток различалась в 3–4 раза.</w:t>
      </w:r>
    </w:p>
    <w:p w14:paraId="73E476E9" w14:textId="77777777" w:rsidR="00043441" w:rsidRDefault="005435C0">
      <w:r>
        <w:t xml:space="preserve">Во-вторых, расчёт опирается на допущения, которые на реальной плате выполняются не всегда. Он считает, что приёму мешает только тепловой шум — в канале 2 МГц около −111 дБм (формула 1.2). На стенде фон оказался намного выше и к тому же непостоянным: у платы с камерой — от −60 до −101 дБм в разные дни, потому что электроника камеры работает в сантиметрах от антенны. Из-за этого на расстоянии 5 м, где по расчёту сигнал превышает шум более чем на 60 дБ, связь сначала вообще не устанавливалась: приёмник считал эфир постоянно занятым. </w:t>
      </w:r>
      <w:commentRangeStart w:id="39"/>
      <w:r>
        <w:t xml:space="preserve">Расчёт также предсказывает, </w:t>
      </w:r>
      <w:r>
        <w:lastRenderedPageBreak/>
        <w:t>что при сильном сигнале передачи почти не теряются, а на стенде около трети передач не доходило с первой попытки при любой скорости модуляции. Вероятная причина — те же помехи платы. Подробно эти результаты разобраны в главе 3.</w:t>
      </w:r>
      <w:commentRangeEnd w:id="39"/>
      <w:r w:rsidR="00441D42">
        <w:rPr>
          <w:rStyle w:val="aff8"/>
        </w:rPr>
        <w:commentReference w:id="39"/>
      </w:r>
    </w:p>
    <w:p w14:paraId="1EB2B24C" w14:textId="77777777" w:rsidR="00043441" w:rsidRDefault="005435C0">
      <w:r>
        <w:t xml:space="preserve">В-третьих, для части показателей расчёта нет вовсе: задержка, её колебания, восстановление связи после сбоя. Они зависят не от распространения радиоволн, а от программного обеспечения — очередей и алгоритмов управления. Например, пока передатчик не </w:t>
      </w:r>
      <w:commentRangeStart w:id="40"/>
      <w:r>
        <w:t>ограничивал число неподтверждённых видеокадров</w:t>
      </w:r>
      <w:commentRangeEnd w:id="40"/>
      <w:r w:rsidR="00441D42">
        <w:rPr>
          <w:rStyle w:val="aff8"/>
        </w:rPr>
        <w:commentReference w:id="40"/>
      </w:r>
      <w:r>
        <w:t>, они копились в очереди, и видео отставало от реального времени на секунду и больше; после ограничения — на 0,1–0,2 с.</w:t>
      </w:r>
    </w:p>
    <w:p w14:paraId="486ED3D1" w14:textId="77777777" w:rsidR="00043441" w:rsidRDefault="005435C0">
      <w:r>
        <w:t xml:space="preserve">В-четвёртых, расчёт работает со средним уровнем сигнала, а связь рвут </w:t>
      </w:r>
      <w:commentRangeStart w:id="41"/>
      <w:r>
        <w:t>кратковременные провалы</w:t>
      </w:r>
      <w:commentRangeEnd w:id="41"/>
      <w:r w:rsidR="00441D42">
        <w:rPr>
          <w:rStyle w:val="aff8"/>
        </w:rPr>
        <w:commentReference w:id="41"/>
      </w:r>
      <w:r>
        <w:t>. Даже на неподвижной трассе 5 м отношение сигнал/шум временами проседало до 12–20 дБ, и регулятор поднимал мощность передатчика с 1 до 11–13 дБм. Кроме того, для канала 2 МГц паспорт радиомодуля не даёт чувствительности [17], её приходится оценивать, поэтому и бюджет канала остаётся оценкой.</w:t>
      </w:r>
    </w:p>
    <w:p w14:paraId="5EC0DA55" w14:textId="77777777" w:rsidR="00043441" w:rsidRDefault="005435C0">
      <w:r>
        <w:t xml:space="preserve">В-пятых, расчёт описывает радиоканал, а не плату. Канал 2 МГц способен на 6,5 Мбит/с (таблица 2.1), а плата сначала передавала только 0,12 Мбит/с: мешали её внутренние интерфейсы. После доработок скорость выросла до 1,06 Мбит/с, и ограничивать стал уже радиоканал. </w:t>
      </w:r>
      <w:commentRangeStart w:id="42"/>
      <w:r>
        <w:t>Где узкое место — в радиоканале или в плате, — показывает только эксперимент.</w:t>
      </w:r>
      <w:commentRangeEnd w:id="42"/>
      <w:r w:rsidR="00441D42">
        <w:rPr>
          <w:rStyle w:val="aff8"/>
        </w:rPr>
        <w:commentReference w:id="42"/>
      </w:r>
    </w:p>
    <w:p w14:paraId="2784CDD1" w14:textId="77777777" w:rsidR="00043441" w:rsidRDefault="005435C0">
      <w:r>
        <w:t xml:space="preserve">В-шестых, опубликованные данные получены в других условиях: производитель радиомодуля мерил дальность при мощности +20 дБм [17, 26], а скорость Wi-Fi ESP32-S3 — в лаборатории [20]. В разрешённом в Российской Федерации режиме (канал 2 МГц, не более 14 дБм) их нужно проверять. </w:t>
      </w:r>
      <w:commentRangeStart w:id="43"/>
      <w:r>
        <w:t>И наконец, пользу каждой доработки можно доказать только опытом: так установлено, что граница MCS по уровню сигнала повышает скорость в 1,5–2 раза при меньших потерях видеокадров. Поскольку канал меняется в течение суток, варианты сравниваются попеременно в одном включении питания.</w:t>
      </w:r>
      <w:commentRangeEnd w:id="43"/>
      <w:r w:rsidR="00756615">
        <w:rPr>
          <w:rStyle w:val="aff8"/>
        </w:rPr>
        <w:commentReference w:id="43"/>
      </w:r>
    </w:p>
    <w:p w14:paraId="2CD883B9" w14:textId="77777777" w:rsidR="00043441" w:rsidRDefault="005435C0"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 w14:paraId="09421DE9" w14:textId="77777777" w:rsidR="00043441" w:rsidRDefault="005435C0">
      <w:pPr>
        <w:pStyle w:val="21"/>
      </w:pPr>
      <w:r>
        <w:lastRenderedPageBreak/>
        <w:t>2.3 Программа экспериментальных исследований</w:t>
      </w:r>
    </w:p>
    <w:p w14:paraId="488234FB" w14:textId="77777777" w:rsidR="00043441" w:rsidRDefault="005435C0">
      <w:r>
        <w:t xml:space="preserve">Исследование разделено на три этапа (таблица 2.3). Все показатели — скорость, уровень сигнала, задержка и потери — записываются в каждом прогоне одновременно, </w:t>
      </w:r>
      <w:commentRangeStart w:id="44"/>
      <w:r>
        <w:t>поэтому их число на объём опытов не влияет</w:t>
      </w:r>
      <w:commentRangeEnd w:id="44"/>
      <w:r w:rsidR="00756615">
        <w:rPr>
          <w:rStyle w:val="aff8"/>
        </w:rPr>
        <w:commentReference w:id="44"/>
      </w:r>
      <w:r>
        <w:t xml:space="preserve">. Объём опытов определяется числом сравниваемых вариантов — доработок, каждую из которых проверяют «без неё» и «с ней», </w:t>
      </w:r>
      <w:commentRangeStart w:id="45"/>
      <w:r>
        <w:t>и значений варьируемых параметров — и числом повторов каждого варианта.</w:t>
      </w:r>
      <w:commentRangeEnd w:id="45"/>
      <w:r w:rsidR="00756615">
        <w:rPr>
          <w:rStyle w:val="aff8"/>
        </w:rPr>
        <w:commentReference w:id="45"/>
      </w:r>
    </w:p>
    <w:p w14:paraId="46376A02" w14:textId="77777777" w:rsidR="00043441" w:rsidRDefault="005435C0">
      <w:pPr>
        <w:pStyle w:val="TableCaption"/>
      </w:pPr>
      <w:r>
        <w:t>Таблица 2.3 – Программа экспериментальных исследований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74"/>
        <w:gridCol w:w="2381"/>
        <w:gridCol w:w="2551"/>
        <w:gridCol w:w="2948"/>
      </w:tblGrid>
      <w:tr w:rsidR="00043441" w14:paraId="796BE6D8" w14:textId="77777777">
        <w:trPr>
          <w:cantSplit/>
          <w:tblHeader/>
          <w:jc w:val="center"/>
        </w:trPr>
        <w:tc>
          <w:tcPr>
            <w:tcW w:w="1474" w:type="dxa"/>
            <w:vAlign w:val="center"/>
          </w:tcPr>
          <w:p w14:paraId="56EAACF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w="2381" w:type="dxa"/>
            <w:vAlign w:val="center"/>
          </w:tcPr>
          <w:p w14:paraId="03FB2CB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w="2551" w:type="dxa"/>
            <w:vAlign w:val="center"/>
          </w:tcPr>
          <w:p w14:paraId="55EF5B4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w="2948" w:type="dxa"/>
            <w:vAlign w:val="center"/>
          </w:tcPr>
          <w:p w14:paraId="5A8D4A6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 w:rsidR="00043441" w14:paraId="2DB82BBB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B83EAB9" w14:textId="477F5EA1" w:rsidR="00043441" w:rsidRDefault="005435C0">
            <w:pPr>
              <w:pStyle w:val="TableText"/>
              <w:keepNext/>
            </w:pPr>
            <w:r>
              <w:rPr>
                <w:sz w:val="22"/>
              </w:rPr>
              <w:t>1. Стендовые</w:t>
            </w:r>
            <w:r w:rsidR="00756615">
              <w:rPr>
                <w:sz w:val="22"/>
              </w:rPr>
              <w:t xml:space="preserve"> испытания: в помещении до 5 м</w:t>
            </w:r>
            <w:r>
              <w:rPr>
                <w:sz w:val="22"/>
              </w:rPr>
              <w:t>, затем 5 м через стену</w:t>
            </w:r>
          </w:p>
        </w:tc>
        <w:tc>
          <w:tcPr>
            <w:tcW w:w="2381" w:type="dxa"/>
            <w:vAlign w:val="center"/>
          </w:tcPr>
          <w:p w14:paraId="4ED09798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w="2551" w:type="dxa"/>
            <w:vAlign w:val="center"/>
          </w:tcPr>
          <w:p w14:paraId="33547AA3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w="2948" w:type="dxa"/>
            <w:vAlign w:val="center"/>
          </w:tcPr>
          <w:p w14:paraId="4AF17F94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 w:rsidR="00043441" w14:paraId="7E8005F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D726C0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w="2381" w:type="dxa"/>
            <w:vAlign w:val="center"/>
          </w:tcPr>
          <w:p w14:paraId="79A7A3EE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граница связи и видеосвязи; расчёт для разных высот антенн</w:t>
            </w:r>
          </w:p>
        </w:tc>
        <w:tc>
          <w:tcPr>
            <w:tcW w:w="2551" w:type="dxa"/>
            <w:vAlign w:val="center"/>
          </w:tcPr>
          <w:p w14:paraId="2F48DBA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потери на трассе, высота антенн (расчёт)</w:t>
            </w:r>
          </w:p>
        </w:tc>
        <w:tc>
          <w:tcPr>
            <w:tcW w:w="2948" w:type="dxa"/>
            <w:vAlign w:val="center"/>
          </w:tcPr>
          <w:p w14:paraId="192012DA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 xml:space="preserve">потери на трассе в каждом состоянии связи, </w:t>
            </w:r>
            <w:commentRangeStart w:id="46"/>
            <w:r>
              <w:rPr>
                <w:sz w:val="22"/>
              </w:rPr>
              <w:t>пересчёт на трассу прямой видимости</w:t>
            </w:r>
            <w:commentRangeEnd w:id="46"/>
            <w:r w:rsidR="00756615">
              <w:rPr>
                <w:rStyle w:val="aff8"/>
              </w:rPr>
              <w:commentReference w:id="46"/>
            </w:r>
            <w:r>
              <w:rPr>
                <w:sz w:val="22"/>
              </w:rPr>
              <w:t>; расчёт бюджета канала и опубликованные натурные данные</w:t>
            </w:r>
          </w:p>
        </w:tc>
      </w:tr>
      <w:tr w:rsidR="00043441" w14:paraId="51092CDC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071CD98" w14:textId="77777777" w:rsidR="00043441" w:rsidRDefault="005435C0">
            <w:pPr>
              <w:pStyle w:val="TableTex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w="2381" w:type="dxa"/>
            <w:vAlign w:val="center"/>
          </w:tcPr>
          <w:p w14:paraId="78E8F33E" w14:textId="77777777" w:rsidR="00043441" w:rsidRDefault="005435C0">
            <w:pPr>
              <w:pStyle w:val="TableTex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w="2551" w:type="dxa"/>
            <w:vAlign w:val="center"/>
          </w:tcPr>
          <w:p w14:paraId="1BC8861D" w14:textId="77777777" w:rsidR="00043441" w:rsidRDefault="005435C0">
            <w:pPr>
              <w:pStyle w:val="TableTex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w="2948" w:type="dxa"/>
            <w:vAlign w:val="center"/>
          </w:tcPr>
          <w:p w14:paraId="76CDD249" w14:textId="77777777" w:rsidR="00043441" w:rsidRDefault="005435C0">
            <w:pPr>
              <w:pStyle w:val="TableTex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граница связи — измерение на той же паре плат; LoRa — опубликованные данные</w:t>
            </w:r>
          </w:p>
        </w:tc>
      </w:tr>
    </w:tbl>
    <w:p w14:paraId="680AD4F4" w14:textId="77777777" w:rsidR="00043441" w:rsidRDefault="00043441">
      <w:pPr>
        <w:spacing w:line="240" w:lineRule="auto"/>
      </w:pPr>
    </w:p>
    <w:p w14:paraId="0298771A" w14:textId="3335D6B5" w:rsidR="00043441" w:rsidRDefault="005435C0"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Граница связи и</w:t>
      </w:r>
      <w:r w:rsidR="004D01AA">
        <w:t xml:space="preserve">змеряется в единицах </w:t>
      </w:r>
      <w:commentRangeStart w:id="47"/>
      <w:r w:rsidR="004D01AA">
        <w:t>потерь на трассе</w:t>
      </w:r>
      <w:r>
        <w:t xml:space="preserve"> прямой видимости (раздел 2.4); </w:t>
      </w:r>
      <w:commentRangeEnd w:id="47"/>
      <w:r w:rsidR="004D01AA">
        <w:rPr>
          <w:rStyle w:val="aff8"/>
        </w:rPr>
        <w:commentReference w:id="47"/>
      </w:r>
      <w:r>
        <w:t xml:space="preserve">для разных высот антенн дальность оценивается расчётом и сопоставляется с опубликованными натурными данными. </w:t>
      </w:r>
      <w:commentRangeStart w:id="48"/>
      <w:r>
        <w:t>Wi-Fi 2,4 ГГц измерен на той же паре плат на трассе 5 м:</w:t>
      </w:r>
      <w:commentRangeEnd w:id="48"/>
      <w:r w:rsidR="004D01AA">
        <w:rPr>
          <w:rStyle w:val="aff8"/>
        </w:rPr>
        <w:commentReference w:id="48"/>
      </w:r>
      <w:r>
        <w:t xml:space="preserve">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 w14:paraId="2E1DC77C" w14:textId="7D99A7AB" w:rsidR="00043441" w:rsidRDefault="004D01AA">
      <w:r>
        <w:lastRenderedPageBreak/>
        <w:t>Лабораторный этап</w:t>
      </w:r>
      <w:r w:rsidR="005435C0">
        <w:t xml:space="preserve"> был проверкой заводской настройки модуля — решения «из коробки», с которым платы поставляет производитель: канал шириной 4 МГц с центром 866,0 МГц (864–868 МГц) и </w:t>
      </w:r>
      <w:commentRangeStart w:id="49"/>
      <w:r w:rsidR="005435C0">
        <w:t xml:space="preserve">мощность до 20 дБм. </w:t>
      </w:r>
      <w:commentRangeEnd w:id="49"/>
      <w:r>
        <w:rPr>
          <w:rStyle w:val="aff8"/>
        </w:rPr>
        <w:commentReference w:id="49"/>
      </w:r>
      <w:r w:rsidR="005435C0">
        <w:t xml:space="preserve">Эта настройка — пример производителя, а не настройка для конкретной страны: по документации радиомодуля частоты и ширину канала выбирает разработчик изделия по нормам страны применения [27]. Опыты проводились кратковременно, в помещении на расстоянии до 5 м. Проверка показала, что заводская настройка для Российской Федерации непригодна: канал выходит за полосу 866–868 МГц, а мощность превышает разрешённые 25 мВт. Не лучшая она и по качеству связи: при сужении полосы приёма потери уменьшаются, а канал 2 МГц устанавливает связь не хуже более широких (подраздел 3.2). Поэтому </w:t>
      </w:r>
      <w:r>
        <w:t xml:space="preserve">после данного этапа </w:t>
      </w:r>
      <w:r w:rsidR="005435C0">
        <w:t>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 Результаты лабораторного этапа используются только для сравнения вариантов между собой; все итоговые показатели работы получены в разрешённой конфигурации.</w:t>
      </w:r>
    </w:p>
    <w:p w14:paraId="477AABE0" w14:textId="77777777" w:rsidR="00043441" w:rsidRDefault="005435C0">
      <w:pPr>
        <w:pStyle w:val="21"/>
      </w:pPr>
      <w:r>
        <w:t>2.4 Методика измерений и обработки результатов</w:t>
      </w:r>
    </w:p>
    <w:p w14:paraId="48209A53" w14:textId="77777777" w:rsidR="00043441" w:rsidRDefault="005435C0">
      <w:commentRangeStart w:id="50"/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  <w:commentRangeEnd w:id="50"/>
      <w:r w:rsidR="004D01AA">
        <w:rPr>
          <w:rStyle w:val="aff8"/>
        </w:rPr>
        <w:commentReference w:id="50"/>
      </w:r>
    </w:p>
    <w:p w14:paraId="25CD35D9" w14:textId="77777777" w:rsidR="00043441" w:rsidRDefault="005435C0">
      <w:r>
        <w:t>– полезная скорость — объём JPEG видеокадров, показанных программой просмотра, за 1 с, кбит/с;</w:t>
      </w:r>
    </w:p>
    <w:p w14:paraId="4C979B8D" w14:textId="79E90323" w:rsidR="00043441" w:rsidRDefault="005435C0">
      <w:r>
        <w:t>– потери видеокадров — доля видеокадров, не показанных после восстановления п</w:t>
      </w:r>
      <w:r w:rsidR="0059393E">
        <w:t>омехоустойчивым кодом и досылки</w:t>
      </w:r>
      <w:r>
        <w:t>;</w:t>
      </w:r>
    </w:p>
    <w:p w14:paraId="6F374244" w14:textId="77777777" w:rsidR="00043441" w:rsidRDefault="005435C0">
      <w:r>
        <w:t>– потери фрагментов — доля фрагментов видеокадров, не дошедших до приёмника после всех повторов на уровне MAC</w:t>
      </w:r>
      <w:commentRangeStart w:id="51"/>
      <w:r>
        <w:t>, по разрывам сквозной нумерации</w:t>
      </w:r>
      <w:commentRangeEnd w:id="51"/>
      <w:r w:rsidR="0059393E">
        <w:rPr>
          <w:rStyle w:val="aff8"/>
        </w:rPr>
        <w:commentReference w:id="51"/>
      </w:r>
      <w:r>
        <w:t>;</w:t>
      </w:r>
    </w:p>
    <w:p w14:paraId="35F626EF" w14:textId="77777777" w:rsidR="00043441" w:rsidRDefault="005435C0">
      <w:r>
        <w:t xml:space="preserve">– </w:t>
      </w:r>
      <w:commentRangeStart w:id="52"/>
      <w:r>
        <w:t>PER — доля попыток передачи, на которые модуль не получил подтверждения от приёмника.</w:t>
      </w:r>
      <w:commentRangeEnd w:id="52"/>
      <w:r w:rsidR="0059393E">
        <w:rPr>
          <w:rStyle w:val="aff8"/>
        </w:rPr>
        <w:commentReference w:id="52"/>
      </w:r>
      <w:r>
        <w:t xml:space="preserve"> Сюда входят повторы, пробы другой схемы модуляции и попытки, которые до приёмника дошли, но подтверждение на них потерялось. Поэтому PER показывает, насколько трудно работает радиоканал, а не сколько данных потеряно: то, что не дошло после всех повторов, отражают потери фрагментов и видеокадров;</w:t>
      </w:r>
    </w:p>
    <w:p w14:paraId="3F407EF5" w14:textId="77777777" w:rsidR="00043441" w:rsidRDefault="005435C0">
      <w:r>
        <w:t>– уровень сигнала — RSSI и отношение сигнал/шум (SNR) по отчётам модуля, индекс модуляции (MCS) и мощность передатчика;</w:t>
      </w:r>
    </w:p>
    <w:p w14:paraId="28535891" w14:textId="77777777" w:rsidR="00043441" w:rsidRDefault="005435C0">
      <w:commentRangeStart w:id="53"/>
      <w:r>
        <w:t xml:space="preserve">– задержка — время от конца записи видеокадра в интерфейс UART до прихода квитанции приёмника на этот видеокадр (RTT); она </w:t>
      </w:r>
      <w:commentRangeEnd w:id="53"/>
      <w:r w:rsidR="0059393E">
        <w:rPr>
          <w:rStyle w:val="aff8"/>
        </w:rPr>
        <w:commentReference w:id="53"/>
      </w:r>
      <w:r>
        <w:t xml:space="preserve">включает очередь в модуле, эфир, </w:t>
      </w:r>
      <w:r>
        <w:lastRenderedPageBreak/>
        <w:t>обработку на приёмнике и обратный путь квитанции. Используется медиана за секунду и за опыт. Дополнительно регистрируется время от начала съёмки видеокадра до квитанции.</w:t>
      </w:r>
    </w:p>
    <w:p w14:paraId="20798B2B" w14:textId="577EEBB8" w:rsidR="00043441" w:rsidRDefault="005435C0">
      <w:r>
        <w:t xml:space="preserve">Связь характеризуется двумя величинами, которые считаются раздельно. Вероятность установления связи — доля включений питания, после которых связь установилась. </w:t>
      </w:r>
      <w:commentRangeStart w:id="54"/>
      <w:r>
        <w:t>Удержание связи — доля секунд опыта</w:t>
      </w:r>
      <w:commentRangeEnd w:id="54"/>
      <w:r w:rsidR="001815D9">
        <w:rPr>
          <w:rStyle w:val="aff8"/>
        </w:rPr>
        <w:commentReference w:id="54"/>
      </w:r>
      <w:r>
        <w:t xml:space="preserve">, в которые связь была установлена; её дают отметки подключения в ежесекундной записи программы просмотра (строка «Время на связи» в таблице 3.1). </w:t>
      </w:r>
    </w:p>
    <w:p w14:paraId="71DCB7F3" w14:textId="77777777" w:rsidR="00043441" w:rsidRDefault="005435C0">
      <w:r>
        <w:rPr>
          <w:b/>
        </w:rPr>
        <w:t xml:space="preserve">Граница связи. </w:t>
      </w:r>
      <w:r>
        <w:t xml:space="preserve">Плата с камерой неподвижна, приёмник удаляется от неё, и потери на трассе растут. Обе технологии испытываются на одних и тех же положениях приёмника и на разрешённом пределе мощности: Wi-Fi HaLow — 14 дБм на обоих узлах (у камеры — регулятор с пределом 14 дБм), Wi-Fi 2,4 ГГц — 20 дБм. В каждом положении опыт длится 5 мин, </w:t>
      </w:r>
      <w:commentRangeStart w:id="55"/>
      <w:r>
        <w:t xml:space="preserve">первые 30 с не учитываются. </w:t>
      </w:r>
      <w:commentRangeEnd w:id="55"/>
      <w:r w:rsidR="001815D9">
        <w:rPr>
          <w:rStyle w:val="aff8"/>
        </w:rPr>
        <w:commentReference w:id="55"/>
      </w:r>
      <w:r>
        <w:t>Потери на трассе определяются по уровню сигнала приёмника, измеренному у камеры: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0DE1B0C9" w14:textId="77777777">
        <w:trPr>
          <w:jc w:val="center"/>
        </w:trPr>
        <w:tc>
          <w:tcPr>
            <w:tcW w:w="1020" w:type="dxa"/>
            <w:vAlign w:val="center"/>
          </w:tcPr>
          <w:p w14:paraId="3B89E27C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33C2769B" w14:textId="77777777" w:rsidR="00043441" w:rsidRDefault="005435C0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464CDDB1" w14:textId="77777777" w:rsidR="00043441" w:rsidRDefault="005435C0">
            <w:pPr>
              <w:pStyle w:val="Formula"/>
              <w:jc w:val="right"/>
            </w:pPr>
            <w:r>
              <w:t>(2.6)</w:t>
            </w:r>
          </w:p>
        </w:tc>
      </w:tr>
    </w:tbl>
    <w:p w14:paraId="2647CE90" w14:textId="77777777" w:rsidR="00043441" w:rsidRDefault="005435C0">
      <w:pPr>
        <w:ind w:firstLine="0"/>
      </w:pPr>
      <w:r>
        <w:t>где Pₜ — мощность передатчика приёмника (14 или 20 дБм); Pᵣ — уровень его сигнала у платы с камерой, дБм. В L входят и потери антенн плат, поэтому результат относится к данной паре плат.</w:t>
      </w:r>
    </w:p>
    <w:p w14:paraId="2BCC1EFD" w14:textId="77777777" w:rsidR="00043441" w:rsidRDefault="005435C0">
      <w:r>
        <w:t xml:space="preserve">Для каждой технологии фиксируются потери, при которых наступает одно и то же состояние связи: видео передаётся; видео прекращается, а связь сохраняется; связь обрывается. Технологии сравниваются по одинаковым состояниям. </w:t>
      </w:r>
      <w:commentRangeStart w:id="56"/>
      <w:r>
        <w:t>Расстояние на трассе прямой видимости с теми же потерями находится обращением формулы (1.1):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7A425C83" w14:textId="77777777">
        <w:trPr>
          <w:jc w:val="center"/>
        </w:trPr>
        <w:tc>
          <w:tcPr>
            <w:tcW w:w="1020" w:type="dxa"/>
            <w:vAlign w:val="center"/>
          </w:tcPr>
          <w:p w14:paraId="50CD9DFC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7B32B0B9" w14:textId="77777777" w:rsidR="00043441" w:rsidRDefault="005435C0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λ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4π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/20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62B2A3CA" w14:textId="77777777" w:rsidR="00043441" w:rsidRDefault="005435C0">
            <w:pPr>
              <w:pStyle w:val="Formula"/>
              <w:jc w:val="right"/>
            </w:pPr>
            <w:r>
              <w:t>(2.7)</w:t>
            </w:r>
          </w:p>
        </w:tc>
      </w:tr>
    </w:tbl>
    <w:p w14:paraId="5EE40F84" w14:textId="77777777" w:rsidR="00043441" w:rsidRDefault="005435C0">
      <w:pPr>
        <w:ind w:firstLine="0"/>
      </w:pPr>
      <w:r>
        <w:t>где λ — длина волны: 0,346 м для Wi-Fi HaLow (867 МГц) и 0,123 м для Wi-Fi 2,4 ГГц (2437 МГц).</w:t>
      </w:r>
      <w:commentRangeEnd w:id="56"/>
      <w:r w:rsidR="001815D9">
        <w:rPr>
          <w:rStyle w:val="aff8"/>
        </w:rPr>
        <w:commentReference w:id="56"/>
      </w:r>
    </w:p>
    <w:p w14:paraId="6E341397" w14:textId="77777777" w:rsidR="00043441" w:rsidRDefault="005435C0">
      <w:r>
        <w:rPr>
          <w:b/>
        </w:rPr>
        <w:t xml:space="preserve">Достоверная мера пропускной способности. </w:t>
      </w:r>
      <w:r>
        <w:t xml:space="preserve"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</w:t>
      </w:r>
      <w:commentRangeStart w:id="57"/>
      <w:r>
        <w:t>искажением захвата</w:t>
      </w:r>
      <w:commentRangeEnd w:id="57"/>
      <w:r w:rsidR="001815D9">
        <w:rPr>
          <w:rStyle w:val="aff8"/>
        </w:rPr>
        <w:commentReference w:id="57"/>
      </w:r>
      <w:r>
        <w:t>, а сравнение вариантов выполняется при одинаковых правилах управления качеством.</w:t>
      </w:r>
    </w:p>
    <w:p w14:paraId="5EE0837C" w14:textId="7DC7C03C" w:rsidR="00043441" w:rsidRDefault="005435C0">
      <w:r>
        <w:rPr>
          <w:b/>
        </w:rPr>
        <w:t xml:space="preserve">Условия сравнения. </w:t>
      </w:r>
      <w:r>
        <w:t>Даже на неизменной трассе 5 м скорость канала в течение суток м</w:t>
      </w:r>
      <w:r w:rsidR="001815D9">
        <w:t>еняется примерно вдвое: вечером</w:t>
      </w:r>
      <w:r>
        <w:t xml:space="preserve"> — от 450 до 936 кбит/с. Если сравнивать </w:t>
      </w:r>
      <w:r>
        <w:lastRenderedPageBreak/>
        <w:t>варианты в разное время, разница в канале перекроет эффект доработки. Поэтому варианты сравниваются в одном включении питания: стенд поочерёдно переключается между ними каждые 1–2 мин, обычно в четыре этапа «</w:t>
      </w:r>
      <w:commentRangeStart w:id="58"/>
      <w:r>
        <w:t>без доработки — с доработкой — без — с»</w:t>
      </w:r>
      <w:commentRangeEnd w:id="58"/>
      <w:r w:rsidR="001815D9">
        <w:rPr>
          <w:rStyle w:val="aff8"/>
        </w:rPr>
        <w:commentReference w:id="58"/>
      </w:r>
      <w:r>
        <w:t xml:space="preserve">, так что каждый вариант проходится дважды; </w:t>
      </w:r>
      <w:commentRangeStart w:id="59"/>
      <w:r>
        <w:t>первые 10 с каждого этапа не учитываются.</w:t>
      </w:r>
      <w:commentRangeEnd w:id="59"/>
      <w:r w:rsidR="001815D9">
        <w:rPr>
          <w:rStyle w:val="aff8"/>
        </w:rPr>
        <w:commentReference w:id="59"/>
      </w:r>
      <w:r>
        <w:t xml:space="preserve"> </w:t>
      </w:r>
      <w:commentRangeStart w:id="60"/>
      <w:r>
        <w:t>Разница меньше 20 % значимой не считается</w:t>
      </w:r>
      <w:commentRangeEnd w:id="60"/>
      <w:r w:rsidR="001815D9">
        <w:rPr>
          <w:rStyle w:val="aff8"/>
        </w:rPr>
        <w:commentReference w:id="60"/>
      </w:r>
      <w:r>
        <w:t>. Кроме того, модуль принимает команды настройки только в первые 30 с после включения питания (подраздел 2.6), поэтому опыт засчитывается, только если журнал подтверждает, что настройки применились.</w:t>
      </w:r>
    </w:p>
    <w:p w14:paraId="66212128" w14:textId="77777777" w:rsidR="00043441" w:rsidRDefault="005435C0">
      <w:r>
        <w:rPr>
          <w:b/>
        </w:rPr>
        <w:t xml:space="preserve">Статистическая обработка. </w:t>
      </w:r>
      <w:r>
        <w:t xml:space="preserve">Канал стохастичен, поэтому каждая точка измеряется с повторами. Необходимое число повторов определяется по </w:t>
      </w:r>
      <w:commentRangeStart w:id="61"/>
      <w:r>
        <w:t>пилотному замеру:</w:t>
      </w:r>
      <w:commentRangeEnd w:id="61"/>
      <w:r w:rsidR="002F0D04">
        <w:rPr>
          <w:rStyle w:val="aff8"/>
        </w:rPr>
        <w:commentReference w:id="61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2D3AAC57" w14:textId="77777777">
        <w:trPr>
          <w:jc w:val="center"/>
        </w:trPr>
        <w:tc>
          <w:tcPr>
            <w:tcW w:w="1020" w:type="dxa"/>
            <w:vAlign w:val="center"/>
          </w:tcPr>
          <w:p w14:paraId="2001F810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0696534F" w14:textId="77777777" w:rsidR="00043441" w:rsidRDefault="005435C0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tσ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5006BAD7" w14:textId="77777777" w:rsidR="00043441" w:rsidRDefault="005435C0">
            <w:pPr>
              <w:pStyle w:val="Formula"/>
              <w:jc w:val="right"/>
            </w:pPr>
            <w:r>
              <w:t>(2.8)</w:t>
            </w:r>
          </w:p>
        </w:tc>
      </w:tr>
    </w:tbl>
    <w:p w14:paraId="3EF23E1A" w14:textId="77777777" w:rsidR="00043441" w:rsidRDefault="005435C0">
      <w:pPr>
        <w:ind w:firstLine="0"/>
      </w:pPr>
      <w:r>
        <w:t>где t — коэффициент Стьюдента; σ — среднеквадратичное отклонение по пилотному замеру; E — допустимая погрешность оценки среднего.</w:t>
      </w:r>
    </w:p>
    <w:p w14:paraId="6E4543A2" w14:textId="77777777" w:rsidR="00043441" w:rsidRDefault="005435C0">
      <w:r>
        <w:t>Точность оценки среднего характеризует доверительный интервал с вероятностью 0,95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19929C0D" w14:textId="77777777">
        <w:trPr>
          <w:jc w:val="center"/>
        </w:trPr>
        <w:tc>
          <w:tcPr>
            <w:tcW w:w="1020" w:type="dxa"/>
            <w:vAlign w:val="center"/>
          </w:tcPr>
          <w:p w14:paraId="72409609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32C8BE99" w14:textId="77777777" w:rsidR="00043441" w:rsidRDefault="002B0B74">
            <w:pPr>
              <w:pStyle w:val="Formula"/>
              <w:jc w:val="center"/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ba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±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ts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5A44B9A4" w14:textId="77777777" w:rsidR="00043441" w:rsidRDefault="005435C0">
            <w:pPr>
              <w:pStyle w:val="Formula"/>
              <w:jc w:val="right"/>
            </w:pPr>
            <w:r>
              <w:t>(2.9)</w:t>
            </w:r>
          </w:p>
        </w:tc>
      </w:tr>
    </w:tbl>
    <w:p w14:paraId="28795F8A" w14:textId="77777777" w:rsidR="00043441" w:rsidRDefault="005435C0">
      <w:pPr>
        <w:ind w:firstLine="0"/>
      </w:pPr>
      <w:r>
        <w:t>где x̄ — выборочное среднее; s — выборочное среднеквадратичное отклонение; n — число повторов.</w:t>
      </w:r>
    </w:p>
    <w:p w14:paraId="5352E92E" w14:textId="77777777" w:rsidR="00043441" w:rsidRDefault="005435C0">
      <w:commentRangeStart w:id="62"/>
      <w:r>
        <w:t>Интервал характеризует точность оценки среднего, а не разброс отдельных замеров; его ширина убывает как 1/√n.</w:t>
      </w:r>
      <w:commentRangeEnd w:id="62"/>
      <w:r w:rsidR="002F0D04">
        <w:rPr>
          <w:rStyle w:val="aff8"/>
        </w:rPr>
        <w:commentReference w:id="62"/>
      </w:r>
    </w:p>
    <w:p w14:paraId="2EC85E75" w14:textId="77777777" w:rsidR="00043441" w:rsidRDefault="005435C0">
      <w:pPr>
        <w:pStyle w:val="21"/>
      </w:pPr>
      <w:r>
        <w:t>2.5 Выбор аппаратных средств</w:t>
      </w:r>
    </w:p>
    <w:p w14:paraId="57DC72B0" w14:textId="77777777" w:rsidR="00043441" w:rsidRDefault="005435C0">
      <w:r>
        <w:t>На рынке найдено пять вариантов оборудования Wi-Fi HaLow (таблица 2.4).</w:t>
      </w:r>
    </w:p>
    <w:p w14:paraId="3F28AF04" w14:textId="77777777" w:rsidR="00043441" w:rsidRDefault="005435C0">
      <w:pPr>
        <w:pStyle w:val="TableCaption"/>
      </w:pPr>
      <w:r>
        <w:lastRenderedPageBreak/>
        <w:t>Таблица 2.4 – Оборудование Wi-Fi HaLow, доступное для исследования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8"/>
        <w:gridCol w:w="2041"/>
        <w:gridCol w:w="3118"/>
        <w:gridCol w:w="1928"/>
      </w:tblGrid>
      <w:tr w:rsidR="00043441" w14:paraId="726EEC33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16CF079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w="2041" w:type="dxa"/>
            <w:vAlign w:val="center"/>
          </w:tcPr>
          <w:p w14:paraId="1F621AB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w="3118" w:type="dxa"/>
            <w:vAlign w:val="center"/>
          </w:tcPr>
          <w:p w14:paraId="11A7E4E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w="1928" w:type="dxa"/>
            <w:vAlign w:val="center"/>
          </w:tcPr>
          <w:p w14:paraId="7105468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 w:rsidR="00043441" w14:paraId="524ED39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4684DDA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LilyGO T-HaLow V1.0 [28]</w:t>
            </w:r>
          </w:p>
        </w:tc>
        <w:tc>
          <w:tcPr>
            <w:tcW w:w="2041" w:type="dxa"/>
            <w:vAlign w:val="center"/>
          </w:tcPr>
          <w:p w14:paraId="507F584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Taixin TX-AH-R900P</w:t>
            </w:r>
          </w:p>
        </w:tc>
        <w:tc>
          <w:tcPr>
            <w:tcW w:w="3118" w:type="dxa"/>
            <w:vAlign w:val="center"/>
          </w:tcPr>
          <w:p w14:paraId="406A321F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w="1928" w:type="dxa"/>
            <w:vAlign w:val="center"/>
          </w:tcPr>
          <w:p w14:paraId="4511AE0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3 198</w:t>
            </w:r>
          </w:p>
        </w:tc>
      </w:tr>
      <w:tr w:rsidR="00043441" w14:paraId="11D015E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17D113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Heltec HT-HC32 [29, 30]</w:t>
            </w:r>
          </w:p>
        </w:tc>
        <w:tc>
          <w:tcPr>
            <w:tcW w:w="2041" w:type="dxa"/>
            <w:vAlign w:val="center"/>
          </w:tcPr>
          <w:p w14:paraId="6DBC867D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Morse Micro MM6108 [31]</w:t>
            </w:r>
          </w:p>
        </w:tc>
        <w:tc>
          <w:tcPr>
            <w:tcW w:w="3118" w:type="dxa"/>
            <w:vAlign w:val="center"/>
          </w:tcPr>
          <w:p w14:paraId="74805946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w="1928" w:type="dxa"/>
            <w:vAlign w:val="center"/>
          </w:tcPr>
          <w:p w14:paraId="7AEDD9F9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1 928–3 780</w:t>
            </w:r>
          </w:p>
        </w:tc>
      </w:tr>
      <w:tr w:rsidR="00043441" w14:paraId="5B55C36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E5F14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w="2041" w:type="dxa"/>
            <w:vAlign w:val="center"/>
          </w:tcPr>
          <w:p w14:paraId="6E66E66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Newracom NRC7292</w:t>
            </w:r>
          </w:p>
        </w:tc>
        <w:tc>
          <w:tcPr>
            <w:tcW w:w="3118" w:type="dxa"/>
            <w:vAlign w:val="center"/>
          </w:tcPr>
          <w:p w14:paraId="7CA19F3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w="1928" w:type="dxa"/>
            <w:vAlign w:val="center"/>
          </w:tcPr>
          <w:p w14:paraId="5F65B17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 w:rsidR="00043441" w14:paraId="2951F46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36F1FC" w14:textId="77777777" w:rsidR="00043441" w:rsidRPr="005435C0" w:rsidRDefault="005435C0">
            <w:pPr>
              <w:pStyle w:val="TableText"/>
              <w:keepNext/>
              <w:rPr>
                <w:lang w:val="en-US"/>
              </w:rPr>
            </w:pPr>
            <w:r w:rsidRPr="005435C0">
              <w:rPr>
                <w:sz w:val="22"/>
                <w:lang w:val="en-US"/>
              </w:rPr>
              <w:t>Newracom NRC7292 EVK, NRC7394 EVK [33, 34]</w:t>
            </w:r>
          </w:p>
        </w:tc>
        <w:tc>
          <w:tcPr>
            <w:tcW w:w="2041" w:type="dxa"/>
            <w:vAlign w:val="center"/>
          </w:tcPr>
          <w:p w14:paraId="4AEE0BAA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w="3118" w:type="dxa"/>
            <w:vAlign w:val="center"/>
          </w:tcPr>
          <w:p w14:paraId="29425EA9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w="1928" w:type="dxa"/>
            <w:vAlign w:val="center"/>
          </w:tcPr>
          <w:p w14:paraId="7236546E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 запросу</w:t>
            </w:r>
          </w:p>
        </w:tc>
      </w:tr>
      <w:tr w:rsidR="00043441" w14:paraId="437B9A5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19D162" w14:textId="77777777" w:rsidR="00043441" w:rsidRDefault="005435C0">
            <w:pPr>
              <w:pStyle w:val="TableTex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w="2041" w:type="dxa"/>
            <w:vAlign w:val="center"/>
          </w:tcPr>
          <w:p w14:paraId="21827EC3" w14:textId="77777777" w:rsidR="00043441" w:rsidRDefault="005435C0">
            <w:pPr>
              <w:pStyle w:val="TableText"/>
            </w:pPr>
            <w:r>
              <w:rPr>
                <w:sz w:val="22"/>
              </w:rPr>
              <w:t>Morse Micro MM6108</w:t>
            </w:r>
          </w:p>
        </w:tc>
        <w:tc>
          <w:tcPr>
            <w:tcW w:w="3118" w:type="dxa"/>
            <w:vAlign w:val="center"/>
          </w:tcPr>
          <w:p w14:paraId="2645B05F" w14:textId="77777777" w:rsidR="00043441" w:rsidRDefault="005435C0">
            <w:pPr>
              <w:pStyle w:val="TableTex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w="1928" w:type="dxa"/>
            <w:vAlign w:val="center"/>
          </w:tcPr>
          <w:p w14:paraId="5A8BE275" w14:textId="77777777" w:rsidR="00043441" w:rsidRDefault="005435C0">
            <w:pPr>
              <w:pStyle w:val="TableText"/>
            </w:pPr>
            <w:r>
              <w:rPr>
                <w:sz w:val="22"/>
              </w:rPr>
              <w:t>39 620</w:t>
            </w:r>
          </w:p>
        </w:tc>
      </w:tr>
    </w:tbl>
    <w:p w14:paraId="77DBD9E8" w14:textId="77777777" w:rsidR="00043441" w:rsidRDefault="00043441">
      <w:pPr>
        <w:spacing w:line="240" w:lineRule="auto"/>
      </w:pPr>
    </w:p>
    <w:p w14:paraId="48439A3C" w14:textId="77777777" w:rsidR="00043441" w:rsidRDefault="005435C0">
      <w:r>
        <w:t xml:space="preserve"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</w:t>
      </w:r>
      <w:commentRangeStart w:id="63"/>
      <w:r>
        <w:t>Той же компоновки только плата Heltec HT-HC32 сопоставимой цены</w:t>
      </w:r>
      <w:commentRangeEnd w:id="63"/>
      <w:r w:rsidR="002F0D04">
        <w:rPr>
          <w:rStyle w:val="aff8"/>
        </w:rPr>
        <w:commentReference w:id="63"/>
      </w:r>
      <w:r>
        <w:t>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 w14:paraId="6480BA80" w14:textId="77777777" w:rsidR="00043441" w:rsidRDefault="005435C0"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 w14:paraId="397F9E03" w14:textId="77777777" w:rsidR="00043441" w:rsidRDefault="005435C0"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 w14:paraId="6FDDA6F0" w14:textId="77777777" w:rsidR="00043441" w:rsidRDefault="005435C0">
      <w:r>
        <w:t xml:space="preserve"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</w:t>
      </w:r>
      <w:r>
        <w:lastRenderedPageBreak/>
        <w:t>части. В работе это сравнение выполнено измерением на</w:t>
      </w:r>
      <w:commentRangeStart w:id="64"/>
      <w:r>
        <w:t xml:space="preserve"> трассе 5 м </w:t>
      </w:r>
      <w:commentRangeEnd w:id="64"/>
      <w:r w:rsidR="002F0D04">
        <w:rPr>
          <w:rStyle w:val="aff8"/>
        </w:rPr>
        <w:commentReference w:id="64"/>
      </w:r>
      <w:r>
        <w:t>и расчётом бюджета канала (раздел 3.7).</w:t>
      </w:r>
    </w:p>
    <w:p w14:paraId="255A3AD4" w14:textId="77777777" w:rsidR="00043441" w:rsidRDefault="005435C0">
      <w:pPr>
        <w:pStyle w:val="21"/>
      </w:pPr>
      <w:r>
        <w:t>2.6 Выбор и настройка программных средств</w:t>
      </w:r>
    </w:p>
    <w:p w14:paraId="118F9163" w14:textId="77777777" w:rsidR="00043441" w:rsidRDefault="005435C0">
      <w:r>
        <w:t>Программное обеспечение стенда состоит из трёх частей:</w:t>
      </w:r>
    </w:p>
    <w:p w14:paraId="4BC9498C" w14:textId="77777777" w:rsidR="00043441" w:rsidRDefault="005435C0">
      <w:r>
        <w:t xml:space="preserve">– программы процессора ESP32-S3 на языке C++ (платформа Arduino, arduino-esp32 2.0.9 на основе ESP-IDF 4.4, сборка средой PlatformIO). </w:t>
      </w:r>
      <w:commentRangeStart w:id="65"/>
      <w:r>
        <w:t>Программа камеры захватывает и проверяет видеокадры, сжимает их, делит на фрагменты, добавляет контрольные фрагменты (суммы XOR чередующихся групп фрагментов), досылает пропавшие фрагменты, управляет качеством сжатия и собирает показатели канала</w:t>
      </w:r>
      <w:commentRangeEnd w:id="65"/>
      <w:r w:rsidR="002F0D04">
        <w:rPr>
          <w:rStyle w:val="aff8"/>
        </w:rPr>
        <w:commentReference w:id="65"/>
      </w:r>
      <w:r>
        <w:t xml:space="preserve">. Программа приёмника передаёт принятые фрагменты в компьютер и отвечает камере квитанциями. </w:t>
      </w:r>
      <w:commentRangeStart w:id="66"/>
      <w:r>
        <w:t>Отдельная программа записывает встроенную программу в модуль через процессор платы</w:t>
      </w:r>
      <w:commentRangeEnd w:id="66"/>
      <w:r w:rsidR="002F0D04">
        <w:rPr>
          <w:rStyle w:val="aff8"/>
        </w:rPr>
        <w:commentReference w:id="66"/>
      </w:r>
      <w:r>
        <w:t>. Готовыми использованы драйвер камеры esp32-camera и программный кодер JPEG esp_new_jpeg 1.0.2;</w:t>
      </w:r>
    </w:p>
    <w:p w14:paraId="04175DC0" w14:textId="77777777" w:rsidR="00043441" w:rsidRDefault="005435C0">
      <w:r>
        <w:t xml:space="preserve">– встроенная программа радиомодуля на языке C — на основе комплекта разработки производителя (TXW8301 WNB 2.4.1.3, компилятор C-SKY). Модуль работает как прозрачный мост (режим uart_p2p): всё, что процессор платы передаёт ему по UART, он отправляет в эфир, а принятое из эфира возвращает по UART. В программу внесены изменения: ускорен приём по UART, чтобы модуль не терял данные на входе при скорости 3 Мбод; добавлен регулятор, который </w:t>
      </w:r>
      <w:commentRangeStart w:id="67"/>
      <w:r>
        <w:t>держит мощность передатчика минимально достаточной</w:t>
      </w:r>
      <w:commentRangeEnd w:id="67"/>
      <w:r w:rsidR="002F0D04">
        <w:rPr>
          <w:rStyle w:val="aff8"/>
        </w:rPr>
        <w:commentReference w:id="67"/>
      </w:r>
      <w:r>
        <w:t>, но не выше 14 дБм, — вблизи это убирает наводку на камеру, а на дальности даёт полную разрешённую мощность; добавлена нижняя граница модуляции по уровню сигнала, которая при хорошем сигнале не даёт модулю опускаться при повторах на медленные MCS и тем повышает скорость; широковещательные кадры передаются на модуляции, выбранной по уровню сигнала, а не на самой медленной. Подробнее — в описании настройки ниже и в разделах 3.3 и 3.4;</w:t>
      </w:r>
    </w:p>
    <w:p w14:paraId="0F7432B8" w14:textId="77777777" w:rsidR="00043441" w:rsidRDefault="005435C0">
      <w:r>
        <w:t xml:space="preserve">– программы компьютера на языке Python: программа просмотра halow_viewer.py (сборка видеокадров, </w:t>
      </w:r>
      <w:commentRangeStart w:id="68"/>
      <w:r>
        <w:t>восстановление помехоустойчивым кодом</w:t>
      </w:r>
      <w:commentRangeEnd w:id="68"/>
      <w:r w:rsidR="001E7B6D">
        <w:rPr>
          <w:rStyle w:val="aff8"/>
        </w:rPr>
        <w:commentReference w:id="68"/>
      </w:r>
      <w:r>
        <w:t xml:space="preserve">, показ в браузере, запись показателей в CSV и видео в файл), запись программ в платы и модули, </w:t>
      </w:r>
      <w:commentRangeStart w:id="69"/>
      <w:r>
        <w:t>проверка алгоритмов.</w:t>
      </w:r>
      <w:commentRangeEnd w:id="69"/>
      <w:r w:rsidR="001E7B6D">
        <w:rPr>
          <w:rStyle w:val="aff8"/>
        </w:rPr>
        <w:commentReference w:id="69"/>
      </w:r>
    </w:p>
    <w:p w14:paraId="77CA7782" w14:textId="77777777" w:rsidR="00043441" w:rsidRDefault="005435C0">
      <w:r>
        <w:t>Структурная схема стенда приведена на рисунке 2.2.</w:t>
      </w:r>
    </w:p>
    <w:p w14:paraId="2D57BF0C" w14:textId="77777777" w:rsidR="00043441" w:rsidRDefault="005435C0">
      <w:pPr>
        <w:keepNext/>
        <w:ind w:firstLine="0"/>
        <w:jc w:val="center"/>
      </w:pPr>
      <w:commentRangeStart w:id="70"/>
      <w:r>
        <w:rPr>
          <w:noProof/>
          <w:lang w:bidi="ar-SA"/>
        </w:rPr>
        <w:lastRenderedPageBreak/>
        <w:drawing>
          <wp:inline distT="0" distB="0" distL="0" distR="0" wp14:anchorId="7D62BAA3" wp14:editId="4F9EEA23">
            <wp:extent cx="5760000" cy="337891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0"/>
      <w:r w:rsidR="001E7B6D">
        <w:rPr>
          <w:rStyle w:val="aff8"/>
        </w:rPr>
        <w:commentReference w:id="70"/>
      </w:r>
    </w:p>
    <w:p w14:paraId="1A48FCEA" w14:textId="77777777" w:rsidR="00043441" w:rsidRDefault="005435C0">
      <w:pPr>
        <w:ind w:firstLine="0"/>
        <w:jc w:val="center"/>
      </w:pPr>
      <w:r>
        <w:t>Рисунок 2.2 – Структурная схема стенда</w:t>
      </w:r>
    </w:p>
    <w:p w14:paraId="7D1B5068" w14:textId="77777777" w:rsidR="00043441" w:rsidRDefault="005435C0">
      <w:commentRangeStart w:id="71"/>
      <w:r>
        <w:t>Камера снимает видеокадр 480 × 320 точек в формате RGB565 (при плохом канале он программно уменьшается до 320 × 213 или 240 × 160</w:t>
      </w:r>
      <w:commentRangeEnd w:id="71"/>
      <w:r w:rsidR="001E7B6D">
        <w:rPr>
          <w:rStyle w:val="aff8"/>
        </w:rPr>
        <w:commentReference w:id="71"/>
      </w:r>
      <w:r>
        <w:t>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 w14:paraId="1BE896DA" w14:textId="77777777" w:rsidR="00043441" w:rsidRDefault="005435C0">
      <w:r>
        <w:t xml:space="preserve">Модуль камеры работает в режиме точки доступа (AP), модуль приёмника — в режиме станции (STA). </w:t>
      </w:r>
      <w:commentRangeStart w:id="72"/>
      <w:r>
        <w:t xml:space="preserve">Привычная схема обратная, но в сети Wi-Fi станция передаёт только через точку доступа: когда камера была станцией, каждый её кадр шёл сначала точке доступа, а та пересылала его ещё раз на самой медленной модуляции. Поскольку почти весь поток идёт от камеры, точкой доступа сделана она: видео уходит приёмнику напрямую, за одну передачу (раздел 3.4). </w:t>
      </w:r>
      <w:commentRangeEnd w:id="72"/>
      <w:r w:rsidR="001E7B6D">
        <w:rPr>
          <w:rStyle w:val="aff8"/>
        </w:rPr>
        <w:commentReference w:id="72"/>
      </w:r>
      <w:r>
        <w:t>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 w14:paraId="44EFE06B" w14:textId="77777777" w:rsidR="00043441" w:rsidRDefault="005435C0">
      <w:r>
        <w:rPr>
          <w:b/>
        </w:rPr>
        <w:lastRenderedPageBreak/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 w14:paraId="41813DB1" w14:textId="2855223F" w:rsidR="00043441" w:rsidRDefault="005435C0">
      <w:r>
        <w:t xml:space="preserve">1) Порог занятости канала. Модуль перед передачей оценивает занятость эфира по уровню фона. У платы с камерой фон оказался </w:t>
      </w:r>
      <w:commentRangeStart w:id="73"/>
      <w:r>
        <w:t xml:space="preserve">на 25 дБ выше </w:t>
      </w:r>
      <w:commentRangeEnd w:id="73"/>
      <w:r w:rsidR="001E7B6D">
        <w:rPr>
          <w:rStyle w:val="aff8"/>
        </w:rPr>
        <w:commentReference w:id="73"/>
      </w:r>
      <w:r>
        <w:t>(</w:t>
      </w:r>
      <w:commentRangeStart w:id="74"/>
      <w:r>
        <w:t xml:space="preserve">−60 против −85…−88 дБм, </w:t>
      </w:r>
      <w:r w:rsidR="001E7B6D">
        <w:t>без камеры</w:t>
      </w:r>
      <w:r>
        <w:t xml:space="preserve">): </w:t>
      </w:r>
      <w:commentRangeEnd w:id="74"/>
      <w:r w:rsidR="001E7B6D">
        <w:rPr>
          <w:rStyle w:val="aff8"/>
        </w:rPr>
        <w:commentReference w:id="74"/>
      </w:r>
      <w:r>
        <w:t>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</w:t>
      </w:r>
      <w:commentRangeStart w:id="75"/>
      <w:r>
        <w:t>. Запас порога 20 дБ на точке доступа (команда AT+BGRSSI_M</w:t>
      </w:r>
      <w:r w:rsidR="001E7B6D">
        <w:t>ARGIN=20) устранил отказ.</w:t>
      </w:r>
      <w:commentRangeEnd w:id="75"/>
      <w:r w:rsidR="001E7B6D">
        <w:rPr>
          <w:rStyle w:val="aff8"/>
        </w:rPr>
        <w:commentReference w:id="75"/>
      </w:r>
    </w:p>
    <w:p w14:paraId="16287A75" w14:textId="77777777" w:rsidR="00043441" w:rsidRDefault="005435C0">
      <w:r>
        <w:t xml:space="preserve"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</w:t>
      </w:r>
      <w:commentRangeStart w:id="76"/>
      <w:r>
        <w:t>Отсюда правило методики: после любой записи программы — снятие питания с обеих плат и проверка ответов модуля</w:t>
      </w:r>
      <w:commentRangeEnd w:id="76"/>
      <w:r w:rsidR="001E7B6D">
        <w:rPr>
          <w:rStyle w:val="aff8"/>
        </w:rPr>
        <w:commentReference w:id="76"/>
      </w:r>
      <w:r>
        <w:t>.</w:t>
      </w:r>
    </w:p>
    <w:p w14:paraId="29EE9519" w14:textId="66F40759" w:rsidR="00043441" w:rsidRDefault="005435C0">
      <w:r>
        <w:t xml:space="preserve">3) Канал. </w:t>
      </w:r>
      <w:r w:rsidR="001E7B6D">
        <w:t>На лабораторном этапе</w:t>
      </w:r>
      <w:r>
        <w:t xml:space="preserve">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 w14:paraId="40DABB92" w14:textId="77777777" w:rsidR="00043441" w:rsidRDefault="005435C0">
      <w:r>
        <w:t xml:space="preserve">4) Роли и протокол доступа. </w:t>
      </w:r>
      <w:commentRangeStart w:id="77"/>
      <w:r>
        <w:t xml:space="preserve">С 05.10 </w:t>
      </w:r>
      <w:commentRangeEnd w:id="77"/>
      <w:r w:rsidR="001E7B6D">
        <w:rPr>
          <w:rStyle w:val="aff8"/>
        </w:rPr>
        <w:commentReference w:id="77"/>
      </w:r>
      <w:r>
        <w:t>модуль камеры работает точкой доступа, модуль приёмника — станцией (роль задаёт переключатель на плате</w:t>
      </w:r>
      <w:commentRangeStart w:id="78"/>
      <w:r>
        <w:t xml:space="preserve">). Пока камера была станцией, её широковещательные кадры проходили эфир дважды: сначала модуль отправлял их точке доступа, затем точка рассылала их ещё раз на самой медленной модуляции. В роли точки доступа камера передаёт видео приёмнику один раз, адресно, с подтверждениями и повторами, и на её модуле работают регулятор мощности и нижняя граница модуляции (раздел 3.4). </w:t>
      </w:r>
      <w:commentRangeEnd w:id="78"/>
      <w:r w:rsidR="001E7B6D">
        <w:rPr>
          <w:rStyle w:val="aff8"/>
        </w:rPr>
        <w:commentReference w:id="78"/>
      </w:r>
      <w:r>
        <w:t>Обмен RTS/CTS — короткие кадры «запрос на передачу» и «разрешение на передачу», которыми передатчик перед длинной посылкой занимает эфир, чтобы её не перебили станции, не слышащие друг друга [5]. В сети из двух узлов таких станций нет, и обмен только тратит эфир; он выключен командой AT+SET_RTS=1000 (29.09), что подняло скорость в 1,8–2,2 раза (раздел 3.4).</w:t>
      </w:r>
    </w:p>
    <w:p w14:paraId="225AA190" w14:textId="77777777" w:rsidR="00043441" w:rsidRDefault="005435C0">
      <w:commentRangeStart w:id="79"/>
      <w:r>
        <w:t>5) Доработки программы модуля: драйвер UART, буфер моста, таймер паузы и скорость интерфейса 3 Мбод вместо рекомендованных производителем 400 кбод [36]; добавлены команды регулятора мощности (AT+PWRCTL), нижней границы модуляции (AT+MCSFLR) и модуляции широковещательных кадров (AT+MCSCTL). Подробности — в разделах 3.3 и 3.4.</w:t>
      </w:r>
      <w:commentRangeEnd w:id="79"/>
      <w:r w:rsidR="001E7B6D">
        <w:rPr>
          <w:rStyle w:val="aff8"/>
        </w:rPr>
        <w:commentReference w:id="79"/>
      </w:r>
    </w:p>
    <w:p w14:paraId="09F4DCC5" w14:textId="77777777" w:rsidR="00043441" w:rsidRDefault="005435C0">
      <w:pPr>
        <w:pStyle w:val="21"/>
      </w:pPr>
      <w:r>
        <w:lastRenderedPageBreak/>
        <w:t>2.7 Выводы</w:t>
      </w:r>
    </w:p>
    <w:p w14:paraId="11C621AC" w14:textId="77777777" w:rsidR="00043441" w:rsidRDefault="005435C0"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 w14:paraId="79068E7C" w14:textId="77777777" w:rsidR="00043441" w:rsidRDefault="005435C0"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 w14:paraId="0B95246F" w14:textId="77777777" w:rsidR="00043441" w:rsidRDefault="005435C0"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 w14:paraId="73A373B0" w14:textId="77777777" w:rsidR="00043441" w:rsidRDefault="005435C0"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 w14:paraId="609A1E12" w14:textId="77777777" w:rsidR="00043441" w:rsidRDefault="005435C0">
      <w:pPr>
        <w:pStyle w:val="1"/>
        <w:pageBreakBefore/>
      </w:pPr>
      <w:r>
        <w:lastRenderedPageBreak/>
        <w:t>3 Серия экспериментов на платформе LilyGO T-HaLow и сравнение с другими протоколами</w:t>
      </w:r>
    </w:p>
    <w:p w14:paraId="1380918D" w14:textId="77777777" w:rsidR="00043441" w:rsidRDefault="005435C0"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 w14:paraId="465C8F1C" w14:textId="77777777" w:rsidR="00043441" w:rsidRDefault="005435C0">
      <w:pPr>
        <w:pStyle w:val="21"/>
      </w:pPr>
      <w:r>
        <w:t>3.1 Условия испытаний</w:t>
      </w:r>
    </w:p>
    <w:p w14:paraId="67EB0A8C" w14:textId="77777777" w:rsidR="00043441" w:rsidRDefault="005435C0"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сильным — модуль сообщал уровень до −5 дБм, — поэтому на этом этапе искались ограничения самой платформы (интерфейсов и сжатия видео), а дальность связи не оценивалась.</w:t>
      </w:r>
    </w:p>
    <w:p w14:paraId="3F0093D9" w14:textId="77777777" w:rsidR="00043441" w:rsidRDefault="005435C0">
      <w:r>
        <w:rPr>
          <w:b/>
        </w:rPr>
        <w:t xml:space="preserve">Рабочая конфигурация (с 28.09). </w:t>
      </w:r>
      <w:r>
        <w:t xml:space="preserve">Канал 2 МГц с центром 867,0 МГц (полоса 866–868 МГц), мощность не более 14 дБм. Камера — в соседней </w:t>
      </w:r>
      <w:commentRangeStart w:id="80"/>
      <w:r>
        <w:t>комнате на расстоянии около 5 м от приёмника</w:t>
      </w:r>
      <w:commentRangeEnd w:id="80"/>
      <w:r w:rsidR="007B04C1">
        <w:rPr>
          <w:rStyle w:val="aff8"/>
        </w:rPr>
        <w:commentReference w:id="80"/>
      </w:r>
      <w:r>
        <w:t>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(STA); причины смены ролей приведены в разделе 2.6 (пункт 4) и в разделе 3.4. Итоговая версия программного обеспечения стенда зафиксирована 08.10.2026.</w:t>
      </w:r>
    </w:p>
    <w:p w14:paraId="1434B065" w14:textId="418A24AD" w:rsidR="00043441" w:rsidRDefault="005435C0">
      <w:r>
        <w:rPr>
          <w:b/>
        </w:rPr>
        <w:t xml:space="preserve">Измерение границы связи (16.10). </w:t>
      </w:r>
      <w:r>
        <w:t>Итоговая версия Wi-Fi HaLow (14 дБм) и Wi-Fi 2,4 ГГц той же пары плат (20 дБм) испытаны на одних и тех же положениях приёмника по мет</w:t>
      </w:r>
      <w:r w:rsidR="007B04C1">
        <w:t>одике раздела 2.4; результаты рас</w:t>
      </w:r>
      <w:r>
        <w:t>считаны на трассу прямой видимости (раздел 3.6).</w:t>
      </w:r>
    </w:p>
    <w:p w14:paraId="445FCDE3" w14:textId="77777777" w:rsidR="00043441" w:rsidRDefault="005435C0">
      <w:pPr>
        <w:pStyle w:val="21"/>
      </w:pPr>
      <w:r>
        <w:t>3.2 Влияние полосы приёма (лабораторный этап)</w:t>
      </w:r>
    </w:p>
    <w:p w14:paraId="2A6A43F9" w14:textId="77777777" w:rsidR="00043441" w:rsidRDefault="005435C0"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</w:t>
      </w:r>
      <w:r>
        <w:lastRenderedPageBreak/>
        <w:t>снятых в один день на одном стенде на лабораторном этапе (03.09), приведены в таблице 3.1.</w:t>
      </w:r>
    </w:p>
    <w:p w14:paraId="49BE7E60" w14:textId="77777777" w:rsidR="00043441" w:rsidRDefault="005435C0">
      <w:pPr>
        <w:pStyle w:val="TableCaption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1531"/>
        <w:gridCol w:w="1531"/>
        <w:gridCol w:w="1531"/>
        <w:gridCol w:w="1644"/>
      </w:tblGrid>
      <w:tr w:rsidR="00043441" w14:paraId="24CE22A5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2C02F75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w="1531" w:type="dxa"/>
            <w:vAlign w:val="center"/>
          </w:tcPr>
          <w:p w14:paraId="08D70BD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w="1531" w:type="dxa"/>
            <w:vAlign w:val="center"/>
          </w:tcPr>
          <w:p w14:paraId="3CECEA2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w="1531" w:type="dxa"/>
            <w:vAlign w:val="center"/>
          </w:tcPr>
          <w:p w14:paraId="67E0A25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w="1644" w:type="dxa"/>
            <w:vAlign w:val="center"/>
          </w:tcPr>
          <w:p w14:paraId="2FC1470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 w:rsidR="00043441" w14:paraId="7CE87E7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313E4A4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w="1531" w:type="dxa"/>
            <w:vAlign w:val="center"/>
          </w:tcPr>
          <w:p w14:paraId="7D37331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w="1531" w:type="dxa"/>
            <w:vAlign w:val="center"/>
          </w:tcPr>
          <w:p w14:paraId="49B0703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w="1531" w:type="dxa"/>
            <w:vAlign w:val="center"/>
          </w:tcPr>
          <w:p w14:paraId="10CEE7D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w="1644" w:type="dxa"/>
            <w:vAlign w:val="center"/>
          </w:tcPr>
          <w:p w14:paraId="6CA123D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 w:rsidR="00043441" w14:paraId="2B4E98D4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E487E3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w="1531" w:type="dxa"/>
            <w:vAlign w:val="center"/>
          </w:tcPr>
          <w:p w14:paraId="3E1EB58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w="1531" w:type="dxa"/>
            <w:vAlign w:val="center"/>
          </w:tcPr>
          <w:p w14:paraId="3B26189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w="1531" w:type="dxa"/>
            <w:vAlign w:val="center"/>
          </w:tcPr>
          <w:p w14:paraId="3F8B177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644" w:type="dxa"/>
            <w:vAlign w:val="center"/>
          </w:tcPr>
          <w:p w14:paraId="560F7D8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 w:rsidR="00043441" w14:paraId="50D258B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149C420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w="1531" w:type="dxa"/>
            <w:vAlign w:val="center"/>
          </w:tcPr>
          <w:p w14:paraId="05F5C19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w="1531" w:type="dxa"/>
            <w:vAlign w:val="center"/>
          </w:tcPr>
          <w:p w14:paraId="400F852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w="1531" w:type="dxa"/>
            <w:vAlign w:val="center"/>
          </w:tcPr>
          <w:p w14:paraId="2E743EA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w="1644" w:type="dxa"/>
            <w:vAlign w:val="center"/>
          </w:tcPr>
          <w:p w14:paraId="3C95906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 w:rsidR="00043441" w14:paraId="7C3A2A1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0A1A039" w14:textId="77777777" w:rsidR="00043441" w:rsidRDefault="005435C0">
            <w:pPr>
              <w:pStyle w:val="TableTex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w="1531" w:type="dxa"/>
            <w:vAlign w:val="center"/>
          </w:tcPr>
          <w:p w14:paraId="438C7257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31" w:type="dxa"/>
            <w:vAlign w:val="center"/>
          </w:tcPr>
          <w:p w14:paraId="7E0B3FF4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31" w:type="dxa"/>
            <w:vAlign w:val="center"/>
          </w:tcPr>
          <w:p w14:paraId="10A1775E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644" w:type="dxa"/>
            <w:vAlign w:val="center"/>
          </w:tcPr>
          <w:p w14:paraId="1D6D1137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 w14:paraId="5E6CCC21" w14:textId="77777777" w:rsidR="00043441" w:rsidRDefault="00043441">
      <w:pPr>
        <w:spacing w:line="240" w:lineRule="auto"/>
      </w:pPr>
    </w:p>
    <w:p w14:paraId="0EDFF4DE" w14:textId="77777777" w:rsidR="00043441" w:rsidRDefault="005435C0"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Причина — шум: мощность теплового шума на входе приёмника пропорциональна его полосе. Приёмник с полосой 8 МГц собирает вчетверо больше шума, чем с полосой 2 МГц, хотя сигнал занимает только 2 МГц; отношение сигнал/шум падает вчетверо, то есть на 10·lg 4 = 6,0 дБ. Эксперимент подтвердил эту оценку качественно и по порядку величины.</w:t>
      </w:r>
    </w:p>
    <w:p w14:paraId="40C1AB2F" w14:textId="0FDDB2B9" w:rsidR="00043441" w:rsidRDefault="005435C0">
      <w:r>
        <w:t xml:space="preserve">Вероятность установления связи ведёт себя так же: из включений питания связь устанавливалась </w:t>
      </w:r>
      <w:commentRangeStart w:id="81"/>
      <w:r>
        <w:t xml:space="preserve">в 4 из 12 при полосе 8 МГц, в 5 из 6 — при 4 МГц </w:t>
      </w:r>
      <w:commentRangeEnd w:id="81"/>
      <w:r w:rsidR="007B04C1">
        <w:rPr>
          <w:rStyle w:val="aff8"/>
        </w:rPr>
        <w:commentReference w:id="81"/>
      </w:r>
      <w:r>
        <w:t>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</w:t>
      </w:r>
      <w:r w:rsidR="007B04C1">
        <w:t xml:space="preserve">, </w:t>
      </w:r>
      <w:r>
        <w:t>а канал стал соответствовать требованиям к устройствам малого радиуса действия. Все дальнейшие результаты получены в этом канале.</w:t>
      </w:r>
    </w:p>
    <w:p w14:paraId="60D10F4D" w14:textId="77777777" w:rsidR="00043441" w:rsidRDefault="005435C0">
      <w:pPr>
        <w:pStyle w:val="21"/>
      </w:pPr>
      <w:r>
        <w:t>3.3 Пропускная способность платформы и ограничивающее звено</w:t>
      </w:r>
    </w:p>
    <w:p w14:paraId="4F44E606" w14:textId="77777777" w:rsidR="00043441" w:rsidRDefault="005435C0"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3.1. Условия замеров различаются: лабораторные точки сняты при разрешении 240 × 176 в канале 4 МГц, точки 29.09–08.10 — на трассе 5 м в канале 2 МГц; в ранних замерах считались все байты, принятые приёмником, в поздних — только полезное видео. </w:t>
      </w:r>
      <w:commentRangeStart w:id="82"/>
      <w:r>
        <w:t xml:space="preserve">Поэтому рисунок показывает путь доработки, а не ряд сравнимых точек; </w:t>
      </w:r>
      <w:commentRangeEnd w:id="82"/>
      <w:r w:rsidR="00CB3488">
        <w:rPr>
          <w:rStyle w:val="aff8"/>
        </w:rPr>
        <w:lastRenderedPageBreak/>
        <w:commentReference w:id="82"/>
      </w:r>
      <w:commentRangeStart w:id="83"/>
      <w:r>
        <w:t>доработки последнего этапа сравниваются парными опытами в одном включении (раздел 3.4).</w:t>
      </w:r>
      <w:commentRangeEnd w:id="83"/>
      <w:r w:rsidR="00CB3488">
        <w:rPr>
          <w:rStyle w:val="aff8"/>
        </w:rPr>
        <w:commentReference w:id="83"/>
      </w:r>
    </w:p>
    <w:p w14:paraId="213940FC" w14:textId="77777777" w:rsidR="00043441" w:rsidRDefault="005435C0">
      <w:pPr>
        <w:keepNext/>
        <w:ind w:firstLine="0"/>
        <w:jc w:val="center"/>
      </w:pPr>
      <w:commentRangeStart w:id="84"/>
      <w:r>
        <w:rPr>
          <w:noProof/>
          <w:lang w:bidi="ar-SA"/>
        </w:rPr>
        <w:drawing>
          <wp:inline distT="0" distB="0" distL="0" distR="0" wp14:anchorId="1E892259" wp14:editId="0DF77DD0">
            <wp:extent cx="5940000" cy="29594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4"/>
      <w:r w:rsidR="00CB3488">
        <w:rPr>
          <w:rStyle w:val="aff8"/>
        </w:rPr>
        <w:commentReference w:id="84"/>
      </w:r>
    </w:p>
    <w:p w14:paraId="2C7EBDFE" w14:textId="77777777" w:rsidR="00043441" w:rsidRDefault="005435C0"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 w14:paraId="154B86D4" w14:textId="77777777" w:rsidR="00043441" w:rsidRDefault="005435C0"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видеокадров. Причина — в том, как модуль принимал байты (таблица 3.2). Принятые байты складываются в аппаратный буфер FIFO на 64 Б, а процессор модуля забирает их по прерыванию. В исходном драйвере прерывание срабатывало на каждый байт и забирало только его. При 3 Мбод байты приходят 300 тысяч раз в секунду, и процессор модуля, который одновременно обслуживает радио, не успевал: буфер переполнялся, и терялось 89,5 % байтов. </w:t>
      </w:r>
      <w:commentRangeStart w:id="85"/>
      <w:r>
        <w:t xml:space="preserve">Драйвер </w:t>
      </w:r>
      <w:commentRangeEnd w:id="85"/>
      <w:r w:rsidR="00F31C01">
        <w:rPr>
          <w:rStyle w:val="aff8"/>
        </w:rPr>
        <w:commentReference w:id="85"/>
      </w:r>
      <w:r>
        <w:t>изменён так, что за одно прерывание забирается всё накопленное в буфере, в среднем 11 байт, — переполнения исчезли полностью.</w:t>
      </w:r>
    </w:p>
    <w:p w14:paraId="0D80266B" w14:textId="77777777" w:rsidR="00043441" w:rsidRDefault="005435C0">
      <w:pPr>
        <w:pStyle w:val="TableCaption"/>
      </w:pPr>
      <w:r>
        <w:t>Таблица 3.2 – Приём UART в модуле при 3 Мбод до и после изменения драйвера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252"/>
        <w:gridCol w:w="2551"/>
        <w:gridCol w:w="2551"/>
      </w:tblGrid>
      <w:tr w:rsidR="00043441" w14:paraId="0D8F9633" w14:textId="77777777">
        <w:trPr>
          <w:cantSplit/>
          <w:tblHeader/>
          <w:jc w:val="center"/>
        </w:trPr>
        <w:tc>
          <w:tcPr>
            <w:tcW w:w="4252" w:type="dxa"/>
            <w:vAlign w:val="center"/>
          </w:tcPr>
          <w:p w14:paraId="084EA19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2551" w:type="dxa"/>
            <w:vAlign w:val="center"/>
          </w:tcPr>
          <w:p w14:paraId="4B9961E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w="2551" w:type="dxa"/>
            <w:vAlign w:val="center"/>
          </w:tcPr>
          <w:p w14:paraId="564E1BD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 w:rsidR="00043441" w14:paraId="178E63DF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5881DCBF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w="2551" w:type="dxa"/>
            <w:vAlign w:val="center"/>
          </w:tcPr>
          <w:p w14:paraId="08FE6A6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w="2551" w:type="dxa"/>
            <w:vAlign w:val="center"/>
          </w:tcPr>
          <w:p w14:paraId="23448AD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 w:rsidR="00043441" w14:paraId="3AA3D591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4C9A23B9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w="2551" w:type="dxa"/>
            <w:vAlign w:val="center"/>
          </w:tcPr>
          <w:p w14:paraId="5059558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w="2551" w:type="dxa"/>
            <w:vAlign w:val="center"/>
          </w:tcPr>
          <w:p w14:paraId="0E324C3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 w:rsidR="00043441" w14:paraId="2857DB0D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3A44FCD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w="2551" w:type="dxa"/>
            <w:vAlign w:val="center"/>
          </w:tcPr>
          <w:p w14:paraId="03A54DF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w="2551" w:type="dxa"/>
            <w:vAlign w:val="center"/>
          </w:tcPr>
          <w:p w14:paraId="77AC4EC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 w:rsidR="00043441" w14:paraId="11F4E01B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4D7B4DC6" w14:textId="77777777" w:rsidR="00043441" w:rsidRDefault="005435C0">
            <w:pPr>
              <w:pStyle w:val="TableTex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w="2551" w:type="dxa"/>
            <w:vAlign w:val="center"/>
          </w:tcPr>
          <w:p w14:paraId="0E638CC9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551" w:type="dxa"/>
            <w:vAlign w:val="center"/>
          </w:tcPr>
          <w:p w14:paraId="1C1CA50F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 w14:paraId="7A46335D" w14:textId="77777777" w:rsidR="00043441" w:rsidRDefault="00043441">
      <w:pPr>
        <w:spacing w:line="240" w:lineRule="auto"/>
      </w:pPr>
    </w:p>
    <w:p w14:paraId="722D6288" w14:textId="77777777" w:rsidR="00043441" w:rsidRDefault="005435C0">
      <w:commentRangeStart w:id="86"/>
      <w:r>
        <w:t>Отсюда же объясняется рекомендация производителя не превышать 400 кбод: ограничение находилось в драйвере, а не в аппаратуре.</w:t>
      </w:r>
      <w:commentRangeEnd w:id="86"/>
      <w:r w:rsidR="00F31C01">
        <w:rPr>
          <w:rStyle w:val="aff8"/>
        </w:rPr>
        <w:commentReference w:id="86"/>
      </w:r>
    </w:p>
    <w:p w14:paraId="5229DD09" w14:textId="6511B79E" w:rsidR="00043441" w:rsidRDefault="005435C0">
      <w:r>
        <w:rPr>
          <w:b/>
        </w:rPr>
        <w:t xml:space="preserve">Паузы между фрагментами. </w:t>
      </w:r>
      <w:r>
        <w:t xml:space="preserve">Модуль не знает, где кончается фрагмент: он копит байты из UART и отправляет накопленное в эфир одним кадром MAC, когда на линии наступает пауза дольше уставки его таймера — исходно 2 мс. Поэтому процессор камеры должен выдерживать между фрагментами паузу длиннее уставки, иначе два фрагмента </w:t>
      </w:r>
      <w:r>
        <w:lastRenderedPageBreak/>
        <w:t xml:space="preserve">склеиваются в один слишком длинный кадр, и модуль его отбрасывает. На лабораторном этапе при паузе 3 мс потерь не было, при 2 мс терялось 25,6 % фрагментов, при 1 мс — 99,6 % (25.09). Но пока идёт пауза, линия простаивает. Чтобы сократить простой, 29.09 уставка таймера уменьшена с 2 мс до 400 мкс. Подбор паузы после этого показал: при 2,0 мс — 886 кбит/с без потерь, при 1,5 мс — 990 кбит/с и 0,5 % повреждённых фрагментов, при 1,0 мс — 846 кбит/с и 2,5 %, при 0,6 мс поток разрушается (21 % повреждённых): </w:t>
      </w:r>
      <w:commentRangeStart w:id="87"/>
      <w:r>
        <w:t xml:space="preserve">после паузы модулю нужно ещё около 1–1,5 мс на отправку кадра. </w:t>
      </w:r>
      <w:commentRangeEnd w:id="87"/>
      <w:r w:rsidR="00F31C01">
        <w:rPr>
          <w:rStyle w:val="aff8"/>
        </w:rPr>
        <w:commentReference w:id="87"/>
      </w:r>
      <w:r>
        <w:t>Принята пауза 1,5 мс — она дала наибольшую скорость, на 12 % выше, чем при 2 мс, при малой доле повреждений.</w:t>
      </w:r>
    </w:p>
    <w:p w14:paraId="2B11962F" w14:textId="77777777" w:rsidR="00043441" w:rsidRDefault="005435C0">
      <w:r>
        <w:rPr>
          <w:b/>
        </w:rPr>
        <w:t xml:space="preserve">Бюджет интерфейса. </w:t>
      </w:r>
      <w:r>
        <w:t>Предел скорости интерфейса следует из формата UART: каждый байт передаётся 10 битами — стартовый бит, 8 бит данных и стоповый бит (формат 8N1). Поэтому фрагмент с полезной нагрузкой L и заголовком h занимает линию на время 10(L + h)/B, где B — скорость интерфейса, и к нему добавляется пауза: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06AEA9F9" w14:textId="77777777">
        <w:trPr>
          <w:jc w:val="center"/>
        </w:trPr>
        <w:tc>
          <w:tcPr>
            <w:tcW w:w="1020" w:type="dxa"/>
            <w:vAlign w:val="center"/>
          </w:tcPr>
          <w:p w14:paraId="5CBB62D6" w14:textId="77777777" w:rsidR="00043441" w:rsidRDefault="00043441">
            <w:pPr>
              <w:pStyle w:val="Formula"/>
            </w:pPr>
          </w:p>
        </w:tc>
        <w:commentRangeStart w:id="88"/>
        <w:tc>
          <w:tcPr>
            <w:tcW w:w="7313" w:type="dxa"/>
            <w:vAlign w:val="center"/>
          </w:tcPr>
          <w:p w14:paraId="1BCB9CD0" w14:textId="77777777" w:rsidR="00043441" w:rsidRDefault="002B0B74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+ 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B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паузы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w:commentRangeEnd w:id="88"/>
                <m:r>
                  <m:rPr>
                    <m:sty m:val="p"/>
                  </m:rPr>
                  <w:rPr>
                    <w:rStyle w:val="aff8"/>
                  </w:rPr>
                  <w:commentReference w:id="88"/>
                </m:r>
              </m:oMath>
            </m:oMathPara>
          </w:p>
        </w:tc>
        <w:tc>
          <w:tcPr>
            <w:tcW w:w="1020" w:type="dxa"/>
            <w:vAlign w:val="center"/>
          </w:tcPr>
          <w:p w14:paraId="6D4B8EB5" w14:textId="77777777" w:rsidR="00043441" w:rsidRDefault="005435C0">
            <w:pPr>
              <w:pStyle w:val="Formula"/>
              <w:jc w:val="right"/>
            </w:pPr>
            <w:r>
              <w:t>(3.1)</w:t>
            </w:r>
          </w:p>
        </w:tc>
      </w:tr>
    </w:tbl>
    <w:p w14:paraId="75BB5E71" w14:textId="77777777" w:rsidR="00043441" w:rsidRDefault="005435C0">
      <w:r>
        <w:t xml:space="preserve">откуда полезная скорость интерфейса </w:t>
      </w:r>
      <w:commentRangeStart w:id="89"/>
      <w:r>
        <w:t>R = 8L / tф</w:t>
      </w:r>
      <w:commentRangeEnd w:id="89"/>
      <w:r w:rsidR="00F31C01">
        <w:rPr>
          <w:rStyle w:val="aff8"/>
        </w:rPr>
        <w:commentReference w:id="89"/>
      </w:r>
      <w:r>
        <w:t>. Результаты расчёта для L = 1400 Б и h = 29 Б (22 Б прикладного заголовка и 7 Б обрамления) приведены в таблице 3.3.</w:t>
      </w:r>
    </w:p>
    <w:p w14:paraId="3022FC9A" w14:textId="77777777" w:rsidR="00043441" w:rsidRDefault="005435C0">
      <w:pPr>
        <w:pStyle w:val="TableCaption"/>
      </w:pPr>
      <w:r>
        <w:t>Таблица 3.3 – Расчётный предел пропускной способности интерфейса UART, Мбит/с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2098"/>
        <w:gridCol w:w="2098"/>
        <w:gridCol w:w="2041"/>
      </w:tblGrid>
      <w:tr w:rsidR="00043441" w14:paraId="2678F092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49417AF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w="2098" w:type="dxa"/>
            <w:vAlign w:val="center"/>
          </w:tcPr>
          <w:p w14:paraId="7017E39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w="2098" w:type="dxa"/>
            <w:vAlign w:val="center"/>
          </w:tcPr>
          <w:p w14:paraId="5F842EF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w="2041" w:type="dxa"/>
            <w:vAlign w:val="center"/>
          </w:tcPr>
          <w:p w14:paraId="6D09A7D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 w:rsidR="00043441" w14:paraId="5F9AAB94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8B1E87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w="2098" w:type="dxa"/>
            <w:vAlign w:val="center"/>
          </w:tcPr>
          <w:p w14:paraId="2C308F8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w="2098" w:type="dxa"/>
            <w:vAlign w:val="center"/>
          </w:tcPr>
          <w:p w14:paraId="5DFFD80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w="2041" w:type="dxa"/>
            <w:vAlign w:val="center"/>
          </w:tcPr>
          <w:p w14:paraId="3B0F938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 w:rsidR="00043441" w14:paraId="6E650D5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BB5464D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4,8 Мбод</w:t>
            </w:r>
          </w:p>
        </w:tc>
        <w:tc>
          <w:tcPr>
            <w:tcW w:w="2098" w:type="dxa"/>
            <w:vAlign w:val="center"/>
          </w:tcPr>
          <w:p w14:paraId="0456C34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w="2098" w:type="dxa"/>
            <w:vAlign w:val="center"/>
          </w:tcPr>
          <w:p w14:paraId="0F8E435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w="2041" w:type="dxa"/>
            <w:vAlign w:val="center"/>
          </w:tcPr>
          <w:p w14:paraId="5FB99A6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 w:rsidR="00043441" w14:paraId="17E263A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5BD13ED" w14:textId="77777777" w:rsidR="00043441" w:rsidRDefault="005435C0">
            <w:pPr>
              <w:pStyle w:val="TableTex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w="2098" w:type="dxa"/>
            <w:vAlign w:val="center"/>
          </w:tcPr>
          <w:p w14:paraId="31B23ECB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w="2098" w:type="dxa"/>
            <w:vAlign w:val="center"/>
          </w:tcPr>
          <w:p w14:paraId="1E1FC777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w="2041" w:type="dxa"/>
            <w:vAlign w:val="center"/>
          </w:tcPr>
          <w:p w14:paraId="4433F247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 w14:paraId="63162A60" w14:textId="77777777" w:rsidR="00043441" w:rsidRDefault="00043441">
      <w:pPr>
        <w:spacing w:line="240" w:lineRule="auto"/>
      </w:pPr>
    </w:p>
    <w:p w14:paraId="646498DD" w14:textId="4713E654" w:rsidR="00043441" w:rsidRDefault="005435C0">
      <w:r>
        <w:t>Скорость UART ограничена с обеих сторон: у ESP32-S3 предел составляет 5 Мбод [37</w:t>
      </w:r>
      <w:r w:rsidR="00F31C01">
        <w:t>], у радиомодуля TX-AH — 6 Мбод.</w:t>
      </w:r>
      <w:r>
        <w:t xml:space="preserve">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линии. Сокращение паузы дало бы больше, чем повышение скорости интерфейса, но ниже 1,5 мс растёт доля повреждённых фрагментов,</w:t>
      </w:r>
      <w:commentRangeStart w:id="90"/>
      <w:r>
        <w:t xml:space="preserve"> и этот запас взять нельзя</w:t>
      </w:r>
      <w:commentRangeEnd w:id="90"/>
      <w:r w:rsidR="00993AD0">
        <w:rPr>
          <w:rStyle w:val="aff8"/>
        </w:rPr>
        <w:commentReference w:id="90"/>
      </w:r>
      <w:r>
        <w:t>.</w:t>
      </w:r>
    </w:p>
    <w:p w14:paraId="02493706" w14:textId="1C512821" w:rsidR="00043441" w:rsidRDefault="005435C0">
      <w:r>
        <w:rPr>
          <w:b/>
        </w:rPr>
        <w:t xml:space="preserve">Кодер. </w:t>
      </w:r>
      <w:r>
        <w:t xml:space="preserve">На лабораторном этапе программный кодер JPEG на одном ядре сжимал около 1,03 млн точек в секунду (видеокадр 42 240 точек за 41 мс). Отсюда следовало, что </w:t>
      </w:r>
      <w:commentRangeStart w:id="91"/>
      <w:r>
        <w:t xml:space="preserve">чем больше точек в кадре, тем дольше он сжимается и тем меньше кадров в секунду, а поток в битах остаётся прежним. </w:t>
      </w:r>
      <w:commentRangeEnd w:id="91"/>
      <w:r w:rsidR="00993AD0">
        <w:rPr>
          <w:rStyle w:val="aff8"/>
        </w:rPr>
        <w:commentReference w:id="91"/>
      </w:r>
      <w:commentRangeStart w:id="92"/>
      <w:r>
        <w:t xml:space="preserve">Вывод опровергнут: </w:t>
      </w:r>
      <w:commentRangeEnd w:id="92"/>
      <w:r w:rsidR="00993AD0">
        <w:rPr>
          <w:rStyle w:val="aff8"/>
        </w:rPr>
        <w:commentReference w:id="92"/>
      </w:r>
      <w:r>
        <w:t xml:space="preserve">кодер esp_new_jpeg 1.0.2, работающий на двух ядрах, сжимает видеокадр 320 × 240 за 62–68 мс вместо около 150 мс </w:t>
      </w:r>
      <w:r>
        <w:lastRenderedPageBreak/>
        <w:t>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 w14:paraId="4DD08166" w14:textId="77777777" w:rsidR="00043441" w:rsidRDefault="005435C0">
      <w:r>
        <w:rPr>
          <w:b/>
        </w:rPr>
        <w:t xml:space="preserve">Ограничивающее звено — радиоканал. </w:t>
      </w:r>
      <w:commentRangeStart w:id="93"/>
      <w:r>
        <w:t xml:space="preserve">После этих доработок звенья проверены по очереди. Интерфейс: в модуль подавалось не более примерно 1 Мбит/с при пределе 1,65 Мбит/с с паузой 2 мс (29.09) — запас есть. Процессор модуля: при передаче видео он простаивает 92–93 % времени (07.10) — запас есть, поэтому ускорение интерфейса (приём через прямой доступ к памяти, 4,8 Мбод) проверено и пользы не дало. </w:t>
      </w:r>
      <w:commentRangeEnd w:id="93"/>
      <w:r w:rsidR="00993AD0">
        <w:rPr>
          <w:rStyle w:val="aff8"/>
        </w:rPr>
        <w:commentReference w:id="93"/>
      </w:r>
      <w:r>
        <w:t>Радиоканал: по отчёту радиоуровня модуля камеры (07.10, 5 м) эфир занят передачей к приёмнику 99 % времени — запаса нет. Значит, поток ограничивает эфир. Подача около 1 Мбит/с объясняется тем же: камера отправляет новый видеокадр только после квитанции на предыдущие (окно, раздел 3.4), поэтому подаёт в модуль столько, сколько проходит через эфир.</w:t>
      </w:r>
    </w:p>
    <w:p w14:paraId="530103F1" w14:textId="77777777" w:rsidR="00043441" w:rsidRDefault="005435C0">
      <w:commentRangeStart w:id="94"/>
      <w:r>
        <w:t xml:space="preserve">Эфир при этом занят в основном повторами: PER — 60 %, </w:t>
      </w:r>
      <w:commentRangeEnd w:id="94"/>
      <w:r w:rsidR="00993AD0">
        <w:rPr>
          <w:rStyle w:val="aff8"/>
        </w:rPr>
        <w:commentReference w:id="94"/>
      </w:r>
      <w:r>
        <w:t xml:space="preserve">на </w:t>
      </w:r>
      <w:commentRangeStart w:id="95"/>
      <w:r>
        <w:t>57 % агрегированных кадров MAC блочное подтверждение не получено</w:t>
      </w:r>
      <w:commentRangeEnd w:id="95"/>
      <w:r w:rsidR="00993AD0">
        <w:rPr>
          <w:rStyle w:val="aff8"/>
        </w:rPr>
        <w:commentReference w:id="95"/>
      </w:r>
      <w:r>
        <w:t>, и на каждый доставленный байт в эфир уходит около 2,4 байта. Опыт с ограничением числа попыток передачи показал, что кадры действительно теряются в эфире: при одной попытке до приёмника не доходит 38 % фрагментов, при двух — 17,7 %, при заводских семи — 6,6 % при отношении сигнал/шум 26–36 дБ (07.10).</w:t>
      </w:r>
    </w:p>
    <w:p w14:paraId="690115E1" w14:textId="6A07BFE2" w:rsidR="00043441" w:rsidRDefault="005435C0">
      <w:r>
        <w:t xml:space="preserve">Около трети первых передач теряется при сильном сигнале, хотя при таком отношении сигнал/шум ошибки физического уровня должны быть редкими. Проверены и исключены помехи платы с камерой (фон 05.10 — −101 дБм, близко к собственному шуму приёмника), выбор модуляции (доля неудачных попыток почти одинакова на разных MCS) и длина кадра. Потери не зависят ни от уровня сигнала, ни от модуляции, поэтому наиболее вероятная их причина — реализация MAC-уровня модуля. </w:t>
      </w:r>
      <w:commentRangeStart w:id="96"/>
      <w:r>
        <w:t>Проверить это можно опытом эквивалентного затухания: если доля потерь не меняется при ослаблении сигнала на десятки децибел, причина не в распространении радиоволн. Эти потери и задают потолок около 1 Мбит/с полезного видео на данной паре плат.</w:t>
      </w:r>
      <w:commentRangeEnd w:id="96"/>
      <w:r w:rsidR="00993AD0">
        <w:rPr>
          <w:rStyle w:val="aff8"/>
        </w:rPr>
        <w:commentReference w:id="96"/>
      </w:r>
    </w:p>
    <w:p w14:paraId="69B15711" w14:textId="77777777" w:rsidR="00043441" w:rsidRDefault="005435C0"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платами. Это означает не затухание — на 5 м сигнал сильный, около −53 дБм, — а потери передач: каждый потерянный кадр MAC передаётся повторно, повторы занимают эфир, и на полезное видео остаётся меньше половины его времени. Интерфейс UART задаёт архитектурный предел 3,92 Мбит/с, до которого канал не доходит.</w:t>
      </w:r>
    </w:p>
    <w:p w14:paraId="53660A74" w14:textId="77777777" w:rsidR="00043441" w:rsidRDefault="005435C0">
      <w:pPr>
        <w:pStyle w:val="21"/>
      </w:pPr>
      <w:r>
        <w:lastRenderedPageBreak/>
        <w:t>3.4 Доработки канала передачи видео и итоговые результаты</w:t>
      </w:r>
    </w:p>
    <w:p w14:paraId="0CABF7D5" w14:textId="77777777" w:rsidR="00043441" w:rsidRDefault="005435C0"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Ниже описаны доработки, относящиеся к радиоканалу.</w:t>
      </w:r>
    </w:p>
    <w:p w14:paraId="3C4F6B3D" w14:textId="77777777" w:rsidR="00043441" w:rsidRDefault="005435C0">
      <w:r>
        <w:rPr>
          <w:b/>
        </w:rPr>
        <w:t xml:space="preserve">Отказ от RTS/CTS. </w:t>
      </w:r>
      <w:r>
        <w:t xml:space="preserve"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</w:t>
      </w:r>
      <w:commentRangeStart w:id="97"/>
      <w:r>
        <w:t xml:space="preserve">всех девяти этапах опыта </w:t>
      </w:r>
      <w:commentRangeEnd w:id="97"/>
      <w:r w:rsidR="002B0B74">
        <w:rPr>
          <w:rStyle w:val="aff8"/>
        </w:rPr>
        <w:commentReference w:id="97"/>
      </w:r>
      <w:r>
        <w:t xml:space="preserve">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</w:t>
      </w:r>
      <w:commentRangeStart w:id="98"/>
      <w:r>
        <w:t>PER немного снизился (29.09).</w:t>
      </w:r>
      <w:commentRangeEnd w:id="98"/>
      <w:r w:rsidR="002B0B74">
        <w:rPr>
          <w:rStyle w:val="aff8"/>
        </w:rPr>
        <w:commentReference w:id="98"/>
      </w:r>
    </w:p>
    <w:p w14:paraId="4DD1DA3A" w14:textId="788DFA4A" w:rsidR="00043441" w:rsidRDefault="005435C0">
      <w:r>
        <w:rPr>
          <w:b/>
        </w:rPr>
        <w:t xml:space="preserve">Роли узлов. </w:t>
      </w:r>
      <w:r>
        <w:t>Камера работает точкой доступа (AP), приёмник — станцией (STA). Пока камера была станцией, её широковещательные кадры проходили эфир дважды: сначала модуль отправлял их точке доступа (адресно, с повторами), затем точка рассылала их ещё раз на самой медленной модуляции. Адресная передача убрала второй проход и подняла скорость со 144–175 до 241–312 кбит/с — примерно в 1,7. В роли точки доступа модуль камеры передаёт видео приёмнику адресно, с агрегацией кадров MAC, блочными подтверждениями и повторами (07.10); кроме того, на точке доступа работают регулятор мощности и нижняя граница модуляции, поэтому эта роль отдана передающей стороне.</w:t>
      </w:r>
    </w:p>
    <w:p w14:paraId="06ADBF76" w14:textId="77777777" w:rsidR="00043441" w:rsidRDefault="005435C0"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</w:t>
      </w:r>
      <w:commentRangeStart w:id="99"/>
      <w:r>
        <w:t xml:space="preserve">отому что сообщения от приёмника к камере длиннее 27 Б до камеры не доходили </w:t>
      </w:r>
      <w:commentRangeEnd w:id="99"/>
      <w:r w:rsidR="002B0B74">
        <w:rPr>
          <w:rStyle w:val="aff8"/>
        </w:rPr>
        <w:commentReference w:id="99"/>
      </w:r>
      <w:r>
        <w:t>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времени от съёмки видеокадра до квитанции с 1,0 с до 0,1–0,2 с, потери фрагментов — с 9,9 до 0,5 %, долю подтверждённых видеокадров подняло с 75 до 99,2 % (28.09): очередь в модуле перестала переполняться.</w:t>
      </w:r>
      <w:commentRangeStart w:id="100"/>
      <w:r>
        <w:t xml:space="preserve"> В итоговой версии W = 4: после смены ролей при W = 2 окно было закрыто большую часть времени (05.10).</w:t>
      </w:r>
      <w:commentRangeEnd w:id="100"/>
      <w:r w:rsidR="002B0B74">
        <w:rPr>
          <w:rStyle w:val="aff8"/>
        </w:rPr>
        <w:commentReference w:id="100"/>
      </w:r>
    </w:p>
    <w:p w14:paraId="5296C3EB" w14:textId="77777777" w:rsidR="00043441" w:rsidRDefault="005435C0">
      <w:r>
        <w:rPr>
          <w:b/>
        </w:rPr>
        <w:t xml:space="preserve">Гибрид помехоустойчивого кодирования и досылки. </w:t>
      </w:r>
      <w:commentRangeStart w:id="101"/>
      <w:r>
        <w:t xml:space="preserve"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Это код для стираний: он не ищет ошибочные биты, а восстанавливает целиком пропавшие фрагменты, номера которых известны по нумерации. </w:t>
      </w:r>
      <w:commentRangeEnd w:id="101"/>
      <w:r w:rsidR="002B0B74">
        <w:rPr>
          <w:rStyle w:val="aff8"/>
        </w:rPr>
        <w:commentReference w:id="101"/>
      </w:r>
      <w:r>
        <w:t xml:space="preserve">Он дополняет две ступени защиты </w:t>
      </w:r>
      <w:r>
        <w:lastRenderedPageBreak/>
        <w:t xml:space="preserve">самого радиоканала — </w:t>
      </w:r>
      <w:commentRangeStart w:id="102"/>
      <w:r>
        <w:t>свёрточный код физического уровня, исправляющий битовые ошибки внутри кадра</w:t>
      </w:r>
      <w:commentRangeEnd w:id="102"/>
      <w:r w:rsidR="002B0B74">
        <w:rPr>
          <w:rStyle w:val="aff8"/>
        </w:rPr>
        <w:commentReference w:id="102"/>
      </w:r>
      <w:r>
        <w:t xml:space="preserve">, и повторы MAC — и закрывает фрагменты, не дошедшие даже после повторов. </w:t>
      </w:r>
      <w:commentRangeStart w:id="103"/>
      <w:r>
        <w:t>Число M от 0 до 8 камера раз в 2 с подбирает по последним 48 квитанциям.</w:t>
      </w:r>
      <w:commentRangeEnd w:id="103"/>
      <w:r w:rsidR="003D2F9E">
        <w:rPr>
          <w:rStyle w:val="aff8"/>
        </w:rPr>
        <w:commentReference w:id="103"/>
      </w:r>
      <w:r>
        <w:t xml:space="preserve"> Что контрольные фрагменты не закрыли, камера досылает один раз, если видеокадр моложе </w:t>
      </w:r>
      <w:commentRangeStart w:id="104"/>
      <w:r>
        <w:t xml:space="preserve">1,5 с. Программа просмотра восстанавливает данные и показывает видеокадры по порядку с ожиданием до 0,7 с. </w:t>
      </w:r>
      <w:commentRangeEnd w:id="104"/>
      <w:r w:rsidR="003D2F9E">
        <w:rPr>
          <w:rStyle w:val="aff8"/>
        </w:rPr>
        <w:commentReference w:id="104"/>
      </w:r>
      <w:r>
        <w:t xml:space="preserve">На трассе 5 м теряется 2–3 % фрагментов, чаще по 1–2 в видеокадре, поэтому подбор держит M около нуля и работает досылка. </w:t>
      </w:r>
      <w:commentRangeStart w:id="105"/>
      <w:r>
        <w:t xml:space="preserve">Постоянная избыточность (4 контрольных фрагмента, 30 % байтов) хуже: 542 кбит/с и 4,6 % потерянных видеокадров — лишняя нагрузка сама поднимает потери (07.10). </w:t>
      </w:r>
      <w:commentRangeEnd w:id="105"/>
      <w:r w:rsidR="003D2F9E">
        <w:rPr>
          <w:rStyle w:val="aff8"/>
        </w:rPr>
        <w:commentReference w:id="105"/>
      </w:r>
      <w:commentRangeStart w:id="106"/>
      <w:r>
        <w:t>Алгоритм проверен отдельной проверочной программой: пройдены все 19 проверок.</w:t>
      </w:r>
      <w:commentRangeEnd w:id="106"/>
      <w:r w:rsidR="003D2F9E">
        <w:rPr>
          <w:rStyle w:val="aff8"/>
        </w:rPr>
        <w:commentReference w:id="106"/>
      </w:r>
    </w:p>
    <w:p w14:paraId="7CE6F518" w14:textId="77777777" w:rsidR="00043441" w:rsidRDefault="005435C0">
      <w:commentRangeStart w:id="107"/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  <w:commentRangeEnd w:id="107"/>
      <w:r w:rsidR="003D2F9E">
        <w:rPr>
          <w:rStyle w:val="aff8"/>
        </w:rPr>
        <w:commentReference w:id="107"/>
      </w:r>
    </w:p>
    <w:p w14:paraId="43559B0C" w14:textId="09F0A6F6" w:rsidR="00043441" w:rsidRDefault="005435C0"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</w:t>
      </w:r>
      <w:r w:rsidR="003D2F9E">
        <w:t>орости</w:t>
      </w:r>
      <w:r>
        <w:t>, но сокращает дальность: где MCS 4 не проходит, связь оборвётся раньше. Поэтому граница перенесена во встроенную прог</w:t>
      </w:r>
      <w:r w:rsidR="003D2F9E">
        <w:t>рамму модуля (команда AT+MCSFLR</w:t>
      </w:r>
      <w:r>
        <w:t xml:space="preserve">) </w:t>
      </w:r>
      <w:commentRangeStart w:id="108"/>
      <w:r>
        <w:t>и ведётся по сглаженному отношению сигнал/шум</w:t>
      </w:r>
      <w:commentRangeEnd w:id="108"/>
      <w:r w:rsidR="003D2F9E">
        <w:rPr>
          <w:rStyle w:val="aff8"/>
        </w:rPr>
        <w:commentReference w:id="108"/>
      </w:r>
      <w:r>
        <w:t xml:space="preserve">: при SNR не ниже 22, 18, 14 и 10 дБ попытки не опускаются ниже MCS 4, 3, 2 и 1 соответственно, при пропадании связи граница снимается. </w:t>
      </w:r>
      <w:commentRangeStart w:id="109"/>
      <w:r>
        <w:t xml:space="preserve">Регулятор мощности держит SNR в коридоре 20–30 дБ, </w:t>
      </w:r>
      <w:commentRangeEnd w:id="109"/>
      <w:r w:rsidR="003D2F9E">
        <w:rPr>
          <w:rStyle w:val="aff8"/>
        </w:rPr>
        <w:commentReference w:id="109"/>
      </w:r>
      <w:commentRangeStart w:id="110"/>
      <w:r>
        <w:t>поэтому вблизи действует граница MCS 4, а на дальности она снимается, когда мощность достигает предела 14 дБм.</w:t>
      </w:r>
      <w:commentRangeEnd w:id="110"/>
      <w:r w:rsidR="003D2F9E">
        <w:rPr>
          <w:rStyle w:val="aff8"/>
        </w:rPr>
        <w:commentReference w:id="110"/>
      </w:r>
    </w:p>
    <w:p w14:paraId="4629E29E" w14:textId="77777777" w:rsidR="00043441" w:rsidRDefault="005435C0">
      <w:r>
        <w:rPr>
          <w:b/>
        </w:rPr>
        <w:t>Смена разрешения в процессе передачи.</w:t>
      </w:r>
      <w:commentRangeStart w:id="111"/>
      <w:r>
        <w:rPr>
          <w:b/>
        </w:rPr>
        <w:t xml:space="preserve">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  <w:commentRangeEnd w:id="111"/>
      <w:r w:rsidR="003D2F9E">
        <w:rPr>
          <w:rStyle w:val="aff8"/>
        </w:rPr>
        <w:commentReference w:id="111"/>
      </w:r>
    </w:p>
    <w:p w14:paraId="4FE79745" w14:textId="77777777" w:rsidR="00043441" w:rsidRDefault="005435C0">
      <w:r>
        <w:rPr>
          <w:b/>
        </w:rPr>
        <w:t xml:space="preserve">Мощность передатчика. </w:t>
      </w:r>
      <w:r>
        <w:t xml:space="preserve"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</w:t>
      </w:r>
      <w:commentRangeStart w:id="112"/>
      <w:r>
        <w:lastRenderedPageBreak/>
        <w:t>8 дБм камера снимает только в паузах передачи (раздел 3.5).</w:t>
      </w:r>
      <w:commentRangeStart w:id="113"/>
      <w:r>
        <w:t xml:space="preserve"> </w:t>
      </w:r>
      <w:commentRangeEnd w:id="112"/>
      <w:r w:rsidR="003D2F9E">
        <w:rPr>
          <w:rStyle w:val="aff8"/>
        </w:rPr>
        <w:commentReference w:id="112"/>
      </w:r>
      <w:r>
        <w:t>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  <w:commentRangeEnd w:id="113"/>
      <w:r w:rsidR="009748E1">
        <w:rPr>
          <w:rStyle w:val="aff8"/>
        </w:rPr>
        <w:commentReference w:id="113"/>
      </w:r>
    </w:p>
    <w:p w14:paraId="02A32409" w14:textId="77777777" w:rsidR="00043441" w:rsidRDefault="005435C0">
      <w:r>
        <w:rPr>
          <w:b/>
        </w:rPr>
        <w:t xml:space="preserve">Сравнение в одном включении. </w:t>
      </w:r>
      <w:r>
        <w:t xml:space="preserve">Канал на трассе 5 м меняется в разы по времени суток, поэтому три главные доработки </w:t>
      </w:r>
      <w:commentRangeStart w:id="114"/>
      <w:r>
        <w:t xml:space="preserve">проверены чередованием «выключено / включено» </w:t>
      </w:r>
      <w:commentRangeEnd w:id="114"/>
      <w:r w:rsidR="009748E1">
        <w:rPr>
          <w:rStyle w:val="aff8"/>
        </w:rPr>
        <w:commentReference w:id="114"/>
      </w:r>
      <w:r>
        <w:t>внутри одного включения питания (таблица 3.4).</w:t>
      </w:r>
    </w:p>
    <w:p w14:paraId="47AA2B4F" w14:textId="77777777" w:rsidR="00043441" w:rsidRDefault="005435C0">
      <w:pPr>
        <w:pStyle w:val="TableCaption"/>
      </w:pPr>
      <w:r>
        <w:t>Таблица 3.4 – Парные опыты в одном включении питания (5 м, канал 2 МГц на 867 МГц)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2721"/>
        <w:gridCol w:w="2665"/>
      </w:tblGrid>
      <w:tr w:rsidR="00043441" w14:paraId="3B9191F6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664C5ED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w="1701" w:type="dxa"/>
            <w:vAlign w:val="center"/>
          </w:tcPr>
          <w:p w14:paraId="1ADEAF6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w="2721" w:type="dxa"/>
            <w:vAlign w:val="center"/>
          </w:tcPr>
          <w:p w14:paraId="6BFCBC3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w="2665" w:type="dxa"/>
            <w:vAlign w:val="center"/>
          </w:tcPr>
          <w:p w14:paraId="59CD7F1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 w:rsidR="00043441" w14:paraId="4FFDE2E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A9966D4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w="1701" w:type="dxa"/>
            <w:vAlign w:val="center"/>
          </w:tcPr>
          <w:p w14:paraId="4A0AB26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w="2721" w:type="dxa"/>
            <w:vAlign w:val="center"/>
          </w:tcPr>
          <w:p w14:paraId="176AD5A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w="2665" w:type="dxa"/>
            <w:vAlign w:val="center"/>
          </w:tcPr>
          <w:p w14:paraId="78938FB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 w:rsidR="00043441" w14:paraId="35D95DE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F5CBF2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w="1701" w:type="dxa"/>
            <w:vAlign w:val="center"/>
          </w:tcPr>
          <w:p w14:paraId="459DE69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w="2721" w:type="dxa"/>
            <w:vAlign w:val="center"/>
          </w:tcPr>
          <w:p w14:paraId="55A338D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w="2665" w:type="dxa"/>
            <w:vAlign w:val="center"/>
          </w:tcPr>
          <w:p w14:paraId="71C88D1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 w:rsidR="00043441" w14:paraId="6165B47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F564AD" w14:textId="77777777" w:rsidR="00043441" w:rsidRDefault="005435C0">
            <w:pPr>
              <w:pStyle w:val="TableText"/>
            </w:pPr>
            <w:commentRangeStart w:id="115"/>
            <w:r>
              <w:rPr>
                <w:sz w:val="22"/>
              </w:rPr>
              <w:t>Граница MCS по уровню сигнала</w:t>
            </w:r>
            <w:commentRangeEnd w:id="115"/>
            <w:r w:rsidR="009748E1">
              <w:rPr>
                <w:rStyle w:val="aff8"/>
              </w:rPr>
              <w:commentReference w:id="115"/>
            </w:r>
          </w:p>
        </w:tc>
        <w:tc>
          <w:tcPr>
            <w:tcW w:w="1701" w:type="dxa"/>
            <w:vAlign w:val="center"/>
          </w:tcPr>
          <w:p w14:paraId="57242C4B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w="2721" w:type="dxa"/>
            <w:vAlign w:val="center"/>
          </w:tcPr>
          <w:p w14:paraId="21C4255F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w="2665" w:type="dxa"/>
            <w:vAlign w:val="center"/>
          </w:tcPr>
          <w:p w14:paraId="7CDA651B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 w14:paraId="15C93C95" w14:textId="77777777" w:rsidR="00043441" w:rsidRDefault="00043441">
      <w:pPr>
        <w:spacing w:line="240" w:lineRule="auto"/>
      </w:pPr>
    </w:p>
    <w:p w14:paraId="6425E390" w14:textId="77777777" w:rsidR="00043441" w:rsidRDefault="005435C0">
      <w:commentRangeStart w:id="116"/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  <w:commentRangeEnd w:id="116"/>
      <w:r w:rsidR="009748E1">
        <w:rPr>
          <w:rStyle w:val="aff8"/>
        </w:rPr>
        <w:commentReference w:id="116"/>
      </w:r>
    </w:p>
    <w:p w14:paraId="1C97F770" w14:textId="77777777" w:rsidR="00043441" w:rsidRDefault="005435C0">
      <w:r>
        <w:rPr>
          <w:b/>
        </w:rPr>
        <w:t xml:space="preserve">Отвергнутые решения. </w:t>
      </w:r>
      <w:commentRangeStart w:id="117"/>
      <w:r>
        <w:t xml:space="preserve"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</w:t>
      </w:r>
      <w:commentRangeEnd w:id="117"/>
      <w:r w:rsidR="009748E1">
        <w:rPr>
          <w:rStyle w:val="aff8"/>
        </w:rPr>
        <w:commentReference w:id="117"/>
      </w:r>
      <w:commentRangeStart w:id="118"/>
      <w:r>
        <w:t>фиксированная MCS 7 (быстрее вблизи, но приводит к обрывам связи на дальности), постоянная граница MCS 4 и 5</w:t>
      </w:r>
      <w:commentRangeEnd w:id="118"/>
      <w:r w:rsidR="009748E1">
        <w:rPr>
          <w:rStyle w:val="aff8"/>
        </w:rPr>
        <w:commentReference w:id="118"/>
      </w:r>
      <w:r>
        <w:t xml:space="preserve">, </w:t>
      </w:r>
      <w:commentRangeStart w:id="119"/>
      <w:r>
        <w:t xml:space="preserve">другая цепочка выбора модуляции (+3 % и две перезагрузки модуля из трёх включений), </w:t>
      </w:r>
      <w:commentRangeEnd w:id="119"/>
      <w:r w:rsidR="009748E1">
        <w:rPr>
          <w:rStyle w:val="aff8"/>
        </w:rPr>
        <w:commentReference w:id="119"/>
      </w:r>
      <w:commentRangeStart w:id="120"/>
      <w:r>
        <w:t>выключение агрегации и удлинение ожидания подтверждения (без эффекта)</w:t>
      </w:r>
      <w:commentRangeEnd w:id="120"/>
      <w:r w:rsidR="009748E1">
        <w:rPr>
          <w:rStyle w:val="aff8"/>
        </w:rPr>
        <w:commentReference w:id="120"/>
      </w:r>
      <w:r>
        <w:t xml:space="preserve">, </w:t>
      </w:r>
      <w:commentRangeStart w:id="121"/>
      <w:r>
        <w:t>постоянная мощность 14 дБм (искажения почти в каждом видеокадре)</w:t>
      </w:r>
      <w:commentRangeEnd w:id="121"/>
      <w:r w:rsidR="009748E1">
        <w:rPr>
          <w:rStyle w:val="aff8"/>
        </w:rPr>
        <w:commentReference w:id="121"/>
      </w:r>
      <w:r>
        <w:t xml:space="preserve"> и </w:t>
      </w:r>
      <w:commentRangeStart w:id="122"/>
      <w:r>
        <w:t xml:space="preserve">коридор регулятора 25–35 дБ </w:t>
      </w:r>
      <w:commentRangeEnd w:id="122"/>
      <w:r w:rsidR="009748E1">
        <w:rPr>
          <w:rStyle w:val="aff8"/>
        </w:rPr>
        <w:commentReference w:id="122"/>
      </w:r>
      <w:r>
        <w:t>(вблизи мощность оставалась на уровне 14 дБм).</w:t>
      </w:r>
    </w:p>
    <w:p w14:paraId="0CFC3B4A" w14:textId="1DDC8F26" w:rsidR="00043441" w:rsidRDefault="005435C0">
      <w:r>
        <w:rPr>
          <w:b/>
        </w:rPr>
        <w:t xml:space="preserve">Итоговые результаты по критериям задания. </w:t>
      </w:r>
      <w:r>
        <w:t>Итоговый опыт (08.10,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 w14:paraId="437B30D1" w14:textId="77777777" w:rsidR="00043441" w:rsidRDefault="005435C0">
      <w:pPr>
        <w:pStyle w:val="TableCaption"/>
      </w:pPr>
      <w:r>
        <w:lastRenderedPageBreak/>
        <w:t>Таблица 3.5 – Показатели канала Wi-Fi HaLow на трассе 5 м (итоговая конфигурация)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515"/>
        <w:gridCol w:w="2551"/>
        <w:gridCol w:w="3288"/>
      </w:tblGrid>
      <w:tr w:rsidR="00043441" w14:paraId="51E23EBE" w14:textId="77777777">
        <w:trPr>
          <w:cantSplit/>
          <w:tblHeader/>
          <w:jc w:val="center"/>
        </w:trPr>
        <w:tc>
          <w:tcPr>
            <w:tcW w:w="3515" w:type="dxa"/>
            <w:vAlign w:val="center"/>
          </w:tcPr>
          <w:p w14:paraId="680C9ED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2551" w:type="dxa"/>
            <w:vAlign w:val="center"/>
          </w:tcPr>
          <w:p w14:paraId="47365A9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w="3288" w:type="dxa"/>
            <w:vAlign w:val="center"/>
          </w:tcPr>
          <w:p w14:paraId="0B3D834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 w:rsidR="00043441" w14:paraId="12900234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6F8DD3D7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w="2551" w:type="dxa"/>
            <w:vAlign w:val="center"/>
          </w:tcPr>
          <w:p w14:paraId="2F04D0A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w="3288" w:type="dxa"/>
            <w:vAlign w:val="center"/>
          </w:tcPr>
          <w:p w14:paraId="66C444C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итоговый опыт, 08.10</w:t>
            </w:r>
          </w:p>
        </w:tc>
      </w:tr>
      <w:tr w:rsidR="00043441" w14:paraId="3D4B2B98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39B1524B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w="2551" w:type="dxa"/>
            <w:vAlign w:val="center"/>
          </w:tcPr>
          <w:p w14:paraId="62AED31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w="3288" w:type="dxa"/>
            <w:vAlign w:val="center"/>
          </w:tcPr>
          <w:p w14:paraId="67E452D9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итоговый опыт, 08.10</w:t>
            </w:r>
          </w:p>
        </w:tc>
      </w:tr>
      <w:tr w:rsidR="00043441" w14:paraId="760E8695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07D43B1E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w="2551" w:type="dxa"/>
            <w:vAlign w:val="center"/>
          </w:tcPr>
          <w:p w14:paraId="73EC99A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w="3288" w:type="dxa"/>
            <w:vAlign w:val="center"/>
          </w:tcPr>
          <w:p w14:paraId="56CF9EDE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итоговый опыт, 08.10</w:t>
            </w:r>
          </w:p>
        </w:tc>
      </w:tr>
      <w:tr w:rsidR="00043441" w14:paraId="75C125DC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264DFD76" w14:textId="77777777" w:rsidR="00043441" w:rsidRDefault="005435C0">
            <w:pPr>
              <w:pStyle w:val="TableText"/>
              <w:keepNext/>
            </w:pPr>
            <w:commentRangeStart w:id="123"/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w="2551" w:type="dxa"/>
            <w:vAlign w:val="center"/>
          </w:tcPr>
          <w:p w14:paraId="1901711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w="3288" w:type="dxa"/>
            <w:vAlign w:val="center"/>
          </w:tcPr>
          <w:p w14:paraId="675CFF7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отчёты модуля камеры, 07.10, 21:06</w:t>
            </w:r>
            <w:commentRangeEnd w:id="123"/>
            <w:r w:rsidR="00A8110C">
              <w:rPr>
                <w:rStyle w:val="aff8"/>
              </w:rPr>
              <w:commentReference w:id="123"/>
            </w:r>
          </w:p>
        </w:tc>
      </w:tr>
      <w:tr w:rsidR="00043441" w14:paraId="3FBD31D6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0DD65A84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w="2551" w:type="dxa"/>
            <w:vAlign w:val="center"/>
          </w:tcPr>
          <w:p w14:paraId="735B3B8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w="3288" w:type="dxa"/>
            <w:vAlign w:val="center"/>
          </w:tcPr>
          <w:p w14:paraId="0E070E53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 w:rsidR="00043441" w14:paraId="3748A3C4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582DB49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w="2551" w:type="dxa"/>
            <w:vAlign w:val="center"/>
          </w:tcPr>
          <w:p w14:paraId="6C76A4A7" w14:textId="77777777" w:rsidR="00043441" w:rsidRDefault="005435C0">
            <w:pPr>
              <w:pStyle w:val="TableText"/>
              <w:keepNext/>
              <w:jc w:val="center"/>
            </w:pPr>
            <w:commentRangeStart w:id="124"/>
            <w:r>
              <w:rPr>
                <w:sz w:val="22"/>
              </w:rPr>
              <w:t>1,4 % (0,5–4 % по опытам)</w:t>
            </w:r>
            <w:commentRangeEnd w:id="124"/>
            <w:r w:rsidR="00A8110C">
              <w:rPr>
                <w:rStyle w:val="aff8"/>
              </w:rPr>
              <w:commentReference w:id="124"/>
            </w:r>
          </w:p>
        </w:tc>
        <w:tc>
          <w:tcPr>
            <w:tcW w:w="3288" w:type="dxa"/>
            <w:vAlign w:val="center"/>
          </w:tcPr>
          <w:p w14:paraId="1E978EA9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итоговый опыт; опыты 07–08.10</w:t>
            </w:r>
          </w:p>
        </w:tc>
      </w:tr>
      <w:tr w:rsidR="00043441" w14:paraId="4EEA5F93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78BF5CC8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w="2551" w:type="dxa"/>
            <w:vAlign w:val="center"/>
          </w:tcPr>
          <w:p w14:paraId="605768E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w="3288" w:type="dxa"/>
            <w:vAlign w:val="center"/>
          </w:tcPr>
          <w:p w14:paraId="146056B0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опыты 07–08.10</w:t>
            </w:r>
          </w:p>
        </w:tc>
      </w:tr>
      <w:tr w:rsidR="00043441" w14:paraId="0B616CFB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106168BE" w14:textId="77777777" w:rsidR="00043441" w:rsidRDefault="005435C0">
            <w:pPr>
              <w:pStyle w:val="TableTex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w="2551" w:type="dxa"/>
            <w:vAlign w:val="center"/>
          </w:tcPr>
          <w:p w14:paraId="03FBE871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w="3288" w:type="dxa"/>
            <w:vAlign w:val="center"/>
          </w:tcPr>
          <w:p w14:paraId="7210D8FE" w14:textId="77777777" w:rsidR="00043441" w:rsidRDefault="005435C0">
            <w:pPr>
              <w:pStyle w:val="TableText"/>
            </w:pPr>
            <w:r>
              <w:rPr>
                <w:sz w:val="22"/>
              </w:rPr>
              <w:t>опыты 07–08.10</w:t>
            </w:r>
          </w:p>
        </w:tc>
      </w:tr>
    </w:tbl>
    <w:p w14:paraId="339E9175" w14:textId="77777777" w:rsidR="00043441" w:rsidRDefault="00043441">
      <w:pPr>
        <w:spacing w:line="240" w:lineRule="auto"/>
      </w:pPr>
    </w:p>
    <w:p w14:paraId="653EF8CA" w14:textId="4EDED0E1" w:rsidR="00043441" w:rsidRDefault="005435C0">
      <w:r>
        <w:t>Высокий PER при малых потерях видеокадров не</w:t>
      </w:r>
      <w:r w:rsidR="00A8110C">
        <w:t xml:space="preserve"> является</w:t>
      </w:r>
      <w:r>
        <w:t xml:space="preserve"> противоречие</w:t>
      </w:r>
      <w:r w:rsidR="00A8110C">
        <w:t>м</w:t>
      </w:r>
      <w:r>
        <w:t xml:space="preserve">. PER считает неудачными все попытки радиоуровня — повторы, пробы модуляции и </w:t>
      </w:r>
      <w:commentRangeStart w:id="125"/>
      <w:r>
        <w:t>агрегированные кадры MAC без блочного подтверждения</w:t>
      </w:r>
      <w:commentRangeEnd w:id="125"/>
      <w:r w:rsidR="00A8110C">
        <w:rPr>
          <w:rStyle w:val="aff8"/>
        </w:rPr>
        <w:commentReference w:id="125"/>
      </w:r>
      <w:r>
        <w:t xml:space="preserve">, даже если данные дошли; </w:t>
      </w:r>
      <w:commentRangeStart w:id="126"/>
      <w:r>
        <w:t xml:space="preserve">служебные кадры MAC его не завышают, а разбавляют </w:t>
      </w:r>
      <w:commentRangeEnd w:id="126"/>
      <w:r w:rsidR="00A8110C">
        <w:rPr>
          <w:rStyle w:val="aff8"/>
        </w:rPr>
        <w:commentReference w:id="126"/>
      </w:r>
      <w:r>
        <w:t>(по всем кадрам MAC модуля 54 %, только к приёмнику 60 %, 07.10).</w:t>
      </w:r>
      <w:commentRangeStart w:id="127"/>
      <w:r>
        <w:t xml:space="preserve">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</w:t>
      </w:r>
      <w:commentRangeEnd w:id="127"/>
      <w:r w:rsidR="00A8110C">
        <w:rPr>
          <w:rStyle w:val="aff8"/>
        </w:rPr>
        <w:commentReference w:id="127"/>
      </w:r>
      <w:r>
        <w:t>Потери фрагментов после повторов MAC составляют единицы процентов, а гибрид кодирования и досылки сводит потери видеокадров к 1,4 %.</w:t>
      </w:r>
    </w:p>
    <w:p w14:paraId="3BDB3B91" w14:textId="77777777" w:rsidR="00043441" w:rsidRDefault="005435C0">
      <w:pPr>
        <w:pStyle w:val="21"/>
      </w:pPr>
      <w:r>
        <w:t>3.5 Искажения изображения камеры, наводка передатчика и выбор мощности</w:t>
      </w:r>
    </w:p>
    <w:p w14:paraId="64890FE0" w14:textId="77777777" w:rsidR="00043441" w:rsidRDefault="005435C0">
      <w:r>
        <w:rPr>
          <w:b/>
        </w:rPr>
        <w:t xml:space="preserve">Механизм. </w:t>
      </w:r>
      <w:r>
        <w:t xml:space="preserve">Часть видеокадров приходила с цветными полосами («радугой») при целой доставке: </w:t>
      </w:r>
      <w:commentRangeStart w:id="128"/>
      <w:r>
        <w:t>контрольные суммы фрагментов и всего видеокадра сходились</w:t>
      </w:r>
      <w:commentRangeEnd w:id="128"/>
      <w:r w:rsidR="00A14EC4">
        <w:rPr>
          <w:rStyle w:val="aff8"/>
        </w:rPr>
        <w:commentReference w:id="128"/>
      </w:r>
      <w:r>
        <w:t xml:space="preserve">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</w:t>
      </w:r>
      <w:commentRangeStart w:id="129"/>
      <w:r>
        <w:t xml:space="preserve">некоторого смещения теряется один байт, </w:t>
      </w:r>
      <w:commentRangeEnd w:id="129"/>
      <w:r w:rsidR="00A14EC4">
        <w:rPr>
          <w:rStyle w:val="aff8"/>
        </w:rPr>
        <w:commentReference w:id="129"/>
      </w:r>
      <w:r>
        <w:t xml:space="preserve">после чего до конца видеокадра </w:t>
      </w:r>
      <w:commentRangeStart w:id="130"/>
      <w:r>
        <w:t>старший и младший байты точек меняются ролями</w:t>
      </w:r>
      <w:commentRangeEnd w:id="130"/>
      <w:r w:rsidR="00A14EC4">
        <w:rPr>
          <w:rStyle w:val="aff8"/>
        </w:rPr>
        <w:commentReference w:id="130"/>
      </w:r>
      <w:r>
        <w:t xml:space="preserve">; </w:t>
      </w:r>
      <w:commentRangeStart w:id="131"/>
      <w:r>
        <w:t>при чтении со сдвигом на один байт картинка восстанавливается.</w:t>
      </w:r>
      <w:commentRangeEnd w:id="131"/>
      <w:r w:rsidR="00A14EC4">
        <w:rPr>
          <w:rStyle w:val="aff8"/>
        </w:rPr>
        <w:commentReference w:id="131"/>
      </w:r>
      <w:r>
        <w:t xml:space="preserve"> Причину потери байта установил опыт с мощностью передатчика (ниже).</w:t>
      </w:r>
    </w:p>
    <w:p w14:paraId="7932FB48" w14:textId="77777777" w:rsidR="00043441" w:rsidRDefault="005435C0">
      <w:r>
        <w:rPr>
          <w:b/>
        </w:rPr>
        <w:t xml:space="preserve">Программное исправление. </w:t>
      </w:r>
      <w:r>
        <w:t xml:space="preserve">Для каждой строки видеокадра сравнивается </w:t>
      </w:r>
      <w:commentRangeStart w:id="132"/>
      <w:r>
        <w:t xml:space="preserve">гладкость </w:t>
      </w:r>
      <w:commentRangeEnd w:id="132"/>
      <w:r w:rsidR="00A14EC4">
        <w:rPr>
          <w:rStyle w:val="aff8"/>
        </w:rPr>
        <w:commentReference w:id="132"/>
      </w:r>
      <w:r>
        <w:t xml:space="preserve">изображения при обычном чтении и при чтении со сдвигом на один байт; </w:t>
      </w:r>
      <w:commentRangeStart w:id="133"/>
      <w:r>
        <w:t>место потери находится делением пополам, и туда вставляется один байт</w:t>
      </w:r>
      <w:commentRangeEnd w:id="133"/>
      <w:r w:rsidR="00A14EC4">
        <w:rPr>
          <w:rStyle w:val="aff8"/>
        </w:rPr>
        <w:commentReference w:id="133"/>
      </w:r>
      <w:r>
        <w:t>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 w14:paraId="33DF037A" w14:textId="77777777" w:rsidR="00043441" w:rsidRDefault="005435C0">
      <w:r>
        <w:rPr>
          <w:b/>
        </w:rPr>
        <w:lastRenderedPageBreak/>
        <w:t xml:space="preserve">Причина. </w:t>
      </w:r>
      <w:r>
        <w:t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3.6).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 w14:paraId="0D951ECA" w14:textId="77777777" w:rsidR="00043441" w:rsidRDefault="005435C0">
      <w:pPr>
        <w:pStyle w:val="TableCaption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252"/>
        <w:gridCol w:w="2551"/>
        <w:gridCol w:w="2551"/>
      </w:tblGrid>
      <w:tr w:rsidR="00043441" w14:paraId="359F5649" w14:textId="77777777">
        <w:trPr>
          <w:cantSplit/>
          <w:tblHeader/>
          <w:jc w:val="center"/>
        </w:trPr>
        <w:tc>
          <w:tcPr>
            <w:tcW w:w="4252" w:type="dxa"/>
            <w:vAlign w:val="center"/>
          </w:tcPr>
          <w:p w14:paraId="2CCAD91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2551" w:type="dxa"/>
            <w:vAlign w:val="center"/>
          </w:tcPr>
          <w:p w14:paraId="7CF7198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w="2551" w:type="dxa"/>
            <w:vAlign w:val="center"/>
          </w:tcPr>
          <w:p w14:paraId="2E9C1A0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 w:rsidR="00043441" w14:paraId="37A35660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3CBDFCE5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w="2551" w:type="dxa"/>
            <w:vAlign w:val="center"/>
          </w:tcPr>
          <w:p w14:paraId="5F9BB6E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w="2551" w:type="dxa"/>
            <w:vAlign w:val="center"/>
          </w:tcPr>
          <w:p w14:paraId="73C3BFD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 w:rsidR="00043441" w14:paraId="0B093800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10356E6E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w="2551" w:type="dxa"/>
            <w:vAlign w:val="center"/>
          </w:tcPr>
          <w:p w14:paraId="6CDA255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w="2551" w:type="dxa"/>
            <w:vAlign w:val="center"/>
          </w:tcPr>
          <w:p w14:paraId="07D82B7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 w:rsidR="00043441" w14:paraId="4A4AA745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7BB60674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w="2551" w:type="dxa"/>
            <w:vAlign w:val="center"/>
          </w:tcPr>
          <w:p w14:paraId="112281A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w="2551" w:type="dxa"/>
            <w:vAlign w:val="center"/>
          </w:tcPr>
          <w:p w14:paraId="73D4EB1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 w:rsidR="00043441" w14:paraId="1E4E65F4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2CFFCF9E" w14:textId="77777777" w:rsidR="00043441" w:rsidRDefault="005435C0">
            <w:pPr>
              <w:pStyle w:val="TableTex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w="2551" w:type="dxa"/>
            <w:vAlign w:val="center"/>
          </w:tcPr>
          <w:p w14:paraId="6CCCBA29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w="2551" w:type="dxa"/>
            <w:vAlign w:val="center"/>
          </w:tcPr>
          <w:p w14:paraId="050EA7F7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 w14:paraId="40AA1676" w14:textId="77777777" w:rsidR="00043441" w:rsidRDefault="00043441">
      <w:pPr>
        <w:spacing w:line="240" w:lineRule="auto"/>
      </w:pPr>
    </w:p>
    <w:p w14:paraId="582C7805" w14:textId="77777777" w:rsidR="00043441" w:rsidRDefault="005435C0">
      <w:commentRangeStart w:id="134"/>
      <w:r>
        <w:t>Повреждения захвата вызваны наводкой собственного передатчика:</w:t>
      </w:r>
      <w:commentRangeEnd w:id="134"/>
      <w:r w:rsidR="00A14EC4">
        <w:rPr>
          <w:rStyle w:val="aff8"/>
        </w:rPr>
        <w:commentReference w:id="134"/>
      </w:r>
      <w:r>
        <w:t xml:space="preserve"> антенна модуля находится в нескольких сантиметрах от шлейфа камеры, и излучение сбивает тактирование линий DVP. </w:t>
      </w:r>
      <w:commentRangeStart w:id="135"/>
      <w:r>
        <w:t xml:space="preserve">Опыт с попеременными пятисекундными фазами передачи и тишины подтвердил, что сдвиг возникает только во время излучения </w:t>
      </w:r>
      <w:commentRangeEnd w:id="135"/>
      <w:r w:rsidR="00A1045A">
        <w:rPr>
          <w:rStyle w:val="aff8"/>
        </w:rPr>
        <w:commentReference w:id="135"/>
      </w:r>
      <w:r>
        <w:t>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 w14:paraId="3D0538C6" w14:textId="77777777" w:rsidR="00043441" w:rsidRDefault="005435C0">
      <w:commentRangeStart w:id="136"/>
      <w:r>
        <w:rPr>
          <w:b/>
        </w:rPr>
        <w:t xml:space="preserve">Защита в итоговой версии. </w:t>
      </w:r>
      <w:commentRangeEnd w:id="136"/>
      <w:r w:rsidR="00A1045A">
        <w:rPr>
          <w:rStyle w:val="aff8"/>
        </w:rPr>
        <w:commentReference w:id="136"/>
      </w:r>
      <w:r>
        <w:t>Наводка устранена четырьмя программными средствами без изменения аппаратной части:</w:t>
      </w:r>
    </w:p>
    <w:p w14:paraId="0C5FDF6C" w14:textId="77777777" w:rsidR="00043441" w:rsidRDefault="005435C0">
      <w:r>
        <w:t xml:space="preserve">– регулятор мощности (раздел 3.4) </w:t>
      </w:r>
      <w:commentRangeStart w:id="137"/>
      <w:r>
        <w:t xml:space="preserve">держит мощность минимально достаточной: </w:t>
      </w:r>
      <w:commentRangeEnd w:id="137"/>
      <w:r w:rsidR="00A1045A">
        <w:rPr>
          <w:rStyle w:val="aff8"/>
        </w:rPr>
        <w:commentReference w:id="137"/>
      </w:r>
      <w:r>
        <w:t>вблизи 1 дБм, на трассе 5 м — 0 искажённых видеокадров из 2786 (07.10);</w:t>
      </w:r>
    </w:p>
    <w:p w14:paraId="550ADD64" w14:textId="77777777" w:rsidR="00043441" w:rsidRDefault="005435C0">
      <w:r>
        <w:t xml:space="preserve">– 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</w:t>
      </w:r>
      <w:commentRangeStart w:id="138"/>
      <w:r>
        <w:t xml:space="preserve">но частота падает до </w:t>
      </w:r>
      <w:commentRangeEnd w:id="138"/>
      <w:r w:rsidR="00A1045A">
        <w:rPr>
          <w:rStyle w:val="aff8"/>
        </w:rPr>
        <w:commentReference w:id="138"/>
      </w:r>
      <w:r>
        <w:t>1,7 видеокадра в секунду (06.10), поэтому паузы включаются только по мощности;</w:t>
      </w:r>
    </w:p>
    <w:p w14:paraId="1CDC3726" w14:textId="77777777" w:rsidR="00043441" w:rsidRDefault="005435C0">
      <w:r>
        <w:t xml:space="preserve">– </w:t>
      </w:r>
      <w:commentRangeStart w:id="139"/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  <w:commentRangeEnd w:id="139"/>
      <w:r w:rsidR="00A1045A">
        <w:rPr>
          <w:rStyle w:val="aff8"/>
        </w:rPr>
        <w:commentReference w:id="139"/>
      </w:r>
    </w:p>
    <w:p w14:paraId="473C5CE9" w14:textId="77777777" w:rsidR="00043441" w:rsidRDefault="005435C0">
      <w:commentRangeStart w:id="140"/>
      <w:r>
        <w:t>– программное исправление сдвига байта остаётся страховкой для единичных искажений.</w:t>
      </w:r>
      <w:commentRangeEnd w:id="140"/>
      <w:r w:rsidR="00A1045A">
        <w:rPr>
          <w:rStyle w:val="aff8"/>
        </w:rPr>
        <w:commentReference w:id="140"/>
      </w:r>
    </w:p>
    <w:p w14:paraId="71C521A5" w14:textId="77777777" w:rsidR="00043441" w:rsidRDefault="005435C0">
      <w:r>
        <w:rPr>
          <w:b/>
        </w:rPr>
        <w:lastRenderedPageBreak/>
        <w:t xml:space="preserve">Мощность и качество канала на малом расстоянии. </w:t>
      </w:r>
      <w:r>
        <w:t xml:space="preserve"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</w:t>
      </w:r>
      <w:commentRangeStart w:id="141"/>
      <w:r>
        <w:t>снижение мощности немного уменьшило PER, но не уменьшило потери</w:t>
      </w:r>
      <w:commentRangeEnd w:id="141"/>
      <w:r w:rsidR="00A1045A">
        <w:rPr>
          <w:rStyle w:val="aff8"/>
        </w:rPr>
        <w:commentReference w:id="141"/>
      </w:r>
      <w:r>
        <w:t>; более раннее наблюдение на расстоянии 2 м давало снижение PER с 52 до 38 %. В разрешённой конфигурации большая мощность также не ускоряет канал</w:t>
      </w:r>
      <w:commentRangeStart w:id="142"/>
      <w:r>
        <w:t>: на трассе 5 м при постоянной мощности 14 дБм синтетический поток составил 763 кбит/с против 987 кбит/с с регулятором (1 дБм)</w:t>
      </w:r>
      <w:commentRangeEnd w:id="142"/>
      <w:r w:rsidR="00A1045A">
        <w:rPr>
          <w:rStyle w:val="aff8"/>
        </w:rPr>
        <w:commentReference w:id="142"/>
      </w:r>
      <w:r>
        <w:t xml:space="preserve">, а видео — 313 против 734 кбит/с из-за пауз съёмки (29.09). </w:t>
      </w:r>
      <w:commentRangeStart w:id="143"/>
      <w:r>
        <w:t xml:space="preserve">Повышение мощности приёмника до 14 дБм улучшило показатели лишь на величину порядка разброса канала </w:t>
      </w:r>
      <w:commentRangeEnd w:id="143"/>
      <w:r w:rsidR="00A1045A">
        <w:rPr>
          <w:rStyle w:val="aff8"/>
        </w:rPr>
        <w:commentReference w:id="143"/>
      </w:r>
      <w:r>
        <w:t>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 w14:paraId="32A8B054" w14:textId="77777777" w:rsidR="00043441" w:rsidRDefault="005435C0">
      <w:pPr>
        <w:pStyle w:val="21"/>
      </w:pPr>
      <w:r>
        <w:t>3.6 Оценка дальности: расчёт, измерение границы связи и опубликованные данные</w:t>
      </w:r>
    </w:p>
    <w:p w14:paraId="0C8143E3" w14:textId="5A90B18B" w:rsidR="00043441" w:rsidRDefault="005435C0">
      <w:r>
        <w:t xml:space="preserve">Дальность оценивается тремя способами: расчётом энергетического бюджета канала по паспортным данным радиомодуля, измерением границы связи </w:t>
      </w:r>
      <w:r w:rsidR="00B01B09">
        <w:t>на трассе</w:t>
      </w:r>
      <w:r>
        <w:t xml:space="preserve"> прямой видимости и сопоставлением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043441" w14:paraId="4DD8E5C6" w14:textId="77777777">
        <w:trPr>
          <w:jc w:val="center"/>
        </w:trPr>
        <w:tc>
          <w:tcPr>
            <w:tcW w:w="1020" w:type="dxa"/>
            <w:vAlign w:val="center"/>
          </w:tcPr>
          <w:p w14:paraId="561605E0" w14:textId="77777777" w:rsidR="00043441" w:rsidRDefault="00043441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25EC34DF" w14:textId="77777777" w:rsidR="00043441" w:rsidRDefault="002B0B74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пор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71B52853" w14:textId="77777777" w:rsidR="00043441" w:rsidRDefault="005435C0">
            <w:pPr>
              <w:pStyle w:val="Formula"/>
              <w:jc w:val="right"/>
            </w:pPr>
            <w:r>
              <w:t>(3.2)</w:t>
            </w:r>
          </w:p>
        </w:tc>
      </w:tr>
    </w:tbl>
    <w:p w14:paraId="14F3ACE2" w14:textId="77777777" w:rsidR="00043441" w:rsidRDefault="005435C0">
      <w:pPr>
        <w:ind w:firstLine="0"/>
      </w:pPr>
      <w:r>
        <w:t>где 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 w14:paraId="633C064F" w14:textId="77777777" w:rsidR="00043441" w:rsidRDefault="005435C0">
      <w:r>
        <w:t xml:space="preserve"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</w:t>
      </w:r>
      <w:commentRangeStart w:id="144"/>
      <w:r>
        <w:t>БПЛА на высоте 50 м приведены в таблице 3.7.</w:t>
      </w:r>
      <w:commentRangeEnd w:id="144"/>
      <w:r w:rsidR="00B01B09">
        <w:rPr>
          <w:rStyle w:val="aff8"/>
        </w:rPr>
        <w:commentReference w:id="144"/>
      </w:r>
    </w:p>
    <w:p w14:paraId="10CAE4FC" w14:textId="77777777" w:rsidR="00043441" w:rsidRDefault="005435C0">
      <w:pPr>
        <w:pStyle w:val="TableCaption"/>
      </w:pPr>
      <w:r>
        <w:lastRenderedPageBreak/>
        <w:t>Таблица 3.7 – Расчётные потери на трассе, 867 МГц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4"/>
        <w:gridCol w:w="2438"/>
        <w:gridCol w:w="2438"/>
        <w:gridCol w:w="2494"/>
      </w:tblGrid>
      <w:tr w:rsidR="00043441" w14:paraId="02BFCCB8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52BF5AA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w="2438" w:type="dxa"/>
            <w:vAlign w:val="center"/>
          </w:tcPr>
          <w:p w14:paraId="1206BBD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w="2438" w:type="dxa"/>
            <w:vAlign w:val="center"/>
          </w:tcPr>
          <w:p w14:paraId="276055B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w="2494" w:type="dxa"/>
            <w:vAlign w:val="center"/>
          </w:tcPr>
          <w:p w14:paraId="35C5DD1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 w:rsidR="00043441" w14:paraId="02B6727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31D710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w="2438" w:type="dxa"/>
            <w:vAlign w:val="center"/>
          </w:tcPr>
          <w:p w14:paraId="6B851C1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w="2438" w:type="dxa"/>
            <w:vAlign w:val="center"/>
          </w:tcPr>
          <w:p w14:paraId="6C9472D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w="2494" w:type="dxa"/>
            <w:vAlign w:val="center"/>
          </w:tcPr>
          <w:p w14:paraId="1606173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 w:rsidR="00043441" w14:paraId="2DCD128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C527AB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2438" w:type="dxa"/>
            <w:vAlign w:val="center"/>
          </w:tcPr>
          <w:p w14:paraId="733A10B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w="2438" w:type="dxa"/>
            <w:vAlign w:val="center"/>
          </w:tcPr>
          <w:p w14:paraId="159F948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w="2494" w:type="dxa"/>
            <w:vAlign w:val="center"/>
          </w:tcPr>
          <w:p w14:paraId="2612798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 w:rsidR="00043441" w14:paraId="76FF015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F4B85E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w="2438" w:type="dxa"/>
            <w:vAlign w:val="center"/>
          </w:tcPr>
          <w:p w14:paraId="7F5CBAB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w="2438" w:type="dxa"/>
            <w:vAlign w:val="center"/>
          </w:tcPr>
          <w:p w14:paraId="2375045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w="2494" w:type="dxa"/>
            <w:vAlign w:val="center"/>
          </w:tcPr>
          <w:p w14:paraId="5B340DB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 w:rsidR="00043441" w14:paraId="4CBFEA9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FE35AF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w="2438" w:type="dxa"/>
            <w:vAlign w:val="center"/>
          </w:tcPr>
          <w:p w14:paraId="4025B96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w="2438" w:type="dxa"/>
            <w:vAlign w:val="center"/>
          </w:tcPr>
          <w:p w14:paraId="02459D8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w="2494" w:type="dxa"/>
            <w:vAlign w:val="center"/>
          </w:tcPr>
          <w:p w14:paraId="43B9DF7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 w:rsidR="00043441" w14:paraId="0A34D29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97C9C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2438" w:type="dxa"/>
            <w:vAlign w:val="center"/>
          </w:tcPr>
          <w:p w14:paraId="4F25654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w="2438" w:type="dxa"/>
            <w:vAlign w:val="center"/>
          </w:tcPr>
          <w:p w14:paraId="68AA803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w="2494" w:type="dxa"/>
            <w:vAlign w:val="center"/>
          </w:tcPr>
          <w:p w14:paraId="7004FB9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 w:rsidR="00043441" w14:paraId="7673681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7805CC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w="2438" w:type="dxa"/>
            <w:vAlign w:val="center"/>
          </w:tcPr>
          <w:p w14:paraId="0274EBC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w="2438" w:type="dxa"/>
            <w:vAlign w:val="center"/>
          </w:tcPr>
          <w:p w14:paraId="5A8714A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w="2494" w:type="dxa"/>
            <w:vAlign w:val="center"/>
          </w:tcPr>
          <w:p w14:paraId="0B311EB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 w:rsidR="00043441" w14:paraId="1E4F09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46CCA2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2438" w:type="dxa"/>
            <w:vAlign w:val="center"/>
          </w:tcPr>
          <w:p w14:paraId="1C9493B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w="2438" w:type="dxa"/>
            <w:vAlign w:val="center"/>
          </w:tcPr>
          <w:p w14:paraId="0AF2860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w="2494" w:type="dxa"/>
            <w:vAlign w:val="center"/>
          </w:tcPr>
          <w:p w14:paraId="150C922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 w:rsidR="00043441" w14:paraId="3518A12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91EFF1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w="2438" w:type="dxa"/>
            <w:vAlign w:val="center"/>
          </w:tcPr>
          <w:p w14:paraId="152D4B6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w="2438" w:type="dxa"/>
            <w:vAlign w:val="center"/>
          </w:tcPr>
          <w:p w14:paraId="05B3A3A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w="2494" w:type="dxa"/>
            <w:vAlign w:val="center"/>
          </w:tcPr>
          <w:p w14:paraId="5799748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 w:rsidR="00043441" w14:paraId="0636640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CEC53C1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w="2438" w:type="dxa"/>
            <w:vAlign w:val="center"/>
          </w:tcPr>
          <w:p w14:paraId="6155D81F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w="2438" w:type="dxa"/>
            <w:vAlign w:val="center"/>
          </w:tcPr>
          <w:p w14:paraId="35510244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w="2494" w:type="dxa"/>
            <w:vAlign w:val="center"/>
          </w:tcPr>
          <w:p w14:paraId="7FD0BED8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 w14:paraId="6FA70D78" w14:textId="77777777" w:rsidR="00043441" w:rsidRDefault="00043441">
      <w:pPr>
        <w:spacing w:line="240" w:lineRule="auto"/>
      </w:pPr>
    </w:p>
    <w:p w14:paraId="76BC9AA5" w14:textId="77777777" w:rsidR="00043441" w:rsidRDefault="005435C0">
      <w:r>
        <w:t xml:space="preserve">На 1 км двухлучевая модель для наземных антенн даёт на 31,7 дБ больше потерь, чем свободное пространство, </w:t>
      </w:r>
      <w:commentRangeStart w:id="145"/>
      <w:r>
        <w:t>а для антенны на высоте 50 м эти модели совпадают до 868 м.</w:t>
      </w:r>
      <w:commentRangeEnd w:id="145"/>
      <w:r w:rsidR="00B01B09">
        <w:rPr>
          <w:rStyle w:val="aff8"/>
        </w:rPr>
        <w:commentReference w:id="145"/>
      </w:r>
    </w:p>
    <w:p w14:paraId="3C859511" w14:textId="31C14B43" w:rsidR="00043441" w:rsidRDefault="005435C0">
      <w:r>
        <w:t xml:space="preserve">Бюджет рассчитан для мощности стенда 14 дБм и антенн 0 дБи (ЭИИМ 14 дБм, в </w:t>
      </w:r>
      <w:commentRangeStart w:id="146"/>
      <w:r>
        <w:t>пределах нормы 16,15 дБм</w:t>
      </w:r>
      <w:commentRangeEnd w:id="146"/>
      <w:r w:rsidR="00B01B09">
        <w:rPr>
          <w:rStyle w:val="aff8"/>
        </w:rPr>
        <w:commentReference w:id="146"/>
      </w:r>
      <w:r>
        <w:t xml:space="preserve">) с запасом на замирания </w:t>
      </w:r>
      <w:commentRangeStart w:id="147"/>
      <w:r>
        <w:t>M = 10 дБ</w:t>
      </w:r>
      <w:commentRangeEnd w:id="147"/>
      <w:r w:rsidR="00B01B09">
        <w:rPr>
          <w:rStyle w:val="aff8"/>
        </w:rPr>
        <w:commentReference w:id="147"/>
      </w:r>
      <w:r>
        <w:t xml:space="preserve">. </w:t>
      </w:r>
      <w:commentRangeStart w:id="148"/>
      <w:r>
        <w:t xml:space="preserve">Чувствительность для канала 2 МГц — оценка (раздел 1.3), для канала 1 МГц на MCS 10 — паспортная [17]. </w:t>
      </w:r>
      <w:commentRangeEnd w:id="148"/>
      <w:r w:rsidR="00B01B09">
        <w:rPr>
          <w:rStyle w:val="aff8"/>
        </w:rPr>
        <w:commentReference w:id="148"/>
      </w:r>
      <w:r>
        <w:t>Для сравнения на идентичной аппаратной платформе в тот же расчёт включён радиотракт Wi-Fi 2,4 ГГц процессора ESP</w:t>
      </w:r>
      <w:r w:rsidR="00B01B09">
        <w:t xml:space="preserve">32-S3 той же платы: </w:t>
      </w:r>
      <w:commentRangeStart w:id="149"/>
      <w:r w:rsidR="00B01B09">
        <w:t>ЭИИМ 20 дБм</w:t>
      </w:r>
      <w:r w:rsidR="00B01B09" w:rsidRPr="00B01B09">
        <w:t xml:space="preserve">, </w:t>
      </w:r>
      <w:commentRangeEnd w:id="149"/>
      <w:r w:rsidR="00B01B09">
        <w:rPr>
          <w:rStyle w:val="aff8"/>
        </w:rPr>
        <w:commentReference w:id="149"/>
      </w:r>
      <w:r>
        <w:t>паспортная чувствительность [21]. Результаты — в таблице 3.8.</w:t>
      </w:r>
    </w:p>
    <w:p w14:paraId="6BB48105" w14:textId="77777777" w:rsidR="00043441" w:rsidRDefault="005435C0">
      <w:pPr>
        <w:pStyle w:val="TableCaption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98"/>
        <w:gridCol w:w="1020"/>
        <w:gridCol w:w="852"/>
        <w:gridCol w:w="1134"/>
        <w:gridCol w:w="679"/>
        <w:gridCol w:w="1191"/>
        <w:gridCol w:w="1191"/>
        <w:gridCol w:w="1191"/>
      </w:tblGrid>
      <w:tr w:rsidR="00043441" w14:paraId="5CE57294" w14:textId="77777777" w:rsidTr="00B01B09">
        <w:trPr>
          <w:cantSplit/>
          <w:tblHeader/>
          <w:jc w:val="center"/>
        </w:trPr>
        <w:tc>
          <w:tcPr>
            <w:tcW w:w="2098" w:type="dxa"/>
            <w:vAlign w:val="center"/>
          </w:tcPr>
          <w:p w14:paraId="06C6807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w="1020" w:type="dxa"/>
            <w:vAlign w:val="center"/>
          </w:tcPr>
          <w:p w14:paraId="083B6BE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w="852" w:type="dxa"/>
            <w:vAlign w:val="center"/>
          </w:tcPr>
          <w:p w14:paraId="6AA7AE3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w="1134" w:type="dxa"/>
            <w:vAlign w:val="center"/>
          </w:tcPr>
          <w:p w14:paraId="3DD2AB3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 w14:paraId="55FF9B9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w="679" w:type="dxa"/>
            <w:vAlign w:val="center"/>
          </w:tcPr>
          <w:p w14:paraId="4A011A0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w="1191" w:type="dxa"/>
            <w:vAlign w:val="center"/>
          </w:tcPr>
          <w:p w14:paraId="274FF8B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w="1191" w:type="dxa"/>
            <w:vAlign w:val="center"/>
          </w:tcPr>
          <w:p w14:paraId="4204BE6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w="1191" w:type="dxa"/>
            <w:vAlign w:val="center"/>
          </w:tcPr>
          <w:p w14:paraId="4B0A157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 w:rsidR="00043441" w14:paraId="3FD98873" w14:textId="77777777" w:rsidTr="00B01B09">
        <w:trPr>
          <w:cantSplit/>
          <w:jc w:val="center"/>
        </w:trPr>
        <w:tc>
          <w:tcPr>
            <w:tcW w:w="2098" w:type="dxa"/>
            <w:vAlign w:val="center"/>
          </w:tcPr>
          <w:p w14:paraId="6969927F" w14:textId="77777777" w:rsidR="00043441" w:rsidRPr="005435C0" w:rsidRDefault="005435C0">
            <w:pPr>
              <w:pStyle w:val="TableText"/>
              <w:keepNext/>
              <w:rPr>
                <w:lang w:val="en-US"/>
              </w:rPr>
            </w:pPr>
            <w:r w:rsidRPr="005435C0">
              <w:rPr>
                <w:sz w:val="20"/>
                <w:lang w:val="en-US"/>
              </w:rPr>
              <w:t xml:space="preserve">Wi-Fi HaLow, 1 </w:t>
            </w:r>
            <w:r>
              <w:rPr>
                <w:sz w:val="20"/>
              </w:rPr>
              <w:t>МГц</w:t>
            </w:r>
            <w:r w:rsidRPr="005435C0">
              <w:rPr>
                <w:sz w:val="20"/>
                <w:lang w:val="en-US"/>
              </w:rPr>
              <w:t>, MCS 10</w:t>
            </w:r>
          </w:p>
        </w:tc>
        <w:tc>
          <w:tcPr>
            <w:tcW w:w="1020" w:type="dxa"/>
            <w:vAlign w:val="center"/>
          </w:tcPr>
          <w:p w14:paraId="1226003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w="852" w:type="dxa"/>
            <w:vAlign w:val="center"/>
          </w:tcPr>
          <w:p w14:paraId="56E2C49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vAlign w:val="center"/>
          </w:tcPr>
          <w:p w14:paraId="549C14A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w="679" w:type="dxa"/>
            <w:vAlign w:val="center"/>
          </w:tcPr>
          <w:p w14:paraId="02D0BE3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w="1191" w:type="dxa"/>
            <w:vAlign w:val="center"/>
          </w:tcPr>
          <w:p w14:paraId="1D1EB16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w="1191" w:type="dxa"/>
            <w:vAlign w:val="center"/>
          </w:tcPr>
          <w:p w14:paraId="3D89943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w="1191" w:type="dxa"/>
            <w:vAlign w:val="center"/>
          </w:tcPr>
          <w:p w14:paraId="6206F45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 w:rsidR="00043441" w14:paraId="279FCE00" w14:textId="77777777" w:rsidTr="00B01B09">
        <w:trPr>
          <w:cantSplit/>
          <w:jc w:val="center"/>
        </w:trPr>
        <w:tc>
          <w:tcPr>
            <w:tcW w:w="2098" w:type="dxa"/>
            <w:vAlign w:val="center"/>
          </w:tcPr>
          <w:p w14:paraId="17547680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w="1020" w:type="dxa"/>
            <w:vAlign w:val="center"/>
          </w:tcPr>
          <w:p w14:paraId="1E52D45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852" w:type="dxa"/>
            <w:vAlign w:val="center"/>
          </w:tcPr>
          <w:p w14:paraId="6AA9885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vAlign w:val="center"/>
          </w:tcPr>
          <w:p w14:paraId="04DF5C6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w="679" w:type="dxa"/>
            <w:vAlign w:val="center"/>
          </w:tcPr>
          <w:p w14:paraId="07E982A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w="1191" w:type="dxa"/>
            <w:vAlign w:val="center"/>
          </w:tcPr>
          <w:p w14:paraId="2445742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w="1191" w:type="dxa"/>
            <w:vAlign w:val="center"/>
          </w:tcPr>
          <w:p w14:paraId="17865E0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w="1191" w:type="dxa"/>
            <w:vAlign w:val="center"/>
          </w:tcPr>
          <w:p w14:paraId="18D111A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 w:rsidR="00043441" w14:paraId="779A0E7B" w14:textId="77777777" w:rsidTr="00B01B09">
        <w:trPr>
          <w:cantSplit/>
          <w:jc w:val="center"/>
        </w:trPr>
        <w:tc>
          <w:tcPr>
            <w:tcW w:w="2098" w:type="dxa"/>
            <w:vAlign w:val="center"/>
          </w:tcPr>
          <w:p w14:paraId="38AE99A9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w="1020" w:type="dxa"/>
            <w:vAlign w:val="center"/>
          </w:tcPr>
          <w:p w14:paraId="1D49C30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w="852" w:type="dxa"/>
            <w:vAlign w:val="center"/>
          </w:tcPr>
          <w:p w14:paraId="31CCE80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vAlign w:val="center"/>
          </w:tcPr>
          <w:p w14:paraId="1CEEE6C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w="679" w:type="dxa"/>
            <w:vAlign w:val="center"/>
          </w:tcPr>
          <w:p w14:paraId="1418590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w="1191" w:type="dxa"/>
            <w:vAlign w:val="center"/>
          </w:tcPr>
          <w:p w14:paraId="051B46B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1191" w:type="dxa"/>
            <w:vAlign w:val="center"/>
          </w:tcPr>
          <w:p w14:paraId="0275B68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w="1191" w:type="dxa"/>
            <w:vAlign w:val="center"/>
          </w:tcPr>
          <w:p w14:paraId="78E801C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 w:rsidR="00043441" w14:paraId="54D445B9" w14:textId="77777777" w:rsidTr="00B01B09">
        <w:trPr>
          <w:cantSplit/>
          <w:jc w:val="center"/>
        </w:trPr>
        <w:tc>
          <w:tcPr>
            <w:tcW w:w="2098" w:type="dxa"/>
            <w:vAlign w:val="center"/>
          </w:tcPr>
          <w:p w14:paraId="6C2A82EF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w="1020" w:type="dxa"/>
            <w:vAlign w:val="center"/>
          </w:tcPr>
          <w:p w14:paraId="35EE0D9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852" w:type="dxa"/>
            <w:vAlign w:val="center"/>
          </w:tcPr>
          <w:p w14:paraId="088B98E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vAlign w:val="center"/>
          </w:tcPr>
          <w:p w14:paraId="6E75508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w="679" w:type="dxa"/>
            <w:vAlign w:val="center"/>
          </w:tcPr>
          <w:p w14:paraId="259EFB8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w="1191" w:type="dxa"/>
            <w:vAlign w:val="center"/>
          </w:tcPr>
          <w:p w14:paraId="5F240B3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w="1191" w:type="dxa"/>
            <w:vAlign w:val="center"/>
          </w:tcPr>
          <w:p w14:paraId="04CFE88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w="1191" w:type="dxa"/>
            <w:vAlign w:val="center"/>
          </w:tcPr>
          <w:p w14:paraId="3718FDF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 w:rsidR="00043441" w14:paraId="7965CCFD" w14:textId="77777777" w:rsidTr="00B01B09">
        <w:trPr>
          <w:cantSplit/>
          <w:jc w:val="center"/>
        </w:trPr>
        <w:tc>
          <w:tcPr>
            <w:tcW w:w="2098" w:type="dxa"/>
            <w:vAlign w:val="center"/>
          </w:tcPr>
          <w:p w14:paraId="6E83A53E" w14:textId="77777777" w:rsidR="00043441" w:rsidRPr="005435C0" w:rsidRDefault="005435C0">
            <w:pPr>
              <w:pStyle w:val="TableText"/>
              <w:keepNext/>
              <w:rPr>
                <w:lang w:val="en-US"/>
              </w:rPr>
            </w:pPr>
            <w:r w:rsidRPr="005435C0">
              <w:rPr>
                <w:sz w:val="20"/>
                <w:lang w:val="en-US"/>
              </w:rPr>
              <w:t>ESP32-S3, 802.11n HT20, MCS 0</w:t>
            </w:r>
          </w:p>
        </w:tc>
        <w:tc>
          <w:tcPr>
            <w:tcW w:w="1020" w:type="dxa"/>
            <w:vAlign w:val="center"/>
          </w:tcPr>
          <w:p w14:paraId="4B672FF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w="852" w:type="dxa"/>
            <w:vAlign w:val="center"/>
          </w:tcPr>
          <w:p w14:paraId="50A7D4B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vAlign w:val="center"/>
          </w:tcPr>
          <w:p w14:paraId="519792D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w="679" w:type="dxa"/>
            <w:vAlign w:val="center"/>
          </w:tcPr>
          <w:p w14:paraId="3EE85A2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w="1191" w:type="dxa"/>
            <w:vAlign w:val="center"/>
          </w:tcPr>
          <w:p w14:paraId="72D8730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w="1191" w:type="dxa"/>
            <w:vAlign w:val="center"/>
          </w:tcPr>
          <w:p w14:paraId="74C17EA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w="1191" w:type="dxa"/>
            <w:vAlign w:val="center"/>
          </w:tcPr>
          <w:p w14:paraId="3E23AB0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 w:rsidR="00043441" w14:paraId="4A622963" w14:textId="77777777" w:rsidTr="00B01B09">
        <w:trPr>
          <w:cantSplit/>
          <w:jc w:val="center"/>
        </w:trPr>
        <w:tc>
          <w:tcPr>
            <w:tcW w:w="2098" w:type="dxa"/>
            <w:vAlign w:val="center"/>
          </w:tcPr>
          <w:p w14:paraId="5175F9C0" w14:textId="77777777" w:rsidR="00043441" w:rsidRPr="005435C0" w:rsidRDefault="005435C0">
            <w:pPr>
              <w:pStyle w:val="TableText"/>
              <w:rPr>
                <w:lang w:val="en-US"/>
              </w:rPr>
            </w:pPr>
            <w:r w:rsidRPr="005435C0">
              <w:rPr>
                <w:sz w:val="20"/>
                <w:lang w:val="en-US"/>
              </w:rPr>
              <w:t>ESP32-S3, 802.11n HT20, MCS 7</w:t>
            </w:r>
          </w:p>
        </w:tc>
        <w:tc>
          <w:tcPr>
            <w:tcW w:w="1020" w:type="dxa"/>
            <w:vAlign w:val="center"/>
          </w:tcPr>
          <w:p w14:paraId="35FB0DB2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w="852" w:type="dxa"/>
            <w:vAlign w:val="center"/>
          </w:tcPr>
          <w:p w14:paraId="7B49426C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vAlign w:val="center"/>
          </w:tcPr>
          <w:p w14:paraId="4486247E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w="679" w:type="dxa"/>
            <w:vAlign w:val="center"/>
          </w:tcPr>
          <w:p w14:paraId="6932C7F8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w="1191" w:type="dxa"/>
            <w:vAlign w:val="center"/>
          </w:tcPr>
          <w:p w14:paraId="5C2E58E6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w="1191" w:type="dxa"/>
            <w:vAlign w:val="center"/>
          </w:tcPr>
          <w:p w14:paraId="7915474B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w="1191" w:type="dxa"/>
            <w:vAlign w:val="center"/>
          </w:tcPr>
          <w:p w14:paraId="405CFCFC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 w14:paraId="32DA8CA3" w14:textId="77777777" w:rsidR="00043441" w:rsidRDefault="00043441">
      <w:pPr>
        <w:spacing w:line="240" w:lineRule="auto"/>
      </w:pPr>
    </w:p>
    <w:p w14:paraId="0552229C" w14:textId="53E2FF94" w:rsidR="00043441" w:rsidRDefault="005435C0">
      <w:r>
        <w:t>Из расчёта следуют</w:t>
      </w:r>
      <w:commentRangeStart w:id="150"/>
      <w:r>
        <w:t xml:space="preserve"> три вывода</w:t>
      </w:r>
      <w:commentRangeEnd w:id="150"/>
      <w:r w:rsidR="00B01B09">
        <w:rPr>
          <w:rStyle w:val="aff8"/>
        </w:rPr>
        <w:commentReference w:id="150"/>
      </w:r>
      <w:r>
        <w:t xml:space="preserve">. Первый: в свободном пространстве граница связи Wi-Fi HaLow в канале 2 МГц — </w:t>
      </w:r>
      <w:commentRangeStart w:id="151"/>
      <w:r>
        <w:t>от 0,98 км на MCS 7 до 4,90 км на MCS 0</w:t>
      </w:r>
      <w:commentRangeEnd w:id="151"/>
      <w:r w:rsidR="00B01B09">
        <w:rPr>
          <w:rStyle w:val="aff8"/>
        </w:rPr>
        <w:commentReference w:id="151"/>
      </w:r>
      <w:r>
        <w:t>. Второй: у земли картина иная — для антенн на высоте 1,5 м граница сокращается до 0,16–0,36 км, а подъём антенны на борту до 50</w:t>
      </w:r>
      <w:r w:rsidR="00B01B09">
        <w:t> м возвращает её к 0,92–2,06 км</w:t>
      </w:r>
      <w:r>
        <w:t xml:space="preserve">. Третий: для видео 1 </w:t>
      </w:r>
      <w:r>
        <w:lastRenderedPageBreak/>
        <w:t xml:space="preserve">Мбит/с при полезной скорости 50–70 % номинальной (раздел 2.1) нужна MCS 2–3, </w:t>
      </w:r>
      <w:commentRangeStart w:id="152"/>
      <w:r>
        <w:t>то есть граница видеосвязи лежит между строками MCS 0 и MCS 7.</w:t>
      </w:r>
      <w:commentRangeEnd w:id="152"/>
      <w:r w:rsidR="00B01B09">
        <w:rPr>
          <w:rStyle w:val="aff8"/>
        </w:rPr>
        <w:commentReference w:id="152"/>
      </w:r>
    </w:p>
    <w:p w14:paraId="3B066289" w14:textId="77777777" w:rsidR="00043441" w:rsidRDefault="005435C0">
      <w:commentRangeStart w:id="153"/>
      <w:r>
        <w:t>Четвёртый вывод — оговорка для данной платформы. Таблица 3.8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случая; её измерение приведено ниже.</w:t>
      </w:r>
      <w:commentRangeEnd w:id="153"/>
      <w:r w:rsidR="00B01B09">
        <w:rPr>
          <w:rStyle w:val="aff8"/>
        </w:rPr>
        <w:commentReference w:id="153"/>
      </w:r>
    </w:p>
    <w:p w14:paraId="7EFEED85" w14:textId="77777777" w:rsidR="00043441" w:rsidRDefault="005435C0">
      <w:r>
        <w:t>Опубликованные натурные данные производителя радиомодуля (таблица 3.9)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 w14:paraId="14EAF9A9" w14:textId="77777777" w:rsidR="00043441" w:rsidRDefault="005435C0">
      <w:pPr>
        <w:pStyle w:val="TableCaption"/>
      </w:pPr>
      <w:r>
        <w:t>Таблица 3.9 – Натурные данные производителя радиомодуля TX-AH [26] и расчёт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2097"/>
        <w:gridCol w:w="1020"/>
        <w:gridCol w:w="1417"/>
        <w:gridCol w:w="1701"/>
        <w:gridCol w:w="1701"/>
      </w:tblGrid>
      <w:tr w:rsidR="00043441" w14:paraId="5FDF6000" w14:textId="77777777" w:rsidTr="00E10EC4">
        <w:trPr>
          <w:cantSplit/>
          <w:tblHeader/>
          <w:jc w:val="center"/>
        </w:trPr>
        <w:tc>
          <w:tcPr>
            <w:tcW w:w="1418" w:type="dxa"/>
            <w:vAlign w:val="center"/>
          </w:tcPr>
          <w:p w14:paraId="1578831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w="2097" w:type="dxa"/>
            <w:vAlign w:val="center"/>
          </w:tcPr>
          <w:p w14:paraId="4B48DF4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w="1020" w:type="dxa"/>
            <w:vAlign w:val="center"/>
          </w:tcPr>
          <w:p w14:paraId="45AA277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w="1417" w:type="dxa"/>
            <w:vAlign w:val="center"/>
          </w:tcPr>
          <w:p w14:paraId="2BB8F26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w="1701" w:type="dxa"/>
            <w:vAlign w:val="center"/>
          </w:tcPr>
          <w:p w14:paraId="7138EC2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w="1701" w:type="dxa"/>
            <w:vAlign w:val="center"/>
          </w:tcPr>
          <w:p w14:paraId="2FC97D7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 w:rsidR="00043441" w14:paraId="75732B0F" w14:textId="77777777" w:rsidTr="00E10EC4">
        <w:trPr>
          <w:cantSplit/>
          <w:jc w:val="center"/>
        </w:trPr>
        <w:tc>
          <w:tcPr>
            <w:tcW w:w="1418" w:type="dxa"/>
            <w:vAlign w:val="center"/>
          </w:tcPr>
          <w:p w14:paraId="1772C01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w="2097" w:type="dxa"/>
            <w:vAlign w:val="center"/>
          </w:tcPr>
          <w:p w14:paraId="283ED40C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>на мосту</w:t>
            </w:r>
          </w:p>
        </w:tc>
        <w:tc>
          <w:tcPr>
            <w:tcW w:w="1020" w:type="dxa"/>
            <w:vAlign w:val="center"/>
          </w:tcPr>
          <w:p w14:paraId="0D59869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w="1417" w:type="dxa"/>
            <w:vAlign w:val="center"/>
          </w:tcPr>
          <w:p w14:paraId="3E8DD5A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w="1701" w:type="dxa"/>
            <w:vAlign w:val="center"/>
          </w:tcPr>
          <w:p w14:paraId="62495BDA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w="1701" w:type="dxa"/>
            <w:vAlign w:val="center"/>
          </w:tcPr>
          <w:p w14:paraId="3355964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 w:rsidR="00043441" w14:paraId="1D2EA6EE" w14:textId="77777777" w:rsidTr="00E10EC4">
        <w:trPr>
          <w:cantSplit/>
          <w:jc w:val="center"/>
        </w:trPr>
        <w:tc>
          <w:tcPr>
            <w:tcW w:w="1418" w:type="dxa"/>
            <w:vAlign w:val="center"/>
          </w:tcPr>
          <w:p w14:paraId="5E47D5A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w="2097" w:type="dxa"/>
            <w:vAlign w:val="center"/>
          </w:tcPr>
          <w:p w14:paraId="04DC8DF0" w14:textId="77777777" w:rsidR="00043441" w:rsidRDefault="005435C0">
            <w:pPr>
              <w:pStyle w:val="TableText"/>
              <w:keepNext/>
            </w:pPr>
            <w:r>
              <w:rPr>
                <w:sz w:val="22"/>
              </w:rPr>
              <w:t xml:space="preserve">на мосту, </w:t>
            </w:r>
            <w:commentRangeStart w:id="154"/>
            <w:r>
              <w:rPr>
                <w:sz w:val="22"/>
              </w:rPr>
              <w:t>ведомый поднят</w:t>
            </w:r>
            <w:commentRangeEnd w:id="154"/>
            <w:r w:rsidR="00E10EC4">
              <w:rPr>
                <w:rStyle w:val="aff8"/>
              </w:rPr>
              <w:commentReference w:id="154"/>
            </w:r>
          </w:p>
        </w:tc>
        <w:tc>
          <w:tcPr>
            <w:tcW w:w="1020" w:type="dxa"/>
            <w:vAlign w:val="center"/>
          </w:tcPr>
          <w:p w14:paraId="1C3DE5F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w="1417" w:type="dxa"/>
            <w:vAlign w:val="center"/>
          </w:tcPr>
          <w:p w14:paraId="0DACDE6D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w="1701" w:type="dxa"/>
            <w:vAlign w:val="center"/>
          </w:tcPr>
          <w:p w14:paraId="3BDDA1F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w="1701" w:type="dxa"/>
            <w:vAlign w:val="center"/>
          </w:tcPr>
          <w:p w14:paraId="409B343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 w:rsidR="00043441" w14:paraId="152051C2" w14:textId="77777777" w:rsidTr="00E10EC4">
        <w:trPr>
          <w:cantSplit/>
          <w:jc w:val="center"/>
        </w:trPr>
        <w:tc>
          <w:tcPr>
            <w:tcW w:w="1418" w:type="dxa"/>
            <w:vAlign w:val="center"/>
          </w:tcPr>
          <w:p w14:paraId="21C6AB7D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w="2097" w:type="dxa"/>
            <w:vAlign w:val="center"/>
          </w:tcPr>
          <w:p w14:paraId="5DADA8A2" w14:textId="77777777" w:rsidR="00043441" w:rsidRDefault="005435C0">
            <w:pPr>
              <w:pStyle w:val="TableText"/>
            </w:pPr>
            <w:r>
              <w:rPr>
                <w:sz w:val="22"/>
              </w:rPr>
              <w:t>над водой</w:t>
            </w:r>
          </w:p>
        </w:tc>
        <w:tc>
          <w:tcPr>
            <w:tcW w:w="1020" w:type="dxa"/>
            <w:vAlign w:val="center"/>
          </w:tcPr>
          <w:p w14:paraId="6A2B40F7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w="1417" w:type="dxa"/>
            <w:vAlign w:val="center"/>
          </w:tcPr>
          <w:p w14:paraId="18683613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w="1701" w:type="dxa"/>
            <w:vAlign w:val="center"/>
          </w:tcPr>
          <w:p w14:paraId="70EF316B" w14:textId="77777777" w:rsidR="00043441" w:rsidRDefault="005435C0"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w="1701" w:type="dxa"/>
            <w:vAlign w:val="center"/>
          </w:tcPr>
          <w:p w14:paraId="2347D0C1" w14:textId="77777777" w:rsidR="00043441" w:rsidRDefault="005435C0">
            <w:pPr>
              <w:pStyle w:val="TableText"/>
              <w:jc w:val="center"/>
            </w:pPr>
            <w:commentRangeStart w:id="155"/>
            <w:r>
              <w:rPr>
                <w:sz w:val="22"/>
              </w:rPr>
              <w:t>4,0–6,6</w:t>
            </w:r>
            <w:commentRangeEnd w:id="155"/>
            <w:r w:rsidR="00E10EC4">
              <w:rPr>
                <w:rStyle w:val="aff8"/>
              </w:rPr>
              <w:commentReference w:id="155"/>
            </w:r>
          </w:p>
        </w:tc>
      </w:tr>
    </w:tbl>
    <w:p w14:paraId="13ED4A8F" w14:textId="77777777" w:rsidR="00043441" w:rsidRDefault="00043441">
      <w:pPr>
        <w:spacing w:line="240" w:lineRule="auto"/>
      </w:pPr>
    </w:p>
    <w:p w14:paraId="11520394" w14:textId="77777777" w:rsidR="00043441" w:rsidRDefault="005435C0"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</w:t>
      </w:r>
      <w:commentRangeStart w:id="156"/>
      <w:r>
        <w:t>. Ретранслятор, по данным производителя, вдвое снижает поток и вдвое увеличивает задержку [26].</w:t>
      </w:r>
      <w:commentRangeEnd w:id="156"/>
      <w:r w:rsidR="00E10EC4">
        <w:rPr>
          <w:rStyle w:val="aff8"/>
        </w:rPr>
        <w:commentReference w:id="156"/>
      </w:r>
      <w:r>
        <w:t xml:space="preserve"> </w:t>
      </w:r>
      <w:commentRangeStart w:id="157"/>
      <w:r>
        <w:t>Собственная точка стенда — трасса 5 м через стену</w:t>
      </w:r>
      <w:commentRangeEnd w:id="157"/>
      <w:r w:rsidR="00E10EC4">
        <w:rPr>
          <w:rStyle w:val="aff8"/>
        </w:rPr>
        <w:commentReference w:id="157"/>
      </w:r>
      <w:r>
        <w:t>: уровень сигнала −53 дБм при отношении сигнал/шум 36 дБ (07.10).</w:t>
      </w:r>
    </w:p>
    <w:p w14:paraId="125FFE04" w14:textId="77777777" w:rsidR="00043441" w:rsidRDefault="005435C0">
      <w:r>
        <w:rPr>
          <w:b/>
        </w:rPr>
        <w:lastRenderedPageBreak/>
        <w:t xml:space="preserve">Измерение границы связи. </w:t>
      </w:r>
      <w:commentRangeStart w:id="158"/>
      <w:r>
        <w:t xml:space="preserve">Граница связи итоговой версии стенда измерена по методике раздела 2.4 в единицах потерь на трассе и пересчитана на трассу прямой видимости (таблица 3.10). </w:t>
      </w:r>
      <w:commentRangeEnd w:id="158"/>
      <w:r w:rsidR="00E10EC4">
        <w:rPr>
          <w:rStyle w:val="aff8"/>
        </w:rPr>
        <w:commentReference w:id="158"/>
      </w:r>
      <w:r>
        <w:t>Для сравнения на идентичной платформе в таблицу включён Wi-Fi 2,4 ГГц той же пары плат при 20 дБм (раздел 3.7).</w:t>
      </w:r>
    </w:p>
    <w:p w14:paraId="07A08A3E" w14:textId="434C241D" w:rsidR="00043441" w:rsidRDefault="005435C0">
      <w:pPr>
        <w:pStyle w:val="TableCaption"/>
      </w:pPr>
      <w:r>
        <w:t>Таблица 3.10 – Граница свя</w:t>
      </w:r>
      <w:r w:rsidR="00E10EC4">
        <w:t>зи на одной паре плат T-HaLow на трассе</w:t>
      </w:r>
      <w:r>
        <w:t xml:space="preserve"> прямой видимости 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1247"/>
        <w:gridCol w:w="1474"/>
        <w:gridCol w:w="1247"/>
        <w:gridCol w:w="1474"/>
      </w:tblGrid>
      <w:tr w:rsidR="00043441" w14:paraId="1A21AF93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34E4152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Состояние связи</w:t>
            </w:r>
          </w:p>
        </w:tc>
        <w:tc>
          <w:tcPr>
            <w:tcW w:w="1247" w:type="dxa"/>
            <w:vAlign w:val="center"/>
          </w:tcPr>
          <w:p w14:paraId="2D0BA46D" w14:textId="77777777" w:rsidR="00043441" w:rsidRPr="005435C0" w:rsidRDefault="005435C0">
            <w:pPr>
              <w:pStyle w:val="TableText"/>
              <w:keepNext/>
              <w:jc w:val="center"/>
              <w:rPr>
                <w:lang w:val="en-US"/>
              </w:rPr>
            </w:pPr>
            <w:r w:rsidRPr="005435C0">
              <w:rPr>
                <w:b/>
                <w:sz w:val="20"/>
                <w:lang w:val="en-US"/>
              </w:rPr>
              <w:t xml:space="preserve">Wi-Fi HaLow, 14 </w:t>
            </w:r>
            <w:r>
              <w:rPr>
                <w:b/>
                <w:sz w:val="20"/>
              </w:rPr>
              <w:t>дБм</w:t>
            </w:r>
            <w:r w:rsidRPr="005435C0">
              <w:rPr>
                <w:b/>
                <w:sz w:val="20"/>
                <w:lang w:val="en-US"/>
              </w:rPr>
              <w:t xml:space="preserve">: L, </w:t>
            </w:r>
            <w:r>
              <w:rPr>
                <w:b/>
                <w:sz w:val="20"/>
              </w:rPr>
              <w:t>дБ</w:t>
            </w:r>
          </w:p>
        </w:tc>
        <w:tc>
          <w:tcPr>
            <w:tcW w:w="1474" w:type="dxa"/>
            <w:vAlign w:val="center"/>
          </w:tcPr>
          <w:p w14:paraId="32AFB2B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  <w:tc>
          <w:tcPr>
            <w:tcW w:w="1247" w:type="dxa"/>
            <w:vAlign w:val="center"/>
          </w:tcPr>
          <w:p w14:paraId="19686E3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дБм: L, дБ</w:t>
            </w:r>
          </w:p>
        </w:tc>
        <w:tc>
          <w:tcPr>
            <w:tcW w:w="1474" w:type="dxa"/>
            <w:vAlign w:val="center"/>
          </w:tcPr>
          <w:p w14:paraId="5658723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</w:tr>
      <w:tr w:rsidR="00043441" w14:paraId="77570437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95951DA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видео передаётся, потери видеокадров 2–3 %</w:t>
            </w:r>
          </w:p>
        </w:tc>
        <w:tc>
          <w:tcPr>
            <w:tcW w:w="1247" w:type="dxa"/>
            <w:vAlign w:val="center"/>
          </w:tcPr>
          <w:p w14:paraId="12A5DB8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66</w:t>
            </w:r>
          </w:p>
        </w:tc>
        <w:tc>
          <w:tcPr>
            <w:tcW w:w="1474" w:type="dxa"/>
            <w:vAlign w:val="center"/>
          </w:tcPr>
          <w:p w14:paraId="7FE4BBBC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  <w:tc>
          <w:tcPr>
            <w:tcW w:w="1247" w:type="dxa"/>
            <w:vAlign w:val="center"/>
          </w:tcPr>
          <w:p w14:paraId="050323B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w="1474" w:type="dxa"/>
            <w:vAlign w:val="center"/>
          </w:tcPr>
          <w:p w14:paraId="647F010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</w:tr>
      <w:tr w:rsidR="00043441" w14:paraId="0D4E51F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049A54B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видео передаётся, потери видеокадров 9 %</w:t>
            </w:r>
          </w:p>
        </w:tc>
        <w:tc>
          <w:tcPr>
            <w:tcW w:w="1247" w:type="dxa"/>
            <w:vAlign w:val="center"/>
          </w:tcPr>
          <w:p w14:paraId="04571D1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w="1474" w:type="dxa"/>
            <w:vAlign w:val="center"/>
          </w:tcPr>
          <w:p w14:paraId="1D02E17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w="1247" w:type="dxa"/>
            <w:vAlign w:val="center"/>
          </w:tcPr>
          <w:p w14:paraId="128FF58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474" w:type="dxa"/>
            <w:vAlign w:val="center"/>
          </w:tcPr>
          <w:p w14:paraId="37CB4CC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</w:tr>
      <w:tr w:rsidR="00043441" w14:paraId="283BD79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0ABC72E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видео прекращено, связь сохраняется</w:t>
            </w:r>
          </w:p>
        </w:tc>
        <w:tc>
          <w:tcPr>
            <w:tcW w:w="1247" w:type="dxa"/>
            <w:vAlign w:val="center"/>
          </w:tcPr>
          <w:p w14:paraId="2904DDA5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w="1474" w:type="dxa"/>
            <w:vAlign w:val="center"/>
          </w:tcPr>
          <w:p w14:paraId="3AB7C3A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1,10</w:t>
            </w:r>
          </w:p>
        </w:tc>
        <w:tc>
          <w:tcPr>
            <w:tcW w:w="1247" w:type="dxa"/>
            <w:vAlign w:val="center"/>
          </w:tcPr>
          <w:p w14:paraId="36DAC1A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w="1474" w:type="dxa"/>
            <w:vAlign w:val="center"/>
          </w:tcPr>
          <w:p w14:paraId="0143FC8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0,62</w:t>
            </w:r>
          </w:p>
        </w:tc>
      </w:tr>
      <w:tr w:rsidR="00043441" w14:paraId="75413D4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ACA315F" w14:textId="77777777" w:rsidR="00043441" w:rsidRDefault="005435C0">
            <w:pPr>
              <w:pStyle w:val="TableText"/>
            </w:pPr>
            <w:r>
              <w:rPr>
                <w:sz w:val="20"/>
              </w:rPr>
              <w:t>наибольшие потери при сохранении связи (далее — обрыв)</w:t>
            </w:r>
          </w:p>
        </w:tc>
        <w:tc>
          <w:tcPr>
            <w:tcW w:w="1247" w:type="dxa"/>
            <w:vAlign w:val="center"/>
          </w:tcPr>
          <w:p w14:paraId="59D4B801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w="1474" w:type="dxa"/>
            <w:vAlign w:val="center"/>
          </w:tcPr>
          <w:p w14:paraId="50A3E02E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1,55</w:t>
            </w:r>
          </w:p>
        </w:tc>
        <w:tc>
          <w:tcPr>
            <w:tcW w:w="1247" w:type="dxa"/>
            <w:vAlign w:val="center"/>
          </w:tcPr>
          <w:p w14:paraId="39DC36C1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w="1474" w:type="dxa"/>
            <w:vAlign w:val="center"/>
          </w:tcPr>
          <w:p w14:paraId="502D4F1F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0,87</w:t>
            </w:r>
          </w:p>
        </w:tc>
      </w:tr>
    </w:tbl>
    <w:p w14:paraId="62D82DD9" w14:textId="77777777" w:rsidR="00043441" w:rsidRDefault="00043441">
      <w:pPr>
        <w:spacing w:line="240" w:lineRule="auto"/>
      </w:pPr>
    </w:p>
    <w:p w14:paraId="1A63B713" w14:textId="77777777" w:rsidR="00043441" w:rsidRDefault="005435C0">
      <w:r>
        <w:t>Видеопоток Wi-Fi HaLow передаётся до потерь на трассе 81 дБ (≈ 310 м на трассе прямой видимости) при потерях видеокадров 9 %; при 92 дБ (≈ 1,10 км) видео прекращается</w:t>
      </w:r>
      <w:commentRangeStart w:id="159"/>
      <w:r>
        <w:t xml:space="preserve">, но связь сохраняется вплоть до 95 дБ (≈ 1,55 км). </w:t>
      </w:r>
      <w:commentRangeEnd w:id="159"/>
      <w:r w:rsidR="00732128">
        <w:rPr>
          <w:rStyle w:val="aff8"/>
        </w:rPr>
        <w:commentReference w:id="159"/>
      </w:r>
      <w:r>
        <w:t xml:space="preserve">Измеренная граница связи лежит в пределах расчётного диапазона таблицы 3.8 и согласуется с паспортом радиомодуля — 1200 м при +20 дБм [17], — хотя получена при мощности на 6 дБ ниже, в пределах нормы ГКРЧ. Уровень сигнала на границе связи составил −81 дБм, что на 20 дБ </w:t>
      </w:r>
      <w:commentRangeStart w:id="160"/>
      <w:r>
        <w:t>выше оценки чувствительности для канала 2 МГц</w:t>
      </w:r>
      <w:commentRangeEnd w:id="160"/>
      <w:r w:rsidR="00732128">
        <w:rPr>
          <w:rStyle w:val="aff8"/>
        </w:rPr>
        <w:commentReference w:id="160"/>
      </w:r>
      <w:r>
        <w:t>; это согласуется с повышенным фоном платы с камерой (раздел 2.2).</w:t>
      </w:r>
    </w:p>
    <w:p w14:paraId="7E731430" w14:textId="77777777" w:rsidR="00043441" w:rsidRDefault="005435C0">
      <w:pPr>
        <w:pStyle w:val="21"/>
      </w:pPr>
      <w:r>
        <w:t>3.7 Сравнение с IEEE 802.11 (Wi-Fi 2,4 и 5 ГГц) и LoRa</w:t>
      </w:r>
    </w:p>
    <w:p w14:paraId="1FDA6FCC" w14:textId="77777777" w:rsidR="00043441" w:rsidRDefault="005435C0">
      <w:r>
        <w:t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3.8)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 w14:paraId="19FFB06A" w14:textId="77777777" w:rsidR="00043441" w:rsidRDefault="005435C0"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</w:t>
      </w:r>
      <w:commentRangeStart w:id="161"/>
      <w:r>
        <w:t xml:space="preserve"> трассе 5 м через стену </w:t>
      </w:r>
      <w:commentRangeEnd w:id="161"/>
      <w:r w:rsidR="00732128">
        <w:rPr>
          <w:rStyle w:val="aff8"/>
        </w:rPr>
        <w:commentReference w:id="161"/>
      </w:r>
      <w:r>
        <w:t xml:space="preserve">при мощности 14 дБм (как у Wi-Fi HaLow) и 20 дБм (норма для 2,4 ГГц). Ёмкость канала измерена синтетическим потоком: плата с камерой без пауз </w:t>
      </w:r>
      <w:r>
        <w:lastRenderedPageBreak/>
        <w:t>передаёт пакеты по 1400 Б, приёмник считает доставленные байты и пропуски по номерам. Результаты — в таблице 3.11; данные Wi-Fi HaLow — итоговая версия стенда на той же трассе.</w:t>
      </w:r>
    </w:p>
    <w:p w14:paraId="011F9B0B" w14:textId="77777777" w:rsidR="00043441" w:rsidRDefault="005435C0">
      <w:pPr>
        <w:pStyle w:val="TableCaption"/>
      </w:pPr>
      <w:r>
        <w:t>Таблица 3.11 – Wi-Fi HaLow и Wi-Fi 2,4 ГГц на одной паре плат, трасса 5 м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48"/>
        <w:gridCol w:w="2154"/>
        <w:gridCol w:w="2154"/>
        <w:gridCol w:w="2098"/>
      </w:tblGrid>
      <w:tr w:rsidR="00043441" w14:paraId="32B44E09" w14:textId="77777777">
        <w:trPr>
          <w:cantSplit/>
          <w:tblHeader/>
          <w:jc w:val="center"/>
        </w:trPr>
        <w:tc>
          <w:tcPr>
            <w:tcW w:w="2948" w:type="dxa"/>
            <w:vAlign w:val="center"/>
          </w:tcPr>
          <w:p w14:paraId="348BA1E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w="2154" w:type="dxa"/>
            <w:vAlign w:val="center"/>
          </w:tcPr>
          <w:p w14:paraId="6BCE0702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w="2154" w:type="dxa"/>
            <w:vAlign w:val="center"/>
          </w:tcPr>
          <w:p w14:paraId="59EFCE0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w="2098" w:type="dxa"/>
            <w:vAlign w:val="center"/>
          </w:tcPr>
          <w:p w14:paraId="5FBEB861" w14:textId="77777777" w:rsidR="00043441" w:rsidRDefault="005435C0">
            <w:pPr>
              <w:pStyle w:val="TableText"/>
              <w:keepNext/>
              <w:jc w:val="center"/>
            </w:pPr>
            <w:commentRangeStart w:id="162"/>
            <w:r>
              <w:rPr>
                <w:b/>
                <w:sz w:val="20"/>
              </w:rPr>
              <w:t>Wi-Fi HaLow, 867 МГц</w:t>
            </w:r>
            <w:commentRangeEnd w:id="162"/>
            <w:r w:rsidR="00732128">
              <w:rPr>
                <w:rStyle w:val="aff8"/>
              </w:rPr>
              <w:commentReference w:id="162"/>
            </w:r>
          </w:p>
        </w:tc>
      </w:tr>
      <w:tr w:rsidR="00043441" w14:paraId="724175D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A227F38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w="2154" w:type="dxa"/>
            <w:vAlign w:val="center"/>
          </w:tcPr>
          <w:p w14:paraId="287759E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w="2154" w:type="dxa"/>
            <w:vAlign w:val="center"/>
          </w:tcPr>
          <w:p w14:paraId="05C1464B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w="2098" w:type="dxa"/>
            <w:vAlign w:val="center"/>
          </w:tcPr>
          <w:p w14:paraId="62B26E6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 w:rsidR="00043441" w14:paraId="60DB191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452F447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w="2154" w:type="dxa"/>
            <w:vAlign w:val="center"/>
          </w:tcPr>
          <w:p w14:paraId="0D7217BF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w="2154" w:type="dxa"/>
            <w:vAlign w:val="center"/>
          </w:tcPr>
          <w:p w14:paraId="6D05A69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w="2098" w:type="dxa"/>
            <w:vAlign w:val="center"/>
          </w:tcPr>
          <w:p w14:paraId="0CD4F58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 w:rsidR="00043441" w14:paraId="370460E7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05DC51E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w="2154" w:type="dxa"/>
            <w:vAlign w:val="center"/>
          </w:tcPr>
          <w:p w14:paraId="385FFA39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w="2154" w:type="dxa"/>
            <w:vAlign w:val="center"/>
          </w:tcPr>
          <w:p w14:paraId="550F2CE1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w="2098" w:type="dxa"/>
            <w:vAlign w:val="center"/>
          </w:tcPr>
          <w:p w14:paraId="42399B3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 w:rsidR="00043441" w14:paraId="651EB7CF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E06422E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w="2154" w:type="dxa"/>
            <w:vAlign w:val="center"/>
          </w:tcPr>
          <w:p w14:paraId="1125A46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w="2154" w:type="dxa"/>
            <w:vAlign w:val="center"/>
          </w:tcPr>
          <w:p w14:paraId="6C208DA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w="2098" w:type="dxa"/>
            <w:vAlign w:val="center"/>
          </w:tcPr>
          <w:p w14:paraId="37E847F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 w:rsidR="00043441" w14:paraId="2CE2557C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67E668D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w="2154" w:type="dxa"/>
            <w:vAlign w:val="center"/>
          </w:tcPr>
          <w:p w14:paraId="1A310DB6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w="2154" w:type="dxa"/>
            <w:vAlign w:val="center"/>
          </w:tcPr>
          <w:p w14:paraId="66E7B47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w="2098" w:type="dxa"/>
            <w:vAlign w:val="center"/>
          </w:tcPr>
          <w:p w14:paraId="62031FA8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 w:rsidR="00043441" w14:paraId="47091740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01F64DA4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w="2154" w:type="dxa"/>
            <w:vAlign w:val="center"/>
          </w:tcPr>
          <w:p w14:paraId="610D4D0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w="2154" w:type="dxa"/>
            <w:vAlign w:val="center"/>
          </w:tcPr>
          <w:p w14:paraId="56507463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w="2098" w:type="dxa"/>
            <w:vAlign w:val="center"/>
          </w:tcPr>
          <w:p w14:paraId="678DD3F4" w14:textId="77777777" w:rsidR="00043441" w:rsidRDefault="005435C0"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 w:rsidR="00043441" w14:paraId="2CF6779E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2CDC366" w14:textId="77777777" w:rsidR="00043441" w:rsidRDefault="005435C0">
            <w:pPr>
              <w:pStyle w:val="TableTex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w="2154" w:type="dxa"/>
            <w:vAlign w:val="center"/>
          </w:tcPr>
          <w:p w14:paraId="6ACDEF07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154" w:type="dxa"/>
            <w:vAlign w:val="center"/>
          </w:tcPr>
          <w:p w14:paraId="7957CA9D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098" w:type="dxa"/>
            <w:vAlign w:val="center"/>
          </w:tcPr>
          <w:p w14:paraId="3804D89B" w14:textId="77777777" w:rsidR="00043441" w:rsidRDefault="005435C0"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 w14:paraId="0657C2EA" w14:textId="77777777" w:rsidR="00043441" w:rsidRDefault="00043441">
      <w:pPr>
        <w:spacing w:line="240" w:lineRule="auto"/>
      </w:pPr>
    </w:p>
    <w:p w14:paraId="6FDD4EAA" w14:textId="77777777" w:rsidR="00043441" w:rsidRDefault="005435C0">
      <w:r>
        <w:t xml:space="preserve"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</w:t>
      </w:r>
      <w:commentRangeStart w:id="163"/>
      <w:r>
        <w:t>Измерения Wi-Fi HaLow и Wi-Fi 2,4 ГГц разнесены на пять дней, а канал на трассе меняется по времени суток.</w:t>
      </w:r>
      <w:commentRangeEnd w:id="163"/>
      <w:r w:rsidR="00732128">
        <w:rPr>
          <w:rStyle w:val="aff8"/>
        </w:rPr>
        <w:commentReference w:id="163"/>
      </w:r>
    </w:p>
    <w:p w14:paraId="181FD0C9" w14:textId="77777777" w:rsidR="00043441" w:rsidRDefault="005435C0">
      <w:r>
        <w:rPr>
          <w:b/>
        </w:rPr>
        <w:t xml:space="preserve">Граница связи на идентичной платформе. </w:t>
      </w:r>
      <w:r>
        <w:t xml:space="preserve">Измерение границы связи обеих технологий на одних и тех же положениях приёмника (таблица 3.10) подтвердило, что Wi-Fi 2,4 ГГц теряет видео раньше. На трассе прямой видимости видео Wi-Fi 2,4 ГГц прекращается на ≈ 0,62 км, а Wi-Fi HaLow — на ≈ 1,10 км; граница связи — ≈ 0,87 и ≈ 1,55 км. Wi-Fi HaLow удерживает связь в </w:t>
      </w:r>
      <w:commentRangeStart w:id="164"/>
      <w:r>
        <w:t xml:space="preserve">1,8 раза </w:t>
      </w:r>
      <w:commentRangeEnd w:id="164"/>
      <w:r w:rsidR="00732128">
        <w:rPr>
          <w:rStyle w:val="aff8"/>
        </w:rPr>
        <w:commentReference w:id="164"/>
      </w:r>
      <w:r>
        <w:t>дальше при мощности на 6 дБ ниже: допустимые потери у технологий близки (95 и 99 дБ), а на частоте 867 МГц те же потери набираются на расстоянии в 2,8 раза большем.</w:t>
      </w:r>
    </w:p>
    <w:p w14:paraId="179980C5" w14:textId="77777777" w:rsidR="00043441" w:rsidRDefault="005435C0"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3.8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</w:t>
      </w:r>
      <w:r>
        <w:lastRenderedPageBreak/>
        <w:t xml:space="preserve">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</w:t>
      </w:r>
      <w:commentRangeStart w:id="165"/>
      <w:r>
        <w:t xml:space="preserve">802.11n </w:t>
      </w:r>
      <w:commentRangeEnd w:id="165"/>
      <w:r w:rsidR="00732128">
        <w:rPr>
          <w:rStyle w:val="aff8"/>
        </w:rPr>
        <w:commentReference w:id="165"/>
      </w:r>
      <w:r>
        <w:t xml:space="preserve">нет: на MCS 0 (0,65 Мбит/с) — 4,90 км против 2,58 км у </w:t>
      </w:r>
      <w:commentRangeStart w:id="166"/>
      <w:r>
        <w:t xml:space="preserve">802.11b </w:t>
      </w:r>
      <w:commentRangeEnd w:id="166"/>
      <w:r w:rsidR="00732128">
        <w:rPr>
          <w:rStyle w:val="aff8"/>
        </w:rPr>
        <w:commentReference w:id="166"/>
      </w:r>
      <w:r>
        <w:t xml:space="preserve">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</w:t>
      </w:r>
      <w:commentRangeStart w:id="167"/>
      <w:r>
        <w:t>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  <w:commentRangeEnd w:id="167"/>
      <w:r w:rsidR="00732128">
        <w:rPr>
          <w:rStyle w:val="aff8"/>
        </w:rPr>
        <w:commentReference w:id="167"/>
      </w:r>
    </w:p>
    <w:p w14:paraId="76EDBF8F" w14:textId="77777777" w:rsidR="00043441" w:rsidRDefault="005435C0">
      <w:r>
        <w:rPr>
          <w:b/>
        </w:rPr>
        <w:t xml:space="preserve">Сравнение с LoRa. </w:t>
      </w:r>
      <w:r>
        <w:t xml:space="preserve">LoRa на 20–30 дБ превосходит по чувствительности и намного — по дальности: в городской застройке при 13 дБм </w:t>
      </w:r>
      <w:commentRangeStart w:id="168"/>
      <w:r>
        <w:t xml:space="preserve">(SF8, 125 кГц) </w:t>
      </w:r>
      <w:commentRangeEnd w:id="168"/>
      <w:r w:rsidR="00732128">
        <w:rPr>
          <w:rStyle w:val="aff8"/>
        </w:rPr>
        <w:commentReference w:id="168"/>
      </w:r>
      <w:r>
        <w:t xml:space="preserve">связь без потерь </w:t>
      </w:r>
      <w:commentRangeStart w:id="169"/>
      <w:r>
        <w:t>сохранялась</w:t>
      </w:r>
      <w:commentRangeEnd w:id="169"/>
      <w:r w:rsidR="00732128">
        <w:rPr>
          <w:rStyle w:val="aff8"/>
        </w:rPr>
        <w:commentReference w:id="169"/>
      </w:r>
      <w:r>
        <w:t xml:space="preserve">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 w14:paraId="19DAC16B" w14:textId="77777777" w:rsidR="00043441" w:rsidRDefault="005435C0">
      <w:r>
        <w:t xml:space="preserve">Наглядно соотношение скорости и дальности трёх технологий показано на рисунке 3.2: каждая точка — режим модуляции, дальность рассчитана для свободного пространства с запасом </w:t>
      </w:r>
      <w:commentRangeStart w:id="170"/>
      <w:r>
        <w:t xml:space="preserve">10 дБ </w:t>
      </w:r>
      <w:commentRangeEnd w:id="170"/>
      <w:r w:rsidR="00732128">
        <w:rPr>
          <w:rStyle w:val="aff8"/>
        </w:rPr>
        <w:commentReference w:id="170"/>
      </w:r>
      <w:r>
        <w:t xml:space="preserve">при нормах мощности Российской Федерации. При скорости около 6,5 Мбит/с Wi-Fi HaLow и Wi-Fi 2,4 ГГц близки; </w:t>
      </w:r>
      <w:commentRangeStart w:id="171"/>
      <w:r>
        <w:t>на скоростях ниже 1 Мбит/с, недоступных 802.11n</w:t>
      </w:r>
      <w:commentRangeEnd w:id="171"/>
      <w:r w:rsidR="00732128">
        <w:rPr>
          <w:rStyle w:val="aff8"/>
        </w:rPr>
        <w:commentReference w:id="171"/>
      </w:r>
      <w:r>
        <w:t>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 w14:paraId="783AF212" w14:textId="77777777" w:rsidR="00043441" w:rsidRDefault="005435C0">
      <w:pPr>
        <w:keepNext/>
        <w:ind w:firstLine="0"/>
        <w:jc w:val="center"/>
      </w:pPr>
      <w:commentRangeStart w:id="172"/>
      <w:r>
        <w:rPr>
          <w:noProof/>
          <w:lang w:bidi="ar-SA"/>
        </w:rPr>
        <w:lastRenderedPageBreak/>
        <w:drawing>
          <wp:inline distT="0" distB="0" distL="0" distR="0" wp14:anchorId="6AA240FE" wp14:editId="6DA44575">
            <wp:extent cx="5760000" cy="39467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72"/>
      <w:r w:rsidR="00680F5F">
        <w:rPr>
          <w:rStyle w:val="aff8"/>
        </w:rPr>
        <w:commentReference w:id="172"/>
      </w:r>
    </w:p>
    <w:p w14:paraId="08659254" w14:textId="77777777" w:rsidR="00043441" w:rsidRDefault="005435C0"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 w14:paraId="3BAB68AC" w14:textId="4E38EB97" w:rsidR="00043441" w:rsidRDefault="005435C0">
      <w:commentRangeStart w:id="173"/>
      <w:r>
        <w:t>Влияние высоты антенн показывает тепловая карта на рисунке 3.3: для каждого расстояния указана наибольшая скорость, при которой связь сохраняется.</w:t>
      </w:r>
      <w:commentRangeEnd w:id="173"/>
      <w:r w:rsidR="00680F5F">
        <w:rPr>
          <w:rStyle w:val="aff8"/>
        </w:rPr>
        <w:commentReference w:id="173"/>
      </w:r>
      <w:r>
        <w:t xml:space="preserve"> У земли (антенны на 1,5 м) за точкой излома потери от частоты не зависят, и все технологии теряют дальность в разы; </w:t>
      </w:r>
      <w:commentRangeStart w:id="174"/>
      <w:r>
        <w:t xml:space="preserve">антенна на борту на высоте 50 м </w:t>
      </w:r>
      <w:r w:rsidR="00680F5F">
        <w:t xml:space="preserve">дает </w:t>
      </w:r>
      <w:r>
        <w:t xml:space="preserve"> Wi-Fi HaLow скорость 650 кбит/с на 1–2 км, а Wi-Fi 2,4 ГГц — 1–6,5 Мбит/с до 2 км</w:t>
      </w:r>
      <w:commentRangeStart w:id="175"/>
      <w:r>
        <w:t xml:space="preserve">. </w:t>
      </w:r>
      <w:commentRangeEnd w:id="174"/>
      <w:r w:rsidR="00680F5F">
        <w:rPr>
          <w:rStyle w:val="aff8"/>
        </w:rPr>
        <w:commentReference w:id="174"/>
      </w:r>
      <w:r>
        <w:t xml:space="preserve">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</w:t>
      </w:r>
      <w:commentRangeEnd w:id="175"/>
      <w:r w:rsidR="00680F5F">
        <w:rPr>
          <w:rStyle w:val="aff8"/>
        </w:rPr>
        <w:commentReference w:id="175"/>
      </w:r>
      <w:commentRangeStart w:id="176"/>
      <w:r>
        <w:t xml:space="preserve">Для промежуточных режимов Wi-Fi HaLow (MCS 1–6, 1,3–5,85 Мбит/с) паспорт чувствительности не приводит. </w:t>
      </w:r>
      <w:commentRangeEnd w:id="176"/>
      <w:r w:rsidR="00680F5F">
        <w:rPr>
          <w:rStyle w:val="aff8"/>
        </w:rPr>
        <w:commentReference w:id="176"/>
      </w:r>
      <w:r>
        <w:t xml:space="preserve">Все дальности рисунков — возможности радиотрактов при тепловом шуме; </w:t>
      </w:r>
      <w:commentRangeStart w:id="177"/>
      <w:r>
        <w:t xml:space="preserve">измеренная граница видеосвязи данной пары плат — около 310 м </w:t>
      </w:r>
      <w:commentRangeEnd w:id="177"/>
      <w:r w:rsidR="00680F5F">
        <w:rPr>
          <w:rStyle w:val="aff8"/>
        </w:rPr>
        <w:commentReference w:id="177"/>
      </w:r>
      <w:r>
        <w:t>на трассе прямой видимости, граница связи — около 1,55 км (таблица 3.10).</w:t>
      </w:r>
    </w:p>
    <w:p w14:paraId="39DB6541" w14:textId="77777777" w:rsidR="00043441" w:rsidRDefault="005435C0">
      <w:pPr>
        <w:keepNext/>
        <w:ind w:firstLine="0"/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52099D01" wp14:editId="55D900CF">
            <wp:extent cx="5760000" cy="51118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2F21" w14:textId="77777777" w:rsidR="00043441" w:rsidRDefault="005435C0"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 w14:paraId="0AC4C787" w14:textId="77777777" w:rsidR="00043441" w:rsidRDefault="005435C0">
      <w:r>
        <w:t>Проникающая способность сравнена на рисунке 3.4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 w14:paraId="3A2744E9" w14:textId="77777777" w:rsidR="00043441" w:rsidRDefault="005435C0">
      <w:pPr>
        <w:keepNext/>
        <w:ind w:firstLine="0"/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0100F00D" wp14:editId="1C05D6F3">
            <wp:extent cx="4320000" cy="26057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156" w14:textId="77777777" w:rsidR="00043441" w:rsidRDefault="005435C0">
      <w:pPr>
        <w:ind w:firstLine="0"/>
        <w:jc w:val="center"/>
      </w:pPr>
      <w:r>
        <w:t>Рисунок 3.4 – Потери в бетонной стене на частотах Wi-Fi HaLow и Wi-Fi</w:t>
      </w:r>
    </w:p>
    <w:p w14:paraId="7121C6AD" w14:textId="77777777" w:rsidR="00043441" w:rsidRDefault="005435C0">
      <w:r>
        <w:t>Сводка по критериям приведена в таблице 3.12.</w:t>
      </w:r>
    </w:p>
    <w:p w14:paraId="37CFE205" w14:textId="77777777" w:rsidR="00043441" w:rsidRDefault="005435C0">
      <w:pPr>
        <w:pStyle w:val="TableCaption"/>
      </w:pPr>
      <w:r>
        <w:t>Таблица 3.12 – Сравнение Wi-Fi HaLow с Wi-Fi 2,4/5 ГГц и LoRa по критериям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43"/>
        <w:gridCol w:w="2126"/>
        <w:gridCol w:w="1928"/>
        <w:gridCol w:w="1616"/>
        <w:gridCol w:w="1842"/>
      </w:tblGrid>
      <w:tr w:rsidR="00043441" w14:paraId="6164CAE1" w14:textId="77777777" w:rsidTr="003C3A93">
        <w:trPr>
          <w:cantSplit/>
          <w:tblHeader/>
          <w:jc w:val="center"/>
        </w:trPr>
        <w:tc>
          <w:tcPr>
            <w:tcW w:w="1843" w:type="dxa"/>
            <w:vAlign w:val="center"/>
          </w:tcPr>
          <w:p w14:paraId="3D1EA75E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w="2126" w:type="dxa"/>
            <w:vAlign w:val="center"/>
          </w:tcPr>
          <w:p w14:paraId="5C079AE9" w14:textId="77777777" w:rsidR="00043441" w:rsidRPr="005435C0" w:rsidRDefault="005435C0">
            <w:pPr>
              <w:pStyle w:val="TableText"/>
              <w:keepNext/>
              <w:jc w:val="center"/>
              <w:rPr>
                <w:lang w:val="en-US"/>
              </w:rPr>
            </w:pPr>
            <w:r w:rsidRPr="005435C0">
              <w:rPr>
                <w:b/>
                <w:sz w:val="20"/>
                <w:lang w:val="en-US"/>
              </w:rPr>
              <w:t xml:space="preserve">Wi-Fi HaLow, 867 </w:t>
            </w:r>
            <w:r>
              <w:rPr>
                <w:b/>
                <w:sz w:val="20"/>
              </w:rPr>
              <w:t>МГц</w:t>
            </w:r>
            <w:r w:rsidRPr="005435C0">
              <w:rPr>
                <w:b/>
                <w:sz w:val="20"/>
                <w:lang w:val="en-US"/>
              </w:rPr>
              <w:t xml:space="preserve">, 2 </w:t>
            </w:r>
            <w:r>
              <w:rPr>
                <w:b/>
                <w:sz w:val="20"/>
              </w:rPr>
              <w:t>МГц</w:t>
            </w:r>
          </w:p>
        </w:tc>
        <w:tc>
          <w:tcPr>
            <w:tcW w:w="1928" w:type="dxa"/>
            <w:vAlign w:val="center"/>
          </w:tcPr>
          <w:p w14:paraId="2ACECDB7" w14:textId="77777777" w:rsidR="00043441" w:rsidRPr="005435C0" w:rsidRDefault="005435C0">
            <w:pPr>
              <w:pStyle w:val="TableText"/>
              <w:keepNext/>
              <w:jc w:val="center"/>
              <w:rPr>
                <w:lang w:val="en-US"/>
              </w:rPr>
            </w:pPr>
            <w:r w:rsidRPr="005435C0">
              <w:rPr>
                <w:b/>
                <w:sz w:val="20"/>
                <w:lang w:val="en-US"/>
              </w:rPr>
              <w:t xml:space="preserve">Wi-Fi 2,4 </w:t>
            </w:r>
            <w:r>
              <w:rPr>
                <w:b/>
                <w:sz w:val="20"/>
              </w:rPr>
              <w:t>ГГц</w:t>
            </w:r>
            <w:r w:rsidRPr="005435C0">
              <w:rPr>
                <w:b/>
                <w:sz w:val="20"/>
                <w:lang w:val="en-US"/>
              </w:rPr>
              <w:t xml:space="preserve"> (ESP32-S3)</w:t>
            </w:r>
          </w:p>
        </w:tc>
        <w:tc>
          <w:tcPr>
            <w:tcW w:w="1616" w:type="dxa"/>
            <w:vAlign w:val="center"/>
          </w:tcPr>
          <w:p w14:paraId="5AB69CA0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w="1842" w:type="dxa"/>
            <w:vAlign w:val="center"/>
          </w:tcPr>
          <w:p w14:paraId="2AA39A57" w14:textId="77777777" w:rsidR="00043441" w:rsidRDefault="005435C0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 w:rsidR="00043441" w14:paraId="7C2DF45C" w14:textId="77777777" w:rsidTr="003C3A93">
        <w:trPr>
          <w:cantSplit/>
          <w:jc w:val="center"/>
        </w:trPr>
        <w:tc>
          <w:tcPr>
            <w:tcW w:w="1843" w:type="dxa"/>
            <w:vAlign w:val="center"/>
          </w:tcPr>
          <w:p w14:paraId="72C7FA51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Дальность</w:t>
            </w:r>
          </w:p>
        </w:tc>
        <w:tc>
          <w:tcPr>
            <w:tcW w:w="2126" w:type="dxa"/>
            <w:vAlign w:val="center"/>
          </w:tcPr>
          <w:p w14:paraId="7CDAFACB" w14:textId="77777777" w:rsidR="00043441" w:rsidRDefault="005435C0">
            <w:pPr>
              <w:pStyle w:val="TableText"/>
              <w:keepNext/>
            </w:pPr>
            <w:commentRangeStart w:id="178"/>
            <w:r>
              <w:rPr>
                <w:sz w:val="20"/>
              </w:rPr>
              <w:t>измерение при 14 дБм: связь до 1,55 км, видео до 0,31 км на трассе прямой видимости (табл. 3.10); 1200 м, &gt; 2 Мбит/с при +20 дБм [17]; расчёт при 14 дБм: 0,98–4,90 км в своб. простр. (табл. 3.8)</w:t>
            </w:r>
          </w:p>
        </w:tc>
        <w:tc>
          <w:tcPr>
            <w:tcW w:w="1928" w:type="dxa"/>
            <w:vAlign w:val="center"/>
          </w:tcPr>
          <w:p w14:paraId="77D44A3C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измерение при 20 дБм: связь до 0,87 км на трассе прямой видимости (табл. 3.10); расчёт при 20 дБм: 0,16–2,58 км в своб. простр. (табл. 3.8); собственный режим Espressif LR — до 1 км [20]</w:t>
            </w:r>
            <w:commentRangeEnd w:id="178"/>
            <w:r w:rsidR="003C3A93">
              <w:rPr>
                <w:rStyle w:val="aff8"/>
              </w:rPr>
              <w:commentReference w:id="178"/>
            </w:r>
          </w:p>
        </w:tc>
        <w:tc>
          <w:tcPr>
            <w:tcW w:w="1616" w:type="dxa"/>
            <w:vAlign w:val="center"/>
          </w:tcPr>
          <w:p w14:paraId="2630CFD1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w="1842" w:type="dxa"/>
            <w:vAlign w:val="center"/>
          </w:tcPr>
          <w:p w14:paraId="39A14DAF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 w:rsidR="00043441" w14:paraId="53164462" w14:textId="77777777" w:rsidTr="003C3A93">
        <w:trPr>
          <w:cantSplit/>
          <w:jc w:val="center"/>
        </w:trPr>
        <w:tc>
          <w:tcPr>
            <w:tcW w:w="1843" w:type="dxa"/>
            <w:vAlign w:val="center"/>
          </w:tcPr>
          <w:p w14:paraId="0A0459B2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w="2126" w:type="dxa"/>
            <w:vAlign w:val="center"/>
          </w:tcPr>
          <w:p w14:paraId="63F1C745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−53 дБм на 5 м (стенд); −59…−69 дБм на 300–1200 м [26]; чувствит. −105 дБм (1 МГц) [17]</w:t>
            </w:r>
          </w:p>
        </w:tc>
        <w:tc>
          <w:tcPr>
            <w:tcW w:w="1928" w:type="dxa"/>
            <w:vAlign w:val="center"/>
          </w:tcPr>
          <w:p w14:paraId="4D769874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w="1616" w:type="dxa"/>
            <w:vAlign w:val="center"/>
          </w:tcPr>
          <w:p w14:paraId="59C373AE" w14:textId="77777777" w:rsidR="00043441" w:rsidRDefault="005435C0">
            <w:pPr>
              <w:pStyle w:val="TableText"/>
              <w:keepNext/>
            </w:pPr>
            <w:commentRangeStart w:id="179"/>
            <w:r>
              <w:rPr>
                <w:sz w:val="20"/>
              </w:rPr>
              <w:t>нет данных для ESP32-S3</w:t>
            </w:r>
            <w:commentRangeEnd w:id="179"/>
            <w:r w:rsidR="003C3A93">
              <w:rPr>
                <w:rStyle w:val="aff8"/>
              </w:rPr>
              <w:commentReference w:id="179"/>
            </w:r>
          </w:p>
        </w:tc>
        <w:tc>
          <w:tcPr>
            <w:tcW w:w="1842" w:type="dxa"/>
            <w:vAlign w:val="center"/>
          </w:tcPr>
          <w:p w14:paraId="3A39B660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чувствит. −123…−137 дБм [3]</w:t>
            </w:r>
          </w:p>
        </w:tc>
      </w:tr>
      <w:tr w:rsidR="00043441" w14:paraId="7E3199BD" w14:textId="77777777" w:rsidTr="003C3A93">
        <w:trPr>
          <w:cantSplit/>
          <w:jc w:val="center"/>
        </w:trPr>
        <w:tc>
          <w:tcPr>
            <w:tcW w:w="1843" w:type="dxa"/>
            <w:vAlign w:val="center"/>
          </w:tcPr>
          <w:p w14:paraId="184A56B2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Задержка</w:t>
            </w:r>
          </w:p>
        </w:tc>
        <w:tc>
          <w:tcPr>
            <w:tcW w:w="2126" w:type="dxa"/>
            <w:vAlign w:val="center"/>
          </w:tcPr>
          <w:p w14:paraId="76EC9E23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w="1928" w:type="dxa"/>
            <w:vAlign w:val="center"/>
          </w:tcPr>
          <w:p w14:paraId="6E7B9CBF" w14:textId="77777777" w:rsidR="00043441" w:rsidRDefault="005435C0">
            <w:pPr>
              <w:pStyle w:val="TableText"/>
              <w:keepNext/>
            </w:pPr>
            <w:commentRangeStart w:id="180"/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w="1616" w:type="dxa"/>
            <w:vAlign w:val="center"/>
          </w:tcPr>
          <w:p w14:paraId="17394B4B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опубликованных данных нет</w:t>
            </w:r>
            <w:commentRangeEnd w:id="180"/>
            <w:r w:rsidR="003C3A93">
              <w:rPr>
                <w:rStyle w:val="aff8"/>
              </w:rPr>
              <w:commentReference w:id="180"/>
            </w:r>
          </w:p>
        </w:tc>
        <w:tc>
          <w:tcPr>
            <w:tcW w:w="1842" w:type="dxa"/>
            <w:vAlign w:val="center"/>
          </w:tcPr>
          <w:p w14:paraId="0C0A321F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 w:rsidR="00043441" w14:paraId="6196A37D" w14:textId="77777777" w:rsidTr="003C3A93">
        <w:trPr>
          <w:cantSplit/>
          <w:jc w:val="center"/>
        </w:trPr>
        <w:tc>
          <w:tcPr>
            <w:tcW w:w="1843" w:type="dxa"/>
            <w:vAlign w:val="center"/>
          </w:tcPr>
          <w:p w14:paraId="4FE3D6A1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w="2126" w:type="dxa"/>
            <w:vAlign w:val="center"/>
          </w:tcPr>
          <w:p w14:paraId="72ADB8C6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w="1928" w:type="dxa"/>
            <w:vAlign w:val="center"/>
          </w:tcPr>
          <w:p w14:paraId="0D967F6A" w14:textId="77777777" w:rsidR="00043441" w:rsidRDefault="005435C0">
            <w:pPr>
              <w:pStyle w:val="TableText"/>
              <w:keepNext/>
            </w:pPr>
            <w:commentRangeStart w:id="181"/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w="1616" w:type="dxa"/>
            <w:vAlign w:val="center"/>
          </w:tcPr>
          <w:p w14:paraId="61A2C62B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опубликованных данных нет</w:t>
            </w:r>
            <w:commentRangeEnd w:id="181"/>
            <w:r w:rsidR="003C3A93">
              <w:rPr>
                <w:rStyle w:val="aff8"/>
              </w:rPr>
              <w:commentReference w:id="181"/>
            </w:r>
          </w:p>
        </w:tc>
        <w:tc>
          <w:tcPr>
            <w:tcW w:w="1842" w:type="dxa"/>
            <w:vAlign w:val="center"/>
          </w:tcPr>
          <w:p w14:paraId="3C995675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 w:rsidR="00043441" w14:paraId="383C079B" w14:textId="77777777" w:rsidTr="003C3A93">
        <w:trPr>
          <w:cantSplit/>
          <w:jc w:val="center"/>
        </w:trPr>
        <w:tc>
          <w:tcPr>
            <w:tcW w:w="1843" w:type="dxa"/>
            <w:vAlign w:val="center"/>
          </w:tcPr>
          <w:p w14:paraId="6B0ADC35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w="2126" w:type="dxa"/>
            <w:vAlign w:val="center"/>
          </w:tcPr>
          <w:p w14:paraId="1AAEC961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w="1928" w:type="dxa"/>
            <w:vAlign w:val="center"/>
          </w:tcPr>
          <w:p w14:paraId="3E7045E9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w="1616" w:type="dxa"/>
            <w:vAlign w:val="center"/>
          </w:tcPr>
          <w:p w14:paraId="7436D3E8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w="1842" w:type="dxa"/>
            <w:vAlign w:val="center"/>
          </w:tcPr>
          <w:p w14:paraId="766C6A6E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0,29–5,5 кбит/с [3]</w:t>
            </w:r>
          </w:p>
        </w:tc>
      </w:tr>
      <w:tr w:rsidR="00043441" w14:paraId="4A579CEE" w14:textId="77777777" w:rsidTr="003C3A93">
        <w:trPr>
          <w:cantSplit/>
          <w:jc w:val="center"/>
        </w:trPr>
        <w:tc>
          <w:tcPr>
            <w:tcW w:w="1843" w:type="dxa"/>
            <w:vAlign w:val="center"/>
          </w:tcPr>
          <w:p w14:paraId="71FC92B5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w="2126" w:type="dxa"/>
            <w:vAlign w:val="center"/>
          </w:tcPr>
          <w:p w14:paraId="01951BF3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w="1928" w:type="dxa"/>
            <w:vAlign w:val="center"/>
          </w:tcPr>
          <w:p w14:paraId="505DE5DC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w="1616" w:type="dxa"/>
            <w:vAlign w:val="center"/>
          </w:tcPr>
          <w:p w14:paraId="3D4805AF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—</w:t>
            </w:r>
          </w:p>
        </w:tc>
        <w:tc>
          <w:tcPr>
            <w:tcW w:w="1842" w:type="dxa"/>
            <w:vAlign w:val="center"/>
          </w:tcPr>
          <w:p w14:paraId="0F0EEAEF" w14:textId="77777777" w:rsidR="00043441" w:rsidRDefault="005435C0">
            <w:pPr>
              <w:pStyle w:val="TableText"/>
              <w:keepNext/>
            </w:pPr>
            <w:r>
              <w:rPr>
                <w:sz w:val="20"/>
              </w:rPr>
              <w:t>66–396 мВт [22]</w:t>
            </w:r>
          </w:p>
        </w:tc>
      </w:tr>
      <w:tr w:rsidR="00043441" w14:paraId="5FF96469" w14:textId="77777777" w:rsidTr="003C3A93">
        <w:trPr>
          <w:cantSplit/>
          <w:jc w:val="center"/>
        </w:trPr>
        <w:tc>
          <w:tcPr>
            <w:tcW w:w="1843" w:type="dxa"/>
            <w:vAlign w:val="center"/>
          </w:tcPr>
          <w:p w14:paraId="1E2C2297" w14:textId="77777777" w:rsidR="00043441" w:rsidRDefault="005435C0">
            <w:pPr>
              <w:pStyle w:val="TableTex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w="2126" w:type="dxa"/>
            <w:vAlign w:val="center"/>
          </w:tcPr>
          <w:p w14:paraId="1E37C350" w14:textId="77777777" w:rsidR="00043441" w:rsidRDefault="005435C0">
            <w:pPr>
              <w:pStyle w:val="TableText"/>
            </w:pPr>
            <w:r>
              <w:rPr>
                <w:sz w:val="20"/>
              </w:rPr>
              <w:t>8,5 дБ [18]</w:t>
            </w:r>
          </w:p>
        </w:tc>
        <w:tc>
          <w:tcPr>
            <w:tcW w:w="1928" w:type="dxa"/>
            <w:vAlign w:val="center"/>
          </w:tcPr>
          <w:p w14:paraId="5C4CA057" w14:textId="77777777" w:rsidR="00043441" w:rsidRDefault="005435C0">
            <w:pPr>
              <w:pStyle w:val="TableText"/>
            </w:pPr>
            <w:r>
              <w:rPr>
                <w:sz w:val="20"/>
              </w:rPr>
              <w:t>14,8 дБ [18]</w:t>
            </w:r>
          </w:p>
        </w:tc>
        <w:tc>
          <w:tcPr>
            <w:tcW w:w="1616" w:type="dxa"/>
            <w:vAlign w:val="center"/>
          </w:tcPr>
          <w:p w14:paraId="02B00000" w14:textId="77777777" w:rsidR="00043441" w:rsidRDefault="005435C0">
            <w:pPr>
              <w:pStyle w:val="TableText"/>
            </w:pPr>
            <w:r>
              <w:rPr>
                <w:sz w:val="20"/>
              </w:rPr>
              <w:t>27,0 дБ [18]</w:t>
            </w:r>
          </w:p>
        </w:tc>
        <w:tc>
          <w:tcPr>
            <w:tcW w:w="1842" w:type="dxa"/>
            <w:vAlign w:val="center"/>
          </w:tcPr>
          <w:p w14:paraId="34FCC409" w14:textId="77777777" w:rsidR="00043441" w:rsidRDefault="005435C0">
            <w:pPr>
              <w:pStyle w:val="TableText"/>
            </w:pPr>
            <w:r>
              <w:rPr>
                <w:sz w:val="20"/>
              </w:rPr>
              <w:t>8,5 дБ (864–868 МГц)</w:t>
            </w:r>
          </w:p>
        </w:tc>
      </w:tr>
    </w:tbl>
    <w:p w14:paraId="7D8E0A80" w14:textId="77777777" w:rsidR="00043441" w:rsidRDefault="00043441">
      <w:pPr>
        <w:spacing w:line="240" w:lineRule="auto"/>
      </w:pPr>
    </w:p>
    <w:p w14:paraId="4D35C217" w14:textId="77777777" w:rsidR="00043441" w:rsidRDefault="005435C0">
      <w:r>
        <w:lastRenderedPageBreak/>
        <w:t>Итог сравнения: Wi-Fi HaLow занимает промежуточное положение — на порядок медленнее Wi-Fi 2,4 ГГц и на два–три порядка быстрее LoRa. При нормах мощности Российской Федерации на одной паре плат он удерживает связь на трассе прямой видимости в 1,8 раза дальше, чем Wi-Fi 2,4 ГГц (измерение); по расчёту его преимущество сохраняется на малых скоростях и за препятствиями.</w:t>
      </w:r>
    </w:p>
    <w:p w14:paraId="2263D448" w14:textId="77777777" w:rsidR="00043441" w:rsidRDefault="005435C0">
      <w:pPr>
        <w:pStyle w:val="21"/>
      </w:pPr>
      <w:r>
        <w:t>3.8 Выводы</w:t>
      </w:r>
    </w:p>
    <w:p w14:paraId="6AD3A585" w14:textId="77777777" w:rsidR="00043441" w:rsidRDefault="005435C0">
      <w:r>
        <w:t xml:space="preserve">1. На лабораторном этапе потери определяла полоса приёма: </w:t>
      </w:r>
      <w:commentRangeStart w:id="182"/>
      <w:r>
        <w:t>её сужение с 8 МГц вдвое снизило потери вчетверо,</w:t>
      </w:r>
      <w:commentRangeEnd w:id="182"/>
      <w:r w:rsidR="003C3A93">
        <w:rPr>
          <w:rStyle w:val="aff8"/>
        </w:rPr>
        <w:commentReference w:id="182"/>
      </w:r>
      <w:r>
        <w:t xml:space="preserve"> что согласуется с расчётом шума в полосе (6 дБ). Рабочий канал — 2 МГц с центром 867 МГц в полосе 866–868 МГц, </w:t>
      </w:r>
      <w:commentRangeStart w:id="183"/>
      <w:r>
        <w:t>мощность не более 14 дБм.</w:t>
      </w:r>
      <w:commentRangeEnd w:id="183"/>
      <w:r w:rsidR="003C3A93">
        <w:rPr>
          <w:rStyle w:val="aff8"/>
        </w:rPr>
        <w:commentReference w:id="183"/>
      </w:r>
    </w:p>
    <w:p w14:paraId="5481D793" w14:textId="77777777" w:rsidR="00043441" w:rsidRDefault="005435C0">
      <w:r>
        <w:t xml:space="preserve"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</w:t>
      </w:r>
      <w:commentRangeStart w:id="184"/>
      <w:r>
        <w:t xml:space="preserve">после их устранения </w:t>
      </w:r>
      <w:commentRangeEnd w:id="184"/>
      <w:r w:rsidR="003C3A93">
        <w:rPr>
          <w:rStyle w:val="aff8"/>
        </w:rPr>
        <w:commentReference w:id="184"/>
      </w:r>
      <w:r>
        <w:t xml:space="preserve">ограничивающим звеном стал радиоканал между платами: около </w:t>
      </w:r>
      <w:commentRangeStart w:id="185"/>
      <w:r>
        <w:t xml:space="preserve">трети первых передач не доходит даже при сильном сигнале, эфир занят повторами на 99 %. </w:t>
      </w:r>
      <w:commentRangeEnd w:id="185"/>
      <w:r w:rsidR="003C3A93">
        <w:rPr>
          <w:rStyle w:val="aff8"/>
        </w:rPr>
        <w:commentReference w:id="185"/>
      </w:r>
      <w:r>
        <w:t>Интерфейс UART задаёт архитектурный предел 3,92 Мбит/с, до которого канал не доходит.</w:t>
      </w:r>
    </w:p>
    <w:p w14:paraId="143810C6" w14:textId="77777777" w:rsidR="00043441" w:rsidRDefault="005435C0"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 w14:paraId="45E844C3" w14:textId="77777777" w:rsidR="00043441" w:rsidRDefault="005435C0">
      <w:r>
        <w:t xml:space="preserve"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</w:t>
      </w:r>
      <w:commentRangeStart w:id="186"/>
      <w:r>
        <w:t>программное исправление</w:t>
      </w:r>
      <w:commentRangeEnd w:id="186"/>
      <w:r w:rsidR="003C3A93">
        <w:rPr>
          <w:rStyle w:val="aff8"/>
        </w:rPr>
        <w:commentReference w:id="186"/>
      </w:r>
      <w:r>
        <w:t xml:space="preserve"> устраняют искажения без изменения аппаратной части.</w:t>
      </w:r>
    </w:p>
    <w:p w14:paraId="7AA2B598" w14:textId="77777777" w:rsidR="00043441" w:rsidRDefault="005435C0">
      <w:r>
        <w:t xml:space="preserve"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</w:t>
      </w:r>
      <w:commentRangeStart w:id="187"/>
      <w:r>
        <w:t>неудачных попыток передачи модуля 50–67 %.</w:t>
      </w:r>
      <w:commentRangeEnd w:id="187"/>
      <w:r w:rsidR="003C3A93">
        <w:rPr>
          <w:rStyle w:val="aff8"/>
        </w:rPr>
        <w:commentReference w:id="187"/>
      </w:r>
    </w:p>
    <w:p w14:paraId="4F1D705E" w14:textId="44AEC9AC" w:rsidR="00043441" w:rsidRDefault="005435C0"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</w:t>
      </w:r>
      <w:commentRangeStart w:id="188"/>
      <w:r>
        <w:t xml:space="preserve">; уровень </w:t>
      </w:r>
      <w:r>
        <w:lastRenderedPageBreak/>
        <w:t>сигнала на 300 и 600 м в пределах 2 дБ от расчёта</w:t>
      </w:r>
      <w:commentRangeEnd w:id="188"/>
      <w:r w:rsidR="003C3A93">
        <w:rPr>
          <w:rStyle w:val="aff8"/>
        </w:rPr>
        <w:commentReference w:id="188"/>
      </w:r>
      <w:r>
        <w:t>) согласуются с расчётом. Измерение границы связ</w:t>
      </w:r>
      <w:r w:rsidR="003C3A93">
        <w:t>и данной пары плат при 14 дБм на трассе</w:t>
      </w:r>
      <w:r>
        <w:t xml:space="preserve"> прямой видимости: видео передаётся до </w:t>
      </w:r>
      <w:commentRangeStart w:id="189"/>
      <w:r>
        <w:t xml:space="preserve">≈ 310 м (потери видеокадров 9 %), </w:t>
      </w:r>
      <w:commentRangeEnd w:id="189"/>
      <w:r w:rsidR="00BC3AFE">
        <w:rPr>
          <w:rStyle w:val="aff8"/>
        </w:rPr>
        <w:commentReference w:id="189"/>
      </w:r>
      <w:r>
        <w:t>связь сохраняется до ≈ 1,55 км — в пределах расчётного диапазона и на уровне паспортных 1200 м, полученных при мощности на 6 дБ выше нормы.</w:t>
      </w:r>
    </w:p>
    <w:p w14:paraId="376CB292" w14:textId="77777777" w:rsidR="00043441" w:rsidRDefault="005435C0">
      <w:r>
        <w:t xml:space="preserve"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</w:t>
      </w:r>
      <w:commentRangeStart w:id="190"/>
      <w:r>
        <w:t xml:space="preserve">6,3 дБ меньшее затухание в бетонной стене. </w:t>
      </w:r>
      <w:commentRangeEnd w:id="190"/>
      <w:r w:rsidR="00BC3AFE">
        <w:rPr>
          <w:rStyle w:val="aff8"/>
        </w:rPr>
        <w:commentReference w:id="190"/>
      </w:r>
      <w:r>
        <w:t>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Измерение границы связи на тех же положениях приёмника подтвердило это: на трассе прямой видимости видео Wi-Fi 2,4 ГГц прекращается на ≈ 0,62 км против ≈ 1,10 км у Wi-Fi HaLow, связь — на ≈ 0,87 против ≈ 1,55 км, то есть Wi-Fi HaLow удерживает связь в 1,8 раза дальше при мощности на 6 дБ ниже. LoRa превосходит по дальности, но её скорость на два–три порядка ниже видео.</w:t>
      </w:r>
    </w:p>
    <w:p w14:paraId="600B5E82" w14:textId="77777777" w:rsidR="00043441" w:rsidRDefault="00043441">
      <w:pPr>
        <w:sectPr w:rsidR="00043441">
          <w:headerReference w:type="default" r:id="rId16"/>
          <w:footerReference w:type="default" r:id="rId17"/>
          <w:headerReference w:type="first" r:id="rId18"/>
          <w:footerReference w:type="first" r:id="rId19"/>
          <w:pgSz w:w="11906" w:h="16838"/>
          <w:pgMar w:top="1134" w:right="850" w:bottom="1417" w:left="1701" w:header="283" w:footer="283" w:gutter="0"/>
          <w:pgNumType w:start="3"/>
          <w:cols w:space="720"/>
          <w:titlePg/>
          <w:docGrid w:linePitch="360"/>
        </w:sectPr>
      </w:pPr>
    </w:p>
    <w:p w14:paraId="2F358867" w14:textId="77777777" w:rsidR="00043441" w:rsidRDefault="005435C0">
      <w:pPr>
        <w:pStyle w:val="1"/>
        <w:ind w:firstLine="0"/>
        <w:jc w:val="center"/>
      </w:pPr>
      <w:r>
        <w:lastRenderedPageBreak/>
        <w:t>Заключение</w:t>
      </w:r>
    </w:p>
    <w:p w14:paraId="33BEB5D4" w14:textId="77777777" w:rsidR="00043441" w:rsidRDefault="005435C0"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 w14:paraId="36525AC3" w14:textId="77777777" w:rsidR="00043441" w:rsidRDefault="005435C0"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</w:t>
      </w:r>
      <w:commentRangeStart w:id="191"/>
      <w:r>
        <w:t>: по паспортным данным</w:t>
      </w:r>
      <w:commentRangeEnd w:id="191"/>
      <w:r w:rsidR="0050758F">
        <w:rPr>
          <w:rStyle w:val="aff8"/>
        </w:rPr>
        <w:commentReference w:id="191"/>
      </w:r>
      <w:r>
        <w:t xml:space="preserve"> при нормах мощности Российской Федерации запас по затуханию на наименьшей скорости </w:t>
      </w:r>
      <w:commentRangeStart w:id="192"/>
      <w:r>
        <w:t>на 7,7 дБ больше</w:t>
      </w:r>
      <w:commentRangeEnd w:id="192"/>
      <w:r w:rsidR="0050758F">
        <w:rPr>
          <w:rStyle w:val="aff8"/>
        </w:rPr>
        <w:commentReference w:id="192"/>
      </w:r>
      <w:r>
        <w:t xml:space="preserve">, чем у Wi-Fi 2,4 ГГц, меньшее затухание в препятствиях и пропускная способность, достаточная для видео пониженного разрешения; </w:t>
      </w:r>
      <w:commentRangeStart w:id="193"/>
      <w:r>
        <w:t xml:space="preserve">по расчёту при равной скорости 6,5 Мбит/с </w:t>
      </w:r>
      <w:commentRangeEnd w:id="193"/>
      <w:r w:rsidR="0050758F">
        <w:rPr>
          <w:rStyle w:val="aff8"/>
        </w:rPr>
        <w:commentReference w:id="193"/>
      </w:r>
      <w:r>
        <w:t>дальности сопоставимы, а измерение на одной паре плат показало, что на скорости реального канала Wi-Fi HaLow удерживает связь в 1,8 раза дальше (пункт 3).</w:t>
      </w:r>
    </w:p>
    <w:p w14:paraId="1070AF07" w14:textId="77777777" w:rsidR="00043441" w:rsidRDefault="005435C0"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 w14:paraId="4DF75E42" w14:textId="71644803" w:rsidR="00043441" w:rsidRDefault="005435C0">
      <w:r>
        <w:t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</w:t>
      </w:r>
      <w:commentRangeStart w:id="194"/>
      <w:r>
        <w:t xml:space="preserve"> а эфир почти полностью занят повторами</w:t>
      </w:r>
      <w:commentRangeEnd w:id="194"/>
      <w:r w:rsidR="0050758F">
        <w:rPr>
          <w:rStyle w:val="aff8"/>
        </w:rPr>
        <w:commentReference w:id="194"/>
      </w:r>
      <w:r>
        <w:t xml:space="preserve">; </w:t>
      </w:r>
      <w:commentRangeStart w:id="195"/>
      <w:r>
        <w:t xml:space="preserve">интерфейс UART задаёт архитектурный предел 3,92 Мбит/с. </w:t>
      </w:r>
      <w:commentRangeEnd w:id="195"/>
      <w:r w:rsidR="0050758F">
        <w:rPr>
          <w:rStyle w:val="aff8"/>
        </w:rPr>
        <w:commentReference w:id="195"/>
      </w:r>
      <w:r>
        <w:t xml:space="preserve">Доработки программного обеспечения подняли полезную скорость со 121 до 1063 кбит/с (видео 480 × 320, 5 видеокадров в секунду, трасса 5 м). </w:t>
      </w:r>
      <w:commentRangeStart w:id="196"/>
      <w:r>
        <w:t xml:space="preserve">На трассе 5 м </w:t>
      </w:r>
      <w:commentRangeEnd w:id="196"/>
      <w:r w:rsidR="0050758F">
        <w:rPr>
          <w:rStyle w:val="aff8"/>
        </w:rPr>
        <w:commentReference w:id="196"/>
      </w:r>
      <w:r>
        <w:t xml:space="preserve">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</w:t>
      </w:r>
      <w:commentRangeStart w:id="197"/>
      <w:r>
        <w:t>Измеренная граница связи данной п</w:t>
      </w:r>
      <w:r w:rsidR="0050758F">
        <w:t>ары плат при 14 дБм на трассе</w:t>
      </w:r>
      <w:r>
        <w:t xml:space="preserve"> прямой видимости — около 1,55 км, видео передаётся до 310 м; это на уровне паспортных 1200 м, полученных при мощности на 6 дБ выше нормы. </w:t>
      </w:r>
      <w:commentRangeEnd w:id="197"/>
      <w:r w:rsidR="0050758F">
        <w:rPr>
          <w:rStyle w:val="aff8"/>
        </w:rPr>
        <w:lastRenderedPageBreak/>
        <w:commentReference w:id="197"/>
      </w:r>
      <w:r>
        <w:t>Сравнение показало, что при нормах мощности Российской Федерации Wi-Fi HaLow уступает Wi-Fi 2,4 ГГц в скорости на порядок, превосходит LoRa по скорости на два–три порядка и удерживает связь дальше Wi-Fi 2,4 ГГц: на той же паре плат — в 1,8 раза на трассе прямой видимости при мощности на 6 дБ ниже. На трассе 5 м ёмкость Wi-Fi 2,4 ГГц составила 15,7–19,2 Мбит/с против около 1 Мбит/с у Wi-Fi HaLow.</w:t>
      </w:r>
    </w:p>
    <w:p w14:paraId="25E7E517" w14:textId="77777777" w:rsidR="00043441" w:rsidRDefault="005435C0">
      <w:r>
        <w:t>4. Выполнены технико-экономическое обоснование работы и анализ условий труда специалиста (главы 4 и 5).</w:t>
      </w:r>
    </w:p>
    <w:p w14:paraId="4C4C7866" w14:textId="77777777" w:rsidR="00043441" w:rsidRDefault="005435C0"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 w14:paraId="2CB3C11D" w14:textId="77777777" w:rsidR="00043441" w:rsidRDefault="005435C0">
      <w:r>
        <w:t xml:space="preserve">1) соединять радиомодуль Wi-Fi HaLow </w:t>
      </w:r>
      <w:commentRangeStart w:id="198"/>
      <w:r>
        <w:t xml:space="preserve">с бортовым процессором по интерфейсу </w:t>
      </w:r>
      <w:commentRangeEnd w:id="198"/>
      <w:r w:rsidR="0050758F">
        <w:rPr>
          <w:rStyle w:val="aff8"/>
        </w:rPr>
        <w:commentReference w:id="198"/>
      </w:r>
      <w:r>
        <w:t>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 w14:paraId="07044A22" w14:textId="77777777" w:rsidR="00043441" w:rsidRDefault="005435C0"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 w14:paraId="4A9CB099" w14:textId="77777777" w:rsidR="00043441" w:rsidRDefault="005435C0"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 w14:paraId="782FCAE6" w14:textId="77777777" w:rsidR="00043441" w:rsidRDefault="005435C0"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 w14:paraId="5C87DA48" w14:textId="77777777" w:rsidR="00043441" w:rsidRDefault="005435C0">
      <w:r>
        <w:t xml:space="preserve">5) </w:t>
      </w:r>
      <w:commentRangeStart w:id="199"/>
      <w:r>
        <w:t>в регуляторе мощности передатчика снижать мощность медленно, а повышать сразу: при измерении границы связи кратковременный рост уровня сигнала за 8 с снизил мощность с 14 до 4 дБм, и последовавший спад уровня привёл к обрыву связи;</w:t>
      </w:r>
      <w:commentRangeEnd w:id="199"/>
      <w:r w:rsidR="00CE648A">
        <w:rPr>
          <w:rStyle w:val="aff8"/>
        </w:rPr>
        <w:commentReference w:id="199"/>
      </w:r>
    </w:p>
    <w:p w14:paraId="62CDD864" w14:textId="77777777" w:rsidR="00043441" w:rsidRDefault="005435C0">
      <w:r>
        <w:t xml:space="preserve">6) </w:t>
      </w:r>
      <w:commentRangeStart w:id="200"/>
      <w:r>
        <w:t>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  <w:commentRangeEnd w:id="200"/>
      <w:r w:rsidR="00CE648A">
        <w:rPr>
          <w:rStyle w:val="aff8"/>
        </w:rPr>
        <w:commentReference w:id="200"/>
      </w:r>
    </w:p>
    <w:p w14:paraId="0DF3652C" w14:textId="77777777" w:rsidR="00043441" w:rsidRDefault="005435C0">
      <w:r>
        <w:t>7)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 w14:paraId="4D7D1197" w14:textId="77777777" w:rsidR="00043441" w:rsidRDefault="005435C0">
      <w:r>
        <w:t>8) использовать канал шириной 1–2 МГц в полосе 866–868 МГц с мощностью не более 14 дБм, соответствующий требованиям к устро</w:t>
      </w:r>
      <w:bookmarkStart w:id="201" w:name="_GoBack"/>
      <w:bookmarkEnd w:id="201"/>
      <w:r>
        <w:t>йствам малого радиуса действия.</w:t>
      </w:r>
    </w:p>
    <w:p w14:paraId="5218A811" w14:textId="77777777" w:rsidR="00043441" w:rsidRDefault="005435C0">
      <w:pPr>
        <w:pStyle w:val="1"/>
        <w:pageBreakBefore/>
        <w:ind w:firstLine="0"/>
        <w:jc w:val="center"/>
      </w:pPr>
      <w:r>
        <w:lastRenderedPageBreak/>
        <w:t>Список использованных источников</w:t>
      </w:r>
    </w:p>
    <w:p w14:paraId="16F488B1" w14:textId="77777777" w:rsidR="00043441" w:rsidRDefault="005435C0"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 w14:paraId="3E2CB316" w14:textId="77777777" w:rsidR="00043441" w:rsidRDefault="005435C0"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 w14:paraId="53DF2317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3. AN1200.22. LoRa Modulation Basics : application note, revision 2 / Semtech Corporation. – 2015.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ExpressLRS/ExpressLRS-Hardware, Doc/an1200.22.pdf. – URL: https://github.com/ExpressLRS/ExpressLRS-Hardware/tree/master/Doc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325209DD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4. Robinson, S. SX12XX-LoRa : What is LoRa ; ReadMe / S. Robinson.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[</w:t>
      </w:r>
      <w:r>
        <w:t>сайт</w:t>
      </w:r>
      <w:r w:rsidRPr="005435C0">
        <w:rPr>
          <w:lang w:val="en-US"/>
        </w:rPr>
        <w:t>]. – URL: https://github.com/StuartsProjects/SX12XX-LoRa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10513B54" w14:textId="77777777" w:rsidR="00043441" w:rsidRDefault="005435C0"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 w14:paraId="175DC967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6. Rappaport, T. S. Wireless Communications : Principles and Practice / T. S. Rappaport. – 2nd ed. – Upper Saddle River : Prentice Hall PTR, 2002. – XXIII, 707 p. – ISBN 0-13-042232-0. – </w:t>
      </w:r>
      <w:r>
        <w:t>Текст</w:t>
      </w:r>
      <w:r w:rsidRPr="005435C0">
        <w:rPr>
          <w:lang w:val="en-US"/>
        </w:rPr>
        <w:t xml:space="preserve"> : </w:t>
      </w:r>
      <w:r>
        <w:t>непосредственный</w:t>
      </w:r>
      <w:r w:rsidRPr="005435C0">
        <w:rPr>
          <w:lang w:val="en-US"/>
        </w:rPr>
        <w:t>.</w:t>
      </w:r>
    </w:p>
    <w:p w14:paraId="04043DA0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IEEE Xplore : [</w:t>
      </w:r>
      <w:r>
        <w:t>сайт</w:t>
      </w:r>
      <w:r w:rsidRPr="005435C0">
        <w:rPr>
          <w:lang w:val="en-US"/>
        </w:rPr>
        <w:t>]. – URL: https://ieeexplore.ieee.org/document/7920364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31BCE85C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8. Wi-Fi HaLow.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Wi-Fi Alliance : [</w:t>
      </w:r>
      <w:r>
        <w:t>сайт</w:t>
      </w:r>
      <w:r w:rsidRPr="005435C0">
        <w:rPr>
          <w:lang w:val="en-US"/>
        </w:rPr>
        <w:t>]. – URL: https://www.wi-fi.org/discover-wi-fi/wi-fi-halow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24.09.2026).</w:t>
      </w:r>
    </w:p>
    <w:p w14:paraId="372AE4F8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9. Wi-Fi HaLow for the Internet of Things : An up-to-date survey on IEEE 802.11ah research / L. Tian, S. Santi, A. Seferagić [et al.] // Journal of Network and Computer Applications. – 2021. – Vol. 182. – Art. 103036.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>.</w:t>
      </w:r>
    </w:p>
    <w:p w14:paraId="039EC5E1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lastRenderedPageBreak/>
        <w:t xml:space="preserve">10. A survey on IEEE 802.11ah : An enabling networking technology for smart cities / E. Khorov, A. Lyakhov, A. Krotov [et al.] // Computer Communications. – 2015. – Vol. 58. – P. 53–69.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>.</w:t>
      </w:r>
    </w:p>
    <w:p w14:paraId="7D19FCA9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11. Chounos, K. Scalability and Performance Evaluation of IEEE 802.11ah IoT Deployments : A Testbed Approach / K. Chounos, K. Kyriakou, T. Korakis. – 2025. – arXiv:2508.03146.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arXiv.org : [</w:t>
      </w:r>
      <w:r>
        <w:t>сайт</w:t>
      </w:r>
      <w:r w:rsidRPr="005435C0">
        <w:rPr>
          <w:lang w:val="en-US"/>
        </w:rPr>
        <w:t>]. – URL: https://arxiv.org/abs/2508.03146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27.09.2026).</w:t>
      </w:r>
    </w:p>
    <w:p w14:paraId="68FEDAE0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12. ExpressLRS : open source radio link for RC applications.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ExpressLRS : [</w:t>
      </w:r>
      <w:r>
        <w:t>сайт</w:t>
      </w:r>
      <w:r w:rsidRPr="005435C0">
        <w:rPr>
          <w:lang w:val="en-US"/>
        </w:rPr>
        <w:t>]. – URL: https://www.expresslrs.org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27.09.2026).</w:t>
      </w:r>
    </w:p>
    <w:p w14:paraId="141FAA68" w14:textId="77777777" w:rsidR="00043441" w:rsidRDefault="005435C0"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 w14:paraId="1DD901E5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14. Friis, H. T. A Note on a Simple Transmission Formula / H. T. Friis // Proceedings of the IRE. – 1946. – Vol. 34, no. 5. – P. 254–256.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>.</w:t>
      </w:r>
    </w:p>
    <w:p w14:paraId="292A64D1" w14:textId="77777777" w:rsidR="00043441" w:rsidRDefault="005435C0"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 w14:paraId="5A6A695C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16. IEEE 802.11AH : the WiFi approach for M2M communications / T. Adame, A. Bel, B. Bellalta [et al.] // IEEE Wireless Communications. – 2014. – Vol. 21, no. 6. – P. 144–152. – DOI 10.1109/MWC.2014.7000982.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>.</w:t>
      </w:r>
    </w:p>
    <w:p w14:paraId="3F58DA8B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17. </w:t>
      </w:r>
      <w:r>
        <w:t>泰芯</w:t>
      </w:r>
      <w:r w:rsidRPr="005435C0">
        <w:rPr>
          <w:lang w:val="en-US"/>
        </w:rPr>
        <w:t xml:space="preserve"> 802.11ah TX-AH-Rx00P </w:t>
      </w:r>
      <w:r>
        <w:t>系列模组技术规格书</w:t>
      </w:r>
      <w:r w:rsidRPr="005435C0">
        <w:rPr>
          <w:lang w:val="en-US"/>
        </w:rPr>
        <w:t xml:space="preserve"> [</w:t>
      </w:r>
      <w:r>
        <w:t>Технические</w:t>
      </w:r>
      <w:r w:rsidRPr="005435C0">
        <w:rPr>
          <w:lang w:val="en-US"/>
        </w:rPr>
        <w:t xml:space="preserve"> </w:t>
      </w:r>
      <w:r>
        <w:t>характеристики</w:t>
      </w:r>
      <w:r w:rsidRPr="005435C0">
        <w:rPr>
          <w:lang w:val="en-US"/>
        </w:rPr>
        <w:t xml:space="preserve"> </w:t>
      </w:r>
      <w:r>
        <w:t>модулей</w:t>
      </w:r>
      <w:r w:rsidRPr="005435C0">
        <w:rPr>
          <w:lang w:val="en-US"/>
        </w:rPr>
        <w:t xml:space="preserve"> </w:t>
      </w:r>
      <w:r>
        <w:t>серии</w:t>
      </w:r>
      <w:r w:rsidRPr="005435C0">
        <w:rPr>
          <w:lang w:val="en-US"/>
        </w:rPr>
        <w:t xml:space="preserve"> TX-AH-Rx00P] : </w:t>
      </w:r>
      <w:r>
        <w:t>версия</w:t>
      </w:r>
      <w:r w:rsidRPr="005435C0">
        <w:rPr>
          <w:lang w:val="en-US"/>
        </w:rPr>
        <w:t xml:space="preserve"> V6.2 </w:t>
      </w:r>
      <w:r>
        <w:t>от</w:t>
      </w:r>
      <w:r w:rsidRPr="005435C0">
        <w:rPr>
          <w:lang w:val="en-US"/>
        </w:rPr>
        <w:t xml:space="preserve"> 16.11.2023 / Zhuhai Taixin Semiconductor Co., Ltd.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</w:t>
      </w:r>
      <w:r>
        <w:t>репозиторий</w:t>
      </w:r>
      <w:r w:rsidRPr="005435C0">
        <w:rPr>
          <w:lang w:val="en-US"/>
        </w:rPr>
        <w:t xml:space="preserve"> Xinyuan-LilyGO/T-Halow. – URL: https://github.com/Xinyuan-LilyGO/T-Halow/tree/master/hardware/TX_AH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4EC4E475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>18. Sionna : src/sionna/phy/channel/tr38901/lsp.py (</w:t>
      </w:r>
      <w:r>
        <w:t>модель</w:t>
      </w:r>
      <w:r w:rsidRPr="005435C0">
        <w:rPr>
          <w:lang w:val="en-US"/>
        </w:rPr>
        <w:t xml:space="preserve"> </w:t>
      </w:r>
      <w:r>
        <w:t>потерь</w:t>
      </w:r>
      <w:r w:rsidRPr="005435C0">
        <w:rPr>
          <w:lang w:val="en-US"/>
        </w:rPr>
        <w:t xml:space="preserve"> </w:t>
      </w:r>
      <w:r>
        <w:t>проникновения</w:t>
      </w:r>
      <w:r w:rsidRPr="005435C0">
        <w:rPr>
          <w:lang w:val="en-US"/>
        </w:rPr>
        <w:t xml:space="preserve"> 3GPP TR 38.901, </w:t>
      </w:r>
      <w:r>
        <w:t>п</w:t>
      </w:r>
      <w:r w:rsidRPr="005435C0">
        <w:rPr>
          <w:lang w:val="en-US"/>
        </w:rPr>
        <w:t xml:space="preserve">. 7.4.3.1) / NVIDIA (NVlabs).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[</w:t>
      </w:r>
      <w:r>
        <w:t>сайт</w:t>
      </w:r>
      <w:r w:rsidRPr="005435C0">
        <w:rPr>
          <w:lang w:val="en-US"/>
        </w:rPr>
        <w:t>]. – URL: https://github.com/NVlabs/sionna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727D2DCC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19. Linux kernel source tree : net/wireless/util.c, </w:t>
      </w:r>
      <w:r>
        <w:t>функция</w:t>
      </w:r>
      <w:r w:rsidRPr="005435C0">
        <w:rPr>
          <w:lang w:val="en-US"/>
        </w:rPr>
        <w:t xml:space="preserve"> cfg80211_calculate_bitrate_s1g / L. Torvalds [</w:t>
      </w:r>
      <w:r>
        <w:t>и</w:t>
      </w:r>
      <w:r w:rsidRPr="005435C0">
        <w:rPr>
          <w:lang w:val="en-US"/>
        </w:rPr>
        <w:t xml:space="preserve"> </w:t>
      </w:r>
      <w:r>
        <w:t>др</w:t>
      </w:r>
      <w:r w:rsidRPr="005435C0">
        <w:rPr>
          <w:lang w:val="en-US"/>
        </w:rPr>
        <w:t xml:space="preserve">.].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[</w:t>
      </w:r>
      <w:r>
        <w:t>сайт</w:t>
      </w:r>
      <w:r w:rsidRPr="005435C0">
        <w:rPr>
          <w:lang w:val="en-US"/>
        </w:rPr>
        <w:t>]. – URL: https://github.com/torvalds/linux/blob/master/net/wireless/util.c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4752EE62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lastRenderedPageBreak/>
        <w:t xml:space="preserve">20. ESP-IDF Programming Guide v5.5.5. Wi-Fi Driver : </w:t>
      </w:r>
      <w:r>
        <w:t>разделы</w:t>
      </w:r>
      <w:r w:rsidRPr="005435C0">
        <w:rPr>
          <w:lang w:val="en-US"/>
        </w:rPr>
        <w:t xml:space="preserve"> «ESP32-S3 Wi-Fi Throughput», «Long Range (LR)» / Espressif Systems.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espressif/esp-idf, docs/en/api-guides/wifi.rst. – URL: https://github.com/espressif/esp-idf/blob/v5.5.5/docs/en/api-guides/wifi.rst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5390086E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21. ESP32-S3 Series Datasheet : version 1.1 / Espressif Systems. – 2022.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</w:t>
      </w:r>
      <w:r>
        <w:t>копия</w:t>
      </w:r>
      <w:r w:rsidRPr="005435C0">
        <w:rPr>
          <w:lang w:val="en-US"/>
        </w:rPr>
        <w:t xml:space="preserve"> </w:t>
      </w:r>
      <w:r>
        <w:t>в</w:t>
      </w:r>
      <w:r w:rsidRPr="005435C0">
        <w:rPr>
          <w:lang w:val="en-US"/>
        </w:rPr>
        <w:t xml:space="preserve"> </w:t>
      </w:r>
      <w:r>
        <w:t>репозитории</w:t>
      </w:r>
      <w:r w:rsidRPr="005435C0">
        <w:rPr>
          <w:lang w:val="en-US"/>
        </w:rPr>
        <w:t xml:space="preserve"> Xinyuan-LilyGO/T-Display-S3-AMOLED (doc/esp32-s3_datasheet_en.pdf). – URL: https://github.com/Xinyuan-LilyGO/T-Display-S3-AMOLED/blob/main/doc/esp32-s3_datasheet_en.pdf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57A05434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22. Cattani, M. An Experimental Evaluation of the Reliability of LoRa Long-Range Low-Power Wireless Communication / M. Cattani, C. A. Boano, K. Römer // Journal of Sensor and Actuator Networks. – 2017. – Vol. 6, no. 2. – Art. 7. – DOI 10.3390/jsan6020007.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>.</w:t>
      </w:r>
    </w:p>
    <w:p w14:paraId="3CCB2C7A" w14:textId="77777777" w:rsidR="00043441" w:rsidRDefault="005435C0"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 w14:paraId="59761923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24. Shannon, C. E. A Mathematical Theory of Communication / C. E. Shannon // Bell System Technical Journal. – 1948. – Vol. 27, no. 3. – P. 379–423.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>.</w:t>
      </w:r>
    </w:p>
    <w:p w14:paraId="22AF453C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>.</w:t>
      </w:r>
    </w:p>
    <w:p w14:paraId="38FFC964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26. </w:t>
      </w:r>
      <w:r>
        <w:t>泰芯</w:t>
      </w:r>
      <w:r w:rsidRPr="005435C0">
        <w:rPr>
          <w:lang w:val="en-US"/>
        </w:rPr>
        <w:t xml:space="preserve"> AH </w:t>
      </w:r>
      <w:r>
        <w:t>网桥使用说明</w:t>
      </w:r>
      <w:r w:rsidRPr="005435C0">
        <w:rPr>
          <w:lang w:val="en-US"/>
        </w:rPr>
        <w:t xml:space="preserve"> [</w:t>
      </w:r>
      <w:r>
        <w:t>Руководство</w:t>
      </w:r>
      <w:r w:rsidRPr="005435C0">
        <w:rPr>
          <w:lang w:val="en-US"/>
        </w:rPr>
        <w:t xml:space="preserve"> </w:t>
      </w:r>
      <w:r>
        <w:t>по</w:t>
      </w:r>
      <w:r w:rsidRPr="005435C0">
        <w:rPr>
          <w:lang w:val="en-US"/>
        </w:rPr>
        <w:t xml:space="preserve"> </w:t>
      </w:r>
      <w:r>
        <w:t>использованию</w:t>
      </w:r>
      <w:r w:rsidRPr="005435C0">
        <w:rPr>
          <w:lang w:val="en-US"/>
        </w:rPr>
        <w:t xml:space="preserve"> </w:t>
      </w:r>
      <w:r>
        <w:t>моста</w:t>
      </w:r>
      <w:r w:rsidRPr="005435C0">
        <w:rPr>
          <w:lang w:val="en-US"/>
        </w:rPr>
        <w:t xml:space="preserve"> AH] : </w:t>
      </w:r>
      <w:r>
        <w:t>версия</w:t>
      </w:r>
      <w:r w:rsidRPr="005435C0">
        <w:rPr>
          <w:lang w:val="en-US"/>
        </w:rPr>
        <w:t xml:space="preserve"> V1.3.4 </w:t>
      </w:r>
      <w:r>
        <w:t>от</w:t>
      </w:r>
      <w:r w:rsidRPr="005435C0">
        <w:rPr>
          <w:lang w:val="en-US"/>
        </w:rPr>
        <w:t xml:space="preserve"> 07.09.2023 / Zhuhai Taixin Semiconductor Co., Ltd.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</w:t>
      </w:r>
      <w:r>
        <w:t>репозиторий</w:t>
      </w:r>
      <w:r w:rsidRPr="005435C0">
        <w:rPr>
          <w:lang w:val="en-US"/>
        </w:rPr>
        <w:t xml:space="preserve"> Xinyuan-LilyGO/T-Halow. – URL: https://github.com/Xinyuan-LilyGO/T-Halow/tree/master/hardware/TX_AH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47DDDCD1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27. </w:t>
      </w:r>
      <w:r>
        <w:t>泰芯</w:t>
      </w:r>
      <w:r w:rsidRPr="005435C0">
        <w:rPr>
          <w:lang w:val="en-US"/>
        </w:rPr>
        <w:t xml:space="preserve"> 802.11AH </w:t>
      </w:r>
      <w:r>
        <w:t>频点设置说明</w:t>
      </w:r>
      <w:r w:rsidRPr="005435C0">
        <w:rPr>
          <w:lang w:val="en-US"/>
        </w:rPr>
        <w:t xml:space="preserve"> [</w:t>
      </w:r>
      <w:r>
        <w:t>Описание</w:t>
      </w:r>
      <w:r w:rsidRPr="005435C0">
        <w:rPr>
          <w:lang w:val="en-US"/>
        </w:rPr>
        <w:t xml:space="preserve"> </w:t>
      </w:r>
      <w:r>
        <w:t>настройки</w:t>
      </w:r>
      <w:r w:rsidRPr="005435C0">
        <w:rPr>
          <w:lang w:val="en-US"/>
        </w:rPr>
        <w:t xml:space="preserve"> </w:t>
      </w:r>
      <w:r>
        <w:t>частот</w:t>
      </w:r>
      <w:r w:rsidRPr="005435C0">
        <w:rPr>
          <w:lang w:val="en-US"/>
        </w:rPr>
        <w:t xml:space="preserve"> 802.11ah] : </w:t>
      </w:r>
      <w:r>
        <w:t>версия</w:t>
      </w:r>
      <w:r w:rsidRPr="005435C0">
        <w:rPr>
          <w:lang w:val="en-US"/>
        </w:rPr>
        <w:t xml:space="preserve"> V2.0 </w:t>
      </w:r>
      <w:r>
        <w:t>от</w:t>
      </w:r>
      <w:r w:rsidRPr="005435C0">
        <w:rPr>
          <w:lang w:val="en-US"/>
        </w:rPr>
        <w:t xml:space="preserve"> 30.11.2023 / Zhuhai Taixin Semiconductor Co., Ltd.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</w:t>
      </w:r>
      <w:r>
        <w:t>репозиторий</w:t>
      </w:r>
      <w:r w:rsidRPr="005435C0">
        <w:rPr>
          <w:lang w:val="en-US"/>
        </w:rPr>
        <w:t xml:space="preserve"> Xinyuan-LilyGO/T-Halow. – URL: https://github.com/Xinyuan-LilyGO/T-Halow/tree/master/hardware/TX_AH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15.10.2026).</w:t>
      </w:r>
    </w:p>
    <w:p w14:paraId="256D0F73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28. LILYGO T-Halow ESP32-S3 Development Board, Wi-Fi HaLow.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AliExpress : [</w:t>
      </w:r>
      <w:r>
        <w:t>сайт</w:t>
      </w:r>
      <w:r w:rsidRPr="005435C0">
        <w:rPr>
          <w:lang w:val="en-US"/>
        </w:rPr>
        <w:t>]. – URL: https://www.aliexpress.com/item/1005007402959136.html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24.09.2026).</w:t>
      </w:r>
    </w:p>
    <w:p w14:paraId="63F67A3A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lastRenderedPageBreak/>
        <w:t xml:space="preserve">29. ESP32 Wi-Fi HaLow Camera HT-HC32.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Heltec Automation : [</w:t>
      </w:r>
      <w:r>
        <w:t>сайт</w:t>
      </w:r>
      <w:r w:rsidRPr="005435C0">
        <w:rPr>
          <w:lang w:val="en-US"/>
        </w:rPr>
        <w:t>]. – URL: https://wiki.heltec.org/docs/devices/wifi-halow/ht-hc32/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13.10.2026).</w:t>
      </w:r>
    </w:p>
    <w:p w14:paraId="01BBFFE8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30. ESP32 Wi-Fi HaLow Camera.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Heltec Automation : [</w:t>
      </w:r>
      <w:r>
        <w:t>сайт</w:t>
      </w:r>
      <w:r w:rsidRPr="005435C0">
        <w:rPr>
          <w:lang w:val="en-US"/>
        </w:rPr>
        <w:t>]. – URL: https://heltec.org/project/ht-hc32/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13.10.2026).</w:t>
      </w:r>
    </w:p>
    <w:p w14:paraId="24550BEC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31. Heltec Automation partners with Morse Micro to advance IoT connectivity with Wi-Fi HaLow. – 12.06.2025.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Morse Micro : [</w:t>
      </w:r>
      <w:r>
        <w:t>сайт</w:t>
      </w:r>
      <w:r w:rsidRPr="005435C0">
        <w:rPr>
          <w:lang w:val="en-US"/>
        </w:rPr>
        <w:t>]. – URL: https://morsemicro.com/news/heltec-automation-partners-with-morse-micro-to-advance-iot-connectivity-with-wi-fi-halow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13.10.2026).</w:t>
      </w:r>
    </w:p>
    <w:p w14:paraId="6DB72FC1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32. ALFA Network AHPI7292S IEEE 802.11ah sub 1 GHz module in Raspberry Pi HAT form factor.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Rokland : [</w:t>
      </w:r>
      <w:r>
        <w:t>сайт</w:t>
      </w:r>
      <w:r w:rsidRPr="005435C0">
        <w:rPr>
          <w:lang w:val="en-US"/>
        </w:rPr>
        <w:t>]. – URL: https://store.rokland.com/products/alfa-network-ahpi7292s-ieee-802-11ah-sub-1-ghz-module-in-raspberry-pi-hat-form-factor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24.09.2026).</w:t>
      </w:r>
    </w:p>
    <w:p w14:paraId="27AFF9D9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33. NRC7394 Evaluation Kit Purchase page.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NEWRACOM : [</w:t>
      </w:r>
      <w:r>
        <w:t>сайт</w:t>
      </w:r>
      <w:r w:rsidRPr="005435C0">
        <w:rPr>
          <w:lang w:val="en-US"/>
        </w:rPr>
        <w:t>]. – URL: https://newracom.com/nrc7394-evaluation-kit-purchase-page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24.09.2026).</w:t>
      </w:r>
    </w:p>
    <w:p w14:paraId="2510C1B1" w14:textId="77777777" w:rsidR="00043441" w:rsidRDefault="005435C0"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 w14:paraId="0EE35E33" w14:textId="77777777" w:rsidR="00043441" w:rsidRDefault="005435C0"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 w14:paraId="43A17529" w14:textId="77777777" w:rsidR="00043441" w:rsidRDefault="005435C0"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 w14:paraId="24188D4C" w14:textId="77777777" w:rsidR="00043441" w:rsidRDefault="005435C0"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 w14:paraId="5CF1698F" w14:textId="77777777" w:rsidR="00043441" w:rsidRDefault="005435C0"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 w14:paraId="346B81B2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39. Radio Settings ; LoRa Region by Country / Meshtastic.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meshtastic/meshtastic. – URL: https://github.com/meshtastic/meshtastic/blob/master/docs/about/overview/radio-settings.mdx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1B5B4EFA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lastRenderedPageBreak/>
        <w:t xml:space="preserve">40. Long Range / ExpressLRS.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ExpressLRS/Docs. – URL: https://github.com/ExpressLRS/Docs/blob/master/docs/info/long-range.md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18F180F9" w14:textId="77777777" w:rsidR="00043441" w:rsidRPr="005435C0" w:rsidRDefault="005435C0">
      <w:pPr>
        <w:ind w:firstLine="0"/>
        <w:jc w:val="left"/>
        <w:rPr>
          <w:lang w:val="en-US"/>
        </w:rPr>
      </w:pPr>
      <w:r w:rsidRPr="005435C0">
        <w:rPr>
          <w:lang w:val="en-US"/>
        </w:rPr>
        <w:t xml:space="preserve">41. Signal Health / ExpressLRS. – </w:t>
      </w:r>
      <w:r>
        <w:t>Текст</w:t>
      </w:r>
      <w:r w:rsidRPr="005435C0">
        <w:rPr>
          <w:lang w:val="en-US"/>
        </w:rPr>
        <w:t xml:space="preserve"> : </w:t>
      </w:r>
      <w:r>
        <w:t>электронный</w:t>
      </w:r>
      <w:r w:rsidRPr="005435C0">
        <w:rPr>
          <w:lang w:val="en-US"/>
        </w:rPr>
        <w:t xml:space="preserve"> // GitHub : ExpressLRS/Docs. – URL: https://github.com/ExpressLRS/Docs/blob/master/docs/info/signal-health.md (</w:t>
      </w:r>
      <w:r>
        <w:t>дата</w:t>
      </w:r>
      <w:r w:rsidRPr="005435C0">
        <w:rPr>
          <w:lang w:val="en-US"/>
        </w:rPr>
        <w:t xml:space="preserve"> </w:t>
      </w:r>
      <w:r>
        <w:t>обращения</w:t>
      </w:r>
      <w:r w:rsidRPr="005435C0">
        <w:rPr>
          <w:lang w:val="en-US"/>
        </w:rPr>
        <w:t>: 08.10.2026).</w:t>
      </w:r>
    </w:p>
    <w:p w14:paraId="03ED941F" w14:textId="77777777" w:rsidR="00043441" w:rsidRDefault="005435C0"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 w14:paraId="4C581D90" w14:textId="77777777" w:rsidR="00043441" w:rsidRDefault="005435C0"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 w14:paraId="6B72EEE8" w14:textId="77777777" w:rsidR="00043441" w:rsidRDefault="005435C0"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 w14:paraId="33443311" w14:textId="77777777" w:rsidR="00043441" w:rsidRDefault="005435C0"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 w14:paraId="5A67E585" w14:textId="77777777" w:rsidR="00043441" w:rsidRDefault="005435C0"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 w14:paraId="5EDD110E" w14:textId="77777777" w:rsidR="00043441" w:rsidRDefault="005435C0"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 w14:paraId="61E43BF2" w14:textId="77777777" w:rsidR="00043441" w:rsidRDefault="005435C0">
      <w:pPr>
        <w:ind w:firstLine="0"/>
        <w:jc w:val="left"/>
      </w:pPr>
      <w:r>
        <w:t xml:space="preserve"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</w:t>
      </w:r>
      <w:r>
        <w:lastRenderedPageBreak/>
        <w:t>документов : [сайт]. – URL: https://docs.cntd.ru/document/573230583 (дата обращения: 08.10.2026).</w:t>
      </w:r>
    </w:p>
    <w:p w14:paraId="0BDCA868" w14:textId="77777777" w:rsidR="00043441" w:rsidRDefault="005435C0">
      <w:pPr>
        <w:ind w:firstLine="0"/>
        <w:jc w:val="left"/>
      </w:pPr>
      <w:r>
        <w:t>49.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 w14:paraId="2B354A11" w14:textId="77777777" w:rsidR="00043441" w:rsidRDefault="005435C0">
      <w:pPr>
        <w:ind w:firstLine="0"/>
        <w:jc w:val="left"/>
      </w:pPr>
      <w:r>
        <w:t>50.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 w14:paraId="36672F11" w14:textId="77777777" w:rsidR="00043441" w:rsidRDefault="005435C0">
      <w:pPr>
        <w:ind w:firstLine="0"/>
        <w:jc w:val="left"/>
      </w:pPr>
      <w:r>
        <w:t>51.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 w14:paraId="2F855E31" w14:textId="77777777" w:rsidR="00043441" w:rsidRDefault="005435C0">
      <w:pPr>
        <w:ind w:firstLine="0"/>
        <w:jc w:val="left"/>
      </w:pPr>
      <w:r>
        <w:t>52.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 w14:paraId="2A7B4E6D" w14:textId="77777777" w:rsidR="00043441" w:rsidRDefault="005435C0">
      <w:pPr>
        <w:ind w:firstLine="0"/>
        <w:jc w:val="left"/>
      </w:pPr>
      <w:r>
        <w:t>53.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 w14:paraId="577C7028" w14:textId="77777777" w:rsidR="00043441" w:rsidRDefault="005435C0">
      <w:pPr>
        <w:ind w:firstLine="0"/>
        <w:jc w:val="left"/>
      </w:pPr>
      <w:r>
        <w:lastRenderedPageBreak/>
        <w:t>54.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 w14:paraId="5BE79016" w14:textId="77777777" w:rsidR="00043441" w:rsidRDefault="005435C0">
      <w:pPr>
        <w:ind w:firstLine="0"/>
        <w:jc w:val="left"/>
      </w:pPr>
      <w:r>
        <w:t>55.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 w14:paraId="5D8F88DD" w14:textId="77777777" w:rsidR="00043441" w:rsidRDefault="005435C0">
      <w:pPr>
        <w:ind w:firstLine="0"/>
        <w:jc w:val="left"/>
      </w:pPr>
      <w:r>
        <w:t>56.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Н. С. Чудакова. – Москва : Изд-во МАИ, 1987. – Текст : непосредственный.</w:t>
      </w:r>
    </w:p>
    <w:p w14:paraId="66825D33" w14:textId="77777777" w:rsidR="00043441" w:rsidRDefault="005435C0">
      <w:pPr>
        <w:ind w:firstLine="0"/>
        <w:jc w:val="left"/>
      </w:pPr>
      <w:r>
        <w:t>57.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 w14:paraId="323E6257" w14:textId="77777777" w:rsidR="00043441" w:rsidRDefault="005435C0">
      <w:pPr>
        <w:ind w:firstLine="0"/>
        <w:jc w:val="left"/>
      </w:pPr>
      <w:r>
        <w:t>58.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 w14:paraId="1E4F8444" w14:textId="77777777" w:rsidR="00043441" w:rsidRDefault="005435C0">
      <w:pPr>
        <w:ind w:firstLine="0"/>
        <w:jc w:val="left"/>
      </w:pPr>
      <w:r>
        <w:t>59.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 w14:paraId="6B91E451" w14:textId="77777777" w:rsidR="00043441" w:rsidRDefault="005435C0">
      <w:pPr>
        <w:ind w:firstLine="0"/>
        <w:jc w:val="left"/>
      </w:pPr>
      <w:r>
        <w:t>60.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 w14:paraId="56F0D96E" w14:textId="77777777" w:rsidR="00043441" w:rsidRDefault="005435C0">
      <w:pPr>
        <w:ind w:firstLine="0"/>
        <w:jc w:val="left"/>
      </w:pPr>
      <w:r>
        <w:t xml:space="preserve">61.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</w:t>
      </w:r>
      <w:r>
        <w:lastRenderedPageBreak/>
        <w:t>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 w14:paraId="70D24147" w14:textId="77777777" w:rsidR="00043441" w:rsidRDefault="005435C0">
      <w:pPr>
        <w:ind w:firstLine="0"/>
        <w:jc w:val="left"/>
      </w:pPr>
      <w:r>
        <w:t>62.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 w14:paraId="4D1F2559" w14:textId="77777777" w:rsidR="00043441" w:rsidRDefault="005435C0">
      <w:pPr>
        <w:ind w:firstLine="0"/>
        <w:jc w:val="left"/>
      </w:pPr>
      <w:r>
        <w:t>63.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 w14:paraId="3EE8982E" w14:textId="77777777" w:rsidR="00043441" w:rsidRDefault="005435C0">
      <w:pPr>
        <w:ind w:firstLine="0"/>
        <w:jc w:val="left"/>
      </w:pPr>
      <w:r>
        <w:t>64.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 w14:paraId="7C22F62C" w14:textId="77777777" w:rsidR="00043441" w:rsidRDefault="005435C0">
      <w:pPr>
        <w:ind w:firstLine="0"/>
        <w:jc w:val="left"/>
      </w:pPr>
      <w:r>
        <w:t>65.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 w14:paraId="644AF18A" w14:textId="77777777" w:rsidR="00043441" w:rsidRDefault="005435C0">
      <w:pPr>
        <w:ind w:firstLine="0"/>
        <w:jc w:val="left"/>
      </w:pPr>
      <w:r>
        <w:t xml:space="preserve">66.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</w:t>
      </w:r>
      <w:r>
        <w:lastRenderedPageBreak/>
        <w:t>https://meganorm.ru/mega_doc/norm/gost_gosudarstvennyj-standart/1/gost_12_1_019-2017_mezhgosudarstvennyy_standart_sistema.html (дата обращения: 15.10.2026).</w:t>
      </w:r>
    </w:p>
    <w:p w14:paraId="2A212934" w14:textId="77777777" w:rsidR="00043441" w:rsidRDefault="005435C0">
      <w:pPr>
        <w:ind w:firstLine="0"/>
        <w:jc w:val="left"/>
      </w:pPr>
      <w:r>
        <w:t>67.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 w14:paraId="55368336" w14:textId="77777777" w:rsidR="00043441" w:rsidRDefault="005435C0">
      <w:pPr>
        <w:ind w:firstLine="0"/>
        <w:jc w:val="left"/>
      </w:pPr>
      <w:r>
        <w:t>68.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 w14:paraId="275487DC" w14:textId="77777777" w:rsidR="00043441" w:rsidRDefault="005435C0">
      <w:pPr>
        <w:ind w:firstLine="0"/>
        <w:jc w:val="left"/>
      </w:pPr>
      <w:r>
        <w:t>69.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 w14:paraId="70ECC335" w14:textId="77777777" w:rsidR="00043441" w:rsidRDefault="005435C0">
      <w:pPr>
        <w:ind w:firstLine="0"/>
        <w:jc w:val="left"/>
      </w:pPr>
      <w:r>
        <w:t>70.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 w14:paraId="4609C29D" w14:textId="77777777" w:rsidR="00043441" w:rsidRDefault="005435C0">
      <w:pPr>
        <w:ind w:firstLine="0"/>
        <w:jc w:val="left"/>
      </w:pPr>
      <w:r>
        <w:t>71.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 w14:paraId="7F7BCC56" w14:textId="77777777" w:rsidR="00043441" w:rsidRDefault="005435C0">
      <w:pPr>
        <w:ind w:firstLine="0"/>
        <w:jc w:val="left"/>
      </w:pPr>
      <w:r>
        <w:t>72.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sectPr w:rsidR="00043441" w:rsidSect="00034616">
      <w:headerReference w:type="default" r:id="rId20"/>
      <w:footerReference w:type="default" r:id="rId21"/>
      <w:pgSz w:w="11906" w:h="16838"/>
      <w:pgMar w:top="1134" w:right="850" w:bottom="1417" w:left="1701" w:header="283" w:footer="283" w:gutter="0"/>
      <w:pgNumType w:start="78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Артем" w:date="2026-10-18T13:19:00Z" w:initials="А">
    <w:p w14:paraId="7AC815EF" w14:textId="77777777" w:rsidR="0050758F" w:rsidRDefault="0050758F">
      <w:pPr>
        <w:pStyle w:val="aff9"/>
      </w:pPr>
      <w:r>
        <w:rPr>
          <w:rStyle w:val="aff8"/>
        </w:rPr>
        <w:annotationRef/>
      </w:r>
      <w:r>
        <w:t>проверить</w:t>
      </w:r>
    </w:p>
  </w:comment>
  <w:comment w:id="1" w:author="Артем" w:date="2026-10-18T13:23:00Z" w:initials="А">
    <w:p w14:paraId="68FE62BD" w14:textId="77777777" w:rsidR="0050758F" w:rsidRPr="00C9402F" w:rsidRDefault="0050758F">
      <w:pPr>
        <w:pStyle w:val="aff9"/>
      </w:pPr>
      <w:r>
        <w:rPr>
          <w:rStyle w:val="aff8"/>
        </w:rPr>
        <w:annotationRef/>
      </w:r>
      <w:r>
        <w:t>создай отдельный файл, в котором содержится суть по каждой из статей, чтобы я был в курсе, что за аналитические оценки, как происходило моделирование, параметры натурных измерений, что за железо, где, задачи, что получилось. Кратко, самую суть. Зачем мы делаем эксперименты, если за нас их уже провели</w:t>
      </w:r>
      <w:r w:rsidRPr="00C9402F">
        <w:t>?</w:t>
      </w:r>
    </w:p>
  </w:comment>
  <w:comment w:id="2" w:author="Артем" w:date="2026-10-18T13:31:00Z" w:initials="А">
    <w:p w14:paraId="021EE2AD" w14:textId="77777777" w:rsidR="0050758F" w:rsidRDefault="0050758F">
      <w:pPr>
        <w:pStyle w:val="aff9"/>
      </w:pPr>
      <w:r>
        <w:rPr>
          <w:rStyle w:val="aff8"/>
        </w:rPr>
        <w:annotationRef/>
      </w:r>
      <w:r>
        <w:t>В экономической части и части охраны труда гораздо больше, чем здесь написано</w:t>
      </w:r>
    </w:p>
  </w:comment>
  <w:comment w:id="3" w:author="Артем" w:date="2026-10-18T13:33:00Z" w:initials="А">
    <w:p w14:paraId="75EABD8B" w14:textId="77777777" w:rsidR="0050758F" w:rsidRPr="00C9402F" w:rsidRDefault="0050758F">
      <w:pPr>
        <w:pStyle w:val="aff9"/>
      </w:pPr>
      <w:r>
        <w:rPr>
          <w:rStyle w:val="aff8"/>
        </w:rPr>
        <w:annotationRef/>
      </w:r>
      <w:r>
        <w:t>А мы что, первые, кто их получил</w:t>
      </w:r>
      <w:r w:rsidRPr="00C9402F">
        <w:t>?</w:t>
      </w:r>
    </w:p>
  </w:comment>
  <w:comment w:id="4" w:author="Артем" w:date="2026-10-18T13:33:00Z" w:initials="А">
    <w:p w14:paraId="49766E44" w14:textId="77777777" w:rsidR="0050758F" w:rsidRDefault="0050758F">
      <w:pPr>
        <w:pStyle w:val="aff9"/>
      </w:pPr>
      <w:r>
        <w:rPr>
          <w:rStyle w:val="aff8"/>
        </w:rPr>
        <w:annotationRef/>
      </w:r>
      <w:r>
        <w:t>Что означает, что канал ограничивает</w:t>
      </w:r>
      <w:r w:rsidRPr="00C9402F">
        <w:t xml:space="preserve">? </w:t>
      </w:r>
      <w:r>
        <w:t>Шум, многолучевость, параметры окружающей среды, параметры среды</w:t>
      </w:r>
      <w:r w:rsidRPr="00C9402F">
        <w:t>/</w:t>
      </w:r>
      <w:r>
        <w:t>сцены, где проводились тесты</w:t>
      </w:r>
      <w:r w:rsidRPr="00C9402F">
        <w:t>?</w:t>
      </w:r>
    </w:p>
    <w:p w14:paraId="5F70FF57" w14:textId="77777777" w:rsidR="0050758F" w:rsidRPr="00C9402F" w:rsidRDefault="0050758F" w:rsidP="00C9402F">
      <w:pPr>
        <w:pStyle w:val="aff9"/>
        <w:ind w:firstLine="0"/>
      </w:pPr>
    </w:p>
  </w:comment>
  <w:comment w:id="5" w:author="Артем" w:date="2026-10-18T13:36:00Z" w:initials="А">
    <w:p w14:paraId="0D00A83E" w14:textId="77777777" w:rsidR="0050758F" w:rsidRPr="00D506E6" w:rsidRDefault="0050758F">
      <w:pPr>
        <w:pStyle w:val="aff9"/>
      </w:pPr>
      <w:r>
        <w:rPr>
          <w:rStyle w:val="aff8"/>
        </w:rPr>
        <w:annotationRef/>
      </w:r>
      <w:r>
        <w:t>По какому критерию выбирается минимальная достаточная мощность</w:t>
      </w:r>
      <w:r w:rsidRPr="00D506E6">
        <w:t xml:space="preserve">? </w:t>
      </w:r>
      <w:r>
        <w:t>По потерям пакетов</w:t>
      </w:r>
      <w:r w:rsidRPr="00D506E6">
        <w:t xml:space="preserve">? </w:t>
      </w:r>
      <w:r>
        <w:t>Про съемку в паузах передачи тоже надо бы уточнить, так как мы чуть проседаем по скорости, но кадры целее.</w:t>
      </w:r>
    </w:p>
  </w:comment>
  <w:comment w:id="6" w:author="Артем" w:date="2026-10-18T13:38:00Z" w:initials="А">
    <w:p w14:paraId="6D42FAC2" w14:textId="77777777" w:rsidR="0050758F" w:rsidRPr="002B0B74" w:rsidRDefault="0050758F">
      <w:pPr>
        <w:pStyle w:val="aff9"/>
      </w:pPr>
      <w:r>
        <w:rPr>
          <w:rStyle w:val="aff8"/>
        </w:rPr>
        <w:annotationRef/>
      </w:r>
      <w:r>
        <w:t>Это как</w:t>
      </w:r>
      <w:r w:rsidRPr="002B0B74">
        <w:t>?</w:t>
      </w:r>
    </w:p>
  </w:comment>
  <w:comment w:id="7" w:author="Артем" w:date="2026-10-18T13:38:00Z" w:initials="А">
    <w:p w14:paraId="3D9AD312" w14:textId="77777777" w:rsidR="0050758F" w:rsidRDefault="0050758F">
      <w:pPr>
        <w:pStyle w:val="aff9"/>
      </w:pPr>
      <w:r>
        <w:rPr>
          <w:rStyle w:val="aff8"/>
        </w:rPr>
        <w:annotationRef/>
      </w:r>
      <w:r>
        <w:t>Кратко что это</w:t>
      </w:r>
    </w:p>
  </w:comment>
  <w:comment w:id="8" w:author="Артем" w:date="2026-10-18T13:39:00Z" w:initials="А">
    <w:p w14:paraId="77A03745" w14:textId="77777777" w:rsidR="0050758F" w:rsidRDefault="0050758F">
      <w:pPr>
        <w:pStyle w:val="aff9"/>
      </w:pPr>
      <w:r>
        <w:rPr>
          <w:rStyle w:val="aff8"/>
        </w:rPr>
        <w:annotationRef/>
      </w:r>
      <w:r>
        <w:t>Числа и результаты. Этот держит столько то, этот- столько то, что 1.8 раз дальше при мощностях столько то и столько то соответственно</w:t>
      </w:r>
    </w:p>
  </w:comment>
  <w:comment w:id="9" w:author="Артем" w:date="2026-10-18T13:40:00Z" w:initials="А">
    <w:p w14:paraId="58755B2F" w14:textId="77777777" w:rsidR="0050758F" w:rsidRDefault="0050758F">
      <w:pPr>
        <w:pStyle w:val="aff9"/>
      </w:pPr>
      <w:r>
        <w:rPr>
          <w:rStyle w:val="aff8"/>
        </w:rPr>
        <w:annotationRef/>
      </w:r>
      <w:r>
        <w:t>А есть ли где нибудь скриншот как работает, как у Ерофеевой. Да и вообще у Ерофеевой скриншотов больше</w:t>
      </w:r>
    </w:p>
    <w:p w14:paraId="29380380" w14:textId="77777777" w:rsidR="0050758F" w:rsidRDefault="0050758F" w:rsidP="00D506E6">
      <w:pPr>
        <w:pStyle w:val="aff9"/>
        <w:ind w:firstLine="0"/>
      </w:pPr>
    </w:p>
  </w:comment>
  <w:comment w:id="10" w:author="Артем" w:date="2026-10-18T13:42:00Z" w:initials="А">
    <w:p w14:paraId="64EB0EC7" w14:textId="77777777" w:rsidR="0050758F" w:rsidRPr="002B0B74" w:rsidRDefault="0050758F">
      <w:pPr>
        <w:pStyle w:val="aff9"/>
      </w:pPr>
      <w:r>
        <w:rPr>
          <w:rStyle w:val="aff8"/>
        </w:rPr>
        <w:annotationRef/>
      </w:r>
      <w:r>
        <w:t>Что за инструменты</w:t>
      </w:r>
      <w:r w:rsidRPr="002B0B74">
        <w:t>?</w:t>
      </w:r>
    </w:p>
  </w:comment>
  <w:comment w:id="11" w:author="Артем" w:date="2026-10-18T13:43:00Z" w:initials="А">
    <w:p w14:paraId="28A2DADC" w14:textId="77777777" w:rsidR="0050758F" w:rsidRDefault="0050758F">
      <w:pPr>
        <w:pStyle w:val="aff9"/>
      </w:pPr>
      <w:r>
        <w:rPr>
          <w:rStyle w:val="aff8"/>
        </w:rPr>
        <w:annotationRef/>
      </w:r>
      <w:r>
        <w:t>Держи в памяти, что постоянно придется поправлять</w:t>
      </w:r>
    </w:p>
  </w:comment>
  <w:comment w:id="12" w:author="Артем" w:date="2026-10-18T13:44:00Z" w:initials="А">
    <w:p w14:paraId="0AB2F959" w14:textId="77777777" w:rsidR="0050758F" w:rsidRPr="002B0B74" w:rsidRDefault="0050758F">
      <w:pPr>
        <w:pStyle w:val="aff9"/>
      </w:pPr>
      <w:r>
        <w:rPr>
          <w:rStyle w:val="aff8"/>
        </w:rPr>
        <w:annotationRef/>
      </w:r>
      <w:r>
        <w:t>По-хорошему мне бы составить краткое описание по каждому источнику, так как читать я их не буду. Самую суть, что нам пригодится.</w:t>
      </w:r>
    </w:p>
  </w:comment>
  <w:comment w:id="13" w:author="Артем" w:date="2026-10-18T13:48:00Z" w:initials="А">
    <w:p w14:paraId="0F14937E" w14:textId="77777777" w:rsidR="0050758F" w:rsidRPr="00BE7C83" w:rsidRDefault="0050758F" w:rsidP="00BE7C83">
      <w:pPr>
        <w:pStyle w:val="aff9"/>
      </w:pPr>
      <w:r>
        <w:rPr>
          <w:rStyle w:val="aff8"/>
        </w:rPr>
        <w:annotationRef/>
      </w:r>
      <w:r>
        <w:t>А есть ли это в презентации, наше преимущество</w:t>
      </w:r>
      <w:r w:rsidRPr="00BE7C83">
        <w:t>?</w:t>
      </w:r>
    </w:p>
  </w:comment>
  <w:comment w:id="14" w:author="Артем" w:date="2026-10-18T13:56:00Z" w:initials="А">
    <w:p w14:paraId="236AF92E" w14:textId="77777777" w:rsidR="0050758F" w:rsidRPr="007B54E8" w:rsidRDefault="0050758F" w:rsidP="007B54E8">
      <w:pPr>
        <w:pStyle w:val="aff9"/>
      </w:pPr>
      <w:r>
        <w:rPr>
          <w:rStyle w:val="aff8"/>
        </w:rPr>
        <w:annotationRef/>
      </w:r>
      <w:r>
        <w:t>Почему штамп взял не как у Ерофеевой</w:t>
      </w:r>
      <w:r w:rsidRPr="007B54E8">
        <w:t>?</w:t>
      </w:r>
    </w:p>
  </w:comment>
  <w:comment w:id="15" w:author="Артем" w:date="2026-10-18T13:57:00Z" w:initials="А">
    <w:p w14:paraId="59E61A39" w14:textId="77777777" w:rsidR="0050758F" w:rsidRPr="002B0B74" w:rsidRDefault="0050758F" w:rsidP="007B54E8">
      <w:pPr>
        <w:pStyle w:val="aff9"/>
        <w:ind w:firstLine="0"/>
      </w:pPr>
      <w:r>
        <w:rPr>
          <w:rStyle w:val="aff8"/>
        </w:rPr>
        <w:annotationRef/>
      </w:r>
      <w:r>
        <w:t xml:space="preserve">Стандартом </w:t>
      </w:r>
      <w:r>
        <w:rPr>
          <w:lang w:val="en-US"/>
        </w:rPr>
        <w:t>HaLow</w:t>
      </w:r>
      <w:r w:rsidRPr="002B0B74">
        <w:t xml:space="preserve"> </w:t>
      </w:r>
      <w:r>
        <w:t xml:space="preserve">или </w:t>
      </w:r>
      <w:r w:rsidRPr="002B0B74">
        <w:t>[15]?</w:t>
      </w:r>
    </w:p>
  </w:comment>
  <w:comment w:id="16" w:author="Артем" w:date="2026-10-18T13:58:00Z" w:initials="А">
    <w:p w14:paraId="6B88E59B" w14:textId="77777777" w:rsidR="0050758F" w:rsidRDefault="0050758F">
      <w:pPr>
        <w:pStyle w:val="aff9"/>
      </w:pPr>
      <w:r>
        <w:rPr>
          <w:rStyle w:val="aff8"/>
        </w:rPr>
        <w:annotationRef/>
      </w:r>
      <w:r>
        <w:t>Нет или занята, может лучше убрать</w:t>
      </w:r>
      <w:r w:rsidRPr="007B54E8">
        <w:t>?</w:t>
      </w:r>
    </w:p>
    <w:p w14:paraId="7DDD5089" w14:textId="77777777" w:rsidR="0050758F" w:rsidRPr="007B54E8" w:rsidRDefault="0050758F" w:rsidP="007B54E8">
      <w:pPr>
        <w:pStyle w:val="aff9"/>
        <w:ind w:firstLine="0"/>
      </w:pPr>
    </w:p>
  </w:comment>
  <w:comment w:id="17" w:author="Артем" w:date="2026-10-18T13:59:00Z" w:initials="А">
    <w:p w14:paraId="2E6780E5" w14:textId="77777777" w:rsidR="0050758F" w:rsidRPr="00DF3D29" w:rsidRDefault="0050758F">
      <w:pPr>
        <w:pStyle w:val="aff9"/>
      </w:pPr>
      <w:r>
        <w:rPr>
          <w:rStyle w:val="aff8"/>
        </w:rPr>
        <w:annotationRef/>
      </w:r>
      <w:r>
        <w:t>Что-то на сложном, упрости</w:t>
      </w:r>
      <w:r w:rsidRPr="00DF3D29">
        <w:t xml:space="preserve"> </w:t>
      </w:r>
      <w:r>
        <w:t>или убери</w:t>
      </w:r>
    </w:p>
  </w:comment>
  <w:comment w:id="18" w:author="Артем" w:date="2026-10-18T14:01:00Z" w:initials="А">
    <w:p w14:paraId="53C8A509" w14:textId="77777777" w:rsidR="0050758F" w:rsidRPr="002B0B74" w:rsidRDefault="0050758F">
      <w:pPr>
        <w:pStyle w:val="aff9"/>
      </w:pPr>
      <w:r>
        <w:rPr>
          <w:rStyle w:val="aff8"/>
        </w:rPr>
        <w:annotationRef/>
      </w:r>
      <w:r>
        <w:t>Равной чему, кому</w:t>
      </w:r>
      <w:r w:rsidRPr="002B0B74">
        <w:t>?</w:t>
      </w:r>
    </w:p>
    <w:p w14:paraId="53702DEC" w14:textId="77777777" w:rsidR="0050758F" w:rsidRPr="002B0B74" w:rsidRDefault="0050758F" w:rsidP="007B54E8">
      <w:pPr>
        <w:pStyle w:val="aff9"/>
        <w:ind w:firstLine="0"/>
      </w:pPr>
    </w:p>
  </w:comment>
  <w:comment w:id="19" w:author="Артем" w:date="2026-10-18T14:32:00Z" w:initials="А">
    <w:p w14:paraId="119EA6E8" w14:textId="77777777" w:rsidR="0050758F" w:rsidRPr="002B0B74" w:rsidRDefault="0050758F">
      <w:pPr>
        <w:pStyle w:val="aff9"/>
      </w:pPr>
      <w:r>
        <w:rPr>
          <w:rStyle w:val="aff8"/>
        </w:rPr>
        <w:annotationRef/>
      </w:r>
      <w:r>
        <w:t>Равной чему, кому</w:t>
      </w:r>
      <w:r w:rsidRPr="002B0B74">
        <w:t>?</w:t>
      </w:r>
    </w:p>
  </w:comment>
  <w:comment w:id="20" w:author="Артем" w:date="2026-10-18T14:34:00Z" w:initials="А">
    <w:p w14:paraId="0E75C28A" w14:textId="77777777" w:rsidR="0050758F" w:rsidRDefault="0050758F">
      <w:pPr>
        <w:pStyle w:val="aff9"/>
      </w:pPr>
      <w:r>
        <w:rPr>
          <w:rStyle w:val="aff8"/>
        </w:rPr>
        <w:annotationRef/>
      </w:r>
      <w:r>
        <w:t>График бы какой-нибудь</w:t>
      </w:r>
    </w:p>
  </w:comment>
  <w:comment w:id="21" w:author="Артем" w:date="2026-10-18T14:35:00Z" w:initials="А">
    <w:p w14:paraId="56B4DAB5" w14:textId="77777777" w:rsidR="0050758F" w:rsidRPr="00DF3D29" w:rsidRDefault="0050758F">
      <w:pPr>
        <w:pStyle w:val="aff9"/>
      </w:pPr>
      <w:r>
        <w:rPr>
          <w:rStyle w:val="aff8"/>
        </w:rPr>
        <w:annotationRef/>
      </w:r>
      <w:r>
        <w:t>Откуда</w:t>
      </w:r>
      <w:r w:rsidRPr="00DF3D29">
        <w:t xml:space="preserve">? </w:t>
      </w:r>
      <w:r>
        <w:t>И зачем нам такая оценка</w:t>
      </w:r>
      <w:r w:rsidRPr="00DF3D29">
        <w:t>?</w:t>
      </w:r>
    </w:p>
  </w:comment>
  <w:comment w:id="22" w:author="Артем" w:date="2026-10-18T14:38:00Z" w:initials="А">
    <w:p w14:paraId="733742E5" w14:textId="77777777" w:rsidR="0050758F" w:rsidRDefault="0050758F">
      <w:pPr>
        <w:pStyle w:val="aff9"/>
      </w:pPr>
      <w:r>
        <w:rPr>
          <w:rStyle w:val="aff8"/>
        </w:rPr>
        <w:annotationRef/>
      </w:r>
      <w:r>
        <w:t>Для чего зачем, может убрать</w:t>
      </w:r>
      <w:r w:rsidRPr="00DF3D29">
        <w:t>?</w:t>
      </w:r>
    </w:p>
    <w:p w14:paraId="2A0E2FAC" w14:textId="77777777" w:rsidR="0050758F" w:rsidRPr="00DF3D29" w:rsidRDefault="0050758F" w:rsidP="00DF3D29">
      <w:pPr>
        <w:pStyle w:val="aff9"/>
        <w:ind w:firstLine="0"/>
      </w:pPr>
    </w:p>
  </w:comment>
  <w:comment w:id="23" w:author="Артем" w:date="2026-10-18T14:37:00Z" w:initials="А">
    <w:p w14:paraId="7D47A349" w14:textId="77777777" w:rsidR="0050758F" w:rsidRPr="00DF3D29" w:rsidRDefault="0050758F">
      <w:pPr>
        <w:pStyle w:val="aff9"/>
      </w:pPr>
      <w:r>
        <w:rPr>
          <w:rStyle w:val="aff8"/>
        </w:rPr>
        <w:annotationRef/>
      </w:r>
      <w:r>
        <w:t>Впервые слышу про этот эфир и режим работы. Зачем об этом</w:t>
      </w:r>
      <w:r w:rsidRPr="00DF3D29">
        <w:t>?</w:t>
      </w:r>
    </w:p>
  </w:comment>
  <w:comment w:id="24" w:author="Артем" w:date="2026-10-18T14:40:00Z" w:initials="А">
    <w:p w14:paraId="749F547B" w14:textId="588FEA08" w:rsidR="0050758F" w:rsidRDefault="0050758F">
      <w:pPr>
        <w:pStyle w:val="aff9"/>
      </w:pPr>
      <w:r>
        <w:rPr>
          <w:rStyle w:val="aff8"/>
        </w:rPr>
        <w:annotationRef/>
      </w:r>
      <w:r>
        <w:t>Добавь кратко, что за оговорка</w:t>
      </w:r>
    </w:p>
  </w:comment>
  <w:comment w:id="25" w:author="Артем" w:date="2026-10-18T14:42:00Z" w:initials="А">
    <w:p w14:paraId="18D51B9D" w14:textId="51474BD8" w:rsidR="0050758F" w:rsidRPr="002B0B74" w:rsidRDefault="0050758F">
      <w:pPr>
        <w:pStyle w:val="aff9"/>
      </w:pPr>
      <w:r>
        <w:rPr>
          <w:rStyle w:val="aff8"/>
        </w:rPr>
        <w:annotationRef/>
      </w:r>
      <w:r>
        <w:t>1.8 разве нет</w:t>
      </w:r>
      <w:r w:rsidRPr="002B0B74">
        <w:t>?</w:t>
      </w:r>
    </w:p>
  </w:comment>
  <w:comment w:id="26" w:author="Артем" w:date="2026-10-18T14:42:00Z" w:initials="А">
    <w:p w14:paraId="357776CD" w14:textId="4FC174CD" w:rsidR="0050758F" w:rsidRPr="00930EB9" w:rsidRDefault="0050758F">
      <w:pPr>
        <w:pStyle w:val="aff9"/>
      </w:pPr>
      <w:r>
        <w:rPr>
          <w:rStyle w:val="aff8"/>
        </w:rPr>
        <w:annotationRef/>
      </w:r>
      <w:r>
        <w:t xml:space="preserve">Откуда, у нас скорость на </w:t>
      </w:r>
      <w:r>
        <w:rPr>
          <w:lang w:val="en-US"/>
        </w:rPr>
        <w:t>HaLow</w:t>
      </w:r>
      <w:r w:rsidRPr="00930EB9">
        <w:t xml:space="preserve"> </w:t>
      </w:r>
      <w:r>
        <w:t>максимум 1 мбит</w:t>
      </w:r>
      <w:r w:rsidRPr="00930EB9">
        <w:t>/</w:t>
      </w:r>
      <w:r>
        <w:rPr>
          <w:lang w:val="en-US"/>
        </w:rPr>
        <w:t>c</w:t>
      </w:r>
    </w:p>
  </w:comment>
  <w:comment w:id="27" w:author="Артем" w:date="2026-10-18T14:43:00Z" w:initials="А">
    <w:p w14:paraId="4B5541D8" w14:textId="7506FEB2" w:rsidR="0050758F" w:rsidRPr="00930EB9" w:rsidRDefault="0050758F">
      <w:pPr>
        <w:pStyle w:val="aff9"/>
      </w:pPr>
      <w:r>
        <w:rPr>
          <w:rStyle w:val="aff8"/>
        </w:rPr>
        <w:annotationRef/>
      </w:r>
      <w:r>
        <w:rPr>
          <w:rStyle w:val="aff8"/>
        </w:rPr>
        <w:t>Это же скорость физического уровня, до которой мы дойти не можем и данных у нас там нет. 6.5 мбит</w:t>
      </w:r>
      <w:r w:rsidRPr="00930EB9">
        <w:rPr>
          <w:rStyle w:val="aff8"/>
        </w:rPr>
        <w:t>/</w:t>
      </w:r>
      <w:r>
        <w:rPr>
          <w:rStyle w:val="aff8"/>
        </w:rPr>
        <w:t>с на пониженном, нам сотен килобит хватало</w:t>
      </w:r>
    </w:p>
  </w:comment>
  <w:comment w:id="28" w:author="Артем" w:date="2026-10-18T14:48:00Z" w:initials="А">
    <w:p w14:paraId="17E5E212" w14:textId="79ADFFDE" w:rsidR="0050758F" w:rsidRDefault="0050758F">
      <w:pPr>
        <w:pStyle w:val="aff9"/>
      </w:pPr>
      <w:r>
        <w:rPr>
          <w:rStyle w:val="aff8"/>
        </w:rPr>
        <w:annotationRef/>
      </w:r>
      <w:r>
        <w:t>А если на защите скажут, ну возьми верхнюю и нижнюю границу границу затенения и твоя дальность и так будет внутри, зачем платы</w:t>
      </w:r>
    </w:p>
  </w:comment>
  <w:comment w:id="29" w:author="Артем" w:date="2026-10-18T14:51:00Z" w:initials="А">
    <w:p w14:paraId="0EF499D9" w14:textId="7D2A14A0" w:rsidR="0050758F" w:rsidRDefault="0050758F">
      <w:pPr>
        <w:pStyle w:val="aff9"/>
      </w:pPr>
      <w:r>
        <w:rPr>
          <w:rStyle w:val="aff8"/>
        </w:rPr>
        <w:annotationRef/>
      </w:r>
      <w:r>
        <w:t>Откуда формула</w:t>
      </w:r>
    </w:p>
  </w:comment>
  <w:comment w:id="30" w:author="Артем" w:date="2026-10-18T14:52:00Z" w:initials="А">
    <w:p w14:paraId="30317360" w14:textId="46ECE825" w:rsidR="0050758F" w:rsidRDefault="0050758F">
      <w:pPr>
        <w:pStyle w:val="aff9"/>
      </w:pPr>
      <w:r>
        <w:rPr>
          <w:rStyle w:val="aff8"/>
        </w:rPr>
        <w:annotationRef/>
      </w:r>
      <w:r>
        <w:t>откуда</w:t>
      </w:r>
    </w:p>
  </w:comment>
  <w:comment w:id="31" w:author="Артем" w:date="2026-10-18T14:54:00Z" w:initials="А">
    <w:p w14:paraId="3954D487" w14:textId="13404792" w:rsidR="0050758F" w:rsidRPr="002B0B74" w:rsidRDefault="0050758F">
      <w:pPr>
        <w:pStyle w:val="aff9"/>
      </w:pPr>
      <w:r>
        <w:rPr>
          <w:rStyle w:val="aff8"/>
        </w:rPr>
        <w:annotationRef/>
      </w:r>
      <w:r>
        <w:t>Откуда</w:t>
      </w:r>
      <w:r w:rsidRPr="002B0B74">
        <w:t xml:space="preserve">?  </w:t>
      </w:r>
      <w:r>
        <w:rPr>
          <w:lang w:val="en-US"/>
        </w:rPr>
        <w:t>OFDM</w:t>
      </w:r>
      <w:r w:rsidRPr="002B0B74">
        <w:t>?</w:t>
      </w:r>
    </w:p>
  </w:comment>
  <w:comment w:id="32" w:author="Артем" w:date="2026-10-18T14:55:00Z" w:initials="А">
    <w:p w14:paraId="15095666" w14:textId="4E7E74F9" w:rsidR="0050758F" w:rsidRPr="00102E8C" w:rsidRDefault="0050758F">
      <w:pPr>
        <w:pStyle w:val="aff9"/>
      </w:pPr>
      <w:r>
        <w:rPr>
          <w:rStyle w:val="aff8"/>
        </w:rPr>
        <w:annotationRef/>
      </w:r>
      <w:r>
        <w:t>какие</w:t>
      </w:r>
    </w:p>
  </w:comment>
  <w:comment w:id="33" w:author="Артем" w:date="2026-10-18T14:56:00Z" w:initials="А">
    <w:p w14:paraId="0D5C2413" w14:textId="049CF637" w:rsidR="0050758F" w:rsidRDefault="0050758F">
      <w:pPr>
        <w:pStyle w:val="aff9"/>
      </w:pPr>
      <w:r>
        <w:rPr>
          <w:rStyle w:val="aff8"/>
        </w:rPr>
        <w:annotationRef/>
      </w:r>
      <w:r>
        <w:t>какое время. Может лучше сказать более абстрактно и не разбивать на временные промежутки</w:t>
      </w:r>
    </w:p>
  </w:comment>
  <w:comment w:id="34" w:author="Артем" w:date="2026-10-18T15:04:00Z" w:initials="А">
    <w:p w14:paraId="272DABB1" w14:textId="674AA805" w:rsidR="0050758F" w:rsidRPr="00441D42" w:rsidRDefault="0050758F">
      <w:pPr>
        <w:pStyle w:val="aff9"/>
      </w:pPr>
      <w:r>
        <w:rPr>
          <w:rStyle w:val="aff8"/>
        </w:rPr>
        <w:annotationRef/>
      </w:r>
      <w:r w:rsidRPr="002B0B74">
        <w:t xml:space="preserve">??? </w:t>
      </w:r>
      <w:r>
        <w:t>Что не устанавливалась</w:t>
      </w:r>
    </w:p>
  </w:comment>
  <w:comment w:id="35" w:author="Артем" w:date="2026-10-18T15:06:00Z" w:initials="А">
    <w:p w14:paraId="03D5A44F" w14:textId="7B569610" w:rsidR="0050758F" w:rsidRDefault="0050758F">
      <w:pPr>
        <w:pStyle w:val="aff9"/>
      </w:pPr>
      <w:r>
        <w:rPr>
          <w:rStyle w:val="aff8"/>
        </w:rPr>
        <w:annotationRef/>
      </w:r>
      <w:r>
        <w:t>Разве, не старые ли данные</w:t>
      </w:r>
    </w:p>
  </w:comment>
  <w:comment w:id="36" w:author="Артем" w:date="2026-10-18T15:06:00Z" w:initials="А">
    <w:p w14:paraId="0CDC319E" w14:textId="7A2E4377" w:rsidR="0050758F" w:rsidRDefault="0050758F">
      <w:pPr>
        <w:pStyle w:val="aff9"/>
      </w:pPr>
      <w:r>
        <w:rPr>
          <w:rStyle w:val="aff8"/>
        </w:rPr>
        <w:annotationRef/>
      </w:r>
      <w:r>
        <w:t>Нужна не вероятная, а точная</w:t>
      </w:r>
    </w:p>
  </w:comment>
  <w:comment w:id="37" w:author="Артем" w:date="2026-10-18T15:06:00Z" w:initials="А">
    <w:p w14:paraId="255BED2F" w14:textId="0BAF6CAE" w:rsidR="0050758F" w:rsidRPr="002B0B74" w:rsidRDefault="0050758F">
      <w:pPr>
        <w:pStyle w:val="aff9"/>
      </w:pPr>
      <w:r>
        <w:rPr>
          <w:rStyle w:val="aff8"/>
        </w:rPr>
        <w:annotationRef/>
      </w:r>
      <w:r>
        <w:t>Актуальность</w:t>
      </w:r>
      <w:r w:rsidRPr="002B0B74">
        <w:t>?</w:t>
      </w:r>
    </w:p>
  </w:comment>
  <w:comment w:id="38" w:author="Артем" w:date="2026-10-18T15:07:00Z" w:initials="А">
    <w:p w14:paraId="691681DE" w14:textId="2BE92319" w:rsidR="0050758F" w:rsidRDefault="0050758F">
      <w:pPr>
        <w:pStyle w:val="aff9"/>
      </w:pPr>
      <w:r>
        <w:rPr>
          <w:rStyle w:val="aff8"/>
        </w:rPr>
        <w:annotationRef/>
      </w:r>
      <w:r>
        <w:t>Проверь на актуальность столбец со стендом</w:t>
      </w:r>
    </w:p>
  </w:comment>
  <w:comment w:id="39" w:author="Артем" w:date="2026-10-18T15:08:00Z" w:initials="А">
    <w:p w14:paraId="1341651E" w14:textId="719297A7" w:rsidR="0050758F" w:rsidRDefault="0050758F">
      <w:pPr>
        <w:pStyle w:val="aff9"/>
      </w:pPr>
      <w:r>
        <w:rPr>
          <w:rStyle w:val="aff8"/>
        </w:rPr>
        <w:annotationRef/>
      </w:r>
      <w:r>
        <w:t>Актуальность и про вероятную причину не надо говорить, точную надо назвать</w:t>
      </w:r>
    </w:p>
  </w:comment>
  <w:comment w:id="40" w:author="Артем" w:date="2026-10-18T15:09:00Z" w:initials="А">
    <w:p w14:paraId="0C7EAE36" w14:textId="7EE676F0" w:rsidR="0050758F" w:rsidRDefault="0050758F">
      <w:pPr>
        <w:pStyle w:val="aff9"/>
      </w:pPr>
      <w:r>
        <w:rPr>
          <w:rStyle w:val="aff8"/>
        </w:rPr>
        <w:annotationRef/>
      </w:r>
      <w:r>
        <w:t>Что такое неподтвержденные кадры и зачем такой механизм</w:t>
      </w:r>
    </w:p>
  </w:comment>
  <w:comment w:id="41" w:author="Артем" w:date="2026-10-18T15:10:00Z" w:initials="А">
    <w:p w14:paraId="4BED126E" w14:textId="373CA9CA" w:rsidR="0050758F" w:rsidRDefault="0050758F">
      <w:pPr>
        <w:pStyle w:val="aff9"/>
      </w:pPr>
      <w:r>
        <w:rPr>
          <w:rStyle w:val="aff8"/>
        </w:rPr>
        <w:annotationRef/>
      </w:r>
      <w:r>
        <w:t>Откуда, чем обусловлены</w:t>
      </w:r>
    </w:p>
  </w:comment>
  <w:comment w:id="42" w:author="Артем" w:date="2026-10-18T15:11:00Z" w:initials="А">
    <w:p w14:paraId="7C0AE69E" w14:textId="79DD7730" w:rsidR="0050758F" w:rsidRDefault="0050758F">
      <w:pPr>
        <w:pStyle w:val="aff9"/>
      </w:pPr>
      <w:r>
        <w:rPr>
          <w:rStyle w:val="aff8"/>
        </w:rPr>
        <w:annotationRef/>
      </w:r>
      <w:r>
        <w:t>Думаю, тут лучше в прошедшем времени писать, так как  в результате экспериментов, мы выяснили, что сначала узким местом была плата, а потом канал</w:t>
      </w:r>
    </w:p>
  </w:comment>
  <w:comment w:id="43" w:author="Артем" w:date="2026-10-18T15:12:00Z" w:initials="А">
    <w:p w14:paraId="133571CE" w14:textId="566E9CEE" w:rsidR="0050758F" w:rsidRPr="002B0B74" w:rsidRDefault="0050758F">
      <w:pPr>
        <w:pStyle w:val="aff9"/>
      </w:pPr>
      <w:r>
        <w:rPr>
          <w:rStyle w:val="aff8"/>
        </w:rPr>
        <w:annotationRef/>
      </w:r>
      <w:r>
        <w:t>Это зачем</w:t>
      </w:r>
      <w:r w:rsidRPr="002B0B74">
        <w:t>?</w:t>
      </w:r>
    </w:p>
  </w:comment>
  <w:comment w:id="44" w:author="Артем" w:date="2026-10-18T15:14:00Z" w:initials="А">
    <w:p w14:paraId="29BD95B7" w14:textId="6C970AB2" w:rsidR="0050758F" w:rsidRPr="002B0B74" w:rsidRDefault="0050758F">
      <w:pPr>
        <w:pStyle w:val="aff9"/>
      </w:pPr>
      <w:r>
        <w:rPr>
          <w:rStyle w:val="aff8"/>
        </w:rPr>
        <w:annotationRef/>
      </w:r>
      <w:r>
        <w:t>Нужно ли</w:t>
      </w:r>
      <w:r w:rsidRPr="002B0B74">
        <w:t>?</w:t>
      </w:r>
    </w:p>
  </w:comment>
  <w:comment w:id="45" w:author="Артем" w:date="2026-10-18T15:20:00Z" w:initials="А">
    <w:p w14:paraId="6C7EC83E" w14:textId="0CF25861" w:rsidR="0050758F" w:rsidRPr="00756615" w:rsidRDefault="0050758F">
      <w:pPr>
        <w:pStyle w:val="aff9"/>
      </w:pPr>
      <w:r>
        <w:rPr>
          <w:rStyle w:val="aff8"/>
        </w:rPr>
        <w:annotationRef/>
      </w:r>
      <w:r>
        <w:t>Чего</w:t>
      </w:r>
      <w:r w:rsidRPr="002B0B74">
        <w:t xml:space="preserve">? </w:t>
      </w:r>
      <w:r>
        <w:t>проще</w:t>
      </w:r>
    </w:p>
  </w:comment>
  <w:comment w:id="46" w:author="Артем" w:date="2026-10-18T15:21:00Z" w:initials="А">
    <w:p w14:paraId="76DA19AB" w14:textId="04D5CE8B" w:rsidR="0050758F" w:rsidRDefault="0050758F">
      <w:pPr>
        <w:pStyle w:val="aff9"/>
      </w:pPr>
      <w:r>
        <w:rPr>
          <w:rStyle w:val="aff8"/>
        </w:rPr>
        <w:annotationRef/>
      </w:r>
      <w:r>
        <w:t>Нет у нас никакого пересчета, трасса прямой видимости и точка</w:t>
      </w:r>
    </w:p>
  </w:comment>
  <w:comment w:id="47" w:author="Артем" w:date="2026-10-18T17:21:00Z" w:initials="А">
    <w:p w14:paraId="6BB4F155" w14:textId="44A92AF9" w:rsidR="0050758F" w:rsidRDefault="0050758F">
      <w:pPr>
        <w:pStyle w:val="aff9"/>
      </w:pPr>
      <w:r>
        <w:rPr>
          <w:rStyle w:val="aff8"/>
        </w:rPr>
        <w:annotationRef/>
      </w:r>
      <w:r>
        <w:t>Тот пятничный эксперимент в общежитии мы преподносим как трассу прямой вилимости, будут уточняющие вопросы – я буду отвечать, но везде мы пишем, что эксперимент был на трассе прямой видимости</w:t>
      </w:r>
    </w:p>
  </w:comment>
  <w:comment w:id="48" w:author="Артем" w:date="2026-10-18T17:22:00Z" w:initials="А">
    <w:p w14:paraId="23B5BC0E" w14:textId="0C0818FF" w:rsidR="0050758F" w:rsidRPr="004D01AA" w:rsidRDefault="0050758F">
      <w:pPr>
        <w:pStyle w:val="aff9"/>
      </w:pPr>
      <w:r>
        <w:rPr>
          <w:rStyle w:val="aff8"/>
        </w:rPr>
        <w:annotationRef/>
      </w:r>
      <w:r>
        <w:t xml:space="preserve">В том же пт эксперименте не только 5м у обычного </w:t>
      </w:r>
      <w:r>
        <w:rPr>
          <w:lang w:val="en-US"/>
        </w:rPr>
        <w:t>wifi</w:t>
      </w:r>
      <w:r w:rsidRPr="004D01AA">
        <w:t>-</w:t>
      </w:r>
      <w:r>
        <w:rPr>
          <w:lang w:val="en-US"/>
        </w:rPr>
        <w:t>fi</w:t>
      </w:r>
      <w:r w:rsidRPr="004D01AA">
        <w:t xml:space="preserve">, </w:t>
      </w:r>
      <w:r>
        <w:t>конвертировав в трассу прямой видимости, нужно написать, что мы получили (конвертер- это черновик, пишем только про прямую видимость)</w:t>
      </w:r>
    </w:p>
  </w:comment>
  <w:comment w:id="49" w:author="Артем" w:date="2026-10-18T17:27:00Z" w:initials="А">
    <w:p w14:paraId="7ACCC83A" w14:textId="03F8E478" w:rsidR="0050758F" w:rsidRPr="004D01AA" w:rsidRDefault="0050758F">
      <w:pPr>
        <w:pStyle w:val="aff9"/>
      </w:pPr>
      <w:r>
        <w:rPr>
          <w:rStyle w:val="aff8"/>
        </w:rPr>
        <w:annotationRef/>
      </w:r>
      <w:r>
        <w:t>А сколько было-то. 20дБм –</w:t>
      </w:r>
      <w:r w:rsidRPr="004D01AA">
        <w:t xml:space="preserve"> </w:t>
      </w:r>
      <w:r>
        <w:t>это предел антенны</w:t>
      </w:r>
      <w:r w:rsidRPr="004D01AA">
        <w:t xml:space="preserve">, </w:t>
      </w:r>
      <w:r>
        <w:t>но фактически сколько стояло</w:t>
      </w:r>
      <w:r w:rsidRPr="004D01AA">
        <w:t>?</w:t>
      </w:r>
    </w:p>
  </w:comment>
  <w:comment w:id="50" w:author="Артем" w:date="2026-10-18T17:30:00Z" w:initials="А">
    <w:p w14:paraId="2CE692D7" w14:textId="47E79370" w:rsidR="0050758F" w:rsidRPr="0059393E" w:rsidRDefault="0050758F">
      <w:pPr>
        <w:pStyle w:val="aff9"/>
      </w:pPr>
      <w:r>
        <w:rPr>
          <w:rStyle w:val="aff8"/>
        </w:rPr>
        <w:annotationRef/>
      </w:r>
      <w:r>
        <w:t xml:space="preserve">Здесь бы скринщот </w:t>
      </w:r>
      <w:r>
        <w:rPr>
          <w:lang w:val="en-US"/>
        </w:rPr>
        <w:t>csv</w:t>
      </w:r>
      <w:r w:rsidRPr="0059393E">
        <w:t>-</w:t>
      </w:r>
      <w:r>
        <w:t>логов показать</w:t>
      </w:r>
      <w:r w:rsidRPr="0059393E">
        <w:t xml:space="preserve"> </w:t>
      </w:r>
      <w:r>
        <w:t xml:space="preserve">или </w:t>
      </w:r>
      <w:r>
        <w:rPr>
          <w:lang w:val="en-US"/>
        </w:rPr>
        <w:t>web</w:t>
      </w:r>
      <w:r>
        <w:t>-страничку</w:t>
      </w:r>
    </w:p>
  </w:comment>
  <w:comment w:id="51" w:author="Артем" w:date="2026-10-18T17:31:00Z" w:initials="А">
    <w:p w14:paraId="4F837B16" w14:textId="4AC20D5A" w:rsidR="0050758F" w:rsidRPr="002B0B74" w:rsidRDefault="0050758F">
      <w:pPr>
        <w:pStyle w:val="aff9"/>
      </w:pPr>
      <w:r>
        <w:rPr>
          <w:rStyle w:val="aff8"/>
        </w:rPr>
        <w:annotationRef/>
      </w:r>
      <w:r>
        <w:t>Разве нужно</w:t>
      </w:r>
      <w:r w:rsidRPr="002B0B74">
        <w:t>?</w:t>
      </w:r>
    </w:p>
  </w:comment>
  <w:comment w:id="52" w:author="Артем" w:date="2026-10-18T17:35:00Z" w:initials="А">
    <w:p w14:paraId="5B93A281" w14:textId="02047467" w:rsidR="0050758F" w:rsidRDefault="0050758F">
      <w:pPr>
        <w:pStyle w:val="aff9"/>
      </w:pPr>
      <w:r>
        <w:rPr>
          <w:rStyle w:val="aff8"/>
        </w:rPr>
        <w:annotationRef/>
      </w:r>
      <w:r>
        <w:t>То есть, этот параметр показывает как попытки информативной части (кадры), так и служебной (пробы модуляции) и еще какие-то попытки (что это за попытки из текста не ясно)</w:t>
      </w:r>
    </w:p>
  </w:comment>
  <w:comment w:id="53" w:author="Артем" w:date="2026-10-18T17:38:00Z" w:initials="А">
    <w:p w14:paraId="4DC224B1" w14:textId="6BF09600" w:rsidR="0050758F" w:rsidRPr="0059393E" w:rsidRDefault="0050758F" w:rsidP="001815D9">
      <w:pPr>
        <w:pStyle w:val="aff9"/>
      </w:pPr>
      <w:r>
        <w:rPr>
          <w:rStyle w:val="aff8"/>
        </w:rPr>
        <w:annotationRef/>
      </w:r>
      <w:r>
        <w:t xml:space="preserve">Здесь я вижу 2 пути. Первый – это камера отдала поток процессору, тот в </w:t>
      </w:r>
      <w:r>
        <w:rPr>
          <w:lang w:val="en-US"/>
        </w:rPr>
        <w:t>UART</w:t>
      </w:r>
      <w:r w:rsidRPr="0059393E">
        <w:t xml:space="preserve"> </w:t>
      </w:r>
      <w:r>
        <w:t>и включился таймер, а второй путь – это полный путь. Здесь стоит подробнее расписать, так как схема и пайплайн будут позже и пока неясно, что куда идет</w:t>
      </w:r>
    </w:p>
  </w:comment>
  <w:comment w:id="54" w:author="Артем" w:date="2026-10-18T17:42:00Z" w:initials="А">
    <w:p w14:paraId="7EDCDE2B" w14:textId="7835032F" w:rsidR="0050758F" w:rsidRDefault="0050758F">
      <w:pPr>
        <w:pStyle w:val="aff9"/>
      </w:pPr>
      <w:r>
        <w:rPr>
          <w:rStyle w:val="aff8"/>
        </w:rPr>
        <w:annotationRef/>
      </w:r>
      <w:r>
        <w:t>А почему просто в секундах не мерить</w:t>
      </w:r>
    </w:p>
  </w:comment>
  <w:comment w:id="55" w:author="Артем" w:date="2026-10-18T17:43:00Z" w:initials="А">
    <w:p w14:paraId="3F707269" w14:textId="6A58C229" w:rsidR="0050758F" w:rsidRDefault="0050758F">
      <w:pPr>
        <w:pStyle w:val="aff9"/>
      </w:pPr>
      <w:r>
        <w:rPr>
          <w:rStyle w:val="aff8"/>
        </w:rPr>
        <w:annotationRef/>
      </w:r>
      <w:r>
        <w:t>Так как то-то, надо описать почему</w:t>
      </w:r>
    </w:p>
  </w:comment>
  <w:comment w:id="56" w:author="Артем" w:date="2026-10-18T17:44:00Z" w:initials="А">
    <w:p w14:paraId="1DA1E694" w14:textId="5E4B6FA6" w:rsidR="0050758F" w:rsidRPr="001815D9" w:rsidRDefault="0050758F">
      <w:pPr>
        <w:pStyle w:val="aff9"/>
      </w:pPr>
      <w:r>
        <w:rPr>
          <w:rStyle w:val="aff8"/>
        </w:rPr>
        <w:annotationRef/>
      </w:r>
      <w:r>
        <w:t xml:space="preserve">Черновой расчет, его сюда не надо. В записке указываем уже </w:t>
      </w:r>
      <w:r>
        <w:rPr>
          <w:lang w:val="en-US"/>
        </w:rPr>
        <w:t>LOS</w:t>
      </w:r>
      <w:r w:rsidRPr="001815D9">
        <w:t>-</w:t>
      </w:r>
      <w:r>
        <w:t>трассу</w:t>
      </w:r>
    </w:p>
  </w:comment>
  <w:comment w:id="57" w:author="Артем" w:date="2026-10-18T17:47:00Z" w:initials="А">
    <w:p w14:paraId="22466463" w14:textId="29960CFA" w:rsidR="0050758F" w:rsidRDefault="0050758F">
      <w:pPr>
        <w:pStyle w:val="aff9"/>
      </w:pPr>
      <w:r>
        <w:rPr>
          <w:rStyle w:val="aff8"/>
        </w:rPr>
        <w:annotationRef/>
      </w:r>
      <w:r>
        <w:t>Как я понял, доля таких кадров считается по количеству кадров с увеличенным размером. Желательно, это написать прямо, чтобы на защите не додумывать</w:t>
      </w:r>
    </w:p>
  </w:comment>
  <w:comment w:id="58" w:author="Артем" w:date="2026-10-18T17:50:00Z" w:initials="А">
    <w:p w14:paraId="5390E2EB" w14:textId="7F36F1B6" w:rsidR="0050758F" w:rsidRPr="001815D9" w:rsidRDefault="0050758F" w:rsidP="001815D9">
      <w:pPr>
        <w:pStyle w:val="aff9"/>
      </w:pPr>
      <w:r>
        <w:rPr>
          <w:rStyle w:val="aff8"/>
        </w:rPr>
        <w:annotationRef/>
      </w:r>
      <w:r>
        <w:t>А почему 4 этапа, а не 6 или 8</w:t>
      </w:r>
      <w:r w:rsidRPr="001815D9">
        <w:t>?</w:t>
      </w:r>
    </w:p>
  </w:comment>
  <w:comment w:id="59" w:author="Артем" w:date="2026-10-18T17:49:00Z" w:initials="А">
    <w:p w14:paraId="498721E4" w14:textId="266A811E" w:rsidR="0050758F" w:rsidRPr="001815D9" w:rsidRDefault="0050758F">
      <w:pPr>
        <w:pStyle w:val="aff9"/>
      </w:pPr>
      <w:r>
        <w:rPr>
          <w:rStyle w:val="aff8"/>
        </w:rPr>
        <w:annotationRef/>
      </w:r>
      <w:r>
        <w:t>Почему</w:t>
      </w:r>
      <w:r w:rsidRPr="001815D9">
        <w:t>?</w:t>
      </w:r>
    </w:p>
  </w:comment>
  <w:comment w:id="60" w:author="Артем" w:date="2026-10-18T17:50:00Z" w:initials="А">
    <w:p w14:paraId="5F1E327E" w14:textId="0B605046" w:rsidR="0050758F" w:rsidRPr="001815D9" w:rsidRDefault="0050758F" w:rsidP="001815D9">
      <w:pPr>
        <w:pStyle w:val="aff9"/>
      </w:pPr>
      <w:r>
        <w:rPr>
          <w:rStyle w:val="aff8"/>
        </w:rPr>
        <w:annotationRef/>
      </w:r>
      <w:r>
        <w:t>Где порог значимой разницы, почему 20</w:t>
      </w:r>
      <w:r w:rsidRPr="002F0D04">
        <w:t>%</w:t>
      </w:r>
      <w:r w:rsidRPr="001815D9">
        <w:t>?</w:t>
      </w:r>
    </w:p>
  </w:comment>
  <w:comment w:id="61" w:author="Артем" w:date="2026-10-18T17:53:00Z" w:initials="А">
    <w:p w14:paraId="61523F7C" w14:textId="777259F8" w:rsidR="0050758F" w:rsidRPr="002F0D04" w:rsidRDefault="0050758F">
      <w:pPr>
        <w:pStyle w:val="aff9"/>
      </w:pPr>
      <w:r>
        <w:rPr>
          <w:rStyle w:val="aff8"/>
        </w:rPr>
        <w:annotationRef/>
      </w:r>
      <w:r>
        <w:t>Пилотный замер – это первый замер после внедрения фичи</w:t>
      </w:r>
      <w:r w:rsidRPr="002F0D04">
        <w:t>?</w:t>
      </w:r>
    </w:p>
  </w:comment>
  <w:comment w:id="62" w:author="Артем" w:date="2026-10-18T17:53:00Z" w:initials="А">
    <w:p w14:paraId="50292AA7" w14:textId="5C65C830" w:rsidR="0050758F" w:rsidRPr="002F0D04" w:rsidRDefault="0050758F">
      <w:pPr>
        <w:pStyle w:val="aff9"/>
      </w:pPr>
      <w:r>
        <w:rPr>
          <w:rStyle w:val="aff8"/>
        </w:rPr>
        <w:annotationRef/>
      </w:r>
      <w:r>
        <w:t>Разве это нужно</w:t>
      </w:r>
      <w:r w:rsidRPr="002F0D04">
        <w:t xml:space="preserve">? </w:t>
      </w:r>
      <w:r>
        <w:t>Это мат стат</w:t>
      </w:r>
    </w:p>
  </w:comment>
  <w:comment w:id="63" w:author="Артем" w:date="2026-10-18T17:55:00Z" w:initials="А">
    <w:p w14:paraId="5304AD38" w14:textId="441D3881" w:rsidR="0050758F" w:rsidRPr="002F0D04" w:rsidRDefault="0050758F">
      <w:pPr>
        <w:pStyle w:val="aff9"/>
      </w:pPr>
      <w:r>
        <w:rPr>
          <w:rStyle w:val="aff8"/>
        </w:rPr>
        <w:annotationRef/>
      </w:r>
      <w:r>
        <w:t>Раз она тоже законченная и той же цены, то почему ее не взяли</w:t>
      </w:r>
      <w:r w:rsidRPr="002F0D04">
        <w:t xml:space="preserve">? </w:t>
      </w:r>
      <w:r>
        <w:t>Надо аргументировать, что</w:t>
      </w:r>
      <w:r w:rsidRPr="002B0B74">
        <w:t xml:space="preserve"> </w:t>
      </w:r>
      <w:r>
        <w:rPr>
          <w:lang w:val="en-US"/>
        </w:rPr>
        <w:t>LilyGO</w:t>
      </w:r>
      <w:r w:rsidRPr="002B0B74">
        <w:t xml:space="preserve"> </w:t>
      </w:r>
      <w:r>
        <w:t>лучше</w:t>
      </w:r>
    </w:p>
  </w:comment>
  <w:comment w:id="64" w:author="Артем" w:date="2026-10-18T17:57:00Z" w:initials="А">
    <w:p w14:paraId="0BAAA328" w14:textId="493EE644" w:rsidR="0050758F" w:rsidRPr="002F0D04" w:rsidRDefault="0050758F">
      <w:pPr>
        <w:pStyle w:val="aff9"/>
      </w:pPr>
      <w:r>
        <w:rPr>
          <w:rStyle w:val="aff8"/>
        </w:rPr>
        <w:annotationRef/>
      </w:r>
      <w:r>
        <w:t xml:space="preserve">Не только, а как же наш аналог </w:t>
      </w:r>
      <w:r>
        <w:rPr>
          <w:lang w:val="en-US"/>
        </w:rPr>
        <w:t>LOS</w:t>
      </w:r>
      <w:r w:rsidRPr="002F0D04">
        <w:t>-</w:t>
      </w:r>
      <w:r>
        <w:t xml:space="preserve">трассы (про аналог не говорим, просто </w:t>
      </w:r>
      <w:r>
        <w:rPr>
          <w:lang w:val="en-US"/>
        </w:rPr>
        <w:t>LOS</w:t>
      </w:r>
      <w:r w:rsidRPr="002F0D04">
        <w:t>-</w:t>
      </w:r>
      <w:r>
        <w:t>трасса)</w:t>
      </w:r>
    </w:p>
  </w:comment>
  <w:comment w:id="65" w:author="Артем" w:date="2026-10-18T17:59:00Z" w:initials="А">
    <w:p w14:paraId="42650934" w14:textId="70AEEDFB" w:rsidR="0050758F" w:rsidRDefault="0050758F">
      <w:pPr>
        <w:pStyle w:val="aff9"/>
      </w:pPr>
      <w:r>
        <w:rPr>
          <w:rStyle w:val="aff8"/>
        </w:rPr>
        <w:annotationRef/>
      </w:r>
      <w:r>
        <w:t>Здесь ты соединил и то, что делает камера и то, что делает процессор, раздели</w:t>
      </w:r>
    </w:p>
  </w:comment>
  <w:comment w:id="66" w:author="Артем" w:date="2026-10-18T18:00:00Z" w:initials="А">
    <w:p w14:paraId="6805559C" w14:textId="5465C41D" w:rsidR="0050758F" w:rsidRPr="002B0B74" w:rsidRDefault="0050758F">
      <w:pPr>
        <w:pStyle w:val="aff9"/>
      </w:pPr>
      <w:r>
        <w:rPr>
          <w:rStyle w:val="aff8"/>
        </w:rPr>
        <w:annotationRef/>
      </w:r>
      <w:r>
        <w:t>Скрипт заливки, мост который</w:t>
      </w:r>
      <w:r w:rsidRPr="002B0B74">
        <w:t>?</w:t>
      </w:r>
    </w:p>
  </w:comment>
  <w:comment w:id="67" w:author="Артем" w:date="2026-10-18T18:01:00Z" w:initials="А">
    <w:p w14:paraId="0F61DEEE" w14:textId="34F93A0F" w:rsidR="0050758F" w:rsidRPr="002B0B74" w:rsidRDefault="0050758F">
      <w:pPr>
        <w:pStyle w:val="aff9"/>
      </w:pPr>
      <w:r>
        <w:rPr>
          <w:rStyle w:val="aff8"/>
        </w:rPr>
        <w:annotationRef/>
      </w:r>
      <w:r>
        <w:t>Исходя из</w:t>
      </w:r>
      <w:r w:rsidRPr="002F0D04">
        <w:t xml:space="preserve">? </w:t>
      </w:r>
      <w:r>
        <w:t>НА что он смотрит</w:t>
      </w:r>
      <w:r w:rsidRPr="002B0B74">
        <w:t>?</w:t>
      </w:r>
    </w:p>
  </w:comment>
  <w:comment w:id="68" w:author="Артем" w:date="2026-10-18T18:02:00Z" w:initials="А">
    <w:p w14:paraId="5E951860" w14:textId="7BCFA2EA" w:rsidR="0050758F" w:rsidRDefault="0050758F">
      <w:pPr>
        <w:pStyle w:val="aff9"/>
      </w:pPr>
      <w:r>
        <w:rPr>
          <w:rStyle w:val="aff8"/>
        </w:rPr>
        <w:annotationRef/>
      </w:r>
      <w:r>
        <w:t>Про это тоже будут спрашивать, что за код как работает</w:t>
      </w:r>
    </w:p>
  </w:comment>
  <w:comment w:id="69" w:author="Артем" w:date="2026-10-18T18:02:00Z" w:initials="А">
    <w:p w14:paraId="306A3267" w14:textId="01EA8261" w:rsidR="0050758F" w:rsidRPr="002B0B74" w:rsidRDefault="0050758F">
      <w:pPr>
        <w:pStyle w:val="aff9"/>
      </w:pPr>
      <w:r>
        <w:rPr>
          <w:rStyle w:val="aff8"/>
        </w:rPr>
        <w:annotationRef/>
      </w:r>
      <w:r>
        <w:t>Какие алгоритмы</w:t>
      </w:r>
      <w:r w:rsidRPr="002B0B74">
        <w:t>?</w:t>
      </w:r>
    </w:p>
  </w:comment>
  <w:comment w:id="70" w:author="Артем" w:date="2026-10-18T18:02:00Z" w:initials="А">
    <w:p w14:paraId="553C72F0" w14:textId="4D700089" w:rsidR="0050758F" w:rsidRPr="001E7B6D" w:rsidRDefault="0050758F">
      <w:pPr>
        <w:pStyle w:val="aff9"/>
      </w:pPr>
      <w:r>
        <w:rPr>
          <w:rStyle w:val="aff8"/>
        </w:rPr>
        <w:annotationRef/>
      </w:r>
      <w:r>
        <w:rPr>
          <w:lang w:val="en-US"/>
        </w:rPr>
        <w:t>FEC</w:t>
      </w:r>
      <w:r w:rsidRPr="001E7B6D">
        <w:t xml:space="preserve">  </w:t>
      </w:r>
      <w:r>
        <w:t>разве не на стороне приемника, проверь картинку</w:t>
      </w:r>
    </w:p>
  </w:comment>
  <w:comment w:id="71" w:author="Артем" w:date="2026-10-18T18:03:00Z" w:initials="А">
    <w:p w14:paraId="61A5DCA2" w14:textId="172A4D75" w:rsidR="0050758F" w:rsidRDefault="0050758F">
      <w:pPr>
        <w:pStyle w:val="aff9"/>
      </w:pPr>
      <w:r>
        <w:rPr>
          <w:rStyle w:val="aff8"/>
        </w:rPr>
        <w:annotationRef/>
      </w:r>
      <w:r>
        <w:t>В зависимости от чего</w:t>
      </w:r>
    </w:p>
  </w:comment>
  <w:comment w:id="72" w:author="Артем" w:date="2026-10-18T18:04:00Z" w:initials="А">
    <w:p w14:paraId="53B60B7B" w14:textId="47743BDB" w:rsidR="0050758F" w:rsidRDefault="0050758F">
      <w:pPr>
        <w:pStyle w:val="aff9"/>
      </w:pPr>
      <w:r>
        <w:rPr>
          <w:rStyle w:val="aff8"/>
        </w:rPr>
        <w:annotationRef/>
      </w:r>
      <w:r>
        <w:t>Что-то хитро и я не увидел сути</w:t>
      </w:r>
    </w:p>
  </w:comment>
  <w:comment w:id="73" w:author="Артем" w:date="2026-10-18T18:05:00Z" w:initials="А">
    <w:p w14:paraId="0E163F66" w14:textId="1DC18489" w:rsidR="0050758F" w:rsidRPr="002B0B74" w:rsidRDefault="0050758F">
      <w:pPr>
        <w:pStyle w:val="aff9"/>
      </w:pPr>
      <w:r>
        <w:rPr>
          <w:rStyle w:val="aff8"/>
        </w:rPr>
        <w:annotationRef/>
      </w:r>
      <w:r>
        <w:t>Чем что, в сравнении с чем</w:t>
      </w:r>
      <w:r w:rsidRPr="001E7B6D">
        <w:t xml:space="preserve">? </w:t>
      </w:r>
      <w:r>
        <w:t>Чем без камеры</w:t>
      </w:r>
      <w:r w:rsidRPr="002B0B74">
        <w:t>?</w:t>
      </w:r>
    </w:p>
  </w:comment>
  <w:comment w:id="74" w:author="Артем" w:date="2026-10-18T18:06:00Z" w:initials="А">
    <w:p w14:paraId="60477DCA" w14:textId="4525E095" w:rsidR="0050758F" w:rsidRDefault="0050758F">
      <w:pPr>
        <w:pStyle w:val="aff9"/>
      </w:pPr>
      <w:r>
        <w:rPr>
          <w:rStyle w:val="aff8"/>
        </w:rPr>
        <w:annotationRef/>
      </w:r>
      <w:r>
        <w:t>проверь</w:t>
      </w:r>
    </w:p>
  </w:comment>
  <w:comment w:id="75" w:author="Артем" w:date="2026-10-18T18:06:00Z" w:initials="А">
    <w:p w14:paraId="182E8737" w14:textId="00D6CD4B" w:rsidR="0050758F" w:rsidRPr="001E7B6D" w:rsidRDefault="0050758F">
      <w:pPr>
        <w:pStyle w:val="aff9"/>
      </w:pPr>
      <w:r>
        <w:rPr>
          <w:rStyle w:val="aff8"/>
        </w:rPr>
        <w:annotationRef/>
      </w:r>
      <w:r>
        <w:t>А в нашем тесте пятничном не было никаких запасов, надо пояснить это тот же запас или другой</w:t>
      </w:r>
      <w:r w:rsidRPr="001E7B6D">
        <w:t>?</w:t>
      </w:r>
    </w:p>
  </w:comment>
  <w:comment w:id="76" w:author="Артем" w:date="2026-10-18T18:07:00Z" w:initials="А">
    <w:p w14:paraId="7301C2E0" w14:textId="59E51130" w:rsidR="0050758F" w:rsidRPr="001E7B6D" w:rsidRDefault="0050758F">
      <w:pPr>
        <w:pStyle w:val="aff9"/>
      </w:pPr>
      <w:r>
        <w:rPr>
          <w:rStyle w:val="aff8"/>
        </w:rPr>
        <w:annotationRef/>
      </w:r>
      <w:r>
        <w:t>Нужно</w:t>
      </w:r>
      <w:r w:rsidRPr="001E7B6D">
        <w:t xml:space="preserve">? </w:t>
      </w:r>
      <w:r>
        <w:t>Кратко впиши в предыдущее предложение</w:t>
      </w:r>
    </w:p>
  </w:comment>
  <w:comment w:id="77" w:author="Артем" w:date="2026-10-18T18:08:00Z" w:initials="А">
    <w:p w14:paraId="22D8A2C5" w14:textId="103F5435" w:rsidR="0050758F" w:rsidRDefault="0050758F">
      <w:pPr>
        <w:pStyle w:val="aff9"/>
      </w:pPr>
      <w:r>
        <w:rPr>
          <w:rStyle w:val="aff8"/>
        </w:rPr>
        <w:annotationRef/>
      </w:r>
      <w:r>
        <w:t>Лучше без явных дат</w:t>
      </w:r>
    </w:p>
  </w:comment>
  <w:comment w:id="78" w:author="Артем" w:date="2026-10-18T18:09:00Z" w:initials="А">
    <w:p w14:paraId="5A345B09" w14:textId="4A66E67D" w:rsidR="0050758F" w:rsidRDefault="0050758F">
      <w:pPr>
        <w:pStyle w:val="aff9"/>
      </w:pPr>
      <w:r>
        <w:rPr>
          <w:rStyle w:val="aff8"/>
        </w:rPr>
        <w:annotationRef/>
      </w:r>
      <w:r>
        <w:t>Все равно не понимаю</w:t>
      </w:r>
    </w:p>
  </w:comment>
  <w:comment w:id="79" w:author="Артем" w:date="2026-10-18T18:10:00Z" w:initials="А">
    <w:p w14:paraId="65DD1D4C" w14:textId="60E0537B" w:rsidR="0050758F" w:rsidRDefault="0050758F">
      <w:pPr>
        <w:pStyle w:val="aff9"/>
      </w:pPr>
      <w:r>
        <w:rPr>
          <w:rStyle w:val="aff8"/>
        </w:rPr>
        <w:annotationRef/>
      </w:r>
      <w:r>
        <w:t>Давай уберем ил покажи самые простые. модуляции широковещательных кадров (AT+MCSCTL) я объяснить не смогу, такое не показывай</w:t>
      </w:r>
    </w:p>
  </w:comment>
  <w:comment w:id="80" w:author="Артем" w:date="2026-10-18T19:24:00Z" w:initials="А">
    <w:p w14:paraId="05FC7716" w14:textId="2DA4384B" w:rsidR="0050758F" w:rsidRPr="007B04C1" w:rsidRDefault="0050758F">
      <w:pPr>
        <w:pStyle w:val="aff9"/>
      </w:pPr>
      <w:r>
        <w:rPr>
          <w:rStyle w:val="aff8"/>
        </w:rPr>
        <w:annotationRef/>
      </w:r>
      <w:r>
        <w:t xml:space="preserve">У нас 5м метров расстояние между комнатами это 1 эксперимент и 1 км </w:t>
      </w:r>
      <w:r>
        <w:rPr>
          <w:lang w:val="en-US"/>
        </w:rPr>
        <w:t>LOS</w:t>
      </w:r>
      <w:r w:rsidRPr="007B04C1">
        <w:t xml:space="preserve"> </w:t>
      </w:r>
      <w:r>
        <w:t>второй. Проверь во всем документе</w:t>
      </w:r>
    </w:p>
  </w:comment>
  <w:comment w:id="81" w:author="Артем" w:date="2026-10-18T19:27:00Z" w:initials="А">
    <w:p w14:paraId="7AAC93FE" w14:textId="55E1BD37" w:rsidR="0050758F" w:rsidRPr="002B0B74" w:rsidRDefault="0050758F">
      <w:pPr>
        <w:pStyle w:val="aff9"/>
      </w:pPr>
      <w:r>
        <w:rPr>
          <w:rStyle w:val="aff8"/>
        </w:rPr>
        <w:annotationRef/>
      </w:r>
      <w:r>
        <w:t>Причины</w:t>
      </w:r>
      <w:r w:rsidRPr="002B0B74">
        <w:t>?</w:t>
      </w:r>
    </w:p>
  </w:comment>
  <w:comment w:id="82" w:author="Артем" w:date="2026-10-18T19:29:00Z" w:initials="А">
    <w:p w14:paraId="4D34471C" w14:textId="46FCE7DB" w:rsidR="0050758F" w:rsidRDefault="0050758F">
      <w:pPr>
        <w:pStyle w:val="aff9"/>
      </w:pPr>
      <w:r>
        <w:rPr>
          <w:rStyle w:val="aff8"/>
        </w:rPr>
        <w:annotationRef/>
      </w:r>
      <w:r>
        <w:t>Про ряд сравнимых точек не ясно, непонятно что за точки, лучше убрать и просто показать и оставить путь доработки</w:t>
      </w:r>
    </w:p>
  </w:comment>
  <w:comment w:id="83" w:author="Артем" w:date="2026-10-18T19:30:00Z" w:initials="А">
    <w:p w14:paraId="312AB08C" w14:textId="59D5DB11" w:rsidR="0050758F" w:rsidRPr="002B0B74" w:rsidRDefault="0050758F">
      <w:pPr>
        <w:pStyle w:val="aff9"/>
      </w:pPr>
      <w:r>
        <w:rPr>
          <w:rStyle w:val="aff8"/>
        </w:rPr>
        <w:annotationRef/>
      </w:r>
      <w:r>
        <w:t>Чего</w:t>
      </w:r>
      <w:r w:rsidRPr="002B0B74">
        <w:t>?</w:t>
      </w:r>
    </w:p>
  </w:comment>
  <w:comment w:id="84" w:author="Артем" w:date="2026-10-18T19:30:00Z" w:initials="А">
    <w:p w14:paraId="26F88B4D" w14:textId="64225C94" w:rsidR="0050758F" w:rsidRPr="00CB3488" w:rsidRDefault="0050758F">
      <w:pPr>
        <w:pStyle w:val="aff9"/>
      </w:pPr>
      <w:r>
        <w:rPr>
          <w:rStyle w:val="aff8"/>
        </w:rPr>
        <w:annotationRef/>
      </w:r>
      <w:r>
        <w:rPr>
          <w:lang w:val="en-US"/>
        </w:rPr>
        <w:t>Chart</w:t>
      </w:r>
      <w:r w:rsidRPr="00CB3488">
        <w:t xml:space="preserve"> </w:t>
      </w:r>
      <w:r>
        <w:t xml:space="preserve">1км </w:t>
      </w:r>
      <w:r>
        <w:rPr>
          <w:lang w:val="en-US"/>
        </w:rPr>
        <w:t>LOS</w:t>
      </w:r>
      <w:r w:rsidRPr="00CB3488">
        <w:t xml:space="preserve"> </w:t>
      </w:r>
      <w:r>
        <w:t>тоже добавь, тоже же этап</w:t>
      </w:r>
    </w:p>
  </w:comment>
  <w:comment w:id="85" w:author="Артем" w:date="2026-10-18T19:32:00Z" w:initials="А">
    <w:p w14:paraId="08671FE2" w14:textId="1B1CA73F" w:rsidR="0050758F" w:rsidRPr="00F31C01" w:rsidRDefault="0050758F">
      <w:pPr>
        <w:pStyle w:val="aff9"/>
      </w:pPr>
      <w:r>
        <w:rPr>
          <w:rStyle w:val="aff8"/>
        </w:rPr>
        <w:annotationRef/>
      </w:r>
      <w:r>
        <w:t>Чей модуля или процессора модуля</w:t>
      </w:r>
      <w:r w:rsidRPr="00F31C01">
        <w:t>?</w:t>
      </w:r>
    </w:p>
  </w:comment>
  <w:comment w:id="86" w:author="Артем" w:date="2026-10-18T19:33:00Z" w:initials="А">
    <w:p w14:paraId="6869C432" w14:textId="032D0F6F" w:rsidR="0050758F" w:rsidRDefault="0050758F">
      <w:pPr>
        <w:pStyle w:val="aff9"/>
      </w:pPr>
      <w:r>
        <w:rPr>
          <w:rStyle w:val="aff8"/>
        </w:rPr>
        <w:annotationRef/>
      </w:r>
      <w:r>
        <w:t>Подробнее, расширить</w:t>
      </w:r>
    </w:p>
  </w:comment>
  <w:comment w:id="87" w:author="Артем" w:date="2026-10-18T19:36:00Z" w:initials="А">
    <w:p w14:paraId="6E7C1929" w14:textId="28BE98B0" w:rsidR="0050758F" w:rsidRPr="00F31C01" w:rsidRDefault="0050758F">
      <w:pPr>
        <w:pStyle w:val="aff9"/>
      </w:pPr>
      <w:r>
        <w:rPr>
          <w:rStyle w:val="aff8"/>
        </w:rPr>
        <w:annotationRef/>
      </w:r>
      <w:r>
        <w:t>Запутанно про паузы, одна пауза 400 мкс – чтоюы разделить кадры, вторая – 1.5мс на передачу. Так а пауза получается выбрана из минимальных требований на передачу, а 400 мкс, тогда зачем</w:t>
      </w:r>
      <w:r w:rsidRPr="00F31C01">
        <w:t xml:space="preserve">? </w:t>
      </w:r>
      <w:r>
        <w:t>Зачем 400 мкс подбирали, если все равно  ориентируемся на минимальное время на передау</w:t>
      </w:r>
      <w:r w:rsidRPr="00F31C01">
        <w:t>?</w:t>
      </w:r>
    </w:p>
  </w:comment>
  <w:comment w:id="88" w:author="Артем" w:date="2026-10-18T19:40:00Z" w:initials="А">
    <w:p w14:paraId="0E97F881" w14:textId="0C607137" w:rsidR="0050758F" w:rsidRDefault="0050758F">
      <w:pPr>
        <w:pStyle w:val="aff9"/>
      </w:pPr>
      <w:r>
        <w:rPr>
          <w:rStyle w:val="aff8"/>
        </w:rPr>
        <w:annotationRef/>
      </w:r>
      <w:r>
        <w:t>откуда</w:t>
      </w:r>
    </w:p>
  </w:comment>
  <w:comment w:id="89" w:author="Артем" w:date="2026-10-18T19:40:00Z" w:initials="А">
    <w:p w14:paraId="209BF3A5" w14:textId="1CB26B55" w:rsidR="0050758F" w:rsidRDefault="0050758F">
      <w:pPr>
        <w:pStyle w:val="aff9"/>
      </w:pPr>
      <w:r>
        <w:rPr>
          <w:rStyle w:val="aff8"/>
        </w:rPr>
        <w:annotationRef/>
      </w:r>
      <w:r>
        <w:t>откуда</w:t>
      </w:r>
    </w:p>
  </w:comment>
  <w:comment w:id="90" w:author="Артем" w:date="2026-10-18T19:41:00Z" w:initials="А">
    <w:p w14:paraId="7DC91ABC" w14:textId="2779BF7E" w:rsidR="0050758F" w:rsidRDefault="0050758F">
      <w:pPr>
        <w:pStyle w:val="aff9"/>
      </w:pPr>
      <w:r>
        <w:rPr>
          <w:rStyle w:val="aff8"/>
        </w:rPr>
        <w:annotationRef/>
      </w:r>
      <w:r>
        <w:t>что за запас, неясно. Либо поясняй, либо убирай</w:t>
      </w:r>
    </w:p>
  </w:comment>
  <w:comment w:id="91" w:author="Артем" w:date="2026-10-18T19:44:00Z" w:initials="А">
    <w:p w14:paraId="121E60F0" w14:textId="12B59574" w:rsidR="0050758F" w:rsidRDefault="0050758F">
      <w:pPr>
        <w:pStyle w:val="aff9"/>
      </w:pPr>
      <w:r>
        <w:rPr>
          <w:rStyle w:val="aff8"/>
        </w:rPr>
        <w:annotationRef/>
      </w:r>
      <w:r>
        <w:t>какие точки, точки биты я запутался</w:t>
      </w:r>
    </w:p>
  </w:comment>
  <w:comment w:id="92" w:author="Артем" w:date="2026-10-18T19:44:00Z" w:initials="А">
    <w:p w14:paraId="768B6385" w14:textId="3BFDDAC8" w:rsidR="0050758F" w:rsidRDefault="0050758F" w:rsidP="00993AD0">
      <w:pPr>
        <w:pStyle w:val="aff9"/>
        <w:ind w:firstLine="0"/>
      </w:pPr>
      <w:r>
        <w:rPr>
          <w:rStyle w:val="aff8"/>
        </w:rPr>
        <w:annotationRef/>
      </w:r>
      <w:r>
        <w:t>по-человечески перепиши</w:t>
      </w:r>
    </w:p>
  </w:comment>
  <w:comment w:id="93" w:author="Артем" w:date="2026-10-18T19:48:00Z" w:initials="А">
    <w:p w14:paraId="19989E42" w14:textId="553A9138" w:rsidR="0050758F" w:rsidRDefault="0050758F">
      <w:pPr>
        <w:pStyle w:val="aff9"/>
      </w:pPr>
      <w:r>
        <w:rPr>
          <w:rStyle w:val="aff8"/>
        </w:rPr>
        <w:annotationRef/>
      </w:r>
      <w:r>
        <w:t>какой запас, чего</w:t>
      </w:r>
    </w:p>
  </w:comment>
  <w:comment w:id="94" w:author="Артем" w:date="2026-10-18T19:49:00Z" w:initials="А">
    <w:p w14:paraId="193191F9" w14:textId="3181D498" w:rsidR="0050758F" w:rsidRDefault="0050758F">
      <w:pPr>
        <w:pStyle w:val="aff9"/>
      </w:pPr>
      <w:r>
        <w:rPr>
          <w:rStyle w:val="aff8"/>
        </w:rPr>
        <w:annotationRef/>
      </w:r>
      <w:r>
        <w:t>Почему так  много повторов</w:t>
      </w:r>
    </w:p>
  </w:comment>
  <w:comment w:id="95" w:author="Артем" w:date="2026-10-18T19:49:00Z" w:initials="А">
    <w:p w14:paraId="6BF347DE" w14:textId="3E4C1750" w:rsidR="0050758F" w:rsidRPr="002B0B74" w:rsidRDefault="0050758F">
      <w:pPr>
        <w:pStyle w:val="aff9"/>
      </w:pPr>
      <w:r>
        <w:rPr>
          <w:rStyle w:val="aff8"/>
        </w:rPr>
        <w:annotationRef/>
      </w:r>
      <w:r>
        <w:t>Чего что это</w:t>
      </w:r>
      <w:r w:rsidRPr="002B0B74">
        <w:t>?</w:t>
      </w:r>
    </w:p>
  </w:comment>
  <w:comment w:id="96" w:author="Артем" w:date="2026-10-18T19:51:00Z" w:initials="А">
    <w:p w14:paraId="381F0925" w14:textId="62335715" w:rsidR="0050758F" w:rsidRPr="002E1AF5" w:rsidRDefault="0050758F">
      <w:pPr>
        <w:pStyle w:val="aff9"/>
      </w:pPr>
      <w:r>
        <w:rPr>
          <w:rStyle w:val="aff8"/>
        </w:rPr>
        <w:annotationRef/>
      </w:r>
      <w:r>
        <w:t>Ты хочешь сказать, что мы не все сделали</w:t>
      </w:r>
      <w:r>
        <w:br/>
        <w:t>эквивалентное затухание- это чисто мой инструмент, про него говорить не надо</w:t>
      </w:r>
    </w:p>
  </w:comment>
  <w:comment w:id="97" w:author="Артем" w:date="2026-10-20T00:20:00Z" w:initials="А">
    <w:p w14:paraId="0C84DBB8" w14:textId="4F405D32" w:rsidR="0050758F" w:rsidRPr="002B0B74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Откуда 9 этапов</w:t>
      </w:r>
      <w:r>
        <w:rPr>
          <w:lang w:val="en-US"/>
        </w:rPr>
        <w:t>?</w:t>
      </w:r>
    </w:p>
  </w:comment>
  <w:comment w:id="98" w:author="Артем" w:date="2026-10-20T00:20:00Z" w:initials="А">
    <w:p w14:paraId="6F69698B" w14:textId="43F8C724" w:rsidR="0050758F" w:rsidRDefault="0050758F">
      <w:pPr>
        <w:pStyle w:val="aff9"/>
      </w:pPr>
      <w:r>
        <w:t xml:space="preserve">В </w:t>
      </w:r>
      <w:r>
        <w:rPr>
          <w:rStyle w:val="aff8"/>
        </w:rPr>
        <w:annotationRef/>
      </w:r>
      <w:r>
        <w:t>числах и %</w:t>
      </w:r>
    </w:p>
  </w:comment>
  <w:comment w:id="99" w:author="Артем" w:date="2026-10-20T00:22:00Z" w:initials="А">
    <w:p w14:paraId="3CFD3FE7" w14:textId="4D6D54BD" w:rsidR="0050758F" w:rsidRDefault="0050758F">
      <w:pPr>
        <w:pStyle w:val="aff9"/>
      </w:pPr>
      <w:r>
        <w:rPr>
          <w:rStyle w:val="aff8"/>
        </w:rPr>
        <w:annotationRef/>
      </w:r>
      <w:r>
        <w:t>Так как… пояснить причину</w:t>
      </w:r>
    </w:p>
  </w:comment>
  <w:comment w:id="100" w:author="Артем" w:date="2026-10-20T00:24:00Z" w:initials="А">
    <w:p w14:paraId="310DFB28" w14:textId="785814D3" w:rsidR="0050758F" w:rsidRPr="002B0B74" w:rsidRDefault="0050758F">
      <w:pPr>
        <w:pStyle w:val="aff9"/>
      </w:pPr>
      <w:r>
        <w:rPr>
          <w:rStyle w:val="aff8"/>
        </w:rPr>
        <w:annotationRef/>
      </w:r>
      <w:r>
        <w:t>Закрыто и что</w:t>
      </w:r>
      <w:r w:rsidRPr="002B0B74">
        <w:t xml:space="preserve">? </w:t>
      </w:r>
      <w:r>
        <w:t xml:space="preserve">К чему привело, почему </w:t>
      </w:r>
      <w:r>
        <w:rPr>
          <w:lang w:val="en-US"/>
        </w:rPr>
        <w:t>W</w:t>
      </w:r>
      <w:r w:rsidRPr="002B0B74">
        <w:t>=4</w:t>
      </w:r>
    </w:p>
  </w:comment>
  <w:comment w:id="101" w:author="Артем" w:date="2026-10-20T00:26:00Z" w:initials="А">
    <w:p w14:paraId="2C8E7D81" w14:textId="1B866F8E" w:rsidR="0050758F" w:rsidRPr="002B0B74" w:rsidRDefault="0050758F">
      <w:pPr>
        <w:pStyle w:val="aff9"/>
      </w:pPr>
      <w:r>
        <w:rPr>
          <w:rStyle w:val="aff8"/>
        </w:rPr>
        <w:annotationRef/>
      </w:r>
      <w:r>
        <w:t xml:space="preserve">Это самостоятельная реализация </w:t>
      </w:r>
      <w:r>
        <w:rPr>
          <w:lang w:val="en-US"/>
        </w:rPr>
        <w:t>FEC</w:t>
      </w:r>
      <w:r>
        <w:t xml:space="preserve"> или включение его. Написано ооочень кратко и непонятно</w:t>
      </w:r>
    </w:p>
  </w:comment>
  <w:comment w:id="102" w:author="Артем" w:date="2026-10-20T00:26:00Z" w:initials="А">
    <w:p w14:paraId="34D9D41F" w14:textId="093E4521" w:rsidR="0050758F" w:rsidRDefault="0050758F">
      <w:pPr>
        <w:pStyle w:val="aff9"/>
      </w:pPr>
      <w:r>
        <w:rPr>
          <w:rStyle w:val="aff8"/>
        </w:rPr>
        <w:annotationRef/>
      </w:r>
      <w:r>
        <w:t>Мало и неясно</w:t>
      </w:r>
    </w:p>
  </w:comment>
  <w:comment w:id="103" w:author="Артем" w:date="2026-10-20T00:27:00Z" w:initials="А">
    <w:p w14:paraId="667148FE" w14:textId="2D2F63DE" w:rsidR="0050758F" w:rsidRDefault="0050758F">
      <w:pPr>
        <w:pStyle w:val="aff9"/>
      </w:pPr>
      <w:r>
        <w:rPr>
          <w:rStyle w:val="aff8"/>
        </w:rPr>
        <w:annotationRef/>
      </w:r>
      <w:r>
        <w:t>Магические числа</w:t>
      </w:r>
    </w:p>
  </w:comment>
  <w:comment w:id="104" w:author="Артем" w:date="2026-10-20T00:27:00Z" w:initials="А">
    <w:p w14:paraId="71429A4A" w14:textId="76E5BFEE" w:rsidR="0050758F" w:rsidRDefault="0050758F">
      <w:pPr>
        <w:pStyle w:val="aff9"/>
      </w:pPr>
      <w:r>
        <w:rPr>
          <w:rStyle w:val="aff8"/>
        </w:rPr>
        <w:annotationRef/>
      </w:r>
      <w:r>
        <w:t>Магические числа</w:t>
      </w:r>
    </w:p>
  </w:comment>
  <w:comment w:id="105" w:author="Артем" w:date="2026-10-20T00:28:00Z" w:initials="А">
    <w:p w14:paraId="4283CE97" w14:textId="11967284" w:rsidR="0050758F" w:rsidRDefault="0050758F">
      <w:pPr>
        <w:pStyle w:val="aff9"/>
      </w:pPr>
      <w:r>
        <w:rPr>
          <w:rStyle w:val="aff8"/>
        </w:rPr>
        <w:annotationRef/>
      </w:r>
      <w:r>
        <w:t>Очень кратко и очень непонятно</w:t>
      </w:r>
    </w:p>
  </w:comment>
  <w:comment w:id="106" w:author="Артем" w:date="2026-10-20T00:28:00Z" w:initials="А">
    <w:p w14:paraId="5AFA4B34" w14:textId="4704C883" w:rsidR="0050758F" w:rsidRPr="003D2F9E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Зачем это</w:t>
      </w:r>
      <w:r>
        <w:rPr>
          <w:lang w:val="en-US"/>
        </w:rPr>
        <w:t>?</w:t>
      </w:r>
    </w:p>
  </w:comment>
  <w:comment w:id="107" w:author="Артем" w:date="2026-10-20T00:29:00Z" w:initials="А">
    <w:p w14:paraId="4CE826C8" w14:textId="30A7FB2E" w:rsidR="0050758F" w:rsidRDefault="0050758F">
      <w:pPr>
        <w:pStyle w:val="aff9"/>
      </w:pPr>
      <w:r>
        <w:rPr>
          <w:rStyle w:val="aff8"/>
        </w:rPr>
        <w:annotationRef/>
      </w:r>
      <w:r>
        <w:t>График сравнения бы</w:t>
      </w:r>
    </w:p>
  </w:comment>
  <w:comment w:id="108" w:author="Артем" w:date="2026-10-20T00:30:00Z" w:initials="А">
    <w:p w14:paraId="7CE693BE" w14:textId="6D4DFBEC" w:rsidR="0050758F" w:rsidRPr="003D2F9E" w:rsidRDefault="0050758F">
      <w:pPr>
        <w:pStyle w:val="aff9"/>
      </w:pPr>
      <w:r>
        <w:rPr>
          <w:rStyle w:val="aff8"/>
        </w:rPr>
        <w:annotationRef/>
      </w:r>
      <w:r>
        <w:t>Чего</w:t>
      </w:r>
      <w:r>
        <w:rPr>
          <w:lang w:val="en-US"/>
        </w:rPr>
        <w:t xml:space="preserve">? </w:t>
      </w:r>
      <w:r>
        <w:t>Что за сглаживание</w:t>
      </w:r>
    </w:p>
  </w:comment>
  <w:comment w:id="109" w:author="Артем" w:date="2026-10-20T00:34:00Z" w:initials="А">
    <w:p w14:paraId="127BE892" w14:textId="36B3C8AF" w:rsidR="0050758F" w:rsidRPr="003D2F9E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Чем обусловлен такой диапазон</w:t>
      </w:r>
      <w:r>
        <w:rPr>
          <w:lang w:val="en-US"/>
        </w:rPr>
        <w:t>?</w:t>
      </w:r>
    </w:p>
  </w:comment>
  <w:comment w:id="110" w:author="Артем" w:date="2026-10-20T00:34:00Z" w:initials="А">
    <w:p w14:paraId="019E0C42" w14:textId="160FF51E" w:rsidR="0050758F" w:rsidRPr="003D2F9E" w:rsidRDefault="0050758F">
      <w:pPr>
        <w:pStyle w:val="aff9"/>
      </w:pPr>
      <w:r>
        <w:rPr>
          <w:rStyle w:val="aff8"/>
        </w:rPr>
        <w:annotationRef/>
      </w:r>
      <w:r>
        <w:t xml:space="preserve">То есть максимальная мощность означает предел дальность, где уже важна не скорость, а само наличие связи, поэтому граница модуляции и убрана, чтобы можно было сползти хоть до </w:t>
      </w:r>
      <w:r>
        <w:rPr>
          <w:lang w:val="en-US"/>
        </w:rPr>
        <w:t>MCS</w:t>
      </w:r>
      <w:r w:rsidRPr="003D2F9E">
        <w:t xml:space="preserve"> 0</w:t>
      </w:r>
    </w:p>
  </w:comment>
  <w:comment w:id="111" w:author="Артем" w:date="2026-10-20T00:36:00Z" w:initials="А">
    <w:p w14:paraId="01DB134C" w14:textId="28259C37" w:rsidR="0050758F" w:rsidRDefault="0050758F">
      <w:pPr>
        <w:pStyle w:val="aff9"/>
      </w:pPr>
      <w:r>
        <w:rPr>
          <w:rStyle w:val="aff8"/>
        </w:rPr>
        <w:annotationRef/>
      </w:r>
      <w:r>
        <w:t>Кратко и сумбурно, подробнее и логичнее надо</w:t>
      </w:r>
    </w:p>
  </w:comment>
  <w:comment w:id="112" w:author="Артем" w:date="2026-10-20T00:36:00Z" w:initials="А">
    <w:p w14:paraId="08CF5ED1" w14:textId="7404D6D7" w:rsidR="0050758F" w:rsidRDefault="0050758F">
      <w:pPr>
        <w:pStyle w:val="aff9"/>
      </w:pPr>
      <w:r>
        <w:rPr>
          <w:rStyle w:val="aff8"/>
        </w:rPr>
        <w:annotationRef/>
      </w:r>
      <w:r>
        <w:t>Напомнить зачем, ушли далеко фича могла уйти из внимания</w:t>
      </w:r>
    </w:p>
  </w:comment>
  <w:comment w:id="113" w:author="Артем" w:date="2026-10-20T00:38:00Z" w:initials="А">
    <w:p w14:paraId="15FDC88B" w14:textId="7E865845" w:rsidR="0050758F" w:rsidRPr="009748E1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А вторая</w:t>
      </w:r>
      <w:r>
        <w:rPr>
          <w:lang w:val="en-US"/>
        </w:rPr>
        <w:t>?</w:t>
      </w:r>
    </w:p>
  </w:comment>
  <w:comment w:id="114" w:author="Артем" w:date="2026-10-20T00:40:00Z" w:initials="А">
    <w:p w14:paraId="44DD544D" w14:textId="63748D94" w:rsidR="0050758F" w:rsidRDefault="0050758F">
      <w:pPr>
        <w:pStyle w:val="aff9"/>
      </w:pPr>
      <w:r>
        <w:rPr>
          <w:rStyle w:val="aff8"/>
        </w:rPr>
        <w:annotationRef/>
      </w:r>
      <w:r>
        <w:t>Сколько чередований у нас было и сколько необходимо</w:t>
      </w:r>
    </w:p>
  </w:comment>
  <w:comment w:id="115" w:author="Артем" w:date="2026-10-20T00:41:00Z" w:initials="А">
    <w:p w14:paraId="72113957" w14:textId="779E0D00" w:rsidR="0050758F" w:rsidRDefault="0050758F">
      <w:pPr>
        <w:pStyle w:val="aff9"/>
      </w:pPr>
      <w:r>
        <w:rPr>
          <w:rStyle w:val="aff8"/>
        </w:rPr>
        <w:annotationRef/>
      </w:r>
      <w:r>
        <w:t>Разве это все доработки. Если доработок очень много, то показать надо только масштабные и существенные</w:t>
      </w:r>
    </w:p>
  </w:comment>
  <w:comment w:id="116" w:author="Артем" w:date="2026-10-20T00:42:00Z" w:initials="А">
    <w:p w14:paraId="20EBE822" w14:textId="30061A69" w:rsidR="0050758F" w:rsidRDefault="0050758F">
      <w:pPr>
        <w:pStyle w:val="aff9"/>
      </w:pPr>
      <w:r>
        <w:rPr>
          <w:rStyle w:val="aff8"/>
        </w:rPr>
        <w:annotationRef/>
      </w:r>
      <w:r>
        <w:t>Числа и результаты экспериментов относительно которых считал</w:t>
      </w:r>
    </w:p>
  </w:comment>
  <w:comment w:id="117" w:author="Артем" w:date="2026-10-20T00:43:00Z" w:initials="А">
    <w:p w14:paraId="0B001F74" w14:textId="76B0BEA9" w:rsidR="0050758F" w:rsidRPr="009748E1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Чего</w:t>
      </w:r>
      <w:r>
        <w:rPr>
          <w:lang w:val="en-US"/>
        </w:rPr>
        <w:t>?</w:t>
      </w:r>
    </w:p>
  </w:comment>
  <w:comment w:id="118" w:author="Артем" w:date="2026-10-20T00:44:00Z" w:initials="А">
    <w:p w14:paraId="4FAFC8F5" w14:textId="07471E01" w:rsidR="0050758F" w:rsidRPr="009748E1" w:rsidRDefault="0050758F">
      <w:pPr>
        <w:pStyle w:val="aff9"/>
      </w:pPr>
      <w:r>
        <w:rPr>
          <w:rStyle w:val="aff8"/>
        </w:rPr>
        <w:annotationRef/>
      </w:r>
      <w:r>
        <w:t xml:space="preserve">Толк от фиксированных </w:t>
      </w:r>
      <w:r>
        <w:rPr>
          <w:lang w:val="en-US"/>
        </w:rPr>
        <w:t>MCS</w:t>
      </w:r>
      <w:r w:rsidRPr="009748E1">
        <w:t xml:space="preserve">? </w:t>
      </w:r>
      <w:r>
        <w:t>Вопрос будет зачем ставили, чего хотели достичь</w:t>
      </w:r>
      <w:r w:rsidRPr="009748E1">
        <w:t>/</w:t>
      </w:r>
      <w:r>
        <w:t>проверить</w:t>
      </w:r>
    </w:p>
  </w:comment>
  <w:comment w:id="119" w:author="Артем" w:date="2026-10-20T00:45:00Z" w:initials="А">
    <w:p w14:paraId="29155E72" w14:textId="090ADFFC" w:rsidR="0050758F" w:rsidRPr="009748E1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+3% чего</w:t>
      </w:r>
      <w:r>
        <w:rPr>
          <w:lang w:val="en-US"/>
        </w:rPr>
        <w:t>?</w:t>
      </w:r>
    </w:p>
  </w:comment>
  <w:comment w:id="120" w:author="Артем" w:date="2026-10-20T00:45:00Z" w:initials="А">
    <w:p w14:paraId="170A8951" w14:textId="30076096" w:rsidR="0050758F" w:rsidRDefault="0050758F">
      <w:pPr>
        <w:pStyle w:val="aff9"/>
      </w:pPr>
      <w:r>
        <w:rPr>
          <w:rStyle w:val="aff8"/>
        </w:rPr>
        <w:annotationRef/>
      </w:r>
      <w:r>
        <w:t>Агрегации чего, по какой метрике эффект измерялся</w:t>
      </w:r>
    </w:p>
  </w:comment>
  <w:comment w:id="121" w:author="Артем" w:date="2026-10-20T00:45:00Z" w:initials="А">
    <w:p w14:paraId="04135CF8" w14:textId="20824379" w:rsidR="0050758F" w:rsidRPr="009748E1" w:rsidRDefault="0050758F">
      <w:pPr>
        <w:pStyle w:val="aff9"/>
      </w:pPr>
      <w:r>
        <w:rPr>
          <w:rStyle w:val="aff8"/>
        </w:rPr>
        <w:annotationRef/>
      </w:r>
      <w:r>
        <w:t>Идея с фикс параметром не очень хорошая, опять же чего хотели достичь</w:t>
      </w:r>
      <w:r w:rsidRPr="009748E1">
        <w:t xml:space="preserve">? </w:t>
      </w:r>
      <w:r>
        <w:t>Максимальная мощность на минимальном расстоянии для чего</w:t>
      </w:r>
      <w:r w:rsidRPr="009748E1">
        <w:t>?</w:t>
      </w:r>
      <w:r>
        <w:t xml:space="preserve"> Какую гипотезу проверить и как выросли искажения, поведение картинки</w:t>
      </w:r>
    </w:p>
  </w:comment>
  <w:comment w:id="122" w:author="Артем" w:date="2026-10-20T00:47:00Z" w:initials="А">
    <w:p w14:paraId="49BF7385" w14:textId="64E8993B" w:rsidR="0050758F" w:rsidRDefault="0050758F">
      <w:pPr>
        <w:pStyle w:val="aff9"/>
      </w:pPr>
      <w:r>
        <w:rPr>
          <w:rStyle w:val="aff8"/>
        </w:rPr>
        <w:annotationRef/>
      </w:r>
      <w:r>
        <w:t>Что дал, почему отклонили</w:t>
      </w:r>
    </w:p>
  </w:comment>
  <w:comment w:id="123" w:author="Артем" w:date="2026-10-20T00:49:00Z" w:initials="А">
    <w:p w14:paraId="695EC78E" w14:textId="412F3CCB" w:rsidR="0050758F" w:rsidRDefault="0050758F">
      <w:pPr>
        <w:pStyle w:val="aff9"/>
      </w:pPr>
      <w:r>
        <w:rPr>
          <w:rStyle w:val="aff8"/>
        </w:rPr>
        <w:annotationRef/>
      </w:r>
      <w:r>
        <w:t>А почему за 7.10 взято а не с итогового опыта, канал то меняется</w:t>
      </w:r>
    </w:p>
  </w:comment>
  <w:comment w:id="124" w:author="Артем" w:date="2026-10-20T00:49:00Z" w:initials="А">
    <w:p w14:paraId="0BFFC3DD" w14:textId="0736669C" w:rsidR="0050758F" w:rsidRDefault="0050758F">
      <w:pPr>
        <w:pStyle w:val="aff9"/>
      </w:pPr>
      <w:r>
        <w:rPr>
          <w:rStyle w:val="aff8"/>
        </w:rPr>
        <w:annotationRef/>
      </w:r>
      <w:r>
        <w:t>Это что</w:t>
      </w:r>
    </w:p>
  </w:comment>
  <w:comment w:id="125" w:author="Артем" w:date="2026-10-20T00:50:00Z" w:initials="А">
    <w:p w14:paraId="612FF5C8" w14:textId="2A7A1522" w:rsidR="0050758F" w:rsidRDefault="0050758F">
      <w:pPr>
        <w:pStyle w:val="aff9"/>
      </w:pPr>
      <w:r>
        <w:rPr>
          <w:rStyle w:val="aff8"/>
        </w:rPr>
        <w:annotationRef/>
      </w:r>
      <w:r>
        <w:t>Это что</w:t>
      </w:r>
    </w:p>
  </w:comment>
  <w:comment w:id="126" w:author="Артем" w:date="2026-10-20T00:50:00Z" w:initials="А">
    <w:p w14:paraId="1A896253" w14:textId="2E039F3F" w:rsidR="0050758F" w:rsidRPr="00A8110C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Что это такое</w:t>
      </w:r>
      <w:r w:rsidRPr="00A8110C">
        <w:t xml:space="preserve">? </w:t>
      </w:r>
      <w:r>
        <w:t>Кто кого разбавляет</w:t>
      </w:r>
      <w:r>
        <w:rPr>
          <w:lang w:val="en-US"/>
        </w:rPr>
        <w:t>?</w:t>
      </w:r>
    </w:p>
  </w:comment>
  <w:comment w:id="127" w:author="Артем" w:date="2026-10-20T00:51:00Z" w:initials="А">
    <w:p w14:paraId="3444F736" w14:textId="6FA60996" w:rsidR="0050758F" w:rsidRPr="00A8110C" w:rsidRDefault="0050758F">
      <w:pPr>
        <w:pStyle w:val="aff9"/>
      </w:pPr>
      <w:r>
        <w:rPr>
          <w:rStyle w:val="aff8"/>
        </w:rPr>
        <w:annotationRef/>
      </w:r>
      <w:r>
        <w:t>Что то на сложном, подробнее надо. Байт одного равен 2.4 байтам другого, чего</w:t>
      </w:r>
      <w:r w:rsidRPr="00A8110C">
        <w:t xml:space="preserve">? </w:t>
      </w:r>
      <w:r>
        <w:t>Непонятно</w:t>
      </w:r>
    </w:p>
  </w:comment>
  <w:comment w:id="128" w:author="Артем" w:date="2026-10-20T01:44:00Z" w:initials="А">
    <w:p w14:paraId="37A202A1" w14:textId="5960B2EA" w:rsidR="0050758F" w:rsidRPr="00A14EC4" w:rsidRDefault="0050758F">
      <w:pPr>
        <w:pStyle w:val="aff9"/>
      </w:pPr>
      <w:r>
        <w:rPr>
          <w:rStyle w:val="aff8"/>
        </w:rPr>
        <w:annotationRef/>
      </w:r>
      <w:r>
        <w:t>Откуда они</w:t>
      </w:r>
      <w:r w:rsidRPr="00A14EC4">
        <w:t xml:space="preserve">? </w:t>
      </w:r>
      <w:r>
        <w:t>Как получаются и проверяются</w:t>
      </w:r>
    </w:p>
  </w:comment>
  <w:comment w:id="129" w:author="Артем" w:date="2026-10-20T01:45:00Z" w:initials="А">
    <w:p w14:paraId="169CE857" w14:textId="69B21EF9" w:rsidR="0050758F" w:rsidRPr="00A14EC4" w:rsidRDefault="0050758F">
      <w:pPr>
        <w:pStyle w:val="aff9"/>
      </w:pPr>
      <w:r>
        <w:rPr>
          <w:rStyle w:val="aff8"/>
        </w:rPr>
        <w:annotationRef/>
      </w:r>
      <w:r>
        <w:t>Смещения чего</w:t>
      </w:r>
      <w:r w:rsidRPr="00A14EC4">
        <w:t>?</w:t>
      </w:r>
    </w:p>
  </w:comment>
  <w:comment w:id="130" w:author="Артем" w:date="2026-10-20T01:49:00Z" w:initials="А">
    <w:p w14:paraId="4F27F222" w14:textId="2A6302B3" w:rsidR="0050758F" w:rsidRDefault="0050758F">
      <w:pPr>
        <w:pStyle w:val="aff9"/>
      </w:pPr>
      <w:r>
        <w:rPr>
          <w:rStyle w:val="aff8"/>
        </w:rPr>
        <w:annotationRef/>
      </w:r>
      <w:r>
        <w:t>А почему смещение вызывает смену ролей и что за точки</w:t>
      </w:r>
    </w:p>
  </w:comment>
  <w:comment w:id="131" w:author="Артем" w:date="2026-10-20T01:50:00Z" w:initials="А">
    <w:p w14:paraId="5719F733" w14:textId="33B40909" w:rsidR="0050758F" w:rsidRPr="00A14EC4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Кем</w:t>
      </w:r>
      <w:r>
        <w:rPr>
          <w:lang w:val="en-US"/>
        </w:rPr>
        <w:t>?</w:t>
      </w:r>
    </w:p>
  </w:comment>
  <w:comment w:id="132" w:author="Артем" w:date="2026-10-20T01:50:00Z" w:initials="А">
    <w:p w14:paraId="2E9AA84B" w14:textId="6A1B2F78" w:rsidR="0050758F" w:rsidRDefault="0050758F">
      <w:pPr>
        <w:pStyle w:val="aff9"/>
      </w:pPr>
      <w:r>
        <w:rPr>
          <w:rStyle w:val="aff8"/>
        </w:rPr>
        <w:annotationRef/>
      </w:r>
      <w:r>
        <w:t>Это что такое. Что мы понимаем под словом гладкость</w:t>
      </w:r>
    </w:p>
  </w:comment>
  <w:comment w:id="133" w:author="Артем" w:date="2026-10-20T01:52:00Z" w:initials="А">
    <w:p w14:paraId="4BAD1AC5" w14:textId="7391FC83" w:rsidR="0050758F" w:rsidRPr="00A14EC4" w:rsidRDefault="0050758F">
      <w:pPr>
        <w:pStyle w:val="aff9"/>
      </w:pPr>
      <w:r>
        <w:rPr>
          <w:rStyle w:val="aff8"/>
        </w:rPr>
        <w:annotationRef/>
      </w:r>
      <w:r>
        <w:t>То есть место потери байта находится методом бинарного поиска</w:t>
      </w:r>
      <w:r w:rsidRPr="00A14EC4">
        <w:t xml:space="preserve">? </w:t>
      </w:r>
      <w:r>
        <w:t>А как понять, что именно сюда надо поставить байт, подробнее надо про такое лечение рассказать</w:t>
      </w:r>
    </w:p>
  </w:comment>
  <w:comment w:id="134" w:author="Артем" w:date="2026-10-20T01:54:00Z" w:initials="А">
    <w:p w14:paraId="64692611" w14:textId="5339B078" w:rsidR="0050758F" w:rsidRDefault="0050758F">
      <w:pPr>
        <w:pStyle w:val="aff9"/>
      </w:pPr>
      <w:r>
        <w:rPr>
          <w:rStyle w:val="aff8"/>
        </w:rPr>
        <w:annotationRef/>
      </w:r>
      <w:r>
        <w:t>Лишь только</w:t>
      </w:r>
      <w:r w:rsidRPr="00A1045A">
        <w:t>?</w:t>
      </w:r>
      <w:r>
        <w:t xml:space="preserve"> почему только эта причина, как выявлена, почему не другая</w:t>
      </w:r>
    </w:p>
  </w:comment>
  <w:comment w:id="135" w:author="Артем" w:date="2026-10-20T01:55:00Z" w:initials="А">
    <w:p w14:paraId="372F3C67" w14:textId="441A242A" w:rsidR="0050758F" w:rsidRDefault="0050758F">
      <w:pPr>
        <w:pStyle w:val="aff9"/>
      </w:pPr>
      <w:r>
        <w:rPr>
          <w:rStyle w:val="aff8"/>
        </w:rPr>
        <w:annotationRef/>
      </w:r>
      <w:r>
        <w:t>Подробнее про этот опыт</w:t>
      </w:r>
    </w:p>
  </w:comment>
  <w:comment w:id="136" w:author="Артем" w:date="2026-10-20T01:56:00Z" w:initials="А">
    <w:p w14:paraId="6D329BDA" w14:textId="26EE15DE" w:rsidR="0050758F" w:rsidRDefault="0050758F">
      <w:pPr>
        <w:pStyle w:val="aff9"/>
      </w:pPr>
      <w:r>
        <w:rPr>
          <w:rStyle w:val="aff8"/>
        </w:rPr>
        <w:annotationRef/>
      </w:r>
      <w:r>
        <w:t>Не очень название</w:t>
      </w:r>
    </w:p>
  </w:comment>
  <w:comment w:id="137" w:author="Артем" w:date="2026-10-20T01:57:00Z" w:initials="А">
    <w:p w14:paraId="5C98D393" w14:textId="050C6E9B" w:rsidR="0050758F" w:rsidRDefault="0050758F">
      <w:pPr>
        <w:pStyle w:val="aff9"/>
      </w:pPr>
      <w:r>
        <w:rPr>
          <w:rStyle w:val="aff8"/>
        </w:rPr>
        <w:annotationRef/>
      </w:r>
      <w:r>
        <w:t>Ориентируясь, смотря на …. Контекста много, надо напоминать</w:t>
      </w:r>
    </w:p>
  </w:comment>
  <w:comment w:id="138" w:author="Артем" w:date="2026-10-20T01:58:00Z" w:initials="А">
    <w:p w14:paraId="1941D7B8" w14:textId="1FC42209" w:rsidR="0050758F" w:rsidRDefault="0050758F">
      <w:pPr>
        <w:pStyle w:val="aff9"/>
      </w:pPr>
      <w:r>
        <w:rPr>
          <w:rStyle w:val="aff8"/>
        </w:rPr>
        <w:annotationRef/>
      </w:r>
      <w:r>
        <w:t xml:space="preserve">А со скольки </w:t>
      </w:r>
    </w:p>
  </w:comment>
  <w:comment w:id="139" w:author="Артем" w:date="2026-10-20T01:59:00Z" w:initials="А">
    <w:p w14:paraId="25F55448" w14:textId="4A99C0D1" w:rsidR="0050758F" w:rsidRDefault="0050758F">
      <w:pPr>
        <w:pStyle w:val="aff9"/>
      </w:pPr>
      <w:r>
        <w:rPr>
          <w:rStyle w:val="aff8"/>
        </w:rPr>
        <w:annotationRef/>
      </w:r>
      <w:r>
        <w:t>Очень сложная правка, давай не будем о ней писать. Засыпят вопросами</w:t>
      </w:r>
    </w:p>
  </w:comment>
  <w:comment w:id="140" w:author="Артем" w:date="2026-10-20T02:00:00Z" w:initials="А">
    <w:p w14:paraId="2C14B4CF" w14:textId="06AC527E" w:rsidR="0050758F" w:rsidRDefault="0050758F">
      <w:pPr>
        <w:pStyle w:val="aff9"/>
      </w:pPr>
      <w:r>
        <w:rPr>
          <w:rStyle w:val="aff8"/>
        </w:rPr>
        <w:annotationRef/>
      </w:r>
      <w:r>
        <w:t>Убери, ни о чем</w:t>
      </w:r>
    </w:p>
  </w:comment>
  <w:comment w:id="141" w:author="Артем" w:date="2026-10-20T02:02:00Z" w:initials="А">
    <w:p w14:paraId="26C8168C" w14:textId="2EBC303C" w:rsidR="0050758F" w:rsidRDefault="0050758F">
      <w:pPr>
        <w:pStyle w:val="aff9"/>
      </w:pPr>
      <w:r>
        <w:rPr>
          <w:rStyle w:val="aff8"/>
        </w:rPr>
        <w:annotationRef/>
      </w:r>
      <w:r>
        <w:t>Это следствие какой то причины, надо ее найти</w:t>
      </w:r>
    </w:p>
  </w:comment>
  <w:comment w:id="142" w:author="Артем" w:date="2026-10-20T02:03:00Z" w:initials="А">
    <w:p w14:paraId="26D319CD" w14:textId="300999E6" w:rsidR="0050758F" w:rsidRPr="00B01B09" w:rsidRDefault="0050758F">
      <w:pPr>
        <w:pStyle w:val="aff9"/>
      </w:pPr>
      <w:r>
        <w:rPr>
          <w:rStyle w:val="aff8"/>
        </w:rPr>
        <w:annotationRef/>
      </w:r>
      <w:r>
        <w:t>Меньшая скорость при большей мощности обуславливается чем</w:t>
      </w:r>
      <w:r w:rsidRPr="00B01B09">
        <w:t>?</w:t>
      </w:r>
    </w:p>
  </w:comment>
  <w:comment w:id="143" w:author="Артем" w:date="2026-10-20T02:01:00Z" w:initials="А">
    <w:p w14:paraId="1D39FC19" w14:textId="3A864324" w:rsidR="0050758F" w:rsidRDefault="0050758F">
      <w:pPr>
        <w:pStyle w:val="aff9"/>
      </w:pPr>
      <w:r>
        <w:rPr>
          <w:rStyle w:val="aff8"/>
        </w:rPr>
        <w:annotationRef/>
      </w:r>
      <w:r>
        <w:t>Что то непонятно</w:t>
      </w:r>
    </w:p>
  </w:comment>
  <w:comment w:id="144" w:author="Артем" w:date="2026-10-20T02:06:00Z" w:initials="А">
    <w:p w14:paraId="408830B4" w14:textId="175C1382" w:rsidR="0050758F" w:rsidRDefault="0050758F">
      <w:pPr>
        <w:pStyle w:val="aff9"/>
      </w:pPr>
      <w:r>
        <w:rPr>
          <w:rStyle w:val="aff8"/>
        </w:rPr>
        <w:annotationRef/>
      </w:r>
      <w:r>
        <w:t>Откуда данные, мы их не мерили</w:t>
      </w:r>
    </w:p>
  </w:comment>
  <w:comment w:id="145" w:author="Артем" w:date="2026-10-20T02:07:00Z" w:initials="А">
    <w:p w14:paraId="7092858E" w14:textId="14D20B5C" w:rsidR="0050758F" w:rsidRDefault="0050758F">
      <w:pPr>
        <w:pStyle w:val="aff9"/>
      </w:pPr>
      <w:r>
        <w:rPr>
          <w:rStyle w:val="aff8"/>
        </w:rPr>
        <w:annotationRef/>
      </w:r>
      <w:r>
        <w:t>Не вижу такого в таблице</w:t>
      </w:r>
    </w:p>
  </w:comment>
  <w:comment w:id="146" w:author="Артем" w:date="2026-10-20T02:08:00Z" w:initials="А">
    <w:p w14:paraId="016D65E1" w14:textId="21344190" w:rsidR="0050758F" w:rsidRDefault="0050758F">
      <w:pPr>
        <w:pStyle w:val="aff9"/>
      </w:pPr>
      <w:r>
        <w:rPr>
          <w:rStyle w:val="aff8"/>
        </w:rPr>
        <w:annotationRef/>
      </w:r>
      <w:r>
        <w:t>Чего откуда</w:t>
      </w:r>
    </w:p>
  </w:comment>
  <w:comment w:id="147" w:author="Артем" w:date="2026-10-20T02:08:00Z" w:initials="А">
    <w:p w14:paraId="6CBFD54E" w14:textId="0BD8D167" w:rsidR="0050758F" w:rsidRDefault="0050758F">
      <w:pPr>
        <w:pStyle w:val="aff9"/>
      </w:pPr>
      <w:r>
        <w:rPr>
          <w:rStyle w:val="aff8"/>
        </w:rPr>
        <w:annotationRef/>
      </w:r>
      <w:r>
        <w:t>Магическое число</w:t>
      </w:r>
    </w:p>
  </w:comment>
  <w:comment w:id="148" w:author="Артем" w:date="2026-10-20T02:08:00Z" w:initials="А">
    <w:p w14:paraId="195570B3" w14:textId="691796EC" w:rsidR="0050758F" w:rsidRDefault="0050758F">
      <w:pPr>
        <w:pStyle w:val="aff9"/>
      </w:pPr>
      <w:r>
        <w:rPr>
          <w:rStyle w:val="aff8"/>
        </w:rPr>
        <w:annotationRef/>
      </w:r>
      <w:r>
        <w:t>Это к чему</w:t>
      </w:r>
    </w:p>
  </w:comment>
  <w:comment w:id="149" w:author="Артем" w:date="2026-10-20T02:09:00Z" w:initials="А">
    <w:p w14:paraId="0A3B8E1A" w14:textId="6157FFD3" w:rsidR="0050758F" w:rsidRPr="00B01B09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Предельное допустимое</w:t>
      </w:r>
      <w:r>
        <w:rPr>
          <w:lang w:val="en-US"/>
        </w:rPr>
        <w:t>?</w:t>
      </w:r>
    </w:p>
  </w:comment>
  <w:comment w:id="150" w:author="Артем" w:date="2026-10-20T02:10:00Z" w:initials="А">
    <w:p w14:paraId="28D9B3FA" w14:textId="310C5E6D" w:rsidR="0050758F" w:rsidRPr="00B01B09" w:rsidRDefault="0050758F">
      <w:pPr>
        <w:pStyle w:val="aff9"/>
      </w:pPr>
      <w:r>
        <w:rPr>
          <w:rStyle w:val="aff8"/>
        </w:rPr>
        <w:annotationRef/>
      </w:r>
      <w:r>
        <w:t>Так три или четыре</w:t>
      </w:r>
    </w:p>
  </w:comment>
  <w:comment w:id="151" w:author="Артем" w:date="2026-10-20T02:10:00Z" w:initials="А">
    <w:p w14:paraId="65D93A5D" w14:textId="2265664A" w:rsidR="0050758F" w:rsidRDefault="0050758F">
      <w:pPr>
        <w:pStyle w:val="aff9"/>
      </w:pPr>
      <w:r>
        <w:rPr>
          <w:rStyle w:val="aff8"/>
        </w:rPr>
        <w:annotationRef/>
      </w:r>
      <w:r>
        <w:t>Паспортные данные или практика</w:t>
      </w:r>
    </w:p>
  </w:comment>
  <w:comment w:id="152" w:author="Артем" w:date="2026-10-20T02:11:00Z" w:initials="А">
    <w:p w14:paraId="0192B280" w14:textId="0E8B3508" w:rsidR="0050758F" w:rsidRPr="00B01B09" w:rsidRDefault="0050758F">
      <w:pPr>
        <w:pStyle w:val="aff9"/>
      </w:pPr>
      <w:r>
        <w:rPr>
          <w:rStyle w:val="aff8"/>
        </w:rPr>
        <w:annotationRef/>
      </w:r>
      <w:r>
        <w:t xml:space="preserve">Чего, ты же сам сказал 2-3 </w:t>
      </w:r>
      <w:r>
        <w:rPr>
          <w:lang w:val="en-US"/>
        </w:rPr>
        <w:t>MCS</w:t>
      </w:r>
      <w:r>
        <w:t>, зачем говорить, что внутри 0-7</w:t>
      </w:r>
    </w:p>
  </w:comment>
  <w:comment w:id="153" w:author="Артем" w:date="2026-10-20T02:12:00Z" w:initials="А">
    <w:p w14:paraId="0C8418C0" w14:textId="41726E0C" w:rsidR="0050758F" w:rsidRPr="00B01B09" w:rsidRDefault="0050758F">
      <w:pPr>
        <w:pStyle w:val="aff9"/>
      </w:pPr>
      <w:r>
        <w:rPr>
          <w:rStyle w:val="aff8"/>
        </w:rPr>
        <w:annotationRef/>
      </w:r>
      <w:r>
        <w:t>По проще, много несвязанных цифр</w:t>
      </w:r>
    </w:p>
  </w:comment>
  <w:comment w:id="154" w:author="Артем" w:date="2026-10-20T02:15:00Z" w:initials="А">
    <w:p w14:paraId="49548256" w14:textId="44361F13" w:rsidR="0050758F" w:rsidRPr="00E10EC4" w:rsidRDefault="0050758F">
      <w:pPr>
        <w:pStyle w:val="aff9"/>
      </w:pPr>
      <w:r>
        <w:rPr>
          <w:rStyle w:val="aff8"/>
        </w:rPr>
        <w:annotationRef/>
      </w:r>
      <w:r>
        <w:t>Кто</w:t>
      </w:r>
      <w:r w:rsidRPr="00E10EC4">
        <w:t xml:space="preserve"> </w:t>
      </w:r>
      <w:r>
        <w:t>поднят, насколько поднят</w:t>
      </w:r>
      <w:r w:rsidRPr="00E10EC4">
        <w:t>?</w:t>
      </w:r>
    </w:p>
  </w:comment>
  <w:comment w:id="155" w:author="Артем" w:date="2026-10-20T02:19:00Z" w:initials="А">
    <w:p w14:paraId="28F61EC7" w14:textId="122819C6" w:rsidR="0050758F" w:rsidRPr="00E10EC4" w:rsidRDefault="0050758F">
      <w:pPr>
        <w:pStyle w:val="aff9"/>
      </w:pPr>
      <w:r>
        <w:rPr>
          <w:rStyle w:val="aff8"/>
        </w:rPr>
        <w:annotationRef/>
      </w:r>
      <w:r>
        <w:t>Почему в этом столбце аж 15 мбит</w:t>
      </w:r>
      <w:r w:rsidRPr="00E10EC4">
        <w:t>/</w:t>
      </w:r>
      <w:r>
        <w:rPr>
          <w:lang w:val="en-US"/>
        </w:rPr>
        <w:t>c</w:t>
      </w:r>
      <w:r>
        <w:t xml:space="preserve">, а у нас дай Бог 1-2 </w:t>
      </w:r>
    </w:p>
  </w:comment>
  <w:comment w:id="156" w:author="Артем" w:date="2026-10-20T02:21:00Z" w:initials="А">
    <w:p w14:paraId="53C8467B" w14:textId="3E8135CC" w:rsidR="0050758F" w:rsidRPr="00E10EC4" w:rsidRDefault="0050758F">
      <w:pPr>
        <w:pStyle w:val="aff9"/>
      </w:pPr>
      <w:r>
        <w:rPr>
          <w:rStyle w:val="aff8"/>
        </w:rPr>
        <w:annotationRef/>
      </w:r>
      <w:r>
        <w:t>Что за ретранслятор, 3 точка</w:t>
      </w:r>
      <w:r w:rsidRPr="00E10EC4">
        <w:t xml:space="preserve">? </w:t>
      </w:r>
      <w:r>
        <w:t>А для какого контекста о нем сказано</w:t>
      </w:r>
      <w:r w:rsidRPr="00E10EC4">
        <w:t>?</w:t>
      </w:r>
    </w:p>
  </w:comment>
  <w:comment w:id="157" w:author="Артем" w:date="2026-10-20T02:22:00Z" w:initials="А">
    <w:p w14:paraId="722580F0" w14:textId="4F3DB752" w:rsidR="0050758F" w:rsidRPr="00E10EC4" w:rsidRDefault="0050758F">
      <w:pPr>
        <w:pStyle w:val="aff9"/>
      </w:pPr>
      <w:r>
        <w:rPr>
          <w:rStyle w:val="aff8"/>
        </w:rPr>
        <w:annotationRef/>
      </w:r>
      <w:r>
        <w:t xml:space="preserve">Так </w:t>
      </w:r>
      <w:r>
        <w:rPr>
          <w:lang w:val="en-US"/>
        </w:rPr>
        <w:t>Los</w:t>
      </w:r>
      <w:r w:rsidRPr="00E10EC4">
        <w:t xml:space="preserve"> </w:t>
      </w:r>
      <w:r>
        <w:t xml:space="preserve">или </w:t>
      </w:r>
      <w:r>
        <w:rPr>
          <w:lang w:val="en-US"/>
        </w:rPr>
        <w:t>NLOS</w:t>
      </w:r>
      <w:r w:rsidRPr="00E10EC4">
        <w:t xml:space="preserve"> </w:t>
      </w:r>
      <w:r>
        <w:t>на 5 метрах, везде должно быть согласовано</w:t>
      </w:r>
    </w:p>
  </w:comment>
  <w:comment w:id="158" w:author="Артем" w:date="2026-10-20T02:23:00Z" w:initials="А">
    <w:p w14:paraId="1F5858CF" w14:textId="1060118C" w:rsidR="0050758F" w:rsidRDefault="0050758F">
      <w:pPr>
        <w:pStyle w:val="aff9"/>
      </w:pPr>
      <w:r>
        <w:rPr>
          <w:rStyle w:val="aff8"/>
        </w:rPr>
        <w:annotationRef/>
      </w:r>
      <w:r>
        <w:t>У нас трасса прямой видимости, 10 раз уже говорил</w:t>
      </w:r>
    </w:p>
  </w:comment>
  <w:comment w:id="159" w:author="Артем" w:date="2026-10-20T02:25:00Z" w:initials="А">
    <w:p w14:paraId="69736C32" w14:textId="3C92A24C" w:rsidR="0050758F" w:rsidRPr="00732128" w:rsidRDefault="0050758F">
      <w:pPr>
        <w:pStyle w:val="aff9"/>
      </w:pPr>
      <w:r>
        <w:rPr>
          <w:rStyle w:val="aff8"/>
        </w:rPr>
        <w:annotationRef/>
      </w:r>
      <w:r>
        <w:t>И что же она несет</w:t>
      </w:r>
      <w:r w:rsidRPr="00732128">
        <w:t>?</w:t>
      </w:r>
    </w:p>
  </w:comment>
  <w:comment w:id="160" w:author="Артем" w:date="2026-10-20T02:25:00Z" w:initials="А">
    <w:p w14:paraId="65387CD9" w14:textId="1D8EAFC0" w:rsidR="0050758F" w:rsidRPr="00732128" w:rsidRDefault="0050758F">
      <w:pPr>
        <w:pStyle w:val="aff9"/>
      </w:pPr>
      <w:r>
        <w:rPr>
          <w:rStyle w:val="aff8"/>
        </w:rPr>
        <w:annotationRef/>
      </w:r>
      <w:r>
        <w:t>Откуда эта оценка</w:t>
      </w:r>
    </w:p>
  </w:comment>
  <w:comment w:id="161" w:author="Артем" w:date="2026-10-20T02:26:00Z" w:initials="А">
    <w:p w14:paraId="0329E758" w14:textId="39F259ED" w:rsidR="0050758F" w:rsidRPr="00732128" w:rsidRDefault="0050758F">
      <w:pPr>
        <w:pStyle w:val="aff9"/>
      </w:pPr>
      <w:r>
        <w:rPr>
          <w:rStyle w:val="aff8"/>
        </w:rPr>
        <w:annotationRef/>
      </w:r>
      <w:r>
        <w:rPr>
          <w:lang w:val="en-US"/>
        </w:rPr>
        <w:t>LOS</w:t>
      </w:r>
      <w:r>
        <w:t xml:space="preserve"> или</w:t>
      </w:r>
      <w:r w:rsidRPr="00732128">
        <w:t xml:space="preserve"> </w:t>
      </w:r>
      <w:r>
        <w:rPr>
          <w:lang w:val="en-US"/>
        </w:rPr>
        <w:t>NLOS</w:t>
      </w:r>
      <w:r w:rsidRPr="00732128">
        <w:t xml:space="preserve"> </w:t>
      </w:r>
      <w:r>
        <w:t>везде согласовано должно быть</w:t>
      </w:r>
    </w:p>
  </w:comment>
  <w:comment w:id="162" w:author="Артем" w:date="2026-10-20T02:27:00Z" w:initials="А">
    <w:p w14:paraId="3F2219B9" w14:textId="5E80E5C8" w:rsidR="0050758F" w:rsidRPr="00732128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Сколько мощность</w:t>
      </w:r>
      <w:r>
        <w:rPr>
          <w:lang w:val="en-US"/>
        </w:rPr>
        <w:t xml:space="preserve">? </w:t>
      </w:r>
      <w:r>
        <w:t>Авто</w:t>
      </w:r>
      <w:r>
        <w:rPr>
          <w:lang w:val="en-US"/>
        </w:rPr>
        <w:t>?</w:t>
      </w:r>
    </w:p>
  </w:comment>
  <w:comment w:id="163" w:author="Артем" w:date="2026-10-20T02:28:00Z" w:initials="А">
    <w:p w14:paraId="31D66CE6" w14:textId="598A5989" w:rsidR="0050758F" w:rsidRPr="00732128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Для чего это написано</w:t>
      </w:r>
      <w:r>
        <w:rPr>
          <w:lang w:val="en-US"/>
        </w:rPr>
        <w:t>?</w:t>
      </w:r>
    </w:p>
  </w:comment>
  <w:comment w:id="164" w:author="Артем" w:date="2026-10-20T02:29:00Z" w:initials="А">
    <w:p w14:paraId="1372A9AF" w14:textId="6A62E267" w:rsidR="0050758F" w:rsidRDefault="0050758F">
      <w:pPr>
        <w:pStyle w:val="aff9"/>
      </w:pPr>
      <w:r>
        <w:rPr>
          <w:rStyle w:val="aff8"/>
        </w:rPr>
        <w:annotationRef/>
      </w:r>
      <w:r>
        <w:t>Выше по тексту я больше видел, проверь</w:t>
      </w:r>
    </w:p>
  </w:comment>
  <w:comment w:id="165" w:author="Артем" w:date="2026-10-20T02:30:00Z" w:initials="А">
    <w:p w14:paraId="539EAC5B" w14:textId="3361142D" w:rsidR="0050758F" w:rsidRPr="00732128" w:rsidRDefault="0050758F">
      <w:pPr>
        <w:pStyle w:val="aff9"/>
      </w:pPr>
      <w:r>
        <w:rPr>
          <w:rStyle w:val="aff8"/>
        </w:rPr>
        <w:annotationRef/>
      </w:r>
      <w:r>
        <w:t>Это кто</w:t>
      </w:r>
    </w:p>
  </w:comment>
  <w:comment w:id="166" w:author="Артем" w:date="2026-10-20T02:30:00Z" w:initials="А">
    <w:p w14:paraId="31AEE92A" w14:textId="026686AD" w:rsidR="0050758F" w:rsidRDefault="0050758F">
      <w:pPr>
        <w:pStyle w:val="aff9"/>
      </w:pPr>
      <w:r>
        <w:rPr>
          <w:rStyle w:val="aff8"/>
        </w:rPr>
        <w:annotationRef/>
      </w:r>
      <w:r>
        <w:t>А это</w:t>
      </w:r>
    </w:p>
  </w:comment>
  <w:comment w:id="167" w:author="Артем" w:date="2026-10-20T02:31:00Z" w:initials="А">
    <w:p w14:paraId="1FC0B8F2" w14:textId="57352C6D" w:rsidR="0050758F" w:rsidRDefault="0050758F">
      <w:pPr>
        <w:pStyle w:val="aff9"/>
      </w:pPr>
      <w:r>
        <w:rPr>
          <w:rStyle w:val="aff8"/>
        </w:rPr>
        <w:annotationRef/>
      </w:r>
      <w:r>
        <w:t>Как то странно ты намешал какой-то источник с нашими практическими данными</w:t>
      </w:r>
    </w:p>
  </w:comment>
  <w:comment w:id="168" w:author="Артем" w:date="2026-10-20T02:32:00Z" w:initials="А">
    <w:p w14:paraId="092CE551" w14:textId="7CDD9842" w:rsidR="0050758F" w:rsidRDefault="0050758F">
      <w:pPr>
        <w:pStyle w:val="aff9"/>
      </w:pPr>
      <w:r>
        <w:rPr>
          <w:rStyle w:val="aff8"/>
        </w:rPr>
        <w:annotationRef/>
      </w:r>
      <w:r>
        <w:t>Это что</w:t>
      </w:r>
    </w:p>
  </w:comment>
  <w:comment w:id="169" w:author="Артем" w:date="2026-10-20T02:32:00Z" w:initials="А">
    <w:p w14:paraId="21119C1A" w14:textId="5B6611E6" w:rsidR="0050758F" w:rsidRDefault="0050758F">
      <w:pPr>
        <w:pStyle w:val="aff9"/>
      </w:pPr>
      <w:r>
        <w:rPr>
          <w:rStyle w:val="aff8"/>
        </w:rPr>
        <w:annotationRef/>
      </w:r>
      <w:r>
        <w:t>Мы же ее не тестировали</w:t>
      </w:r>
    </w:p>
  </w:comment>
  <w:comment w:id="170" w:author="Артем" w:date="2026-10-20T02:33:00Z" w:initials="А">
    <w:p w14:paraId="2AE1C193" w14:textId="65EBFE84" w:rsidR="0050758F" w:rsidRPr="00732128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rPr>
          <w:lang w:val="en-US"/>
        </w:rPr>
        <w:t>magic</w:t>
      </w:r>
    </w:p>
  </w:comment>
  <w:comment w:id="171" w:author="Артем" w:date="2026-10-20T02:33:00Z" w:initials="А">
    <w:p w14:paraId="64F23DC6" w14:textId="06BA58B9" w:rsidR="0050758F" w:rsidRDefault="0050758F">
      <w:pPr>
        <w:pStyle w:val="aff9"/>
      </w:pPr>
      <w:r>
        <w:rPr>
          <w:rStyle w:val="aff8"/>
        </w:rPr>
        <w:annotationRef/>
      </w:r>
      <w:r>
        <w:t>почему такие скорости недоступны</w:t>
      </w:r>
    </w:p>
  </w:comment>
  <w:comment w:id="172" w:author="Артем" w:date="2026-10-20T10:32:00Z" w:initials="А">
    <w:p w14:paraId="4B6E8363" w14:textId="30372B07" w:rsidR="0050758F" w:rsidRDefault="0050758F">
      <w:pPr>
        <w:pStyle w:val="aff9"/>
      </w:pPr>
      <w:r>
        <w:rPr>
          <w:rStyle w:val="aff8"/>
        </w:rPr>
        <w:annotationRef/>
      </w:r>
      <w:r>
        <w:t>мне не нравится как нарисованы паспортные данные производителя, что означает +20 дБм, полосу уточнить</w:t>
      </w:r>
    </w:p>
  </w:comment>
  <w:comment w:id="173" w:author="Артем" w:date="2026-10-20T10:36:00Z" w:initials="А">
    <w:p w14:paraId="314A6EB4" w14:textId="0B4E7131" w:rsidR="0050758F" w:rsidRPr="00680F5F" w:rsidRDefault="0050758F">
      <w:pPr>
        <w:pStyle w:val="aff9"/>
      </w:pPr>
      <w:r>
        <w:rPr>
          <w:rStyle w:val="aff8"/>
        </w:rPr>
        <w:annotationRef/>
      </w:r>
      <w:r>
        <w:t>как она получена</w:t>
      </w:r>
      <w:r w:rsidRPr="00680F5F">
        <w:t xml:space="preserve">? </w:t>
      </w:r>
      <w:r>
        <w:t xml:space="preserve">Может </w:t>
      </w:r>
      <w:r>
        <w:rPr>
          <w:lang w:val="en-US"/>
        </w:rPr>
        <w:t>heatmap</w:t>
      </w:r>
      <w:r w:rsidRPr="00680F5F">
        <w:t>’</w:t>
      </w:r>
      <w:r>
        <w:t>у ошибок теор модели и практики еще сделать</w:t>
      </w:r>
    </w:p>
  </w:comment>
  <w:comment w:id="174" w:author="Артем" w:date="2026-10-20T10:38:00Z" w:initials="А">
    <w:p w14:paraId="6AB8BE8A" w14:textId="73F9AC7B" w:rsidR="0050758F" w:rsidRDefault="0050758F">
      <w:pPr>
        <w:pStyle w:val="aff9"/>
      </w:pPr>
      <w:r>
        <w:rPr>
          <w:rStyle w:val="aff8"/>
        </w:rPr>
        <w:annotationRef/>
      </w:r>
      <w:r>
        <w:t>а как это у тебя 2.4 ГГц бьет дальше 867 МГц</w:t>
      </w:r>
    </w:p>
  </w:comment>
  <w:comment w:id="175" w:author="Артем" w:date="2026-10-20T10:40:00Z" w:initials="А">
    <w:p w14:paraId="1B194CD0" w14:textId="6EEA9AE5" w:rsidR="0050758F" w:rsidRPr="00680F5F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rPr>
          <w:lang w:val="en-US"/>
        </w:rPr>
        <w:t>need check</w:t>
      </w:r>
    </w:p>
  </w:comment>
  <w:comment w:id="176" w:author="Артем" w:date="2026-10-20T10:40:00Z" w:initials="А">
    <w:p w14:paraId="6BAB8803" w14:textId="1ABD2793" w:rsidR="0050758F" w:rsidRPr="00680F5F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оно надо</w:t>
      </w:r>
      <w:r>
        <w:rPr>
          <w:lang w:val="en-US"/>
        </w:rPr>
        <w:t>?</w:t>
      </w:r>
    </w:p>
  </w:comment>
  <w:comment w:id="177" w:author="Артем" w:date="2026-10-20T10:40:00Z" w:initials="А">
    <w:p w14:paraId="046CA617" w14:textId="6BE5F4A1" w:rsidR="0050758F" w:rsidRDefault="0050758F">
      <w:pPr>
        <w:pStyle w:val="aff9"/>
      </w:pPr>
      <w:r>
        <w:rPr>
          <w:rStyle w:val="aff8"/>
        </w:rPr>
        <w:annotationRef/>
      </w:r>
      <w:r>
        <w:t>Больше там</w:t>
      </w:r>
    </w:p>
  </w:comment>
  <w:comment w:id="178" w:author="Артем" w:date="2026-10-20T10:44:00Z" w:initials="А">
    <w:p w14:paraId="7BB80179" w14:textId="4ED29E3E" w:rsidR="0050758F" w:rsidRDefault="0050758F" w:rsidP="003C3A93">
      <w:pPr>
        <w:pStyle w:val="aff9"/>
        <w:ind w:firstLine="0"/>
      </w:pPr>
      <w:r>
        <w:rPr>
          <w:rStyle w:val="aff8"/>
        </w:rPr>
        <w:annotationRef/>
      </w:r>
      <w:r>
        <w:t>Написано очень кратко, вот максимально ужато и сухо, разбавь немного</w:t>
      </w:r>
    </w:p>
  </w:comment>
  <w:comment w:id="179" w:author="Артем" w:date="2026-10-20T10:42:00Z" w:initials="А">
    <w:p w14:paraId="33B0647C" w14:textId="474BEC23" w:rsidR="0050758F" w:rsidRDefault="0050758F">
      <w:pPr>
        <w:pStyle w:val="aff9"/>
      </w:pPr>
      <w:r>
        <w:rPr>
          <w:rStyle w:val="aff8"/>
        </w:rPr>
        <w:annotationRef/>
      </w:r>
      <w:r>
        <w:t>Данные дай</w:t>
      </w:r>
    </w:p>
  </w:comment>
  <w:comment w:id="180" w:author="Артем" w:date="2026-10-20T10:42:00Z" w:initials="А">
    <w:p w14:paraId="1B3F061B" w14:textId="5FC04DA0" w:rsidR="0050758F" w:rsidRDefault="0050758F">
      <w:pPr>
        <w:pStyle w:val="aff9"/>
      </w:pPr>
      <w:r>
        <w:rPr>
          <w:rStyle w:val="aff8"/>
        </w:rPr>
        <w:annotationRef/>
      </w:r>
      <w:r>
        <w:t>Мне нужны данные</w:t>
      </w:r>
    </w:p>
  </w:comment>
  <w:comment w:id="181" w:author="Артем" w:date="2026-10-20T10:42:00Z" w:initials="А">
    <w:p w14:paraId="2052B3D3" w14:textId="25B7930C" w:rsidR="0050758F" w:rsidRPr="003C3A93" w:rsidRDefault="0050758F">
      <w:pPr>
        <w:pStyle w:val="aff9"/>
      </w:pPr>
      <w:r>
        <w:rPr>
          <w:rStyle w:val="aff8"/>
        </w:rPr>
        <w:annotationRef/>
      </w:r>
      <w:r>
        <w:t>Всмысле нет</w:t>
      </w:r>
      <w:r w:rsidRPr="003C3A93">
        <w:t xml:space="preserve">? </w:t>
      </w:r>
      <w:r>
        <w:t>Надо чтобы было</w:t>
      </w:r>
    </w:p>
  </w:comment>
  <w:comment w:id="182" w:author="Артем" w:date="2026-10-20T10:46:00Z" w:initials="А">
    <w:p w14:paraId="25F7B7C7" w14:textId="4EE50022" w:rsidR="0050758F" w:rsidRDefault="0050758F">
      <w:pPr>
        <w:pStyle w:val="aff9"/>
      </w:pPr>
      <w:r>
        <w:rPr>
          <w:rStyle w:val="aff8"/>
        </w:rPr>
        <w:annotationRef/>
      </w:r>
      <w:r>
        <w:t>За счет того то того то</w:t>
      </w:r>
    </w:p>
  </w:comment>
  <w:comment w:id="183" w:author="Артем" w:date="2026-10-20T10:46:00Z" w:initials="А">
    <w:p w14:paraId="6F1B99FA" w14:textId="6349251E" w:rsidR="0050758F" w:rsidRDefault="0050758F">
      <w:pPr>
        <w:pStyle w:val="aff9"/>
      </w:pPr>
      <w:r>
        <w:rPr>
          <w:rStyle w:val="aff8"/>
        </w:rPr>
        <w:annotationRef/>
      </w:r>
      <w:r>
        <w:t>Определенной тем то тем то</w:t>
      </w:r>
    </w:p>
  </w:comment>
  <w:comment w:id="184" w:author="Артем" w:date="2026-10-20T10:47:00Z" w:initials="А">
    <w:p w14:paraId="403BC2BB" w14:textId="18D529B4" w:rsidR="0050758F" w:rsidRDefault="0050758F">
      <w:pPr>
        <w:pStyle w:val="aff9"/>
      </w:pPr>
      <w:r>
        <w:rPr>
          <w:rStyle w:val="aff8"/>
        </w:rPr>
        <w:annotationRef/>
      </w:r>
      <w:r>
        <w:t>Паузы и программное сжатие мы не устранили, а модифицировали</w:t>
      </w:r>
    </w:p>
  </w:comment>
  <w:comment w:id="185" w:author="Артем" w:date="2026-10-20T10:48:00Z" w:initials="А">
    <w:p w14:paraId="72491718" w14:textId="10E7EF90" w:rsidR="0050758F" w:rsidRDefault="0050758F">
      <w:pPr>
        <w:pStyle w:val="aff9"/>
      </w:pPr>
      <w:r>
        <w:rPr>
          <w:rStyle w:val="aff8"/>
        </w:rPr>
        <w:annotationRef/>
      </w:r>
      <w:r>
        <w:t>По причине….</w:t>
      </w:r>
    </w:p>
  </w:comment>
  <w:comment w:id="186" w:author="Артем" w:date="2026-10-20T10:49:00Z" w:initials="А">
    <w:p w14:paraId="32B142D3" w14:textId="254681C6" w:rsidR="0050758F" w:rsidRPr="003C3A93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>Что за устранение, чего</w:t>
      </w:r>
      <w:r>
        <w:rPr>
          <w:lang w:val="en-US"/>
        </w:rPr>
        <w:t>?</w:t>
      </w:r>
    </w:p>
  </w:comment>
  <w:comment w:id="187" w:author="Артем" w:date="2026-10-20T10:50:00Z" w:initials="А">
    <w:p w14:paraId="075AFBB5" w14:textId="16296E18" w:rsidR="0050758F" w:rsidRDefault="0050758F">
      <w:pPr>
        <w:pStyle w:val="aff9"/>
      </w:pPr>
      <w:r>
        <w:rPr>
          <w:rStyle w:val="aff8"/>
        </w:rPr>
        <w:annotationRef/>
      </w:r>
      <w:r>
        <w:t>А что так много</w:t>
      </w:r>
    </w:p>
  </w:comment>
  <w:comment w:id="188" w:author="Артем" w:date="2026-10-20T10:50:00Z" w:initials="А">
    <w:p w14:paraId="72FE0218" w14:textId="25B94440" w:rsidR="0050758F" w:rsidRDefault="0050758F">
      <w:pPr>
        <w:pStyle w:val="aff9"/>
      </w:pPr>
      <w:r>
        <w:rPr>
          <w:rStyle w:val="aff8"/>
        </w:rPr>
        <w:annotationRef/>
      </w:r>
      <w:r>
        <w:t>Что тут написано непонятно</w:t>
      </w:r>
    </w:p>
  </w:comment>
  <w:comment w:id="189" w:author="Артем" w:date="2026-10-20T10:51:00Z" w:initials="А">
    <w:p w14:paraId="4BE268CF" w14:textId="4CDD638F" w:rsidR="0050758F" w:rsidRDefault="0050758F">
      <w:pPr>
        <w:pStyle w:val="aff9"/>
      </w:pPr>
      <w:r>
        <w:rPr>
          <w:rStyle w:val="aff8"/>
        </w:rPr>
        <w:annotationRef/>
      </w:r>
      <w:r>
        <w:t>мало</w:t>
      </w:r>
    </w:p>
  </w:comment>
  <w:comment w:id="190" w:author="Артем" w:date="2026-10-20T10:51:00Z" w:initials="А">
    <w:p w14:paraId="7E86E762" w14:textId="49271359" w:rsidR="0050758F" w:rsidRDefault="0050758F">
      <w:pPr>
        <w:pStyle w:val="aff9"/>
      </w:pPr>
      <w:r>
        <w:rPr>
          <w:rStyle w:val="aff8"/>
        </w:rPr>
        <w:annotationRef/>
      </w:r>
      <w:r>
        <w:t>а если еще сценарии затухания взять, например лес</w:t>
      </w:r>
      <w:r w:rsidRPr="00BC3AFE">
        <w:t xml:space="preserve">, </w:t>
      </w:r>
      <w:r>
        <w:t>земля, здания. По сценариям, где дрон с такими платами будет летать, какие препятствия у него будут, ну вряд ли только бетон</w:t>
      </w:r>
    </w:p>
  </w:comment>
  <w:comment w:id="191" w:author="Артем" w:date="2026-10-20T11:27:00Z" w:initials="А">
    <w:p w14:paraId="0CBEFC9E" w14:textId="1E4F584B" w:rsidR="0050758F" w:rsidRPr="0050758F" w:rsidRDefault="0050758F">
      <w:pPr>
        <w:pStyle w:val="aff9"/>
      </w:pPr>
      <w:r>
        <w:rPr>
          <w:rStyle w:val="aff8"/>
        </w:rPr>
        <w:annotationRef/>
      </w:r>
      <w:r>
        <w:t>мы выполняли работу и практические измерения, чтобы в выводе сравнивать по опубликованному паспорту</w:t>
      </w:r>
      <w:r w:rsidRPr="0050758F">
        <w:t xml:space="preserve">? </w:t>
      </w:r>
      <w:r>
        <w:t>Здесь речь должна идти про практические данные (можно написать, что согласуются с паспортом, или нет, то насколько)</w:t>
      </w:r>
    </w:p>
  </w:comment>
  <w:comment w:id="192" w:author="Артем" w:date="2026-10-20T11:29:00Z" w:initials="А">
    <w:p w14:paraId="4347612E" w14:textId="2A1A2532" w:rsidR="0050758F" w:rsidRPr="0050758F" w:rsidRDefault="0050758F">
      <w:pPr>
        <w:pStyle w:val="aff9"/>
      </w:pPr>
      <w:r>
        <w:rPr>
          <w:rStyle w:val="aff8"/>
        </w:rPr>
        <w:annotationRef/>
      </w:r>
      <w:r>
        <w:t>в каких условиях</w:t>
      </w:r>
      <w:r w:rsidRPr="0050758F">
        <w:t>/</w:t>
      </w:r>
      <w:r>
        <w:t>сценариях (</w:t>
      </w:r>
      <w:r>
        <w:rPr>
          <w:lang w:val="en-US"/>
        </w:rPr>
        <w:t>LOS</w:t>
      </w:r>
      <w:r w:rsidRPr="0050758F">
        <w:t>/</w:t>
      </w:r>
      <w:r>
        <w:rPr>
          <w:lang w:val="en-US"/>
        </w:rPr>
        <w:t>NLOS</w:t>
      </w:r>
      <w:r>
        <w:t>, то какой)</w:t>
      </w:r>
    </w:p>
  </w:comment>
  <w:comment w:id="193" w:author="Артем" w:date="2026-10-20T11:30:00Z" w:initials="А">
    <w:p w14:paraId="506EE366" w14:textId="3647C24A" w:rsidR="0050758F" w:rsidRPr="0050758F" w:rsidRDefault="0050758F" w:rsidP="0050758F">
      <w:pPr>
        <w:pStyle w:val="aff9"/>
        <w:ind w:firstLine="0"/>
      </w:pPr>
      <w:r>
        <w:rPr>
          <w:rStyle w:val="aff8"/>
        </w:rPr>
        <w:annotationRef/>
      </w:r>
      <w:r>
        <w:t xml:space="preserve">Разве это не превышает </w:t>
      </w:r>
      <w:r>
        <w:rPr>
          <w:lang w:val="en-US"/>
        </w:rPr>
        <w:t>PHY</w:t>
      </w:r>
      <w:r w:rsidRPr="0050758F">
        <w:t xml:space="preserve"> </w:t>
      </w:r>
      <w:r>
        <w:t xml:space="preserve">технологии, здесь надо напомнить, что эта за скорость может она максимальная для  </w:t>
      </w:r>
      <w:r>
        <w:rPr>
          <w:lang w:val="en-US"/>
        </w:rPr>
        <w:t>halow</w:t>
      </w:r>
    </w:p>
  </w:comment>
  <w:comment w:id="194" w:author="Артем" w:date="2026-10-20T11:31:00Z" w:initials="А">
    <w:p w14:paraId="3CC4736C" w14:textId="798ECED3" w:rsidR="0050758F" w:rsidRDefault="0050758F">
      <w:pPr>
        <w:pStyle w:val="aff9"/>
      </w:pPr>
      <w:r>
        <w:rPr>
          <w:rStyle w:val="aff8"/>
        </w:rPr>
        <w:annotationRef/>
      </w:r>
      <w:r>
        <w:t xml:space="preserve">Что объясняется тем </w:t>
      </w:r>
    </w:p>
  </w:comment>
  <w:comment w:id="195" w:author="Артем" w:date="2026-10-20T11:32:00Z" w:initials="А">
    <w:p w14:paraId="7345ADC7" w14:textId="748988E4" w:rsidR="0050758F" w:rsidRPr="0050758F" w:rsidRDefault="0050758F">
      <w:pPr>
        <w:pStyle w:val="aff9"/>
      </w:pPr>
      <w:r>
        <w:rPr>
          <w:rStyle w:val="aff8"/>
        </w:rPr>
        <w:annotationRef/>
      </w:r>
      <w:r>
        <w:t>А 6.5 Мбит</w:t>
      </w:r>
      <w:r w:rsidRPr="0050758F">
        <w:t>/</w:t>
      </w:r>
      <w:r>
        <w:rPr>
          <w:lang w:val="en-US"/>
        </w:rPr>
        <w:t>c</w:t>
      </w:r>
      <w:r w:rsidRPr="0050758F">
        <w:t xml:space="preserve"> </w:t>
      </w:r>
      <w:r>
        <w:t>выше тогда откуда</w:t>
      </w:r>
    </w:p>
  </w:comment>
  <w:comment w:id="196" w:author="Артем" w:date="2026-10-20T11:32:00Z" w:initials="А">
    <w:p w14:paraId="00E5A368" w14:textId="7387DECF" w:rsidR="0050758F" w:rsidRPr="0050758F" w:rsidRDefault="0050758F">
      <w:pPr>
        <w:pStyle w:val="aff9"/>
        <w:rPr>
          <w:lang w:val="en-US"/>
        </w:rPr>
      </w:pPr>
      <w:r>
        <w:rPr>
          <w:rStyle w:val="aff8"/>
        </w:rPr>
        <w:annotationRef/>
      </w:r>
      <w:r>
        <w:t xml:space="preserve"> </w:t>
      </w:r>
      <w:r>
        <w:rPr>
          <w:lang w:val="en-US"/>
        </w:rPr>
        <w:t>LOS/NLOS?</w:t>
      </w:r>
    </w:p>
  </w:comment>
  <w:comment w:id="197" w:author="Артем" w:date="2026-10-20T11:34:00Z" w:initials="А">
    <w:p w14:paraId="26688602" w14:textId="46D22E79" w:rsidR="0050758F" w:rsidRPr="0050758F" w:rsidRDefault="0050758F">
      <w:pPr>
        <w:pStyle w:val="aff9"/>
      </w:pPr>
      <w:r>
        <w:rPr>
          <w:rStyle w:val="aff8"/>
        </w:rPr>
        <w:annotationRef/>
      </w:r>
      <w:r>
        <w:t>А почему у нас при меньшей мощности дальность больше паспорта</w:t>
      </w:r>
      <w:r w:rsidRPr="0050758F">
        <w:t>?</w:t>
      </w:r>
    </w:p>
  </w:comment>
  <w:comment w:id="198" w:author="Артем" w:date="2026-10-20T11:35:00Z" w:initials="А">
    <w:p w14:paraId="2F3F1BF6" w14:textId="548E5FC3" w:rsidR="0050758F" w:rsidRPr="0050758F" w:rsidRDefault="0050758F" w:rsidP="0050758F">
      <w:pPr>
        <w:pStyle w:val="aff9"/>
        <w:ind w:firstLine="0"/>
      </w:pPr>
      <w:r>
        <w:rPr>
          <w:rStyle w:val="aff8"/>
        </w:rPr>
        <w:annotationRef/>
      </w:r>
      <w:r>
        <w:t xml:space="preserve">Ты предлагаешь забить на встроенный </w:t>
      </w:r>
      <w:r>
        <w:rPr>
          <w:lang w:val="en-US"/>
        </w:rPr>
        <w:t>esp</w:t>
      </w:r>
      <w:r w:rsidRPr="0050758F">
        <w:t xml:space="preserve">32 </w:t>
      </w:r>
      <w:r>
        <w:t>платы или придумаешь ему задачу, чтобы не простаивал</w:t>
      </w:r>
      <w:r w:rsidRPr="0050758F">
        <w:t>?</w:t>
      </w:r>
    </w:p>
  </w:comment>
  <w:comment w:id="199" w:author="Артем" w:date="2026-10-20T11:37:00Z" w:initials="А">
    <w:p w14:paraId="136AF54E" w14:textId="5C584627" w:rsidR="00CE648A" w:rsidRDefault="00CE648A">
      <w:pPr>
        <w:pStyle w:val="aff9"/>
      </w:pPr>
      <w:r>
        <w:rPr>
          <w:rStyle w:val="aff8"/>
        </w:rPr>
        <w:annotationRef/>
      </w:r>
      <w:r>
        <w:t>Нелогично написано или я не понял о чем здесь</w:t>
      </w:r>
    </w:p>
  </w:comment>
  <w:comment w:id="200" w:author="Артем" w:date="2026-10-20T11:39:00Z" w:initials="А">
    <w:p w14:paraId="04F55B2A" w14:textId="7BD01F9B" w:rsidR="00CE648A" w:rsidRDefault="00CE648A">
      <w:pPr>
        <w:pStyle w:val="aff9"/>
      </w:pPr>
      <w:r>
        <w:rPr>
          <w:rStyle w:val="aff8"/>
        </w:rPr>
        <w:annotationRef/>
      </w:r>
      <w:r>
        <w:t>Защищать двумя параметрами, управлять тремя, подробнее бы чуть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AC815EF" w15:done="0"/>
  <w15:commentEx w15:paraId="68FE62BD" w15:done="0"/>
  <w15:commentEx w15:paraId="021EE2AD" w15:done="0"/>
  <w15:commentEx w15:paraId="75EABD8B" w15:done="0"/>
  <w15:commentEx w15:paraId="5F70FF57" w15:done="0"/>
  <w15:commentEx w15:paraId="0D00A83E" w15:done="0"/>
  <w15:commentEx w15:paraId="6D42FAC2" w15:done="0"/>
  <w15:commentEx w15:paraId="3D9AD312" w15:done="0"/>
  <w15:commentEx w15:paraId="77A03745" w15:done="0"/>
  <w15:commentEx w15:paraId="29380380" w15:done="0"/>
  <w15:commentEx w15:paraId="64EB0EC7" w15:done="0"/>
  <w15:commentEx w15:paraId="28A2DADC" w15:done="0"/>
  <w15:commentEx w15:paraId="0AB2F959" w15:done="0"/>
  <w15:commentEx w15:paraId="0F14937E" w15:done="0"/>
  <w15:commentEx w15:paraId="236AF92E" w15:done="0"/>
  <w15:commentEx w15:paraId="59E61A39" w15:done="0"/>
  <w15:commentEx w15:paraId="7DDD5089" w15:done="0"/>
  <w15:commentEx w15:paraId="2E6780E5" w15:done="0"/>
  <w15:commentEx w15:paraId="53702DEC" w15:done="0"/>
  <w15:commentEx w15:paraId="119EA6E8" w15:done="0"/>
  <w15:commentEx w15:paraId="0E75C28A" w15:done="0"/>
  <w15:commentEx w15:paraId="56B4DAB5" w15:done="0"/>
  <w15:commentEx w15:paraId="2A0E2FAC" w15:done="0"/>
  <w15:commentEx w15:paraId="7D47A349" w15:done="0"/>
  <w15:commentEx w15:paraId="749F547B" w15:done="0"/>
  <w15:commentEx w15:paraId="18D51B9D" w15:done="0"/>
  <w15:commentEx w15:paraId="357776CD" w15:done="0"/>
  <w15:commentEx w15:paraId="4B5541D8" w15:done="0"/>
  <w15:commentEx w15:paraId="17E5E212" w15:done="0"/>
  <w15:commentEx w15:paraId="0EF499D9" w15:done="0"/>
  <w15:commentEx w15:paraId="30317360" w15:done="0"/>
  <w15:commentEx w15:paraId="3954D487" w15:done="0"/>
  <w15:commentEx w15:paraId="15095666" w15:done="0"/>
  <w15:commentEx w15:paraId="0D5C2413" w15:done="0"/>
  <w15:commentEx w15:paraId="272DABB1" w15:done="0"/>
  <w15:commentEx w15:paraId="03D5A44F" w15:done="0"/>
  <w15:commentEx w15:paraId="0CDC319E" w15:done="0"/>
  <w15:commentEx w15:paraId="255BED2F" w15:done="0"/>
  <w15:commentEx w15:paraId="691681DE" w15:done="0"/>
  <w15:commentEx w15:paraId="1341651E" w15:done="0"/>
  <w15:commentEx w15:paraId="0C7EAE36" w15:done="0"/>
  <w15:commentEx w15:paraId="4BED126E" w15:done="0"/>
  <w15:commentEx w15:paraId="7C0AE69E" w15:done="0"/>
  <w15:commentEx w15:paraId="133571CE" w15:done="0"/>
  <w15:commentEx w15:paraId="29BD95B7" w15:done="0"/>
  <w15:commentEx w15:paraId="6C7EC83E" w15:done="0"/>
  <w15:commentEx w15:paraId="76DA19AB" w15:done="0"/>
  <w15:commentEx w15:paraId="6BB4F155" w15:done="0"/>
  <w15:commentEx w15:paraId="23B5BC0E" w15:done="0"/>
  <w15:commentEx w15:paraId="7ACCC83A" w15:done="0"/>
  <w15:commentEx w15:paraId="2CE692D7" w15:done="0"/>
  <w15:commentEx w15:paraId="4F837B16" w15:done="0"/>
  <w15:commentEx w15:paraId="5B93A281" w15:done="0"/>
  <w15:commentEx w15:paraId="4DC224B1" w15:done="0"/>
  <w15:commentEx w15:paraId="7EDCDE2B" w15:done="0"/>
  <w15:commentEx w15:paraId="3F707269" w15:done="0"/>
  <w15:commentEx w15:paraId="1DA1E694" w15:done="0"/>
  <w15:commentEx w15:paraId="22466463" w15:done="0"/>
  <w15:commentEx w15:paraId="5390E2EB" w15:done="0"/>
  <w15:commentEx w15:paraId="498721E4" w15:done="0"/>
  <w15:commentEx w15:paraId="5F1E327E" w15:done="0"/>
  <w15:commentEx w15:paraId="61523F7C" w15:done="0"/>
  <w15:commentEx w15:paraId="50292AA7" w15:done="0"/>
  <w15:commentEx w15:paraId="5304AD38" w15:done="0"/>
  <w15:commentEx w15:paraId="0BAAA328" w15:done="0"/>
  <w15:commentEx w15:paraId="42650934" w15:done="0"/>
  <w15:commentEx w15:paraId="6805559C" w15:done="0"/>
  <w15:commentEx w15:paraId="0F61DEEE" w15:done="0"/>
  <w15:commentEx w15:paraId="5E951860" w15:done="0"/>
  <w15:commentEx w15:paraId="306A3267" w15:done="0"/>
  <w15:commentEx w15:paraId="553C72F0" w15:done="0"/>
  <w15:commentEx w15:paraId="61A5DCA2" w15:done="0"/>
  <w15:commentEx w15:paraId="53B60B7B" w15:done="0"/>
  <w15:commentEx w15:paraId="0E163F66" w15:done="0"/>
  <w15:commentEx w15:paraId="60477DCA" w15:done="0"/>
  <w15:commentEx w15:paraId="182E8737" w15:done="0"/>
  <w15:commentEx w15:paraId="7301C2E0" w15:done="0"/>
  <w15:commentEx w15:paraId="22D8A2C5" w15:done="0"/>
  <w15:commentEx w15:paraId="5A345B09" w15:done="0"/>
  <w15:commentEx w15:paraId="65DD1D4C" w15:done="0"/>
  <w15:commentEx w15:paraId="05FC7716" w15:done="0"/>
  <w15:commentEx w15:paraId="7AAC93FE" w15:done="0"/>
  <w15:commentEx w15:paraId="4D34471C" w15:done="0"/>
  <w15:commentEx w15:paraId="312AB08C" w15:done="0"/>
  <w15:commentEx w15:paraId="26F88B4D" w15:done="0"/>
  <w15:commentEx w15:paraId="08671FE2" w15:done="0"/>
  <w15:commentEx w15:paraId="6869C432" w15:done="0"/>
  <w15:commentEx w15:paraId="6E7C1929" w15:done="0"/>
  <w15:commentEx w15:paraId="0E97F881" w15:done="0"/>
  <w15:commentEx w15:paraId="209BF3A5" w15:done="0"/>
  <w15:commentEx w15:paraId="7DC91ABC" w15:done="0"/>
  <w15:commentEx w15:paraId="121E60F0" w15:done="0"/>
  <w15:commentEx w15:paraId="768B6385" w15:done="0"/>
  <w15:commentEx w15:paraId="19989E42" w15:done="0"/>
  <w15:commentEx w15:paraId="193191F9" w15:done="0"/>
  <w15:commentEx w15:paraId="6BF347DE" w15:done="0"/>
  <w15:commentEx w15:paraId="381F0925" w15:done="0"/>
  <w15:commentEx w15:paraId="0C84DBB8" w15:done="0"/>
  <w15:commentEx w15:paraId="6F69698B" w15:done="0"/>
  <w15:commentEx w15:paraId="3CFD3FE7" w15:done="0"/>
  <w15:commentEx w15:paraId="310DFB28" w15:done="0"/>
  <w15:commentEx w15:paraId="2C8E7D81" w15:done="0"/>
  <w15:commentEx w15:paraId="34D9D41F" w15:done="0"/>
  <w15:commentEx w15:paraId="667148FE" w15:done="0"/>
  <w15:commentEx w15:paraId="71429A4A" w15:done="0"/>
  <w15:commentEx w15:paraId="4283CE97" w15:done="0"/>
  <w15:commentEx w15:paraId="5AFA4B34" w15:done="0"/>
  <w15:commentEx w15:paraId="4CE826C8" w15:done="0"/>
  <w15:commentEx w15:paraId="7CE693BE" w15:done="0"/>
  <w15:commentEx w15:paraId="127BE892" w15:done="0"/>
  <w15:commentEx w15:paraId="019E0C42" w15:done="0"/>
  <w15:commentEx w15:paraId="01DB134C" w15:done="0"/>
  <w15:commentEx w15:paraId="08CF5ED1" w15:done="0"/>
  <w15:commentEx w15:paraId="15FDC88B" w15:done="0"/>
  <w15:commentEx w15:paraId="44DD544D" w15:done="0"/>
  <w15:commentEx w15:paraId="72113957" w15:done="0"/>
  <w15:commentEx w15:paraId="20EBE822" w15:done="0"/>
  <w15:commentEx w15:paraId="0B001F74" w15:done="0"/>
  <w15:commentEx w15:paraId="4FAFC8F5" w15:done="0"/>
  <w15:commentEx w15:paraId="29155E72" w15:done="0"/>
  <w15:commentEx w15:paraId="170A8951" w15:done="0"/>
  <w15:commentEx w15:paraId="04135CF8" w15:done="0"/>
  <w15:commentEx w15:paraId="49BF7385" w15:done="0"/>
  <w15:commentEx w15:paraId="695EC78E" w15:done="0"/>
  <w15:commentEx w15:paraId="0BFFC3DD" w15:done="0"/>
  <w15:commentEx w15:paraId="612FF5C8" w15:done="0"/>
  <w15:commentEx w15:paraId="1A896253" w15:done="0"/>
  <w15:commentEx w15:paraId="3444F736" w15:done="0"/>
  <w15:commentEx w15:paraId="37A202A1" w15:done="0"/>
  <w15:commentEx w15:paraId="169CE857" w15:done="0"/>
  <w15:commentEx w15:paraId="4F27F222" w15:done="0"/>
  <w15:commentEx w15:paraId="5719F733" w15:done="0"/>
  <w15:commentEx w15:paraId="2E9AA84B" w15:done="0"/>
  <w15:commentEx w15:paraId="4BAD1AC5" w15:done="0"/>
  <w15:commentEx w15:paraId="64692611" w15:done="0"/>
  <w15:commentEx w15:paraId="372F3C67" w15:done="0"/>
  <w15:commentEx w15:paraId="6D329BDA" w15:done="0"/>
  <w15:commentEx w15:paraId="5C98D393" w15:done="0"/>
  <w15:commentEx w15:paraId="1941D7B8" w15:done="0"/>
  <w15:commentEx w15:paraId="25F55448" w15:done="0"/>
  <w15:commentEx w15:paraId="2C14B4CF" w15:done="0"/>
  <w15:commentEx w15:paraId="26C8168C" w15:done="0"/>
  <w15:commentEx w15:paraId="26D319CD" w15:done="0"/>
  <w15:commentEx w15:paraId="1D39FC19" w15:done="0"/>
  <w15:commentEx w15:paraId="408830B4" w15:done="0"/>
  <w15:commentEx w15:paraId="7092858E" w15:done="0"/>
  <w15:commentEx w15:paraId="016D65E1" w15:done="0"/>
  <w15:commentEx w15:paraId="6CBFD54E" w15:done="0"/>
  <w15:commentEx w15:paraId="195570B3" w15:done="0"/>
  <w15:commentEx w15:paraId="0A3B8E1A" w15:done="0"/>
  <w15:commentEx w15:paraId="28D9B3FA" w15:done="0"/>
  <w15:commentEx w15:paraId="65D93A5D" w15:done="0"/>
  <w15:commentEx w15:paraId="0192B280" w15:done="0"/>
  <w15:commentEx w15:paraId="0C8418C0" w15:done="0"/>
  <w15:commentEx w15:paraId="49548256" w15:done="0"/>
  <w15:commentEx w15:paraId="28F61EC7" w15:done="0"/>
  <w15:commentEx w15:paraId="53C8467B" w15:done="0"/>
  <w15:commentEx w15:paraId="722580F0" w15:done="0"/>
  <w15:commentEx w15:paraId="1F5858CF" w15:done="0"/>
  <w15:commentEx w15:paraId="69736C32" w15:done="0"/>
  <w15:commentEx w15:paraId="65387CD9" w15:done="0"/>
  <w15:commentEx w15:paraId="0329E758" w15:done="0"/>
  <w15:commentEx w15:paraId="3F2219B9" w15:done="0"/>
  <w15:commentEx w15:paraId="31D66CE6" w15:done="0"/>
  <w15:commentEx w15:paraId="1372A9AF" w15:done="0"/>
  <w15:commentEx w15:paraId="539EAC5B" w15:done="0"/>
  <w15:commentEx w15:paraId="31AEE92A" w15:done="0"/>
  <w15:commentEx w15:paraId="1FC0B8F2" w15:done="0"/>
  <w15:commentEx w15:paraId="092CE551" w15:done="0"/>
  <w15:commentEx w15:paraId="21119C1A" w15:done="0"/>
  <w15:commentEx w15:paraId="2AE1C193" w15:done="0"/>
  <w15:commentEx w15:paraId="64F23DC6" w15:done="0"/>
  <w15:commentEx w15:paraId="4B6E8363" w15:done="0"/>
  <w15:commentEx w15:paraId="314A6EB4" w15:done="0"/>
  <w15:commentEx w15:paraId="6AB8BE8A" w15:done="0"/>
  <w15:commentEx w15:paraId="1B194CD0" w15:done="0"/>
  <w15:commentEx w15:paraId="6BAB8803" w15:done="0"/>
  <w15:commentEx w15:paraId="046CA617" w15:done="0"/>
  <w15:commentEx w15:paraId="7BB80179" w15:done="0"/>
  <w15:commentEx w15:paraId="33B0647C" w15:done="0"/>
  <w15:commentEx w15:paraId="1B3F061B" w15:done="0"/>
  <w15:commentEx w15:paraId="2052B3D3" w15:done="0"/>
  <w15:commentEx w15:paraId="25F7B7C7" w15:done="0"/>
  <w15:commentEx w15:paraId="6F1B99FA" w15:done="0"/>
  <w15:commentEx w15:paraId="403BC2BB" w15:done="0"/>
  <w15:commentEx w15:paraId="72491718" w15:done="0"/>
  <w15:commentEx w15:paraId="32B142D3" w15:done="0"/>
  <w15:commentEx w15:paraId="075AFBB5" w15:done="0"/>
  <w15:commentEx w15:paraId="72FE0218" w15:done="0"/>
  <w15:commentEx w15:paraId="4BE268CF" w15:done="0"/>
  <w15:commentEx w15:paraId="7E86E762" w15:done="0"/>
  <w15:commentEx w15:paraId="0CBEFC9E" w15:done="0"/>
  <w15:commentEx w15:paraId="4347612E" w15:done="0"/>
  <w15:commentEx w15:paraId="506EE366" w15:done="0"/>
  <w15:commentEx w15:paraId="3CC4736C" w15:done="0"/>
  <w15:commentEx w15:paraId="7345ADC7" w15:done="0"/>
  <w15:commentEx w15:paraId="00E5A368" w15:done="0"/>
  <w15:commentEx w15:paraId="26688602" w15:done="0"/>
  <w15:commentEx w15:paraId="2F3F1BF6" w15:done="0"/>
  <w15:commentEx w15:paraId="136AF54E" w15:done="0"/>
  <w15:commentEx w15:paraId="04F55B2A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E2B89B" w14:textId="77777777" w:rsidR="00A05F5C" w:rsidRDefault="00A05F5C">
      <w:pPr>
        <w:spacing w:line="240" w:lineRule="auto"/>
      </w:pPr>
      <w:r>
        <w:separator/>
      </w:r>
    </w:p>
  </w:endnote>
  <w:endnote w:type="continuationSeparator" w:id="0">
    <w:p w14:paraId="597AD4DB" w14:textId="77777777" w:rsidR="00A05F5C" w:rsidRDefault="00A05F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F136C2" w14:textId="77777777" w:rsidR="0050758F" w:rsidRDefault="0050758F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235"/>
      <w:gridCol w:w="567"/>
    </w:tblGrid>
    <w:tr w:rsidR="0050758F" w14:paraId="3D58B293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51CE9002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7C778D44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14:paraId="1173632A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2B006AC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05FCA1BF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14:paraId="47D5C4C6" w14:textId="77777777" w:rsidR="0050758F" w:rsidRDefault="0050758F">
          <w:pPr>
            <w:spacing w:line="240" w:lineRule="auto"/>
            <w:ind w:firstLine="0"/>
            <w:jc w:val="center"/>
          </w:pPr>
          <w:r>
            <w:rPr>
              <w:rFonts w:ascii="GOST type B" w:eastAsia="GOST type B" w:hAnsi="GOST type B" w:cs="GOST type B"/>
              <w:i/>
              <w:sz w:val="32"/>
              <w:szCs w:val="32"/>
            </w:rPr>
            <w:t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6EEAB618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</w:tr>
    <w:tr w:rsidR="0050758F" w14:paraId="4F3C8B7F" w14:textId="77777777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0EC794FC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19AB4A63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14:paraId="5B516C57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14:paraId="5DB61E2B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2EB04C49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14:paraId="3C6B5F3E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7E319560" w14:textId="49A6CAD8" w:rsidR="0050758F" w:rsidRDefault="0050758F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22"/>
            </w:rPr>
            <w:fldChar w:fldCharType="begin"/>
          </w:r>
          <w:r>
            <w:rPr>
              <w:rFonts w:ascii="GOST type B" w:eastAsia="GOST type B" w:hAnsi="GOST type B" w:cs="GOST type B"/>
              <w:i/>
              <w:sz w:val="22"/>
            </w:rPr>
            <w:instrText xml:space="preserve"> PAGE </w:instrText>
          </w:r>
          <w:r>
            <w:rPr>
              <w:rFonts w:ascii="GOST type B" w:eastAsia="GOST type B" w:hAnsi="GOST type B" w:cs="GOST type B"/>
              <w:i/>
              <w:sz w:val="22"/>
            </w:rPr>
            <w:fldChar w:fldCharType="separate"/>
          </w:r>
          <w:r w:rsidR="00CE648A">
            <w:rPr>
              <w:rFonts w:ascii="GOST type B" w:eastAsia="GOST type B" w:hAnsi="GOST type B" w:cs="GOST type B"/>
              <w:i/>
              <w:noProof/>
              <w:sz w:val="22"/>
            </w:rPr>
            <w:t>48</w:t>
          </w:r>
          <w:r>
            <w:rPr>
              <w:rFonts w:ascii="GOST type B" w:eastAsia="GOST type B" w:hAnsi="GOST type B" w:cs="GOST type B"/>
              <w:i/>
              <w:sz w:val="22"/>
            </w:rPr>
            <w:fldChar w:fldCharType="end"/>
          </w:r>
        </w:p>
      </w:tc>
    </w:tr>
    <w:tr w:rsidR="0050758F" w14:paraId="2B8AECD6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60C05848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4E07B77E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91747D9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 w14:paraId="2D2C18F7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0FC67A00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4C43034D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41E28EBE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</w:tr>
  </w:tbl>
  <w:p w14:paraId="0BAC911B" w14:textId="77777777" w:rsidR="0050758F" w:rsidRDefault="0050758F">
    <w:pPr>
      <w:spacing w:line="20" w:lineRule="exact"/>
      <w:ind w:firstLine="0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5C8F84" w14:textId="77777777" w:rsidR="0050758F" w:rsidRDefault="0050758F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 w:rsidR="0050758F" w14:paraId="5DB9455F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49FA87E7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2B3C97AA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14:paraId="4E931A11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C5BD8B0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6A94C1F5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67E1D51A" w14:textId="77777777" w:rsidR="0050758F" w:rsidRDefault="0050758F">
          <w:pPr>
            <w:spacing w:line="240" w:lineRule="auto"/>
            <w:ind w:firstLine="0"/>
            <w:jc w:val="center"/>
            <w:rPr>
              <w:i/>
              <w:sz w:val="32"/>
              <w:szCs w:val="32"/>
            </w:rPr>
          </w:pPr>
          <w:r>
            <w:rPr>
              <w:rFonts w:ascii="GOST type B" w:eastAsia="GOST type B" w:hAnsi="GOST type B" w:cs="GOST type B"/>
              <w:i/>
              <w:sz w:val="32"/>
              <w:szCs w:val="32"/>
            </w:rPr>
            <w:t>МАИР.460327.001</w:t>
          </w:r>
        </w:p>
      </w:tc>
    </w:tr>
    <w:tr w:rsidR="0050758F" w14:paraId="23E89734" w14:textId="77777777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27A7422D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56A28B11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14:paraId="34BDF965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14:paraId="771578F2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0DCDD347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 w14:paraId="2C2F0BE8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</w:tr>
    <w:tr w:rsidR="0050758F" w14:paraId="712B4505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 w14:paraId="2CFD6A27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 w14:paraId="10DE1FDB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3478C530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83197DC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 w14:paraId="419B8918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 w14:paraId="06E74413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</w:tr>
    <w:tr w:rsidR="0050758F" w14:paraId="73A2A141" w14:textId="77777777"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 w14:paraId="2403D2E5" w14:textId="77777777" w:rsidR="0050758F" w:rsidRDefault="0050758F">
          <w:pPr>
            <w:spacing w:line="240" w:lineRule="auto"/>
            <w:ind w:firstLine="0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 w14:paraId="41BE5B41" w14:textId="77777777" w:rsidR="0050758F" w:rsidRDefault="0050758F">
          <w:pPr>
            <w:spacing w:line="240" w:lineRule="auto"/>
            <w:ind w:firstLine="0"/>
            <w:jc w:val="left"/>
            <w:rPr>
              <w:sz w:val="20"/>
            </w:rPr>
          </w:pPr>
          <w:r>
            <w:rPr>
              <w:rFonts w:ascii="GOST type B" w:eastAsia="GOST type B" w:hAnsi="GOST type B" w:cs="GOST type B"/>
              <w:i/>
              <w:sz w:val="18"/>
              <w:szCs w:val="18"/>
            </w:rPr>
            <w:t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 w14:paraId="3EBFB211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 w14:paraId="5B1F0DC4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 w14:paraId="515FFF01" w14:textId="77777777" w:rsidR="0050758F" w:rsidRDefault="0050758F">
          <w:pPr>
            <w:spacing w:line="240" w:lineRule="auto"/>
            <w:ind w:firstLine="0"/>
            <w:jc w:val="center"/>
            <w:rPr>
              <w:szCs w:val="28"/>
            </w:rPr>
          </w:pPr>
          <w:r>
            <w:rPr>
              <w:rFonts w:ascii="GOST type B" w:eastAsia="GOST type B" w:hAnsi="GOST type B" w:cs="GOST type B"/>
              <w:i/>
              <w:szCs w:val="24"/>
            </w:rPr>
            <w:t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 w14:paraId="6AC6AB4B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Литера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2A64598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 w14:paraId="1FC8C10C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Листов</w:t>
          </w:r>
        </w:p>
      </w:tc>
    </w:tr>
    <w:tr w:rsidR="0050758F" w14:paraId="7C18F8E4" w14:textId="77777777"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 w14:paraId="411127C9" w14:textId="77777777" w:rsidR="0050758F" w:rsidRDefault="0050758F">
          <w:pPr>
            <w:spacing w:line="240" w:lineRule="auto"/>
            <w:ind w:firstLine="0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 w14:paraId="4A301685" w14:textId="77777777" w:rsidR="0050758F" w:rsidRDefault="0050758F">
          <w:pPr>
            <w:spacing w:line="240" w:lineRule="auto"/>
            <w:ind w:firstLine="0"/>
            <w:jc w:val="left"/>
            <w:rPr>
              <w:sz w:val="20"/>
            </w:rPr>
          </w:pPr>
          <w:r>
            <w:rPr>
              <w:rFonts w:ascii="GOST type B" w:eastAsia="GOST type B" w:hAnsi="GOST type B" w:cs="GOST type B"/>
              <w:i/>
              <w:sz w:val="18"/>
              <w:szCs w:val="18"/>
            </w:rPr>
            <w:t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1DCD79D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 w14:paraId="00488013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 w14:paraId="78660ACD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 w14:paraId="7DB959A0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 w14:paraId="4AB040CA" w14:textId="77777777" w:rsidR="0050758F" w:rsidRDefault="0050758F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18"/>
              <w:szCs w:val="18"/>
            </w:rPr>
            <w:t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14:paraId="66B27459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267AE8" w14:textId="4B5B2E5E" w:rsidR="0050758F" w:rsidRDefault="0050758F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18"/>
              <w:szCs w:val="18"/>
            </w:rPr>
            <w:fldChar w:fldCharType="begin"/>
          </w:r>
          <w:r>
            <w:rPr>
              <w:rFonts w:ascii="GOST type B" w:eastAsia="GOST type B" w:hAnsi="GOST type B" w:cs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eastAsia="GOST type B" w:hAnsi="GOST type B" w:cs="GOST type B"/>
              <w:i/>
              <w:sz w:val="18"/>
              <w:szCs w:val="18"/>
            </w:rPr>
            <w:fldChar w:fldCharType="separate"/>
          </w:r>
          <w:r w:rsidR="00CE648A">
            <w:rPr>
              <w:rFonts w:ascii="GOST type B" w:eastAsia="GOST type B" w:hAnsi="GOST type B" w:cs="GOST type B"/>
              <w:i/>
              <w:noProof/>
              <w:sz w:val="18"/>
              <w:szCs w:val="18"/>
            </w:rPr>
            <w:t>3</w:t>
          </w:r>
          <w:r>
            <w:rPr>
              <w:rFonts w:ascii="GOST type B" w:eastAsia="GOST type B" w:hAnsi="GOST type B" w:cs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 w14:paraId="4A460ACB" w14:textId="77777777" w:rsidR="0050758F" w:rsidRDefault="0050758F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18"/>
              <w:szCs w:val="18"/>
            </w:rPr>
            <w:t>88</w:t>
          </w:r>
        </w:p>
      </w:tc>
    </w:tr>
    <w:tr w:rsidR="0050758F" w14:paraId="0BFDC2DB" w14:textId="77777777"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 w14:paraId="6511394A" w14:textId="77777777" w:rsidR="0050758F" w:rsidRDefault="0050758F">
          <w:pPr>
            <w:spacing w:line="240" w:lineRule="auto"/>
            <w:ind w:firstLine="0"/>
            <w:rPr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 w14:paraId="60CFAC77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A18303E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 w14:paraId="2CFF7A4A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 w14:paraId="60033276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 w14:paraId="75B3C0F1" w14:textId="77777777" w:rsidR="0050758F" w:rsidRDefault="0050758F">
          <w:pPr>
            <w:spacing w:line="240" w:lineRule="auto"/>
            <w:ind w:firstLine="0"/>
            <w:jc w:val="center"/>
          </w:pPr>
          <w:r>
            <w:rPr>
              <w:rFonts w:ascii="GOST type B" w:eastAsia="GOST type B" w:hAnsi="GOST type B" w:cs="GOST type B"/>
              <w:i/>
              <w:sz w:val="28"/>
              <w:szCs w:val="28"/>
            </w:rPr>
            <w:t>МАИ М4О-03С-21</w:t>
          </w:r>
        </w:p>
      </w:tc>
    </w:tr>
    <w:tr w:rsidR="0050758F" w14:paraId="33B94DB7" w14:textId="77777777"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 w14:paraId="21291537" w14:textId="77777777" w:rsidR="0050758F" w:rsidRDefault="0050758F">
          <w:pPr>
            <w:spacing w:line="240" w:lineRule="auto"/>
            <w:ind w:firstLine="0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 w14:paraId="401FA7A9" w14:textId="77777777" w:rsidR="0050758F" w:rsidRDefault="0050758F">
          <w:pPr>
            <w:spacing w:line="240" w:lineRule="auto"/>
            <w:ind w:firstLine="0"/>
            <w:jc w:val="left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96FDF94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 w14:paraId="73E0FACB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 w14:paraId="19022945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 w14:paraId="02F608B9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</w:tr>
    <w:tr w:rsidR="0050758F" w14:paraId="23FCF515" w14:textId="77777777"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 w14:paraId="66E73B46" w14:textId="77777777" w:rsidR="0050758F" w:rsidRDefault="0050758F">
          <w:pPr>
            <w:spacing w:line="240" w:lineRule="auto"/>
            <w:ind w:firstLine="0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Утв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14:paraId="4FD9DC72" w14:textId="77777777" w:rsidR="0050758F" w:rsidRDefault="0050758F">
          <w:pPr>
            <w:spacing w:line="240" w:lineRule="auto"/>
            <w:ind w:firstLine="0"/>
            <w:jc w:val="left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18"/>
              <w:szCs w:val="18"/>
            </w:rPr>
            <w:t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14:paraId="73EAF074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171799B0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 w14:paraId="7F6FBF0A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 w14:paraId="7D00D51F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</w:tr>
  </w:tbl>
  <w:p w14:paraId="3A52F2FB" w14:textId="77777777" w:rsidR="0050758F" w:rsidRDefault="0050758F">
    <w:pPr>
      <w:spacing w:line="20" w:lineRule="exact"/>
      <w:ind w:firstLine="0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308A40" w14:textId="77777777" w:rsidR="0050758F" w:rsidRDefault="0050758F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235"/>
      <w:gridCol w:w="567"/>
    </w:tblGrid>
    <w:tr w:rsidR="0050758F" w14:paraId="1B11E956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323478F1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2210782A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14:paraId="6CDEA917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09BC49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518909C5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14:paraId="1148AED3" w14:textId="77777777" w:rsidR="0050758F" w:rsidRDefault="0050758F">
          <w:pPr>
            <w:spacing w:line="240" w:lineRule="auto"/>
            <w:ind w:firstLine="0"/>
            <w:jc w:val="center"/>
          </w:pPr>
          <w:r>
            <w:rPr>
              <w:rFonts w:ascii="GOST type B" w:eastAsia="GOST type B" w:hAnsi="GOST type B" w:cs="GOST type B"/>
              <w:i/>
              <w:sz w:val="32"/>
              <w:szCs w:val="32"/>
            </w:rPr>
            <w:t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2C67897A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</w:tr>
    <w:tr w:rsidR="0050758F" w14:paraId="14652F3D" w14:textId="77777777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19313DD2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111D4FE6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14:paraId="2C8EDD48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14:paraId="7FCBEBDE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4D24A63F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14:paraId="120AAFCF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3F074169" w14:textId="5C99811E" w:rsidR="0050758F" w:rsidRDefault="0050758F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22"/>
            </w:rPr>
            <w:fldChar w:fldCharType="begin"/>
          </w:r>
          <w:r>
            <w:rPr>
              <w:rFonts w:ascii="GOST type B" w:eastAsia="GOST type B" w:hAnsi="GOST type B" w:cs="GOST type B"/>
              <w:i/>
              <w:sz w:val="22"/>
            </w:rPr>
            <w:instrText xml:space="preserve"> PAGE </w:instrText>
          </w:r>
          <w:r>
            <w:rPr>
              <w:rFonts w:ascii="GOST type B" w:eastAsia="GOST type B" w:hAnsi="GOST type B" w:cs="GOST type B"/>
              <w:i/>
              <w:sz w:val="22"/>
            </w:rPr>
            <w:fldChar w:fldCharType="separate"/>
          </w:r>
          <w:r w:rsidR="00CE648A">
            <w:rPr>
              <w:rFonts w:ascii="GOST type B" w:eastAsia="GOST type B" w:hAnsi="GOST type B" w:cs="GOST type B"/>
              <w:i/>
              <w:noProof/>
              <w:sz w:val="22"/>
            </w:rPr>
            <w:t>80</w:t>
          </w:r>
          <w:r>
            <w:rPr>
              <w:rFonts w:ascii="GOST type B" w:eastAsia="GOST type B" w:hAnsi="GOST type B" w:cs="GOST type B"/>
              <w:i/>
              <w:sz w:val="22"/>
            </w:rPr>
            <w:fldChar w:fldCharType="end"/>
          </w:r>
        </w:p>
      </w:tc>
    </w:tr>
    <w:tr w:rsidR="0050758F" w14:paraId="30B991F6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08D205B0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7C30F232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7CC87061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 w14:paraId="308C4222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0FD1E6CD" w14:textId="77777777" w:rsidR="0050758F" w:rsidRDefault="0050758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028FEECA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66C86437" w14:textId="77777777" w:rsidR="0050758F" w:rsidRDefault="0050758F">
          <w:pPr>
            <w:spacing w:line="240" w:lineRule="auto"/>
            <w:ind w:firstLine="0"/>
            <w:rPr>
              <w:sz w:val="18"/>
            </w:rPr>
          </w:pPr>
        </w:p>
      </w:tc>
    </w:tr>
  </w:tbl>
  <w:p w14:paraId="5A215E23" w14:textId="77777777" w:rsidR="0050758F" w:rsidRDefault="0050758F">
    <w:pPr>
      <w:spacing w:line="20" w:lineRule="exact"/>
      <w:ind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FE9D3E" w14:textId="77777777" w:rsidR="00A05F5C" w:rsidRDefault="00A05F5C">
      <w:pPr>
        <w:spacing w:line="240" w:lineRule="auto"/>
      </w:pPr>
      <w:r>
        <w:separator/>
      </w:r>
    </w:p>
  </w:footnote>
  <w:footnote w:type="continuationSeparator" w:id="0">
    <w:p w14:paraId="09A98D79" w14:textId="77777777" w:rsidR="00A05F5C" w:rsidRDefault="00A05F5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F14982" w14:textId="77777777" w:rsidR="0050758F" w:rsidRDefault="0050758F">
    <w:pPr>
      <w:pStyle w:val="a5"/>
      <w:ind w:firstLine="0"/>
    </w:pPr>
    <w:r>
      <w:pict w14:anchorId="37A73836">
        <v:rect id="vkr_frame" o:spid="_x0000_s2051" style="position:absolute;left:0;text-align:left;margin-left:56.7pt;margin-top:14.15pt;width:524.4pt;height:813.55pt;z-index:-251659776;mso-position-horizontal-relative:page;mso-position-vertical-relative:page" o:allowincell="f" filled="f" strokeweight="1.5pt">
          <w10:wrap anchorx="page" anchory="page"/>
        </v:rect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C40AAA" w14:textId="77777777" w:rsidR="0050758F" w:rsidRDefault="0050758F">
    <w:pPr>
      <w:pStyle w:val="a5"/>
      <w:ind w:firstLine="0"/>
    </w:pPr>
    <w:r>
      <w:pict w14:anchorId="25244C15">
        <v:rect id="_x0000_s2050" style="position:absolute;left:0;text-align:left;margin-left:56.7pt;margin-top:14.15pt;width:524.4pt;height:813.55pt;z-index:-251658752;mso-position-horizontal-relative:page;mso-position-vertical-relative:page" o:allowincell="f" filled="f" strokeweight="1.5pt">
          <w10:wrap anchorx="page" anchory="page"/>
        </v:rect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5E0EC7" w14:textId="77777777" w:rsidR="0050758F" w:rsidRDefault="0050758F">
    <w:pPr>
      <w:pStyle w:val="a5"/>
      <w:ind w:firstLine="0"/>
    </w:pPr>
    <w:r>
      <w:pict w14:anchorId="7C877AA5">
        <v:rect id="_x0000_s2049" style="position:absolute;left:0;text-align:left;margin-left:56.7pt;margin-top:14.15pt;width:524.4pt;height:813.55pt;z-index:-251657728;mso-position-horizontal-relative:page;mso-position-vertical-relative:page" o:allowincell="f" filled="f" strokeweight="1.5pt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Артем">
    <w15:presenceInfo w15:providerId="Windows Live" w15:userId="26ba6370906bd6f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3441"/>
    <w:rsid w:val="0006063C"/>
    <w:rsid w:val="00102E8C"/>
    <w:rsid w:val="0015074B"/>
    <w:rsid w:val="001815D9"/>
    <w:rsid w:val="001839B9"/>
    <w:rsid w:val="001B2341"/>
    <w:rsid w:val="001E72A2"/>
    <w:rsid w:val="001E7B6D"/>
    <w:rsid w:val="00276049"/>
    <w:rsid w:val="0029639D"/>
    <w:rsid w:val="002B0B74"/>
    <w:rsid w:val="002D4862"/>
    <w:rsid w:val="002E1AF5"/>
    <w:rsid w:val="002F0D04"/>
    <w:rsid w:val="00307977"/>
    <w:rsid w:val="00326F90"/>
    <w:rsid w:val="003C3A93"/>
    <w:rsid w:val="003D2F9E"/>
    <w:rsid w:val="00441D42"/>
    <w:rsid w:val="004D01AA"/>
    <w:rsid w:val="0050758F"/>
    <w:rsid w:val="005435C0"/>
    <w:rsid w:val="0059393E"/>
    <w:rsid w:val="00680F5F"/>
    <w:rsid w:val="00732128"/>
    <w:rsid w:val="00756615"/>
    <w:rsid w:val="007952B9"/>
    <w:rsid w:val="007B04C1"/>
    <w:rsid w:val="007B54E8"/>
    <w:rsid w:val="00930EB9"/>
    <w:rsid w:val="009748E1"/>
    <w:rsid w:val="00993AD0"/>
    <w:rsid w:val="00A05F5C"/>
    <w:rsid w:val="00A1045A"/>
    <w:rsid w:val="00A14EC4"/>
    <w:rsid w:val="00A41B85"/>
    <w:rsid w:val="00A676C3"/>
    <w:rsid w:val="00A7407A"/>
    <w:rsid w:val="00A8110C"/>
    <w:rsid w:val="00AA1D8D"/>
    <w:rsid w:val="00B01B09"/>
    <w:rsid w:val="00B47730"/>
    <w:rsid w:val="00B56A25"/>
    <w:rsid w:val="00BC3AFE"/>
    <w:rsid w:val="00BE7C83"/>
    <w:rsid w:val="00C40EDC"/>
    <w:rsid w:val="00C9402F"/>
    <w:rsid w:val="00CB0664"/>
    <w:rsid w:val="00CB3488"/>
    <w:rsid w:val="00CE648A"/>
    <w:rsid w:val="00D506E6"/>
    <w:rsid w:val="00D522F4"/>
    <w:rsid w:val="00DA411C"/>
    <w:rsid w:val="00DF3D29"/>
    <w:rsid w:val="00E051D5"/>
    <w:rsid w:val="00E10EC4"/>
    <w:rsid w:val="00EE2624"/>
    <w:rsid w:val="00F31C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2"/>
    <o:shapelayout v:ext="edit">
      <o:idmap v:ext="edit" data="1"/>
    </o:shapelayout>
  </w:shapeDefaults>
  <w:decimalSymbol w:val=","/>
  <w:listSeparator w:val=";"/>
  <w14:docId w14:val="559FCC35"/>
  <w14:defaultImageDpi w14:val="300"/>
  <w15:docId w15:val="{13947189-9A35-484D-955E-FCFC2123C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</w:style>
  <w:style w:type="paragraph" w:customStyle="1" w:styleId="TableCaption">
    <w:name w:val="TableCaption"/>
    <w:basedOn w:val="a1"/>
    <w:pPr>
      <w:keepNext/>
      <w:spacing w:before="120"/>
      <w:ind w:firstLine="0"/>
      <w:jc w:val="left"/>
    </w:pPr>
  </w:style>
  <w:style w:type="paragraph" w:customStyle="1" w:styleId="Formula">
    <w:name w:val="Formula"/>
    <w:basedOn w:val="a1"/>
    <w:pPr>
      <w:spacing w:before="120" w:after="120"/>
      <w:ind w:firstLine="0"/>
      <w:jc w:val="left"/>
    </w:pPr>
  </w:style>
  <w:style w:type="character" w:styleId="aff8">
    <w:name w:val="annotation reference"/>
    <w:basedOn w:val="a2"/>
    <w:uiPriority w:val="99"/>
    <w:semiHidden/>
    <w:unhideWhenUsed/>
    <w:rsid w:val="005435C0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5435C0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5435C0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5435C0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5435C0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affd">
    <w:name w:val="Balloon Text"/>
    <w:basedOn w:val="a1"/>
    <w:link w:val="affe"/>
    <w:uiPriority w:val="99"/>
    <w:semiHidden/>
    <w:unhideWhenUsed/>
    <w:rsid w:val="005435C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2"/>
    <w:link w:val="affd"/>
    <w:uiPriority w:val="99"/>
    <w:semiHidden/>
    <w:rsid w:val="005435C0"/>
    <w:rPr>
      <w:rFonts w:ascii="Segoe UI" w:eastAsia="Times New Roman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microsoft.com/office/2011/relationships/people" Target="people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1E93DA-260A-4B33-9DE0-147FBEE38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57</Pages>
  <Words>17697</Words>
  <Characters>100879</Characters>
  <Application>Microsoft Office Word</Application>
  <DocSecurity>0</DocSecurity>
  <Lines>840</Lines>
  <Paragraphs>236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118340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</cp:lastModifiedBy>
  <cp:revision>88</cp:revision>
  <dcterms:created xsi:type="dcterms:W3CDTF">2013-12-23T23:15:00Z</dcterms:created>
  <dcterms:modified xsi:type="dcterms:W3CDTF">2026-10-20T08:40:00Z</dcterms:modified>
  <cp:category/>
</cp:coreProperties>
</file>