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jc w:val="center"/>
      </w:pPr>
      <w:r>
        <w:rPr>
          <w:rFonts w:ascii="Arial" w:cs="Arial" w:eastAsia="Arial" w:hAnsi="Arial"/>
          <w:color w:val="8899AA"/>
          <w:spacing w:val="240"/>
          <w:sz w:val="20"/>
          <w:szCs w:val="20"/>
        </w:rPr>
        <w:t xml:space="preserve">PRODUCT CONCEPT</w:t>
      </w:r>
    </w:p>
    <w:p>
      <w:pPr>
        <w:spacing w:after="60"/>
        <w:jc w:val="center"/>
      </w:pPr>
      <w:r>
        <w:rPr>
          <w:rFonts w:ascii="Arial" w:cs="Arial" w:eastAsia="Arial" w:hAnsi="Arial"/>
          <w:b/>
          <w:bCs/>
          <w:color w:val="1B2A3D"/>
          <w:sz w:val="72"/>
          <w:szCs w:val="72"/>
        </w:rPr>
        <w:t xml:space="preserve">EXPO</w:t>
      </w:r>
    </w:p>
    <w:p>
      <w:pPr>
        <w:spacing w:after="80"/>
        <w:jc w:val="center"/>
      </w:pPr>
      <w:r>
        <w:rPr>
          <w:rFonts w:ascii="Arial" w:cs="Arial" w:eastAsia="Arial" w:hAnsi="Arial"/>
          <w:i/>
          <w:iCs/>
          <w:color w:val="5A6A7A"/>
          <w:sz w:val="26"/>
          <w:szCs w:val="26"/>
        </w:rPr>
        <w:t xml:space="preserve">Your restaurant’s second set of eyes.</w:t>
      </w:r>
    </w:p>
    <w:p>
      <w:pPr>
        <w:pBdr>
          <w:bottom w:val="single" w:color="D4A053" w:sz="6" w:space="1"/>
        </w:pBdr>
        <w:spacing w:before="200"/>
        <w:jc w:val="center"/>
      </w:pPr>
    </w:p>
    <w:p>
      <w:pPr>
        <w:spacing w:before="400"/>
        <w:jc w:val="center"/>
      </w:pPr>
      <w:r>
        <w:rPr>
          <w:rFonts w:ascii="Arial" w:cs="Arial" w:eastAsia="Arial" w:hAnsi="Arial"/>
          <w:color w:val="5A6A7A"/>
          <w:sz w:val="22"/>
          <w:szCs w:val="22"/>
        </w:rPr>
        <w:t xml:space="preserve">An SMS-based AI business partner that connects to your POS, bank account, and supplier invoices — then texts you what matters, every day, in plain English.</w:t>
      </w:r>
    </w:p>
    <w:p>
      <w:pPr>
        <w:spacing w:before="600"/>
        <w:jc w:val="center"/>
      </w:pPr>
      <w:r>
        <w:rPr>
          <w:rFonts w:ascii="Arial" w:cs="Arial" w:eastAsia="Arial" w:hAnsi="Arial"/>
          <w:color w:val="99AABB"/>
          <w:sz w:val="18"/>
          <w:szCs w:val="18"/>
        </w:rPr>
        <w:t xml:space="preserve">SMS-Based  •  No App Download  •  Works With Your Existing POS</w:t>
      </w:r>
    </w:p>
    <w:p>
      <w:pPr>
        <w:spacing w:before="400"/>
        <w:jc w:val="center"/>
      </w:pPr>
      <w:r>
        <w:rPr>
          <w:rFonts w:ascii="Arial" w:cs="Arial" w:eastAsia="Arial" w:hAnsi="Arial"/>
          <w:color w:val="AABBCC"/>
          <w:sz w:val="18"/>
          <w:szCs w:val="18"/>
        </w:rPr>
        <w:t xml:space="preserve">V1.0 — Core Product Concept</w:t>
      </w:r>
    </w:p>
    <w:p>
      <w:r>
        <w:br w:type="page"/>
      </w:r>
    </w:p>
    <w:p>
      <w:pPr>
        <w:pStyle w:val="Heading1"/>
      </w:pPr>
      <w:r>
        <w:t xml:space="preserve">What Expo Is</w:t>
      </w:r>
    </w:p>
    <w:p>
      <w:pPr>
        <w:spacing w:after="200"/>
      </w:pPr>
      <w:r>
        <w:rPr>
          <w:sz w:val="22"/>
          <w:szCs w:val="22"/>
        </w:rPr>
        <w:t xml:space="preserve">Expo is a text-message-based AI that connects to a restaurant owner’s POS system, bank account, and supplier invoices. It monitors their business around the clock and texts them when something matters. The owner can text back anytime to ask questions about their business in plain English.</w:t>
      </w:r>
    </w:p>
    <w:p>
      <w:pPr>
        <w:spacing w:after="120"/>
      </w:pPr>
      <w:r>
        <w:rPr>
          <w:sz w:val="22"/>
          <w:szCs w:val="22"/>
        </w:rPr>
        <w:t xml:space="preserve">There is no app to download. No dashboard to learn. No software to log into. Expo lives in the owner’s text messages, alongside every other conversation on their phone. It feels like texting a smart business partner who never sleeps.</w:t>
      </w:r>
    </w:p>
    <w:p>
      <w:pPr>
        <w:spacing w:after="200"/>
      </w:pPr>
      <w:r>
        <w:rPr>
          <w:i/>
          <w:iCs/>
          <w:color w:val="5A6A7A"/>
          <w:sz w:val="22"/>
          <w:szCs w:val="22"/>
        </w:rPr>
        <w:t xml:space="preserve">The name comes from the expo position in a restaurant kitchen — the person who stands at the pass, watches every plate, and makes sure nothing goes out wrong. Expo does the same thing for the business side of the restaurant.</w:t>
      </w:r>
    </w:p>
    <w:p>
      <w:pPr>
        <w:pStyle w:val="Heading1"/>
      </w:pPr>
      <w:r>
        <w:t xml:space="preserve">Who Expo Is For</w:t>
      </w:r>
    </w:p>
    <w:p>
      <w:pPr>
        <w:spacing w:after="200"/>
      </w:pPr>
      <w:r>
        <w:rPr>
          <w:sz w:val="22"/>
          <w:szCs w:val="22"/>
        </w:rPr>
        <w:t xml:space="preserve">Experienced, independent restaurant owners running a single location. Coney Islands, diners, taquerias, pizza shops, family-run spots. Owners doing $500K–$1.5M a year who know their business inside and out but don’t have time to study reports, track every invoice, or sit at a computer analyzing data.</w:t>
      </w:r>
    </w:p>
    <w:p>
      <w:pPr>
        <w:spacing w:after="200"/>
      </w:pPr>
      <w:r>
        <w:rPr>
          <w:sz w:val="22"/>
          <w:szCs w:val="22"/>
        </w:rPr>
        <w:t xml:space="preserve">These owners currently manage their finances through a mix of gut feel, glancing at the POS at end of day, a shoebox of invoices, and a quarterly visit with their accountant. They text hundreds of times a day. They never open dashboards.</w:t>
      </w:r>
    </w:p>
    <w:p>
      <w:pPr>
        <w:pStyle w:val="Heading1"/>
      </w:pPr>
      <w:r>
        <w:t xml:space="preserve">Three Data Sources</w:t>
      </w:r>
    </w:p>
    <w:p>
      <w:pPr>
        <w:spacing w:after="200"/>
      </w:pPr>
      <w:r>
        <w:rPr>
          <w:sz w:val="22"/>
          <w:szCs w:val="22"/>
        </w:rPr>
        <w:t xml:space="preserve">Expo connects to three sources of truth. Together, they give the AI a complete picture of the restaurant’s financial health.</w:t>
      </w:r>
    </w:p>
    <w:p>
      <w:pPr>
        <w:pStyle w:val="Heading2"/>
      </w:pPr>
      <w:r>
        <w:t xml:space="preserve">1. POS System (Square)</w:t>
      </w:r>
    </w:p>
    <w:p>
      <w:pPr>
        <w:spacing w:after="80"/>
      </w:pPr>
      <w:r>
        <w:rPr>
          <w:b/>
          <w:bCs/>
          <w:sz w:val="22"/>
          <w:szCs w:val="22"/>
        </w:rPr>
        <w:t xml:space="preserve">Connection method: </w:t>
      </w:r>
      <w:r>
        <w:rPr>
          <w:sz w:val="22"/>
          <w:szCs w:val="22"/>
        </w:rPr>
        <w:t xml:space="preserve">Owner authorizes via Square OAuth during web signup. One-time setup.</w:t>
      </w:r>
    </w:p>
    <w:p>
      <w:pPr>
        <w:spacing w:after="80"/>
      </w:pPr>
      <w:r>
        <w:rPr>
          <w:b/>
          <w:bCs/>
          <w:sz w:val="22"/>
          <w:szCs w:val="22"/>
        </w:rPr>
        <w:t xml:space="preserve">Data pulled: </w:t>
      </w:r>
      <w:r>
        <w:rPr>
          <w:sz w:val="22"/>
          <w:szCs w:val="22"/>
        </w:rPr>
        <w:t xml:space="preserve">Every order with line items, payment method (cash vs card), tips, discounts, voids, comps, timestamps. Employee timecards with clock-in/out, hours worked, wages, job roles.</w:t>
      </w:r>
    </w:p>
    <w:p>
      <w:pPr>
        <w:spacing w:after="80"/>
      </w:pPr>
      <w:r>
        <w:rPr>
          <w:b/>
          <w:bCs/>
          <w:sz w:val="22"/>
          <w:szCs w:val="22"/>
        </w:rPr>
        <w:t xml:space="preserve">Frequency: </w:t>
      </w:r>
      <w:r>
        <w:rPr>
          <w:sz w:val="22"/>
          <w:szCs w:val="22"/>
        </w:rPr>
        <w:t xml:space="preserve">Nightly automated pull after midnight.</w:t>
      </w:r>
    </w:p>
    <w:p>
      <w:pPr>
        <w:spacing w:after="200"/>
      </w:pPr>
      <w:r>
        <w:rPr>
          <w:b/>
          <w:bCs/>
          <w:sz w:val="22"/>
          <w:szCs w:val="22"/>
        </w:rPr>
        <w:t xml:space="preserve">What Expo knows from this: </w:t>
      </w:r>
      <w:r>
        <w:rPr>
          <w:sz w:val="22"/>
          <w:szCs w:val="22"/>
        </w:rPr>
        <w:t xml:space="preserve">Total daily sales, sales by hour, top selling items, payment mix, labor cost, labor percentage, voids and comps, transaction count, average ticket size, server performance.</w:t>
      </w:r>
    </w:p>
    <w:p>
      <w:pPr>
        <w:pStyle w:val="Heading2"/>
      </w:pPr>
      <w:r>
        <w:t xml:space="preserve">2. Bank Account (Plaid)</w:t>
      </w:r>
    </w:p>
    <w:p>
      <w:pPr>
        <w:spacing w:after="80"/>
      </w:pPr>
      <w:r>
        <w:rPr>
          <w:b/>
          <w:bCs/>
          <w:sz w:val="22"/>
          <w:szCs w:val="22"/>
        </w:rPr>
        <w:t xml:space="preserve">Connection method: </w:t>
      </w:r>
      <w:r>
        <w:rPr>
          <w:sz w:val="22"/>
          <w:szCs w:val="22"/>
        </w:rPr>
        <w:t xml:space="preserve">Owner taps a link sent via text, connects bank through Plaid’s secure interface. One-time setup, 60 seconds.</w:t>
      </w:r>
    </w:p>
    <w:p>
      <w:pPr>
        <w:spacing w:after="80"/>
      </w:pPr>
      <w:r>
        <w:rPr>
          <w:b/>
          <w:bCs/>
          <w:sz w:val="22"/>
          <w:szCs w:val="22"/>
        </w:rPr>
        <w:t xml:space="preserve">Data pulled: </w:t>
      </w:r>
      <w:r>
        <w:rPr>
          <w:sz w:val="22"/>
          <w:szCs w:val="22"/>
        </w:rPr>
        <w:t xml:space="preserve">Every transaction in their business checking account. Deposits, supplier payments, rent, utilities, payroll debits, insurance, loan payments. Plaid auto-categorizes most transactions.</w:t>
      </w:r>
    </w:p>
    <w:p>
      <w:pPr>
        <w:spacing w:after="80"/>
      </w:pPr>
      <w:r>
        <w:rPr>
          <w:b/>
          <w:bCs/>
          <w:sz w:val="22"/>
          <w:szCs w:val="22"/>
        </w:rPr>
        <w:t xml:space="preserve">Frequency: </w:t>
      </w:r>
      <w:r>
        <w:rPr>
          <w:sz w:val="22"/>
          <w:szCs w:val="22"/>
        </w:rPr>
        <w:t xml:space="preserve">Nightly automated pull.</w:t>
      </w:r>
    </w:p>
    <w:p>
      <w:pPr>
        <w:spacing w:after="200"/>
      </w:pPr>
      <w:r>
        <w:rPr>
          <w:b/>
          <w:bCs/>
          <w:sz w:val="22"/>
          <w:szCs w:val="22"/>
        </w:rPr>
        <w:t xml:space="preserve">What Expo knows from this: </w:t>
      </w:r>
      <w:r>
        <w:rPr>
          <w:sz w:val="22"/>
          <w:szCs w:val="22"/>
        </w:rPr>
        <w:t xml:space="preserve">Deposit amounts vs POS sales (gap detection), total monthly expenses by category, rent amount, utility costs, cash flow position, account balance, upcoming payment patterns.</w:t>
      </w:r>
    </w:p>
    <w:p>
      <w:pPr>
        <w:pStyle w:val="Heading2"/>
      </w:pPr>
      <w:r>
        <w:t xml:space="preserve">3. Supplier Invoices (Photo via Text)</w:t>
      </w:r>
    </w:p>
    <w:p>
      <w:pPr>
        <w:spacing w:after="80"/>
      </w:pPr>
      <w:r>
        <w:rPr>
          <w:b/>
          <w:bCs/>
          <w:sz w:val="22"/>
          <w:szCs w:val="22"/>
        </w:rPr>
        <w:t xml:space="preserve">Connection method: </w:t>
      </w:r>
      <w:r>
        <w:rPr>
          <w:sz w:val="22"/>
          <w:szCs w:val="22"/>
        </w:rPr>
        <w:t xml:space="preserve">None required. Owner simply texts a photo of any invoice to Expo’s phone number.</w:t>
      </w:r>
    </w:p>
    <w:p>
      <w:pPr>
        <w:spacing w:after="80"/>
      </w:pPr>
      <w:r>
        <w:rPr>
          <w:b/>
          <w:bCs/>
          <w:sz w:val="22"/>
          <w:szCs w:val="22"/>
        </w:rPr>
        <w:t xml:space="preserve">Data extracted: </w:t>
      </w:r>
      <w:r>
        <w:rPr>
          <w:sz w:val="22"/>
          <w:szCs w:val="22"/>
        </w:rPr>
        <w:t xml:space="preserve">Vendor name, date, individual line items with product name, quantity, unit price, and total. Processed via OCR (Google Cloud Vision) and AI parsing (Claude API).</w:t>
      </w:r>
    </w:p>
    <w:p>
      <w:pPr>
        <w:spacing w:after="80"/>
      </w:pPr>
      <w:r>
        <w:rPr>
          <w:b/>
          <w:bCs/>
          <w:sz w:val="22"/>
          <w:szCs w:val="22"/>
        </w:rPr>
        <w:t xml:space="preserve">Frequency: </w:t>
      </w:r>
      <w:r>
        <w:rPr>
          <w:sz w:val="22"/>
          <w:szCs w:val="22"/>
        </w:rPr>
        <w:t xml:space="preserve">Whenever the owner receives an invoice and texts the photo. Typically 2–4 times per week.</w:t>
      </w:r>
    </w:p>
    <w:p>
      <w:pPr>
        <w:spacing w:after="200"/>
      </w:pPr>
      <w:r>
        <w:rPr>
          <w:b/>
          <w:bCs/>
          <w:sz w:val="22"/>
          <w:szCs w:val="22"/>
        </w:rPr>
        <w:t xml:space="preserve">What Expo knows from this: </w:t>
      </w:r>
      <w:r>
        <w:rPr>
          <w:sz w:val="22"/>
          <w:szCs w:val="22"/>
        </w:rPr>
        <w:t xml:space="preserve">Actual ingredient costs, price changes over time per item, which vendors they use, weekly and monthly food purchase totals, food cost percentage when combined with POS sales data.</w:t>
      </w:r>
    </w:p>
    <w:p>
      <w:r>
        <w:br w:type="page"/>
      </w:r>
    </w:p>
    <w:p>
      <w:pPr>
        <w:pStyle w:val="Heading1"/>
      </w:pPr>
      <w:r>
        <w:t xml:space="preserve">What Expo Can and Cannot Say</w:t>
      </w:r>
    </w:p>
    <w:p>
      <w:pPr>
        <w:spacing w:after="200"/>
      </w:pPr>
      <w:r>
        <w:rPr>
          <w:sz w:val="22"/>
          <w:szCs w:val="22"/>
        </w:rPr>
        <w:t xml:space="preserve">Every insight Expo provides must be grounded in real data from the three sources above. This table shows exactly what’s possible and what’s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830"/>
        <w:gridCol w:w="2830"/>
      </w:tblGrid>
      <w:tr>
        <w:tc>
          <w:tcPr>
            <w:tcW w:type="dxa" w:w="370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Expo says...</w:t>
            </w:r>
          </w:p>
        </w:tc>
        <w:tc>
          <w:tcPr>
            <w:tcW w:type="dxa" w:w="283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Data source</w:t>
            </w:r>
          </w:p>
        </w:tc>
        <w:tc>
          <w:tcPr>
            <w:tcW w:type="dxa" w:w="283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Accuracy</w:t>
            </w:r>
          </w:p>
        </w:tc>
      </w:tr>
      <w:tr>
        <w:tc>
          <w:tcPr>
            <w:tcW w:type="dxa" w:w="37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You did $3,847 in sales yesterday</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POS</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Exact — real transaction data</w:t>
            </w:r>
          </w:p>
        </w:tc>
      </w:tr>
      <w:tr>
        <w:tc>
          <w:tcPr>
            <w:tcW w:type="dxa" w:w="37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That’s 8% above your Tuesday average</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 (historical)</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Exact — calculated from stored daily summaries</w:t>
            </w:r>
          </w:p>
        </w:tc>
      </w:tr>
      <w:tr>
        <w:tc>
          <w:tcPr>
            <w:tcW w:type="dxa" w:w="37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Labor was 31% of sales</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POS (timecards + sales)</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Exact — both values from POS</w:t>
            </w:r>
          </w:p>
        </w:tc>
      </w:tr>
      <w:tr>
        <w:tc>
          <w:tcPr>
            <w:tcW w:type="dxa" w:w="37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Your deposit was $540 short of POS sales</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 + Bank</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Exact — comparing two real numbers</w:t>
            </w:r>
          </w:p>
        </w:tc>
      </w:tr>
      <w:tr>
        <w:tc>
          <w:tcPr>
            <w:tcW w:type="dxa" w:w="37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You spent $4,200 on food this week</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Invoices</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High — only as complete as the invoices they send</w:t>
            </w:r>
          </w:p>
        </w:tc>
      </w:tr>
      <w:tr>
        <w:tc>
          <w:tcPr>
            <w:tcW w:type="dxa" w:w="37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Food cost is 31% of sales</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Invoices + POS</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High — food spend from invoices, sales from POS</w:t>
            </w:r>
          </w:p>
        </w:tc>
      </w:tr>
      <w:tr>
        <w:tc>
          <w:tcPr>
            <w:tcW w:type="dxa" w:w="37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Gyro meat went from $4.29 to $5.10/lb</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Invoices (comparing two invoices)</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Exact — read directly from invoices</w:t>
            </w:r>
          </w:p>
        </w:tc>
      </w:tr>
      <w:tr>
        <w:tc>
          <w:tcPr>
            <w:tcW w:type="dxa" w:w="37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Your rent is $4,200 and hits in 3 days</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Bank (transaction history)</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High — based on recurring transaction pattern</w:t>
            </w:r>
          </w:p>
        </w:tc>
      </w:tr>
      <w:tr>
        <w:tc>
          <w:tcPr>
            <w:tcW w:type="dxa" w:w="37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Your checking balance is $5,100</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Bank (Plaid balance)</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Exact — real-time bank data</w:t>
            </w:r>
          </w:p>
        </w:tc>
      </w:tr>
      <w:tr>
        <w:tc>
          <w:tcPr>
            <w:tcW w:type="dxa" w:w="37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Your net margin is roughly 8.6%</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 + Bank + Invoices</w:t>
            </w:r>
          </w:p>
        </w:tc>
        <w:tc>
          <w:tcPr>
            <w:tcW w:type="dxa" w:w="283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Estimated — good picture but not every expense captured</w:t>
            </w:r>
          </w:p>
        </w:tc>
      </w:tr>
      <w:tr>
        <w:tc>
          <w:tcPr>
            <w:tcW w:type="dxa" w:w="37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Your gyro platter costs $3.42 to make</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NOT AVAILABLE in V1</w:t>
            </w:r>
          </w:p>
        </w:tc>
        <w:tc>
          <w:tcPr>
            <w:tcW w:type="dxa" w:w="283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Requires recipe input from owner (future feature)</w:t>
            </w:r>
          </w:p>
        </w:tc>
      </w:tr>
    </w:tbl>
    <w:p>
      <w:r>
        <w:br w:type="page"/>
      </w:r>
    </w:p>
    <w:p>
      <w:pPr>
        <w:pStyle w:val="Heading1"/>
      </w:pPr>
      <w:r>
        <w:t xml:space="preserve">Onboarding Flow</w:t>
      </w:r>
    </w:p>
    <w:p>
      <w:pPr>
        <w:spacing w:after="200"/>
      </w:pPr>
      <w:r>
        <w:rPr>
          <w:sz w:val="22"/>
          <w:szCs w:val="22"/>
        </w:rPr>
        <w:t xml:space="preserve">Onboarding is split between a minimal web signup (for things that require a browser) and a conversational text-based setup (for everything else).</w:t>
      </w:r>
    </w:p>
    <w:p>
      <w:pPr>
        <w:pStyle w:val="Heading2"/>
      </w:pPr>
      <w:r>
        <w:t xml:space="preserve">Web Signup (60 seconds)</w:t>
      </w:r>
    </w:p>
    <w:p>
      <w:pPr>
        <w:pStyle w:val="ListParagraph"/>
        <w:numPr>
          <w:ilvl w:val="0"/>
          <w:numId w:val="2"/>
        </w:numPr>
        <w:spacing w:after="60"/>
      </w:pPr>
      <w:r>
        <w:rPr>
          <w:sz w:val="22"/>
          <w:szCs w:val="22"/>
        </w:rPr>
        <w:t xml:space="preserve">Owner visits the Expo website and taps “Get Started.”</w:t>
      </w:r>
    </w:p>
    <w:p>
      <w:pPr>
        <w:pStyle w:val="ListParagraph"/>
        <w:numPr>
          <w:ilvl w:val="0"/>
          <w:numId w:val="2"/>
        </w:numPr>
        <w:spacing w:after="60"/>
      </w:pPr>
      <w:r>
        <w:rPr>
          <w:sz w:val="22"/>
          <w:szCs w:val="22"/>
        </w:rPr>
        <w:t xml:space="preserve">Enters their name, restaurant name, and phone number.</w:t>
      </w:r>
    </w:p>
    <w:p>
      <w:pPr>
        <w:pStyle w:val="ListParagraph"/>
        <w:numPr>
          <w:ilvl w:val="0"/>
          <w:numId w:val="2"/>
        </w:numPr>
        <w:spacing w:after="60"/>
      </w:pPr>
      <w:r>
        <w:rPr>
          <w:sz w:val="22"/>
          <w:szCs w:val="22"/>
        </w:rPr>
        <w:t xml:space="preserve">Taps “Connect Square” and authorizes through Square’s OAuth flow.</w:t>
      </w:r>
    </w:p>
    <w:p>
      <w:pPr>
        <w:pStyle w:val="ListParagraph"/>
        <w:numPr>
          <w:ilvl w:val="0"/>
          <w:numId w:val="2"/>
        </w:numPr>
        <w:spacing w:after="200"/>
      </w:pPr>
      <w:r>
        <w:rPr>
          <w:sz w:val="22"/>
          <w:szCs w:val="22"/>
        </w:rPr>
        <w:t xml:space="preserve">Sees a confirmation screen: “You’re all set. Check your texts.”</w:t>
      </w:r>
    </w:p>
    <w:p>
      <w:pPr>
        <w:pStyle w:val="Heading2"/>
      </w:pPr>
      <w:r>
        <w:t xml:space="preserve">Text-Based Setup (first 24 hours)</w:t>
      </w:r>
    </w:p>
    <w:p>
      <w:pPr>
        <w:spacing w:after="120"/>
      </w:pPr>
      <w:r>
        <w:rPr>
          <w:sz w:val="22"/>
          <w:szCs w:val="22"/>
        </w:rPr>
        <w:t xml:space="preserve">Within 30 seconds of web signup, the owner receives their first text from Expo. The AI introduces itself and asks a few questions over the course of the conversation, one at a time:</w:t>
      </w:r>
    </w:p>
    <w:p>
      <w:pPr>
        <w:spacing w:after="200"/>
      </w:pPr>
      <w:r>
        <w:rPr>
          <w:sz w:val="22"/>
          <w:szCs w:val="22"/>
        </w:rPr>
        <w:t xml:space="preserve">Type of restaurant, operating hours and days, approximate food cost baseline (or “not sure”), and any permits or certifications they want tracked. The bank connection also happens via text — Expo sends a secure Plaid link when the owner is ready. They tap it, connect their bank in 60 seconds through Plaid’s mobile interface, and return to their texts.</w:t>
      </w:r>
    </w:p>
    <w:p>
      <w:pPr>
        <w:pStyle w:val="Heading2"/>
      </w:pPr>
      <w:r>
        <w:t xml:space="preserve">Sample Onboarding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From</w:t>
            </w:r>
          </w:p>
        </w:tc>
        <w:tc>
          <w:tcPr>
            <w:tcW w:type="dxa" w:w="796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Message</w:t>
            </w:r>
          </w:p>
        </w:tc>
      </w:tr>
      <w:tr>
        <w:tc>
          <w:tcPr>
            <w:tcW w:type="dxa" w:w="1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Expo</w:t>
            </w:r>
          </w:p>
        </w:tc>
        <w:tc>
          <w:tcPr>
            <w:tcW w:type="dxa" w:w="79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Hey! I’m Expo — your new restaurant partner. I just connected to your Square account at [restaurant name]. I’m already pulling in your data.</w:t>
            </w:r>
          </w:p>
        </w:tc>
      </w:tr>
      <w:tr>
        <w:tc>
          <w:tcPr>
            <w:tcW w:type="dxa" w:w="14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Expo</w:t>
            </w:r>
          </w:p>
        </w:tc>
        <w:tc>
          <w:tcPr>
            <w:tcW w:type="dxa" w:w="79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Quick question — what type of food do you serve? Just reply in a few words, like ‘coney island’ or ‘mexican’ or ‘pizza.’</w:t>
            </w:r>
          </w:p>
        </w:tc>
      </w:tr>
      <w:tr>
        <w:tc>
          <w:tcPr>
            <w:tcW w:type="dxa" w:w="1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Owner</w:t>
            </w:r>
          </w:p>
        </w:tc>
        <w:tc>
          <w:tcPr>
            <w:tcW w:type="dxa" w:w="79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coney island</w:t>
            </w:r>
          </w:p>
        </w:tc>
      </w:tr>
      <w:tr>
        <w:tc>
          <w:tcPr>
            <w:tcW w:type="dxa" w:w="14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Expo</w:t>
            </w:r>
          </w:p>
        </w:tc>
        <w:tc>
          <w:tcPr>
            <w:tcW w:type="dxa" w:w="79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Got it. What days are you open and what are your hours? Something like ‘Mon-Sat 6am-10pm’ works.</w:t>
            </w:r>
          </w:p>
        </w:tc>
      </w:tr>
      <w:tr>
        <w:tc>
          <w:tcPr>
            <w:tcW w:type="dxa" w:w="1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Owner</w:t>
            </w:r>
          </w:p>
        </w:tc>
        <w:tc>
          <w:tcPr>
            <w:tcW w:type="dxa" w:w="79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Mon-Sun 7am-9pm</w:t>
            </w:r>
          </w:p>
        </w:tc>
      </w:tr>
      <w:tr>
        <w:tc>
          <w:tcPr>
            <w:tcW w:type="dxa" w:w="14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Expo</w:t>
            </w:r>
          </w:p>
        </w:tc>
        <w:tc>
          <w:tcPr>
            <w:tcW w:type="dxa" w:w="79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Do you know roughly what your food cost percentage usually runs? If not no worries — I’ll figure it out as I learn your business. Just reply ‘not sure’ if you don’t know.</w:t>
            </w:r>
          </w:p>
        </w:tc>
      </w:tr>
      <w:tr>
        <w:tc>
          <w:tcPr>
            <w:tcW w:type="dxa" w:w="1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Owner</w:t>
            </w:r>
          </w:p>
        </w:tc>
        <w:tc>
          <w:tcPr>
            <w:tcW w:type="dxa" w:w="79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around 30</w:t>
            </w:r>
          </w:p>
        </w:tc>
      </w:tr>
      <w:tr>
        <w:tc>
          <w:tcPr>
            <w:tcW w:type="dxa" w:w="14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Expo</w:t>
            </w:r>
          </w:p>
        </w:tc>
        <w:tc>
          <w:tcPr>
            <w:tcW w:type="dxa" w:w="79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Good — I’ll use 30% as your baseline and alert you if it drifts. One more thing — want me to watch your full finances too? If you connect your business bank account I can track deposits, rent, utilities, and everything else automatically. Takes 60 seconds. Want the link?</w:t>
            </w:r>
          </w:p>
        </w:tc>
      </w:tr>
      <w:tr>
        <w:tc>
          <w:tcPr>
            <w:tcW w:type="dxa" w:w="1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Owner</w:t>
            </w:r>
          </w:p>
        </w:tc>
        <w:tc>
          <w:tcPr>
            <w:tcW w:type="dxa" w:w="79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Yeah send it</w:t>
            </w:r>
          </w:p>
        </w:tc>
      </w:tr>
      <w:tr>
        <w:tc>
          <w:tcPr>
            <w:tcW w:type="dxa" w:w="14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Expo</w:t>
            </w:r>
          </w:p>
        </w:tc>
        <w:tc>
          <w:tcPr>
            <w:tcW w:type="dxa" w:w="79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[Plaid link]. Tap that, pick your bank, log in, and you’re done. I can’t move money or see your password — I can only read transactions.</w:t>
            </w:r>
          </w:p>
        </w:tc>
      </w:tr>
      <w:tr>
        <w:tc>
          <w:tcPr>
            <w:tcW w:type="dxa" w:w="14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Owner</w:t>
            </w:r>
          </w:p>
        </w:tc>
        <w:tc>
          <w:tcPr>
            <w:tcW w:type="dxa" w:w="79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Done</w:t>
            </w:r>
          </w:p>
        </w:tc>
      </w:tr>
      <w:tr>
        <w:tc>
          <w:tcPr>
            <w:tcW w:type="dxa" w:w="14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Expo</w:t>
            </w:r>
          </w:p>
        </w:tc>
        <w:tc>
          <w:tcPr>
            <w:tcW w:type="dxa" w:w="79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Perfect — you’re all set. I’m pulling your data right now. You’ll get your first morning recap tomorrow at 7am. In the meantime you can text me anytime — try asking ‘how did we do today’ or ‘what’s my busiest day.’</w:t>
            </w:r>
          </w:p>
        </w:tc>
      </w:tr>
    </w:tbl>
    <w:p>
      <w:r>
        <w:br w:type="page"/>
      </w:r>
    </w:p>
    <w:p>
      <w:pPr>
        <w:pStyle w:val="Heading1"/>
      </w:pPr>
      <w:r>
        <w:t xml:space="preserve">The Daily Experience</w:t>
      </w:r>
    </w:p>
    <w:p>
      <w:pPr>
        <w:spacing w:after="200"/>
      </w:pPr>
      <w:r>
        <w:rPr>
          <w:sz w:val="22"/>
          <w:szCs w:val="22"/>
        </w:rPr>
        <w:t xml:space="preserve">Expo is proactive. It initiates conversations when something matters. The owner responds when they want to, or ignores it when they’re busy. They can also text Expo anytime to ask a question.</w:t>
      </w:r>
    </w:p>
    <w:p>
      <w:pPr>
        <w:pStyle w:val="Heading2"/>
      </w:pPr>
      <w:r>
        <w:t xml:space="preserve">Expo-Initiated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58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When</w:t>
            </w:r>
          </w:p>
        </w:tc>
        <w:tc>
          <w:tcPr>
            <w:tcW w:type="dxa" w:w="358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Morning recap</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Every day at 7am</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Yesterday’s sales, comparison to average, busiest hour, labor %</w:t>
            </w:r>
          </w:p>
        </w:tc>
      </w:tr>
      <w:tr>
        <w:tc>
          <w:tcPr>
            <w:tcW w:type="dxa" w:w="22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Weekly summary</w:t>
            </w:r>
          </w:p>
        </w:tc>
        <w:tc>
          <w:tcPr>
            <w:tcW w:type="dxa" w:w="35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Every Monday at 7am</w:t>
            </w:r>
          </w:p>
        </w:tc>
        <w:tc>
          <w:tcPr>
            <w:tcW w:type="dxa" w:w="35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Full week: sales, food cost %, labor %, prime cost, top/bottom items, deposit reconciliation</w:t>
            </w:r>
          </w:p>
        </w:tc>
      </w:tr>
      <w:tr>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Deposit gap</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When bank deposit differs from POS sales beyond normal range</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POS showed $3,847 but only $2,910 deposited. Here’s the breakdown.</w:t>
            </w:r>
          </w:p>
        </w:tc>
      </w:tr>
      <w:tr>
        <w:tc>
          <w:tcPr>
            <w:tcW w:type="dxa" w:w="22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Food cost spike</w:t>
            </w:r>
          </w:p>
        </w:tc>
        <w:tc>
          <w:tcPr>
            <w:tcW w:type="dxa" w:w="35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When running food cost exceeds owner’s baseline by 3+ points</w:t>
            </w:r>
          </w:p>
        </w:tc>
        <w:tc>
          <w:tcPr>
            <w:tcW w:type="dxa" w:w="35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Food cost is 37.7% this week vs your usual 31%. Here’s what’s driving it.</w:t>
            </w:r>
          </w:p>
        </w:tc>
      </w:tr>
      <w:tr>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Price change alert</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When an invoice shows ingredient price increase &gt;10%</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Gyro meat went from $4.29 to $5.10/lb on today’s Sysco invoice.</w:t>
            </w:r>
          </w:p>
        </w:tc>
      </w:tr>
      <w:tr>
        <w:tc>
          <w:tcPr>
            <w:tcW w:type="dxa" w:w="22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Labor warning</w:t>
            </w:r>
          </w:p>
        </w:tc>
        <w:tc>
          <w:tcPr>
            <w:tcW w:type="dxa" w:w="35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When labor % exceeds 32% for the day</w:t>
            </w:r>
          </w:p>
        </w:tc>
        <w:tc>
          <w:tcPr>
            <w:tcW w:type="dxa" w:w="35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Labor hit 36% yesterday. You had 4 people on and only did $2,100.</w:t>
            </w:r>
          </w:p>
        </w:tc>
      </w:tr>
      <w:tr>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Slow day alert</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When midday sales are 20%+ below average</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It’s 1:30pm and you’ve only done $840. Your Wednesday average by now is $1,620.</w:t>
            </w:r>
          </w:p>
        </w:tc>
      </w:tr>
      <w:tr>
        <w:tc>
          <w:tcPr>
            <w:tcW w:type="dxa" w:w="22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Cash flow warning</w:t>
            </w:r>
          </w:p>
        </w:tc>
        <w:tc>
          <w:tcPr>
            <w:tcW w:type="dxa" w:w="35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When balance is low relative to upcoming recurring expenses</w:t>
            </w:r>
          </w:p>
        </w:tc>
        <w:tc>
          <w:tcPr>
            <w:tcW w:type="dxa" w:w="35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Rent hits in 3 days and your balance is $5,100. You’ll be tight after.</w:t>
            </w:r>
          </w:p>
        </w:tc>
      </w:tr>
      <w:tr>
        <w:tc>
          <w:tcPr>
            <w:tcW w:type="dxa" w:w="22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Monthly recap</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First of every month</w:t>
            </w:r>
          </w:p>
        </w:tc>
        <w:tc>
          <w:tcPr>
            <w:tcW w:type="dxa" w:w="35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Full month: revenue, food cost %, labor %, estimated net margin, cash position, trends.</w:t>
            </w:r>
          </w:p>
        </w:tc>
      </w:tr>
    </w:tbl>
    <w:p>
      <w:pPr>
        <w:pStyle w:val="Heading2"/>
        <w:spacing w:before="300"/>
      </w:pPr>
      <w:r>
        <w:t xml:space="preserve">Owner-Initiated Questions</w:t>
      </w:r>
    </w:p>
    <w:p>
      <w:pPr>
        <w:spacing w:after="200"/>
      </w:pPr>
      <w:r>
        <w:rPr>
          <w:sz w:val="22"/>
          <w:szCs w:val="22"/>
        </w:rPr>
        <w:t xml:space="preserve">The owner can text Expo anything in natural language. Expo interprets the question, pulls the relevant data, and responds conversationally.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Owner texts...</w:t>
            </w:r>
          </w:p>
        </w:tc>
        <w:tc>
          <w:tcPr>
            <w:tcW w:type="dxa" w:w="468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Expo responds using...</w:t>
            </w:r>
          </w:p>
        </w:tc>
      </w:tr>
      <w:tr>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How did we do today?</w:t>
            </w:r>
          </w:p>
        </w:tc>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POS: today’s sales vs average, top items, payment mix</w:t>
            </w:r>
          </w:p>
        </w:tc>
      </w:tr>
      <w:tr>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How’s my labor this week?</w:t>
            </w:r>
          </w:p>
        </w:tc>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 labor hours, cost, and % for each day this week</w:t>
            </w:r>
          </w:p>
        </w:tc>
      </w:tr>
      <w:tr>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What’s my food cost running?</w:t>
            </w:r>
          </w:p>
        </w:tc>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Invoices + POS: total food purchases vs total food sales</w:t>
            </w:r>
          </w:p>
        </w:tc>
      </w:tr>
      <w:tr>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What’s my best selling item?</w:t>
            </w:r>
          </w:p>
        </w:tc>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 menu mix data ranked by volume or revenue</w:t>
            </w:r>
          </w:p>
        </w:tc>
      </w:tr>
      <w:tr>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Am I making money?</w:t>
            </w:r>
          </w:p>
        </w:tc>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POS + Bank + Invoices: estimated revenue minus visible expenses</w:t>
            </w:r>
          </w:p>
        </w:tc>
      </w:tr>
      <w:tr>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How much did I spend on food last month?</w:t>
            </w:r>
          </w:p>
        </w:tc>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Invoices: sum of all processed invoices for the month</w:t>
            </w:r>
          </w:p>
        </w:tc>
      </w:tr>
      <w:tr>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How much was my electric bill?</w:t>
            </w:r>
          </w:p>
        </w:tc>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Bank: identified utility transactions</w:t>
            </w:r>
          </w:p>
        </w:tc>
      </w:tr>
      <w:tr>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What’s my busiest hour?</w:t>
            </w:r>
          </w:p>
        </w:tc>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POS: hourly sales breakdown</w:t>
            </w:r>
          </w:p>
        </w:tc>
      </w:tr>
      <w:tr>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Should I cut someone today?</w:t>
            </w:r>
          </w:p>
        </w:tc>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POS: current pace vs average, labor cost projection</w:t>
            </w:r>
          </w:p>
        </w:tc>
      </w:tr>
      <w:tr>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How much did Sysco charge me for chicken?</w:t>
            </w:r>
          </w:p>
        </w:tc>
        <w:tc>
          <w:tcPr>
            <w:tcW w:type="dxa" w:w="46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Invoices: line item lookup from most recent Sysco invoice</w:t>
            </w:r>
          </w:p>
        </w:tc>
      </w:tr>
      <w:tr>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What’s in my bank account?</w:t>
            </w:r>
          </w:p>
        </w:tc>
        <w:tc>
          <w:tcPr>
            <w:tcW w:type="dxa" w:w="46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Bank: current balance via Plaid</w:t>
            </w:r>
          </w:p>
        </w:tc>
      </w:tr>
    </w:tbl>
    <w:p>
      <w:r>
        <w:br w:type="page"/>
      </w:r>
    </w:p>
    <w:p>
      <w:pPr>
        <w:pStyle w:val="Heading1"/>
      </w:pPr>
      <w:r>
        <w:t xml:space="preserve">Invoice Flow</w:t>
      </w:r>
    </w:p>
    <w:p>
      <w:pPr>
        <w:spacing w:after="200"/>
      </w:pPr>
      <w:r>
        <w:rPr>
          <w:sz w:val="22"/>
          <w:szCs w:val="22"/>
        </w:rPr>
        <w:t xml:space="preserve">The invoice system is zero-friction. The owner already receives paper invoices with every delivery. The only new behavior is taking a photo and texting it to Expo.</w:t>
      </w:r>
    </w:p>
    <w:p>
      <w:pPr>
        <w:pStyle w:val="ListParagraph"/>
        <w:numPr>
          <w:ilvl w:val="0"/>
          <w:numId w:val="3"/>
        </w:numPr>
        <w:spacing w:after="60"/>
      </w:pPr>
      <w:r>
        <w:rPr>
          <w:sz w:val="22"/>
          <w:szCs w:val="22"/>
        </w:rPr>
        <w:t xml:space="preserve">Owner receives a delivery (Sysco, US Foods, local supplier, etc.).</w:t>
      </w:r>
    </w:p>
    <w:p>
      <w:pPr>
        <w:pStyle w:val="ListParagraph"/>
        <w:numPr>
          <w:ilvl w:val="0"/>
          <w:numId w:val="3"/>
        </w:numPr>
        <w:spacing w:after="60"/>
      </w:pPr>
      <w:r>
        <w:rPr>
          <w:sz w:val="22"/>
          <w:szCs w:val="22"/>
        </w:rPr>
        <w:t xml:space="preserve">Takes a photo of the invoice with their phone camera.</w:t>
      </w:r>
    </w:p>
    <w:p>
      <w:pPr>
        <w:pStyle w:val="ListParagraph"/>
        <w:numPr>
          <w:ilvl w:val="0"/>
          <w:numId w:val="3"/>
        </w:numPr>
        <w:spacing w:after="60"/>
      </w:pPr>
      <w:r>
        <w:rPr>
          <w:sz w:val="22"/>
          <w:szCs w:val="22"/>
        </w:rPr>
        <w:t xml:space="preserve">Texts the photo to Expo (same number they always text).</w:t>
      </w:r>
    </w:p>
    <w:p>
      <w:pPr>
        <w:pStyle w:val="ListParagraph"/>
        <w:numPr>
          <w:ilvl w:val="0"/>
          <w:numId w:val="3"/>
        </w:numPr>
        <w:spacing w:after="60"/>
      </w:pPr>
      <w:r>
        <w:rPr>
          <w:sz w:val="22"/>
          <w:szCs w:val="22"/>
        </w:rPr>
        <w:t xml:space="preserve">Twilio receives the MMS image. Server downloads and processes via OCR.</w:t>
      </w:r>
    </w:p>
    <w:p>
      <w:pPr>
        <w:pStyle w:val="ListParagraph"/>
        <w:numPr>
          <w:ilvl w:val="0"/>
          <w:numId w:val="3"/>
        </w:numPr>
        <w:spacing w:after="60"/>
      </w:pPr>
      <w:r>
        <w:rPr>
          <w:sz w:val="22"/>
          <w:szCs w:val="22"/>
        </w:rPr>
        <w:t xml:space="preserve">Claude API parses the OCR output into structured data: vendor, date, line items, quantities, prices.</w:t>
      </w:r>
    </w:p>
    <w:p>
      <w:pPr>
        <w:pStyle w:val="ListParagraph"/>
        <w:numPr>
          <w:ilvl w:val="0"/>
          <w:numId w:val="3"/>
        </w:numPr>
        <w:spacing w:after="60"/>
      </w:pPr>
      <w:r>
        <w:rPr>
          <w:sz w:val="22"/>
          <w:szCs w:val="22"/>
        </w:rPr>
        <w:t xml:space="preserve">Expo texts back a confirmation: “Got your Sysco invoice. 16 items, $2,140 total. Gyro meat at $5.10/lb. Look right?”</w:t>
      </w:r>
    </w:p>
    <w:p>
      <w:pPr>
        <w:pStyle w:val="ListParagraph"/>
        <w:numPr>
          <w:ilvl w:val="0"/>
          <w:numId w:val="3"/>
        </w:numPr>
        <w:spacing w:after="200"/>
      </w:pPr>
      <w:r>
        <w:rPr>
          <w:sz w:val="22"/>
          <w:szCs w:val="22"/>
        </w:rPr>
        <w:t xml:space="preserve">Owner confirms or corrects. Data is stored and immediately used in food cost calculations.</w:t>
      </w:r>
    </w:p>
    <w:p>
      <w:pPr>
        <w:pStyle w:val="Heading1"/>
      </w:pPr>
      <w: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8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28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SMS gateway</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Twilio</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Send/receive texts and MMS photos. $1/mo per number + ~$0.0079/message.</w:t>
            </w:r>
          </w:p>
        </w:tc>
      </w:tr>
      <w:tr>
        <w:tc>
          <w:tcPr>
            <w:tcW w:type="dxa" w:w="28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POS integration</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Square API (OAuth + REST)</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Pull orders, payments, labor data. Free API access.</w:t>
            </w:r>
          </w:p>
        </w:tc>
      </w:tr>
      <w:tr>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Bank connection</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Plaid (Transactions API)</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Read-only access to deposits and expenses. ~$2–5/mo per connected account.</w:t>
            </w:r>
          </w:p>
        </w:tc>
      </w:tr>
      <w:tr>
        <w:tc>
          <w:tcPr>
            <w:tcW w:type="dxa" w:w="28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Invoice OCR</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Google Cloud Vision</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Extract text from invoice photos. ~$1.50/1,000 images.</w:t>
            </w:r>
          </w:p>
        </w:tc>
      </w:tr>
      <w:tr>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AI conversation</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Claude API (Sonnet)</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Generate messages, parse invoices, answer questions. ~$2–5/mo per customer.</w:t>
            </w:r>
          </w:p>
        </w:tc>
      </w:tr>
      <w:tr>
        <w:tc>
          <w:tcPr>
            <w:tcW w:type="dxa" w:w="28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Backend server</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Python (FastAPI) on AWS</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Data processing, alert engine, API orchestration.</w:t>
            </w:r>
          </w:p>
        </w:tc>
      </w:tr>
      <w:tr>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Database</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PostgreSQL (Supabase or AWS RDS)</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Restaurant profiles, daily summaries, invoice items, bank transactions.</w:t>
            </w:r>
          </w:p>
        </w:tc>
      </w:tr>
      <w:tr>
        <w:tc>
          <w:tcPr>
            <w:tcW w:type="dxa" w:w="28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Image storage</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AWS S3</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Store invoice photos.</w:t>
            </w:r>
          </w:p>
        </w:tc>
      </w:tr>
      <w:tr>
        <w:tc>
          <w:tcPr>
            <w:tcW w:type="dxa" w:w="2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Scheduler</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AWS EventBridge</w:t>
            </w:r>
          </w:p>
        </w:tc>
        <w:tc>
          <w:tcPr>
            <w:tcW w:type="dxa" w:w="32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Trigger nightly data pulls and morning recaps.</w:t>
            </w:r>
          </w:p>
        </w:tc>
      </w:tr>
      <w:tr>
        <w:tc>
          <w:tcPr>
            <w:tcW w:type="dxa" w:w="28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Signup website</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Next.js on Vercel</w:t>
            </w:r>
          </w:p>
        </w:tc>
        <w:tc>
          <w:tcPr>
            <w:tcW w:type="dxa" w:w="32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Landing page, signup form, Square OAuth, Plaid link page.</w:t>
            </w:r>
          </w:p>
        </w:tc>
      </w:tr>
    </w:tbl>
    <w:p>
      <w:r>
        <w:br w:type="page"/>
      </w:r>
    </w:p>
    <w:p>
      <w:pPr>
        <w:pStyle w:val="Heading1"/>
      </w:pPr>
      <w:r>
        <w:t xml:space="preserve">Nightly Processing Pipeline</w:t>
      </w:r>
    </w:p>
    <w:p>
      <w:pPr>
        <w:spacing w:after="200"/>
      </w:pPr>
      <w:r>
        <w:rPr>
          <w:sz w:val="22"/>
          <w:szCs w:val="22"/>
        </w:rPr>
        <w:t xml:space="preserve">Every night after midnight, Expo runs through each restaurant account:</w:t>
      </w:r>
    </w:p>
    <w:p>
      <w:pPr>
        <w:pStyle w:val="ListParagraph"/>
        <w:numPr>
          <w:ilvl w:val="0"/>
          <w:numId w:val="4"/>
        </w:numPr>
        <w:spacing w:after="60"/>
      </w:pPr>
      <w:r>
        <w:rPr>
          <w:sz w:val="22"/>
          <w:szCs w:val="22"/>
        </w:rPr>
        <w:t xml:space="preserve">Pull yesterday’s orders and labor data from Square API.</w:t>
      </w:r>
    </w:p>
    <w:p>
      <w:pPr>
        <w:pStyle w:val="ListParagraph"/>
        <w:numPr>
          <w:ilvl w:val="0"/>
          <w:numId w:val="4"/>
        </w:numPr>
        <w:spacing w:after="60"/>
      </w:pPr>
      <w:r>
        <w:rPr>
          <w:sz w:val="22"/>
          <w:szCs w:val="22"/>
        </w:rPr>
        <w:t xml:space="preserve">Pull new bank transactions from Plaid.</w:t>
      </w:r>
    </w:p>
    <w:p>
      <w:pPr>
        <w:pStyle w:val="ListParagraph"/>
        <w:numPr>
          <w:ilvl w:val="0"/>
          <w:numId w:val="4"/>
        </w:numPr>
        <w:spacing w:after="60"/>
      </w:pPr>
      <w:r>
        <w:rPr>
          <w:sz w:val="22"/>
          <w:szCs w:val="22"/>
        </w:rPr>
        <w:t xml:space="preserve">Calculate daily summary: total sales, sales by hour, labor cost, labor %, payment mix, top items, void/comp totals.</w:t>
      </w:r>
    </w:p>
    <w:p>
      <w:pPr>
        <w:pStyle w:val="ListParagraph"/>
        <w:numPr>
          <w:ilvl w:val="0"/>
          <w:numId w:val="4"/>
        </w:numPr>
        <w:spacing w:after="60"/>
      </w:pPr>
      <w:r>
        <w:rPr>
          <w:sz w:val="22"/>
          <w:szCs w:val="22"/>
        </w:rPr>
        <w:t xml:space="preserve">Calculate running food cost: sum recent invoices vs POS food sales.</w:t>
      </w:r>
    </w:p>
    <w:p>
      <w:pPr>
        <w:pStyle w:val="ListParagraph"/>
        <w:numPr>
          <w:ilvl w:val="0"/>
          <w:numId w:val="4"/>
        </w:numPr>
        <w:spacing w:after="60"/>
      </w:pPr>
      <w:r>
        <w:rPr>
          <w:sz w:val="22"/>
          <w:szCs w:val="22"/>
        </w:rPr>
        <w:t xml:space="preserve">Compare deposit amount (bank) to total card sales (POS). Flag gaps.</w:t>
      </w:r>
    </w:p>
    <w:p>
      <w:pPr>
        <w:pStyle w:val="ListParagraph"/>
        <w:numPr>
          <w:ilvl w:val="0"/>
          <w:numId w:val="4"/>
        </w:numPr>
        <w:spacing w:after="60"/>
      </w:pPr>
      <w:r>
        <w:rPr>
          <w:sz w:val="22"/>
          <w:szCs w:val="22"/>
        </w:rPr>
        <w:t xml:space="preserve">Run alert engine: check all thresholds (labor %, food cost %, deposit gaps, price changes, cash flow).</w:t>
      </w:r>
    </w:p>
    <w:p>
      <w:pPr>
        <w:pStyle w:val="ListParagraph"/>
        <w:numPr>
          <w:ilvl w:val="0"/>
          <w:numId w:val="4"/>
        </w:numPr>
        <w:spacing w:after="60"/>
      </w:pPr>
      <w:r>
        <w:rPr>
          <w:sz w:val="22"/>
          <w:szCs w:val="22"/>
        </w:rPr>
        <w:t xml:space="preserve">Build morning recap context with relevant data.</w:t>
      </w:r>
    </w:p>
    <w:p>
      <w:pPr>
        <w:pStyle w:val="ListParagraph"/>
        <w:numPr>
          <w:ilvl w:val="0"/>
          <w:numId w:val="4"/>
        </w:numPr>
        <w:spacing w:after="60"/>
      </w:pPr>
      <w:r>
        <w:rPr>
          <w:sz w:val="22"/>
          <w:szCs w:val="22"/>
        </w:rPr>
        <w:t xml:space="preserve">Send data to Claude API to generate the morning recap message.</w:t>
      </w:r>
    </w:p>
    <w:p>
      <w:pPr>
        <w:pStyle w:val="ListParagraph"/>
        <w:numPr>
          <w:ilvl w:val="0"/>
          <w:numId w:val="4"/>
        </w:numPr>
        <w:spacing w:after="200"/>
      </w:pPr>
      <w:r>
        <w:rPr>
          <w:sz w:val="22"/>
          <w:szCs w:val="22"/>
        </w:rPr>
        <w:t xml:space="preserve">Queue the message in Twilio to deliver at 7am local time.</w:t>
      </w:r>
    </w:p>
    <w:p>
      <w:pPr>
        <w:pStyle w:val="Heading1"/>
      </w:pPr>
      <w: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390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Monthly cost per customer</w:t>
            </w:r>
          </w:p>
        </w:tc>
      </w:tr>
      <w:tr>
        <w:tc>
          <w:tcPr>
            <w:tcW w:type="dxa" w:w="54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Twilio SMS (~300–500 messages/month)</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$3–$5</w:t>
            </w:r>
          </w:p>
        </w:tc>
      </w:tr>
      <w:tr>
        <w:tc>
          <w:tcPr>
            <w:tcW w:type="dxa" w:w="54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Claude API (conversations + invoice parsing)</w:t>
            </w:r>
          </w:p>
        </w:tc>
        <w:tc>
          <w:tcPr>
            <w:tcW w:type="dxa" w:w="39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$3–$5</w:t>
            </w:r>
          </w:p>
        </w:tc>
      </w:tr>
      <w:tr>
        <w:tc>
          <w:tcPr>
            <w:tcW w:type="dxa" w:w="54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Plaid (bank transaction access)</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$2–$5</w:t>
            </w:r>
          </w:p>
        </w:tc>
      </w:tr>
      <w:tr>
        <w:tc>
          <w:tcPr>
            <w:tcW w:type="dxa" w:w="54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Google Cloud Vision (invoice OCR, ~60 images)</w:t>
            </w:r>
          </w:p>
        </w:tc>
        <w:tc>
          <w:tcPr>
            <w:tcW w:type="dxa" w:w="39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&lt;$1</w:t>
            </w:r>
          </w:p>
        </w:tc>
      </w:tr>
      <w:tr>
        <w:tc>
          <w:tcPr>
            <w:tcW w:type="dxa" w:w="54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AWS hosting (pro-rated per customer)</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$1–$2</w:t>
            </w:r>
          </w:p>
        </w:tc>
      </w:tr>
      <w:tr>
        <w:tc>
          <w:tcPr>
            <w:tcW w:type="dxa" w:w="54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Square API access</w:t>
            </w:r>
          </w:p>
        </w:tc>
        <w:tc>
          <w:tcPr>
            <w:tcW w:type="dxa" w:w="39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Free</w:t>
            </w:r>
          </w:p>
        </w:tc>
      </w:tr>
      <w:tr>
        <w:tc>
          <w:tcPr>
            <w:tcW w:type="dxa" w:w="546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Total cost per customer</w:t>
            </w:r>
          </w:p>
        </w:tc>
        <w:tc>
          <w:tcPr>
            <w:tcW w:type="dxa" w:w="390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$10–$18/month</w:t>
            </w:r>
          </w:p>
        </w:tc>
      </w:tr>
      <w:tr>
        <w:tc>
          <w:tcPr>
            <w:tcW w:type="dxa" w:w="546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Expo subscription price</w:t>
            </w:r>
          </w:p>
        </w:tc>
        <w:tc>
          <w:tcPr>
            <w:tcW w:type="dxa" w:w="39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$49–$79/month</w:t>
            </w:r>
          </w:p>
        </w:tc>
      </w:tr>
      <w:tr>
        <w:tc>
          <w:tcPr>
            <w:tcW w:type="dxa" w:w="546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Gross margin per customer</w:t>
            </w:r>
          </w:p>
        </w:tc>
        <w:tc>
          <w:tcPr>
            <w:tcW w:type="dxa" w:w="39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$31–$69/month (63–87%)</w:t>
            </w:r>
          </w:p>
        </w:tc>
      </w:tr>
    </w:tbl>
    <w:p>
      <w:pPr>
        <w:pStyle w:val="Heading1"/>
        <w:spacing w:before="300"/>
      </w:pPr>
      <w:r>
        <w:t xml:space="preserve">Build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80"/>
        <w:gridCol w:w="3380"/>
      </w:tblGrid>
      <w:tr>
        <w:tc>
          <w:tcPr>
            <w:tcW w:type="dxa" w:w="180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Timeframe</w:t>
            </w:r>
          </w:p>
        </w:tc>
        <w:tc>
          <w:tcPr>
            <w:tcW w:type="dxa" w:w="418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What gets built</w:t>
            </w:r>
          </w:p>
        </w:tc>
        <w:tc>
          <w:tcPr>
            <w:tcW w:type="dxa" w:w="3380"/>
            <w:tcBorders>
              <w:top w:val="single" w:color="D0D0D0" w:sz="1"/>
              <w:left w:val="single" w:color="D0D0D0" w:sz="1"/>
              <w:bottom w:val="single" w:color="D0D0D0" w:sz="1"/>
              <w:right w:val="single" w:color="D0D0D0" w:sz="1"/>
            </w:tcBorders>
            <w:shd w:fill="1B2A3D"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r>
      <w:tr>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Weeks 1–2</w:t>
            </w:r>
          </w:p>
        </w:tc>
        <w:tc>
          <w:tcPr>
            <w:tcW w:type="dxa" w:w="41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Backend server, database schema, Square OAuth, signup website. Data pulling from Square sandbox.</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Can pull real POS data into database</w:t>
            </w:r>
          </w:p>
        </w:tc>
      </w:tr>
      <w:tr>
        <w:tc>
          <w:tcPr>
            <w:tcW w:type="dxa" w:w="18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Weeks 3–4</w:t>
            </w:r>
          </w:p>
        </w:tc>
        <w:tc>
          <w:tcPr>
            <w:tcW w:type="dxa" w:w="41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Nightly processing pipeline, alert engine, daily summaries. Twilio SMS integration (send + receive).</w:t>
            </w:r>
          </w:p>
        </w:tc>
        <w:tc>
          <w:tcPr>
            <w:tcW w:type="dxa" w:w="33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Can send and receive texts with real data</w:t>
            </w:r>
          </w:p>
        </w:tc>
      </w:tr>
      <w:tr>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Weeks 5–6</w:t>
            </w:r>
          </w:p>
        </w:tc>
        <w:tc>
          <w:tcPr>
            <w:tcW w:type="dxa" w:w="41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Claude API integration, system prompt, context builder. Full AI conversational flow end to end.</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AI conversations working with real restaurant data</w:t>
            </w:r>
          </w:p>
        </w:tc>
      </w:tr>
      <w:tr>
        <w:tc>
          <w:tcPr>
            <w:tcW w:type="dxa" w:w="18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Weeks 7–8</w:t>
            </w:r>
          </w:p>
        </w:tc>
        <w:tc>
          <w:tcPr>
            <w:tcW w:type="dxa" w:w="41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Invoice photo processing via MMS. OCR + AI parsing. Confirmation flow. Food cost tracking.</w:t>
            </w:r>
          </w:p>
        </w:tc>
        <w:tc>
          <w:tcPr>
            <w:tcW w:type="dxa" w:w="33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Owner can text invoice photos and get food cost insights</w:t>
            </w:r>
          </w:p>
        </w:tc>
      </w:tr>
      <w:tr>
        <w:tc>
          <w:tcPr>
            <w:tcW w:type="dxa" w:w="180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bCs/>
                <w:color w:val="333333"/>
                <w:sz w:val="20"/>
                <w:szCs w:val="20"/>
              </w:rPr>
              <w:t xml:space="preserve">Weeks 9–10</w:t>
            </w:r>
          </w:p>
        </w:tc>
        <w:tc>
          <w:tcPr>
            <w:tcW w:type="dxa" w:w="41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Plaid bank connection. Deposit matching. Expense categorization. Cash flow alerts.</w:t>
            </w:r>
          </w:p>
        </w:tc>
        <w:tc>
          <w:tcPr>
            <w:tcW w:type="dxa" w:w="3380"/>
            <w:tcBorders>
              <w:top w:val="single" w:color="D0D0D0" w:sz="1"/>
              <w:left w:val="single" w:color="D0D0D0" w:sz="1"/>
              <w:bottom w:val="single" w:color="D0D0D0" w:sz="1"/>
              <w:right w:val="single" w:color="D0D0D0" w:sz="1"/>
            </w:tcBorders>
            <w:tcMar>
              <w:top w:type="dxa" w:w="100"/>
              <w:left w:type="dxa" w:w="140"/>
              <w:bottom w:type="dxa" w:w="100"/>
              <w:right w:type="dxa" w:w="140"/>
            </w:tcMar>
          </w:tcPr>
          <w:p>
            <w:r>
              <w:rPr>
                <w:rFonts w:ascii="Arial" w:cs="Arial" w:eastAsia="Arial" w:hAnsi="Arial"/>
                <w:b w:val="false"/>
                <w:bCs w:val="false"/>
                <w:color w:val="333333"/>
                <w:sz w:val="20"/>
                <w:szCs w:val="20"/>
              </w:rPr>
              <w:t xml:space="preserve">Full three-source data picture working</w:t>
            </w:r>
          </w:p>
        </w:tc>
      </w:tr>
      <w:tr>
        <w:tc>
          <w:tcPr>
            <w:tcW w:type="dxa" w:w="180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bCs/>
                <w:color w:val="333333"/>
                <w:sz w:val="20"/>
                <w:szCs w:val="20"/>
              </w:rPr>
              <w:t xml:space="preserve">Weeks 11–12</w:t>
            </w:r>
          </w:p>
        </w:tc>
        <w:tc>
          <w:tcPr>
            <w:tcW w:type="dxa" w:w="41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Testing with 1–3 real restaurant owners. Bug fixes, prompt refinement, threshold tuning based on real feedback.</w:t>
            </w:r>
          </w:p>
        </w:tc>
        <w:tc>
          <w:tcPr>
            <w:tcW w:type="dxa" w:w="3380"/>
            <w:tcBorders>
              <w:top w:val="single" w:color="D0D0D0" w:sz="1"/>
              <w:left w:val="single" w:color="D0D0D0" w:sz="1"/>
              <w:bottom w:val="single" w:color="D0D0D0" w:sz="1"/>
              <w:right w:val="single" w:color="D0D0D0" w:sz="1"/>
            </w:tcBorders>
            <w:shd w:fill="F4F6F8" w:val="clear"/>
            <w:tcMar>
              <w:top w:type="dxa" w:w="100"/>
              <w:left w:type="dxa" w:w="140"/>
              <w:bottom w:type="dxa" w:w="100"/>
              <w:right w:type="dxa" w:w="140"/>
            </w:tcMar>
          </w:tcPr>
          <w:p>
            <w:r>
              <w:rPr>
                <w:rFonts w:ascii="Arial" w:cs="Arial" w:eastAsia="Arial" w:hAnsi="Arial"/>
                <w:b w:val="false"/>
                <w:bCs w:val="false"/>
                <w:color w:val="333333"/>
                <w:sz w:val="20"/>
                <w:szCs w:val="20"/>
              </w:rPr>
              <w:t xml:space="preserve">Product validated with real users</w:t>
            </w:r>
          </w:p>
        </w:tc>
      </w:tr>
    </w:tbl>
    <w:p>
      <w:pPr>
        <w:pBdr>
          <w:top w:val="single" w:color="D4A053" w:sz="6" w:space="1"/>
        </w:pBdr>
        <w:spacing w:before="600"/>
        <w:jc w:val="center"/>
      </w:pPr>
    </w:p>
    <w:p>
      <w:pPr>
        <w:spacing w:before="200"/>
        <w:jc w:val="center"/>
      </w:pPr>
      <w:r>
        <w:rPr>
          <w:rFonts w:ascii="Arial" w:cs="Arial" w:eastAsia="Arial" w:hAnsi="Arial"/>
          <w:b/>
          <w:bCs/>
          <w:color w:val="1B2A3D"/>
          <w:sz w:val="40"/>
          <w:szCs w:val="40"/>
        </w:rPr>
        <w:t xml:space="preserve">EXPO</w:t>
      </w:r>
    </w:p>
    <w:p>
      <w:pPr>
        <w:spacing w:after="100"/>
        <w:jc w:val="center"/>
      </w:pPr>
      <w:r>
        <w:rPr>
          <w:rFonts w:ascii="Arial" w:cs="Arial" w:eastAsia="Arial" w:hAnsi="Arial"/>
          <w:i/>
          <w:iCs/>
          <w:color w:val="5A6A7A"/>
          <w:sz w:val="24"/>
          <w:szCs w:val="24"/>
        </w:rPr>
        <w:t xml:space="preserve">Text this number. It knows your restaurant.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3D"/>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2A3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2026-04-05T03:24:11.122Z</dcterms:created>
  <dcterms:modified xsi:type="dcterms:W3CDTF">2026-04-05T03:24:11.122Z</dcterms:modified>
</cp:coreProperties>
</file>

<file path=docProps/custom.xml><?xml version="1.0" encoding="utf-8"?>
<Properties xmlns="http://schemas.openxmlformats.org/officeDocument/2006/custom-properties" xmlns:vt="http://schemas.openxmlformats.org/officeDocument/2006/docPropsVTypes"/>
</file>