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  <w:color w:val="222222"/>
        </w:rPr>
      </w:pPr>
      <w:r w:rsidDel="00000000" w:rsidR="00000000" w:rsidRPr="00000000">
        <w:rPr>
          <w:b w:val="1"/>
          <w:color w:val="222222"/>
          <w:rtl w:val="0"/>
        </w:rPr>
        <w:t xml:space="preserve">DESIDERATA AND PLAN FOR CALIMA STAR</w:t>
      </w:r>
    </w:p>
    <w:p w:rsidR="00000000" w:rsidDel="00000000" w:rsidP="00000000" w:rsidRDefault="00000000" w:rsidRPr="00000000" w14:paraId="00000001">
      <w:pPr>
        <w:contextualSpacing w:val="0"/>
        <w:rPr>
          <w:color w:val="222222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b w:val="1"/>
          <w:color w:val="222222"/>
          <w:sz w:val="19"/>
          <w:szCs w:val="19"/>
          <w:highlight w:val="white"/>
        </w:rPr>
      </w:pPr>
      <w:r w:rsidDel="00000000" w:rsidR="00000000" w:rsidRPr="00000000">
        <w:rPr>
          <w:b w:val="1"/>
          <w:color w:val="222222"/>
          <w:sz w:val="19"/>
          <w:szCs w:val="19"/>
          <w:highlight w:val="white"/>
          <w:rtl w:val="0"/>
        </w:rPr>
        <w:t xml:space="preserve">Encoding: </w:t>
      </w:r>
    </w:p>
    <w:p w:rsidR="00000000" w:rsidDel="00000000" w:rsidP="00000000" w:rsidRDefault="00000000" w:rsidRPr="00000000" w14:paraId="00000003">
      <w:pPr>
        <w:numPr>
          <w:ilvl w:val="0"/>
          <w:numId w:val="13"/>
        </w:numPr>
        <w:spacing w:after="0" w:before="0" w:lineRule="auto"/>
        <w:ind w:left="720" w:hanging="360"/>
        <w:contextualSpacing w:val="1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UTF8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3"/>
        </w:numPr>
        <w:spacing w:after="0" w:before="0" w:lineRule="auto"/>
        <w:ind w:left="720" w:hanging="360"/>
        <w:contextualSpacing w:val="1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BW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3"/>
        </w:numPr>
        <w:spacing w:after="0" w:before="0" w:lineRule="auto"/>
        <w:ind w:left="720" w:hanging="360"/>
        <w:contextualSpacing w:val="1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safeBW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3"/>
        </w:numPr>
        <w:spacing w:after="0" w:before="0" w:lineRule="auto"/>
        <w:ind w:left="720" w:hanging="360"/>
        <w:contextualSpacing w:val="1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Others?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>
          <w:b w:val="1"/>
          <w:color w:val="222222"/>
          <w:sz w:val="19"/>
          <w:szCs w:val="19"/>
          <w:highlight w:val="white"/>
        </w:rPr>
      </w:pPr>
      <w:r w:rsidDel="00000000" w:rsidR="00000000" w:rsidRPr="00000000">
        <w:rPr>
          <w:b w:val="1"/>
          <w:color w:val="222222"/>
          <w:sz w:val="19"/>
          <w:szCs w:val="19"/>
          <w:highlight w:val="white"/>
          <w:rtl w:val="0"/>
        </w:rPr>
        <w:t xml:space="preserve">Tokenization: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before="0" w:lineRule="auto"/>
        <w:ind w:left="720" w:hanging="360"/>
        <w:contextualSpacing w:val="1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Schemes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3"/>
        </w:numPr>
        <w:spacing w:after="0" w:before="0" w:lineRule="auto"/>
        <w:ind w:left="1440" w:hanging="360"/>
        <w:contextualSpacing w:val="1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D1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3"/>
        </w:numPr>
        <w:spacing w:after="0" w:before="0" w:lineRule="auto"/>
        <w:ind w:left="1440" w:hanging="360"/>
        <w:contextualSpacing w:val="1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D2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3"/>
        </w:numPr>
        <w:spacing w:after="0" w:before="0" w:lineRule="auto"/>
        <w:ind w:left="1440" w:hanging="360"/>
        <w:contextualSpacing w:val="1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D3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3"/>
        </w:numPr>
        <w:spacing w:after="0" w:before="0" w:lineRule="auto"/>
        <w:ind w:left="1440" w:hanging="360"/>
        <w:contextualSpacing w:val="1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ATB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3"/>
        </w:numPr>
        <w:spacing w:after="0" w:before="0" w:lineRule="auto"/>
        <w:ind w:left="1440" w:hanging="360"/>
        <w:contextualSpacing w:val="1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Others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0"/>
        </w:numPr>
        <w:spacing w:after="0" w:before="0" w:lineRule="auto"/>
        <w:ind w:left="720" w:hanging="360"/>
        <w:contextualSpacing w:val="1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Tokenization vs raw segmentation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0"/>
        </w:numPr>
        <w:spacing w:after="0" w:before="0" w:lineRule="auto"/>
        <w:ind w:left="720" w:hanging="360"/>
        <w:contextualSpacing w:val="1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t+akotub+uwna instead of ta+kotub+uwna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>
          <w:b w:val="1"/>
          <w:color w:val="222222"/>
          <w:sz w:val="19"/>
          <w:szCs w:val="19"/>
          <w:highlight w:val="white"/>
        </w:rPr>
      </w:pPr>
      <w:r w:rsidDel="00000000" w:rsidR="00000000" w:rsidRPr="00000000">
        <w:rPr>
          <w:b w:val="1"/>
          <w:color w:val="222222"/>
          <w:sz w:val="19"/>
          <w:szCs w:val="19"/>
          <w:highlight w:val="white"/>
          <w:rtl w:val="0"/>
        </w:rPr>
        <w:t xml:space="preserve">POS tags:</w:t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spacing w:after="0" w:before="0" w:lineRule="auto"/>
        <w:ind w:left="720" w:hanging="360"/>
        <w:contextualSpacing w:val="1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BW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spacing w:after="0" w:before="0" w:lineRule="auto"/>
        <w:ind w:left="720" w:hanging="360"/>
        <w:contextualSpacing w:val="1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MADAMIRA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spacing w:after="0" w:before="0" w:lineRule="auto"/>
        <w:ind w:left="720" w:hanging="360"/>
        <w:contextualSpacing w:val="1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CATiB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spacing w:after="0" w:before="0" w:lineRule="auto"/>
        <w:ind w:left="720" w:hanging="360"/>
        <w:contextualSpacing w:val="1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CATiBex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spacing w:after="0" w:before="0" w:lineRule="auto"/>
        <w:ind w:left="720" w:hanging="360"/>
        <w:contextualSpacing w:val="1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A new CALIMA STAR tag 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spacing w:after="0" w:before="0" w:lineRule="auto"/>
        <w:ind w:left="720" w:hanging="360"/>
        <w:contextualSpacing w:val="1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Others?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>
          <w:b w:val="1"/>
          <w:color w:val="222222"/>
          <w:sz w:val="19"/>
          <w:szCs w:val="19"/>
          <w:highlight w:val="white"/>
        </w:rPr>
      </w:pPr>
      <w:r w:rsidDel="00000000" w:rsidR="00000000" w:rsidRPr="00000000">
        <w:rPr>
          <w:b w:val="1"/>
          <w:color w:val="222222"/>
          <w:sz w:val="19"/>
          <w:szCs w:val="19"/>
          <w:highlight w:val="white"/>
          <w:rtl w:val="0"/>
        </w:rPr>
        <w:t xml:space="preserve">Phonology:</w:t>
      </w:r>
    </w:p>
    <w:p w:rsidR="00000000" w:rsidDel="00000000" w:rsidP="00000000" w:rsidRDefault="00000000" w:rsidRPr="00000000" w14:paraId="0000001B">
      <w:pPr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say~AratunA =&gt; / s a y y aa r a t u n aa/ 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pacing w:after="0" w:before="0" w:lineRule="auto"/>
        <w:ind w:left="720" w:hanging="360"/>
        <w:contextualSpacing w:val="1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CAPHI map (during processing or post processing?)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after="0" w:before="0" w:lineRule="auto"/>
        <w:ind w:left="720" w:hanging="360"/>
        <w:contextualSpacing w:val="1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Separate Sun and Moon 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after="0" w:before="0" w:lineRule="auto"/>
        <w:ind w:left="720" w:hanging="360"/>
        <w:contextualSpacing w:val="1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Reference: Biadsy and Habash and Hirschberg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>
          <w:b w:val="1"/>
          <w:color w:val="222222"/>
          <w:sz w:val="19"/>
          <w:szCs w:val="19"/>
          <w:highlight w:val="white"/>
        </w:rPr>
      </w:pPr>
      <w:r w:rsidDel="00000000" w:rsidR="00000000" w:rsidRPr="00000000">
        <w:rPr>
          <w:b w:val="1"/>
          <w:color w:val="222222"/>
          <w:sz w:val="19"/>
          <w:szCs w:val="19"/>
          <w:highlight w:val="white"/>
          <w:rtl w:val="0"/>
        </w:rPr>
        <w:t xml:space="preserve">Morphology:</w:t>
      </w:r>
    </w:p>
    <w:p w:rsidR="00000000" w:rsidDel="00000000" w:rsidP="00000000" w:rsidRDefault="00000000" w:rsidRPr="00000000" w14:paraId="00000021">
      <w:pPr>
        <w:numPr>
          <w:ilvl w:val="0"/>
          <w:numId w:val="8"/>
        </w:numPr>
        <w:spacing w:after="0" w:before="0" w:lineRule="auto"/>
        <w:ind w:left="720" w:hanging="360"/>
        <w:contextualSpacing w:val="1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Completely functional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8"/>
        </w:numPr>
        <w:spacing w:after="0" w:before="0" w:lineRule="auto"/>
        <w:ind w:left="720" w:hanging="360"/>
        <w:contextualSpacing w:val="1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A one to one map from pos tags to morphological feature/value pairs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8"/>
        </w:numPr>
        <w:spacing w:after="0" w:before="0" w:lineRule="auto"/>
        <w:ind w:left="1440" w:hanging="360"/>
        <w:contextualSpacing w:val="1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NOUN.MPDN =&gt; pos:noun gen:m num:p cas:d stt:n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8"/>
        </w:numPr>
        <w:spacing w:after="0" w:before="0" w:lineRule="auto"/>
        <w:ind w:left="720" w:hanging="360"/>
        <w:contextualSpacing w:val="1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Reduced MSA option allowed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8"/>
        </w:numPr>
        <w:spacing w:after="0" w:before="0" w:lineRule="auto"/>
        <w:ind w:left="1440" w:hanging="360"/>
        <w:contextualSpacing w:val="1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saharap vs saharapu, saharapa, saharapi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8"/>
        </w:numPr>
        <w:ind w:left="720" w:hanging="360"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Morphological representation includes: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8"/>
        </w:numPr>
        <w:ind w:left="1440" w:hanging="360"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Full functional feature-value (new content)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8"/>
        </w:numPr>
        <w:ind w:left="1440" w:hanging="360"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Form-based feature-value (new formulation)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8"/>
        </w:numPr>
        <w:ind w:left="1440" w:hanging="360"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Form-based morph-meaning (this is BAMA)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>
          <w:b w:val="1"/>
          <w:color w:val="222222"/>
          <w:sz w:val="19"/>
          <w:szCs w:val="19"/>
          <w:highlight w:val="white"/>
        </w:rPr>
      </w:pPr>
      <w:r w:rsidDel="00000000" w:rsidR="00000000" w:rsidRPr="00000000">
        <w:rPr>
          <w:b w:val="1"/>
          <w:color w:val="222222"/>
          <w:sz w:val="19"/>
          <w:szCs w:val="19"/>
          <w:highlight w:val="white"/>
          <w:rtl w:val="0"/>
        </w:rPr>
        <w:t xml:space="preserve">Clitics: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spacing w:after="0" w:before="0" w:lineRule="auto"/>
        <w:ind w:left="720" w:hanging="360"/>
        <w:contextualSpacing w:val="1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Possible schemes;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5"/>
        </w:numPr>
        <w:spacing w:after="0" w:before="0" w:lineRule="auto"/>
        <w:ind w:left="1440" w:hanging="360"/>
        <w:contextualSpacing w:val="1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prc0,1,2,3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5"/>
        </w:numPr>
        <w:spacing w:after="0" w:before="0" w:lineRule="auto"/>
        <w:ind w:left="1440" w:hanging="360"/>
        <w:contextualSpacing w:val="1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prc1.5,2.5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5"/>
        </w:numPr>
        <w:spacing w:after="0" w:before="0" w:lineRule="auto"/>
        <w:ind w:left="1440" w:hanging="360"/>
        <w:contextualSpacing w:val="1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prc1-9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5"/>
        </w:numPr>
        <w:spacing w:after="0" w:before="0" w:lineRule="auto"/>
        <w:ind w:left="1440" w:hanging="360"/>
        <w:contextualSpacing w:val="1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prc: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2"/>
          <w:numId w:val="5"/>
        </w:numPr>
        <w:spacing w:after="0" w:before="0" w:lineRule="auto"/>
        <w:ind w:left="2160" w:hanging="360"/>
        <w:contextualSpacing w:val="1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e.g. </w:t>
      </w:r>
      <w:r w:rsidDel="00000000" w:rsidR="00000000" w:rsidRPr="00000000">
        <w:rPr>
          <w:color w:val="222222"/>
          <w:sz w:val="19"/>
          <w:szCs w:val="19"/>
          <w:rtl w:val="0"/>
        </w:rPr>
        <w:t xml:space="preserve">prc:b/PREP+Al/DET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1"/>
          <w:numId w:val="5"/>
        </w:numPr>
        <w:spacing w:after="0" w:before="0" w:lineRule="auto"/>
        <w:ind w:left="1440" w:hanging="360"/>
        <w:contextualSpacing w:val="1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Others?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spacing w:after="0" w:before="0" w:lineRule="auto"/>
        <w:ind w:left="720" w:hanging="360"/>
        <w:contextualSpacing w:val="1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Mapping from whichever scheme to the prc0,1,2,3 scheme used in MADAMIRA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rPr>
          <w:b w:val="1"/>
          <w:color w:val="222222"/>
          <w:sz w:val="19"/>
          <w:szCs w:val="19"/>
          <w:highlight w:val="white"/>
        </w:rPr>
      </w:pPr>
      <w:r w:rsidDel="00000000" w:rsidR="00000000" w:rsidRPr="00000000">
        <w:rPr>
          <w:b w:val="1"/>
          <w:color w:val="222222"/>
          <w:sz w:val="19"/>
          <w:szCs w:val="19"/>
          <w:highlight w:val="white"/>
          <w:rtl w:val="0"/>
        </w:rPr>
        <w:t xml:space="preserve">New features: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after="0" w:before="0" w:lineRule="auto"/>
        <w:ind w:left="720" w:hanging="360"/>
        <w:contextualSpacing w:val="1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Dialect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after="0" w:before="0" w:lineRule="auto"/>
        <w:ind w:left="720" w:hanging="360"/>
        <w:contextualSpacing w:val="1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LMM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after="0" w:before="0" w:lineRule="auto"/>
        <w:ind w:left="720" w:hanging="360"/>
        <w:contextualSpacing w:val="1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Root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after="0" w:before="0" w:lineRule="auto"/>
        <w:ind w:left="720" w:hanging="360"/>
        <w:contextualSpacing w:val="1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Pattern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Probability of words out of context (configurable depending on a given text/corpus)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ind w:left="1440" w:hanging="360"/>
        <w:contextualSpacing w:val="0"/>
        <w:rPr>
          <w:color w:val="222222"/>
          <w:sz w:val="19"/>
          <w:szCs w:val="19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solves the problem of lm and ln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contextualSpacing w:val="0"/>
        <w:rPr>
          <w:color w:val="222222"/>
          <w:sz w:val="19"/>
          <w:szCs w:val="19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Others?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contextualSpacing w:val="0"/>
        <w:rPr>
          <w:b w:val="1"/>
          <w:color w:val="222222"/>
          <w:sz w:val="19"/>
          <w:szCs w:val="19"/>
          <w:highlight w:val="white"/>
        </w:rPr>
      </w:pPr>
      <w:r w:rsidDel="00000000" w:rsidR="00000000" w:rsidRPr="00000000">
        <w:rPr>
          <w:b w:val="1"/>
          <w:color w:val="222222"/>
          <w:sz w:val="19"/>
          <w:szCs w:val="19"/>
          <w:highlight w:val="white"/>
          <w:rtl w:val="0"/>
        </w:rPr>
        <w:t xml:space="preserve">Spelling variant:</w:t>
      </w:r>
    </w:p>
    <w:p w:rsidR="00000000" w:rsidDel="00000000" w:rsidP="00000000" w:rsidRDefault="00000000" w:rsidRPr="00000000" w14:paraId="0000003F">
      <w:pPr>
        <w:numPr>
          <w:ilvl w:val="0"/>
          <w:numId w:val="7"/>
        </w:numPr>
        <w:spacing w:after="0" w:before="0" w:lineRule="auto"/>
        <w:ind w:left="720" w:hanging="360"/>
        <w:contextualSpacing w:val="1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Input and 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7"/>
        </w:numPr>
        <w:spacing w:after="0" w:before="0" w:lineRule="auto"/>
        <w:ind w:left="720" w:hanging="360"/>
        <w:contextualSpacing w:val="1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Alif/Ya/Ta/Hamza errors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7"/>
        </w:numPr>
        <w:spacing w:after="0" w:before="0" w:lineRule="auto"/>
        <w:ind w:left="720" w:hanging="360"/>
        <w:contextualSpacing w:val="1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AF vs FA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contextualSpacing w:val="0"/>
        <w:rPr>
          <w:b w:val="1"/>
          <w:color w:val="222222"/>
          <w:sz w:val="19"/>
          <w:szCs w:val="19"/>
          <w:highlight w:val="white"/>
        </w:rPr>
      </w:pPr>
      <w:r w:rsidDel="00000000" w:rsidR="00000000" w:rsidRPr="00000000">
        <w:rPr>
          <w:b w:val="1"/>
          <w:color w:val="222222"/>
          <w:sz w:val="19"/>
          <w:szCs w:val="19"/>
          <w:highlight w:val="white"/>
          <w:rtl w:val="0"/>
        </w:rPr>
        <w:t xml:space="preserve">Possible Output Examples:</w:t>
      </w:r>
    </w:p>
    <w:p w:rsidR="00000000" w:rsidDel="00000000" w:rsidP="00000000" w:rsidRDefault="00000000" w:rsidRPr="00000000" w14:paraId="00000044">
      <w:pPr>
        <w:contextualSpacing w:val="0"/>
        <w:rPr>
          <w:color w:val="222222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contextualSpacing w:val="0"/>
        <w:rPr>
          <w:color w:val="222222"/>
          <w:sz w:val="19"/>
          <w:szCs w:val="19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saHaratihim</w:t>
      </w:r>
    </w:p>
    <w:p w:rsidR="00000000" w:rsidDel="00000000" w:rsidP="00000000" w:rsidRDefault="00000000" w:rsidRPr="00000000" w14:paraId="00000046">
      <w:pPr>
        <w:ind w:left="720" w:firstLine="0"/>
        <w:contextualSpacing w:val="0"/>
        <w:rPr>
          <w:color w:val="222222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720" w:firstLine="0"/>
        <w:contextualSpacing w:val="0"/>
        <w:rPr>
          <w:color w:val="222222"/>
          <w:sz w:val="19"/>
          <w:szCs w:val="19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SEG:saHar-ati+him</w:t>
      </w:r>
    </w:p>
    <w:p w:rsidR="00000000" w:rsidDel="00000000" w:rsidP="00000000" w:rsidRDefault="00000000" w:rsidRPr="00000000" w14:paraId="00000048">
      <w:pPr>
        <w:ind w:left="720" w:firstLine="0"/>
        <w:contextualSpacing w:val="0"/>
        <w:rPr>
          <w:color w:val="222222"/>
          <w:sz w:val="19"/>
          <w:szCs w:val="19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TOK:saHar-ap+hum</w:t>
      </w:r>
    </w:p>
    <w:p w:rsidR="00000000" w:rsidDel="00000000" w:rsidP="00000000" w:rsidRDefault="00000000" w:rsidRPr="00000000" w14:paraId="00000049">
      <w:pPr>
        <w:ind w:left="720" w:firstLine="0"/>
        <w:contextualSpacing w:val="0"/>
        <w:rPr>
          <w:color w:val="222222"/>
          <w:sz w:val="19"/>
          <w:szCs w:val="19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POS:NOUN.MPDN+PRON.3MP</w:t>
      </w:r>
    </w:p>
    <w:p w:rsidR="00000000" w:rsidDel="00000000" w:rsidP="00000000" w:rsidRDefault="00000000" w:rsidRPr="00000000" w14:paraId="0000004A">
      <w:pPr>
        <w:ind w:left="720" w:firstLine="0"/>
        <w:contextualSpacing w:val="0"/>
        <w:rPr>
          <w:color w:val="222222"/>
          <w:sz w:val="19"/>
          <w:szCs w:val="19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XYZ: BASE+CLITIC</w:t>
      </w:r>
    </w:p>
    <w:p w:rsidR="00000000" w:rsidDel="00000000" w:rsidP="00000000" w:rsidRDefault="00000000" w:rsidRPr="00000000" w14:paraId="0000004B">
      <w:pPr>
        <w:ind w:left="720" w:firstLine="0"/>
        <w:contextualSpacing w:val="0"/>
        <w:rPr>
          <w:color w:val="222222"/>
          <w:sz w:val="19"/>
          <w:szCs w:val="19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XYZ:STEM-api+CLITIC</w:t>
      </w:r>
    </w:p>
    <w:p w:rsidR="00000000" w:rsidDel="00000000" w:rsidP="00000000" w:rsidRDefault="00000000" w:rsidRPr="00000000" w14:paraId="0000004C">
      <w:pPr>
        <w:ind w:left="720" w:firstLine="0"/>
        <w:contextualSpacing w:val="0"/>
        <w:rPr>
          <w:color w:val="222222"/>
          <w:sz w:val="19"/>
          <w:szCs w:val="19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*DIAC:saHar-ati/NOUN.MPDN+him/PRON.3MP</w:t>
      </w:r>
    </w:p>
    <w:p w:rsidR="00000000" w:rsidDel="00000000" w:rsidP="00000000" w:rsidRDefault="00000000" w:rsidRPr="00000000" w14:paraId="0000004D">
      <w:pPr>
        <w:ind w:left="720" w:firstLine="0"/>
        <w:contextualSpacing w:val="0"/>
        <w:rPr>
          <w:color w:val="222222"/>
          <w:sz w:val="19"/>
          <w:szCs w:val="19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*ATB:saHar-api/NOUN.MPDN+hum/PRON.3MP</w:t>
      </w:r>
    </w:p>
    <w:p w:rsidR="00000000" w:rsidDel="00000000" w:rsidP="00000000" w:rsidRDefault="00000000" w:rsidRPr="00000000" w14:paraId="0000004E">
      <w:pPr>
        <w:ind w:left="720" w:firstLine="0"/>
        <w:contextualSpacing w:val="0"/>
        <w:rPr>
          <w:color w:val="222222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contextualSpacing w:val="0"/>
        <w:rPr>
          <w:color w:val="222222"/>
          <w:sz w:val="19"/>
          <w:szCs w:val="19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wasayaktubuwnahA</w:t>
      </w:r>
    </w:p>
    <w:p w:rsidR="00000000" w:rsidDel="00000000" w:rsidP="00000000" w:rsidRDefault="00000000" w:rsidRPr="00000000" w14:paraId="00000050">
      <w:pPr>
        <w:ind w:left="720" w:firstLine="0"/>
        <w:contextualSpacing w:val="0"/>
        <w:rPr>
          <w:color w:val="222222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firstLine="720"/>
        <w:contextualSpacing w:val="0"/>
        <w:rPr>
          <w:color w:val="222222"/>
          <w:sz w:val="19"/>
          <w:szCs w:val="19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wa/CONJ+sa/FUT+y-aktub-uwna/VERB.I3MP+hA/PRON.3FS</w:t>
      </w:r>
    </w:p>
    <w:p w:rsidR="00000000" w:rsidDel="00000000" w:rsidP="00000000" w:rsidRDefault="00000000" w:rsidRPr="00000000" w14:paraId="00000052">
      <w:pPr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b w:val="1"/>
          <w:color w:val="222222"/>
          <w:sz w:val="19"/>
          <w:szCs w:val="19"/>
          <w:highlight w:val="white"/>
          <w:rtl w:val="0"/>
        </w:rPr>
        <w:t xml:space="preserve">Extras: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spacing w:after="0" w:before="0" w:lineRule="auto"/>
        <w:ind w:left="720" w:hanging="360"/>
        <w:contextualSpacing w:val="1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Entries must be easy to add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spacing w:after="0" w:before="0" w:lineRule="auto"/>
        <w:ind w:left="720" w:hanging="360"/>
        <w:contextualSpacing w:val="1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UD compatible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spacing w:after="0" w:before="0" w:lineRule="auto"/>
        <w:ind w:left="720" w:hanging="360"/>
        <w:contextualSpacing w:val="1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Analysis and generation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spacing w:after="0" w:before="0" w:lineRule="auto"/>
        <w:ind w:left="720" w:hanging="360"/>
        <w:contextualSpacing w:val="1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Link to paradigm completion and easy annotation in MADARI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2"/>
        </w:numPr>
        <w:spacing w:after="0" w:before="0" w:lineRule="auto"/>
        <w:ind w:left="720" w:hanging="360"/>
        <w:contextualSpacing w:val="1"/>
        <w:rPr>
          <w:color w:val="222222"/>
          <w:sz w:val="19"/>
          <w:szCs w:val="19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Consistent across all decisions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spacing w:after="0" w:before="0" w:lineRule="auto"/>
        <w:ind w:left="720" w:hanging="360"/>
        <w:contextualSpacing w:val="1"/>
        <w:rPr>
          <w:color w:val="222222"/>
          <w:sz w:val="19"/>
          <w:szCs w:val="19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Primary vs secondary fields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1"/>
          <w:numId w:val="2"/>
        </w:numPr>
        <w:spacing w:after="0" w:before="0" w:lineRule="auto"/>
        <w:ind w:left="1440" w:hanging="360"/>
        <w:contextualSpacing w:val="1"/>
        <w:rPr>
          <w:color w:val="222222"/>
          <w:sz w:val="19"/>
          <w:szCs w:val="19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trim database for 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1"/>
          <w:numId w:val="2"/>
        </w:numPr>
        <w:spacing w:after="0" w:before="0" w:lineRule="auto"/>
        <w:ind w:left="1440" w:hanging="360"/>
        <w:contextualSpacing w:val="1"/>
        <w:rPr>
          <w:color w:val="222222"/>
          <w:sz w:val="19"/>
          <w:szCs w:val="19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post process?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contextualSpacing w:val="0"/>
        <w:rPr>
          <w:color w:val="222222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contextualSpacing w:val="0"/>
        <w:rPr>
          <w:b w:val="1"/>
          <w:color w:val="222222"/>
          <w:sz w:val="19"/>
          <w:szCs w:val="19"/>
        </w:rPr>
      </w:pPr>
      <w:r w:rsidDel="00000000" w:rsidR="00000000" w:rsidRPr="00000000">
        <w:rPr>
          <w:b w:val="1"/>
          <w:color w:val="222222"/>
          <w:sz w:val="19"/>
          <w:szCs w:val="19"/>
          <w:rtl w:val="0"/>
        </w:rPr>
        <w:t xml:space="preserve">Backoff</w:t>
      </w:r>
    </w:p>
    <w:p w:rsidR="00000000" w:rsidDel="00000000" w:rsidP="00000000" w:rsidRDefault="00000000" w:rsidRPr="00000000" w14:paraId="0000005E">
      <w:pPr>
        <w:numPr>
          <w:ilvl w:val="0"/>
          <w:numId w:val="11"/>
        </w:numPr>
        <w:spacing w:after="0" w:before="0" w:lineRule="auto"/>
        <w:ind w:left="720" w:hanging="360"/>
        <w:contextualSpacing w:val="1"/>
        <w:rPr>
          <w:color w:val="222222"/>
          <w:sz w:val="19"/>
          <w:szCs w:val="19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Smarter morphological backoff for unseen words: not just assume it's a PropN (beyond BAMA)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contextualSpacing w:val="0"/>
        <w:rPr>
          <w:color w:val="222222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contextualSpacing w:val="0"/>
        <w:rPr>
          <w:color w:val="222222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contextualSpacing w:val="0"/>
        <w:rPr>
          <w:color w:val="222222"/>
          <w:sz w:val="19"/>
          <w:szCs w:val="19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* Tripartite database in one file (like BAMA, except for single file)</w:t>
      </w:r>
    </w:p>
    <w:p w:rsidR="00000000" w:rsidDel="00000000" w:rsidP="00000000" w:rsidRDefault="00000000" w:rsidRPr="00000000" w14:paraId="00000062">
      <w:pPr>
        <w:contextualSpacing w:val="0"/>
        <w:rPr>
          <w:color w:val="222222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contextualSpacing w:val="0"/>
        <w:rPr>
          <w:color w:val="222222"/>
          <w:sz w:val="19"/>
          <w:szCs w:val="19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* Make classes in database aware of inflectional classes which are explicitly defined by us (under MAGEAD) and available as a resource (details to be worked out) (beyond BAMA)</w:t>
      </w:r>
    </w:p>
    <w:p w:rsidR="00000000" w:rsidDel="00000000" w:rsidP="00000000" w:rsidRDefault="00000000" w:rsidRPr="00000000" w14:paraId="00000064">
      <w:pPr>
        <w:contextualSpacing w:val="0"/>
        <w:rPr>
          <w:color w:val="222222"/>
          <w:sz w:val="19"/>
          <w:szCs w:val="19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contextualSpacing w:val="0"/>
        <w:rPr>
          <w:b w:val="1"/>
          <w:color w:val="222222"/>
        </w:rPr>
      </w:pPr>
      <w:r w:rsidDel="00000000" w:rsidR="00000000" w:rsidRPr="00000000">
        <w:rPr>
          <w:b w:val="1"/>
          <w:color w:val="222222"/>
          <w:rtl w:val="0"/>
        </w:rPr>
        <w:t xml:space="preserve">ARGUMENTS FOR OUR DATABASE AND APPROACH</w:t>
      </w:r>
    </w:p>
    <w:p w:rsidR="00000000" w:rsidDel="00000000" w:rsidP="00000000" w:rsidRDefault="00000000" w:rsidRPr="00000000" w14:paraId="00000066">
      <w:pPr>
        <w:contextualSpacing w:val="0"/>
        <w:rPr>
          <w:color w:val="222222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14"/>
        </w:numPr>
        <w:spacing w:after="0" w:before="0" w:lineRule="auto"/>
        <w:ind w:left="720" w:hanging="360"/>
        <w:contextualSpacing w:val="1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Consistency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1"/>
          <w:numId w:val="14"/>
        </w:numPr>
        <w:spacing w:after="0" w:before="0" w:lineRule="auto"/>
        <w:ind w:left="1440" w:hanging="360"/>
        <w:contextualSpacing w:val="1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BAMA is not consistent in tokenization/segmentation:  ll =&gt; l+Al but thm  is not +p+hm?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14"/>
        </w:numPr>
        <w:spacing w:after="0" w:before="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Ease of adding entries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1"/>
          <w:numId w:val="14"/>
        </w:numPr>
        <w:spacing w:after="0" w:before="0" w:lineRule="auto"/>
        <w:ind w:left="1440" w:hanging="360"/>
        <w:contextualSpacing w:val="1"/>
        <w:rPr>
          <w:sz w:val="20"/>
          <w:szCs w:val="20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Prc0,1,2,3 is not easily extended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2"/>
          <w:numId w:val="14"/>
        </w:numPr>
        <w:spacing w:after="0" w:before="0" w:lineRule="auto"/>
        <w:ind w:left="2160" w:hanging="360"/>
        <w:contextualSpacing w:val="1"/>
        <w:rPr>
          <w:sz w:val="20"/>
          <w:szCs w:val="20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example: lbAllyl and lhyktb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1"/>
          <w:numId w:val="14"/>
        </w:numPr>
        <w:spacing w:after="0" w:before="0" w:lineRule="auto"/>
        <w:ind w:left="1440" w:hanging="360"/>
        <w:contextualSpacing w:val="1"/>
        <w:rPr>
          <w:color w:val="222222"/>
          <w:sz w:val="19"/>
          <w:szCs w:val="19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Adding new entries requires selection of stemcat which is not intuitive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2"/>
          <w:numId w:val="14"/>
        </w:numPr>
        <w:spacing w:after="0" w:before="0" w:lineRule="auto"/>
        <w:ind w:left="2160" w:hanging="360"/>
        <w:contextualSpacing w:val="1"/>
        <w:rPr>
          <w:color w:val="222222"/>
          <w:sz w:val="19"/>
          <w:szCs w:val="19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selection of paradigms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2"/>
          <w:numId w:val="14"/>
        </w:numPr>
        <w:spacing w:after="0" w:before="0" w:lineRule="auto"/>
        <w:ind w:left="2160" w:hanging="360"/>
        <w:contextualSpacing w:val="1"/>
        <w:rPr>
          <w:color w:val="222222"/>
          <w:sz w:val="19"/>
          <w:szCs w:val="19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marking stems and/or roots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14"/>
        </w:numPr>
        <w:spacing w:after="0" w:before="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Functional morphology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1"/>
          <w:numId w:val="14"/>
        </w:numPr>
        <w:spacing w:after="0" w:before="0" w:lineRule="auto"/>
        <w:ind w:left="1440" w:hanging="360"/>
        <w:contextualSpacing w:val="1"/>
        <w:rPr>
          <w:sz w:val="20"/>
          <w:szCs w:val="20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No one is doing complete functional morphology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contextualSpacing w:val="0"/>
        <w:rPr>
          <w:color w:val="222222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contextualSpacing w:val="0"/>
        <w:rPr>
          <w:color w:val="222222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contextualSpacing w:val="0"/>
        <w:rPr>
          <w:b w:val="1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contextualSpacing w:val="0"/>
        <w:rPr>
          <w:b w:val="1"/>
          <w:color w:val="22222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contextualSpacing w:val="0"/>
        <w:rPr>
          <w:b w:val="1"/>
          <w:color w:val="222222"/>
        </w:rPr>
      </w:pPr>
      <w:r w:rsidDel="00000000" w:rsidR="00000000" w:rsidRPr="00000000">
        <w:rPr>
          <w:b w:val="1"/>
          <w:color w:val="222222"/>
          <w:rtl w:val="0"/>
        </w:rPr>
        <w:t xml:space="preserve">SYSTEM AND DATABASE COMPONENTS</w:t>
      </w:r>
    </w:p>
    <w:p w:rsidR="00000000" w:rsidDel="00000000" w:rsidP="00000000" w:rsidRDefault="00000000" w:rsidRPr="00000000" w14:paraId="00000076">
      <w:pPr>
        <w:contextualSpacing w:val="0"/>
        <w:rPr>
          <w:b w:val="1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contextualSpacing w:val="0"/>
        <w:rPr>
          <w:b w:val="1"/>
          <w:color w:val="222222"/>
        </w:rPr>
      </w:pPr>
      <w:r w:rsidDel="00000000" w:rsidR="00000000" w:rsidRPr="00000000">
        <w:rPr>
          <w:b w:val="1"/>
          <w:color w:val="222222"/>
          <w:rtl w:val="0"/>
        </w:rPr>
        <w:t xml:space="preserve">DATABASE:</w:t>
      </w:r>
    </w:p>
    <w:p w:rsidR="00000000" w:rsidDel="00000000" w:rsidP="00000000" w:rsidRDefault="00000000" w:rsidRPr="00000000" w14:paraId="00000078">
      <w:pPr>
        <w:numPr>
          <w:ilvl w:val="0"/>
          <w:numId w:val="9"/>
        </w:numPr>
        <w:spacing w:after="0" w:before="0" w:lineRule="auto"/>
        <w:ind w:left="1440" w:hanging="360"/>
        <w:contextualSpacing w:val="1"/>
        <w:rPr>
          <w:color w:val="222222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Lexicon with the columns: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1"/>
          <w:numId w:val="9"/>
        </w:numPr>
        <w:spacing w:after="0" w:before="0" w:lineRule="auto"/>
        <w:ind w:left="2160" w:hanging="360"/>
        <w:contextualSpacing w:val="1"/>
        <w:rPr>
          <w:color w:val="222222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lemma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1"/>
          <w:numId w:val="9"/>
        </w:numPr>
        <w:spacing w:after="0" w:before="0" w:lineRule="auto"/>
        <w:ind w:left="2160" w:hanging="360"/>
        <w:contextualSpacing w:val="1"/>
        <w:rPr>
          <w:color w:val="222222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gender-number paradigm 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1"/>
          <w:numId w:val="9"/>
        </w:numPr>
        <w:spacing w:after="0" w:before="0" w:lineRule="auto"/>
        <w:ind w:left="2160" w:hanging="360"/>
        <w:contextualSpacing w:val="1"/>
        <w:rPr>
          <w:color w:val="222222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root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1"/>
          <w:numId w:val="9"/>
        </w:numPr>
        <w:spacing w:after="0" w:before="0" w:lineRule="auto"/>
        <w:ind w:left="2160" w:hanging="360"/>
        <w:contextualSpacing w:val="1"/>
        <w:rPr>
          <w:color w:val="222222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1"/>
          <w:numId w:val="9"/>
        </w:numPr>
        <w:spacing w:after="0" w:before="0" w:lineRule="auto"/>
        <w:ind w:left="2160" w:hanging="360"/>
        <w:contextualSpacing w:val="1"/>
        <w:rPr>
          <w:color w:val="222222"/>
          <w:sz w:val="19"/>
          <w:szCs w:val="19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pos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1"/>
          <w:numId w:val="9"/>
        </w:numPr>
        <w:spacing w:after="0" w:before="0" w:lineRule="auto"/>
        <w:ind w:left="2160" w:hanging="360"/>
        <w:contextualSpacing w:val="1"/>
        <w:rPr>
          <w:color w:val="222222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rationality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1"/>
          <w:numId w:val="9"/>
        </w:numPr>
        <w:spacing w:after="0" w:before="0" w:lineRule="auto"/>
        <w:ind w:left="2160" w:hanging="360"/>
        <w:contextualSpacing w:val="1"/>
        <w:rPr>
          <w:color w:val="222222"/>
          <w:sz w:val="19"/>
          <w:szCs w:val="19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gloss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1"/>
          <w:numId w:val="9"/>
        </w:numPr>
        <w:spacing w:after="0" w:before="0" w:lineRule="auto"/>
        <w:ind w:left="2160" w:hanging="360"/>
        <w:contextualSpacing w:val="1"/>
        <w:rPr>
          <w:color w:val="222222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link to the original bw lemma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2"/>
          <w:numId w:val="9"/>
        </w:numPr>
        <w:spacing w:after="0" w:before="0" w:lineRule="auto"/>
        <w:ind w:left="2880" w:hanging="360"/>
        <w:contextualSpacing w:val="1"/>
        <w:rPr>
          <w:color w:val="222222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are there cases where we might merge two bw lemmas? how to handle?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1"/>
          <w:numId w:val="9"/>
        </w:numPr>
        <w:spacing w:after="0" w:before="0" w:lineRule="auto"/>
        <w:ind w:left="2160" w:hanging="360"/>
        <w:contextualSpacing w:val="1"/>
        <w:rPr>
          <w:color w:val="222222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others?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9"/>
        </w:numPr>
        <w:spacing w:after="0" w:before="0" w:lineRule="auto"/>
        <w:ind w:left="1440" w:hanging="360"/>
        <w:contextualSpacing w:val="1"/>
        <w:rPr>
          <w:color w:val="222222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State-case paradigms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1"/>
          <w:numId w:val="9"/>
        </w:numPr>
        <w:spacing w:after="0" w:before="0" w:lineRule="auto"/>
        <w:ind w:left="2160" w:hanging="360"/>
        <w:contextualSpacing w:val="1"/>
        <w:rPr>
          <w:color w:val="222222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for nouns (nominals):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2"/>
          <w:numId w:val="9"/>
        </w:numPr>
        <w:spacing w:after="0" w:before="0" w:lineRule="auto"/>
        <w:ind w:left="2880" w:hanging="360"/>
        <w:contextualSpacing w:val="1"/>
        <w:rPr>
          <w:color w:val="222222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derived from the document Google\ Drive/\ NYUAD-CAMEL/CALIMA-STAR/NOUN-GNSC.xlsx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2"/>
          <w:numId w:val="9"/>
        </w:numPr>
        <w:spacing w:after="0" w:before="0" w:lineRule="auto"/>
        <w:ind w:left="2880" w:hanging="360"/>
        <w:contextualSpacing w:val="1"/>
        <w:rPr>
          <w:color w:val="222222"/>
          <w:sz w:val="19"/>
          <w:szCs w:val="19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structure?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1"/>
          <w:numId w:val="9"/>
        </w:numPr>
        <w:spacing w:after="0" w:before="0" w:lineRule="auto"/>
        <w:ind w:left="2160" w:hanging="360"/>
        <w:contextualSpacing w:val="1"/>
        <w:rPr>
          <w:color w:val="222222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for verbs: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2"/>
          <w:numId w:val="9"/>
        </w:numPr>
        <w:spacing w:after="0" w:before="0" w:lineRule="auto"/>
        <w:ind w:left="2880" w:hanging="360"/>
        <w:contextualSpacing w:val="1"/>
        <w:rPr>
          <w:color w:val="222222"/>
          <w:sz w:val="19"/>
          <w:szCs w:val="19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mood/voice/aspect paradigm</w:t>
      </w:r>
    </w:p>
    <w:p w:rsidR="00000000" w:rsidDel="00000000" w:rsidP="00000000" w:rsidRDefault="00000000" w:rsidRPr="00000000" w14:paraId="00000089">
      <w:pPr>
        <w:numPr>
          <w:ilvl w:val="1"/>
          <w:numId w:val="9"/>
        </w:numPr>
        <w:spacing w:after="0" w:before="0" w:lineRule="auto"/>
        <w:ind w:left="2160" w:hanging="360"/>
        <w:contextualSpacing w:val="1"/>
        <w:rPr>
          <w:color w:val="222222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closed classes?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1"/>
          <w:numId w:val="9"/>
        </w:numPr>
        <w:spacing w:after="0" w:before="0" w:lineRule="auto"/>
        <w:ind w:left="2160" w:hanging="360"/>
        <w:contextualSpacing w:val="1"/>
        <w:rPr>
          <w:color w:val="222222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others?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9"/>
        </w:numPr>
        <w:spacing w:after="0" w:before="0" w:lineRule="auto"/>
        <w:ind w:left="1440" w:hanging="360"/>
        <w:contextualSpacing w:val="1"/>
        <w:rPr>
          <w:color w:val="222222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Gender-number paradigms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1"/>
          <w:numId w:val="9"/>
        </w:numPr>
        <w:spacing w:after="0" w:before="0" w:lineRule="auto"/>
        <w:ind w:left="2160" w:hanging="360"/>
        <w:contextualSpacing w:val="1"/>
        <w:rPr>
          <w:color w:val="222222"/>
          <w:sz w:val="19"/>
          <w:szCs w:val="19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nouns (nominals)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2"/>
          <w:numId w:val="9"/>
        </w:numPr>
        <w:spacing w:after="0" w:before="0" w:lineRule="auto"/>
        <w:ind w:left="2880" w:hanging="360"/>
        <w:contextualSpacing w:val="1"/>
        <w:rPr>
          <w:color w:val="222222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stem + state-case paradigm ID </w:t>
      </w:r>
      <w:r w:rsidDel="00000000" w:rsidR="00000000" w:rsidRPr="00000000">
        <w:rPr>
          <w:i w:val="1"/>
          <w:color w:val="222222"/>
          <w:sz w:val="19"/>
          <w:szCs w:val="19"/>
          <w:rtl w:val="0"/>
        </w:rPr>
        <w:t xml:space="preserve">OR</w:t>
      </w:r>
      <w:r w:rsidDel="00000000" w:rsidR="00000000" w:rsidRPr="00000000">
        <w:rPr>
          <w:color w:val="222222"/>
          <w:sz w:val="19"/>
          <w:szCs w:val="19"/>
          <w:rtl w:val="0"/>
        </w:rPr>
        <w:t xml:space="preserve"> pattern + state-case paradigm 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2"/>
          <w:numId w:val="9"/>
        </w:numPr>
        <w:spacing w:after="0" w:before="0" w:lineRule="auto"/>
        <w:ind w:left="2880" w:hanging="360"/>
        <w:contextualSpacing w:val="1"/>
        <w:rPr>
          <w:color w:val="222222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6 entries each: MS, MD, MP, FS, FD, FP (might not all be valid)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2"/>
          <w:numId w:val="9"/>
        </w:numPr>
        <w:spacing w:after="0" w:before="0" w:lineRule="auto"/>
        <w:ind w:left="2880" w:hanging="360"/>
        <w:contextualSpacing w:val="1"/>
        <w:rPr>
          <w:color w:val="222222"/>
          <w:sz w:val="19"/>
          <w:szCs w:val="19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add lemma as an entry?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1"/>
          <w:numId w:val="9"/>
        </w:numPr>
        <w:spacing w:after="0" w:before="0" w:lineRule="auto"/>
        <w:ind w:left="2160" w:hanging="360"/>
        <w:contextualSpacing w:val="1"/>
        <w:rPr>
          <w:color w:val="222222"/>
          <w:sz w:val="19"/>
          <w:szCs w:val="19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verbs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2"/>
          <w:numId w:val="9"/>
        </w:numPr>
        <w:spacing w:after="0" w:before="0" w:lineRule="auto"/>
        <w:ind w:left="2880" w:hanging="360"/>
        <w:contextualSpacing w:val="1"/>
        <w:rPr>
          <w:color w:val="222222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1"/>
          <w:numId w:val="9"/>
        </w:numPr>
        <w:spacing w:after="0" w:before="0" w:lineRule="auto"/>
        <w:ind w:left="2160" w:hanging="360"/>
        <w:contextualSpacing w:val="1"/>
        <w:rPr>
          <w:color w:val="222222"/>
          <w:sz w:val="19"/>
          <w:szCs w:val="19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closed classes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1"/>
          <w:numId w:val="9"/>
        </w:numPr>
        <w:spacing w:after="0" w:before="0" w:lineRule="auto"/>
        <w:ind w:left="2160" w:hanging="360"/>
        <w:contextualSpacing w:val="1"/>
        <w:rPr>
          <w:color w:val="222222"/>
          <w:sz w:val="19"/>
          <w:szCs w:val="19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others?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9"/>
        </w:numPr>
        <w:spacing w:after="0" w:before="0" w:lineRule="auto"/>
        <w:ind w:left="1440" w:hanging="360"/>
        <w:contextualSpacing w:val="1"/>
        <w:rPr>
          <w:color w:val="222222"/>
          <w:sz w:val="19"/>
          <w:szCs w:val="19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Clitics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0"/>
          <w:numId w:val="9"/>
        </w:numPr>
        <w:spacing w:after="0" w:before="0" w:lineRule="auto"/>
        <w:ind w:left="1440" w:hanging="360"/>
        <w:contextualSpacing w:val="1"/>
        <w:rPr>
          <w:color w:val="222222"/>
          <w:sz w:val="19"/>
          <w:szCs w:val="19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A model for orthography rules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contextualSpacing w:val="0"/>
        <w:rPr>
          <w:color w:val="222222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contextualSpacing w:val="0"/>
        <w:rPr>
          <w:b w:val="1"/>
          <w:color w:val="222222"/>
        </w:rPr>
      </w:pPr>
      <w:r w:rsidDel="00000000" w:rsidR="00000000" w:rsidRPr="00000000">
        <w:rPr>
          <w:b w:val="1"/>
          <w:color w:val="222222"/>
          <w:rtl w:val="0"/>
        </w:rPr>
        <w:t xml:space="preserve">SYSTEM:</w:t>
      </w:r>
    </w:p>
    <w:p w:rsidR="00000000" w:rsidDel="00000000" w:rsidP="00000000" w:rsidRDefault="00000000" w:rsidRPr="00000000" w14:paraId="00000098">
      <w:pPr>
        <w:numPr>
          <w:ilvl w:val="0"/>
          <w:numId w:val="12"/>
        </w:numPr>
        <w:spacing w:after="0" w:before="0" w:lineRule="auto"/>
        <w:ind w:left="720" w:hanging="360"/>
        <w:contextualSpacing w:val="1"/>
        <w:rPr>
          <w:color w:val="222222"/>
          <w:sz w:val="19"/>
          <w:szCs w:val="19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Create the gender-number paradigms and the lexicon </w:t>
      </w:r>
    </w:p>
    <w:p w:rsidR="00000000" w:rsidDel="00000000" w:rsidP="00000000" w:rsidRDefault="00000000" w:rsidRPr="00000000" w14:paraId="00000099">
      <w:pPr>
        <w:numPr>
          <w:ilvl w:val="0"/>
          <w:numId w:val="12"/>
        </w:numPr>
        <w:spacing w:after="0" w:before="0" w:lineRule="auto"/>
        <w:ind w:left="720" w:hanging="360"/>
        <w:contextualSpacing w:val="1"/>
        <w:rPr>
          <w:color w:val="222222"/>
          <w:sz w:val="19"/>
          <w:szCs w:val="19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Create the state-case paradigms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12"/>
        </w:numPr>
        <w:spacing w:after="0" w:before="0" w:lineRule="auto"/>
        <w:ind w:left="720" w:hanging="360"/>
        <w:contextualSpacing w:val="1"/>
        <w:rPr>
          <w:color w:val="222222"/>
          <w:sz w:val="19"/>
          <w:szCs w:val="19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Link gender-number paradigms to state-case paradigms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12"/>
        </w:numPr>
        <w:spacing w:after="0" w:before="0" w:lineRule="auto"/>
        <w:ind w:left="720" w:hanging="360"/>
        <w:contextualSpacing w:val="1"/>
        <w:rPr>
          <w:color w:val="222222"/>
          <w:sz w:val="19"/>
          <w:szCs w:val="19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Extend with clitics and apply orthography rules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0"/>
          <w:numId w:val="12"/>
        </w:numPr>
        <w:spacing w:after="0" w:before="0" w:lineRule="auto"/>
        <w:ind w:left="720" w:hanging="360"/>
        <w:contextualSpacing w:val="1"/>
        <w:rPr>
          <w:color w:val="222222"/>
          <w:sz w:val="19"/>
          <w:szCs w:val="19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Generate db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0"/>
          <w:numId w:val="12"/>
        </w:numPr>
        <w:spacing w:after="0" w:before="0" w:lineRule="auto"/>
        <w:ind w:left="720" w:hanging="360"/>
        <w:contextualSpacing w:val="1"/>
        <w:rPr>
          <w:color w:val="222222"/>
          <w:sz w:val="19"/>
          <w:szCs w:val="19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Python morphological analyser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0"/>
          <w:numId w:val="12"/>
        </w:numPr>
        <w:spacing w:after="0" w:before="0" w:lineRule="auto"/>
        <w:ind w:left="720" w:hanging="360"/>
        <w:contextualSpacing w:val="1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Wrapper taking MADAMIRA input and outputting equivalent input of our own</w:t>
      </w:r>
    </w:p>
    <w:p w:rsidR="00000000" w:rsidDel="00000000" w:rsidP="00000000" w:rsidRDefault="00000000" w:rsidRPr="00000000" w14:paraId="0000009F">
      <w:pPr>
        <w:numPr>
          <w:ilvl w:val="1"/>
          <w:numId w:val="12"/>
        </w:numPr>
        <w:spacing w:after="0" w:before="0" w:lineRule="auto"/>
        <w:ind w:left="1440" w:hanging="360"/>
        <w:contextualSpacing w:val="1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Similar to the wrapper producing segmentation done for Alex’s projects</w:t>
      </w:r>
    </w:p>
    <w:p w:rsidR="00000000" w:rsidDel="00000000" w:rsidP="00000000" w:rsidRDefault="00000000" w:rsidRPr="00000000" w14:paraId="000000A0">
      <w:pPr>
        <w:numPr>
          <w:ilvl w:val="0"/>
          <w:numId w:val="12"/>
        </w:numPr>
        <w:spacing w:before="0" w:lineRule="auto"/>
        <w:ind w:left="720" w:hanging="360"/>
        <w:contextualSpacing w:val="1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Interface to add entries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